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B928DE" w14:textId="77777777" w:rsidR="002925B0" w:rsidRDefault="002925B0" w:rsidP="002925B0">
      <w:pPr>
        <w:pStyle w:val="BodyText"/>
        <w:ind w:left="3425"/>
        <w:rPr>
          <w:b/>
          <w:sz w:val="20"/>
        </w:rPr>
      </w:pPr>
      <w:r>
        <w:rPr>
          <w:noProof/>
        </w:rPr>
        <mc:AlternateContent>
          <mc:Choice Requires="wps">
            <w:drawing>
              <wp:anchor distT="0" distB="0" distL="114300" distR="114300" simplePos="0" relativeHeight="251670528" behindDoc="1" locked="0" layoutInCell="1" allowOverlap="1" wp14:anchorId="5F2F1719" wp14:editId="06938B57">
                <wp:simplePos x="0" y="0"/>
                <wp:positionH relativeFrom="page">
                  <wp:posOffset>880745</wp:posOffset>
                </wp:positionH>
                <wp:positionV relativeFrom="page">
                  <wp:posOffset>2226310</wp:posOffset>
                </wp:positionV>
                <wp:extent cx="5797550" cy="0"/>
                <wp:effectExtent l="0" t="0" r="0" b="0"/>
                <wp:wrapNone/>
                <wp:docPr id="64"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7550"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6250A2" id="Line 3"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9.35pt,175.3pt" to="525.85pt,17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" strokeweight="1pt">
                <w10:wrap anchorx="page" anchory="page"/>
              </v:line>
            </w:pict>
          </mc:Fallback>
        </mc:AlternateContent>
      </w:r>
      <w:r>
        <w:rPr>
          <w:noProof/>
        </w:rPr>
        <mc:AlternateContent>
          <mc:Choice Requires="wps">
            <w:drawing>
              <wp:anchor distT="0" distB="0" distL="114300" distR="114300" simplePos="0" relativeHeight="251671552" behindDoc="0" locked="0" layoutInCell="1" allowOverlap="1" wp14:anchorId="14280374" wp14:editId="5E194617">
                <wp:simplePos x="0" y="0"/>
                <wp:positionH relativeFrom="page">
                  <wp:posOffset>937260</wp:posOffset>
                </wp:positionH>
                <wp:positionV relativeFrom="page">
                  <wp:posOffset>3117850</wp:posOffset>
                </wp:positionV>
                <wp:extent cx="5682615" cy="0"/>
                <wp:effectExtent l="0" t="0" r="0" b="0"/>
                <wp:wrapNone/>
                <wp:docPr id="6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82615" cy="0"/>
                        </a:xfrm>
                        <a:prstGeom prst="line">
                          <a:avLst/>
                        </a:prstGeom>
                        <a:noFill/>
                        <a:ln w="1195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5F4FBA" id="Line 2" o:spid="_x0000_s1026" style="position:absolute;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3.8pt,245.5pt" to="521.25pt,2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" strokeweight=".33219mm">
                <w10:wrap anchorx="page" anchory="page"/>
              </v:line>
            </w:pict>
          </mc:Fallback>
        </mc:AlternateContent>
      </w:r>
      <w:r>
        <w:rPr>
          <w:b/>
          <w:noProof/>
          <w:sz w:val="20"/>
        </w:rPr>
        <w:drawing>
          <wp:inline distT="0" distB="0" distL="0" distR="0" wp14:anchorId="0AA2CF1A" wp14:editId="22EFDDC2">
            <wp:extent cx="1453895" cy="865631"/>
            <wp:effectExtent l="0" t="0" r="0" b="0"/>
            <wp:docPr id="66"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453895" cy="865631"/>
                    </a:xfrm>
                    <a:prstGeom prst="rect">
                      <a:avLst/>
                    </a:prstGeom>
                  </pic:spPr>
                </pic:pic>
              </a:graphicData>
            </a:graphic>
          </wp:inline>
        </w:drawing>
      </w:r>
    </w:p>
    <w:p w14:paraId="76619CD2" w14:textId="6F84D859" w:rsidR="002925B0" w:rsidRDefault="002925B0" w:rsidP="00C031E5">
      <w:pPr>
        <w:pStyle w:val="BodyText"/>
        <w:spacing w:before="0" w:after="0" w:line="240" w:lineRule="auto"/>
        <w:rPr>
          <w:b/>
          <w:sz w:val="20"/>
        </w:rPr>
      </w:pPr>
    </w:p>
    <w:p w14:paraId="566CC88A" w14:textId="77777777" w:rsidR="002925B0" w:rsidRDefault="002925B0" w:rsidP="00C031E5">
      <w:pPr>
        <w:pStyle w:val="BodyText"/>
        <w:spacing w:before="0" w:after="0" w:line="240" w:lineRule="auto"/>
        <w:rPr>
          <w:b/>
          <w:sz w:val="20"/>
        </w:rPr>
      </w:pPr>
    </w:p>
    <w:p w14:paraId="5BBC99C1" w14:textId="77777777" w:rsidR="002925B0" w:rsidRDefault="002925B0" w:rsidP="00C031E5">
      <w:pPr>
        <w:pStyle w:val="BodyText"/>
        <w:spacing w:before="0" w:after="0" w:line="240" w:lineRule="auto"/>
        <w:rPr>
          <w:b/>
          <w:sz w:val="21"/>
        </w:rPr>
      </w:pPr>
    </w:p>
    <w:p w14:paraId="6D636909" w14:textId="0E2DAA09" w:rsidR="002925B0" w:rsidRPr="002925B0" w:rsidRDefault="002925B0" w:rsidP="00C031E5">
      <w:pPr>
        <w:pStyle w:val="BodyText"/>
        <w:spacing w:before="0" w:line="240" w:lineRule="auto"/>
        <w:jc w:val="center"/>
        <w:rPr>
          <w:rFonts w:asciiTheme="minorHAnsi" w:hAnsiTheme="minorHAnsi"/>
          <w:b/>
          <w:bCs/>
        </w:rPr>
      </w:pPr>
      <w:r w:rsidRPr="002925B0">
        <w:rPr>
          <w:rFonts w:asciiTheme="minorHAnsi" w:hAnsiTheme="minorHAnsi"/>
          <w:b/>
          <w:bCs/>
          <w:color w:val="76B900"/>
          <w:sz w:val="36"/>
          <w:szCs w:val="36"/>
          <w:lang w:val="en-US"/>
        </w:rPr>
        <w:t xml:space="preserve">Agile and Scrum - An Empirical Study of the Feasibility of </w:t>
      </w:r>
      <w:r w:rsidR="007706AE">
        <w:rPr>
          <w:rFonts w:asciiTheme="minorHAnsi" w:hAnsiTheme="minorHAnsi"/>
          <w:b/>
          <w:bCs/>
          <w:color w:val="76B900"/>
          <w:sz w:val="36"/>
          <w:szCs w:val="36"/>
          <w:lang w:val="en-US"/>
        </w:rPr>
        <w:t>Story Point</w:t>
      </w:r>
      <w:r w:rsidRPr="002925B0">
        <w:rPr>
          <w:rFonts w:asciiTheme="minorHAnsi" w:hAnsiTheme="minorHAnsi"/>
          <w:b/>
          <w:bCs/>
          <w:color w:val="76B900"/>
          <w:sz w:val="36"/>
          <w:szCs w:val="36"/>
          <w:lang w:val="en-US"/>
        </w:rPr>
        <w:t>s</w:t>
      </w:r>
    </w:p>
    <w:p w14:paraId="19C17C00" w14:textId="77777777" w:rsidR="002925B0" w:rsidRPr="002925B0" w:rsidRDefault="002925B0" w:rsidP="002925B0">
      <w:pPr>
        <w:spacing w:before="0" w:line="240" w:lineRule="auto"/>
        <w:rPr>
          <w:rFonts w:asciiTheme="minorHAnsi" w:hAnsiTheme="minorHAnsi"/>
          <w:b/>
          <w:sz w:val="29"/>
        </w:rPr>
      </w:pPr>
    </w:p>
    <w:p w14:paraId="2EBEDE0C" w14:textId="254D18CD" w:rsidR="002925B0" w:rsidRPr="002925B0" w:rsidRDefault="002925B0" w:rsidP="002925B0">
      <w:pPr>
        <w:spacing w:before="0" w:line="240" w:lineRule="auto"/>
        <w:ind w:left="79" w:right="83"/>
        <w:jc w:val="center"/>
        <w:rPr>
          <w:rFonts w:asciiTheme="minorHAnsi" w:hAnsiTheme="minorHAnsi"/>
          <w:sz w:val="32"/>
        </w:rPr>
      </w:pPr>
      <w:r w:rsidRPr="002925B0">
        <w:rPr>
          <w:rFonts w:asciiTheme="minorHAnsi" w:hAnsiTheme="minorHAnsi"/>
          <w:sz w:val="32"/>
        </w:rPr>
        <w:t>Master Thesis</w:t>
      </w:r>
    </w:p>
    <w:p w14:paraId="6B59483A" w14:textId="77777777" w:rsidR="002925B0" w:rsidRPr="002925B0" w:rsidRDefault="002925B0" w:rsidP="002925B0">
      <w:pPr>
        <w:spacing w:before="0" w:line="240" w:lineRule="auto"/>
        <w:rPr>
          <w:rFonts w:asciiTheme="minorHAnsi" w:hAnsiTheme="minorHAnsi"/>
          <w:sz w:val="32"/>
        </w:rPr>
      </w:pPr>
    </w:p>
    <w:p w14:paraId="5B34B90D" w14:textId="77777777" w:rsidR="002925B0" w:rsidRPr="002925B0" w:rsidRDefault="002925B0" w:rsidP="002925B0">
      <w:pPr>
        <w:spacing w:before="0" w:line="240" w:lineRule="auto"/>
        <w:rPr>
          <w:rFonts w:asciiTheme="minorHAnsi" w:hAnsiTheme="minorHAnsi"/>
          <w:sz w:val="35"/>
        </w:rPr>
      </w:pPr>
    </w:p>
    <w:p w14:paraId="10AC1BCA" w14:textId="77777777" w:rsidR="002925B0" w:rsidRPr="002925B0" w:rsidRDefault="002925B0" w:rsidP="002925B0">
      <w:pPr>
        <w:spacing w:before="0"/>
        <w:ind w:left="72" w:right="79"/>
        <w:jc w:val="center"/>
        <w:rPr>
          <w:rFonts w:asciiTheme="minorHAnsi" w:hAnsiTheme="minorHAnsi"/>
          <w:sz w:val="24"/>
        </w:rPr>
      </w:pPr>
      <w:r w:rsidRPr="002925B0">
        <w:rPr>
          <w:rFonts w:asciiTheme="minorHAnsi" w:hAnsiTheme="minorHAnsi"/>
          <w:sz w:val="24"/>
        </w:rPr>
        <w:t>Name of the Study Programme</w:t>
      </w:r>
    </w:p>
    <w:p w14:paraId="35B2D5B9" w14:textId="77777777" w:rsidR="002925B0" w:rsidRPr="002925B0" w:rsidRDefault="002925B0" w:rsidP="002925B0">
      <w:pPr>
        <w:spacing w:before="0"/>
        <w:ind w:left="72" w:right="82"/>
        <w:jc w:val="center"/>
        <w:rPr>
          <w:rFonts w:asciiTheme="minorHAnsi" w:hAnsiTheme="minorHAnsi"/>
          <w:sz w:val="36"/>
        </w:rPr>
      </w:pPr>
      <w:r w:rsidRPr="002925B0">
        <w:rPr>
          <w:rFonts w:asciiTheme="minorHAnsi" w:hAnsiTheme="minorHAnsi"/>
          <w:sz w:val="36"/>
        </w:rPr>
        <w:t>Project Management and Data Science</w:t>
      </w:r>
    </w:p>
    <w:p w14:paraId="28BDDCAC" w14:textId="77777777" w:rsidR="002925B0" w:rsidRPr="002925B0" w:rsidRDefault="002925B0" w:rsidP="002925B0">
      <w:pPr>
        <w:pStyle w:val="BodyText"/>
        <w:tabs>
          <w:tab w:val="left" w:pos="2032"/>
        </w:tabs>
        <w:spacing w:before="0" w:after="0"/>
        <w:ind w:left="79"/>
        <w:jc w:val="center"/>
        <w:rPr>
          <w:rFonts w:asciiTheme="minorHAnsi" w:hAnsiTheme="minorHAnsi"/>
          <w:b/>
          <w:bCs/>
          <w:sz w:val="36"/>
          <w:szCs w:val="32"/>
        </w:rPr>
      </w:pPr>
      <w:r w:rsidRPr="002925B0">
        <w:rPr>
          <w:rFonts w:asciiTheme="minorHAnsi" w:hAnsiTheme="minorHAnsi"/>
          <w:b/>
          <w:bCs/>
          <w:color w:val="6FAC46"/>
          <w:sz w:val="36"/>
          <w:szCs w:val="32"/>
        </w:rPr>
        <w:t>Faculty 3</w:t>
      </w:r>
    </w:p>
    <w:p w14:paraId="7B48F868" w14:textId="77777777" w:rsidR="002925B0" w:rsidRPr="002925B0" w:rsidRDefault="002925B0" w:rsidP="002925B0">
      <w:pPr>
        <w:spacing w:before="0"/>
        <w:ind w:left="79" w:right="79"/>
        <w:jc w:val="center"/>
        <w:rPr>
          <w:rFonts w:asciiTheme="minorHAnsi" w:hAnsiTheme="minorHAnsi"/>
          <w:sz w:val="24"/>
        </w:rPr>
      </w:pPr>
      <w:r w:rsidRPr="002925B0">
        <w:rPr>
          <w:rFonts w:asciiTheme="minorHAnsi" w:hAnsiTheme="minorHAnsi"/>
          <w:sz w:val="24"/>
        </w:rPr>
        <w:t>from</w:t>
      </w:r>
    </w:p>
    <w:p w14:paraId="396EA092" w14:textId="77777777" w:rsidR="002925B0" w:rsidRPr="002925B0" w:rsidRDefault="002925B0" w:rsidP="002925B0">
      <w:pPr>
        <w:spacing w:before="0"/>
        <w:ind w:left="79" w:right="81"/>
        <w:jc w:val="center"/>
        <w:rPr>
          <w:rFonts w:asciiTheme="minorHAnsi" w:hAnsiTheme="minorHAnsi"/>
          <w:sz w:val="36"/>
        </w:rPr>
      </w:pPr>
      <w:r w:rsidRPr="002925B0">
        <w:rPr>
          <w:rFonts w:asciiTheme="minorHAnsi" w:hAnsiTheme="minorHAnsi"/>
          <w:sz w:val="36"/>
        </w:rPr>
        <w:t>Damian Spencer</w:t>
      </w:r>
    </w:p>
    <w:p w14:paraId="6412E55E" w14:textId="77777777" w:rsidR="002925B0" w:rsidRPr="002925B0" w:rsidRDefault="002925B0" w:rsidP="002925B0">
      <w:pPr>
        <w:spacing w:before="0" w:line="240" w:lineRule="auto"/>
        <w:rPr>
          <w:rFonts w:asciiTheme="minorHAnsi" w:hAnsiTheme="minorHAnsi"/>
          <w:sz w:val="36"/>
        </w:rPr>
      </w:pPr>
    </w:p>
    <w:p w14:paraId="43F6294E" w14:textId="77777777" w:rsidR="002925B0" w:rsidRPr="002925B0" w:rsidRDefault="002925B0" w:rsidP="002925B0">
      <w:pPr>
        <w:spacing w:before="0" w:line="240" w:lineRule="auto"/>
        <w:rPr>
          <w:rFonts w:asciiTheme="minorHAnsi" w:hAnsiTheme="minorHAnsi"/>
          <w:sz w:val="36"/>
        </w:rPr>
      </w:pPr>
    </w:p>
    <w:p w14:paraId="559B6D3A" w14:textId="77777777" w:rsidR="002925B0" w:rsidRPr="002925B0" w:rsidRDefault="002925B0" w:rsidP="002925B0">
      <w:pPr>
        <w:spacing w:before="0" w:line="240" w:lineRule="auto"/>
        <w:rPr>
          <w:rFonts w:asciiTheme="minorHAnsi" w:hAnsiTheme="minorHAnsi"/>
          <w:sz w:val="36"/>
        </w:rPr>
      </w:pPr>
    </w:p>
    <w:p w14:paraId="46BA2662" w14:textId="77777777" w:rsidR="002925B0" w:rsidRPr="002925B0" w:rsidRDefault="002925B0" w:rsidP="002925B0">
      <w:pPr>
        <w:spacing w:before="0" w:line="240" w:lineRule="auto"/>
        <w:rPr>
          <w:rFonts w:asciiTheme="minorHAnsi" w:hAnsiTheme="minorHAnsi"/>
          <w:sz w:val="36"/>
        </w:rPr>
      </w:pPr>
    </w:p>
    <w:p w14:paraId="6E5F4F0C" w14:textId="77777777" w:rsidR="002925B0" w:rsidRPr="002925B0" w:rsidRDefault="002925B0" w:rsidP="002925B0">
      <w:pPr>
        <w:spacing w:before="0" w:line="240" w:lineRule="auto"/>
        <w:rPr>
          <w:rFonts w:asciiTheme="minorHAnsi" w:hAnsiTheme="minorHAnsi"/>
          <w:sz w:val="36"/>
        </w:rPr>
      </w:pPr>
    </w:p>
    <w:p w14:paraId="59686A35" w14:textId="77777777" w:rsidR="002925B0" w:rsidRPr="002925B0" w:rsidRDefault="002925B0" w:rsidP="002925B0">
      <w:pPr>
        <w:spacing w:before="0"/>
        <w:ind w:left="72" w:right="86"/>
        <w:jc w:val="center"/>
        <w:rPr>
          <w:rFonts w:asciiTheme="minorHAnsi" w:hAnsiTheme="minorHAnsi"/>
          <w:sz w:val="24"/>
        </w:rPr>
      </w:pPr>
      <w:r w:rsidRPr="002925B0">
        <w:rPr>
          <w:rFonts w:asciiTheme="minorHAnsi" w:hAnsiTheme="minorHAnsi"/>
          <w:sz w:val="24"/>
        </w:rPr>
        <w:t>Date:</w:t>
      </w:r>
    </w:p>
    <w:p w14:paraId="15BF4DFF" w14:textId="39CF8A30" w:rsidR="002925B0" w:rsidRPr="002925B0" w:rsidRDefault="002925B0" w:rsidP="002925B0">
      <w:pPr>
        <w:spacing w:before="0"/>
        <w:ind w:left="72" w:right="86"/>
        <w:jc w:val="center"/>
        <w:rPr>
          <w:rFonts w:asciiTheme="minorHAnsi" w:hAnsiTheme="minorHAnsi"/>
          <w:sz w:val="28"/>
        </w:rPr>
      </w:pPr>
      <w:r w:rsidRPr="002925B0">
        <w:rPr>
          <w:rFonts w:asciiTheme="minorHAnsi" w:hAnsiTheme="minorHAnsi"/>
          <w:sz w:val="28"/>
        </w:rPr>
        <w:t>Berlin, 1</w:t>
      </w:r>
      <w:r w:rsidR="00817FF2">
        <w:rPr>
          <w:rFonts w:asciiTheme="minorHAnsi" w:hAnsiTheme="minorHAnsi"/>
          <w:sz w:val="28"/>
        </w:rPr>
        <w:t>6</w:t>
      </w:r>
      <w:r w:rsidRPr="002925B0">
        <w:rPr>
          <w:rFonts w:asciiTheme="minorHAnsi" w:hAnsiTheme="minorHAnsi"/>
          <w:sz w:val="28"/>
        </w:rPr>
        <w:t>.03.2021</w:t>
      </w:r>
    </w:p>
    <w:p w14:paraId="671FE1D6" w14:textId="77777777" w:rsidR="002925B0" w:rsidRPr="002925B0" w:rsidRDefault="002925B0" w:rsidP="002925B0">
      <w:pPr>
        <w:spacing w:before="0" w:line="240" w:lineRule="auto"/>
        <w:rPr>
          <w:rFonts w:asciiTheme="minorHAnsi" w:hAnsiTheme="minorHAnsi"/>
          <w:sz w:val="28"/>
        </w:rPr>
      </w:pPr>
    </w:p>
    <w:p w14:paraId="4D27C368" w14:textId="77777777" w:rsidR="002925B0" w:rsidRPr="002925B0" w:rsidRDefault="002925B0" w:rsidP="002925B0">
      <w:pPr>
        <w:spacing w:before="0" w:line="240" w:lineRule="auto"/>
        <w:rPr>
          <w:rFonts w:asciiTheme="minorHAnsi" w:hAnsiTheme="minorHAnsi"/>
          <w:sz w:val="39"/>
        </w:rPr>
      </w:pPr>
    </w:p>
    <w:p w14:paraId="09803F81" w14:textId="77777777" w:rsidR="002925B0" w:rsidRPr="002925B0" w:rsidRDefault="002925B0" w:rsidP="002925B0">
      <w:pPr>
        <w:spacing w:before="0"/>
        <w:ind w:left="1080" w:right="994"/>
        <w:jc w:val="center"/>
        <w:rPr>
          <w:rFonts w:asciiTheme="minorHAnsi" w:hAnsiTheme="minorHAnsi"/>
          <w:sz w:val="36"/>
        </w:rPr>
      </w:pPr>
      <w:r w:rsidRPr="002925B0">
        <w:rPr>
          <w:rFonts w:asciiTheme="minorHAnsi" w:hAnsiTheme="minorHAnsi"/>
          <w:sz w:val="36"/>
        </w:rPr>
        <w:t>1st Supervisor: Professor Dr. Tilo Wendler</w:t>
      </w:r>
    </w:p>
    <w:p w14:paraId="21AA181B" w14:textId="01002CC7" w:rsidR="0039216B" w:rsidRDefault="002925B0" w:rsidP="002925B0">
      <w:pPr>
        <w:spacing w:before="0"/>
        <w:ind w:left="1080" w:right="994"/>
        <w:jc w:val="center"/>
        <w:rPr>
          <w:rFonts w:asciiTheme="minorHAnsi" w:hAnsiTheme="minorHAnsi"/>
          <w:sz w:val="36"/>
        </w:rPr>
        <w:sectPr w:rsidR="0039216B" w:rsidSect="00825600">
          <w:headerReference w:type="default" r:id="rId9"/>
          <w:type w:val="continuous"/>
          <w:pgSz w:w="11906" w:h="16838" w:code="9"/>
          <w:pgMar w:top="1418" w:right="1418" w:bottom="1134" w:left="1985" w:header="720" w:footer="720" w:gutter="0"/>
          <w:pgNumType w:fmt="lowerRoman" w:start="1"/>
          <w:cols w:space="720"/>
          <w:docGrid w:linePitch="299"/>
        </w:sectPr>
      </w:pPr>
      <w:r w:rsidRPr="002925B0">
        <w:rPr>
          <w:rFonts w:asciiTheme="minorHAnsi" w:hAnsiTheme="minorHAnsi"/>
          <w:sz w:val="36"/>
        </w:rPr>
        <w:t xml:space="preserve">2nd Supervisor: Stefanie </w:t>
      </w:r>
      <w:r w:rsidR="000C2988" w:rsidRPr="002925B0">
        <w:rPr>
          <w:rFonts w:asciiTheme="minorHAnsi" w:hAnsiTheme="minorHAnsi"/>
          <w:sz w:val="36"/>
        </w:rPr>
        <w:t>Supper</w:t>
      </w:r>
    </w:p>
    <w:sdt>
      <w:sdtPr>
        <w:rPr>
          <w:rFonts w:ascii="Times New Roman" w:eastAsia="Times New Roman" w:hAnsi="Times New Roman" w:cs="Times New Roman"/>
          <w:color w:val="auto"/>
          <w:sz w:val="22"/>
          <w:szCs w:val="20"/>
          <w:lang w:val="en-GB" w:eastAsia="de-DE"/>
        </w:rPr>
        <w:id w:val="905422229"/>
        <w:docPartObj>
          <w:docPartGallery w:val="Table of Contents"/>
          <w:docPartUnique/>
        </w:docPartObj>
      </w:sdtPr>
      <w:sdtEndPr>
        <w:rPr>
          <w:b/>
          <w:bCs/>
          <w:noProof/>
        </w:rPr>
      </w:sdtEndPr>
      <w:sdtContent>
        <w:p w14:paraId="5805E7CB" w14:textId="4A796610" w:rsidR="006748E9" w:rsidRPr="00AB211B" w:rsidRDefault="00AB211B">
          <w:pPr>
            <w:pStyle w:val="TOCHeading"/>
            <w:rPr>
              <w:rFonts w:ascii="Arial" w:hAnsi="Arial" w:cs="Arial"/>
              <w:b/>
              <w:bCs/>
              <w:color w:val="auto"/>
            </w:rPr>
          </w:pPr>
          <w:r w:rsidRPr="00AB211B">
            <w:rPr>
              <w:rFonts w:ascii="Arial" w:hAnsi="Arial" w:cs="Arial"/>
              <w:b/>
              <w:bCs/>
              <w:color w:val="auto"/>
            </w:rPr>
            <w:t>Index</w:t>
          </w:r>
        </w:p>
        <w:p w14:paraId="6F9AFA16" w14:textId="4B7CA917" w:rsidR="00F2485B" w:rsidRDefault="006748E9">
          <w:pPr>
            <w:pStyle w:val="TOC1"/>
            <w:rPr>
              <w:rFonts w:asciiTheme="minorHAnsi" w:eastAsiaTheme="minorEastAsia" w:hAnsiTheme="minorHAnsi" w:cstheme="minorBidi"/>
              <w:b w:val="0"/>
              <w:szCs w:val="22"/>
              <w:lang w:val="en-US" w:eastAsia="en-US"/>
            </w:rPr>
          </w:pPr>
          <w:r>
            <w:fldChar w:fldCharType="begin"/>
          </w:r>
          <w:r>
            <w:instrText xml:space="preserve"> TOC \o "1-3" \h \z \u </w:instrText>
          </w:r>
          <w:r>
            <w:fldChar w:fldCharType="separate"/>
          </w:r>
          <w:hyperlink w:anchor="_Toc66881609" w:history="1">
            <w:r w:rsidR="00F2485B" w:rsidRPr="00236EB0">
              <w:rPr>
                <w:rStyle w:val="Hyperlink"/>
              </w:rPr>
              <w:t>1</w:t>
            </w:r>
            <w:r w:rsidR="00F2485B">
              <w:rPr>
                <w:rFonts w:asciiTheme="minorHAnsi" w:eastAsiaTheme="minorEastAsia" w:hAnsiTheme="minorHAnsi" w:cstheme="minorBidi"/>
                <w:b w:val="0"/>
                <w:szCs w:val="22"/>
                <w:lang w:val="en-US" w:eastAsia="en-US"/>
              </w:rPr>
              <w:tab/>
            </w:r>
            <w:r w:rsidR="00F2485B" w:rsidRPr="00236EB0">
              <w:rPr>
                <w:rStyle w:val="Hyperlink"/>
              </w:rPr>
              <w:t>Abstract and Introduction</w:t>
            </w:r>
            <w:r w:rsidR="00F2485B">
              <w:rPr>
                <w:webHidden/>
              </w:rPr>
              <w:tab/>
            </w:r>
            <w:r w:rsidR="00F2485B">
              <w:rPr>
                <w:webHidden/>
              </w:rPr>
              <w:fldChar w:fldCharType="begin"/>
            </w:r>
            <w:r w:rsidR="00F2485B">
              <w:rPr>
                <w:webHidden/>
              </w:rPr>
              <w:instrText xml:space="preserve"> PAGEREF _Toc66881609 \h </w:instrText>
            </w:r>
            <w:r w:rsidR="00F2485B">
              <w:rPr>
                <w:webHidden/>
              </w:rPr>
            </w:r>
            <w:r w:rsidR="00F2485B">
              <w:rPr>
                <w:webHidden/>
              </w:rPr>
              <w:fldChar w:fldCharType="separate"/>
            </w:r>
            <w:r w:rsidR="00B366F8">
              <w:rPr>
                <w:webHidden/>
              </w:rPr>
              <w:t>1</w:t>
            </w:r>
            <w:r w:rsidR="00F2485B">
              <w:rPr>
                <w:webHidden/>
              </w:rPr>
              <w:fldChar w:fldCharType="end"/>
            </w:r>
          </w:hyperlink>
        </w:p>
        <w:p w14:paraId="27791548" w14:textId="4DAD0CFD" w:rsidR="00F2485B" w:rsidRDefault="00203E77">
          <w:pPr>
            <w:pStyle w:val="TOC2"/>
            <w:rPr>
              <w:rFonts w:asciiTheme="minorHAnsi" w:eastAsiaTheme="minorEastAsia" w:hAnsiTheme="minorHAnsi" w:cstheme="minorBidi"/>
              <w:szCs w:val="22"/>
              <w:lang w:val="en-US" w:eastAsia="en-US"/>
            </w:rPr>
          </w:pPr>
          <w:hyperlink w:anchor="_Toc66881610" w:history="1">
            <w:r w:rsidR="00F2485B" w:rsidRPr="00236EB0">
              <w:rPr>
                <w:rStyle w:val="Hyperlink"/>
              </w:rPr>
              <w:t>1.1</w:t>
            </w:r>
            <w:r w:rsidR="00F2485B">
              <w:rPr>
                <w:rFonts w:asciiTheme="minorHAnsi" w:eastAsiaTheme="minorEastAsia" w:hAnsiTheme="minorHAnsi" w:cstheme="minorBidi"/>
                <w:szCs w:val="22"/>
                <w:lang w:val="en-US" w:eastAsia="en-US"/>
              </w:rPr>
              <w:tab/>
            </w:r>
            <w:r w:rsidR="00F2485B" w:rsidRPr="00236EB0">
              <w:rPr>
                <w:rStyle w:val="Hyperlink"/>
              </w:rPr>
              <w:t>Abstract</w:t>
            </w:r>
            <w:r w:rsidR="00F2485B">
              <w:rPr>
                <w:webHidden/>
              </w:rPr>
              <w:tab/>
            </w:r>
            <w:r w:rsidR="00F2485B">
              <w:rPr>
                <w:webHidden/>
              </w:rPr>
              <w:fldChar w:fldCharType="begin"/>
            </w:r>
            <w:r w:rsidR="00F2485B">
              <w:rPr>
                <w:webHidden/>
              </w:rPr>
              <w:instrText xml:space="preserve"> PAGEREF _Toc66881610 \h </w:instrText>
            </w:r>
            <w:r w:rsidR="00F2485B">
              <w:rPr>
                <w:webHidden/>
              </w:rPr>
            </w:r>
            <w:r w:rsidR="00F2485B">
              <w:rPr>
                <w:webHidden/>
              </w:rPr>
              <w:fldChar w:fldCharType="separate"/>
            </w:r>
            <w:r w:rsidR="00B366F8">
              <w:rPr>
                <w:webHidden/>
              </w:rPr>
              <w:t>1</w:t>
            </w:r>
            <w:r w:rsidR="00F2485B">
              <w:rPr>
                <w:webHidden/>
              </w:rPr>
              <w:fldChar w:fldCharType="end"/>
            </w:r>
          </w:hyperlink>
        </w:p>
        <w:p w14:paraId="6B322539" w14:textId="37E23EF3" w:rsidR="00F2485B" w:rsidRDefault="00203E77">
          <w:pPr>
            <w:pStyle w:val="TOC2"/>
            <w:rPr>
              <w:rFonts w:asciiTheme="minorHAnsi" w:eastAsiaTheme="minorEastAsia" w:hAnsiTheme="minorHAnsi" w:cstheme="minorBidi"/>
              <w:szCs w:val="22"/>
              <w:lang w:val="en-US" w:eastAsia="en-US"/>
            </w:rPr>
          </w:pPr>
          <w:hyperlink w:anchor="_Toc66881611" w:history="1">
            <w:r w:rsidR="00F2485B" w:rsidRPr="00236EB0">
              <w:rPr>
                <w:rStyle w:val="Hyperlink"/>
              </w:rPr>
              <w:t>1.2</w:t>
            </w:r>
            <w:r w:rsidR="00F2485B">
              <w:rPr>
                <w:rFonts w:asciiTheme="minorHAnsi" w:eastAsiaTheme="minorEastAsia" w:hAnsiTheme="minorHAnsi" w:cstheme="minorBidi"/>
                <w:szCs w:val="22"/>
                <w:lang w:val="en-US" w:eastAsia="en-US"/>
              </w:rPr>
              <w:tab/>
            </w:r>
            <w:r w:rsidR="00F2485B" w:rsidRPr="00236EB0">
              <w:rPr>
                <w:rStyle w:val="Hyperlink"/>
                <w:shd w:val="clear" w:color="auto" w:fill="FFFFFF"/>
              </w:rPr>
              <w:t>Introduction</w:t>
            </w:r>
            <w:r w:rsidR="00F2485B">
              <w:rPr>
                <w:webHidden/>
              </w:rPr>
              <w:tab/>
            </w:r>
            <w:r w:rsidR="00F2485B">
              <w:rPr>
                <w:webHidden/>
              </w:rPr>
              <w:fldChar w:fldCharType="begin"/>
            </w:r>
            <w:r w:rsidR="00F2485B">
              <w:rPr>
                <w:webHidden/>
              </w:rPr>
              <w:instrText xml:space="preserve"> PAGEREF _Toc66881611 \h </w:instrText>
            </w:r>
            <w:r w:rsidR="00F2485B">
              <w:rPr>
                <w:webHidden/>
              </w:rPr>
            </w:r>
            <w:r w:rsidR="00F2485B">
              <w:rPr>
                <w:webHidden/>
              </w:rPr>
              <w:fldChar w:fldCharType="separate"/>
            </w:r>
            <w:r w:rsidR="00B366F8">
              <w:rPr>
                <w:webHidden/>
              </w:rPr>
              <w:t>1</w:t>
            </w:r>
            <w:r w:rsidR="00F2485B">
              <w:rPr>
                <w:webHidden/>
              </w:rPr>
              <w:fldChar w:fldCharType="end"/>
            </w:r>
          </w:hyperlink>
        </w:p>
        <w:p w14:paraId="7DCAF324" w14:textId="7504FA41" w:rsidR="00F2485B" w:rsidRDefault="00203E77">
          <w:pPr>
            <w:pStyle w:val="TOC1"/>
            <w:rPr>
              <w:rFonts w:asciiTheme="minorHAnsi" w:eastAsiaTheme="minorEastAsia" w:hAnsiTheme="minorHAnsi" w:cstheme="minorBidi"/>
              <w:b w:val="0"/>
              <w:szCs w:val="22"/>
              <w:lang w:val="en-US" w:eastAsia="en-US"/>
            </w:rPr>
          </w:pPr>
          <w:hyperlink w:anchor="_Toc66881612" w:history="1">
            <w:r w:rsidR="00F2485B" w:rsidRPr="00236EB0">
              <w:rPr>
                <w:rStyle w:val="Hyperlink"/>
              </w:rPr>
              <w:t>2</w:t>
            </w:r>
            <w:r w:rsidR="00F2485B">
              <w:rPr>
                <w:rFonts w:asciiTheme="minorHAnsi" w:eastAsiaTheme="minorEastAsia" w:hAnsiTheme="minorHAnsi" w:cstheme="minorBidi"/>
                <w:b w:val="0"/>
                <w:szCs w:val="22"/>
                <w:lang w:val="en-US" w:eastAsia="en-US"/>
              </w:rPr>
              <w:tab/>
            </w:r>
            <w:r w:rsidR="00F2485B" w:rsidRPr="00236EB0">
              <w:rPr>
                <w:rStyle w:val="Hyperlink"/>
              </w:rPr>
              <w:t>Motivation</w:t>
            </w:r>
            <w:r w:rsidR="00F2485B">
              <w:rPr>
                <w:webHidden/>
              </w:rPr>
              <w:tab/>
            </w:r>
            <w:r w:rsidR="00F2485B">
              <w:rPr>
                <w:webHidden/>
              </w:rPr>
              <w:fldChar w:fldCharType="begin"/>
            </w:r>
            <w:r w:rsidR="00F2485B">
              <w:rPr>
                <w:webHidden/>
              </w:rPr>
              <w:instrText xml:space="preserve"> PAGEREF _Toc66881612 \h </w:instrText>
            </w:r>
            <w:r w:rsidR="00F2485B">
              <w:rPr>
                <w:webHidden/>
              </w:rPr>
            </w:r>
            <w:r w:rsidR="00F2485B">
              <w:rPr>
                <w:webHidden/>
              </w:rPr>
              <w:fldChar w:fldCharType="separate"/>
            </w:r>
            <w:r w:rsidR="00B366F8">
              <w:rPr>
                <w:webHidden/>
              </w:rPr>
              <w:t>4</w:t>
            </w:r>
            <w:r w:rsidR="00F2485B">
              <w:rPr>
                <w:webHidden/>
              </w:rPr>
              <w:fldChar w:fldCharType="end"/>
            </w:r>
          </w:hyperlink>
        </w:p>
        <w:p w14:paraId="6DDE9A98" w14:textId="63B83089" w:rsidR="00F2485B" w:rsidRDefault="00203E77">
          <w:pPr>
            <w:pStyle w:val="TOC1"/>
            <w:rPr>
              <w:rFonts w:asciiTheme="minorHAnsi" w:eastAsiaTheme="minorEastAsia" w:hAnsiTheme="minorHAnsi" w:cstheme="minorBidi"/>
              <w:b w:val="0"/>
              <w:szCs w:val="22"/>
              <w:lang w:val="en-US" w:eastAsia="en-US"/>
            </w:rPr>
          </w:pPr>
          <w:hyperlink w:anchor="_Toc66881613" w:history="1">
            <w:r w:rsidR="00F2485B" w:rsidRPr="00236EB0">
              <w:rPr>
                <w:rStyle w:val="Hyperlink"/>
              </w:rPr>
              <w:t>3</w:t>
            </w:r>
            <w:r w:rsidR="00F2485B">
              <w:rPr>
                <w:rFonts w:asciiTheme="minorHAnsi" w:eastAsiaTheme="minorEastAsia" w:hAnsiTheme="minorHAnsi" w:cstheme="minorBidi"/>
                <w:b w:val="0"/>
                <w:szCs w:val="22"/>
                <w:lang w:val="en-US" w:eastAsia="en-US"/>
              </w:rPr>
              <w:tab/>
            </w:r>
            <w:r w:rsidR="00F2485B" w:rsidRPr="00236EB0">
              <w:rPr>
                <w:rStyle w:val="Hyperlink"/>
              </w:rPr>
              <w:t>Theory</w:t>
            </w:r>
            <w:r w:rsidR="00F2485B">
              <w:rPr>
                <w:webHidden/>
              </w:rPr>
              <w:tab/>
            </w:r>
            <w:r w:rsidR="00F2485B">
              <w:rPr>
                <w:webHidden/>
              </w:rPr>
              <w:fldChar w:fldCharType="begin"/>
            </w:r>
            <w:r w:rsidR="00F2485B">
              <w:rPr>
                <w:webHidden/>
              </w:rPr>
              <w:instrText xml:space="preserve"> PAGEREF _Toc66881613 \h </w:instrText>
            </w:r>
            <w:r w:rsidR="00F2485B">
              <w:rPr>
                <w:webHidden/>
              </w:rPr>
            </w:r>
            <w:r w:rsidR="00F2485B">
              <w:rPr>
                <w:webHidden/>
              </w:rPr>
              <w:fldChar w:fldCharType="separate"/>
            </w:r>
            <w:r w:rsidR="00B366F8">
              <w:rPr>
                <w:webHidden/>
              </w:rPr>
              <w:t>7</w:t>
            </w:r>
            <w:r w:rsidR="00F2485B">
              <w:rPr>
                <w:webHidden/>
              </w:rPr>
              <w:fldChar w:fldCharType="end"/>
            </w:r>
          </w:hyperlink>
        </w:p>
        <w:p w14:paraId="0FDDB66D" w14:textId="057B1406" w:rsidR="00F2485B" w:rsidRDefault="00203E77">
          <w:pPr>
            <w:pStyle w:val="TOC2"/>
            <w:rPr>
              <w:rFonts w:asciiTheme="minorHAnsi" w:eastAsiaTheme="minorEastAsia" w:hAnsiTheme="minorHAnsi" w:cstheme="minorBidi"/>
              <w:szCs w:val="22"/>
              <w:lang w:val="en-US" w:eastAsia="en-US"/>
            </w:rPr>
          </w:pPr>
          <w:hyperlink w:anchor="_Toc66881614" w:history="1">
            <w:r w:rsidR="00F2485B" w:rsidRPr="00236EB0">
              <w:rPr>
                <w:rStyle w:val="Hyperlink"/>
              </w:rPr>
              <w:t>3.1</w:t>
            </w:r>
            <w:r w:rsidR="00F2485B">
              <w:rPr>
                <w:rFonts w:asciiTheme="minorHAnsi" w:eastAsiaTheme="minorEastAsia" w:hAnsiTheme="minorHAnsi" w:cstheme="minorBidi"/>
                <w:szCs w:val="22"/>
                <w:lang w:val="en-US" w:eastAsia="en-US"/>
              </w:rPr>
              <w:tab/>
            </w:r>
            <w:r w:rsidR="00F2485B" w:rsidRPr="00236EB0">
              <w:rPr>
                <w:rStyle w:val="Hyperlink"/>
              </w:rPr>
              <w:t>“Agile”</w:t>
            </w:r>
            <w:r w:rsidR="00F2485B">
              <w:rPr>
                <w:webHidden/>
              </w:rPr>
              <w:tab/>
            </w:r>
            <w:r w:rsidR="00F2485B">
              <w:rPr>
                <w:webHidden/>
              </w:rPr>
              <w:fldChar w:fldCharType="begin"/>
            </w:r>
            <w:r w:rsidR="00F2485B">
              <w:rPr>
                <w:webHidden/>
              </w:rPr>
              <w:instrText xml:space="preserve"> PAGEREF _Toc66881614 \h </w:instrText>
            </w:r>
            <w:r w:rsidR="00F2485B">
              <w:rPr>
                <w:webHidden/>
              </w:rPr>
            </w:r>
            <w:r w:rsidR="00F2485B">
              <w:rPr>
                <w:webHidden/>
              </w:rPr>
              <w:fldChar w:fldCharType="separate"/>
            </w:r>
            <w:r w:rsidR="00B366F8">
              <w:rPr>
                <w:webHidden/>
              </w:rPr>
              <w:t>7</w:t>
            </w:r>
            <w:r w:rsidR="00F2485B">
              <w:rPr>
                <w:webHidden/>
              </w:rPr>
              <w:fldChar w:fldCharType="end"/>
            </w:r>
          </w:hyperlink>
        </w:p>
        <w:p w14:paraId="47AC3B27" w14:textId="0B362794" w:rsidR="00F2485B" w:rsidRDefault="00203E77">
          <w:pPr>
            <w:pStyle w:val="TOC2"/>
            <w:rPr>
              <w:rFonts w:asciiTheme="minorHAnsi" w:eastAsiaTheme="minorEastAsia" w:hAnsiTheme="minorHAnsi" w:cstheme="minorBidi"/>
              <w:szCs w:val="22"/>
              <w:lang w:val="en-US" w:eastAsia="en-US"/>
            </w:rPr>
          </w:pPr>
          <w:hyperlink w:anchor="_Toc66881615" w:history="1">
            <w:r w:rsidR="00F2485B" w:rsidRPr="00236EB0">
              <w:rPr>
                <w:rStyle w:val="Hyperlink"/>
                <w:lang w:val="en-US"/>
              </w:rPr>
              <w:t>3.2</w:t>
            </w:r>
            <w:r w:rsidR="00F2485B">
              <w:rPr>
                <w:rFonts w:asciiTheme="minorHAnsi" w:eastAsiaTheme="minorEastAsia" w:hAnsiTheme="minorHAnsi" w:cstheme="minorBidi"/>
                <w:szCs w:val="22"/>
                <w:lang w:val="en-US" w:eastAsia="en-US"/>
              </w:rPr>
              <w:tab/>
            </w:r>
            <w:r w:rsidR="00F2485B" w:rsidRPr="00236EB0">
              <w:rPr>
                <w:rStyle w:val="Hyperlink"/>
                <w:lang w:val="en-US"/>
              </w:rPr>
              <w:t>What is Scrum</w:t>
            </w:r>
            <w:r w:rsidR="00F2485B">
              <w:rPr>
                <w:webHidden/>
              </w:rPr>
              <w:tab/>
            </w:r>
            <w:r w:rsidR="00F2485B">
              <w:rPr>
                <w:webHidden/>
              </w:rPr>
              <w:fldChar w:fldCharType="begin"/>
            </w:r>
            <w:r w:rsidR="00F2485B">
              <w:rPr>
                <w:webHidden/>
              </w:rPr>
              <w:instrText xml:space="preserve"> PAGEREF _Toc66881615 \h </w:instrText>
            </w:r>
            <w:r w:rsidR="00F2485B">
              <w:rPr>
                <w:webHidden/>
              </w:rPr>
            </w:r>
            <w:r w:rsidR="00F2485B">
              <w:rPr>
                <w:webHidden/>
              </w:rPr>
              <w:fldChar w:fldCharType="separate"/>
            </w:r>
            <w:r w:rsidR="00B366F8">
              <w:rPr>
                <w:webHidden/>
              </w:rPr>
              <w:t>8</w:t>
            </w:r>
            <w:r w:rsidR="00F2485B">
              <w:rPr>
                <w:webHidden/>
              </w:rPr>
              <w:fldChar w:fldCharType="end"/>
            </w:r>
          </w:hyperlink>
        </w:p>
        <w:p w14:paraId="356632EA" w14:textId="04C82017" w:rsidR="00F2485B" w:rsidRDefault="00203E77">
          <w:pPr>
            <w:pStyle w:val="TOC3"/>
            <w:rPr>
              <w:rFonts w:asciiTheme="minorHAnsi" w:eastAsiaTheme="minorEastAsia" w:hAnsiTheme="minorHAnsi" w:cstheme="minorBidi"/>
              <w:szCs w:val="22"/>
              <w:lang w:val="en-US" w:eastAsia="en-US"/>
            </w:rPr>
          </w:pPr>
          <w:hyperlink w:anchor="_Toc66881616" w:history="1">
            <w:r w:rsidR="00F2485B" w:rsidRPr="00236EB0">
              <w:rPr>
                <w:rStyle w:val="Hyperlink"/>
              </w:rPr>
              <w:t>3.2.1</w:t>
            </w:r>
            <w:r w:rsidR="00F2485B">
              <w:rPr>
                <w:rFonts w:asciiTheme="minorHAnsi" w:eastAsiaTheme="minorEastAsia" w:hAnsiTheme="minorHAnsi" w:cstheme="minorBidi"/>
                <w:szCs w:val="22"/>
                <w:lang w:val="en-US" w:eastAsia="en-US"/>
              </w:rPr>
              <w:tab/>
            </w:r>
            <w:r w:rsidR="00F2485B" w:rsidRPr="00236EB0">
              <w:rPr>
                <w:rStyle w:val="Hyperlink"/>
              </w:rPr>
              <w:t>Original intent – The Agile Manifesto</w:t>
            </w:r>
            <w:r w:rsidR="00F2485B">
              <w:rPr>
                <w:webHidden/>
              </w:rPr>
              <w:tab/>
            </w:r>
            <w:r w:rsidR="00F2485B">
              <w:rPr>
                <w:webHidden/>
              </w:rPr>
              <w:fldChar w:fldCharType="begin"/>
            </w:r>
            <w:r w:rsidR="00F2485B">
              <w:rPr>
                <w:webHidden/>
              </w:rPr>
              <w:instrText xml:space="preserve"> PAGEREF _Toc66881616 \h </w:instrText>
            </w:r>
            <w:r w:rsidR="00F2485B">
              <w:rPr>
                <w:webHidden/>
              </w:rPr>
            </w:r>
            <w:r w:rsidR="00F2485B">
              <w:rPr>
                <w:webHidden/>
              </w:rPr>
              <w:fldChar w:fldCharType="separate"/>
            </w:r>
            <w:r w:rsidR="00B366F8">
              <w:rPr>
                <w:webHidden/>
              </w:rPr>
              <w:t>9</w:t>
            </w:r>
            <w:r w:rsidR="00F2485B">
              <w:rPr>
                <w:webHidden/>
              </w:rPr>
              <w:fldChar w:fldCharType="end"/>
            </w:r>
          </w:hyperlink>
        </w:p>
        <w:p w14:paraId="2CBC1C7E" w14:textId="33A5CC72" w:rsidR="00F2485B" w:rsidRDefault="00203E77">
          <w:pPr>
            <w:pStyle w:val="TOC2"/>
            <w:rPr>
              <w:rFonts w:asciiTheme="minorHAnsi" w:eastAsiaTheme="minorEastAsia" w:hAnsiTheme="minorHAnsi" w:cstheme="minorBidi"/>
              <w:szCs w:val="22"/>
              <w:lang w:val="en-US" w:eastAsia="en-US"/>
            </w:rPr>
          </w:pPr>
          <w:hyperlink w:anchor="_Toc66881617" w:history="1">
            <w:r w:rsidR="00F2485B" w:rsidRPr="00236EB0">
              <w:rPr>
                <w:rStyle w:val="Hyperlink"/>
                <w:lang w:val="en-US"/>
              </w:rPr>
              <w:t>3.3</w:t>
            </w:r>
            <w:r w:rsidR="00F2485B">
              <w:rPr>
                <w:rFonts w:asciiTheme="minorHAnsi" w:eastAsiaTheme="minorEastAsia" w:hAnsiTheme="minorHAnsi" w:cstheme="minorBidi"/>
                <w:szCs w:val="22"/>
                <w:lang w:val="en-US" w:eastAsia="en-US"/>
              </w:rPr>
              <w:tab/>
            </w:r>
            <w:r w:rsidR="00F2485B" w:rsidRPr="00236EB0">
              <w:rPr>
                <w:rStyle w:val="Hyperlink"/>
                <w:lang w:val="en-US"/>
              </w:rPr>
              <w:t>Agile and Scrum</w:t>
            </w:r>
            <w:r w:rsidR="00F2485B">
              <w:rPr>
                <w:webHidden/>
              </w:rPr>
              <w:tab/>
            </w:r>
            <w:r w:rsidR="00F2485B">
              <w:rPr>
                <w:webHidden/>
              </w:rPr>
              <w:fldChar w:fldCharType="begin"/>
            </w:r>
            <w:r w:rsidR="00F2485B">
              <w:rPr>
                <w:webHidden/>
              </w:rPr>
              <w:instrText xml:space="preserve"> PAGEREF _Toc66881617 \h </w:instrText>
            </w:r>
            <w:r w:rsidR="00F2485B">
              <w:rPr>
                <w:webHidden/>
              </w:rPr>
            </w:r>
            <w:r w:rsidR="00F2485B">
              <w:rPr>
                <w:webHidden/>
              </w:rPr>
              <w:fldChar w:fldCharType="separate"/>
            </w:r>
            <w:r w:rsidR="00B366F8">
              <w:rPr>
                <w:webHidden/>
              </w:rPr>
              <w:t>10</w:t>
            </w:r>
            <w:r w:rsidR="00F2485B">
              <w:rPr>
                <w:webHidden/>
              </w:rPr>
              <w:fldChar w:fldCharType="end"/>
            </w:r>
          </w:hyperlink>
        </w:p>
        <w:p w14:paraId="479DCD50" w14:textId="0ACFE11D" w:rsidR="00F2485B" w:rsidRDefault="00203E77">
          <w:pPr>
            <w:pStyle w:val="TOC3"/>
            <w:rPr>
              <w:rFonts w:asciiTheme="minorHAnsi" w:eastAsiaTheme="minorEastAsia" w:hAnsiTheme="minorHAnsi" w:cstheme="minorBidi"/>
              <w:szCs w:val="22"/>
              <w:lang w:val="en-US" w:eastAsia="en-US"/>
            </w:rPr>
          </w:pPr>
          <w:hyperlink w:anchor="_Toc66881618" w:history="1">
            <w:r w:rsidR="00F2485B" w:rsidRPr="00236EB0">
              <w:rPr>
                <w:rStyle w:val="Hyperlink"/>
                <w:lang w:val="en-US"/>
              </w:rPr>
              <w:t>3.3.1</w:t>
            </w:r>
            <w:r w:rsidR="00F2485B">
              <w:rPr>
                <w:rFonts w:asciiTheme="minorHAnsi" w:eastAsiaTheme="minorEastAsia" w:hAnsiTheme="minorHAnsi" w:cstheme="minorBidi"/>
                <w:szCs w:val="22"/>
                <w:lang w:val="en-US" w:eastAsia="en-US"/>
              </w:rPr>
              <w:tab/>
            </w:r>
            <w:r w:rsidR="00F2485B" w:rsidRPr="00236EB0">
              <w:rPr>
                <w:rStyle w:val="Hyperlink"/>
                <w:lang w:val="en-US"/>
              </w:rPr>
              <w:t>Affiliation</w:t>
            </w:r>
            <w:r w:rsidR="00F2485B">
              <w:rPr>
                <w:webHidden/>
              </w:rPr>
              <w:tab/>
            </w:r>
            <w:r w:rsidR="00F2485B">
              <w:rPr>
                <w:webHidden/>
              </w:rPr>
              <w:fldChar w:fldCharType="begin"/>
            </w:r>
            <w:r w:rsidR="00F2485B">
              <w:rPr>
                <w:webHidden/>
              </w:rPr>
              <w:instrText xml:space="preserve"> PAGEREF _Toc66881618 \h </w:instrText>
            </w:r>
            <w:r w:rsidR="00F2485B">
              <w:rPr>
                <w:webHidden/>
              </w:rPr>
            </w:r>
            <w:r w:rsidR="00F2485B">
              <w:rPr>
                <w:webHidden/>
              </w:rPr>
              <w:fldChar w:fldCharType="separate"/>
            </w:r>
            <w:r w:rsidR="00B366F8">
              <w:rPr>
                <w:webHidden/>
              </w:rPr>
              <w:t>10</w:t>
            </w:r>
            <w:r w:rsidR="00F2485B">
              <w:rPr>
                <w:webHidden/>
              </w:rPr>
              <w:fldChar w:fldCharType="end"/>
            </w:r>
          </w:hyperlink>
        </w:p>
        <w:p w14:paraId="0BDA511B" w14:textId="4E8BFC0D" w:rsidR="00F2485B" w:rsidRDefault="00203E77">
          <w:pPr>
            <w:pStyle w:val="TOC3"/>
            <w:rPr>
              <w:rFonts w:asciiTheme="minorHAnsi" w:eastAsiaTheme="minorEastAsia" w:hAnsiTheme="minorHAnsi" w:cstheme="minorBidi"/>
              <w:szCs w:val="22"/>
              <w:lang w:val="en-US" w:eastAsia="en-US"/>
            </w:rPr>
          </w:pPr>
          <w:hyperlink w:anchor="_Toc66881619" w:history="1">
            <w:r w:rsidR="00F2485B" w:rsidRPr="00236EB0">
              <w:rPr>
                <w:rStyle w:val="Hyperlink"/>
                <w:lang w:val="en-US"/>
              </w:rPr>
              <w:t>3.3.2</w:t>
            </w:r>
            <w:r w:rsidR="00F2485B">
              <w:rPr>
                <w:rFonts w:asciiTheme="minorHAnsi" w:eastAsiaTheme="minorEastAsia" w:hAnsiTheme="minorHAnsi" w:cstheme="minorBidi"/>
                <w:szCs w:val="22"/>
                <w:lang w:val="en-US" w:eastAsia="en-US"/>
              </w:rPr>
              <w:tab/>
            </w:r>
            <w:r w:rsidR="00F2485B" w:rsidRPr="00236EB0">
              <w:rPr>
                <w:rStyle w:val="Hyperlink"/>
                <w:lang w:val="en-US"/>
              </w:rPr>
              <w:t>Comparison to Traditional Methods</w:t>
            </w:r>
            <w:r w:rsidR="00F2485B">
              <w:rPr>
                <w:webHidden/>
              </w:rPr>
              <w:tab/>
            </w:r>
            <w:r w:rsidR="00F2485B">
              <w:rPr>
                <w:webHidden/>
              </w:rPr>
              <w:fldChar w:fldCharType="begin"/>
            </w:r>
            <w:r w:rsidR="00F2485B">
              <w:rPr>
                <w:webHidden/>
              </w:rPr>
              <w:instrText xml:space="preserve"> PAGEREF _Toc66881619 \h </w:instrText>
            </w:r>
            <w:r w:rsidR="00F2485B">
              <w:rPr>
                <w:webHidden/>
              </w:rPr>
            </w:r>
            <w:r w:rsidR="00F2485B">
              <w:rPr>
                <w:webHidden/>
              </w:rPr>
              <w:fldChar w:fldCharType="separate"/>
            </w:r>
            <w:r w:rsidR="00B366F8">
              <w:rPr>
                <w:webHidden/>
              </w:rPr>
              <w:t>12</w:t>
            </w:r>
            <w:r w:rsidR="00F2485B">
              <w:rPr>
                <w:webHidden/>
              </w:rPr>
              <w:fldChar w:fldCharType="end"/>
            </w:r>
          </w:hyperlink>
        </w:p>
        <w:p w14:paraId="51662085" w14:textId="2E34B627" w:rsidR="00F2485B" w:rsidRDefault="00203E77">
          <w:pPr>
            <w:pStyle w:val="TOC3"/>
            <w:rPr>
              <w:rFonts w:asciiTheme="minorHAnsi" w:eastAsiaTheme="minorEastAsia" w:hAnsiTheme="minorHAnsi" w:cstheme="minorBidi"/>
              <w:szCs w:val="22"/>
              <w:lang w:val="en-US" w:eastAsia="en-US"/>
            </w:rPr>
          </w:pPr>
          <w:hyperlink w:anchor="_Toc66881620" w:history="1">
            <w:r w:rsidR="00F2485B" w:rsidRPr="00236EB0">
              <w:rPr>
                <w:rStyle w:val="Hyperlink"/>
                <w:lang w:val="en-US"/>
              </w:rPr>
              <w:t>3.3.3</w:t>
            </w:r>
            <w:r w:rsidR="00F2485B">
              <w:rPr>
                <w:rFonts w:asciiTheme="minorHAnsi" w:eastAsiaTheme="minorEastAsia" w:hAnsiTheme="minorHAnsi" w:cstheme="minorBidi"/>
                <w:szCs w:val="22"/>
                <w:lang w:val="en-US" w:eastAsia="en-US"/>
              </w:rPr>
              <w:tab/>
            </w:r>
            <w:r w:rsidR="00F2485B" w:rsidRPr="00236EB0">
              <w:rPr>
                <w:rStyle w:val="Hyperlink"/>
                <w:lang w:val="en-US"/>
              </w:rPr>
              <w:t>Industry and Evolution</w:t>
            </w:r>
            <w:r w:rsidR="00F2485B">
              <w:rPr>
                <w:webHidden/>
              </w:rPr>
              <w:tab/>
            </w:r>
            <w:r w:rsidR="00F2485B">
              <w:rPr>
                <w:webHidden/>
              </w:rPr>
              <w:fldChar w:fldCharType="begin"/>
            </w:r>
            <w:r w:rsidR="00F2485B">
              <w:rPr>
                <w:webHidden/>
              </w:rPr>
              <w:instrText xml:space="preserve"> PAGEREF _Toc66881620 \h </w:instrText>
            </w:r>
            <w:r w:rsidR="00F2485B">
              <w:rPr>
                <w:webHidden/>
              </w:rPr>
            </w:r>
            <w:r w:rsidR="00F2485B">
              <w:rPr>
                <w:webHidden/>
              </w:rPr>
              <w:fldChar w:fldCharType="separate"/>
            </w:r>
            <w:r w:rsidR="00B366F8">
              <w:rPr>
                <w:webHidden/>
              </w:rPr>
              <w:t>13</w:t>
            </w:r>
            <w:r w:rsidR="00F2485B">
              <w:rPr>
                <w:webHidden/>
              </w:rPr>
              <w:fldChar w:fldCharType="end"/>
            </w:r>
          </w:hyperlink>
        </w:p>
        <w:p w14:paraId="55FA727F" w14:textId="327AB49B" w:rsidR="00F2485B" w:rsidRDefault="00203E77">
          <w:pPr>
            <w:pStyle w:val="TOC3"/>
            <w:rPr>
              <w:rFonts w:asciiTheme="minorHAnsi" w:eastAsiaTheme="minorEastAsia" w:hAnsiTheme="minorHAnsi" w:cstheme="minorBidi"/>
              <w:szCs w:val="22"/>
              <w:lang w:val="en-US" w:eastAsia="en-US"/>
            </w:rPr>
          </w:pPr>
          <w:hyperlink w:anchor="_Toc66881621" w:history="1">
            <w:r w:rsidR="00F2485B" w:rsidRPr="00236EB0">
              <w:rPr>
                <w:rStyle w:val="Hyperlink"/>
                <w:lang w:val="en-US"/>
              </w:rPr>
              <w:t>3.3.4</w:t>
            </w:r>
            <w:r w:rsidR="00F2485B">
              <w:rPr>
                <w:rFonts w:asciiTheme="minorHAnsi" w:eastAsiaTheme="minorEastAsia" w:hAnsiTheme="minorHAnsi" w:cstheme="minorBidi"/>
                <w:szCs w:val="22"/>
                <w:lang w:val="en-US" w:eastAsia="en-US"/>
              </w:rPr>
              <w:tab/>
            </w:r>
            <w:r w:rsidR="00F2485B" w:rsidRPr="00236EB0">
              <w:rPr>
                <w:rStyle w:val="Hyperlink"/>
                <w:lang w:val="en-US"/>
              </w:rPr>
              <w:t>Scrum Roles</w:t>
            </w:r>
            <w:r w:rsidR="00F2485B">
              <w:rPr>
                <w:webHidden/>
              </w:rPr>
              <w:tab/>
            </w:r>
            <w:r w:rsidR="00F2485B">
              <w:rPr>
                <w:webHidden/>
              </w:rPr>
              <w:fldChar w:fldCharType="begin"/>
            </w:r>
            <w:r w:rsidR="00F2485B">
              <w:rPr>
                <w:webHidden/>
              </w:rPr>
              <w:instrText xml:space="preserve"> PAGEREF _Toc66881621 \h </w:instrText>
            </w:r>
            <w:r w:rsidR="00F2485B">
              <w:rPr>
                <w:webHidden/>
              </w:rPr>
            </w:r>
            <w:r w:rsidR="00F2485B">
              <w:rPr>
                <w:webHidden/>
              </w:rPr>
              <w:fldChar w:fldCharType="separate"/>
            </w:r>
            <w:r w:rsidR="00B366F8">
              <w:rPr>
                <w:webHidden/>
              </w:rPr>
              <w:t>15</w:t>
            </w:r>
            <w:r w:rsidR="00F2485B">
              <w:rPr>
                <w:webHidden/>
              </w:rPr>
              <w:fldChar w:fldCharType="end"/>
            </w:r>
          </w:hyperlink>
        </w:p>
        <w:p w14:paraId="0407465C" w14:textId="5835D1E8" w:rsidR="00F2485B" w:rsidRDefault="00203E77">
          <w:pPr>
            <w:pStyle w:val="TOC3"/>
            <w:rPr>
              <w:rFonts w:asciiTheme="minorHAnsi" w:eastAsiaTheme="minorEastAsia" w:hAnsiTheme="minorHAnsi" w:cstheme="minorBidi"/>
              <w:szCs w:val="22"/>
              <w:lang w:val="en-US" w:eastAsia="en-US"/>
            </w:rPr>
          </w:pPr>
          <w:hyperlink w:anchor="_Toc66881622" w:history="1">
            <w:r w:rsidR="00F2485B" w:rsidRPr="00236EB0">
              <w:rPr>
                <w:rStyle w:val="Hyperlink"/>
                <w:lang w:val="en-US"/>
              </w:rPr>
              <w:t>3.3.5</w:t>
            </w:r>
            <w:r w:rsidR="00F2485B">
              <w:rPr>
                <w:rFonts w:asciiTheme="minorHAnsi" w:eastAsiaTheme="minorEastAsia" w:hAnsiTheme="minorHAnsi" w:cstheme="minorBidi"/>
                <w:szCs w:val="22"/>
                <w:lang w:val="en-US" w:eastAsia="en-US"/>
              </w:rPr>
              <w:tab/>
            </w:r>
            <w:r w:rsidR="00F2485B" w:rsidRPr="00236EB0">
              <w:rPr>
                <w:rStyle w:val="Hyperlink"/>
                <w:lang w:val="en-US"/>
              </w:rPr>
              <w:t>Scrum Artifacts</w:t>
            </w:r>
            <w:r w:rsidR="00F2485B">
              <w:rPr>
                <w:webHidden/>
              </w:rPr>
              <w:tab/>
            </w:r>
            <w:r w:rsidR="00F2485B">
              <w:rPr>
                <w:webHidden/>
              </w:rPr>
              <w:fldChar w:fldCharType="begin"/>
            </w:r>
            <w:r w:rsidR="00F2485B">
              <w:rPr>
                <w:webHidden/>
              </w:rPr>
              <w:instrText xml:space="preserve"> PAGEREF _Toc66881622 \h </w:instrText>
            </w:r>
            <w:r w:rsidR="00F2485B">
              <w:rPr>
                <w:webHidden/>
              </w:rPr>
            </w:r>
            <w:r w:rsidR="00F2485B">
              <w:rPr>
                <w:webHidden/>
              </w:rPr>
              <w:fldChar w:fldCharType="separate"/>
            </w:r>
            <w:r w:rsidR="00B366F8">
              <w:rPr>
                <w:webHidden/>
              </w:rPr>
              <w:t>16</w:t>
            </w:r>
            <w:r w:rsidR="00F2485B">
              <w:rPr>
                <w:webHidden/>
              </w:rPr>
              <w:fldChar w:fldCharType="end"/>
            </w:r>
          </w:hyperlink>
        </w:p>
        <w:p w14:paraId="2622F132" w14:textId="79997358" w:rsidR="00F2485B" w:rsidRDefault="00203E77">
          <w:pPr>
            <w:pStyle w:val="TOC3"/>
            <w:rPr>
              <w:rFonts w:asciiTheme="minorHAnsi" w:eastAsiaTheme="minorEastAsia" w:hAnsiTheme="minorHAnsi" w:cstheme="minorBidi"/>
              <w:szCs w:val="22"/>
              <w:lang w:val="en-US" w:eastAsia="en-US"/>
            </w:rPr>
          </w:pPr>
          <w:hyperlink w:anchor="_Toc66881623" w:history="1">
            <w:r w:rsidR="00F2485B" w:rsidRPr="00236EB0">
              <w:rPr>
                <w:rStyle w:val="Hyperlink"/>
                <w:lang w:val="en-US"/>
              </w:rPr>
              <w:t>3.3.6</w:t>
            </w:r>
            <w:r w:rsidR="00F2485B">
              <w:rPr>
                <w:rFonts w:asciiTheme="minorHAnsi" w:eastAsiaTheme="minorEastAsia" w:hAnsiTheme="minorHAnsi" w:cstheme="minorBidi"/>
                <w:szCs w:val="22"/>
                <w:lang w:val="en-US" w:eastAsia="en-US"/>
              </w:rPr>
              <w:tab/>
            </w:r>
            <w:r w:rsidR="00F2485B" w:rsidRPr="00236EB0">
              <w:rPr>
                <w:rStyle w:val="Hyperlink"/>
                <w:lang w:val="en-US"/>
              </w:rPr>
              <w:t>User Stories</w:t>
            </w:r>
            <w:r w:rsidR="00F2485B">
              <w:rPr>
                <w:webHidden/>
              </w:rPr>
              <w:tab/>
            </w:r>
            <w:r w:rsidR="00F2485B">
              <w:rPr>
                <w:webHidden/>
              </w:rPr>
              <w:fldChar w:fldCharType="begin"/>
            </w:r>
            <w:r w:rsidR="00F2485B">
              <w:rPr>
                <w:webHidden/>
              </w:rPr>
              <w:instrText xml:space="preserve"> PAGEREF _Toc66881623 \h </w:instrText>
            </w:r>
            <w:r w:rsidR="00F2485B">
              <w:rPr>
                <w:webHidden/>
              </w:rPr>
            </w:r>
            <w:r w:rsidR="00F2485B">
              <w:rPr>
                <w:webHidden/>
              </w:rPr>
              <w:fldChar w:fldCharType="separate"/>
            </w:r>
            <w:r w:rsidR="00B366F8">
              <w:rPr>
                <w:webHidden/>
              </w:rPr>
              <w:t>16</w:t>
            </w:r>
            <w:r w:rsidR="00F2485B">
              <w:rPr>
                <w:webHidden/>
              </w:rPr>
              <w:fldChar w:fldCharType="end"/>
            </w:r>
          </w:hyperlink>
        </w:p>
        <w:p w14:paraId="258BC05D" w14:textId="662D6F55" w:rsidR="00F2485B" w:rsidRDefault="00203E77">
          <w:pPr>
            <w:pStyle w:val="TOC3"/>
            <w:rPr>
              <w:rFonts w:asciiTheme="minorHAnsi" w:eastAsiaTheme="minorEastAsia" w:hAnsiTheme="minorHAnsi" w:cstheme="minorBidi"/>
              <w:szCs w:val="22"/>
              <w:lang w:val="en-US" w:eastAsia="en-US"/>
            </w:rPr>
          </w:pPr>
          <w:hyperlink w:anchor="_Toc66881624" w:history="1">
            <w:r w:rsidR="00F2485B" w:rsidRPr="00236EB0">
              <w:rPr>
                <w:rStyle w:val="Hyperlink"/>
              </w:rPr>
              <w:t>3.3.7</w:t>
            </w:r>
            <w:r w:rsidR="00F2485B">
              <w:rPr>
                <w:rFonts w:asciiTheme="minorHAnsi" w:eastAsiaTheme="minorEastAsia" w:hAnsiTheme="minorHAnsi" w:cstheme="minorBidi"/>
                <w:szCs w:val="22"/>
                <w:lang w:val="en-US" w:eastAsia="en-US"/>
              </w:rPr>
              <w:tab/>
            </w:r>
            <w:r w:rsidR="00F2485B" w:rsidRPr="00236EB0">
              <w:rPr>
                <w:rStyle w:val="Hyperlink"/>
              </w:rPr>
              <w:t>Story Points</w:t>
            </w:r>
            <w:r w:rsidR="00F2485B">
              <w:rPr>
                <w:webHidden/>
              </w:rPr>
              <w:tab/>
            </w:r>
            <w:r w:rsidR="00F2485B">
              <w:rPr>
                <w:webHidden/>
              </w:rPr>
              <w:fldChar w:fldCharType="begin"/>
            </w:r>
            <w:r w:rsidR="00F2485B">
              <w:rPr>
                <w:webHidden/>
              </w:rPr>
              <w:instrText xml:space="preserve"> PAGEREF _Toc66881624 \h </w:instrText>
            </w:r>
            <w:r w:rsidR="00F2485B">
              <w:rPr>
                <w:webHidden/>
              </w:rPr>
            </w:r>
            <w:r w:rsidR="00F2485B">
              <w:rPr>
                <w:webHidden/>
              </w:rPr>
              <w:fldChar w:fldCharType="separate"/>
            </w:r>
            <w:r w:rsidR="00B366F8">
              <w:rPr>
                <w:webHidden/>
              </w:rPr>
              <w:t>18</w:t>
            </w:r>
            <w:r w:rsidR="00F2485B">
              <w:rPr>
                <w:webHidden/>
              </w:rPr>
              <w:fldChar w:fldCharType="end"/>
            </w:r>
          </w:hyperlink>
        </w:p>
        <w:p w14:paraId="7D5F8846" w14:textId="5AF728B9" w:rsidR="00F2485B" w:rsidRDefault="00203E77">
          <w:pPr>
            <w:pStyle w:val="TOC3"/>
            <w:rPr>
              <w:rFonts w:asciiTheme="minorHAnsi" w:eastAsiaTheme="minorEastAsia" w:hAnsiTheme="minorHAnsi" w:cstheme="minorBidi"/>
              <w:szCs w:val="22"/>
              <w:lang w:val="en-US" w:eastAsia="en-US"/>
            </w:rPr>
          </w:pPr>
          <w:hyperlink w:anchor="_Toc66881625" w:history="1">
            <w:r w:rsidR="00F2485B" w:rsidRPr="00236EB0">
              <w:rPr>
                <w:rStyle w:val="Hyperlink"/>
              </w:rPr>
              <w:t>3.3.8</w:t>
            </w:r>
            <w:r w:rsidR="00F2485B">
              <w:rPr>
                <w:rFonts w:asciiTheme="minorHAnsi" w:eastAsiaTheme="minorEastAsia" w:hAnsiTheme="minorHAnsi" w:cstheme="minorBidi"/>
                <w:szCs w:val="22"/>
                <w:lang w:val="en-US" w:eastAsia="en-US"/>
              </w:rPr>
              <w:tab/>
            </w:r>
            <w:r w:rsidR="00F2485B" w:rsidRPr="00236EB0">
              <w:rPr>
                <w:rStyle w:val="Hyperlink"/>
              </w:rPr>
              <w:t>Story Point Estimation (Planning Poker)</w:t>
            </w:r>
            <w:r w:rsidR="00F2485B">
              <w:rPr>
                <w:webHidden/>
              </w:rPr>
              <w:tab/>
            </w:r>
            <w:r w:rsidR="00F2485B">
              <w:rPr>
                <w:webHidden/>
              </w:rPr>
              <w:fldChar w:fldCharType="begin"/>
            </w:r>
            <w:r w:rsidR="00F2485B">
              <w:rPr>
                <w:webHidden/>
              </w:rPr>
              <w:instrText xml:space="preserve"> PAGEREF _Toc66881625 \h </w:instrText>
            </w:r>
            <w:r w:rsidR="00F2485B">
              <w:rPr>
                <w:webHidden/>
              </w:rPr>
            </w:r>
            <w:r w:rsidR="00F2485B">
              <w:rPr>
                <w:webHidden/>
              </w:rPr>
              <w:fldChar w:fldCharType="separate"/>
            </w:r>
            <w:r w:rsidR="00B366F8">
              <w:rPr>
                <w:webHidden/>
              </w:rPr>
              <w:t>20</w:t>
            </w:r>
            <w:r w:rsidR="00F2485B">
              <w:rPr>
                <w:webHidden/>
              </w:rPr>
              <w:fldChar w:fldCharType="end"/>
            </w:r>
          </w:hyperlink>
        </w:p>
        <w:p w14:paraId="54FBD320" w14:textId="3C3161A7" w:rsidR="00F2485B" w:rsidRDefault="00203E77">
          <w:pPr>
            <w:pStyle w:val="TOC2"/>
            <w:rPr>
              <w:rFonts w:asciiTheme="minorHAnsi" w:eastAsiaTheme="minorEastAsia" w:hAnsiTheme="minorHAnsi" w:cstheme="minorBidi"/>
              <w:szCs w:val="22"/>
              <w:lang w:val="en-US" w:eastAsia="en-US"/>
            </w:rPr>
          </w:pPr>
          <w:hyperlink w:anchor="_Toc66881626" w:history="1">
            <w:r w:rsidR="00F2485B" w:rsidRPr="00236EB0">
              <w:rPr>
                <w:rStyle w:val="Hyperlink"/>
              </w:rPr>
              <w:t>3.4</w:t>
            </w:r>
            <w:r w:rsidR="00F2485B">
              <w:rPr>
                <w:rFonts w:asciiTheme="minorHAnsi" w:eastAsiaTheme="minorEastAsia" w:hAnsiTheme="minorHAnsi" w:cstheme="minorBidi"/>
                <w:szCs w:val="22"/>
                <w:lang w:val="en-US" w:eastAsia="en-US"/>
              </w:rPr>
              <w:tab/>
            </w:r>
            <w:r w:rsidR="00F2485B" w:rsidRPr="00236EB0">
              <w:rPr>
                <w:rStyle w:val="Hyperlink"/>
              </w:rPr>
              <w:t>Agile and Scrum Critique</w:t>
            </w:r>
            <w:r w:rsidR="00F2485B">
              <w:rPr>
                <w:webHidden/>
              </w:rPr>
              <w:tab/>
            </w:r>
            <w:r w:rsidR="00F2485B">
              <w:rPr>
                <w:webHidden/>
              </w:rPr>
              <w:fldChar w:fldCharType="begin"/>
            </w:r>
            <w:r w:rsidR="00F2485B">
              <w:rPr>
                <w:webHidden/>
              </w:rPr>
              <w:instrText xml:space="preserve"> PAGEREF _Toc66881626 \h </w:instrText>
            </w:r>
            <w:r w:rsidR="00F2485B">
              <w:rPr>
                <w:webHidden/>
              </w:rPr>
            </w:r>
            <w:r w:rsidR="00F2485B">
              <w:rPr>
                <w:webHidden/>
              </w:rPr>
              <w:fldChar w:fldCharType="separate"/>
            </w:r>
            <w:r w:rsidR="00B366F8">
              <w:rPr>
                <w:webHidden/>
              </w:rPr>
              <w:t>23</w:t>
            </w:r>
            <w:r w:rsidR="00F2485B">
              <w:rPr>
                <w:webHidden/>
              </w:rPr>
              <w:fldChar w:fldCharType="end"/>
            </w:r>
          </w:hyperlink>
        </w:p>
        <w:p w14:paraId="5BDF4977" w14:textId="2AD8B4AE" w:rsidR="00F2485B" w:rsidRDefault="00203E77">
          <w:pPr>
            <w:pStyle w:val="TOC2"/>
            <w:rPr>
              <w:rFonts w:asciiTheme="minorHAnsi" w:eastAsiaTheme="minorEastAsia" w:hAnsiTheme="minorHAnsi" w:cstheme="minorBidi"/>
              <w:szCs w:val="22"/>
              <w:lang w:val="en-US" w:eastAsia="en-US"/>
            </w:rPr>
          </w:pPr>
          <w:hyperlink w:anchor="_Toc66881627" w:history="1">
            <w:r w:rsidR="00F2485B" w:rsidRPr="00236EB0">
              <w:rPr>
                <w:rStyle w:val="Hyperlink"/>
              </w:rPr>
              <w:t>3.5</w:t>
            </w:r>
            <w:r w:rsidR="00F2485B">
              <w:rPr>
                <w:rFonts w:asciiTheme="minorHAnsi" w:eastAsiaTheme="minorEastAsia" w:hAnsiTheme="minorHAnsi" w:cstheme="minorBidi"/>
                <w:szCs w:val="22"/>
                <w:lang w:val="en-US" w:eastAsia="en-US"/>
              </w:rPr>
              <w:tab/>
            </w:r>
            <w:r w:rsidR="00F2485B" w:rsidRPr="00236EB0">
              <w:rPr>
                <w:rStyle w:val="Hyperlink"/>
              </w:rPr>
              <w:t>Summary of Theoretical Findings</w:t>
            </w:r>
            <w:r w:rsidR="00F2485B">
              <w:rPr>
                <w:webHidden/>
              </w:rPr>
              <w:tab/>
            </w:r>
            <w:r w:rsidR="00F2485B">
              <w:rPr>
                <w:webHidden/>
              </w:rPr>
              <w:fldChar w:fldCharType="begin"/>
            </w:r>
            <w:r w:rsidR="00F2485B">
              <w:rPr>
                <w:webHidden/>
              </w:rPr>
              <w:instrText xml:space="preserve"> PAGEREF _Toc66881627 \h </w:instrText>
            </w:r>
            <w:r w:rsidR="00F2485B">
              <w:rPr>
                <w:webHidden/>
              </w:rPr>
            </w:r>
            <w:r w:rsidR="00F2485B">
              <w:rPr>
                <w:webHidden/>
              </w:rPr>
              <w:fldChar w:fldCharType="separate"/>
            </w:r>
            <w:r w:rsidR="00B366F8">
              <w:rPr>
                <w:webHidden/>
              </w:rPr>
              <w:t>25</w:t>
            </w:r>
            <w:r w:rsidR="00F2485B">
              <w:rPr>
                <w:webHidden/>
              </w:rPr>
              <w:fldChar w:fldCharType="end"/>
            </w:r>
          </w:hyperlink>
        </w:p>
        <w:p w14:paraId="20124814" w14:textId="29DACEE2" w:rsidR="00F2485B" w:rsidRDefault="00203E77">
          <w:pPr>
            <w:pStyle w:val="TOC2"/>
            <w:rPr>
              <w:rFonts w:asciiTheme="minorHAnsi" w:eastAsiaTheme="minorEastAsia" w:hAnsiTheme="minorHAnsi" w:cstheme="minorBidi"/>
              <w:szCs w:val="22"/>
              <w:lang w:val="en-US" w:eastAsia="en-US"/>
            </w:rPr>
          </w:pPr>
          <w:hyperlink w:anchor="_Toc66881628" w:history="1">
            <w:r w:rsidR="00F2485B" w:rsidRPr="00236EB0">
              <w:rPr>
                <w:rStyle w:val="Hyperlink"/>
              </w:rPr>
              <w:t>3.6</w:t>
            </w:r>
            <w:r w:rsidR="00F2485B">
              <w:rPr>
                <w:rFonts w:asciiTheme="minorHAnsi" w:eastAsiaTheme="minorEastAsia" w:hAnsiTheme="minorHAnsi" w:cstheme="minorBidi"/>
                <w:szCs w:val="22"/>
                <w:lang w:val="en-US" w:eastAsia="en-US"/>
              </w:rPr>
              <w:tab/>
            </w:r>
            <w:r w:rsidR="00F2485B" w:rsidRPr="00236EB0">
              <w:rPr>
                <w:rStyle w:val="Hyperlink"/>
              </w:rPr>
              <w:t>Professional Experience and Practical Application</w:t>
            </w:r>
            <w:r w:rsidR="00F2485B">
              <w:rPr>
                <w:webHidden/>
              </w:rPr>
              <w:tab/>
            </w:r>
            <w:r w:rsidR="00F2485B">
              <w:rPr>
                <w:webHidden/>
              </w:rPr>
              <w:fldChar w:fldCharType="begin"/>
            </w:r>
            <w:r w:rsidR="00F2485B">
              <w:rPr>
                <w:webHidden/>
              </w:rPr>
              <w:instrText xml:space="preserve"> PAGEREF _Toc66881628 \h </w:instrText>
            </w:r>
            <w:r w:rsidR="00F2485B">
              <w:rPr>
                <w:webHidden/>
              </w:rPr>
            </w:r>
            <w:r w:rsidR="00F2485B">
              <w:rPr>
                <w:webHidden/>
              </w:rPr>
              <w:fldChar w:fldCharType="separate"/>
            </w:r>
            <w:r w:rsidR="00B366F8">
              <w:rPr>
                <w:webHidden/>
              </w:rPr>
              <w:t>26</w:t>
            </w:r>
            <w:r w:rsidR="00F2485B">
              <w:rPr>
                <w:webHidden/>
              </w:rPr>
              <w:fldChar w:fldCharType="end"/>
            </w:r>
          </w:hyperlink>
        </w:p>
        <w:p w14:paraId="7863E5AE" w14:textId="00388AA1" w:rsidR="00F2485B" w:rsidRDefault="00203E77">
          <w:pPr>
            <w:pStyle w:val="TOC1"/>
            <w:rPr>
              <w:rFonts w:asciiTheme="minorHAnsi" w:eastAsiaTheme="minorEastAsia" w:hAnsiTheme="minorHAnsi" w:cstheme="minorBidi"/>
              <w:b w:val="0"/>
              <w:szCs w:val="22"/>
              <w:lang w:val="en-US" w:eastAsia="en-US"/>
            </w:rPr>
          </w:pPr>
          <w:hyperlink w:anchor="_Toc66881629" w:history="1">
            <w:r w:rsidR="00F2485B" w:rsidRPr="00236EB0">
              <w:rPr>
                <w:rStyle w:val="Hyperlink"/>
              </w:rPr>
              <w:t>4</w:t>
            </w:r>
            <w:r w:rsidR="00F2485B">
              <w:rPr>
                <w:rFonts w:asciiTheme="minorHAnsi" w:eastAsiaTheme="minorEastAsia" w:hAnsiTheme="minorHAnsi" w:cstheme="minorBidi"/>
                <w:b w:val="0"/>
                <w:szCs w:val="22"/>
                <w:lang w:val="en-US" w:eastAsia="en-US"/>
              </w:rPr>
              <w:tab/>
            </w:r>
            <w:r w:rsidR="00F2485B" w:rsidRPr="00236EB0">
              <w:rPr>
                <w:rStyle w:val="Hyperlink"/>
              </w:rPr>
              <w:t>Empiricism</w:t>
            </w:r>
            <w:r w:rsidR="00F2485B">
              <w:rPr>
                <w:webHidden/>
              </w:rPr>
              <w:tab/>
            </w:r>
            <w:r w:rsidR="00F2485B">
              <w:rPr>
                <w:webHidden/>
              </w:rPr>
              <w:fldChar w:fldCharType="begin"/>
            </w:r>
            <w:r w:rsidR="00F2485B">
              <w:rPr>
                <w:webHidden/>
              </w:rPr>
              <w:instrText xml:space="preserve"> PAGEREF _Toc66881629 \h </w:instrText>
            </w:r>
            <w:r w:rsidR="00F2485B">
              <w:rPr>
                <w:webHidden/>
              </w:rPr>
            </w:r>
            <w:r w:rsidR="00F2485B">
              <w:rPr>
                <w:webHidden/>
              </w:rPr>
              <w:fldChar w:fldCharType="separate"/>
            </w:r>
            <w:r w:rsidR="00B366F8">
              <w:rPr>
                <w:webHidden/>
              </w:rPr>
              <w:t>28</w:t>
            </w:r>
            <w:r w:rsidR="00F2485B">
              <w:rPr>
                <w:webHidden/>
              </w:rPr>
              <w:fldChar w:fldCharType="end"/>
            </w:r>
          </w:hyperlink>
        </w:p>
        <w:p w14:paraId="2B6F29D1" w14:textId="4CA6F35F" w:rsidR="00F2485B" w:rsidRDefault="00203E77">
          <w:pPr>
            <w:pStyle w:val="TOC2"/>
            <w:rPr>
              <w:rFonts w:asciiTheme="minorHAnsi" w:eastAsiaTheme="minorEastAsia" w:hAnsiTheme="minorHAnsi" w:cstheme="minorBidi"/>
              <w:szCs w:val="22"/>
              <w:lang w:val="en-US" w:eastAsia="en-US"/>
            </w:rPr>
          </w:pPr>
          <w:hyperlink w:anchor="_Toc66881630" w:history="1">
            <w:r w:rsidR="00F2485B" w:rsidRPr="00236EB0">
              <w:rPr>
                <w:rStyle w:val="Hyperlink"/>
              </w:rPr>
              <w:t>4.1</w:t>
            </w:r>
            <w:r w:rsidR="00F2485B">
              <w:rPr>
                <w:rFonts w:asciiTheme="minorHAnsi" w:eastAsiaTheme="minorEastAsia" w:hAnsiTheme="minorHAnsi" w:cstheme="minorBidi"/>
                <w:szCs w:val="22"/>
                <w:lang w:val="en-US" w:eastAsia="en-US"/>
              </w:rPr>
              <w:tab/>
            </w:r>
            <w:r w:rsidR="00F2485B" w:rsidRPr="00236EB0">
              <w:rPr>
                <w:rStyle w:val="Hyperlink"/>
              </w:rPr>
              <w:t>Outline and Procedure</w:t>
            </w:r>
            <w:r w:rsidR="00F2485B">
              <w:rPr>
                <w:webHidden/>
              </w:rPr>
              <w:tab/>
            </w:r>
            <w:r w:rsidR="00F2485B">
              <w:rPr>
                <w:webHidden/>
              </w:rPr>
              <w:fldChar w:fldCharType="begin"/>
            </w:r>
            <w:r w:rsidR="00F2485B">
              <w:rPr>
                <w:webHidden/>
              </w:rPr>
              <w:instrText xml:space="preserve"> PAGEREF _Toc66881630 \h </w:instrText>
            </w:r>
            <w:r w:rsidR="00F2485B">
              <w:rPr>
                <w:webHidden/>
              </w:rPr>
            </w:r>
            <w:r w:rsidR="00F2485B">
              <w:rPr>
                <w:webHidden/>
              </w:rPr>
              <w:fldChar w:fldCharType="separate"/>
            </w:r>
            <w:r w:rsidR="00B366F8">
              <w:rPr>
                <w:webHidden/>
              </w:rPr>
              <w:t>28</w:t>
            </w:r>
            <w:r w:rsidR="00F2485B">
              <w:rPr>
                <w:webHidden/>
              </w:rPr>
              <w:fldChar w:fldCharType="end"/>
            </w:r>
          </w:hyperlink>
        </w:p>
        <w:p w14:paraId="62A3F617" w14:textId="3923033A" w:rsidR="00F2485B" w:rsidRDefault="00203E77">
          <w:pPr>
            <w:pStyle w:val="TOC2"/>
            <w:rPr>
              <w:rFonts w:asciiTheme="minorHAnsi" w:eastAsiaTheme="minorEastAsia" w:hAnsiTheme="minorHAnsi" w:cstheme="minorBidi"/>
              <w:szCs w:val="22"/>
              <w:lang w:val="en-US" w:eastAsia="en-US"/>
            </w:rPr>
          </w:pPr>
          <w:hyperlink w:anchor="_Toc66881631" w:history="1">
            <w:r w:rsidR="00F2485B" w:rsidRPr="00236EB0">
              <w:rPr>
                <w:rStyle w:val="Hyperlink"/>
              </w:rPr>
              <w:t>4.2</w:t>
            </w:r>
            <w:r w:rsidR="00F2485B">
              <w:rPr>
                <w:rFonts w:asciiTheme="minorHAnsi" w:eastAsiaTheme="minorEastAsia" w:hAnsiTheme="minorHAnsi" w:cstheme="minorBidi"/>
                <w:szCs w:val="22"/>
                <w:lang w:val="en-US" w:eastAsia="en-US"/>
              </w:rPr>
              <w:tab/>
            </w:r>
            <w:r w:rsidR="00F2485B" w:rsidRPr="00236EB0">
              <w:rPr>
                <w:rStyle w:val="Hyperlink"/>
              </w:rPr>
              <w:t>Case Study and Findings</w:t>
            </w:r>
            <w:r w:rsidR="00F2485B">
              <w:rPr>
                <w:webHidden/>
              </w:rPr>
              <w:tab/>
            </w:r>
            <w:r w:rsidR="00F2485B">
              <w:rPr>
                <w:webHidden/>
              </w:rPr>
              <w:fldChar w:fldCharType="begin"/>
            </w:r>
            <w:r w:rsidR="00F2485B">
              <w:rPr>
                <w:webHidden/>
              </w:rPr>
              <w:instrText xml:space="preserve"> PAGEREF _Toc66881631 \h </w:instrText>
            </w:r>
            <w:r w:rsidR="00F2485B">
              <w:rPr>
                <w:webHidden/>
              </w:rPr>
            </w:r>
            <w:r w:rsidR="00F2485B">
              <w:rPr>
                <w:webHidden/>
              </w:rPr>
              <w:fldChar w:fldCharType="separate"/>
            </w:r>
            <w:r w:rsidR="00B366F8">
              <w:rPr>
                <w:webHidden/>
              </w:rPr>
              <w:t>30</w:t>
            </w:r>
            <w:r w:rsidR="00F2485B">
              <w:rPr>
                <w:webHidden/>
              </w:rPr>
              <w:fldChar w:fldCharType="end"/>
            </w:r>
          </w:hyperlink>
        </w:p>
        <w:p w14:paraId="4724AEEA" w14:textId="152530FC" w:rsidR="00F2485B" w:rsidRDefault="00203E77">
          <w:pPr>
            <w:pStyle w:val="TOC3"/>
            <w:rPr>
              <w:rFonts w:asciiTheme="minorHAnsi" w:eastAsiaTheme="minorEastAsia" w:hAnsiTheme="minorHAnsi" w:cstheme="minorBidi"/>
              <w:szCs w:val="22"/>
              <w:lang w:val="en-US" w:eastAsia="en-US"/>
            </w:rPr>
          </w:pPr>
          <w:hyperlink w:anchor="_Toc66881632" w:history="1">
            <w:r w:rsidR="00F2485B" w:rsidRPr="00236EB0">
              <w:rPr>
                <w:rStyle w:val="Hyperlink"/>
              </w:rPr>
              <w:t>4.2.1</w:t>
            </w:r>
            <w:r w:rsidR="00F2485B">
              <w:rPr>
                <w:rFonts w:asciiTheme="minorHAnsi" w:eastAsiaTheme="minorEastAsia" w:hAnsiTheme="minorHAnsi" w:cstheme="minorBidi"/>
                <w:szCs w:val="22"/>
                <w:lang w:val="en-US" w:eastAsia="en-US"/>
              </w:rPr>
              <w:tab/>
            </w:r>
            <w:r w:rsidR="00F2485B" w:rsidRPr="00236EB0">
              <w:rPr>
                <w:rStyle w:val="Hyperlink"/>
              </w:rPr>
              <w:t>Case Study</w:t>
            </w:r>
            <w:r w:rsidR="00F2485B">
              <w:rPr>
                <w:webHidden/>
              </w:rPr>
              <w:tab/>
            </w:r>
            <w:r w:rsidR="00F2485B">
              <w:rPr>
                <w:webHidden/>
              </w:rPr>
              <w:fldChar w:fldCharType="begin"/>
            </w:r>
            <w:r w:rsidR="00F2485B">
              <w:rPr>
                <w:webHidden/>
              </w:rPr>
              <w:instrText xml:space="preserve"> PAGEREF _Toc66881632 \h </w:instrText>
            </w:r>
            <w:r w:rsidR="00F2485B">
              <w:rPr>
                <w:webHidden/>
              </w:rPr>
            </w:r>
            <w:r w:rsidR="00F2485B">
              <w:rPr>
                <w:webHidden/>
              </w:rPr>
              <w:fldChar w:fldCharType="separate"/>
            </w:r>
            <w:r w:rsidR="00B366F8">
              <w:rPr>
                <w:webHidden/>
              </w:rPr>
              <w:t>30</w:t>
            </w:r>
            <w:r w:rsidR="00F2485B">
              <w:rPr>
                <w:webHidden/>
              </w:rPr>
              <w:fldChar w:fldCharType="end"/>
            </w:r>
          </w:hyperlink>
        </w:p>
        <w:p w14:paraId="655729B0" w14:textId="5C67180B" w:rsidR="00F2485B" w:rsidRDefault="00203E77">
          <w:pPr>
            <w:pStyle w:val="TOC2"/>
            <w:rPr>
              <w:rFonts w:asciiTheme="minorHAnsi" w:eastAsiaTheme="minorEastAsia" w:hAnsiTheme="minorHAnsi" w:cstheme="minorBidi"/>
              <w:szCs w:val="22"/>
              <w:lang w:val="en-US" w:eastAsia="en-US"/>
            </w:rPr>
          </w:pPr>
          <w:hyperlink w:anchor="_Toc66881633" w:history="1">
            <w:r w:rsidR="00F2485B" w:rsidRPr="00236EB0">
              <w:rPr>
                <w:rStyle w:val="Hyperlink"/>
              </w:rPr>
              <w:t>4.3</w:t>
            </w:r>
            <w:r w:rsidR="00F2485B">
              <w:rPr>
                <w:rFonts w:asciiTheme="minorHAnsi" w:eastAsiaTheme="minorEastAsia" w:hAnsiTheme="minorHAnsi" w:cstheme="minorBidi"/>
                <w:szCs w:val="22"/>
                <w:lang w:val="en-US" w:eastAsia="en-US"/>
              </w:rPr>
              <w:tab/>
            </w:r>
            <w:r w:rsidR="00F2485B" w:rsidRPr="00236EB0">
              <w:rPr>
                <w:rStyle w:val="Hyperlink"/>
              </w:rPr>
              <w:t>Summary of Empirical Findings</w:t>
            </w:r>
            <w:r w:rsidR="00F2485B">
              <w:rPr>
                <w:webHidden/>
              </w:rPr>
              <w:tab/>
            </w:r>
            <w:r w:rsidR="00F2485B">
              <w:rPr>
                <w:webHidden/>
              </w:rPr>
              <w:fldChar w:fldCharType="begin"/>
            </w:r>
            <w:r w:rsidR="00F2485B">
              <w:rPr>
                <w:webHidden/>
              </w:rPr>
              <w:instrText xml:space="preserve"> PAGEREF _Toc66881633 \h </w:instrText>
            </w:r>
            <w:r w:rsidR="00F2485B">
              <w:rPr>
                <w:webHidden/>
              </w:rPr>
            </w:r>
            <w:r w:rsidR="00F2485B">
              <w:rPr>
                <w:webHidden/>
              </w:rPr>
              <w:fldChar w:fldCharType="separate"/>
            </w:r>
            <w:r w:rsidR="00B366F8">
              <w:rPr>
                <w:webHidden/>
              </w:rPr>
              <w:t>48</w:t>
            </w:r>
            <w:r w:rsidR="00F2485B">
              <w:rPr>
                <w:webHidden/>
              </w:rPr>
              <w:fldChar w:fldCharType="end"/>
            </w:r>
          </w:hyperlink>
        </w:p>
        <w:p w14:paraId="5BE7273E" w14:textId="2A7021D6" w:rsidR="00F2485B" w:rsidRDefault="00203E77">
          <w:pPr>
            <w:pStyle w:val="TOC1"/>
            <w:rPr>
              <w:rFonts w:asciiTheme="minorHAnsi" w:eastAsiaTheme="minorEastAsia" w:hAnsiTheme="minorHAnsi" w:cstheme="minorBidi"/>
              <w:b w:val="0"/>
              <w:szCs w:val="22"/>
              <w:lang w:val="en-US" w:eastAsia="en-US"/>
            </w:rPr>
          </w:pPr>
          <w:hyperlink w:anchor="_Toc66881634" w:history="1">
            <w:r w:rsidR="00F2485B" w:rsidRPr="00236EB0">
              <w:rPr>
                <w:rStyle w:val="Hyperlink"/>
                <w:lang w:val="en-US"/>
              </w:rPr>
              <w:t>5</w:t>
            </w:r>
            <w:r w:rsidR="00F2485B">
              <w:rPr>
                <w:rFonts w:asciiTheme="minorHAnsi" w:eastAsiaTheme="minorEastAsia" w:hAnsiTheme="minorHAnsi" w:cstheme="minorBidi"/>
                <w:b w:val="0"/>
                <w:szCs w:val="22"/>
                <w:lang w:val="en-US" w:eastAsia="en-US"/>
              </w:rPr>
              <w:tab/>
            </w:r>
            <w:r w:rsidR="00F2485B" w:rsidRPr="00236EB0">
              <w:rPr>
                <w:rStyle w:val="Hyperlink"/>
                <w:lang w:val="en-US"/>
              </w:rPr>
              <w:t>Summary and Contribution</w:t>
            </w:r>
            <w:r w:rsidR="00F2485B">
              <w:rPr>
                <w:webHidden/>
              </w:rPr>
              <w:tab/>
            </w:r>
            <w:r w:rsidR="00F2485B">
              <w:rPr>
                <w:webHidden/>
              </w:rPr>
              <w:fldChar w:fldCharType="begin"/>
            </w:r>
            <w:r w:rsidR="00F2485B">
              <w:rPr>
                <w:webHidden/>
              </w:rPr>
              <w:instrText xml:space="preserve"> PAGEREF _Toc66881634 \h </w:instrText>
            </w:r>
            <w:r w:rsidR="00F2485B">
              <w:rPr>
                <w:webHidden/>
              </w:rPr>
            </w:r>
            <w:r w:rsidR="00F2485B">
              <w:rPr>
                <w:webHidden/>
              </w:rPr>
              <w:fldChar w:fldCharType="separate"/>
            </w:r>
            <w:r w:rsidR="00B366F8">
              <w:rPr>
                <w:webHidden/>
              </w:rPr>
              <w:t>50</w:t>
            </w:r>
            <w:r w:rsidR="00F2485B">
              <w:rPr>
                <w:webHidden/>
              </w:rPr>
              <w:fldChar w:fldCharType="end"/>
            </w:r>
          </w:hyperlink>
        </w:p>
        <w:p w14:paraId="4DD95B5A" w14:textId="5A6D9F76" w:rsidR="00F2485B" w:rsidRDefault="00203E77">
          <w:pPr>
            <w:pStyle w:val="TOC1"/>
            <w:rPr>
              <w:rFonts w:asciiTheme="minorHAnsi" w:eastAsiaTheme="minorEastAsia" w:hAnsiTheme="minorHAnsi" w:cstheme="minorBidi"/>
              <w:b w:val="0"/>
              <w:szCs w:val="22"/>
              <w:lang w:val="en-US" w:eastAsia="en-US"/>
            </w:rPr>
          </w:pPr>
          <w:hyperlink w:anchor="_Toc66881635" w:history="1">
            <w:r w:rsidR="00F2485B" w:rsidRPr="00236EB0">
              <w:rPr>
                <w:rStyle w:val="Hyperlink"/>
                <w:lang w:val="en-US"/>
              </w:rPr>
              <w:t>6</w:t>
            </w:r>
            <w:r w:rsidR="00F2485B">
              <w:rPr>
                <w:rFonts w:asciiTheme="minorHAnsi" w:eastAsiaTheme="minorEastAsia" w:hAnsiTheme="minorHAnsi" w:cstheme="minorBidi"/>
                <w:b w:val="0"/>
                <w:szCs w:val="22"/>
                <w:lang w:val="en-US" w:eastAsia="en-US"/>
              </w:rPr>
              <w:tab/>
            </w:r>
            <w:r w:rsidR="00F2485B" w:rsidRPr="00236EB0">
              <w:rPr>
                <w:rStyle w:val="Hyperlink"/>
                <w:lang w:val="en-US"/>
              </w:rPr>
              <w:t>Discussion</w:t>
            </w:r>
            <w:r w:rsidR="00F2485B">
              <w:rPr>
                <w:webHidden/>
              </w:rPr>
              <w:tab/>
            </w:r>
            <w:r w:rsidR="00F2485B">
              <w:rPr>
                <w:webHidden/>
              </w:rPr>
              <w:fldChar w:fldCharType="begin"/>
            </w:r>
            <w:r w:rsidR="00F2485B">
              <w:rPr>
                <w:webHidden/>
              </w:rPr>
              <w:instrText xml:space="preserve"> PAGEREF _Toc66881635 \h </w:instrText>
            </w:r>
            <w:r w:rsidR="00F2485B">
              <w:rPr>
                <w:webHidden/>
              </w:rPr>
            </w:r>
            <w:r w:rsidR="00F2485B">
              <w:rPr>
                <w:webHidden/>
              </w:rPr>
              <w:fldChar w:fldCharType="separate"/>
            </w:r>
            <w:r w:rsidR="00B366F8">
              <w:rPr>
                <w:webHidden/>
              </w:rPr>
              <w:t>55</w:t>
            </w:r>
            <w:r w:rsidR="00F2485B">
              <w:rPr>
                <w:webHidden/>
              </w:rPr>
              <w:fldChar w:fldCharType="end"/>
            </w:r>
          </w:hyperlink>
        </w:p>
        <w:p w14:paraId="26925FC4" w14:textId="0E42E0A7" w:rsidR="00F2485B" w:rsidRDefault="00203E77">
          <w:pPr>
            <w:pStyle w:val="TOC1"/>
            <w:rPr>
              <w:rFonts w:asciiTheme="minorHAnsi" w:eastAsiaTheme="minorEastAsia" w:hAnsiTheme="minorHAnsi" w:cstheme="minorBidi"/>
              <w:b w:val="0"/>
              <w:szCs w:val="22"/>
              <w:lang w:val="en-US" w:eastAsia="en-US"/>
            </w:rPr>
          </w:pPr>
          <w:hyperlink w:anchor="_Toc66881636" w:history="1">
            <w:r w:rsidR="00F2485B" w:rsidRPr="00236EB0">
              <w:rPr>
                <w:rStyle w:val="Hyperlink"/>
                <w:shd w:val="clear" w:color="auto" w:fill="FFFFFF"/>
              </w:rPr>
              <w:t>List of Literature</w:t>
            </w:r>
            <w:r w:rsidR="00F2485B">
              <w:rPr>
                <w:webHidden/>
              </w:rPr>
              <w:tab/>
            </w:r>
            <w:r w:rsidR="00F2485B">
              <w:rPr>
                <w:webHidden/>
              </w:rPr>
              <w:fldChar w:fldCharType="begin"/>
            </w:r>
            <w:r w:rsidR="00F2485B">
              <w:rPr>
                <w:webHidden/>
              </w:rPr>
              <w:instrText xml:space="preserve"> PAGEREF _Toc66881636 \h </w:instrText>
            </w:r>
            <w:r w:rsidR="00F2485B">
              <w:rPr>
                <w:webHidden/>
              </w:rPr>
            </w:r>
            <w:r w:rsidR="00F2485B">
              <w:rPr>
                <w:webHidden/>
              </w:rPr>
              <w:fldChar w:fldCharType="separate"/>
            </w:r>
            <w:r w:rsidR="00B366F8">
              <w:rPr>
                <w:webHidden/>
              </w:rPr>
              <w:t>61</w:t>
            </w:r>
            <w:r w:rsidR="00F2485B">
              <w:rPr>
                <w:webHidden/>
              </w:rPr>
              <w:fldChar w:fldCharType="end"/>
            </w:r>
          </w:hyperlink>
        </w:p>
        <w:p w14:paraId="5870B466" w14:textId="429856DF" w:rsidR="00F2485B" w:rsidRDefault="00203E77">
          <w:pPr>
            <w:pStyle w:val="TOC1"/>
            <w:rPr>
              <w:rFonts w:asciiTheme="minorHAnsi" w:eastAsiaTheme="minorEastAsia" w:hAnsiTheme="minorHAnsi" w:cstheme="minorBidi"/>
              <w:b w:val="0"/>
              <w:szCs w:val="22"/>
              <w:lang w:val="en-US" w:eastAsia="en-US"/>
            </w:rPr>
          </w:pPr>
          <w:hyperlink w:anchor="_Toc66881637" w:history="1">
            <w:r w:rsidR="00F2485B" w:rsidRPr="00236EB0">
              <w:rPr>
                <w:rStyle w:val="Hyperlink"/>
              </w:rPr>
              <w:t>Statutory Declaration</w:t>
            </w:r>
            <w:r w:rsidR="00F2485B">
              <w:rPr>
                <w:webHidden/>
              </w:rPr>
              <w:tab/>
            </w:r>
            <w:r w:rsidR="00F2485B">
              <w:rPr>
                <w:webHidden/>
              </w:rPr>
              <w:fldChar w:fldCharType="begin"/>
            </w:r>
            <w:r w:rsidR="00F2485B">
              <w:rPr>
                <w:webHidden/>
              </w:rPr>
              <w:instrText xml:space="preserve"> PAGEREF _Toc66881637 \h </w:instrText>
            </w:r>
            <w:r w:rsidR="00F2485B">
              <w:rPr>
                <w:webHidden/>
              </w:rPr>
            </w:r>
            <w:r w:rsidR="00F2485B">
              <w:rPr>
                <w:webHidden/>
              </w:rPr>
              <w:fldChar w:fldCharType="separate"/>
            </w:r>
            <w:r w:rsidR="00B366F8">
              <w:rPr>
                <w:webHidden/>
              </w:rPr>
              <w:t>68</w:t>
            </w:r>
            <w:r w:rsidR="00F2485B">
              <w:rPr>
                <w:webHidden/>
              </w:rPr>
              <w:fldChar w:fldCharType="end"/>
            </w:r>
          </w:hyperlink>
        </w:p>
        <w:p w14:paraId="759A469C" w14:textId="76C590DB" w:rsidR="006748E9" w:rsidRDefault="006748E9">
          <w:r>
            <w:rPr>
              <w:b/>
              <w:bCs/>
              <w:noProof/>
            </w:rPr>
            <w:fldChar w:fldCharType="end"/>
          </w:r>
        </w:p>
      </w:sdtContent>
    </w:sdt>
    <w:p w14:paraId="62E030E7" w14:textId="77777777" w:rsidR="009B583F" w:rsidRDefault="009B583F">
      <w:pPr>
        <w:spacing w:before="0" w:line="240" w:lineRule="auto"/>
        <w:jc w:val="left"/>
        <w:rPr>
          <w:rFonts w:ascii="Arial" w:hAnsi="Arial" w:cs="Arial"/>
          <w:b/>
          <w:sz w:val="32"/>
          <w:szCs w:val="32"/>
        </w:rPr>
      </w:pPr>
      <w:r>
        <w:br w:type="page"/>
      </w:r>
    </w:p>
    <w:p w14:paraId="7CCBAFC4" w14:textId="333FEB52" w:rsidR="00EA200E" w:rsidRPr="00F835FB" w:rsidRDefault="00EA200E" w:rsidP="00F835FB">
      <w:pPr>
        <w:pStyle w:val="TableofFigures"/>
        <w:rPr>
          <w:rFonts w:ascii="Arial" w:hAnsi="Arial" w:cs="Arial"/>
          <w:b/>
          <w:bCs/>
          <w:sz w:val="32"/>
          <w:szCs w:val="32"/>
        </w:rPr>
      </w:pPr>
      <w:r w:rsidRPr="00F835FB">
        <w:rPr>
          <w:rFonts w:ascii="Arial" w:hAnsi="Arial" w:cs="Arial"/>
          <w:b/>
          <w:bCs/>
          <w:sz w:val="32"/>
          <w:szCs w:val="32"/>
        </w:rPr>
        <w:lastRenderedPageBreak/>
        <w:t>List of figures</w:t>
      </w:r>
    </w:p>
    <w:p w14:paraId="657694D6" w14:textId="6E0BFF4E" w:rsidR="00F2485B" w:rsidRDefault="00EA200E">
      <w:pPr>
        <w:pStyle w:val="TableofFigures"/>
        <w:rPr>
          <w:rFonts w:asciiTheme="minorHAnsi" w:eastAsiaTheme="minorEastAsia" w:hAnsiTheme="minorHAnsi" w:cstheme="minorBidi"/>
          <w:szCs w:val="22"/>
          <w:lang w:val="en-US" w:eastAsia="en-US"/>
        </w:rPr>
      </w:pPr>
      <w:r>
        <w:fldChar w:fldCharType="begin"/>
      </w:r>
      <w:r>
        <w:instrText xml:space="preserve"> TOC \h \z \c "Figure" </w:instrText>
      </w:r>
      <w:r>
        <w:fldChar w:fldCharType="separate"/>
      </w:r>
      <w:hyperlink w:anchor="_Toc66881672" w:history="1">
        <w:r w:rsidR="00F2485B" w:rsidRPr="00CE7749">
          <w:rPr>
            <w:rStyle w:val="Hyperlink"/>
          </w:rPr>
          <w:t>Figure 1. Survey results of different Agile methodologies used globally</w:t>
        </w:r>
        <w:r w:rsidR="00F2485B">
          <w:rPr>
            <w:webHidden/>
          </w:rPr>
          <w:tab/>
        </w:r>
        <w:r w:rsidR="00F2485B">
          <w:rPr>
            <w:webHidden/>
          </w:rPr>
          <w:fldChar w:fldCharType="begin"/>
        </w:r>
        <w:r w:rsidR="00F2485B">
          <w:rPr>
            <w:webHidden/>
          </w:rPr>
          <w:instrText xml:space="preserve"> PAGEREF _Toc66881672 \h </w:instrText>
        </w:r>
        <w:r w:rsidR="00F2485B">
          <w:rPr>
            <w:webHidden/>
          </w:rPr>
        </w:r>
        <w:r w:rsidR="00F2485B">
          <w:rPr>
            <w:webHidden/>
          </w:rPr>
          <w:fldChar w:fldCharType="separate"/>
        </w:r>
        <w:r w:rsidR="00B366F8">
          <w:rPr>
            <w:webHidden/>
          </w:rPr>
          <w:t>11</w:t>
        </w:r>
        <w:r w:rsidR="00F2485B">
          <w:rPr>
            <w:webHidden/>
          </w:rPr>
          <w:fldChar w:fldCharType="end"/>
        </w:r>
      </w:hyperlink>
    </w:p>
    <w:p w14:paraId="1138AFBC" w14:textId="2154E1F8" w:rsidR="00F2485B" w:rsidRDefault="00203E77">
      <w:pPr>
        <w:pStyle w:val="TableofFigures"/>
        <w:rPr>
          <w:rFonts w:asciiTheme="minorHAnsi" w:eastAsiaTheme="minorEastAsia" w:hAnsiTheme="minorHAnsi" w:cstheme="minorBidi"/>
          <w:szCs w:val="22"/>
          <w:lang w:val="en-US" w:eastAsia="en-US"/>
        </w:rPr>
      </w:pPr>
      <w:hyperlink w:anchor="_Toc66881673" w:history="1">
        <w:r w:rsidR="00F2485B" w:rsidRPr="00CE7749">
          <w:rPr>
            <w:rStyle w:val="Hyperlink"/>
          </w:rPr>
          <w:t>Figure 2. Waterfall Model excerpt from Clinical Engineering 2nd Edition – Chapter 9</w:t>
        </w:r>
        <w:r w:rsidR="00F2485B" w:rsidRPr="00CE7749">
          <w:rPr>
            <w:rStyle w:val="Hyperlink"/>
            <w:vertAlign w:val="superscript"/>
          </w:rPr>
          <w:t>16</w:t>
        </w:r>
        <w:r w:rsidR="00F2485B">
          <w:rPr>
            <w:webHidden/>
          </w:rPr>
          <w:tab/>
        </w:r>
        <w:r w:rsidR="00F2485B">
          <w:rPr>
            <w:webHidden/>
          </w:rPr>
          <w:fldChar w:fldCharType="begin"/>
        </w:r>
        <w:r w:rsidR="00F2485B">
          <w:rPr>
            <w:webHidden/>
          </w:rPr>
          <w:instrText xml:space="preserve"> PAGEREF _Toc66881673 \h </w:instrText>
        </w:r>
        <w:r w:rsidR="00F2485B">
          <w:rPr>
            <w:webHidden/>
          </w:rPr>
        </w:r>
        <w:r w:rsidR="00F2485B">
          <w:rPr>
            <w:webHidden/>
          </w:rPr>
          <w:fldChar w:fldCharType="separate"/>
        </w:r>
        <w:r w:rsidR="00B366F8">
          <w:rPr>
            <w:webHidden/>
          </w:rPr>
          <w:t>12</w:t>
        </w:r>
        <w:r w:rsidR="00F2485B">
          <w:rPr>
            <w:webHidden/>
          </w:rPr>
          <w:fldChar w:fldCharType="end"/>
        </w:r>
      </w:hyperlink>
    </w:p>
    <w:p w14:paraId="46BA788B" w14:textId="1850FEE5" w:rsidR="00F2485B" w:rsidRDefault="00203E77">
      <w:pPr>
        <w:pStyle w:val="TableofFigures"/>
        <w:rPr>
          <w:rFonts w:asciiTheme="minorHAnsi" w:eastAsiaTheme="minorEastAsia" w:hAnsiTheme="minorHAnsi" w:cstheme="minorBidi"/>
          <w:szCs w:val="22"/>
          <w:lang w:val="en-US" w:eastAsia="en-US"/>
        </w:rPr>
      </w:pPr>
      <w:hyperlink w:anchor="_Toc66881674" w:history="1">
        <w:r w:rsidR="00F2485B" w:rsidRPr="00CE7749">
          <w:rPr>
            <w:rStyle w:val="Hyperlink"/>
          </w:rPr>
          <w:t>Figure 3. Project Management Institute Fees and Costs</w:t>
        </w:r>
        <w:r w:rsidR="00F2485B">
          <w:rPr>
            <w:webHidden/>
          </w:rPr>
          <w:tab/>
        </w:r>
        <w:r w:rsidR="00F2485B">
          <w:rPr>
            <w:webHidden/>
          </w:rPr>
          <w:fldChar w:fldCharType="begin"/>
        </w:r>
        <w:r w:rsidR="00F2485B">
          <w:rPr>
            <w:webHidden/>
          </w:rPr>
          <w:instrText xml:space="preserve"> PAGEREF _Toc66881674 \h </w:instrText>
        </w:r>
        <w:r w:rsidR="00F2485B">
          <w:rPr>
            <w:webHidden/>
          </w:rPr>
        </w:r>
        <w:r w:rsidR="00F2485B">
          <w:rPr>
            <w:webHidden/>
          </w:rPr>
          <w:fldChar w:fldCharType="separate"/>
        </w:r>
        <w:r w:rsidR="00B366F8">
          <w:rPr>
            <w:webHidden/>
          </w:rPr>
          <w:t>14</w:t>
        </w:r>
        <w:r w:rsidR="00F2485B">
          <w:rPr>
            <w:webHidden/>
          </w:rPr>
          <w:fldChar w:fldCharType="end"/>
        </w:r>
      </w:hyperlink>
    </w:p>
    <w:p w14:paraId="7AAF3DA4" w14:textId="5BD36993" w:rsidR="00F2485B" w:rsidRDefault="00203E77">
      <w:pPr>
        <w:pStyle w:val="TableofFigures"/>
        <w:rPr>
          <w:rFonts w:asciiTheme="minorHAnsi" w:eastAsiaTheme="minorEastAsia" w:hAnsiTheme="minorHAnsi" w:cstheme="minorBidi"/>
          <w:szCs w:val="22"/>
          <w:lang w:val="en-US" w:eastAsia="en-US"/>
        </w:rPr>
      </w:pPr>
      <w:hyperlink w:anchor="_Toc66881675" w:history="1">
        <w:r w:rsidR="00F2485B" w:rsidRPr="00CE7749">
          <w:rPr>
            <w:rStyle w:val="Hyperlink"/>
          </w:rPr>
          <w:t>Figure 4. MS DevOps hierarchy of work items</w:t>
        </w:r>
        <w:r w:rsidR="00F2485B" w:rsidRPr="00CE7749">
          <w:rPr>
            <w:rStyle w:val="Hyperlink"/>
            <w:vertAlign w:val="superscript"/>
          </w:rPr>
          <w:t>37</w:t>
        </w:r>
        <w:r w:rsidR="00F2485B">
          <w:rPr>
            <w:webHidden/>
          </w:rPr>
          <w:tab/>
        </w:r>
        <w:r w:rsidR="00F2485B">
          <w:rPr>
            <w:webHidden/>
          </w:rPr>
          <w:fldChar w:fldCharType="begin"/>
        </w:r>
        <w:r w:rsidR="00F2485B">
          <w:rPr>
            <w:webHidden/>
          </w:rPr>
          <w:instrText xml:space="preserve"> PAGEREF _Toc66881675 \h </w:instrText>
        </w:r>
        <w:r w:rsidR="00F2485B">
          <w:rPr>
            <w:webHidden/>
          </w:rPr>
        </w:r>
        <w:r w:rsidR="00F2485B">
          <w:rPr>
            <w:webHidden/>
          </w:rPr>
          <w:fldChar w:fldCharType="separate"/>
        </w:r>
        <w:r w:rsidR="00B366F8">
          <w:rPr>
            <w:webHidden/>
          </w:rPr>
          <w:t>18</w:t>
        </w:r>
        <w:r w:rsidR="00F2485B">
          <w:rPr>
            <w:webHidden/>
          </w:rPr>
          <w:fldChar w:fldCharType="end"/>
        </w:r>
      </w:hyperlink>
    </w:p>
    <w:p w14:paraId="2FDCB1EB" w14:textId="2B8FE8D5" w:rsidR="00F2485B" w:rsidRDefault="00203E77">
      <w:pPr>
        <w:pStyle w:val="TableofFigures"/>
        <w:rPr>
          <w:rFonts w:asciiTheme="minorHAnsi" w:eastAsiaTheme="minorEastAsia" w:hAnsiTheme="minorHAnsi" w:cstheme="minorBidi"/>
          <w:szCs w:val="22"/>
          <w:lang w:val="en-US" w:eastAsia="en-US"/>
        </w:rPr>
      </w:pPr>
      <w:hyperlink w:anchor="_Toc66881676" w:history="1">
        <w:r w:rsidR="00F2485B" w:rsidRPr="00CE7749">
          <w:rPr>
            <w:rStyle w:val="Hyperlink"/>
          </w:rPr>
          <w:t>Figure 5. Example of a Burn down chart</w:t>
        </w:r>
        <w:r w:rsidR="00F2485B">
          <w:rPr>
            <w:webHidden/>
          </w:rPr>
          <w:tab/>
        </w:r>
        <w:r w:rsidR="00F2485B">
          <w:rPr>
            <w:webHidden/>
          </w:rPr>
          <w:fldChar w:fldCharType="begin"/>
        </w:r>
        <w:r w:rsidR="00F2485B">
          <w:rPr>
            <w:webHidden/>
          </w:rPr>
          <w:instrText xml:space="preserve"> PAGEREF _Toc66881676 \h </w:instrText>
        </w:r>
        <w:r w:rsidR="00F2485B">
          <w:rPr>
            <w:webHidden/>
          </w:rPr>
        </w:r>
        <w:r w:rsidR="00F2485B">
          <w:rPr>
            <w:webHidden/>
          </w:rPr>
          <w:fldChar w:fldCharType="separate"/>
        </w:r>
        <w:r w:rsidR="00B366F8">
          <w:rPr>
            <w:webHidden/>
          </w:rPr>
          <w:t>19</w:t>
        </w:r>
        <w:r w:rsidR="00F2485B">
          <w:rPr>
            <w:webHidden/>
          </w:rPr>
          <w:fldChar w:fldCharType="end"/>
        </w:r>
      </w:hyperlink>
    </w:p>
    <w:p w14:paraId="40A2493B" w14:textId="25AE9F20" w:rsidR="00F2485B" w:rsidRDefault="00203E77">
      <w:pPr>
        <w:pStyle w:val="TableofFigures"/>
        <w:rPr>
          <w:rFonts w:asciiTheme="minorHAnsi" w:eastAsiaTheme="minorEastAsia" w:hAnsiTheme="minorHAnsi" w:cstheme="minorBidi"/>
          <w:szCs w:val="22"/>
          <w:lang w:val="en-US" w:eastAsia="en-US"/>
        </w:rPr>
      </w:pPr>
      <w:hyperlink w:anchor="_Toc66881677" w:history="1">
        <w:r w:rsidR="00F2485B" w:rsidRPr="00CE7749">
          <w:rPr>
            <w:rStyle w:val="Hyperlink"/>
          </w:rPr>
          <w:t>Figure 6. Demonstration of Case Study procedure</w:t>
        </w:r>
        <w:r w:rsidR="00F2485B">
          <w:rPr>
            <w:webHidden/>
          </w:rPr>
          <w:tab/>
        </w:r>
        <w:r w:rsidR="00F2485B">
          <w:rPr>
            <w:webHidden/>
          </w:rPr>
          <w:fldChar w:fldCharType="begin"/>
        </w:r>
        <w:r w:rsidR="00F2485B">
          <w:rPr>
            <w:webHidden/>
          </w:rPr>
          <w:instrText xml:space="preserve"> PAGEREF _Toc66881677 \h </w:instrText>
        </w:r>
        <w:r w:rsidR="00F2485B">
          <w:rPr>
            <w:webHidden/>
          </w:rPr>
        </w:r>
        <w:r w:rsidR="00F2485B">
          <w:rPr>
            <w:webHidden/>
          </w:rPr>
          <w:fldChar w:fldCharType="separate"/>
        </w:r>
        <w:r w:rsidR="00B366F8">
          <w:rPr>
            <w:webHidden/>
          </w:rPr>
          <w:t>28</w:t>
        </w:r>
        <w:r w:rsidR="00F2485B">
          <w:rPr>
            <w:webHidden/>
          </w:rPr>
          <w:fldChar w:fldCharType="end"/>
        </w:r>
      </w:hyperlink>
    </w:p>
    <w:p w14:paraId="2CE03380" w14:textId="3138B244" w:rsidR="00F2485B" w:rsidRDefault="00203E77">
      <w:pPr>
        <w:pStyle w:val="TableofFigures"/>
        <w:rPr>
          <w:rFonts w:asciiTheme="minorHAnsi" w:eastAsiaTheme="minorEastAsia" w:hAnsiTheme="minorHAnsi" w:cstheme="minorBidi"/>
          <w:szCs w:val="22"/>
          <w:lang w:val="en-US" w:eastAsia="en-US"/>
        </w:rPr>
      </w:pPr>
      <w:hyperlink w:anchor="_Toc66881678" w:history="1">
        <w:r w:rsidR="00F2485B" w:rsidRPr="00CE7749">
          <w:rPr>
            <w:rStyle w:val="Hyperlink"/>
          </w:rPr>
          <w:t>Figure 7. Example of Product Backlog in Microsoft Azure DevOps</w:t>
        </w:r>
        <w:r w:rsidR="00F2485B">
          <w:rPr>
            <w:webHidden/>
          </w:rPr>
          <w:tab/>
        </w:r>
        <w:r w:rsidR="00F2485B">
          <w:rPr>
            <w:webHidden/>
          </w:rPr>
          <w:fldChar w:fldCharType="begin"/>
        </w:r>
        <w:r w:rsidR="00F2485B">
          <w:rPr>
            <w:webHidden/>
          </w:rPr>
          <w:instrText xml:space="preserve"> PAGEREF _Toc66881678 \h </w:instrText>
        </w:r>
        <w:r w:rsidR="00F2485B">
          <w:rPr>
            <w:webHidden/>
          </w:rPr>
        </w:r>
        <w:r w:rsidR="00F2485B">
          <w:rPr>
            <w:webHidden/>
          </w:rPr>
          <w:fldChar w:fldCharType="separate"/>
        </w:r>
        <w:r w:rsidR="00B366F8">
          <w:rPr>
            <w:webHidden/>
          </w:rPr>
          <w:t>31</w:t>
        </w:r>
        <w:r w:rsidR="00F2485B">
          <w:rPr>
            <w:webHidden/>
          </w:rPr>
          <w:fldChar w:fldCharType="end"/>
        </w:r>
      </w:hyperlink>
    </w:p>
    <w:p w14:paraId="302491E3" w14:textId="2BA818A7" w:rsidR="00F2485B" w:rsidRDefault="00203E77">
      <w:pPr>
        <w:pStyle w:val="TableofFigures"/>
        <w:rPr>
          <w:rFonts w:asciiTheme="minorHAnsi" w:eastAsiaTheme="minorEastAsia" w:hAnsiTheme="minorHAnsi" w:cstheme="minorBidi"/>
          <w:szCs w:val="22"/>
          <w:lang w:val="en-US" w:eastAsia="en-US"/>
        </w:rPr>
      </w:pPr>
      <w:hyperlink w:anchor="_Toc66881679" w:history="1">
        <w:r w:rsidR="00F2485B" w:rsidRPr="00CE7749">
          <w:rPr>
            <w:rStyle w:val="Hyperlink"/>
          </w:rPr>
          <w:t>Figure 8. Example of time logged Actual time spent</w:t>
        </w:r>
        <w:r w:rsidR="00F2485B">
          <w:rPr>
            <w:webHidden/>
          </w:rPr>
          <w:tab/>
        </w:r>
        <w:r w:rsidR="00F2485B">
          <w:rPr>
            <w:webHidden/>
          </w:rPr>
          <w:fldChar w:fldCharType="begin"/>
        </w:r>
        <w:r w:rsidR="00F2485B">
          <w:rPr>
            <w:webHidden/>
          </w:rPr>
          <w:instrText xml:space="preserve"> PAGEREF _Toc66881679 \h </w:instrText>
        </w:r>
        <w:r w:rsidR="00F2485B">
          <w:rPr>
            <w:webHidden/>
          </w:rPr>
        </w:r>
        <w:r w:rsidR="00F2485B">
          <w:rPr>
            <w:webHidden/>
          </w:rPr>
          <w:fldChar w:fldCharType="separate"/>
        </w:r>
        <w:r w:rsidR="00B366F8">
          <w:rPr>
            <w:webHidden/>
          </w:rPr>
          <w:t>31</w:t>
        </w:r>
        <w:r w:rsidR="00F2485B">
          <w:rPr>
            <w:webHidden/>
          </w:rPr>
          <w:fldChar w:fldCharType="end"/>
        </w:r>
      </w:hyperlink>
    </w:p>
    <w:p w14:paraId="05FD89E2" w14:textId="5FF2439B" w:rsidR="00F2485B" w:rsidRDefault="00203E77">
      <w:pPr>
        <w:pStyle w:val="TableofFigures"/>
        <w:rPr>
          <w:rFonts w:asciiTheme="minorHAnsi" w:eastAsiaTheme="minorEastAsia" w:hAnsiTheme="minorHAnsi" w:cstheme="minorBidi"/>
          <w:szCs w:val="22"/>
          <w:lang w:val="en-US" w:eastAsia="en-US"/>
        </w:rPr>
      </w:pPr>
      <w:hyperlink w:anchor="_Toc66881680" w:history="1">
        <w:r w:rsidR="00F2485B" w:rsidRPr="00CE7749">
          <w:rPr>
            <w:rStyle w:val="Hyperlink"/>
          </w:rPr>
          <w:t>Figure 9. Script showing summary of Case Study data</w:t>
        </w:r>
        <w:r w:rsidR="00F2485B">
          <w:rPr>
            <w:webHidden/>
          </w:rPr>
          <w:tab/>
        </w:r>
        <w:r w:rsidR="00F2485B">
          <w:rPr>
            <w:webHidden/>
          </w:rPr>
          <w:fldChar w:fldCharType="begin"/>
        </w:r>
        <w:r w:rsidR="00F2485B">
          <w:rPr>
            <w:webHidden/>
          </w:rPr>
          <w:instrText xml:space="preserve"> PAGEREF _Toc66881680 \h </w:instrText>
        </w:r>
        <w:r w:rsidR="00F2485B">
          <w:rPr>
            <w:webHidden/>
          </w:rPr>
        </w:r>
        <w:r w:rsidR="00F2485B">
          <w:rPr>
            <w:webHidden/>
          </w:rPr>
          <w:fldChar w:fldCharType="separate"/>
        </w:r>
        <w:r w:rsidR="00B366F8">
          <w:rPr>
            <w:webHidden/>
          </w:rPr>
          <w:t>33</w:t>
        </w:r>
        <w:r w:rsidR="00F2485B">
          <w:rPr>
            <w:webHidden/>
          </w:rPr>
          <w:fldChar w:fldCharType="end"/>
        </w:r>
      </w:hyperlink>
    </w:p>
    <w:p w14:paraId="6A9F6376" w14:textId="7F54E82A" w:rsidR="00F2485B" w:rsidRDefault="00203E77">
      <w:pPr>
        <w:pStyle w:val="TableofFigures"/>
        <w:rPr>
          <w:rFonts w:asciiTheme="minorHAnsi" w:eastAsiaTheme="minorEastAsia" w:hAnsiTheme="minorHAnsi" w:cstheme="minorBidi"/>
          <w:szCs w:val="22"/>
          <w:lang w:val="en-US" w:eastAsia="en-US"/>
        </w:rPr>
      </w:pPr>
      <w:hyperlink w:anchor="_Toc66881681" w:history="1">
        <w:r w:rsidR="00F2485B" w:rsidRPr="00CE7749">
          <w:rPr>
            <w:rStyle w:val="Hyperlink"/>
          </w:rPr>
          <w:t>Figure 10. a &amp; b) Showing histograms of Estimate and Actual Hours</w:t>
        </w:r>
        <w:r w:rsidR="00F2485B">
          <w:rPr>
            <w:webHidden/>
          </w:rPr>
          <w:tab/>
        </w:r>
        <w:r w:rsidR="00F2485B">
          <w:rPr>
            <w:webHidden/>
          </w:rPr>
          <w:fldChar w:fldCharType="begin"/>
        </w:r>
        <w:r w:rsidR="00F2485B">
          <w:rPr>
            <w:webHidden/>
          </w:rPr>
          <w:instrText xml:space="preserve"> PAGEREF _Toc66881681 \h </w:instrText>
        </w:r>
        <w:r w:rsidR="00F2485B">
          <w:rPr>
            <w:webHidden/>
          </w:rPr>
        </w:r>
        <w:r w:rsidR="00F2485B">
          <w:rPr>
            <w:webHidden/>
          </w:rPr>
          <w:fldChar w:fldCharType="separate"/>
        </w:r>
        <w:r w:rsidR="00B366F8">
          <w:rPr>
            <w:webHidden/>
          </w:rPr>
          <w:t>33</w:t>
        </w:r>
        <w:r w:rsidR="00F2485B">
          <w:rPr>
            <w:webHidden/>
          </w:rPr>
          <w:fldChar w:fldCharType="end"/>
        </w:r>
      </w:hyperlink>
    </w:p>
    <w:p w14:paraId="7FB7A731" w14:textId="0D96FA3E" w:rsidR="00F2485B" w:rsidRDefault="00203E77">
      <w:pPr>
        <w:pStyle w:val="TableofFigures"/>
        <w:rPr>
          <w:rFonts w:asciiTheme="minorHAnsi" w:eastAsiaTheme="minorEastAsia" w:hAnsiTheme="minorHAnsi" w:cstheme="minorBidi"/>
          <w:szCs w:val="22"/>
          <w:lang w:val="en-US" w:eastAsia="en-US"/>
        </w:rPr>
      </w:pPr>
      <w:hyperlink w:anchor="_Toc66881682" w:history="1">
        <w:r w:rsidR="00F2485B" w:rsidRPr="00CE7749">
          <w:rPr>
            <w:rStyle w:val="Hyperlink"/>
          </w:rPr>
          <w:t>Figure 11. a &amp; b) Showing Q-Q Plots of Estimate and Actual Hours</w:t>
        </w:r>
        <w:r w:rsidR="00F2485B">
          <w:rPr>
            <w:webHidden/>
          </w:rPr>
          <w:tab/>
        </w:r>
        <w:r w:rsidR="00F2485B">
          <w:rPr>
            <w:webHidden/>
          </w:rPr>
          <w:fldChar w:fldCharType="begin"/>
        </w:r>
        <w:r w:rsidR="00F2485B">
          <w:rPr>
            <w:webHidden/>
          </w:rPr>
          <w:instrText xml:space="preserve"> PAGEREF _Toc66881682 \h </w:instrText>
        </w:r>
        <w:r w:rsidR="00F2485B">
          <w:rPr>
            <w:webHidden/>
          </w:rPr>
        </w:r>
        <w:r w:rsidR="00F2485B">
          <w:rPr>
            <w:webHidden/>
          </w:rPr>
          <w:fldChar w:fldCharType="separate"/>
        </w:r>
        <w:r w:rsidR="00B366F8">
          <w:rPr>
            <w:webHidden/>
          </w:rPr>
          <w:t>33</w:t>
        </w:r>
        <w:r w:rsidR="00F2485B">
          <w:rPr>
            <w:webHidden/>
          </w:rPr>
          <w:fldChar w:fldCharType="end"/>
        </w:r>
      </w:hyperlink>
    </w:p>
    <w:p w14:paraId="4395F045" w14:textId="5BC97977" w:rsidR="00F2485B" w:rsidRDefault="00203E77">
      <w:pPr>
        <w:pStyle w:val="TableofFigures"/>
        <w:rPr>
          <w:rFonts w:asciiTheme="minorHAnsi" w:eastAsiaTheme="minorEastAsia" w:hAnsiTheme="minorHAnsi" w:cstheme="minorBidi"/>
          <w:szCs w:val="22"/>
          <w:lang w:val="en-US" w:eastAsia="en-US"/>
        </w:rPr>
      </w:pPr>
      <w:hyperlink w:anchor="_Toc66881683" w:history="1">
        <w:r w:rsidR="00F2485B" w:rsidRPr="00CE7749">
          <w:rPr>
            <w:rStyle w:val="Hyperlink"/>
          </w:rPr>
          <w:t>Figure 12. Script extract showing results of Shapiro-Wilk normality test</w:t>
        </w:r>
        <w:r w:rsidR="00F2485B">
          <w:rPr>
            <w:webHidden/>
          </w:rPr>
          <w:tab/>
        </w:r>
        <w:r w:rsidR="00F2485B">
          <w:rPr>
            <w:webHidden/>
          </w:rPr>
          <w:fldChar w:fldCharType="begin"/>
        </w:r>
        <w:r w:rsidR="00F2485B">
          <w:rPr>
            <w:webHidden/>
          </w:rPr>
          <w:instrText xml:space="preserve"> PAGEREF _Toc66881683 \h </w:instrText>
        </w:r>
        <w:r w:rsidR="00F2485B">
          <w:rPr>
            <w:webHidden/>
          </w:rPr>
        </w:r>
        <w:r w:rsidR="00F2485B">
          <w:rPr>
            <w:webHidden/>
          </w:rPr>
          <w:fldChar w:fldCharType="separate"/>
        </w:r>
        <w:r w:rsidR="00B366F8">
          <w:rPr>
            <w:webHidden/>
          </w:rPr>
          <w:t>34</w:t>
        </w:r>
        <w:r w:rsidR="00F2485B">
          <w:rPr>
            <w:webHidden/>
          </w:rPr>
          <w:fldChar w:fldCharType="end"/>
        </w:r>
      </w:hyperlink>
    </w:p>
    <w:p w14:paraId="6A2F6F70" w14:textId="1E0F6609" w:rsidR="00F2485B" w:rsidRDefault="00203E77">
      <w:pPr>
        <w:pStyle w:val="TableofFigures"/>
        <w:rPr>
          <w:rFonts w:asciiTheme="minorHAnsi" w:eastAsiaTheme="minorEastAsia" w:hAnsiTheme="minorHAnsi" w:cstheme="minorBidi"/>
          <w:szCs w:val="22"/>
          <w:lang w:val="en-US" w:eastAsia="en-US"/>
        </w:rPr>
      </w:pPr>
      <w:hyperlink w:anchor="_Toc66881684" w:history="1">
        <w:r w:rsidR="00F2485B" w:rsidRPr="00CE7749">
          <w:rPr>
            <w:rStyle w:val="Hyperlink"/>
          </w:rPr>
          <w:t>Figure 13. Script extract showing result of Kruskal-Wallis test</w:t>
        </w:r>
        <w:r w:rsidR="00F2485B">
          <w:rPr>
            <w:webHidden/>
          </w:rPr>
          <w:tab/>
        </w:r>
        <w:r w:rsidR="00F2485B">
          <w:rPr>
            <w:webHidden/>
          </w:rPr>
          <w:fldChar w:fldCharType="begin"/>
        </w:r>
        <w:r w:rsidR="00F2485B">
          <w:rPr>
            <w:webHidden/>
          </w:rPr>
          <w:instrText xml:space="preserve"> PAGEREF _Toc66881684 \h </w:instrText>
        </w:r>
        <w:r w:rsidR="00F2485B">
          <w:rPr>
            <w:webHidden/>
          </w:rPr>
        </w:r>
        <w:r w:rsidR="00F2485B">
          <w:rPr>
            <w:webHidden/>
          </w:rPr>
          <w:fldChar w:fldCharType="separate"/>
        </w:r>
        <w:r w:rsidR="00B366F8">
          <w:rPr>
            <w:webHidden/>
          </w:rPr>
          <w:t>35</w:t>
        </w:r>
        <w:r w:rsidR="00F2485B">
          <w:rPr>
            <w:webHidden/>
          </w:rPr>
          <w:fldChar w:fldCharType="end"/>
        </w:r>
      </w:hyperlink>
    </w:p>
    <w:p w14:paraId="38D31CDD" w14:textId="19370EA1" w:rsidR="00F2485B" w:rsidRDefault="00203E77">
      <w:pPr>
        <w:pStyle w:val="TableofFigures"/>
        <w:rPr>
          <w:rFonts w:asciiTheme="minorHAnsi" w:eastAsiaTheme="minorEastAsia" w:hAnsiTheme="minorHAnsi" w:cstheme="minorBidi"/>
          <w:szCs w:val="22"/>
          <w:lang w:val="en-US" w:eastAsia="en-US"/>
        </w:rPr>
      </w:pPr>
      <w:hyperlink w:anchor="_Toc66881685" w:history="1">
        <w:r w:rsidR="00F2485B" w:rsidRPr="00CE7749">
          <w:rPr>
            <w:rStyle w:val="Hyperlink"/>
          </w:rPr>
          <w:t>Figure 14. Script showing results of pairwise Wilcox Rank Sum (two-sided) Test</w:t>
        </w:r>
        <w:r w:rsidR="00F2485B">
          <w:rPr>
            <w:webHidden/>
          </w:rPr>
          <w:tab/>
        </w:r>
        <w:r w:rsidR="00F2485B">
          <w:rPr>
            <w:webHidden/>
          </w:rPr>
          <w:fldChar w:fldCharType="begin"/>
        </w:r>
        <w:r w:rsidR="00F2485B">
          <w:rPr>
            <w:webHidden/>
          </w:rPr>
          <w:instrText xml:space="preserve"> PAGEREF _Toc66881685 \h </w:instrText>
        </w:r>
        <w:r w:rsidR="00F2485B">
          <w:rPr>
            <w:webHidden/>
          </w:rPr>
        </w:r>
        <w:r w:rsidR="00F2485B">
          <w:rPr>
            <w:webHidden/>
          </w:rPr>
          <w:fldChar w:fldCharType="separate"/>
        </w:r>
        <w:r w:rsidR="00B366F8">
          <w:rPr>
            <w:webHidden/>
          </w:rPr>
          <w:t>36</w:t>
        </w:r>
        <w:r w:rsidR="00F2485B">
          <w:rPr>
            <w:webHidden/>
          </w:rPr>
          <w:fldChar w:fldCharType="end"/>
        </w:r>
      </w:hyperlink>
    </w:p>
    <w:p w14:paraId="160729D2" w14:textId="528B795E" w:rsidR="00F2485B" w:rsidRDefault="00203E77">
      <w:pPr>
        <w:pStyle w:val="TableofFigures"/>
        <w:rPr>
          <w:rFonts w:asciiTheme="minorHAnsi" w:eastAsiaTheme="minorEastAsia" w:hAnsiTheme="minorHAnsi" w:cstheme="minorBidi"/>
          <w:szCs w:val="22"/>
          <w:lang w:val="en-US" w:eastAsia="en-US"/>
        </w:rPr>
      </w:pPr>
      <w:hyperlink w:anchor="_Toc66881686" w:history="1">
        <w:r w:rsidR="00F2485B" w:rsidRPr="00CE7749">
          <w:rPr>
            <w:rStyle w:val="Hyperlink"/>
          </w:rPr>
          <w:t>Figure 15. Story Point Categorical Box Plot</w:t>
        </w:r>
        <w:r w:rsidR="00F2485B">
          <w:rPr>
            <w:webHidden/>
          </w:rPr>
          <w:tab/>
        </w:r>
        <w:r w:rsidR="00F2485B">
          <w:rPr>
            <w:webHidden/>
          </w:rPr>
          <w:fldChar w:fldCharType="begin"/>
        </w:r>
        <w:r w:rsidR="00F2485B">
          <w:rPr>
            <w:webHidden/>
          </w:rPr>
          <w:instrText xml:space="preserve"> PAGEREF _Toc66881686 \h </w:instrText>
        </w:r>
        <w:r w:rsidR="00F2485B">
          <w:rPr>
            <w:webHidden/>
          </w:rPr>
        </w:r>
        <w:r w:rsidR="00F2485B">
          <w:rPr>
            <w:webHidden/>
          </w:rPr>
          <w:fldChar w:fldCharType="separate"/>
        </w:r>
        <w:r w:rsidR="00B366F8">
          <w:rPr>
            <w:webHidden/>
          </w:rPr>
          <w:t>36</w:t>
        </w:r>
        <w:r w:rsidR="00F2485B">
          <w:rPr>
            <w:webHidden/>
          </w:rPr>
          <w:fldChar w:fldCharType="end"/>
        </w:r>
      </w:hyperlink>
    </w:p>
    <w:p w14:paraId="2BDC2778" w14:textId="031006CB" w:rsidR="00F2485B" w:rsidRDefault="00203E77">
      <w:pPr>
        <w:pStyle w:val="TableofFigures"/>
        <w:rPr>
          <w:rFonts w:asciiTheme="minorHAnsi" w:eastAsiaTheme="minorEastAsia" w:hAnsiTheme="minorHAnsi" w:cstheme="minorBidi"/>
          <w:szCs w:val="22"/>
          <w:lang w:val="en-US" w:eastAsia="en-US"/>
        </w:rPr>
      </w:pPr>
      <w:hyperlink w:anchor="_Toc66881687" w:history="1">
        <w:r w:rsidR="00F2485B" w:rsidRPr="00CE7749">
          <w:rPr>
            <w:rStyle w:val="Hyperlink"/>
          </w:rPr>
          <w:t>Figure 16. Script showing results of pairwise Wilcox Rank Sum (greater than) Test</w:t>
        </w:r>
        <w:r w:rsidR="00F2485B">
          <w:rPr>
            <w:webHidden/>
          </w:rPr>
          <w:tab/>
        </w:r>
        <w:r w:rsidR="00F2485B">
          <w:rPr>
            <w:webHidden/>
          </w:rPr>
          <w:fldChar w:fldCharType="begin"/>
        </w:r>
        <w:r w:rsidR="00F2485B">
          <w:rPr>
            <w:webHidden/>
          </w:rPr>
          <w:instrText xml:space="preserve"> PAGEREF _Toc66881687 \h </w:instrText>
        </w:r>
        <w:r w:rsidR="00F2485B">
          <w:rPr>
            <w:webHidden/>
          </w:rPr>
        </w:r>
        <w:r w:rsidR="00F2485B">
          <w:rPr>
            <w:webHidden/>
          </w:rPr>
          <w:fldChar w:fldCharType="separate"/>
        </w:r>
        <w:r w:rsidR="00B366F8">
          <w:rPr>
            <w:webHidden/>
          </w:rPr>
          <w:t>37</w:t>
        </w:r>
        <w:r w:rsidR="00F2485B">
          <w:rPr>
            <w:webHidden/>
          </w:rPr>
          <w:fldChar w:fldCharType="end"/>
        </w:r>
      </w:hyperlink>
    </w:p>
    <w:p w14:paraId="37E2F9B1" w14:textId="148AAA56" w:rsidR="00F2485B" w:rsidRDefault="00203E77">
      <w:pPr>
        <w:pStyle w:val="TableofFigures"/>
        <w:rPr>
          <w:rFonts w:asciiTheme="minorHAnsi" w:eastAsiaTheme="minorEastAsia" w:hAnsiTheme="minorHAnsi" w:cstheme="minorBidi"/>
          <w:szCs w:val="22"/>
          <w:lang w:val="en-US" w:eastAsia="en-US"/>
        </w:rPr>
      </w:pPr>
      <w:hyperlink w:anchor="_Toc66881688" w:history="1">
        <w:r w:rsidR="00F2485B" w:rsidRPr="00CE7749">
          <w:rPr>
            <w:rStyle w:val="Hyperlink"/>
          </w:rPr>
          <w:t>Figure 17. Script extract showing results of Cramer's V Test of Association</w:t>
        </w:r>
        <w:r w:rsidR="00F2485B">
          <w:rPr>
            <w:webHidden/>
          </w:rPr>
          <w:tab/>
        </w:r>
        <w:r w:rsidR="00F2485B">
          <w:rPr>
            <w:webHidden/>
          </w:rPr>
          <w:fldChar w:fldCharType="begin"/>
        </w:r>
        <w:r w:rsidR="00F2485B">
          <w:rPr>
            <w:webHidden/>
          </w:rPr>
          <w:instrText xml:space="preserve"> PAGEREF _Toc66881688 \h </w:instrText>
        </w:r>
        <w:r w:rsidR="00F2485B">
          <w:rPr>
            <w:webHidden/>
          </w:rPr>
        </w:r>
        <w:r w:rsidR="00F2485B">
          <w:rPr>
            <w:webHidden/>
          </w:rPr>
          <w:fldChar w:fldCharType="separate"/>
        </w:r>
        <w:r w:rsidR="00B366F8">
          <w:rPr>
            <w:webHidden/>
          </w:rPr>
          <w:t>38</w:t>
        </w:r>
        <w:r w:rsidR="00F2485B">
          <w:rPr>
            <w:webHidden/>
          </w:rPr>
          <w:fldChar w:fldCharType="end"/>
        </w:r>
      </w:hyperlink>
    </w:p>
    <w:p w14:paraId="1991BFA3" w14:textId="160AFD2A" w:rsidR="00F2485B" w:rsidRDefault="00203E77">
      <w:pPr>
        <w:pStyle w:val="TableofFigures"/>
        <w:rPr>
          <w:rFonts w:asciiTheme="minorHAnsi" w:eastAsiaTheme="minorEastAsia" w:hAnsiTheme="minorHAnsi" w:cstheme="minorBidi"/>
          <w:szCs w:val="22"/>
          <w:lang w:val="en-US" w:eastAsia="en-US"/>
        </w:rPr>
      </w:pPr>
      <w:hyperlink w:anchor="_Toc66881689" w:history="1">
        <w:r w:rsidR="00F2485B" w:rsidRPr="00CE7749">
          <w:rPr>
            <w:rStyle w:val="Hyperlink"/>
          </w:rPr>
          <w:t>Figure 18. Script extract showing results of Spearman's Rho Test of Association</w:t>
        </w:r>
        <w:r w:rsidR="00F2485B">
          <w:rPr>
            <w:webHidden/>
          </w:rPr>
          <w:tab/>
        </w:r>
        <w:r w:rsidR="00F2485B">
          <w:rPr>
            <w:webHidden/>
          </w:rPr>
          <w:fldChar w:fldCharType="begin"/>
        </w:r>
        <w:r w:rsidR="00F2485B">
          <w:rPr>
            <w:webHidden/>
          </w:rPr>
          <w:instrText xml:space="preserve"> PAGEREF _Toc66881689 \h </w:instrText>
        </w:r>
        <w:r w:rsidR="00F2485B">
          <w:rPr>
            <w:webHidden/>
          </w:rPr>
        </w:r>
        <w:r w:rsidR="00F2485B">
          <w:rPr>
            <w:webHidden/>
          </w:rPr>
          <w:fldChar w:fldCharType="separate"/>
        </w:r>
        <w:r w:rsidR="00B366F8">
          <w:rPr>
            <w:webHidden/>
          </w:rPr>
          <w:t>39</w:t>
        </w:r>
        <w:r w:rsidR="00F2485B">
          <w:rPr>
            <w:webHidden/>
          </w:rPr>
          <w:fldChar w:fldCharType="end"/>
        </w:r>
      </w:hyperlink>
    </w:p>
    <w:p w14:paraId="07719CDF" w14:textId="7432262D" w:rsidR="00F2485B" w:rsidRDefault="00203E77">
      <w:pPr>
        <w:pStyle w:val="TableofFigures"/>
        <w:rPr>
          <w:rFonts w:asciiTheme="minorHAnsi" w:eastAsiaTheme="minorEastAsia" w:hAnsiTheme="minorHAnsi" w:cstheme="minorBidi"/>
          <w:szCs w:val="22"/>
          <w:lang w:val="en-US" w:eastAsia="en-US"/>
        </w:rPr>
      </w:pPr>
      <w:hyperlink w:anchor="_Toc66881690" w:history="1">
        <w:r w:rsidR="00F2485B" w:rsidRPr="00CE7749">
          <w:rPr>
            <w:rStyle w:val="Hyperlink"/>
          </w:rPr>
          <w:t>Figure 19. Extract demonstrating sample of created dummy variables</w:t>
        </w:r>
        <w:r w:rsidR="00F2485B">
          <w:rPr>
            <w:webHidden/>
          </w:rPr>
          <w:tab/>
        </w:r>
        <w:r w:rsidR="00F2485B">
          <w:rPr>
            <w:webHidden/>
          </w:rPr>
          <w:fldChar w:fldCharType="begin"/>
        </w:r>
        <w:r w:rsidR="00F2485B">
          <w:rPr>
            <w:webHidden/>
          </w:rPr>
          <w:instrText xml:space="preserve"> PAGEREF _Toc66881690 \h </w:instrText>
        </w:r>
        <w:r w:rsidR="00F2485B">
          <w:rPr>
            <w:webHidden/>
          </w:rPr>
        </w:r>
        <w:r w:rsidR="00F2485B">
          <w:rPr>
            <w:webHidden/>
          </w:rPr>
          <w:fldChar w:fldCharType="separate"/>
        </w:r>
        <w:r w:rsidR="00B366F8">
          <w:rPr>
            <w:webHidden/>
          </w:rPr>
          <w:t>40</w:t>
        </w:r>
        <w:r w:rsidR="00F2485B">
          <w:rPr>
            <w:webHidden/>
          </w:rPr>
          <w:fldChar w:fldCharType="end"/>
        </w:r>
      </w:hyperlink>
    </w:p>
    <w:p w14:paraId="2C9BC385" w14:textId="7B76E8F6" w:rsidR="00F2485B" w:rsidRDefault="00203E77">
      <w:pPr>
        <w:pStyle w:val="TableofFigures"/>
        <w:rPr>
          <w:rFonts w:asciiTheme="minorHAnsi" w:eastAsiaTheme="minorEastAsia" w:hAnsiTheme="minorHAnsi" w:cstheme="minorBidi"/>
          <w:szCs w:val="22"/>
          <w:lang w:val="en-US" w:eastAsia="en-US"/>
        </w:rPr>
      </w:pPr>
      <w:hyperlink w:anchor="_Toc66881691" w:history="1">
        <w:r w:rsidR="00F2485B" w:rsidRPr="00CE7749">
          <w:rPr>
            <w:rStyle w:val="Hyperlink"/>
          </w:rPr>
          <w:t>Figure 20. Correlation Matrix of Dependent Variables</w:t>
        </w:r>
        <w:r w:rsidR="00F2485B">
          <w:rPr>
            <w:webHidden/>
          </w:rPr>
          <w:tab/>
        </w:r>
        <w:r w:rsidR="00F2485B">
          <w:rPr>
            <w:webHidden/>
          </w:rPr>
          <w:fldChar w:fldCharType="begin"/>
        </w:r>
        <w:r w:rsidR="00F2485B">
          <w:rPr>
            <w:webHidden/>
          </w:rPr>
          <w:instrText xml:space="preserve"> PAGEREF _Toc66881691 \h </w:instrText>
        </w:r>
        <w:r w:rsidR="00F2485B">
          <w:rPr>
            <w:webHidden/>
          </w:rPr>
        </w:r>
        <w:r w:rsidR="00F2485B">
          <w:rPr>
            <w:webHidden/>
          </w:rPr>
          <w:fldChar w:fldCharType="separate"/>
        </w:r>
        <w:r w:rsidR="00B366F8">
          <w:rPr>
            <w:webHidden/>
          </w:rPr>
          <w:t>42</w:t>
        </w:r>
        <w:r w:rsidR="00F2485B">
          <w:rPr>
            <w:webHidden/>
          </w:rPr>
          <w:fldChar w:fldCharType="end"/>
        </w:r>
      </w:hyperlink>
    </w:p>
    <w:p w14:paraId="6EA89B1B" w14:textId="366FAFD1" w:rsidR="00F2485B" w:rsidRDefault="00203E77">
      <w:pPr>
        <w:pStyle w:val="TableofFigures"/>
        <w:rPr>
          <w:rFonts w:asciiTheme="minorHAnsi" w:eastAsiaTheme="minorEastAsia" w:hAnsiTheme="minorHAnsi" w:cstheme="minorBidi"/>
          <w:szCs w:val="22"/>
          <w:lang w:val="en-US" w:eastAsia="en-US"/>
        </w:rPr>
      </w:pPr>
      <w:hyperlink w:anchor="_Toc66881692" w:history="1">
        <w:r w:rsidR="00F2485B" w:rsidRPr="00CE7749">
          <w:rPr>
            <w:rStyle w:val="Hyperlink"/>
          </w:rPr>
          <w:t>Figure 21. Variable Inflation Factor Formula</w:t>
        </w:r>
        <w:r w:rsidR="00F2485B">
          <w:rPr>
            <w:webHidden/>
          </w:rPr>
          <w:tab/>
        </w:r>
        <w:r w:rsidR="00F2485B">
          <w:rPr>
            <w:webHidden/>
          </w:rPr>
          <w:fldChar w:fldCharType="begin"/>
        </w:r>
        <w:r w:rsidR="00F2485B">
          <w:rPr>
            <w:webHidden/>
          </w:rPr>
          <w:instrText xml:space="preserve"> PAGEREF _Toc66881692 \h </w:instrText>
        </w:r>
        <w:r w:rsidR="00F2485B">
          <w:rPr>
            <w:webHidden/>
          </w:rPr>
        </w:r>
        <w:r w:rsidR="00F2485B">
          <w:rPr>
            <w:webHidden/>
          </w:rPr>
          <w:fldChar w:fldCharType="separate"/>
        </w:r>
        <w:r w:rsidR="00B366F8">
          <w:rPr>
            <w:webHidden/>
          </w:rPr>
          <w:t>43</w:t>
        </w:r>
        <w:r w:rsidR="00F2485B">
          <w:rPr>
            <w:webHidden/>
          </w:rPr>
          <w:fldChar w:fldCharType="end"/>
        </w:r>
      </w:hyperlink>
    </w:p>
    <w:p w14:paraId="55535A30" w14:textId="49C36AA9" w:rsidR="00F2485B" w:rsidRDefault="00203E77">
      <w:pPr>
        <w:pStyle w:val="TableofFigures"/>
        <w:rPr>
          <w:rFonts w:asciiTheme="minorHAnsi" w:eastAsiaTheme="minorEastAsia" w:hAnsiTheme="minorHAnsi" w:cstheme="minorBidi"/>
          <w:szCs w:val="22"/>
          <w:lang w:val="en-US" w:eastAsia="en-US"/>
        </w:rPr>
      </w:pPr>
      <w:hyperlink w:anchor="_Toc66881693" w:history="1">
        <w:r w:rsidR="00F2485B" w:rsidRPr="00CE7749">
          <w:rPr>
            <w:rStyle w:val="Hyperlink"/>
          </w:rPr>
          <w:t>Figure 22. Variable Inflation Factor Formula (continued)</w:t>
        </w:r>
        <w:r w:rsidR="00F2485B">
          <w:rPr>
            <w:webHidden/>
          </w:rPr>
          <w:tab/>
        </w:r>
        <w:r w:rsidR="00F2485B">
          <w:rPr>
            <w:webHidden/>
          </w:rPr>
          <w:fldChar w:fldCharType="begin"/>
        </w:r>
        <w:r w:rsidR="00F2485B">
          <w:rPr>
            <w:webHidden/>
          </w:rPr>
          <w:instrText xml:space="preserve"> PAGEREF _Toc66881693 \h </w:instrText>
        </w:r>
        <w:r w:rsidR="00F2485B">
          <w:rPr>
            <w:webHidden/>
          </w:rPr>
        </w:r>
        <w:r w:rsidR="00F2485B">
          <w:rPr>
            <w:webHidden/>
          </w:rPr>
          <w:fldChar w:fldCharType="separate"/>
        </w:r>
        <w:r w:rsidR="00B366F8">
          <w:rPr>
            <w:webHidden/>
          </w:rPr>
          <w:t>43</w:t>
        </w:r>
        <w:r w:rsidR="00F2485B">
          <w:rPr>
            <w:webHidden/>
          </w:rPr>
          <w:fldChar w:fldCharType="end"/>
        </w:r>
      </w:hyperlink>
    </w:p>
    <w:p w14:paraId="79B7B52E" w14:textId="6AC50646" w:rsidR="00F2485B" w:rsidRDefault="00203E77">
      <w:pPr>
        <w:pStyle w:val="TableofFigures"/>
        <w:rPr>
          <w:rFonts w:asciiTheme="minorHAnsi" w:eastAsiaTheme="minorEastAsia" w:hAnsiTheme="minorHAnsi" w:cstheme="minorBidi"/>
          <w:szCs w:val="22"/>
          <w:lang w:val="en-US" w:eastAsia="en-US"/>
        </w:rPr>
      </w:pPr>
      <w:hyperlink w:anchor="_Toc66881694" w:history="1">
        <w:r w:rsidR="00F2485B" w:rsidRPr="00CE7749">
          <w:rPr>
            <w:rStyle w:val="Hyperlink"/>
          </w:rPr>
          <w:t>Figure 23. Variable Inflation Factor Results</w:t>
        </w:r>
        <w:r w:rsidR="00F2485B">
          <w:rPr>
            <w:webHidden/>
          </w:rPr>
          <w:tab/>
        </w:r>
        <w:r w:rsidR="00F2485B">
          <w:rPr>
            <w:webHidden/>
          </w:rPr>
          <w:fldChar w:fldCharType="begin"/>
        </w:r>
        <w:r w:rsidR="00F2485B">
          <w:rPr>
            <w:webHidden/>
          </w:rPr>
          <w:instrText xml:space="preserve"> PAGEREF _Toc66881694 \h </w:instrText>
        </w:r>
        <w:r w:rsidR="00F2485B">
          <w:rPr>
            <w:webHidden/>
          </w:rPr>
        </w:r>
        <w:r w:rsidR="00F2485B">
          <w:rPr>
            <w:webHidden/>
          </w:rPr>
          <w:fldChar w:fldCharType="separate"/>
        </w:r>
        <w:r w:rsidR="00B366F8">
          <w:rPr>
            <w:webHidden/>
          </w:rPr>
          <w:t>44</w:t>
        </w:r>
        <w:r w:rsidR="00F2485B">
          <w:rPr>
            <w:webHidden/>
          </w:rPr>
          <w:fldChar w:fldCharType="end"/>
        </w:r>
      </w:hyperlink>
    </w:p>
    <w:p w14:paraId="17AEAC6F" w14:textId="30E2D40D" w:rsidR="00F2485B" w:rsidRDefault="00203E77">
      <w:pPr>
        <w:pStyle w:val="TableofFigures"/>
        <w:rPr>
          <w:rFonts w:asciiTheme="minorHAnsi" w:eastAsiaTheme="minorEastAsia" w:hAnsiTheme="minorHAnsi" w:cstheme="minorBidi"/>
          <w:szCs w:val="22"/>
          <w:lang w:val="en-US" w:eastAsia="en-US"/>
        </w:rPr>
      </w:pPr>
      <w:hyperlink w:anchor="_Toc66881695" w:history="1">
        <w:r w:rsidR="00F2485B" w:rsidRPr="00CE7749">
          <w:rPr>
            <w:rStyle w:val="Hyperlink"/>
          </w:rPr>
          <w:t>Figure 24. Script extract showing results of Linear Regression Model</w:t>
        </w:r>
        <w:r w:rsidR="00F2485B">
          <w:rPr>
            <w:webHidden/>
          </w:rPr>
          <w:tab/>
        </w:r>
        <w:r w:rsidR="00F2485B">
          <w:rPr>
            <w:webHidden/>
          </w:rPr>
          <w:fldChar w:fldCharType="begin"/>
        </w:r>
        <w:r w:rsidR="00F2485B">
          <w:rPr>
            <w:webHidden/>
          </w:rPr>
          <w:instrText xml:space="preserve"> PAGEREF _Toc66881695 \h </w:instrText>
        </w:r>
        <w:r w:rsidR="00F2485B">
          <w:rPr>
            <w:webHidden/>
          </w:rPr>
        </w:r>
        <w:r w:rsidR="00F2485B">
          <w:rPr>
            <w:webHidden/>
          </w:rPr>
          <w:fldChar w:fldCharType="separate"/>
        </w:r>
        <w:r w:rsidR="00B366F8">
          <w:rPr>
            <w:webHidden/>
          </w:rPr>
          <w:t>45</w:t>
        </w:r>
        <w:r w:rsidR="00F2485B">
          <w:rPr>
            <w:webHidden/>
          </w:rPr>
          <w:fldChar w:fldCharType="end"/>
        </w:r>
      </w:hyperlink>
    </w:p>
    <w:p w14:paraId="2319E895" w14:textId="2544A30C" w:rsidR="00F2485B" w:rsidRDefault="00203E77">
      <w:pPr>
        <w:pStyle w:val="TableofFigures"/>
        <w:rPr>
          <w:rFonts w:asciiTheme="minorHAnsi" w:eastAsiaTheme="minorEastAsia" w:hAnsiTheme="minorHAnsi" w:cstheme="minorBidi"/>
          <w:szCs w:val="22"/>
          <w:lang w:val="en-US" w:eastAsia="en-US"/>
        </w:rPr>
      </w:pPr>
      <w:hyperlink w:anchor="_Toc66881696" w:history="1">
        <w:r w:rsidR="00F2485B" w:rsidRPr="00CE7749">
          <w:rPr>
            <w:rStyle w:val="Hyperlink"/>
          </w:rPr>
          <w:t>Figure 25. Graph showing Linear Model Residuals (Homoscedasticity)</w:t>
        </w:r>
        <w:r w:rsidR="00F2485B">
          <w:rPr>
            <w:webHidden/>
          </w:rPr>
          <w:tab/>
        </w:r>
        <w:r w:rsidR="00F2485B">
          <w:rPr>
            <w:webHidden/>
          </w:rPr>
          <w:fldChar w:fldCharType="begin"/>
        </w:r>
        <w:r w:rsidR="00F2485B">
          <w:rPr>
            <w:webHidden/>
          </w:rPr>
          <w:instrText xml:space="preserve"> PAGEREF _Toc66881696 \h </w:instrText>
        </w:r>
        <w:r w:rsidR="00F2485B">
          <w:rPr>
            <w:webHidden/>
          </w:rPr>
        </w:r>
        <w:r w:rsidR="00F2485B">
          <w:rPr>
            <w:webHidden/>
          </w:rPr>
          <w:fldChar w:fldCharType="separate"/>
        </w:r>
        <w:r w:rsidR="00B366F8">
          <w:rPr>
            <w:webHidden/>
          </w:rPr>
          <w:t>45</w:t>
        </w:r>
        <w:r w:rsidR="00F2485B">
          <w:rPr>
            <w:webHidden/>
          </w:rPr>
          <w:fldChar w:fldCharType="end"/>
        </w:r>
      </w:hyperlink>
    </w:p>
    <w:p w14:paraId="33FC4FD5" w14:textId="275729EF" w:rsidR="00F2485B" w:rsidRDefault="00203E77">
      <w:pPr>
        <w:pStyle w:val="TableofFigures"/>
        <w:rPr>
          <w:rFonts w:asciiTheme="minorHAnsi" w:eastAsiaTheme="minorEastAsia" w:hAnsiTheme="minorHAnsi" w:cstheme="minorBidi"/>
          <w:szCs w:val="22"/>
          <w:lang w:val="en-US" w:eastAsia="en-US"/>
        </w:rPr>
      </w:pPr>
      <w:hyperlink w:anchor="_Toc66881697" w:history="1">
        <w:r w:rsidR="00F2485B" w:rsidRPr="00CE7749">
          <w:rPr>
            <w:rStyle w:val="Hyperlink"/>
          </w:rPr>
          <w:t>Figure 26. Histogram of Linear Model Residuals</w:t>
        </w:r>
        <w:r w:rsidR="00F2485B">
          <w:rPr>
            <w:webHidden/>
          </w:rPr>
          <w:tab/>
        </w:r>
        <w:r w:rsidR="00F2485B">
          <w:rPr>
            <w:webHidden/>
          </w:rPr>
          <w:fldChar w:fldCharType="begin"/>
        </w:r>
        <w:r w:rsidR="00F2485B">
          <w:rPr>
            <w:webHidden/>
          </w:rPr>
          <w:instrText xml:space="preserve"> PAGEREF _Toc66881697 \h </w:instrText>
        </w:r>
        <w:r w:rsidR="00F2485B">
          <w:rPr>
            <w:webHidden/>
          </w:rPr>
        </w:r>
        <w:r w:rsidR="00F2485B">
          <w:rPr>
            <w:webHidden/>
          </w:rPr>
          <w:fldChar w:fldCharType="separate"/>
        </w:r>
        <w:r w:rsidR="00B366F8">
          <w:rPr>
            <w:webHidden/>
          </w:rPr>
          <w:t>46</w:t>
        </w:r>
        <w:r w:rsidR="00F2485B">
          <w:rPr>
            <w:webHidden/>
          </w:rPr>
          <w:fldChar w:fldCharType="end"/>
        </w:r>
      </w:hyperlink>
    </w:p>
    <w:p w14:paraId="718F5E97" w14:textId="083764C5" w:rsidR="00F2485B" w:rsidRDefault="00203E77">
      <w:pPr>
        <w:pStyle w:val="TableofFigures"/>
        <w:rPr>
          <w:rFonts w:asciiTheme="minorHAnsi" w:eastAsiaTheme="minorEastAsia" w:hAnsiTheme="minorHAnsi" w:cstheme="minorBidi"/>
          <w:szCs w:val="22"/>
          <w:lang w:val="en-US" w:eastAsia="en-US"/>
        </w:rPr>
      </w:pPr>
      <w:hyperlink w:anchor="_Toc66881698" w:history="1">
        <w:r w:rsidR="00F2485B" w:rsidRPr="00CE7749">
          <w:rPr>
            <w:rStyle w:val="Hyperlink"/>
          </w:rPr>
          <w:t>Figure 27. Script extract showing test and results of Kolmogorov-Smirnov Test</w:t>
        </w:r>
        <w:r w:rsidR="00F2485B">
          <w:rPr>
            <w:webHidden/>
          </w:rPr>
          <w:tab/>
        </w:r>
        <w:r w:rsidR="00F2485B">
          <w:rPr>
            <w:webHidden/>
          </w:rPr>
          <w:fldChar w:fldCharType="begin"/>
        </w:r>
        <w:r w:rsidR="00F2485B">
          <w:rPr>
            <w:webHidden/>
          </w:rPr>
          <w:instrText xml:space="preserve"> PAGEREF _Toc66881698 \h </w:instrText>
        </w:r>
        <w:r w:rsidR="00F2485B">
          <w:rPr>
            <w:webHidden/>
          </w:rPr>
        </w:r>
        <w:r w:rsidR="00F2485B">
          <w:rPr>
            <w:webHidden/>
          </w:rPr>
          <w:fldChar w:fldCharType="separate"/>
        </w:r>
        <w:r w:rsidR="00B366F8">
          <w:rPr>
            <w:webHidden/>
          </w:rPr>
          <w:t>46</w:t>
        </w:r>
        <w:r w:rsidR="00F2485B">
          <w:rPr>
            <w:webHidden/>
          </w:rPr>
          <w:fldChar w:fldCharType="end"/>
        </w:r>
      </w:hyperlink>
    </w:p>
    <w:p w14:paraId="242CBA3F" w14:textId="339F7FFC" w:rsidR="00F2485B" w:rsidRDefault="00203E77">
      <w:pPr>
        <w:pStyle w:val="TableofFigures"/>
        <w:rPr>
          <w:rFonts w:asciiTheme="minorHAnsi" w:eastAsiaTheme="minorEastAsia" w:hAnsiTheme="minorHAnsi" w:cstheme="minorBidi"/>
          <w:szCs w:val="22"/>
          <w:lang w:val="en-US" w:eastAsia="en-US"/>
        </w:rPr>
      </w:pPr>
      <w:hyperlink w:anchor="_Toc66881699" w:history="1">
        <w:r w:rsidR="00F2485B" w:rsidRPr="00CE7749">
          <w:rPr>
            <w:rStyle w:val="Hyperlink"/>
          </w:rPr>
          <w:t>Figure 28. Script showing results of Test of Independence (Pearson’s Correlation Test)</w:t>
        </w:r>
        <w:r w:rsidR="00F2485B">
          <w:rPr>
            <w:webHidden/>
          </w:rPr>
          <w:tab/>
        </w:r>
        <w:r w:rsidR="00F2485B">
          <w:rPr>
            <w:webHidden/>
          </w:rPr>
          <w:fldChar w:fldCharType="begin"/>
        </w:r>
        <w:r w:rsidR="00F2485B">
          <w:rPr>
            <w:webHidden/>
          </w:rPr>
          <w:instrText xml:space="preserve"> PAGEREF _Toc66881699 \h </w:instrText>
        </w:r>
        <w:r w:rsidR="00F2485B">
          <w:rPr>
            <w:webHidden/>
          </w:rPr>
        </w:r>
        <w:r w:rsidR="00F2485B">
          <w:rPr>
            <w:webHidden/>
          </w:rPr>
          <w:fldChar w:fldCharType="separate"/>
        </w:r>
        <w:r w:rsidR="00B366F8">
          <w:rPr>
            <w:webHidden/>
          </w:rPr>
          <w:t>47</w:t>
        </w:r>
        <w:r w:rsidR="00F2485B">
          <w:rPr>
            <w:webHidden/>
          </w:rPr>
          <w:fldChar w:fldCharType="end"/>
        </w:r>
      </w:hyperlink>
    </w:p>
    <w:p w14:paraId="62F1D23C" w14:textId="0A8AFEFA" w:rsidR="00F2485B" w:rsidRDefault="00203E77">
      <w:pPr>
        <w:pStyle w:val="TableofFigures"/>
        <w:rPr>
          <w:rFonts w:asciiTheme="minorHAnsi" w:eastAsiaTheme="minorEastAsia" w:hAnsiTheme="minorHAnsi" w:cstheme="minorBidi"/>
          <w:szCs w:val="22"/>
          <w:lang w:val="en-US" w:eastAsia="en-US"/>
        </w:rPr>
      </w:pPr>
      <w:hyperlink w:anchor="_Toc66881700" w:history="1">
        <w:r w:rsidR="00F2485B" w:rsidRPr="00CE7749">
          <w:rPr>
            <w:rStyle w:val="Hyperlink"/>
          </w:rPr>
          <w:t>Figure 29. Poll about the Elements of Story Points</w:t>
        </w:r>
        <w:r w:rsidR="00F2485B">
          <w:rPr>
            <w:webHidden/>
          </w:rPr>
          <w:tab/>
        </w:r>
        <w:r w:rsidR="00F2485B">
          <w:rPr>
            <w:webHidden/>
          </w:rPr>
          <w:fldChar w:fldCharType="begin"/>
        </w:r>
        <w:r w:rsidR="00F2485B">
          <w:rPr>
            <w:webHidden/>
          </w:rPr>
          <w:instrText xml:space="preserve"> PAGEREF _Toc66881700 \h </w:instrText>
        </w:r>
        <w:r w:rsidR="00F2485B">
          <w:rPr>
            <w:webHidden/>
          </w:rPr>
        </w:r>
        <w:r w:rsidR="00F2485B">
          <w:rPr>
            <w:webHidden/>
          </w:rPr>
          <w:fldChar w:fldCharType="separate"/>
        </w:r>
        <w:r w:rsidR="00B366F8">
          <w:rPr>
            <w:webHidden/>
          </w:rPr>
          <w:t>51</w:t>
        </w:r>
        <w:r w:rsidR="00F2485B">
          <w:rPr>
            <w:webHidden/>
          </w:rPr>
          <w:fldChar w:fldCharType="end"/>
        </w:r>
      </w:hyperlink>
    </w:p>
    <w:p w14:paraId="721B2F58" w14:textId="5401531E" w:rsidR="00F2485B" w:rsidRDefault="00203E77">
      <w:pPr>
        <w:pStyle w:val="TableofFigures"/>
        <w:rPr>
          <w:rFonts w:asciiTheme="minorHAnsi" w:eastAsiaTheme="minorEastAsia" w:hAnsiTheme="minorHAnsi" w:cstheme="minorBidi"/>
          <w:szCs w:val="22"/>
          <w:lang w:val="en-US" w:eastAsia="en-US"/>
        </w:rPr>
      </w:pPr>
      <w:hyperlink w:anchor="_Toc66881701" w:history="1">
        <w:r w:rsidR="00F2485B" w:rsidRPr="00CE7749">
          <w:rPr>
            <w:rStyle w:val="Hyperlink"/>
          </w:rPr>
          <w:t>Figure 30. Script of Stepwise function results</w:t>
        </w:r>
        <w:r w:rsidR="00F2485B">
          <w:rPr>
            <w:webHidden/>
          </w:rPr>
          <w:tab/>
        </w:r>
        <w:r w:rsidR="00F2485B">
          <w:rPr>
            <w:webHidden/>
          </w:rPr>
          <w:fldChar w:fldCharType="begin"/>
        </w:r>
        <w:r w:rsidR="00F2485B">
          <w:rPr>
            <w:webHidden/>
          </w:rPr>
          <w:instrText xml:space="preserve"> PAGEREF _Toc66881701 \h </w:instrText>
        </w:r>
        <w:r w:rsidR="00F2485B">
          <w:rPr>
            <w:webHidden/>
          </w:rPr>
        </w:r>
        <w:r w:rsidR="00F2485B">
          <w:rPr>
            <w:webHidden/>
          </w:rPr>
          <w:fldChar w:fldCharType="separate"/>
        </w:r>
        <w:r w:rsidR="00B366F8">
          <w:rPr>
            <w:webHidden/>
          </w:rPr>
          <w:t>57</w:t>
        </w:r>
        <w:r w:rsidR="00F2485B">
          <w:rPr>
            <w:webHidden/>
          </w:rPr>
          <w:fldChar w:fldCharType="end"/>
        </w:r>
      </w:hyperlink>
    </w:p>
    <w:p w14:paraId="17F44439" w14:textId="629D4763" w:rsidR="00F2485B" w:rsidRDefault="00203E77">
      <w:pPr>
        <w:pStyle w:val="TableofFigures"/>
        <w:rPr>
          <w:rFonts w:asciiTheme="minorHAnsi" w:eastAsiaTheme="minorEastAsia" w:hAnsiTheme="minorHAnsi" w:cstheme="minorBidi"/>
          <w:szCs w:val="22"/>
          <w:lang w:val="en-US" w:eastAsia="en-US"/>
        </w:rPr>
      </w:pPr>
      <w:hyperlink w:anchor="_Toc66881702" w:history="1">
        <w:r w:rsidR="00F2485B" w:rsidRPr="00CE7749">
          <w:rPr>
            <w:rStyle w:val="Hyperlink"/>
          </w:rPr>
          <w:t>Figure 31. Stepwise Selection Lineal Model Residual Plot</w:t>
        </w:r>
        <w:r w:rsidR="00F2485B">
          <w:rPr>
            <w:webHidden/>
          </w:rPr>
          <w:tab/>
        </w:r>
        <w:r w:rsidR="00F2485B">
          <w:rPr>
            <w:webHidden/>
          </w:rPr>
          <w:fldChar w:fldCharType="begin"/>
        </w:r>
        <w:r w:rsidR="00F2485B">
          <w:rPr>
            <w:webHidden/>
          </w:rPr>
          <w:instrText xml:space="preserve"> PAGEREF _Toc66881702 \h </w:instrText>
        </w:r>
        <w:r w:rsidR="00F2485B">
          <w:rPr>
            <w:webHidden/>
          </w:rPr>
        </w:r>
        <w:r w:rsidR="00F2485B">
          <w:rPr>
            <w:webHidden/>
          </w:rPr>
          <w:fldChar w:fldCharType="separate"/>
        </w:r>
        <w:r w:rsidR="00B366F8">
          <w:rPr>
            <w:webHidden/>
          </w:rPr>
          <w:t>57</w:t>
        </w:r>
        <w:r w:rsidR="00F2485B">
          <w:rPr>
            <w:webHidden/>
          </w:rPr>
          <w:fldChar w:fldCharType="end"/>
        </w:r>
      </w:hyperlink>
    </w:p>
    <w:p w14:paraId="10E9FEEC" w14:textId="16B9C461" w:rsidR="00F2485B" w:rsidRDefault="00203E77">
      <w:pPr>
        <w:pStyle w:val="TableofFigures"/>
        <w:rPr>
          <w:rFonts w:asciiTheme="minorHAnsi" w:eastAsiaTheme="minorEastAsia" w:hAnsiTheme="minorHAnsi" w:cstheme="minorBidi"/>
          <w:szCs w:val="22"/>
          <w:lang w:val="en-US" w:eastAsia="en-US"/>
        </w:rPr>
      </w:pPr>
      <w:hyperlink w:anchor="_Toc66881703" w:history="1">
        <w:r w:rsidR="00F2485B" w:rsidRPr="00CE7749">
          <w:rPr>
            <w:rStyle w:val="Hyperlink"/>
          </w:rPr>
          <w:t>Figure 32. Histogram of Stepwise Selection Linear Model Residuals</w:t>
        </w:r>
        <w:r w:rsidR="00F2485B">
          <w:rPr>
            <w:webHidden/>
          </w:rPr>
          <w:tab/>
        </w:r>
        <w:r w:rsidR="00F2485B">
          <w:rPr>
            <w:webHidden/>
          </w:rPr>
          <w:fldChar w:fldCharType="begin"/>
        </w:r>
        <w:r w:rsidR="00F2485B">
          <w:rPr>
            <w:webHidden/>
          </w:rPr>
          <w:instrText xml:space="preserve"> PAGEREF _Toc66881703 \h </w:instrText>
        </w:r>
        <w:r w:rsidR="00F2485B">
          <w:rPr>
            <w:webHidden/>
          </w:rPr>
        </w:r>
        <w:r w:rsidR="00F2485B">
          <w:rPr>
            <w:webHidden/>
          </w:rPr>
          <w:fldChar w:fldCharType="separate"/>
        </w:r>
        <w:r w:rsidR="00B366F8">
          <w:rPr>
            <w:webHidden/>
          </w:rPr>
          <w:t>58</w:t>
        </w:r>
        <w:r w:rsidR="00F2485B">
          <w:rPr>
            <w:webHidden/>
          </w:rPr>
          <w:fldChar w:fldCharType="end"/>
        </w:r>
      </w:hyperlink>
    </w:p>
    <w:p w14:paraId="7BE570C2" w14:textId="384790DE" w:rsidR="00F2485B" w:rsidRDefault="00203E77">
      <w:pPr>
        <w:pStyle w:val="TableofFigures"/>
        <w:rPr>
          <w:rFonts w:asciiTheme="minorHAnsi" w:eastAsiaTheme="minorEastAsia" w:hAnsiTheme="minorHAnsi" w:cstheme="minorBidi"/>
          <w:szCs w:val="22"/>
          <w:lang w:val="en-US" w:eastAsia="en-US"/>
        </w:rPr>
      </w:pPr>
      <w:hyperlink w:anchor="_Toc66881704" w:history="1">
        <w:r w:rsidR="00F2485B" w:rsidRPr="00CE7749">
          <w:rPr>
            <w:rStyle w:val="Hyperlink"/>
          </w:rPr>
          <w:t>Figure 33. Script of Kolmogorov-Smirnov Test for Residuals of Stepwise Selection Model</w:t>
        </w:r>
        <w:r w:rsidR="00F2485B">
          <w:rPr>
            <w:webHidden/>
          </w:rPr>
          <w:tab/>
        </w:r>
        <w:r w:rsidR="00F2485B">
          <w:rPr>
            <w:webHidden/>
          </w:rPr>
          <w:fldChar w:fldCharType="begin"/>
        </w:r>
        <w:r w:rsidR="00F2485B">
          <w:rPr>
            <w:webHidden/>
          </w:rPr>
          <w:instrText xml:space="preserve"> PAGEREF _Toc66881704 \h </w:instrText>
        </w:r>
        <w:r w:rsidR="00F2485B">
          <w:rPr>
            <w:webHidden/>
          </w:rPr>
        </w:r>
        <w:r w:rsidR="00F2485B">
          <w:rPr>
            <w:webHidden/>
          </w:rPr>
          <w:fldChar w:fldCharType="separate"/>
        </w:r>
        <w:r w:rsidR="00B366F8">
          <w:rPr>
            <w:webHidden/>
          </w:rPr>
          <w:t>58</w:t>
        </w:r>
        <w:r w:rsidR="00F2485B">
          <w:rPr>
            <w:webHidden/>
          </w:rPr>
          <w:fldChar w:fldCharType="end"/>
        </w:r>
      </w:hyperlink>
    </w:p>
    <w:p w14:paraId="2C23B831" w14:textId="4A3EB2C9" w:rsidR="00F2485B" w:rsidRDefault="00203E77">
      <w:pPr>
        <w:pStyle w:val="TableofFigures"/>
        <w:rPr>
          <w:rFonts w:asciiTheme="minorHAnsi" w:eastAsiaTheme="minorEastAsia" w:hAnsiTheme="minorHAnsi" w:cstheme="minorBidi"/>
          <w:szCs w:val="22"/>
          <w:lang w:val="en-US" w:eastAsia="en-US"/>
        </w:rPr>
      </w:pPr>
      <w:hyperlink w:anchor="_Toc66881705" w:history="1">
        <w:r w:rsidR="00F2485B" w:rsidRPr="00CE7749">
          <w:rPr>
            <w:rStyle w:val="Hyperlink"/>
          </w:rPr>
          <w:t>Figure 34. Script showing test of Independence of Residuals of Stepwise Selection Model</w:t>
        </w:r>
        <w:r w:rsidR="00F2485B">
          <w:rPr>
            <w:webHidden/>
          </w:rPr>
          <w:tab/>
        </w:r>
        <w:r w:rsidR="00F2485B">
          <w:rPr>
            <w:webHidden/>
          </w:rPr>
          <w:fldChar w:fldCharType="begin"/>
        </w:r>
        <w:r w:rsidR="00F2485B">
          <w:rPr>
            <w:webHidden/>
          </w:rPr>
          <w:instrText xml:space="preserve"> PAGEREF _Toc66881705 \h </w:instrText>
        </w:r>
        <w:r w:rsidR="00F2485B">
          <w:rPr>
            <w:webHidden/>
          </w:rPr>
        </w:r>
        <w:r w:rsidR="00F2485B">
          <w:rPr>
            <w:webHidden/>
          </w:rPr>
          <w:fldChar w:fldCharType="separate"/>
        </w:r>
        <w:r w:rsidR="00B366F8">
          <w:rPr>
            <w:webHidden/>
          </w:rPr>
          <w:t>59</w:t>
        </w:r>
        <w:r w:rsidR="00F2485B">
          <w:rPr>
            <w:webHidden/>
          </w:rPr>
          <w:fldChar w:fldCharType="end"/>
        </w:r>
      </w:hyperlink>
    </w:p>
    <w:p w14:paraId="0593733F" w14:textId="715DF110" w:rsidR="00142AAF" w:rsidRDefault="00EA200E" w:rsidP="00EA200E">
      <w:pPr>
        <w:pStyle w:val="berschrift1ohneAufnahmeinsVerzeichnis"/>
        <w:spacing w:before="120"/>
      </w:pPr>
      <w:r>
        <w:fldChar w:fldCharType="end"/>
      </w:r>
    </w:p>
    <w:p w14:paraId="7F7605B0" w14:textId="122B218B" w:rsidR="00F835FB" w:rsidRDefault="00F835FB" w:rsidP="00EA200E">
      <w:pPr>
        <w:pStyle w:val="berschrift1ohneAufnahmeinsVerzeichnis"/>
        <w:spacing w:before="120"/>
      </w:pPr>
      <w:r>
        <w:t>List of tables</w:t>
      </w:r>
    </w:p>
    <w:p w14:paraId="756D3D3B" w14:textId="3FD88597" w:rsidR="00F2485B" w:rsidRDefault="00F835FB">
      <w:pPr>
        <w:pStyle w:val="TableofFigures"/>
        <w:rPr>
          <w:rFonts w:asciiTheme="minorHAnsi" w:eastAsiaTheme="minorEastAsia" w:hAnsiTheme="minorHAnsi" w:cstheme="minorBidi"/>
          <w:szCs w:val="22"/>
          <w:lang w:val="en-US" w:eastAsia="en-US"/>
        </w:rPr>
      </w:pPr>
      <w:r>
        <w:fldChar w:fldCharType="begin"/>
      </w:r>
      <w:r>
        <w:instrText xml:space="preserve"> TOC \h \z \c "Table" </w:instrText>
      </w:r>
      <w:r>
        <w:fldChar w:fldCharType="separate"/>
      </w:r>
      <w:hyperlink w:anchor="_Toc66881706" w:history="1">
        <w:r w:rsidR="00F2485B" w:rsidRPr="005A311C">
          <w:rPr>
            <w:rStyle w:val="Hyperlink"/>
          </w:rPr>
          <w:t>Table 1. Direct comparison of Waterfall to Agile</w:t>
        </w:r>
        <w:r w:rsidR="00F2485B">
          <w:rPr>
            <w:webHidden/>
          </w:rPr>
          <w:tab/>
        </w:r>
        <w:r w:rsidR="00F2485B">
          <w:rPr>
            <w:webHidden/>
          </w:rPr>
          <w:fldChar w:fldCharType="begin"/>
        </w:r>
        <w:r w:rsidR="00F2485B">
          <w:rPr>
            <w:webHidden/>
          </w:rPr>
          <w:instrText xml:space="preserve"> PAGEREF _Toc66881706 \h </w:instrText>
        </w:r>
        <w:r w:rsidR="00F2485B">
          <w:rPr>
            <w:webHidden/>
          </w:rPr>
        </w:r>
        <w:r w:rsidR="00F2485B">
          <w:rPr>
            <w:webHidden/>
          </w:rPr>
          <w:fldChar w:fldCharType="separate"/>
        </w:r>
        <w:r w:rsidR="00B366F8">
          <w:rPr>
            <w:webHidden/>
          </w:rPr>
          <w:t>13</w:t>
        </w:r>
        <w:r w:rsidR="00F2485B">
          <w:rPr>
            <w:webHidden/>
          </w:rPr>
          <w:fldChar w:fldCharType="end"/>
        </w:r>
      </w:hyperlink>
    </w:p>
    <w:p w14:paraId="7AD300C8" w14:textId="71B9F8F0" w:rsidR="00F2485B" w:rsidRDefault="00203E77">
      <w:pPr>
        <w:pStyle w:val="TableofFigures"/>
        <w:rPr>
          <w:rFonts w:asciiTheme="minorHAnsi" w:eastAsiaTheme="minorEastAsia" w:hAnsiTheme="minorHAnsi" w:cstheme="minorBidi"/>
          <w:szCs w:val="22"/>
          <w:lang w:val="en-US" w:eastAsia="en-US"/>
        </w:rPr>
      </w:pPr>
      <w:hyperlink w:anchor="_Toc66881707" w:history="1">
        <w:r w:rsidR="00F2485B" w:rsidRPr="005A311C">
          <w:rPr>
            <w:rStyle w:val="Hyperlink"/>
          </w:rPr>
          <w:t>Table 2. Suggested method for using Story Points</w:t>
        </w:r>
        <w:r w:rsidR="00F2485B">
          <w:rPr>
            <w:webHidden/>
          </w:rPr>
          <w:tab/>
        </w:r>
        <w:r w:rsidR="00F2485B">
          <w:rPr>
            <w:webHidden/>
          </w:rPr>
          <w:fldChar w:fldCharType="begin"/>
        </w:r>
        <w:r w:rsidR="00F2485B">
          <w:rPr>
            <w:webHidden/>
          </w:rPr>
          <w:instrText xml:space="preserve"> PAGEREF _Toc66881707 \h </w:instrText>
        </w:r>
        <w:r w:rsidR="00F2485B">
          <w:rPr>
            <w:webHidden/>
          </w:rPr>
        </w:r>
        <w:r w:rsidR="00F2485B">
          <w:rPr>
            <w:webHidden/>
          </w:rPr>
          <w:fldChar w:fldCharType="separate"/>
        </w:r>
        <w:r w:rsidR="00B366F8">
          <w:rPr>
            <w:webHidden/>
          </w:rPr>
          <w:t>52</w:t>
        </w:r>
        <w:r w:rsidR="00F2485B">
          <w:rPr>
            <w:webHidden/>
          </w:rPr>
          <w:fldChar w:fldCharType="end"/>
        </w:r>
      </w:hyperlink>
    </w:p>
    <w:p w14:paraId="7F59C781" w14:textId="0BD1FEB5" w:rsidR="0039216B" w:rsidRDefault="00F835FB" w:rsidP="00EA200E">
      <w:pPr>
        <w:pStyle w:val="berschrift1ohneAufnahmeinsVerzeichnis"/>
        <w:spacing w:before="120"/>
        <w:sectPr w:rsidR="0039216B" w:rsidSect="00825600">
          <w:headerReference w:type="default" r:id="rId10"/>
          <w:pgSz w:w="11906" w:h="16838" w:code="9"/>
          <w:pgMar w:top="1418" w:right="1418" w:bottom="1134" w:left="1985" w:header="720" w:footer="720" w:gutter="0"/>
          <w:pgNumType w:fmt="lowerRoman" w:start="1"/>
          <w:cols w:space="720"/>
          <w:docGrid w:linePitch="299"/>
        </w:sectPr>
      </w:pPr>
      <w:r>
        <w:fldChar w:fldCharType="end"/>
      </w:r>
    </w:p>
    <w:p w14:paraId="61C8E0B0" w14:textId="6EE753F2" w:rsidR="0061705E" w:rsidRDefault="0059151D" w:rsidP="00142AAF">
      <w:pPr>
        <w:pStyle w:val="Heading1"/>
      </w:pPr>
      <w:bookmarkStart w:id="0" w:name="_Toc66881609"/>
      <w:r>
        <w:lastRenderedPageBreak/>
        <w:t>Abstract</w:t>
      </w:r>
      <w:r w:rsidR="00691C87">
        <w:t xml:space="preserve"> </w:t>
      </w:r>
      <w:r w:rsidR="002674D5">
        <w:t>and</w:t>
      </w:r>
      <w:r w:rsidR="00691C87">
        <w:t xml:space="preserve"> Introduction</w:t>
      </w:r>
      <w:bookmarkEnd w:id="0"/>
    </w:p>
    <w:p w14:paraId="585CB587" w14:textId="77777777" w:rsidR="000F0B97" w:rsidRPr="00691C87" w:rsidRDefault="000F0B97" w:rsidP="000F0B97">
      <w:pPr>
        <w:pStyle w:val="Heading2"/>
      </w:pPr>
      <w:bookmarkStart w:id="1" w:name="_Toc66881610"/>
      <w:r>
        <w:t>Abstract</w:t>
      </w:r>
      <w:bookmarkEnd w:id="1"/>
    </w:p>
    <w:p w14:paraId="77ACE9A9" w14:textId="070BD7D9" w:rsidR="000F0B97" w:rsidRDefault="000F0B97" w:rsidP="000F0B97">
      <w:pPr>
        <w:rPr>
          <w:rFonts w:cstheme="minorHAnsi"/>
          <w:color w:val="222222"/>
          <w:sz w:val="24"/>
          <w:szCs w:val="24"/>
          <w:shd w:val="clear" w:color="auto" w:fill="FFFFFF"/>
        </w:rPr>
      </w:pPr>
      <w:r>
        <w:rPr>
          <w:rFonts w:cstheme="minorHAnsi"/>
          <w:color w:val="222222"/>
          <w:sz w:val="24"/>
          <w:szCs w:val="24"/>
          <w:shd w:val="clear" w:color="auto" w:fill="FFFFFF"/>
        </w:rPr>
        <w:t xml:space="preserve">This paper examines the project management “Agile” framework through the lens of a real-world example. The paper asserts that </w:t>
      </w:r>
      <w:r w:rsidR="00DF761F">
        <w:rPr>
          <w:rFonts w:cstheme="minorHAnsi"/>
          <w:color w:val="222222"/>
          <w:sz w:val="24"/>
          <w:szCs w:val="24"/>
          <w:shd w:val="clear" w:color="auto" w:fill="FFFFFF"/>
        </w:rPr>
        <w:t>“</w:t>
      </w:r>
      <w:r>
        <w:rPr>
          <w:rFonts w:cstheme="minorHAnsi"/>
          <w:color w:val="222222"/>
          <w:sz w:val="24"/>
          <w:szCs w:val="24"/>
          <w:shd w:val="clear" w:color="auto" w:fill="FFFFFF"/>
        </w:rPr>
        <w:t>Agile</w:t>
      </w:r>
      <w:r w:rsidR="00DF761F">
        <w:rPr>
          <w:rFonts w:cstheme="minorHAnsi"/>
          <w:color w:val="222222"/>
          <w:sz w:val="24"/>
          <w:szCs w:val="24"/>
          <w:shd w:val="clear" w:color="auto" w:fill="FFFFFF"/>
        </w:rPr>
        <w:t>”</w:t>
      </w:r>
      <w:r>
        <w:rPr>
          <w:rFonts w:cstheme="minorHAnsi"/>
          <w:color w:val="222222"/>
          <w:sz w:val="24"/>
          <w:szCs w:val="24"/>
          <w:shd w:val="clear" w:color="auto" w:fill="FFFFFF"/>
        </w:rPr>
        <w:t xml:space="preserve"> and </w:t>
      </w:r>
      <w:r w:rsidR="00DF761F">
        <w:rPr>
          <w:rFonts w:cstheme="minorHAnsi"/>
          <w:color w:val="222222"/>
          <w:sz w:val="24"/>
          <w:szCs w:val="24"/>
          <w:shd w:val="clear" w:color="auto" w:fill="FFFFFF"/>
        </w:rPr>
        <w:t>derivative</w:t>
      </w:r>
      <w:r>
        <w:rPr>
          <w:rFonts w:cstheme="minorHAnsi"/>
          <w:color w:val="222222"/>
          <w:sz w:val="24"/>
          <w:szCs w:val="24"/>
          <w:shd w:val="clear" w:color="auto" w:fill="FFFFFF"/>
        </w:rPr>
        <w:t xml:space="preserve"> methodologies such as Scrum, as they are currently implemented and promoted today, have veered from the original intent of the philosophies from which they have been derived. Furthermore, the paper leans toward the view that certain techniques under Scrum are “non-agile”. One of these techniques</w:t>
      </w:r>
      <w:r w:rsidR="00DF761F">
        <w:rPr>
          <w:rFonts w:cstheme="minorHAnsi"/>
          <w:color w:val="222222"/>
          <w:sz w:val="24"/>
          <w:szCs w:val="24"/>
          <w:shd w:val="clear" w:color="auto" w:fill="FFFFFF"/>
        </w:rPr>
        <w:t xml:space="preserve"> – </w:t>
      </w:r>
      <w:r>
        <w:rPr>
          <w:rFonts w:cstheme="minorHAnsi"/>
          <w:color w:val="222222"/>
          <w:sz w:val="24"/>
          <w:szCs w:val="24"/>
          <w:shd w:val="clear" w:color="auto" w:fill="FFFFFF"/>
        </w:rPr>
        <w:t xml:space="preserve">estimation of work </w:t>
      </w:r>
      <w:r w:rsidR="006B4C58">
        <w:rPr>
          <w:rFonts w:cstheme="minorHAnsi"/>
          <w:color w:val="222222"/>
          <w:sz w:val="24"/>
          <w:szCs w:val="24"/>
          <w:shd w:val="clear" w:color="auto" w:fill="FFFFFF"/>
        </w:rPr>
        <w:t xml:space="preserve">units and </w:t>
      </w:r>
      <w:r>
        <w:rPr>
          <w:rFonts w:cstheme="minorHAnsi"/>
          <w:color w:val="222222"/>
          <w:sz w:val="24"/>
          <w:szCs w:val="24"/>
          <w:shd w:val="clear" w:color="auto" w:fill="FFFFFF"/>
        </w:rPr>
        <w:t>velocity using “</w:t>
      </w:r>
      <w:r w:rsidR="007706AE">
        <w:rPr>
          <w:rFonts w:cstheme="minorHAnsi"/>
          <w:color w:val="222222"/>
          <w:sz w:val="24"/>
          <w:szCs w:val="24"/>
          <w:shd w:val="clear" w:color="auto" w:fill="FFFFFF"/>
        </w:rPr>
        <w:t>Story Point</w:t>
      </w:r>
      <w:r>
        <w:rPr>
          <w:rFonts w:cstheme="minorHAnsi"/>
          <w:color w:val="222222"/>
          <w:sz w:val="24"/>
          <w:szCs w:val="24"/>
          <w:shd w:val="clear" w:color="auto" w:fill="FFFFFF"/>
        </w:rPr>
        <w:t xml:space="preserve">s” </w:t>
      </w:r>
      <w:r w:rsidR="00DF761F">
        <w:rPr>
          <w:rFonts w:cstheme="minorHAnsi"/>
          <w:color w:val="222222"/>
          <w:sz w:val="24"/>
          <w:szCs w:val="24"/>
          <w:shd w:val="clear" w:color="auto" w:fill="FFFFFF"/>
        </w:rPr>
        <w:t xml:space="preserve">– </w:t>
      </w:r>
      <w:r>
        <w:rPr>
          <w:rFonts w:cstheme="minorHAnsi"/>
          <w:color w:val="222222"/>
          <w:sz w:val="24"/>
          <w:szCs w:val="24"/>
          <w:shd w:val="clear" w:color="auto" w:fill="FFFFFF"/>
        </w:rPr>
        <w:t xml:space="preserve">will be observed using a case study based on empirical data amassed from a product backlog of a live project. The findings will be discussed and recommendations for an improved </w:t>
      </w:r>
      <w:r w:rsidR="00DF761F">
        <w:rPr>
          <w:rFonts w:cstheme="minorHAnsi"/>
          <w:color w:val="222222"/>
          <w:sz w:val="24"/>
          <w:szCs w:val="24"/>
          <w:shd w:val="clear" w:color="auto" w:fill="FFFFFF"/>
        </w:rPr>
        <w:t xml:space="preserve">estimation </w:t>
      </w:r>
      <w:r>
        <w:rPr>
          <w:rFonts w:cstheme="minorHAnsi"/>
          <w:color w:val="222222"/>
          <w:sz w:val="24"/>
          <w:szCs w:val="24"/>
          <w:shd w:val="clear" w:color="auto" w:fill="FFFFFF"/>
        </w:rPr>
        <w:t xml:space="preserve">framework will be given. While this paper’s empirical focus is on whether </w:t>
      </w:r>
      <w:r w:rsidR="00DF761F">
        <w:rPr>
          <w:rFonts w:cstheme="minorHAnsi"/>
          <w:color w:val="222222"/>
          <w:sz w:val="24"/>
          <w:szCs w:val="24"/>
          <w:shd w:val="clear" w:color="auto" w:fill="FFFFFF"/>
        </w:rPr>
        <w:t xml:space="preserve">the way </w:t>
      </w:r>
      <w:r w:rsidR="007706AE">
        <w:rPr>
          <w:rFonts w:cstheme="minorHAnsi"/>
          <w:color w:val="222222"/>
          <w:sz w:val="24"/>
          <w:szCs w:val="24"/>
          <w:shd w:val="clear" w:color="auto" w:fill="FFFFFF"/>
        </w:rPr>
        <w:t>Story Point</w:t>
      </w:r>
      <w:r>
        <w:rPr>
          <w:rFonts w:cstheme="minorHAnsi"/>
          <w:color w:val="222222"/>
          <w:sz w:val="24"/>
          <w:szCs w:val="24"/>
          <w:shd w:val="clear" w:color="auto" w:fill="FFFFFF"/>
        </w:rPr>
        <w:t xml:space="preserve">s </w:t>
      </w:r>
      <w:r w:rsidR="00DF761F">
        <w:rPr>
          <w:rFonts w:cstheme="minorHAnsi"/>
          <w:color w:val="222222"/>
          <w:sz w:val="24"/>
          <w:szCs w:val="24"/>
          <w:shd w:val="clear" w:color="auto" w:fill="FFFFFF"/>
        </w:rPr>
        <w:t xml:space="preserve">are current and most popularly used </w:t>
      </w:r>
      <w:r>
        <w:rPr>
          <w:rFonts w:cstheme="minorHAnsi"/>
          <w:color w:val="222222"/>
          <w:sz w:val="24"/>
          <w:szCs w:val="24"/>
          <w:shd w:val="clear" w:color="auto" w:fill="FFFFFF"/>
        </w:rPr>
        <w:t xml:space="preserve">would be best serving </w:t>
      </w:r>
      <w:r w:rsidR="006B4C58">
        <w:rPr>
          <w:rFonts w:cstheme="minorHAnsi"/>
          <w:color w:val="222222"/>
          <w:sz w:val="24"/>
          <w:szCs w:val="24"/>
          <w:shd w:val="clear" w:color="auto" w:fill="FFFFFF"/>
        </w:rPr>
        <w:t xml:space="preserve">as an estimation measure for work units, </w:t>
      </w:r>
      <w:r>
        <w:rPr>
          <w:rFonts w:cstheme="minorHAnsi"/>
          <w:color w:val="222222"/>
          <w:sz w:val="24"/>
          <w:szCs w:val="24"/>
          <w:shd w:val="clear" w:color="auto" w:fill="FFFFFF"/>
        </w:rPr>
        <w:t xml:space="preserve">it may be more broadly useful for those who seek understand of what being </w:t>
      </w:r>
      <w:r w:rsidR="00DF761F">
        <w:rPr>
          <w:rFonts w:cstheme="minorHAnsi"/>
          <w:color w:val="222222"/>
          <w:sz w:val="24"/>
          <w:szCs w:val="24"/>
          <w:shd w:val="clear" w:color="auto" w:fill="FFFFFF"/>
        </w:rPr>
        <w:t>“</w:t>
      </w:r>
      <w:r>
        <w:rPr>
          <w:rFonts w:cstheme="minorHAnsi"/>
          <w:color w:val="222222"/>
          <w:sz w:val="24"/>
          <w:szCs w:val="24"/>
          <w:shd w:val="clear" w:color="auto" w:fill="FFFFFF"/>
        </w:rPr>
        <w:t>Agile</w:t>
      </w:r>
      <w:r w:rsidR="00DF761F">
        <w:rPr>
          <w:rFonts w:cstheme="minorHAnsi"/>
          <w:color w:val="222222"/>
          <w:sz w:val="24"/>
          <w:szCs w:val="24"/>
          <w:shd w:val="clear" w:color="auto" w:fill="FFFFFF"/>
        </w:rPr>
        <w:t>”</w:t>
      </w:r>
      <w:r>
        <w:rPr>
          <w:rFonts w:cstheme="minorHAnsi"/>
          <w:color w:val="222222"/>
          <w:sz w:val="24"/>
          <w:szCs w:val="24"/>
          <w:shd w:val="clear" w:color="auto" w:fill="FFFFFF"/>
        </w:rPr>
        <w:t xml:space="preserve"> was intended to look like</w:t>
      </w:r>
      <w:r w:rsidR="006B4C58">
        <w:rPr>
          <w:rFonts w:cstheme="minorHAnsi"/>
          <w:color w:val="222222"/>
          <w:sz w:val="24"/>
          <w:szCs w:val="24"/>
          <w:shd w:val="clear" w:color="auto" w:fill="FFFFFF"/>
        </w:rPr>
        <w:t xml:space="preserve"> by those who founded the framework</w:t>
      </w:r>
      <w:r>
        <w:rPr>
          <w:rFonts w:cstheme="minorHAnsi"/>
          <w:color w:val="222222"/>
          <w:sz w:val="24"/>
          <w:szCs w:val="24"/>
          <w:shd w:val="clear" w:color="auto" w:fill="FFFFFF"/>
        </w:rPr>
        <w:t>.</w:t>
      </w:r>
    </w:p>
    <w:p w14:paraId="22EB250F" w14:textId="77777777" w:rsidR="003E0A7C" w:rsidRDefault="003E0A7C" w:rsidP="000F0B97">
      <w:pPr>
        <w:spacing w:before="0" w:line="240" w:lineRule="auto"/>
        <w:jc w:val="left"/>
        <w:rPr>
          <w:rFonts w:cstheme="minorHAnsi"/>
          <w:color w:val="222222"/>
          <w:sz w:val="24"/>
          <w:szCs w:val="24"/>
          <w:shd w:val="clear" w:color="auto" w:fill="FFFFFF"/>
        </w:rPr>
      </w:pPr>
    </w:p>
    <w:p w14:paraId="3F8CEEA2" w14:textId="29108CBC" w:rsidR="000F0B97" w:rsidRDefault="003E0A7C" w:rsidP="003E0A7C">
      <w:pPr>
        <w:pStyle w:val="Heading2"/>
        <w:tabs>
          <w:tab w:val="clear" w:pos="720"/>
          <w:tab w:val="left" w:pos="0"/>
        </w:tabs>
        <w:ind w:left="0" w:firstLine="0"/>
        <w:rPr>
          <w:shd w:val="clear" w:color="auto" w:fill="FFFFFF"/>
        </w:rPr>
      </w:pPr>
      <w:bookmarkStart w:id="2" w:name="_Toc66881611"/>
      <w:r>
        <w:rPr>
          <w:shd w:val="clear" w:color="auto" w:fill="FFFFFF"/>
        </w:rPr>
        <w:t>Introduction</w:t>
      </w:r>
      <w:bookmarkEnd w:id="2"/>
    </w:p>
    <w:p w14:paraId="23209FF6" w14:textId="04E0284A" w:rsidR="00C80193" w:rsidRPr="00C80193" w:rsidRDefault="00C80193" w:rsidP="003F2460">
      <w:pPr>
        <w:shd w:val="clear" w:color="auto" w:fill="FFFFFF"/>
        <w:rPr>
          <w:color w:val="222222"/>
          <w:szCs w:val="22"/>
          <w:lang w:val="en-US" w:eastAsia="en-US"/>
        </w:rPr>
      </w:pPr>
      <w:r w:rsidRPr="00C80193">
        <w:rPr>
          <w:color w:val="222222"/>
          <w:szCs w:val="22"/>
          <w:lang w:val="en-US" w:eastAsia="en-US"/>
        </w:rPr>
        <w:t xml:space="preserve">The practice of agile frameworks for project management has evolved significantly over time. As part of this evolution, while many techniques </w:t>
      </w:r>
      <w:r w:rsidR="008769BB">
        <w:rPr>
          <w:color w:val="222222"/>
          <w:szCs w:val="22"/>
          <w:lang w:val="en-US" w:eastAsia="en-US"/>
        </w:rPr>
        <w:t>a</w:t>
      </w:r>
      <w:r w:rsidRPr="00C80193">
        <w:rPr>
          <w:color w:val="222222"/>
          <w:szCs w:val="22"/>
          <w:lang w:val="en-US" w:eastAsia="en-US"/>
        </w:rPr>
        <w:t xml:space="preserve">nd processes have been developed, some have been feasibly useful while others may be seen as resulting from groupthink and </w:t>
      </w:r>
      <w:r w:rsidR="00A90E1A">
        <w:rPr>
          <w:color w:val="222222"/>
          <w:szCs w:val="22"/>
          <w:lang w:val="en-US" w:eastAsia="en-US"/>
        </w:rPr>
        <w:t>a</w:t>
      </w:r>
      <w:r w:rsidRPr="00C80193">
        <w:rPr>
          <w:color w:val="222222"/>
          <w:szCs w:val="22"/>
          <w:lang w:val="en-US" w:eastAsia="en-US"/>
        </w:rPr>
        <w:t xml:space="preserve"> bandwagon effect </w:t>
      </w:r>
      <w:r w:rsidR="00A90E1A">
        <w:rPr>
          <w:color w:val="222222"/>
          <w:szCs w:val="22"/>
          <w:lang w:val="en-US" w:eastAsia="en-US"/>
        </w:rPr>
        <w:t>w</w:t>
      </w:r>
      <w:r w:rsidRPr="00C80193">
        <w:rPr>
          <w:color w:val="222222"/>
          <w:szCs w:val="22"/>
          <w:lang w:val="en-US" w:eastAsia="en-US"/>
        </w:rPr>
        <w:t>hereby the new attractive unknown object grabs the attention of professional</w:t>
      </w:r>
      <w:r w:rsidR="00A90E1A">
        <w:rPr>
          <w:color w:val="222222"/>
          <w:szCs w:val="22"/>
          <w:lang w:val="en-US" w:eastAsia="en-US"/>
        </w:rPr>
        <w:t>s</w:t>
      </w:r>
      <w:r w:rsidRPr="00C80193">
        <w:rPr>
          <w:color w:val="222222"/>
          <w:szCs w:val="22"/>
          <w:lang w:val="en-US" w:eastAsia="en-US"/>
        </w:rPr>
        <w:t xml:space="preserve">. This paper Stems from a desire to investigate the opinion that </w:t>
      </w:r>
      <w:r w:rsidR="007706AE">
        <w:rPr>
          <w:color w:val="222222"/>
          <w:szCs w:val="22"/>
          <w:lang w:val="en-US" w:eastAsia="en-US"/>
        </w:rPr>
        <w:t>Story Point</w:t>
      </w:r>
      <w:r w:rsidRPr="00C80193">
        <w:rPr>
          <w:color w:val="222222"/>
          <w:szCs w:val="22"/>
          <w:lang w:val="en-US" w:eastAsia="en-US"/>
        </w:rPr>
        <w:t xml:space="preserve">s measurement is one of those shiny objects and the use of </w:t>
      </w:r>
      <w:r w:rsidR="007706AE">
        <w:rPr>
          <w:color w:val="222222"/>
          <w:szCs w:val="22"/>
          <w:lang w:val="en-US" w:eastAsia="en-US"/>
        </w:rPr>
        <w:t>Story Point</w:t>
      </w:r>
      <w:r w:rsidRPr="00C80193">
        <w:rPr>
          <w:color w:val="222222"/>
          <w:szCs w:val="22"/>
          <w:lang w:val="en-US" w:eastAsia="en-US"/>
        </w:rPr>
        <w:t>s as a tool used for estimation of User Stories (as well as for measuring burn down) is ineffectual. This study will empirically test the hypothesis that </w:t>
      </w:r>
      <w:r w:rsidRPr="00C80193">
        <w:rPr>
          <w:b/>
          <w:bCs/>
          <w:color w:val="222222"/>
          <w:szCs w:val="22"/>
          <w:lang w:val="en-US" w:eastAsia="en-US"/>
        </w:rPr>
        <w:t xml:space="preserve">as </w:t>
      </w:r>
      <w:r w:rsidR="007706AE">
        <w:rPr>
          <w:b/>
          <w:bCs/>
          <w:color w:val="222222"/>
          <w:szCs w:val="22"/>
          <w:lang w:val="en-US" w:eastAsia="en-US"/>
        </w:rPr>
        <w:t>Story Point</w:t>
      </w:r>
      <w:r w:rsidRPr="00C80193">
        <w:rPr>
          <w:b/>
          <w:bCs/>
          <w:color w:val="222222"/>
          <w:szCs w:val="22"/>
          <w:lang w:val="en-US" w:eastAsia="en-US"/>
        </w:rPr>
        <w:t>s are currently and most popularly used</w:t>
      </w:r>
      <w:r w:rsidR="008B767F">
        <w:rPr>
          <w:b/>
          <w:bCs/>
          <w:color w:val="222222"/>
          <w:szCs w:val="22"/>
          <w:lang w:val="en-US" w:eastAsia="en-US"/>
        </w:rPr>
        <w:t xml:space="preserve"> (</w:t>
      </w:r>
      <w:r w:rsidR="00C123EA">
        <w:rPr>
          <w:b/>
          <w:bCs/>
          <w:color w:val="222222"/>
          <w:szCs w:val="22"/>
          <w:lang w:val="en-US" w:eastAsia="en-US"/>
        </w:rPr>
        <w:t>Planning Poker</w:t>
      </w:r>
      <w:r w:rsidR="008B767F">
        <w:rPr>
          <w:b/>
          <w:bCs/>
          <w:color w:val="222222"/>
          <w:szCs w:val="22"/>
          <w:lang w:val="en-US" w:eastAsia="en-US"/>
        </w:rPr>
        <w:t>)</w:t>
      </w:r>
      <w:r w:rsidRPr="00C80193">
        <w:rPr>
          <w:b/>
          <w:bCs/>
          <w:color w:val="222222"/>
          <w:szCs w:val="22"/>
          <w:lang w:val="en-US" w:eastAsia="en-US"/>
        </w:rPr>
        <w:t xml:space="preserve"> they are arbitrary and not feasible as an estimation measure </w:t>
      </w:r>
      <w:r w:rsidR="004F78AD">
        <w:rPr>
          <w:b/>
          <w:bCs/>
          <w:color w:val="222222"/>
          <w:szCs w:val="22"/>
          <w:lang w:val="en-US" w:eastAsia="en-US"/>
        </w:rPr>
        <w:t xml:space="preserve">specifically in </w:t>
      </w:r>
      <w:r w:rsidR="00DE5D33">
        <w:rPr>
          <w:b/>
          <w:bCs/>
          <w:color w:val="222222"/>
          <w:szCs w:val="22"/>
          <w:lang w:val="en-US" w:eastAsia="en-US"/>
        </w:rPr>
        <w:t>an environment</w:t>
      </w:r>
      <w:r w:rsidR="004F78AD">
        <w:rPr>
          <w:b/>
          <w:bCs/>
          <w:color w:val="222222"/>
          <w:szCs w:val="22"/>
          <w:lang w:val="en-US" w:eastAsia="en-US"/>
        </w:rPr>
        <w:t xml:space="preserve"> where deadlines are imperative</w:t>
      </w:r>
      <w:r w:rsidRPr="00C80193">
        <w:rPr>
          <w:color w:val="222222"/>
          <w:szCs w:val="22"/>
          <w:lang w:val="en-US" w:eastAsia="en-US"/>
        </w:rPr>
        <w:t>.</w:t>
      </w:r>
    </w:p>
    <w:p w14:paraId="7CC753AA" w14:textId="085A726C" w:rsidR="00C80193" w:rsidRDefault="00C80193" w:rsidP="003F2460">
      <w:pPr>
        <w:shd w:val="clear" w:color="auto" w:fill="FFFFFF"/>
        <w:rPr>
          <w:color w:val="222222"/>
          <w:szCs w:val="22"/>
          <w:lang w:val="en-US" w:eastAsia="en-US"/>
        </w:rPr>
      </w:pPr>
      <w:r w:rsidRPr="00C80193">
        <w:rPr>
          <w:color w:val="222222"/>
          <w:szCs w:val="22"/>
          <w:lang w:val="en-US" w:eastAsia="en-US"/>
        </w:rPr>
        <w:t xml:space="preserve">In this paper a theoretical review of Agile frameworks and </w:t>
      </w:r>
      <w:r w:rsidR="007706AE">
        <w:rPr>
          <w:color w:val="222222"/>
          <w:szCs w:val="22"/>
          <w:lang w:val="en-US" w:eastAsia="en-US"/>
        </w:rPr>
        <w:t>S</w:t>
      </w:r>
      <w:r w:rsidRPr="00C80193">
        <w:rPr>
          <w:color w:val="222222"/>
          <w:szCs w:val="22"/>
          <w:lang w:val="en-US" w:eastAsia="en-US"/>
        </w:rPr>
        <w:t xml:space="preserve">crum methodologies (to which </w:t>
      </w:r>
      <w:r w:rsidR="007706AE">
        <w:rPr>
          <w:color w:val="222222"/>
          <w:szCs w:val="22"/>
          <w:lang w:val="en-US" w:eastAsia="en-US"/>
        </w:rPr>
        <w:t>Story Point</w:t>
      </w:r>
      <w:r w:rsidRPr="00C80193">
        <w:rPr>
          <w:color w:val="222222"/>
          <w:szCs w:val="22"/>
          <w:lang w:val="en-US" w:eastAsia="en-US"/>
        </w:rPr>
        <w:t>s has been appended) is conducted.</w:t>
      </w:r>
      <w:r>
        <w:rPr>
          <w:color w:val="222222"/>
          <w:szCs w:val="22"/>
          <w:lang w:val="en-US" w:eastAsia="en-US"/>
        </w:rPr>
        <w:t xml:space="preserve"> Whilst demonstrating that Agile Frameworks have </w:t>
      </w:r>
      <w:r>
        <w:rPr>
          <w:color w:val="222222"/>
          <w:szCs w:val="22"/>
          <w:lang w:val="en-US" w:eastAsia="en-US"/>
        </w:rPr>
        <w:lastRenderedPageBreak/>
        <w:t>brought significant benefit to businesses in many industries worldwide, t</w:t>
      </w:r>
      <w:r w:rsidRPr="00C80193">
        <w:rPr>
          <w:color w:val="222222"/>
          <w:szCs w:val="22"/>
          <w:lang w:val="en-US" w:eastAsia="en-US"/>
        </w:rPr>
        <w:t xml:space="preserve">he paper points to advocacy about Agile and </w:t>
      </w:r>
      <w:r>
        <w:rPr>
          <w:color w:val="222222"/>
          <w:szCs w:val="22"/>
          <w:lang w:val="en-US" w:eastAsia="en-US"/>
        </w:rPr>
        <w:t>S</w:t>
      </w:r>
      <w:r w:rsidRPr="00C80193">
        <w:rPr>
          <w:color w:val="222222"/>
          <w:szCs w:val="22"/>
          <w:lang w:val="en-US" w:eastAsia="en-US"/>
        </w:rPr>
        <w:t xml:space="preserve">crum, from the very founders of these frameworks and techniques, that </w:t>
      </w:r>
      <w:r>
        <w:rPr>
          <w:color w:val="222222"/>
          <w:szCs w:val="22"/>
          <w:lang w:val="en-US" w:eastAsia="en-US"/>
        </w:rPr>
        <w:t>t</w:t>
      </w:r>
      <w:r w:rsidRPr="00C80193">
        <w:rPr>
          <w:color w:val="222222"/>
          <w:szCs w:val="22"/>
          <w:lang w:val="en-US" w:eastAsia="en-US"/>
        </w:rPr>
        <w:t xml:space="preserve">hese methods of project management </w:t>
      </w:r>
      <w:r>
        <w:rPr>
          <w:color w:val="222222"/>
          <w:szCs w:val="22"/>
          <w:lang w:val="en-US" w:eastAsia="en-US"/>
        </w:rPr>
        <w:t>s</w:t>
      </w:r>
      <w:r w:rsidRPr="00C80193">
        <w:rPr>
          <w:color w:val="222222"/>
          <w:szCs w:val="22"/>
          <w:lang w:val="en-US" w:eastAsia="en-US"/>
        </w:rPr>
        <w:t xml:space="preserve">tem away from their original intent. The review highlights the concerns of the founders that their work has </w:t>
      </w:r>
      <w:r>
        <w:rPr>
          <w:color w:val="222222"/>
          <w:szCs w:val="22"/>
          <w:lang w:val="en-US" w:eastAsia="en-US"/>
        </w:rPr>
        <w:t>b</w:t>
      </w:r>
      <w:r w:rsidRPr="00C80193">
        <w:rPr>
          <w:color w:val="222222"/>
          <w:szCs w:val="22"/>
          <w:lang w:val="en-US" w:eastAsia="en-US"/>
        </w:rPr>
        <w:t>een</w:t>
      </w:r>
      <w:r>
        <w:rPr>
          <w:color w:val="222222"/>
          <w:szCs w:val="22"/>
          <w:lang w:val="en-US" w:eastAsia="en-US"/>
        </w:rPr>
        <w:t xml:space="preserve"> transformed and m</w:t>
      </w:r>
      <w:r w:rsidRPr="00C80193">
        <w:rPr>
          <w:color w:val="222222"/>
          <w:szCs w:val="22"/>
          <w:lang w:val="en-US" w:eastAsia="en-US"/>
        </w:rPr>
        <w:t>ade to be marketable and, as such,</w:t>
      </w:r>
      <w:r w:rsidRPr="000C2988">
        <w:rPr>
          <w:color w:val="222222"/>
          <w:szCs w:val="22"/>
          <w:lang w:eastAsia="en-US"/>
        </w:rPr>
        <w:t xml:space="preserve"> industrialised</w:t>
      </w:r>
      <w:r w:rsidRPr="00C80193">
        <w:rPr>
          <w:color w:val="222222"/>
          <w:szCs w:val="22"/>
          <w:lang w:val="en-US" w:eastAsia="en-US"/>
        </w:rPr>
        <w:t>. The writer,</w:t>
      </w:r>
      <w:r>
        <w:rPr>
          <w:color w:val="222222"/>
          <w:szCs w:val="22"/>
          <w:lang w:val="en-US" w:eastAsia="en-US"/>
        </w:rPr>
        <w:t xml:space="preserve"> references and applies this same argument to </w:t>
      </w:r>
      <w:r w:rsidRPr="00C80193">
        <w:rPr>
          <w:color w:val="222222"/>
          <w:szCs w:val="22"/>
          <w:lang w:val="en-US" w:eastAsia="en-US"/>
        </w:rPr>
        <w:t xml:space="preserve">this argument with respect to </w:t>
      </w:r>
      <w:r w:rsidR="007706AE">
        <w:rPr>
          <w:color w:val="222222"/>
          <w:szCs w:val="22"/>
          <w:lang w:val="en-US" w:eastAsia="en-US"/>
        </w:rPr>
        <w:t>Story Point</w:t>
      </w:r>
      <w:r w:rsidRPr="00C80193">
        <w:rPr>
          <w:color w:val="222222"/>
          <w:szCs w:val="22"/>
          <w:lang w:val="en-US" w:eastAsia="en-US"/>
        </w:rPr>
        <w:t>s</w:t>
      </w:r>
      <w:r>
        <w:rPr>
          <w:color w:val="222222"/>
          <w:szCs w:val="22"/>
          <w:lang w:val="en-US" w:eastAsia="en-US"/>
        </w:rPr>
        <w:t>.</w:t>
      </w:r>
    </w:p>
    <w:p w14:paraId="6D8DB804" w14:textId="11E21A4F" w:rsidR="00C80193" w:rsidRPr="00C80193" w:rsidRDefault="00C80193" w:rsidP="003F2460">
      <w:pPr>
        <w:shd w:val="clear" w:color="auto" w:fill="FFFFFF"/>
        <w:rPr>
          <w:color w:val="222222"/>
          <w:szCs w:val="22"/>
          <w:lang w:val="en-US" w:eastAsia="en-US"/>
        </w:rPr>
      </w:pPr>
      <w:r w:rsidRPr="00C80193">
        <w:rPr>
          <w:color w:val="222222"/>
          <w:szCs w:val="22"/>
          <w:lang w:val="en-US" w:eastAsia="en-US"/>
        </w:rPr>
        <w:t xml:space="preserve">There are many protagonist and antagonist arguments that support the use of and advocate against the use of </w:t>
      </w:r>
      <w:r w:rsidR="007706AE">
        <w:rPr>
          <w:color w:val="222222"/>
          <w:szCs w:val="22"/>
          <w:lang w:val="en-US" w:eastAsia="en-US"/>
        </w:rPr>
        <w:t>Story Point</w:t>
      </w:r>
      <w:r w:rsidRPr="00C80193">
        <w:rPr>
          <w:color w:val="222222"/>
          <w:szCs w:val="22"/>
          <w:lang w:val="en-US" w:eastAsia="en-US"/>
        </w:rPr>
        <w:t xml:space="preserve">s for </w:t>
      </w:r>
      <w:r w:rsidR="007706AE">
        <w:rPr>
          <w:color w:val="222222"/>
          <w:szCs w:val="22"/>
          <w:lang w:val="en-US" w:eastAsia="en-US"/>
        </w:rPr>
        <w:t>User Story</w:t>
      </w:r>
      <w:r w:rsidRPr="00C80193">
        <w:rPr>
          <w:color w:val="222222"/>
          <w:szCs w:val="22"/>
          <w:lang w:val="en-US" w:eastAsia="en-US"/>
        </w:rPr>
        <w:t xml:space="preserve"> measurement estimation. These arguments are similar to the general lines of arguments one may observe about the ongoing debate about relative versus absolute estimation techniques </w:t>
      </w:r>
      <w:r w:rsidR="008769BB">
        <w:rPr>
          <w:color w:val="222222"/>
          <w:szCs w:val="22"/>
          <w:lang w:val="en-US" w:eastAsia="en-US"/>
        </w:rPr>
        <w:t>–</w:t>
      </w:r>
      <w:r w:rsidRPr="00C80193">
        <w:rPr>
          <w:color w:val="222222"/>
          <w:szCs w:val="22"/>
          <w:lang w:val="en-US" w:eastAsia="en-US"/>
        </w:rPr>
        <w:t xml:space="preserve"> from</w:t>
      </w:r>
      <w:r w:rsidR="008769BB">
        <w:rPr>
          <w:color w:val="222222"/>
          <w:szCs w:val="22"/>
          <w:lang w:val="en-US" w:eastAsia="en-US"/>
        </w:rPr>
        <w:t xml:space="preserve"> </w:t>
      </w:r>
      <w:r w:rsidRPr="00C80193">
        <w:rPr>
          <w:color w:val="222222"/>
          <w:szCs w:val="22"/>
          <w:lang w:val="en-US" w:eastAsia="en-US"/>
        </w:rPr>
        <w:t xml:space="preserve">the ease and quickness of relative estimates to the ability to relate absolute estimates to actual results in the same unit of measurement regarding absolute estimates. While there are many of the aforementioned arguments, the writer has not found any (resembling) study which uses the data available in this instance and this provides a unique situation. More specifically what makes the study </w:t>
      </w:r>
      <w:r w:rsidR="00404E03">
        <w:rPr>
          <w:color w:val="222222"/>
          <w:szCs w:val="22"/>
          <w:lang w:val="en-US" w:eastAsia="en-US"/>
        </w:rPr>
        <w:t xml:space="preserve">potentially </w:t>
      </w:r>
      <w:r w:rsidRPr="00C80193">
        <w:rPr>
          <w:color w:val="222222"/>
          <w:szCs w:val="22"/>
          <w:lang w:val="en-US" w:eastAsia="en-US"/>
        </w:rPr>
        <w:t xml:space="preserve">rare </w:t>
      </w:r>
      <w:r w:rsidR="008769BB">
        <w:rPr>
          <w:color w:val="222222"/>
          <w:szCs w:val="22"/>
          <w:lang w:val="en-US" w:eastAsia="en-US"/>
        </w:rPr>
        <w:t>i</w:t>
      </w:r>
      <w:r w:rsidRPr="00C80193">
        <w:rPr>
          <w:color w:val="222222"/>
          <w:szCs w:val="22"/>
          <w:lang w:val="en-US" w:eastAsia="en-US"/>
        </w:rPr>
        <w:t xml:space="preserve">s not just the capture of data using both estimation techniques but the </w:t>
      </w:r>
      <w:r w:rsidR="008769BB">
        <w:rPr>
          <w:color w:val="222222"/>
          <w:szCs w:val="22"/>
          <w:lang w:val="en-US" w:eastAsia="en-US"/>
        </w:rPr>
        <w:t>r</w:t>
      </w:r>
      <w:r w:rsidRPr="00C80193">
        <w:rPr>
          <w:color w:val="222222"/>
          <w:szCs w:val="22"/>
          <w:lang w:val="en-US" w:eastAsia="en-US"/>
        </w:rPr>
        <w:t>ecording of actual time spent on units of work in addition.</w:t>
      </w:r>
    </w:p>
    <w:p w14:paraId="5E018D32" w14:textId="302DA60B" w:rsidR="00C80193" w:rsidRDefault="00C80193" w:rsidP="003F2460">
      <w:pPr>
        <w:shd w:val="clear" w:color="auto" w:fill="FFFFFF"/>
        <w:rPr>
          <w:color w:val="222222"/>
          <w:szCs w:val="22"/>
          <w:lang w:val="en-US" w:eastAsia="en-US"/>
        </w:rPr>
      </w:pPr>
      <w:r w:rsidRPr="00C80193">
        <w:rPr>
          <w:color w:val="222222"/>
          <w:szCs w:val="22"/>
          <w:lang w:val="en-US" w:eastAsia="en-US"/>
        </w:rPr>
        <w:t xml:space="preserve">Given the collection of this empirical data, </w:t>
      </w:r>
      <w:r w:rsidR="008769BB">
        <w:rPr>
          <w:color w:val="222222"/>
          <w:szCs w:val="22"/>
          <w:lang w:val="en-US" w:eastAsia="en-US"/>
        </w:rPr>
        <w:t>t</w:t>
      </w:r>
      <w:r w:rsidRPr="00C80193">
        <w:rPr>
          <w:color w:val="222222"/>
          <w:szCs w:val="22"/>
          <w:lang w:val="en-US" w:eastAsia="en-US"/>
        </w:rPr>
        <w:t>he writer</w:t>
      </w:r>
      <w:r w:rsidRPr="000C2988">
        <w:rPr>
          <w:color w:val="222222"/>
          <w:szCs w:val="22"/>
          <w:lang w:eastAsia="en-US"/>
        </w:rPr>
        <w:t xml:space="preserve"> capitalises</w:t>
      </w:r>
      <w:r w:rsidRPr="00C80193">
        <w:rPr>
          <w:color w:val="222222"/>
          <w:szCs w:val="22"/>
          <w:lang w:val="en-US" w:eastAsia="en-US"/>
        </w:rPr>
        <w:t xml:space="preserve"> on this opportunity to move beyond a theoretical or subjective assessment, </w:t>
      </w:r>
      <w:r w:rsidR="008769BB">
        <w:rPr>
          <w:color w:val="222222"/>
          <w:szCs w:val="22"/>
          <w:lang w:val="en-US" w:eastAsia="en-US"/>
        </w:rPr>
        <w:t>t</w:t>
      </w:r>
      <w:r w:rsidRPr="00C80193">
        <w:rPr>
          <w:color w:val="222222"/>
          <w:szCs w:val="22"/>
          <w:lang w:val="en-US" w:eastAsia="en-US"/>
        </w:rPr>
        <w:t xml:space="preserve">o that of an objective </w:t>
      </w:r>
      <w:r w:rsidR="008769BB">
        <w:rPr>
          <w:color w:val="222222"/>
          <w:szCs w:val="22"/>
          <w:lang w:val="en-US" w:eastAsia="en-US"/>
        </w:rPr>
        <w:t>a</w:t>
      </w:r>
      <w:r w:rsidRPr="00C80193">
        <w:rPr>
          <w:color w:val="222222"/>
          <w:szCs w:val="22"/>
          <w:lang w:val="en-US" w:eastAsia="en-US"/>
        </w:rPr>
        <w:t xml:space="preserve">ssessment which, although specific to the case study upon which the assassinated based, may be transferable as a use case and applied to other projects/states. The goal therefore, is to perform various statistical analyses which to test initial hypothesis and provide the formula for understanding the relationship between the two estimation techniques, overall resulting in the development a </w:t>
      </w:r>
      <w:r w:rsidR="008769BB">
        <w:rPr>
          <w:color w:val="222222"/>
          <w:szCs w:val="22"/>
          <w:lang w:val="en-US" w:eastAsia="en-US"/>
        </w:rPr>
        <w:t xml:space="preserve">methodology </w:t>
      </w:r>
      <w:r w:rsidRPr="00C80193">
        <w:rPr>
          <w:color w:val="222222"/>
          <w:szCs w:val="22"/>
          <w:lang w:val="en-US" w:eastAsia="en-US"/>
        </w:rPr>
        <w:t xml:space="preserve">which can be used by other project teams where there may be contention between project teams about </w:t>
      </w:r>
      <w:r w:rsidR="008769BB">
        <w:rPr>
          <w:color w:val="222222"/>
          <w:szCs w:val="22"/>
          <w:lang w:val="en-US" w:eastAsia="en-US"/>
        </w:rPr>
        <w:t>u</w:t>
      </w:r>
      <w:r w:rsidRPr="00C80193">
        <w:rPr>
          <w:color w:val="222222"/>
          <w:szCs w:val="22"/>
          <w:lang w:val="en-US" w:eastAsia="en-US"/>
        </w:rPr>
        <w:t xml:space="preserve">sing either estimation technique or where estimation </w:t>
      </w:r>
      <w:r w:rsidR="008769BB">
        <w:rPr>
          <w:color w:val="222222"/>
          <w:szCs w:val="22"/>
          <w:lang w:val="en-US" w:eastAsia="en-US"/>
        </w:rPr>
        <w:t>using</w:t>
      </w:r>
      <w:r w:rsidRPr="00C80193">
        <w:rPr>
          <w:color w:val="222222"/>
          <w:szCs w:val="22"/>
          <w:lang w:val="en-US" w:eastAsia="en-US"/>
        </w:rPr>
        <w:t xml:space="preserve"> either technique result</w:t>
      </w:r>
      <w:r w:rsidR="007A7AFD">
        <w:rPr>
          <w:color w:val="222222"/>
          <w:szCs w:val="22"/>
          <w:lang w:val="en-US" w:eastAsia="en-US"/>
        </w:rPr>
        <w:t>ed</w:t>
      </w:r>
      <w:r w:rsidRPr="00C80193">
        <w:rPr>
          <w:color w:val="222222"/>
          <w:szCs w:val="22"/>
          <w:lang w:val="en-US" w:eastAsia="en-US"/>
        </w:rPr>
        <w:t xml:space="preserve"> in project delays.</w:t>
      </w:r>
    </w:p>
    <w:p w14:paraId="5A004FA7" w14:textId="40EBAA03" w:rsidR="008769BB" w:rsidRDefault="008769BB" w:rsidP="003F2460">
      <w:pPr>
        <w:shd w:val="clear" w:color="auto" w:fill="FFFFFF"/>
        <w:rPr>
          <w:color w:val="222222"/>
          <w:szCs w:val="22"/>
          <w:lang w:val="en-US" w:eastAsia="en-US"/>
        </w:rPr>
      </w:pPr>
      <w:r>
        <w:rPr>
          <w:color w:val="222222"/>
          <w:szCs w:val="22"/>
          <w:lang w:val="en-US" w:eastAsia="en-US"/>
        </w:rPr>
        <w:t xml:space="preserve">The case study is derived from a live </w:t>
      </w:r>
      <w:r w:rsidR="007B0E73">
        <w:rPr>
          <w:color w:val="222222"/>
          <w:szCs w:val="22"/>
          <w:lang w:val="en-US" w:eastAsia="en-US"/>
        </w:rPr>
        <w:t xml:space="preserve">company </w:t>
      </w:r>
      <w:r>
        <w:rPr>
          <w:color w:val="222222"/>
          <w:szCs w:val="22"/>
          <w:lang w:val="en-US" w:eastAsia="en-US"/>
        </w:rPr>
        <w:t xml:space="preserve">project where </w:t>
      </w:r>
      <w:r w:rsidR="007B0E73">
        <w:rPr>
          <w:color w:val="222222"/>
          <w:szCs w:val="22"/>
          <w:lang w:val="en-US" w:eastAsia="en-US"/>
        </w:rPr>
        <w:t>a revolutionary product is being launched. The parent company</w:t>
      </w:r>
      <w:r w:rsidR="00FF7409">
        <w:rPr>
          <w:color w:val="222222"/>
          <w:szCs w:val="22"/>
          <w:lang w:val="en-US" w:eastAsia="en-US"/>
        </w:rPr>
        <w:t>, referred to as</w:t>
      </w:r>
      <w:r w:rsidR="007B0E73">
        <w:rPr>
          <w:color w:val="222222"/>
          <w:szCs w:val="22"/>
          <w:lang w:val="en-US" w:eastAsia="en-US"/>
        </w:rPr>
        <w:t xml:space="preserve"> </w:t>
      </w:r>
      <w:r w:rsidR="00FF7409">
        <w:rPr>
          <w:color w:val="222222"/>
          <w:szCs w:val="22"/>
          <w:lang w:val="en-US" w:eastAsia="en-US"/>
        </w:rPr>
        <w:t>“</w:t>
      </w:r>
      <w:r w:rsidR="007B0E73">
        <w:rPr>
          <w:color w:val="222222"/>
          <w:szCs w:val="22"/>
          <w:lang w:val="en-US" w:eastAsia="en-US"/>
        </w:rPr>
        <w:t>Company A</w:t>
      </w:r>
      <w:r w:rsidR="00FF7409">
        <w:rPr>
          <w:color w:val="222222"/>
          <w:szCs w:val="22"/>
          <w:lang w:val="en-US" w:eastAsia="en-US"/>
        </w:rPr>
        <w:t>”</w:t>
      </w:r>
      <w:r w:rsidR="007B0E73">
        <w:rPr>
          <w:color w:val="222222"/>
          <w:szCs w:val="22"/>
          <w:lang w:val="en-US" w:eastAsia="en-US"/>
        </w:rPr>
        <w:t xml:space="preserve">, hired </w:t>
      </w:r>
      <w:r w:rsidR="00FF7409">
        <w:rPr>
          <w:color w:val="222222"/>
          <w:szCs w:val="22"/>
          <w:lang w:val="en-US" w:eastAsia="en-US"/>
        </w:rPr>
        <w:t>a contractor, referred to as “</w:t>
      </w:r>
      <w:r w:rsidR="007B0E73">
        <w:rPr>
          <w:color w:val="222222"/>
          <w:szCs w:val="22"/>
          <w:lang w:val="en-US" w:eastAsia="en-US"/>
        </w:rPr>
        <w:t>Company B</w:t>
      </w:r>
      <w:r w:rsidR="00FF7409">
        <w:rPr>
          <w:color w:val="222222"/>
          <w:szCs w:val="22"/>
          <w:lang w:val="en-US" w:eastAsia="en-US"/>
        </w:rPr>
        <w:t>”,</w:t>
      </w:r>
      <w:r w:rsidR="007B0E73">
        <w:rPr>
          <w:color w:val="222222"/>
          <w:szCs w:val="22"/>
          <w:lang w:val="en-US" w:eastAsia="en-US"/>
        </w:rPr>
        <w:t xml:space="preserve"> to assist with </w:t>
      </w:r>
      <w:r w:rsidR="007233E4">
        <w:rPr>
          <w:color w:val="222222"/>
          <w:szCs w:val="22"/>
          <w:lang w:val="en-US" w:eastAsia="en-US"/>
        </w:rPr>
        <w:t xml:space="preserve">project management and </w:t>
      </w:r>
      <w:r w:rsidR="007B0E73">
        <w:rPr>
          <w:color w:val="222222"/>
          <w:szCs w:val="22"/>
          <w:lang w:val="en-US" w:eastAsia="en-US"/>
        </w:rPr>
        <w:t>product development. An Agile/Scrum methodology was implemented in managing the project</w:t>
      </w:r>
      <w:r w:rsidR="007233E4">
        <w:rPr>
          <w:color w:val="222222"/>
          <w:szCs w:val="22"/>
          <w:lang w:val="en-US" w:eastAsia="en-US"/>
        </w:rPr>
        <w:t xml:space="preserve">. Given </w:t>
      </w:r>
      <w:r w:rsidR="007B0E73">
        <w:rPr>
          <w:color w:val="222222"/>
          <w:szCs w:val="22"/>
          <w:lang w:val="en-US" w:eastAsia="en-US"/>
        </w:rPr>
        <w:t>a significan</w:t>
      </w:r>
      <w:r w:rsidR="007233E4">
        <w:rPr>
          <w:color w:val="222222"/>
          <w:szCs w:val="22"/>
          <w:lang w:val="en-US" w:eastAsia="en-US"/>
        </w:rPr>
        <w:t>t delay in the launch of the</w:t>
      </w:r>
      <w:r w:rsidR="007233E4" w:rsidRPr="007233E4">
        <w:rPr>
          <w:color w:val="222222"/>
          <w:szCs w:val="22"/>
          <w:lang w:val="en-US" w:eastAsia="en-US"/>
        </w:rPr>
        <w:t xml:space="preserve"> </w:t>
      </w:r>
      <w:r w:rsidR="007233E4">
        <w:rPr>
          <w:color w:val="222222"/>
          <w:szCs w:val="22"/>
          <w:lang w:val="en-US" w:eastAsia="en-US"/>
        </w:rPr>
        <w:t xml:space="preserve">product, Company A’s management, which already had reservations about estimating the project timeline as well as Sprints using </w:t>
      </w:r>
      <w:r w:rsidR="007706AE">
        <w:rPr>
          <w:color w:val="222222"/>
          <w:szCs w:val="22"/>
          <w:lang w:val="en-US" w:eastAsia="en-US"/>
        </w:rPr>
        <w:t>Story Point</w:t>
      </w:r>
      <w:r w:rsidR="007233E4">
        <w:rPr>
          <w:color w:val="222222"/>
          <w:szCs w:val="22"/>
          <w:lang w:val="en-US" w:eastAsia="en-US"/>
        </w:rPr>
        <w:t xml:space="preserve">s, required a change in estimation from </w:t>
      </w:r>
      <w:r w:rsidR="007706AE">
        <w:rPr>
          <w:color w:val="222222"/>
          <w:szCs w:val="22"/>
          <w:lang w:val="en-US" w:eastAsia="en-US"/>
        </w:rPr>
        <w:t>Story Point</w:t>
      </w:r>
      <w:r w:rsidR="007233E4">
        <w:rPr>
          <w:color w:val="222222"/>
          <w:szCs w:val="22"/>
          <w:lang w:val="en-US" w:eastAsia="en-US"/>
        </w:rPr>
        <w:t xml:space="preserve"> to time estimation. This business scenario provides the primary basis of this paper</w:t>
      </w:r>
      <w:r w:rsidR="00FF7409">
        <w:rPr>
          <w:color w:val="222222"/>
          <w:szCs w:val="22"/>
          <w:lang w:val="en-US" w:eastAsia="en-US"/>
        </w:rPr>
        <w:t xml:space="preserve"> as well as</w:t>
      </w:r>
      <w:r w:rsidR="007233E4">
        <w:rPr>
          <w:color w:val="222222"/>
          <w:szCs w:val="22"/>
          <w:lang w:val="en-US" w:eastAsia="en-US"/>
        </w:rPr>
        <w:t xml:space="preserve"> the empirical data from the different estimates of time </w:t>
      </w:r>
      <w:r w:rsidR="00FF7409">
        <w:rPr>
          <w:color w:val="222222"/>
          <w:szCs w:val="22"/>
          <w:lang w:val="en-US" w:eastAsia="en-US"/>
        </w:rPr>
        <w:t>and Story Points</w:t>
      </w:r>
      <w:r w:rsidR="00564FB9">
        <w:rPr>
          <w:color w:val="222222"/>
          <w:szCs w:val="22"/>
          <w:lang w:val="en-US" w:eastAsia="en-US"/>
        </w:rPr>
        <w:t>,</w:t>
      </w:r>
      <w:r w:rsidR="00FF7409">
        <w:rPr>
          <w:color w:val="222222"/>
          <w:szCs w:val="22"/>
          <w:lang w:val="en-US" w:eastAsia="en-US"/>
        </w:rPr>
        <w:t xml:space="preserve"> and </w:t>
      </w:r>
      <w:r w:rsidR="007233E4">
        <w:rPr>
          <w:color w:val="222222"/>
          <w:szCs w:val="22"/>
          <w:lang w:val="en-US" w:eastAsia="en-US"/>
        </w:rPr>
        <w:t>the recorded actual time</w:t>
      </w:r>
      <w:r w:rsidR="00B47432">
        <w:rPr>
          <w:color w:val="222222"/>
          <w:szCs w:val="22"/>
          <w:lang w:val="en-US" w:eastAsia="en-US"/>
        </w:rPr>
        <w:t xml:space="preserve">. </w:t>
      </w:r>
    </w:p>
    <w:p w14:paraId="7231F1DC" w14:textId="0318250A" w:rsidR="005C7AE1" w:rsidRPr="00C80193" w:rsidRDefault="005C7AE1" w:rsidP="003F2460">
      <w:pPr>
        <w:shd w:val="clear" w:color="auto" w:fill="FFFFFF"/>
        <w:rPr>
          <w:color w:val="222222"/>
          <w:szCs w:val="22"/>
          <w:lang w:val="en-US" w:eastAsia="en-US"/>
        </w:rPr>
      </w:pPr>
      <w:r>
        <w:rPr>
          <w:color w:val="222222"/>
          <w:szCs w:val="22"/>
          <w:lang w:val="en-US" w:eastAsia="en-US"/>
        </w:rPr>
        <w:lastRenderedPageBreak/>
        <w:t xml:space="preserve">Recommendations will be made for how to assess either of the two estimation methods under discussion going forward. Finally, there will be a there will be </w:t>
      </w:r>
      <w:r w:rsidR="000C2988">
        <w:rPr>
          <w:color w:val="222222"/>
          <w:szCs w:val="22"/>
          <w:lang w:val="en-US" w:eastAsia="en-US"/>
        </w:rPr>
        <w:t>an</w:t>
      </w:r>
      <w:r>
        <w:rPr>
          <w:color w:val="222222"/>
          <w:szCs w:val="22"/>
          <w:lang w:val="en-US" w:eastAsia="en-US"/>
        </w:rPr>
        <w:t xml:space="preserve"> acknowledgement of the circumstances specific to this case and the empirical data associated, and how these considered/applied to other projects.</w:t>
      </w:r>
    </w:p>
    <w:p w14:paraId="1CAB889B" w14:textId="622007AA" w:rsidR="000F0B97" w:rsidRDefault="00F516A9" w:rsidP="003F2460">
      <w:pPr>
        <w:pStyle w:val="Heading1"/>
        <w:jc w:val="both"/>
      </w:pPr>
      <w:bookmarkStart w:id="3" w:name="_Toc66881612"/>
      <w:r>
        <w:lastRenderedPageBreak/>
        <w:t>M</w:t>
      </w:r>
      <w:r w:rsidR="000F0B97">
        <w:t>otivation</w:t>
      </w:r>
      <w:bookmarkEnd w:id="3"/>
    </w:p>
    <w:p w14:paraId="7BA46E48" w14:textId="65A8B65E" w:rsidR="000F0B97" w:rsidRDefault="000F0B97" w:rsidP="003F2460">
      <w:r>
        <w:t xml:space="preserve">This thesis is </w:t>
      </w:r>
      <w:r w:rsidR="0034005B">
        <w:t>inspired from</w:t>
      </w:r>
      <w:r>
        <w:t xml:space="preserve"> personal/professional experience an</w:t>
      </w:r>
      <w:r w:rsidR="00F618BC">
        <w:t>d</w:t>
      </w:r>
      <w:r>
        <w:t xml:space="preserve"> an opinion of Agile and Scrum both as a student and working student. </w:t>
      </w:r>
    </w:p>
    <w:p w14:paraId="48CE0A27" w14:textId="57ED2789" w:rsidR="00BD1BC6" w:rsidRDefault="00BD1BC6" w:rsidP="003F2460">
      <w:r>
        <w:t xml:space="preserve">While working as </w:t>
      </w:r>
      <w:r w:rsidR="00646CBF">
        <w:t>an</w:t>
      </w:r>
      <w:r>
        <w:t xml:space="preserve"> Accounting Advisor, </w:t>
      </w:r>
      <w:r w:rsidR="00710740">
        <w:t>the author was a member of a</w:t>
      </w:r>
      <w:r>
        <w:t xml:space="preserve"> team </w:t>
      </w:r>
      <w:r w:rsidR="00710740">
        <w:t xml:space="preserve">that </w:t>
      </w:r>
      <w:r>
        <w:t xml:space="preserve">was tasked with testing a new software product which would potentially use for reconciliations. </w:t>
      </w:r>
      <w:r w:rsidR="00E1168C">
        <w:t xml:space="preserve">Despite learning </w:t>
      </w:r>
      <w:r>
        <w:t xml:space="preserve">of the term </w:t>
      </w:r>
      <w:r w:rsidR="00E1168C">
        <w:t>at</w:t>
      </w:r>
      <w:r>
        <w:t xml:space="preserve"> undergraduate degree</w:t>
      </w:r>
      <w:r w:rsidR="00E1168C">
        <w:t xml:space="preserve"> level</w:t>
      </w:r>
      <w:r>
        <w:t xml:space="preserve">, this was </w:t>
      </w:r>
      <w:r w:rsidR="00E1168C">
        <w:t>a</w:t>
      </w:r>
      <w:r>
        <w:t xml:space="preserve"> first introduction to project management in a professional setting. </w:t>
      </w:r>
      <w:r w:rsidR="00E1168C">
        <w:t>N</w:t>
      </w:r>
      <w:r>
        <w:t>ot happy report</w:t>
      </w:r>
      <w:r w:rsidR="00E1168C">
        <w:t>ing</w:t>
      </w:r>
      <w:r>
        <w:t xml:space="preserve"> to </w:t>
      </w:r>
      <w:r w:rsidR="00E1168C">
        <w:t xml:space="preserve">an auxiliary </w:t>
      </w:r>
      <w:r>
        <w:t>manager outside of daily and monthly tasks</w:t>
      </w:r>
      <w:r w:rsidR="00E1168C">
        <w:t xml:space="preserve">, there was a </w:t>
      </w:r>
      <w:r>
        <w:t>quick realis</w:t>
      </w:r>
      <w:r w:rsidR="00E1168C">
        <w:t>ation of</w:t>
      </w:r>
      <w:r>
        <w:t xml:space="preserve"> the earnestness and support project managers had from senior management</w:t>
      </w:r>
      <w:r w:rsidR="00E1168C">
        <w:t>; this was most noteworthy</w:t>
      </w:r>
      <w:r>
        <w:t xml:space="preserve">. </w:t>
      </w:r>
    </w:p>
    <w:p w14:paraId="1B0B5F55" w14:textId="79614299" w:rsidR="00BD1BC6" w:rsidRDefault="00BD1BC6" w:rsidP="000F0B97">
      <w:r>
        <w:t xml:space="preserve">A couple years later, on a second occasion after </w:t>
      </w:r>
      <w:r w:rsidR="00E04F3D">
        <w:t xml:space="preserve">being </w:t>
      </w:r>
      <w:r>
        <w:t xml:space="preserve">promoted to Senior Accounting Advisor, </w:t>
      </w:r>
      <w:r w:rsidR="00E04F3D">
        <w:t xml:space="preserve">another more directly involved </w:t>
      </w:r>
      <w:r w:rsidR="00FA3A96">
        <w:t xml:space="preserve">project abounded focused on the implementation </w:t>
      </w:r>
      <w:r w:rsidR="00E04F3D">
        <w:t xml:space="preserve">of a </w:t>
      </w:r>
      <w:r w:rsidR="00FA3A96">
        <w:t xml:space="preserve">different </w:t>
      </w:r>
      <w:r>
        <w:t xml:space="preserve">software application. </w:t>
      </w:r>
      <w:r w:rsidR="00E04F3D">
        <w:t>T</w:t>
      </w:r>
      <w:r>
        <w:t xml:space="preserve">his project, was </w:t>
      </w:r>
      <w:r w:rsidR="00E04F3D">
        <w:t xml:space="preserve">noticeably </w:t>
      </w:r>
      <w:r>
        <w:t xml:space="preserve">more structured and </w:t>
      </w:r>
      <w:r w:rsidR="00E04F3D">
        <w:t>t</w:t>
      </w:r>
      <w:r w:rsidR="00710740">
        <w:t>he</w:t>
      </w:r>
      <w:r>
        <w:t xml:space="preserve"> </w:t>
      </w:r>
      <w:r w:rsidR="00E04F3D">
        <w:t xml:space="preserve">role played </w:t>
      </w:r>
      <w:r>
        <w:t xml:space="preserve">referred to </w:t>
      </w:r>
      <w:r w:rsidR="00E04F3D">
        <w:t xml:space="preserve">on the </w:t>
      </w:r>
      <w:r>
        <w:t>development team</w:t>
      </w:r>
      <w:r w:rsidR="00FA3A96">
        <w:t xml:space="preserve"> was</w:t>
      </w:r>
      <w:r>
        <w:t xml:space="preserve"> as a tester. Again, the backing that this auxiliary project team received from top leadership within the company</w:t>
      </w:r>
      <w:r w:rsidR="00E04F3D">
        <w:t xml:space="preserve"> was remarkable.</w:t>
      </w:r>
    </w:p>
    <w:p w14:paraId="5FB0E72B" w14:textId="725DEA16" w:rsidR="00BD1BC6" w:rsidRDefault="00BD1BC6" w:rsidP="000F0B97">
      <w:r>
        <w:t xml:space="preserve">Later </w:t>
      </w:r>
      <w:r w:rsidR="00B27AFE">
        <w:t>as a professional,</w:t>
      </w:r>
      <w:r w:rsidR="00710740">
        <w:t xml:space="preserve"> </w:t>
      </w:r>
      <w:r w:rsidR="005C11BE">
        <w:t>after an assessment</w:t>
      </w:r>
      <w:r w:rsidR="00FA3A96">
        <w:t>,</w:t>
      </w:r>
      <w:r w:rsidR="005C11BE">
        <w:t xml:space="preserve"> </w:t>
      </w:r>
      <w:r w:rsidR="00B27AFE">
        <w:t xml:space="preserve">a career change </w:t>
      </w:r>
      <w:r w:rsidR="005C11BE">
        <w:t xml:space="preserve">needed to be made </w:t>
      </w:r>
      <w:r w:rsidR="00B27AFE">
        <w:t>from accounting to something that aligned itself more closely with coding and technical expertise.</w:t>
      </w:r>
      <w:r w:rsidR="00710740">
        <w:t xml:space="preserve"> </w:t>
      </w:r>
      <w:r w:rsidR="005C11BE">
        <w:t xml:space="preserve">There was a need to </w:t>
      </w:r>
      <w:r w:rsidR="00694CB0">
        <w:t>develop new skill</w:t>
      </w:r>
      <w:r w:rsidR="005C11BE">
        <w:t>s</w:t>
      </w:r>
      <w:r w:rsidR="00694CB0">
        <w:t xml:space="preserve"> in order to remain relevant in the job market many years in the future</w:t>
      </w:r>
      <w:r w:rsidR="00B27AFE">
        <w:t>. After pondering on many options</w:t>
      </w:r>
      <w:r w:rsidR="00694CB0">
        <w:t xml:space="preserve"> for pursing a more technical field of study</w:t>
      </w:r>
      <w:r w:rsidR="00FA3A96">
        <w:t>,</w:t>
      </w:r>
      <w:r w:rsidR="00B27AFE">
        <w:t xml:space="preserve"> including software programming and web development, it was consultation with a colleague who studied predictive data analytics (at a top university) that</w:t>
      </w:r>
      <w:r w:rsidR="005C11BE">
        <w:t xml:space="preserve"> held the most appeal</w:t>
      </w:r>
      <w:r w:rsidR="00B27AFE">
        <w:t xml:space="preserve">. Doing further research, </w:t>
      </w:r>
      <w:r w:rsidR="00710740">
        <w:t>the</w:t>
      </w:r>
      <w:r w:rsidR="00B27AFE">
        <w:t xml:space="preserve"> deci</w:t>
      </w:r>
      <w:r w:rsidR="005C11BE">
        <w:t xml:space="preserve">sion was made </w:t>
      </w:r>
      <w:r w:rsidR="00B27AFE">
        <w:t xml:space="preserve">that data science would be a viable field of study to pursue. </w:t>
      </w:r>
    </w:p>
    <w:p w14:paraId="37005B57" w14:textId="72F47E25" w:rsidR="00B27AFE" w:rsidRDefault="00B27AFE" w:rsidP="000F0B97">
      <w:r>
        <w:t>The challenge then became more academic. Having a non-technical (non-computer science related) undergraduate degree, made being accepted into a graduate program</w:t>
      </w:r>
      <w:r w:rsidR="00694CB0">
        <w:t xml:space="preserve"> for a computer programming related course more difficult. </w:t>
      </w:r>
      <w:r w:rsidR="005C11BE">
        <w:t>F</w:t>
      </w:r>
      <w:r w:rsidR="00694CB0">
        <w:t>ortunately found the Master of Project Management and Data Science at the Hochschule</w:t>
      </w:r>
      <w:r w:rsidR="00694CB0" w:rsidRPr="00694CB0">
        <w:rPr>
          <w:sz w:val="20"/>
        </w:rPr>
        <w:t xml:space="preserve"> </w:t>
      </w:r>
      <w:r w:rsidR="00694CB0" w:rsidRPr="00694CB0">
        <w:rPr>
          <w:szCs w:val="22"/>
          <w:shd w:val="clear" w:color="auto" w:fill="FFFFFF"/>
        </w:rPr>
        <w:t>für</w:t>
      </w:r>
      <w:r w:rsidR="00694CB0" w:rsidRPr="00694CB0">
        <w:rPr>
          <w:szCs w:val="22"/>
        </w:rPr>
        <w:t xml:space="preserve"> Technik</w:t>
      </w:r>
      <w:r w:rsidR="00694CB0">
        <w:t xml:space="preserve"> und Wirtschaft – Berlin</w:t>
      </w:r>
      <w:r w:rsidR="005C11BE">
        <w:t xml:space="preserve"> </w:t>
      </w:r>
      <w:r w:rsidR="00694CB0">
        <w:t>catered for prospective students seeking a career change</w:t>
      </w:r>
      <w:r w:rsidR="005C11BE">
        <w:t xml:space="preserve"> regardless of undergraduate background</w:t>
      </w:r>
      <w:r w:rsidR="00694CB0">
        <w:t>. What</w:t>
      </w:r>
      <w:r w:rsidR="005C11BE">
        <w:t xml:space="preserve"> was most captivating about the opportunity </w:t>
      </w:r>
      <w:r w:rsidR="00694CB0">
        <w:t xml:space="preserve">was the project management portion of the degree program. </w:t>
      </w:r>
      <w:r w:rsidR="005C11BE">
        <w:t>S</w:t>
      </w:r>
      <w:r w:rsidR="00694CB0">
        <w:t>till not full</w:t>
      </w:r>
      <w:r w:rsidR="005C11BE">
        <w:t>y</w:t>
      </w:r>
      <w:r w:rsidR="005C11BE" w:rsidRPr="005C11BE">
        <w:t xml:space="preserve"> </w:t>
      </w:r>
      <w:r w:rsidR="005C11BE">
        <w:t>convinced</w:t>
      </w:r>
      <w:r w:rsidR="00694CB0">
        <w:t xml:space="preserve"> that project management was </w:t>
      </w:r>
      <w:r w:rsidR="005C11BE">
        <w:t xml:space="preserve">most viable for employment, recollection of </w:t>
      </w:r>
      <w:r w:rsidR="00694CB0">
        <w:t xml:space="preserve">the importance it was given </w:t>
      </w:r>
      <w:r w:rsidR="005C11BE">
        <w:t xml:space="preserve">in </w:t>
      </w:r>
      <w:r w:rsidR="00694CB0">
        <w:t xml:space="preserve">previous </w:t>
      </w:r>
      <w:r w:rsidR="005C11BE">
        <w:t xml:space="preserve">employment </w:t>
      </w:r>
      <w:r w:rsidR="00694CB0">
        <w:t>experiences help</w:t>
      </w:r>
      <w:r w:rsidR="007F5EBD">
        <w:t>ed</w:t>
      </w:r>
      <w:r w:rsidR="00694CB0">
        <w:t xml:space="preserve"> </w:t>
      </w:r>
      <w:r w:rsidR="005C11BE">
        <w:t xml:space="preserve">in trusting </w:t>
      </w:r>
      <w:r w:rsidR="00694CB0">
        <w:t xml:space="preserve">its value. </w:t>
      </w:r>
      <w:r w:rsidR="00710740">
        <w:t>The</w:t>
      </w:r>
      <w:r w:rsidR="007F5EBD">
        <w:t xml:space="preserve"> application </w:t>
      </w:r>
      <w:r w:rsidR="00EF7728">
        <w:t xml:space="preserve">was completed and </w:t>
      </w:r>
      <w:r w:rsidR="007F5EBD">
        <w:t xml:space="preserve">fortunately </w:t>
      </w:r>
      <w:r w:rsidR="005C11BE">
        <w:t>there was acceptance</w:t>
      </w:r>
      <w:r w:rsidR="007F5EBD">
        <w:t>.</w:t>
      </w:r>
    </w:p>
    <w:p w14:paraId="45E618B1" w14:textId="2D42682A" w:rsidR="007F5EBD" w:rsidRDefault="007F5EBD" w:rsidP="000F0B97">
      <w:r>
        <w:t xml:space="preserve">During </w:t>
      </w:r>
      <w:r w:rsidR="00881EB6">
        <w:t>graduate student coursework in project management</w:t>
      </w:r>
      <w:r w:rsidR="00684548">
        <w:t>, although the terms were somewhat known</w:t>
      </w:r>
      <w:r w:rsidR="00A2522C">
        <w:t xml:space="preserve"> to</w:t>
      </w:r>
      <w:r w:rsidR="00EF7728">
        <w:t xml:space="preserve"> him</w:t>
      </w:r>
      <w:r w:rsidR="00684548">
        <w:t xml:space="preserve">, </w:t>
      </w:r>
      <w:r w:rsidR="00EF7728">
        <w:t>the author</w:t>
      </w:r>
      <w:r w:rsidR="00684548">
        <w:t xml:space="preserve"> was introduced to and </w:t>
      </w:r>
      <w:r w:rsidR="002431FD">
        <w:t xml:space="preserve">became more familiar with </w:t>
      </w:r>
      <w:r w:rsidR="00684548">
        <w:t>‘Agile’ and Scrum (methodologies)</w:t>
      </w:r>
      <w:r w:rsidR="002431FD">
        <w:t xml:space="preserve"> y</w:t>
      </w:r>
      <w:r w:rsidR="00A2522C">
        <w:t>et still</w:t>
      </w:r>
      <w:r w:rsidR="00FA3A96">
        <w:t>, the topic</w:t>
      </w:r>
      <w:r w:rsidR="002431FD">
        <w:t xml:space="preserve"> did not hold much favour and</w:t>
      </w:r>
      <w:r w:rsidR="00A2522C">
        <w:t xml:space="preserve"> sceptic</w:t>
      </w:r>
      <w:r w:rsidR="00663A7C">
        <w:t>ism</w:t>
      </w:r>
      <w:r w:rsidR="00A2522C">
        <w:t xml:space="preserve"> about the practices</w:t>
      </w:r>
      <w:r w:rsidR="00663A7C">
        <w:t xml:space="preserve"> remained</w:t>
      </w:r>
      <w:r w:rsidR="00A2522C">
        <w:t xml:space="preserve">. As is customary with any course, there was a heavy amount of theory being taught initially but not until </w:t>
      </w:r>
      <w:r w:rsidR="002431FD">
        <w:t xml:space="preserve">in </w:t>
      </w:r>
      <w:r w:rsidR="002219D6">
        <w:t>the s</w:t>
      </w:r>
      <w:r w:rsidR="002431FD">
        <w:t>econd semester when first practical experience</w:t>
      </w:r>
      <w:r w:rsidR="00EF7728">
        <w:t xml:space="preserve"> was attained</w:t>
      </w:r>
      <w:r w:rsidR="002431FD">
        <w:t xml:space="preserve">. In a </w:t>
      </w:r>
      <w:r w:rsidR="002431FD">
        <w:lastRenderedPageBreak/>
        <w:t>practicum with a company</w:t>
      </w:r>
      <w:r w:rsidR="00FA3A96">
        <w:t>,</w:t>
      </w:r>
      <w:r w:rsidR="002431FD">
        <w:t xml:space="preserve"> </w:t>
      </w:r>
      <w:r w:rsidR="00EF7728">
        <w:t>while on</w:t>
      </w:r>
      <w:r w:rsidR="002431FD">
        <w:t xml:space="preserve"> a team with fellow classmates,</w:t>
      </w:r>
      <w:r w:rsidR="00D54B00">
        <w:t xml:space="preserve"> the team</w:t>
      </w:r>
      <w:r w:rsidR="002431FD">
        <w:t xml:space="preserve"> </w:t>
      </w:r>
      <w:r w:rsidR="00D54B00">
        <w:t xml:space="preserve">was </w:t>
      </w:r>
      <w:r w:rsidR="002431FD">
        <w:t xml:space="preserve">involved in a real </w:t>
      </w:r>
      <w:r w:rsidR="00184F68">
        <w:t xml:space="preserve">Scrum </w:t>
      </w:r>
      <w:r w:rsidR="002431FD">
        <w:t xml:space="preserve">project where the company in question was </w:t>
      </w:r>
      <w:r w:rsidR="00EF7728">
        <w:t>the</w:t>
      </w:r>
      <w:r w:rsidR="002431FD">
        <w:t xml:space="preserve"> client. As part of the assignment, each member of </w:t>
      </w:r>
      <w:r w:rsidR="002219D6">
        <w:t xml:space="preserve">the </w:t>
      </w:r>
      <w:r w:rsidR="002431FD">
        <w:t>team was tasked</w:t>
      </w:r>
      <w:r w:rsidR="00184F68">
        <w:t>, at least during one Sprint,</w:t>
      </w:r>
      <w:r w:rsidR="002431FD">
        <w:t xml:space="preserve"> with assuming </w:t>
      </w:r>
      <w:r w:rsidR="00184F68">
        <w:t xml:space="preserve">each the Scrum roles. </w:t>
      </w:r>
      <w:r w:rsidR="00EF7728">
        <w:t xml:space="preserve">Seeing </w:t>
      </w:r>
      <w:r w:rsidR="009F42F6">
        <w:t xml:space="preserve">the theory </w:t>
      </w:r>
      <w:r w:rsidR="004C5C75">
        <w:t xml:space="preserve">that </w:t>
      </w:r>
      <w:r w:rsidR="00EF7728">
        <w:t xml:space="preserve">was </w:t>
      </w:r>
      <w:r w:rsidR="009F42F6">
        <w:t xml:space="preserve">learned in the classroom being applied in the classroom, especially the iterative approach that is the nature of ‘Agile’ and Scrum, </w:t>
      </w:r>
      <w:r w:rsidR="00EF7728">
        <w:t>the author</w:t>
      </w:r>
      <w:r w:rsidR="009F42F6">
        <w:t xml:space="preserve"> began become more convinced and chang</w:t>
      </w:r>
      <w:r w:rsidR="00EF7728">
        <w:t>ed</w:t>
      </w:r>
      <w:r w:rsidR="009F42F6">
        <w:t xml:space="preserve"> view</w:t>
      </w:r>
      <w:r w:rsidR="00EF7728">
        <w:t>s</w:t>
      </w:r>
      <w:r w:rsidR="009F42F6">
        <w:t xml:space="preserve"> about project management in general to a more </w:t>
      </w:r>
      <w:r w:rsidR="00EF7728">
        <w:t xml:space="preserve">favourable </w:t>
      </w:r>
      <w:r w:rsidR="009F42F6">
        <w:t xml:space="preserve">one. </w:t>
      </w:r>
    </w:p>
    <w:p w14:paraId="6D6D898F" w14:textId="5BFDD9BA" w:rsidR="009F42F6" w:rsidRDefault="00EF7728" w:rsidP="000F0B97">
      <w:r>
        <w:t>F</w:t>
      </w:r>
      <w:r w:rsidR="004C5C75">
        <w:t>ortunate</w:t>
      </w:r>
      <w:r>
        <w:t xml:space="preserve">ly, </w:t>
      </w:r>
      <w:r w:rsidR="004C5C75">
        <w:t>another practical exposure to the methodologies</w:t>
      </w:r>
      <w:r>
        <w:t xml:space="preserve"> was presented</w:t>
      </w:r>
      <w:r w:rsidR="004C5C75">
        <w:t xml:space="preserve">; this time in the classroom. </w:t>
      </w:r>
      <w:r w:rsidR="002219D6">
        <w:t>For a</w:t>
      </w:r>
      <w:r w:rsidR="004C5C75">
        <w:t xml:space="preserve">nother team exercise, students were required to build a project beginning through end, the final result being a generated </w:t>
      </w:r>
      <w:r w:rsidR="00AE2C4A">
        <w:t xml:space="preserve">financial valuation </w:t>
      </w:r>
      <w:r w:rsidR="004C5C75">
        <w:t xml:space="preserve">report. This was </w:t>
      </w:r>
      <w:r w:rsidR="002219D6">
        <w:t xml:space="preserve">the </w:t>
      </w:r>
      <w:r w:rsidR="004C5C75">
        <w:t>first</w:t>
      </w:r>
      <w:r w:rsidR="00AE2C4A">
        <w:t xml:space="preserve"> </w:t>
      </w:r>
      <w:r w:rsidR="004C5C75">
        <w:t xml:space="preserve">introduction to </w:t>
      </w:r>
      <w:r w:rsidR="007706AE">
        <w:t>Story Point</w:t>
      </w:r>
      <w:r w:rsidR="004C5C75">
        <w:t>s. Although, the theory</w:t>
      </w:r>
      <w:r>
        <w:t xml:space="preserve"> that was taught in the classroom</w:t>
      </w:r>
      <w:r w:rsidR="004C5C75">
        <w:t xml:space="preserve"> leaned more heavily on the side of the pros of using </w:t>
      </w:r>
      <w:r w:rsidR="007706AE">
        <w:t>Story Point</w:t>
      </w:r>
      <w:r w:rsidR="004C5C75">
        <w:t xml:space="preserve">s (in comparison to the cons) </w:t>
      </w:r>
      <w:r>
        <w:t>the author</w:t>
      </w:r>
      <w:r w:rsidR="004C5C75">
        <w:t xml:space="preserve"> was</w:t>
      </w:r>
      <w:r w:rsidR="009B32F4">
        <w:t xml:space="preserve"> remained </w:t>
      </w:r>
      <w:r w:rsidR="004C5C75">
        <w:t>an antagonist</w:t>
      </w:r>
      <w:r w:rsidR="00AE2C4A">
        <w:t xml:space="preserve"> when under</w:t>
      </w:r>
      <w:r w:rsidR="009B32F4">
        <w:t>going</w:t>
      </w:r>
      <w:r w:rsidR="00AE2C4A">
        <w:t xml:space="preserve"> </w:t>
      </w:r>
      <w:r w:rsidR="009B32F4">
        <w:t xml:space="preserve">the </w:t>
      </w:r>
      <w:r w:rsidR="00AE2C4A">
        <w:t>practical exercise</w:t>
      </w:r>
      <w:r w:rsidR="004C5C75">
        <w:t xml:space="preserve">. </w:t>
      </w:r>
      <w:r>
        <w:t xml:space="preserve">Agreement </w:t>
      </w:r>
      <w:r w:rsidR="004C5C75">
        <w:t xml:space="preserve">simply could not </w:t>
      </w:r>
      <w:r>
        <w:t xml:space="preserve">be found </w:t>
      </w:r>
      <w:r w:rsidR="004C5C75">
        <w:t>with the arguments made</w:t>
      </w:r>
      <w:r w:rsidR="00321241">
        <w:t xml:space="preserve"> </w:t>
      </w:r>
      <w:r w:rsidR="004C5C75">
        <w:t xml:space="preserve">that </w:t>
      </w:r>
      <w:r>
        <w:t xml:space="preserve">were </w:t>
      </w:r>
      <w:r w:rsidR="00AE2C4A">
        <w:t xml:space="preserve">learned during </w:t>
      </w:r>
      <w:r w:rsidR="002219D6">
        <w:t>the</w:t>
      </w:r>
      <w:r w:rsidR="00AE2C4A">
        <w:t xml:space="preserve"> lectures when </w:t>
      </w:r>
      <w:r w:rsidR="0054313F">
        <w:t>building User Stories and assign</w:t>
      </w:r>
      <w:r w:rsidR="009B32F4">
        <w:t>ing</w:t>
      </w:r>
      <w:r w:rsidR="0054313F">
        <w:t xml:space="preserve"> </w:t>
      </w:r>
      <w:r w:rsidR="007706AE">
        <w:t>Story Point</w:t>
      </w:r>
      <w:r w:rsidR="0054313F">
        <w:t xml:space="preserve"> values</w:t>
      </w:r>
      <w:r w:rsidR="002219D6">
        <w:t>, making t</w:t>
      </w:r>
      <w:r w:rsidR="0054313F">
        <w:t>he exercise</w:t>
      </w:r>
      <w:r w:rsidR="002219D6">
        <w:t xml:space="preserve"> quite difficult</w:t>
      </w:r>
      <w:r w:rsidR="0054313F">
        <w:t>.</w:t>
      </w:r>
    </w:p>
    <w:p w14:paraId="6E27C766" w14:textId="6CEB3D28" w:rsidR="000F0B97" w:rsidRDefault="000F0B97" w:rsidP="000F0B97">
      <w:r>
        <w:t xml:space="preserve">Upon assuming a role as a Project Manager at </w:t>
      </w:r>
      <w:r w:rsidR="00EF7728">
        <w:t xml:space="preserve">a most recent </w:t>
      </w:r>
      <w:r>
        <w:t xml:space="preserve">internship at the time, there had been a considerable delay in the launch of the product that was being pursued. The delay was attributed to a few factors but relative estimation was deemed as detrimental to foreseeing the delay as a result of the use of </w:t>
      </w:r>
      <w:r w:rsidR="007706AE">
        <w:t>Story Point</w:t>
      </w:r>
      <w:r>
        <w:t>s. An argument was made</w:t>
      </w:r>
      <w:r w:rsidR="0054313F">
        <w:t xml:space="preserve"> by the head manager</w:t>
      </w:r>
      <w:r>
        <w:t xml:space="preserve"> that </w:t>
      </w:r>
      <w:r w:rsidR="007706AE">
        <w:t>Story Point</w:t>
      </w:r>
      <w:r>
        <w:t>s are arbitrary and ineffectual for measuring the scope/degree of work and given the delay, the more absolute alternative – hours should be used and the project proceeded as such.</w:t>
      </w:r>
      <w:r w:rsidR="0054313F">
        <w:t xml:space="preserve"> Upon seeing someone with such seniority and with a great deal of experience sharing the same perspective, confidence </w:t>
      </w:r>
      <w:r w:rsidR="00663A7C">
        <w:t xml:space="preserve">was gained in the </w:t>
      </w:r>
      <w:r w:rsidR="0054313F">
        <w:t>view</w:t>
      </w:r>
      <w:r w:rsidR="00663A7C">
        <w:t xml:space="preserve">point </w:t>
      </w:r>
      <w:r w:rsidR="0054313F">
        <w:t xml:space="preserve">of </w:t>
      </w:r>
      <w:r w:rsidR="007706AE">
        <w:t>Story Point</w:t>
      </w:r>
      <w:r w:rsidR="0054313F">
        <w:t>s</w:t>
      </w:r>
      <w:r w:rsidR="00663A7C">
        <w:t xml:space="preserve"> not being the most feasible measure of estimation</w:t>
      </w:r>
      <w:r w:rsidR="0054313F">
        <w:t>.</w:t>
      </w:r>
    </w:p>
    <w:p w14:paraId="780AE9D7" w14:textId="46636028" w:rsidR="00845075" w:rsidRDefault="000F0B97" w:rsidP="000F0B97">
      <w:r>
        <w:t>A further protagonist argument for using the absolute method is the consideration of timesheet records. Given the need for employees (specifically consultants) to both estimate and report to clients in hours or days of work versus an alternative relative metric, employees become experienced at estimating the time they would require to execute tasks. Introducing the relative measure takes away from that knowledge, experience and learned gut feeling that had been learned and honed over time.</w:t>
      </w:r>
      <w:r w:rsidR="000E366F">
        <w:t xml:space="preserve"> This argument resounded and coming from top management, this spurred further </w:t>
      </w:r>
      <w:r w:rsidR="009B32F4">
        <w:t xml:space="preserve">desire </w:t>
      </w:r>
      <w:r w:rsidR="000E366F">
        <w:t xml:space="preserve">to look to examine the </w:t>
      </w:r>
      <w:r w:rsidR="00845075">
        <w:t xml:space="preserve">hypothesis of one being more reasonably practical than the other. </w:t>
      </w:r>
    </w:p>
    <w:p w14:paraId="07198F04" w14:textId="57C1E553" w:rsidR="000F0B97" w:rsidRDefault="00845075" w:rsidP="000F0B97">
      <w:r>
        <w:t>Moreover, given the title of</w:t>
      </w:r>
      <w:r w:rsidR="00EF7728">
        <w:t xml:space="preserve"> the</w:t>
      </w:r>
      <w:r>
        <w:t xml:space="preserve"> Master’s degree program being Project Management and Data Science,</w:t>
      </w:r>
      <w:r w:rsidR="00EF7728">
        <w:t xml:space="preserve"> </w:t>
      </w:r>
      <w:r>
        <w:t xml:space="preserve">exploring this topic of </w:t>
      </w:r>
      <w:r w:rsidR="007706AE">
        <w:t>Story Point</w:t>
      </w:r>
      <w:r>
        <w:t xml:space="preserve"> estimation using the empirical data that was available,</w:t>
      </w:r>
      <w:r w:rsidR="009B32F4">
        <w:t xml:space="preserve"> provided</w:t>
      </w:r>
      <w:r>
        <w:t xml:space="preserve"> a suitable blend of diving in to the practical elements of project management using statistical analysis to empirically examine </w:t>
      </w:r>
      <w:r w:rsidR="00993C07">
        <w:t>the feasibility for using the absolute versus the non-practical method of estimation.</w:t>
      </w:r>
    </w:p>
    <w:p w14:paraId="246CEDB3" w14:textId="705CB24D" w:rsidR="00835E49" w:rsidRDefault="000F0B97" w:rsidP="003E0A7C">
      <w:r>
        <w:lastRenderedPageBreak/>
        <w:t xml:space="preserve">The topic of relative versus absolute measures of estimation can be quite long-winded but the rather unique situation of this project is that both sets of information were being recorded for each </w:t>
      </w:r>
      <w:r w:rsidR="007706AE">
        <w:t>User Story</w:t>
      </w:r>
      <w:r>
        <w:t xml:space="preserve"> and sub-tasks. </w:t>
      </w:r>
      <w:r w:rsidR="00E1168C">
        <w:t>E</w:t>
      </w:r>
      <w:r>
        <w:t>nquir</w:t>
      </w:r>
      <w:r w:rsidR="00E1168C">
        <w:t>ing</w:t>
      </w:r>
      <w:r>
        <w:t xml:space="preserve"> from previous </w:t>
      </w:r>
      <w:r w:rsidR="009B32F4">
        <w:t xml:space="preserve">employers </w:t>
      </w:r>
      <w:r>
        <w:t>and from colleagues who are Project Management professionals</w:t>
      </w:r>
      <w:r w:rsidR="000707A1">
        <w:t xml:space="preserve"> to various other sources</w:t>
      </w:r>
      <w:r>
        <w:t xml:space="preserve">, if both data sets are recorded in this manner </w:t>
      </w:r>
      <w:r w:rsidR="009B32F4">
        <w:t xml:space="preserve">was </w:t>
      </w:r>
      <w:r>
        <w:t>to no avail. Therefore, an opportunity is presented to assess this element of estimation empirically</w:t>
      </w:r>
      <w:r w:rsidR="00E62B9A">
        <w:t xml:space="preserve"> and it </w:t>
      </w:r>
      <w:r w:rsidR="00B47432">
        <w:t xml:space="preserve">may </w:t>
      </w:r>
      <w:r w:rsidR="00E62B9A">
        <w:t>be of benefit those who read this paper.</w:t>
      </w:r>
    </w:p>
    <w:p w14:paraId="484DA886" w14:textId="77777777" w:rsidR="00835E49" w:rsidRPr="00835E49" w:rsidRDefault="00835E49" w:rsidP="00835E49"/>
    <w:p w14:paraId="0B5E9A39" w14:textId="77777777" w:rsidR="000F0B97" w:rsidRPr="00D7647B" w:rsidRDefault="000F0B97" w:rsidP="000F0B97"/>
    <w:p w14:paraId="474F2C96" w14:textId="77777777" w:rsidR="000F0B97" w:rsidRDefault="000F0B97" w:rsidP="000F0B97">
      <w:pPr>
        <w:pStyle w:val="Heading1"/>
      </w:pPr>
      <w:bookmarkStart w:id="4" w:name="_Toc66881613"/>
      <w:r>
        <w:lastRenderedPageBreak/>
        <w:t>Theory</w:t>
      </w:r>
      <w:bookmarkEnd w:id="4"/>
    </w:p>
    <w:p w14:paraId="436E52F4" w14:textId="748657A6" w:rsidR="000F0B97" w:rsidRDefault="000F0B97" w:rsidP="000F0B97">
      <w:pPr>
        <w:pStyle w:val="Heading2"/>
      </w:pPr>
      <w:r>
        <w:t xml:space="preserve"> </w:t>
      </w:r>
      <w:bookmarkStart w:id="5" w:name="_Toc66881614"/>
      <w:r>
        <w:t>“Agile”</w:t>
      </w:r>
      <w:bookmarkEnd w:id="5"/>
    </w:p>
    <w:p w14:paraId="7A713A05" w14:textId="4A67D831" w:rsidR="000F0B97" w:rsidRPr="00BC0D86" w:rsidRDefault="000F0B97" w:rsidP="000F0B97">
      <w:r>
        <w:t>The term “Agile” stems from what has become known as the “Agile Manifesto” which was written by a small group of experts in their respective fields.</w:t>
      </w:r>
      <w:r w:rsidR="008F2604" w:rsidRPr="008F2604">
        <w:rPr>
          <w:rStyle w:val="FootnoteReference"/>
          <w:b/>
          <w:bCs/>
        </w:rPr>
        <w:t xml:space="preserve"> </w:t>
      </w:r>
      <w:r w:rsidR="008F2604">
        <w:rPr>
          <w:rStyle w:val="FootnoteReference"/>
          <w:b/>
          <w:bCs/>
        </w:rPr>
        <w:footnoteReference w:id="1"/>
      </w:r>
      <w:r>
        <w:t xml:space="preserve"> The manifesto was a result of an effort to pioneer, revolutionise and improve software development processes – the standard of which </w:t>
      </w:r>
      <w:r w:rsidR="009B5730">
        <w:t xml:space="preserve">initially </w:t>
      </w:r>
      <w:r>
        <w:t xml:space="preserve">followed a document driven and heavyweight approach but has now evolved to being more lightweight. But what does this mean for businesses? </w:t>
      </w:r>
    </w:p>
    <w:p w14:paraId="64CBDAC9" w14:textId="69D40CB9" w:rsidR="000F0B97" w:rsidRPr="00D75FAB" w:rsidRDefault="000F0B97" w:rsidP="000F0B97">
      <w:r>
        <w:t>Atlassian, the producer of the most widely used project management software “Jira”,</w:t>
      </w:r>
      <w:r w:rsidR="00AE630A" w:rsidRPr="00AE630A">
        <w:rPr>
          <w:rStyle w:val="FootnoteReference"/>
        </w:rPr>
        <w:t xml:space="preserve"> </w:t>
      </w:r>
      <w:r w:rsidR="00AE630A">
        <w:rPr>
          <w:rStyle w:val="FootnoteReference"/>
        </w:rPr>
        <w:footnoteReference w:id="2"/>
      </w:r>
      <w:r>
        <w:t xml:space="preserve"> defines “Agile” as “an iterative approach to </w:t>
      </w:r>
      <w:r>
        <w:tab/>
        <w:t>project management and software development that helps teams deliver value to their customers faster and with fewer headaches”.</w:t>
      </w:r>
      <w:r w:rsidR="00AE630A" w:rsidRPr="00AE630A">
        <w:rPr>
          <w:rStyle w:val="FootnoteReference"/>
        </w:rPr>
        <w:t xml:space="preserve"> </w:t>
      </w:r>
      <w:r w:rsidR="00AE630A">
        <w:rPr>
          <w:rStyle w:val="FootnoteReference"/>
        </w:rPr>
        <w:footnoteReference w:id="3"/>
      </w:r>
      <w:r>
        <w:t xml:space="preserve"> Forbes, a reputable American business magazine, in its published article, “What is Agile?” states that, “Agile enables </w:t>
      </w:r>
      <w:r w:rsidR="00864166">
        <w:t>organisations</w:t>
      </w:r>
      <w:r>
        <w:t xml:space="preserve"> to master continuous change”.</w:t>
      </w:r>
      <w:r w:rsidR="00AE630A" w:rsidRPr="00AE630A">
        <w:rPr>
          <w:rStyle w:val="FootnoteReference"/>
        </w:rPr>
        <w:t xml:space="preserve"> </w:t>
      </w:r>
      <w:r w:rsidR="00AE630A">
        <w:rPr>
          <w:rStyle w:val="FootnoteReference"/>
        </w:rPr>
        <w:footnoteReference w:id="4"/>
      </w:r>
      <w:r>
        <w:t xml:space="preserve"> The Agile Alliance, an organisation initiated by some of the members of the original concept of agility for software development</w:t>
      </w:r>
      <w:r w:rsidR="00D24769">
        <w:rPr>
          <w:rStyle w:val="FootnoteReference"/>
        </w:rPr>
        <w:footnoteReference w:id="5"/>
      </w:r>
      <w:r>
        <w:t>,</w:t>
      </w:r>
      <w:r>
        <w:rPr>
          <w:b/>
          <w:bCs/>
        </w:rPr>
        <w:t xml:space="preserve"> </w:t>
      </w:r>
      <w:r>
        <w:t>defines Agile as, “a way of dealing with, and ultimately succeeding in, an uncertain and turbulent environment</w:t>
      </w:r>
      <w:r w:rsidR="00C24DE6">
        <w:rPr>
          <w:rStyle w:val="FootnoteReference"/>
        </w:rPr>
        <w:footnoteReference w:id="6"/>
      </w:r>
      <w:r>
        <w:t>.”</w:t>
      </w:r>
      <w:r w:rsidR="00D75FAB">
        <w:t xml:space="preserve"> </w:t>
      </w:r>
    </w:p>
    <w:p w14:paraId="7B952C5B" w14:textId="256CABD9" w:rsidR="000F0B97" w:rsidRDefault="00D75FAB" w:rsidP="000F0B97">
      <w:r>
        <w:t xml:space="preserve">What practical benefit </w:t>
      </w:r>
      <w:r w:rsidR="002740D9">
        <w:t xml:space="preserve">has evolved as a result of the development </w:t>
      </w:r>
      <w:r>
        <w:t xml:space="preserve">of “Agile” (and its methodologies) in business today? </w:t>
      </w:r>
      <w:r w:rsidR="000F0B97" w:rsidRPr="00BC0D86">
        <w:t>In a recent global survey of individuals in the software development community, 95% of respondent</w:t>
      </w:r>
      <w:r w:rsidR="00AE630A">
        <w:t>s</w:t>
      </w:r>
      <w:r w:rsidR="000F0B97" w:rsidRPr="00BC0D86">
        <w:t xml:space="preserve"> across diverse industries indicated that their companies have adopted Agile methodologies</w:t>
      </w:r>
      <w:r w:rsidR="000F0B97">
        <w:t xml:space="preserve"> with 70% of respondents reporting that an ability to manage changing priorities is the primary benefit of Agile</w:t>
      </w:r>
      <w:r w:rsidR="00B515BC">
        <w:t xml:space="preserve"> (Digital.ai, 2021</w:t>
      </w:r>
      <w:r w:rsidR="000D5A12">
        <w:t>, p. 10)</w:t>
      </w:r>
      <w:r w:rsidR="000F0B97">
        <w:t>.</w:t>
      </w:r>
      <w:r w:rsidR="001E0DD3">
        <w:rPr>
          <w:rStyle w:val="FootnoteReference"/>
        </w:rPr>
        <w:footnoteReference w:id="7"/>
      </w:r>
      <w:r w:rsidR="000F0B97">
        <w:t xml:space="preserve"> </w:t>
      </w:r>
      <w:r w:rsidR="000F0B97" w:rsidRPr="000F49FC">
        <w:t>A</w:t>
      </w:r>
      <w:r w:rsidR="000F0B97">
        <w:t xml:space="preserve"> fair </w:t>
      </w:r>
      <w:r w:rsidR="000F0B97" w:rsidRPr="000F49FC">
        <w:t>alignment of these</w:t>
      </w:r>
      <w:r w:rsidR="000F0B97">
        <w:t xml:space="preserve"> definitions and reporting</w:t>
      </w:r>
      <w:r w:rsidR="000F0B97" w:rsidRPr="000F49FC">
        <w:t xml:space="preserve"> – Agile is an iterative approach to</w:t>
      </w:r>
      <w:r w:rsidR="000F0B97">
        <w:rPr>
          <w:b/>
          <w:bCs/>
        </w:rPr>
        <w:t xml:space="preserve"> </w:t>
      </w:r>
      <w:r w:rsidR="000F0B97" w:rsidRPr="000F49FC">
        <w:t>successfully</w:t>
      </w:r>
      <w:r w:rsidR="000F0B97">
        <w:rPr>
          <w:b/>
          <w:bCs/>
        </w:rPr>
        <w:t xml:space="preserve"> </w:t>
      </w:r>
      <w:r w:rsidR="000F0B97" w:rsidRPr="000F49FC">
        <w:t>delivering</w:t>
      </w:r>
      <w:r w:rsidR="000F0B97">
        <w:t xml:space="preserve"> value to customers in a turbulent environment with continuously of changing priorities. </w:t>
      </w:r>
    </w:p>
    <w:p w14:paraId="6C8B0DF3" w14:textId="77777777" w:rsidR="00D91C0A" w:rsidRDefault="00D91C0A" w:rsidP="000F0B97"/>
    <w:p w14:paraId="08548455" w14:textId="77777777" w:rsidR="000F0B97" w:rsidRDefault="000F0B97" w:rsidP="000F0B97">
      <w:pPr>
        <w:pStyle w:val="Heading2"/>
        <w:rPr>
          <w:lang w:val="en-US"/>
        </w:rPr>
      </w:pPr>
      <w:bookmarkStart w:id="6" w:name="_Toc66881615"/>
      <w:r>
        <w:rPr>
          <w:lang w:val="en-US"/>
        </w:rPr>
        <w:lastRenderedPageBreak/>
        <w:t>What is Scrum</w:t>
      </w:r>
      <w:bookmarkEnd w:id="6"/>
    </w:p>
    <w:p w14:paraId="2D655525" w14:textId="552E3FEC" w:rsidR="000F0B97" w:rsidRPr="002E2692" w:rsidRDefault="000F0B97" w:rsidP="000F0B97">
      <w:pPr>
        <w:rPr>
          <w:sz w:val="24"/>
          <w:szCs w:val="22"/>
          <w:lang w:val="en-US"/>
        </w:rPr>
      </w:pPr>
      <w:r>
        <w:rPr>
          <w:lang w:val="en-US"/>
        </w:rPr>
        <w:t>From the sport of Rugby, professors Hirotaka Takeuchi and Ikujiro Nonaka were guided to a concept which was co-authored in their Harvard Business Review paper in 1986 entitled, “The New Product Development Game”</w:t>
      </w:r>
      <w:r w:rsidR="006A492F" w:rsidRPr="006A492F">
        <w:rPr>
          <w:sz w:val="24"/>
          <w:szCs w:val="22"/>
          <w:lang w:val="en-US"/>
        </w:rPr>
        <w:t xml:space="preserve"> </w:t>
      </w:r>
      <w:r w:rsidR="006A492F" w:rsidRPr="002E2692">
        <w:rPr>
          <w:sz w:val="24"/>
          <w:szCs w:val="22"/>
          <w:lang w:val="en-US"/>
        </w:rPr>
        <w:t>(</w:t>
      </w:r>
      <w:r w:rsidR="006A492F" w:rsidRPr="002E2692">
        <w:rPr>
          <w:color w:val="000000"/>
          <w:szCs w:val="22"/>
          <w:shd w:val="clear" w:color="auto" w:fill="FFFFFF"/>
        </w:rPr>
        <w:t>Takeuchi, H. and Nonaka, I., 1986)</w:t>
      </w:r>
      <w:r>
        <w:rPr>
          <w:lang w:val="en-US"/>
        </w:rPr>
        <w:t>. In this paper, the authors advocate for a novel and more holistic approach to product development, making an analogy to rugby whereby “a team tries to go the distance as a unit, passing the ball back and forth”. They argue that the method of a team progressing forward holistically would provide more speed and flexibility which companies were quickly</w:t>
      </w:r>
      <w:r w:rsidRPr="000C2988">
        <w:t xml:space="preserve"> realising</w:t>
      </w:r>
      <w:r>
        <w:rPr>
          <w:lang w:val="en-US"/>
        </w:rPr>
        <w:t xml:space="preserve"> as necessary for keeping up with competition. The old, sequential relay-race method of specialists passing the baton to the next group was no longer adequate</w:t>
      </w:r>
      <w:r w:rsidRPr="002E2692">
        <w:rPr>
          <w:sz w:val="24"/>
          <w:szCs w:val="22"/>
          <w:lang w:val="en-US"/>
        </w:rPr>
        <w:t>.</w:t>
      </w:r>
    </w:p>
    <w:p w14:paraId="238042FC" w14:textId="43CEB0A6" w:rsidR="000F0B97" w:rsidRPr="002B780A" w:rsidRDefault="000F0B97" w:rsidP="000F0B97">
      <w:pPr>
        <w:rPr>
          <w:lang w:val="en-US"/>
        </w:rPr>
      </w:pPr>
      <w:r>
        <w:rPr>
          <w:lang w:val="en-US"/>
        </w:rPr>
        <w:t>World Rugby, the global governing body for the sport of rugby defines “Scrum” as a means of restarting play after a stoppage which has been caused by a minor infringement.</w:t>
      </w:r>
      <w:r w:rsidR="006A492F" w:rsidRPr="006A492F">
        <w:rPr>
          <w:rStyle w:val="FootnoteReference"/>
          <w:lang w:val="en-US"/>
        </w:rPr>
        <w:t xml:space="preserve"> </w:t>
      </w:r>
      <w:r w:rsidR="006A492F">
        <w:rPr>
          <w:rStyle w:val="FootnoteReference"/>
          <w:lang w:val="en-US"/>
        </w:rPr>
        <w:footnoteReference w:id="8"/>
      </w:r>
      <w:r>
        <w:rPr>
          <w:lang w:val="en-US"/>
        </w:rPr>
        <w:t xml:space="preserve"> As a metaphor for rugby, Jeff Sutherland, inventor and co-creator of what is known today as </w:t>
      </w:r>
      <w:r w:rsidR="006A492F">
        <w:rPr>
          <w:lang w:val="en-US"/>
        </w:rPr>
        <w:t>“</w:t>
      </w:r>
      <w:r>
        <w:rPr>
          <w:lang w:val="en-US"/>
        </w:rPr>
        <w:t>Scrum</w:t>
      </w:r>
      <w:r w:rsidR="006A492F">
        <w:rPr>
          <w:lang w:val="en-US"/>
        </w:rPr>
        <w:t>”</w:t>
      </w:r>
      <w:r>
        <w:rPr>
          <w:lang w:val="en-US"/>
        </w:rPr>
        <w:t xml:space="preserve"> (the project management process) borrowed this term. The cofounders modelled the Scrum methodology akin to rugby </w:t>
      </w:r>
      <w:r w:rsidR="002B780A">
        <w:rPr>
          <w:lang w:val="en-US"/>
        </w:rPr>
        <w:t>whereby</w:t>
      </w:r>
      <w:r w:rsidR="005147D8">
        <w:rPr>
          <w:lang w:val="en-US"/>
        </w:rPr>
        <w:t xml:space="preserve"> (Sutherland, J., 2002, p. 2)</w:t>
      </w:r>
      <w:r w:rsidR="002B780A">
        <w:rPr>
          <w:lang w:val="en-US"/>
        </w:rPr>
        <w:t>:</w:t>
      </w:r>
    </w:p>
    <w:p w14:paraId="0A968F86" w14:textId="77777777" w:rsidR="000F0B97" w:rsidRDefault="000F0B97" w:rsidP="00431802">
      <w:pPr>
        <w:pStyle w:val="Caption"/>
        <w:numPr>
          <w:ilvl w:val="0"/>
          <w:numId w:val="13"/>
        </w:numPr>
        <w:spacing w:before="100" w:beforeAutospacing="1" w:after="100" w:afterAutospacing="1"/>
        <w:jc w:val="left"/>
      </w:pPr>
      <w:r>
        <w:t xml:space="preserve">The context is set by playing field (environment) and rugby rules (controls). </w:t>
      </w:r>
    </w:p>
    <w:p w14:paraId="4D0CB037" w14:textId="77777777" w:rsidR="000F0B97" w:rsidRDefault="000F0B97" w:rsidP="00431802">
      <w:pPr>
        <w:pStyle w:val="Caption"/>
        <w:numPr>
          <w:ilvl w:val="0"/>
          <w:numId w:val="13"/>
        </w:numPr>
        <w:spacing w:before="100" w:beforeAutospacing="1" w:after="100" w:afterAutospacing="1"/>
        <w:jc w:val="left"/>
      </w:pPr>
      <w:r>
        <w:t>The primary cycle is moving the ball forward.</w:t>
      </w:r>
    </w:p>
    <w:p w14:paraId="7AD11215" w14:textId="77777777" w:rsidR="000F0B97" w:rsidRDefault="000F0B97" w:rsidP="00431802">
      <w:pPr>
        <w:pStyle w:val="Caption"/>
        <w:numPr>
          <w:ilvl w:val="0"/>
          <w:numId w:val="13"/>
        </w:numPr>
        <w:spacing w:before="100" w:beforeAutospacing="1" w:after="100" w:afterAutospacing="1"/>
        <w:jc w:val="left"/>
      </w:pPr>
      <w:r>
        <w:t>Rugby evolved from breaking soccer rules - adapting to the environment.</w:t>
      </w:r>
    </w:p>
    <w:p w14:paraId="41AFA33E" w14:textId="77777777" w:rsidR="000F0B97" w:rsidRDefault="000F0B97" w:rsidP="00431802">
      <w:pPr>
        <w:pStyle w:val="Caption"/>
        <w:numPr>
          <w:ilvl w:val="0"/>
          <w:numId w:val="13"/>
        </w:numPr>
        <w:spacing w:before="100" w:beforeAutospacing="1" w:after="100" w:afterAutospacing="1"/>
        <w:jc w:val="left"/>
        <w:rPr>
          <w:lang w:val="en-US"/>
        </w:rPr>
      </w:pPr>
      <w:r>
        <w:t>The game does not end until environment dictates (business need, competition, functionality, timetable).</w:t>
      </w:r>
      <w:r>
        <w:rPr>
          <w:lang w:val="en-US"/>
        </w:rPr>
        <w:t xml:space="preserve"> Agile and Scrum – Industry and Evolution </w:t>
      </w:r>
    </w:p>
    <w:p w14:paraId="0A1665DB" w14:textId="7519C6A5" w:rsidR="000F0B97" w:rsidRDefault="000F0B97" w:rsidP="000F0B97">
      <w:pPr>
        <w:rPr>
          <w:lang w:val="en-US"/>
        </w:rPr>
      </w:pPr>
      <w:r>
        <w:rPr>
          <w:lang w:val="en-US"/>
        </w:rPr>
        <w:t>Expanding on the third bullet, from a historical context, Webb Ellis, a seventeen-year-old rugby student, initiated rugby (which then eventually became codified in 1839) by breaking the rules of a soccer game – While playing soccer for an old college in East Warwickshire, seeing time running out while his time is behind, Ellis defied the rules, picked up the ball and ran with it to the goal. Scrum, therefore, has an air of rule breaking.</w:t>
      </w:r>
    </w:p>
    <w:p w14:paraId="184E3E5B" w14:textId="3A033D53" w:rsidR="000F0B97" w:rsidRDefault="000F0B97" w:rsidP="000F0B97">
      <w:pPr>
        <w:rPr>
          <w:lang w:val="en-US"/>
        </w:rPr>
      </w:pPr>
      <w:r>
        <w:rPr>
          <w:lang w:val="en-US"/>
        </w:rPr>
        <w:t>As a result, characteristics of a Scrum project defy traditionally conventional method of product/software development and project management</w:t>
      </w:r>
      <w:r w:rsidR="0049052C">
        <w:rPr>
          <w:lang w:val="en-US"/>
        </w:rPr>
        <w:t xml:space="preserve"> </w:t>
      </w:r>
      <w:r w:rsidR="0049052C" w:rsidRPr="000C2988">
        <w:t>(Schwaber</w:t>
      </w:r>
      <w:r w:rsidR="0049052C">
        <w:rPr>
          <w:lang w:val="en-US"/>
        </w:rPr>
        <w:t xml:space="preserve"> K., 1995, p. 16)</w:t>
      </w:r>
      <w:r>
        <w:rPr>
          <w:lang w:val="en-US"/>
        </w:rPr>
        <w:t>. These include:</w:t>
      </w:r>
    </w:p>
    <w:p w14:paraId="0CBADA97" w14:textId="77777777" w:rsidR="000F0B97" w:rsidRPr="005C0C2E" w:rsidRDefault="000F0B97" w:rsidP="00431802">
      <w:pPr>
        <w:pStyle w:val="ListParagraph"/>
        <w:numPr>
          <w:ilvl w:val="0"/>
          <w:numId w:val="14"/>
        </w:numPr>
        <w:autoSpaceDE w:val="0"/>
        <w:autoSpaceDN w:val="0"/>
        <w:adjustRightInd w:val="0"/>
        <w:spacing w:before="100" w:beforeAutospacing="1" w:after="100" w:afterAutospacing="1"/>
        <w:jc w:val="left"/>
        <w:rPr>
          <w:szCs w:val="22"/>
          <w:lang w:val="en-US"/>
        </w:rPr>
      </w:pPr>
      <w:r w:rsidRPr="005C0C2E">
        <w:rPr>
          <w:szCs w:val="22"/>
          <w:lang w:val="en-US"/>
        </w:rPr>
        <w:t>Flexible deliverable - the content of the deliverable is dictated by the environment.</w:t>
      </w:r>
    </w:p>
    <w:p w14:paraId="776088CD" w14:textId="77777777" w:rsidR="000F0B97" w:rsidRPr="005C0C2E" w:rsidRDefault="000F0B97" w:rsidP="00431802">
      <w:pPr>
        <w:pStyle w:val="ListParagraph"/>
        <w:numPr>
          <w:ilvl w:val="0"/>
          <w:numId w:val="14"/>
        </w:numPr>
        <w:autoSpaceDE w:val="0"/>
        <w:autoSpaceDN w:val="0"/>
        <w:adjustRightInd w:val="0"/>
        <w:spacing w:before="100" w:beforeAutospacing="1" w:after="100" w:afterAutospacing="1"/>
        <w:jc w:val="left"/>
        <w:rPr>
          <w:szCs w:val="22"/>
          <w:lang w:val="en-US"/>
        </w:rPr>
      </w:pPr>
      <w:r w:rsidRPr="005C0C2E">
        <w:rPr>
          <w:szCs w:val="22"/>
          <w:lang w:val="en-US"/>
        </w:rPr>
        <w:t>Flexible schedule - the deliverable may be required sooner or later than initiall</w:t>
      </w:r>
      <w:r>
        <w:rPr>
          <w:szCs w:val="22"/>
          <w:lang w:val="en-US"/>
        </w:rPr>
        <w:t xml:space="preserve">y </w:t>
      </w:r>
      <w:r w:rsidRPr="005C0C2E">
        <w:rPr>
          <w:szCs w:val="22"/>
          <w:lang w:val="en-US"/>
        </w:rPr>
        <w:t>planned.</w:t>
      </w:r>
    </w:p>
    <w:p w14:paraId="4D6D1848" w14:textId="77777777" w:rsidR="000F0B97" w:rsidRPr="005C0C2E" w:rsidRDefault="000F0B97" w:rsidP="000B0F20">
      <w:pPr>
        <w:pStyle w:val="ListParagraph"/>
        <w:numPr>
          <w:ilvl w:val="0"/>
          <w:numId w:val="14"/>
        </w:numPr>
        <w:autoSpaceDE w:val="0"/>
        <w:autoSpaceDN w:val="0"/>
        <w:adjustRightInd w:val="0"/>
        <w:spacing w:before="100" w:beforeAutospacing="1" w:after="100" w:afterAutospacing="1"/>
        <w:rPr>
          <w:szCs w:val="22"/>
          <w:lang w:val="en-US"/>
        </w:rPr>
      </w:pPr>
      <w:r w:rsidRPr="005C0C2E">
        <w:rPr>
          <w:szCs w:val="22"/>
          <w:lang w:val="en-US"/>
        </w:rPr>
        <w:lastRenderedPageBreak/>
        <w:t>Small teams - each team has no more than 6 members. There may be multiple teams</w:t>
      </w:r>
      <w:r>
        <w:rPr>
          <w:szCs w:val="22"/>
          <w:lang w:val="en-US"/>
        </w:rPr>
        <w:t xml:space="preserve"> </w:t>
      </w:r>
      <w:r w:rsidRPr="005C0C2E">
        <w:rPr>
          <w:szCs w:val="22"/>
          <w:lang w:val="en-US"/>
        </w:rPr>
        <w:t>within a project.</w:t>
      </w:r>
    </w:p>
    <w:p w14:paraId="6D496D14" w14:textId="77777777" w:rsidR="000F0B97" w:rsidRPr="005C0C2E" w:rsidRDefault="000F0B97" w:rsidP="000B0F20">
      <w:pPr>
        <w:pStyle w:val="ListParagraph"/>
        <w:numPr>
          <w:ilvl w:val="0"/>
          <w:numId w:val="14"/>
        </w:numPr>
        <w:autoSpaceDE w:val="0"/>
        <w:autoSpaceDN w:val="0"/>
        <w:adjustRightInd w:val="0"/>
        <w:spacing w:before="100" w:beforeAutospacing="1" w:after="100" w:afterAutospacing="1"/>
        <w:rPr>
          <w:szCs w:val="22"/>
          <w:lang w:val="en-US"/>
        </w:rPr>
      </w:pPr>
      <w:r w:rsidRPr="005C0C2E">
        <w:rPr>
          <w:szCs w:val="22"/>
          <w:lang w:val="en-US"/>
        </w:rPr>
        <w:t>Frequent reviews - team progress is reviewed as frequently as environmental</w:t>
      </w:r>
      <w:r>
        <w:rPr>
          <w:szCs w:val="22"/>
          <w:lang w:val="en-US"/>
        </w:rPr>
        <w:t xml:space="preserve"> </w:t>
      </w:r>
      <w:r w:rsidRPr="005C0C2E">
        <w:rPr>
          <w:szCs w:val="22"/>
          <w:lang w:val="en-US"/>
        </w:rPr>
        <w:t>complexity and risk dictates (usually 1 to 4</w:t>
      </w:r>
      <w:r>
        <w:rPr>
          <w:szCs w:val="22"/>
          <w:lang w:val="en-US"/>
        </w:rPr>
        <w:t>-</w:t>
      </w:r>
      <w:r w:rsidRPr="005C0C2E">
        <w:rPr>
          <w:szCs w:val="22"/>
          <w:lang w:val="en-US"/>
        </w:rPr>
        <w:t>week cycles). A functional executable</w:t>
      </w:r>
      <w:r>
        <w:rPr>
          <w:szCs w:val="22"/>
          <w:lang w:val="en-US"/>
        </w:rPr>
        <w:t xml:space="preserve"> </w:t>
      </w:r>
      <w:r w:rsidRPr="005C0C2E">
        <w:rPr>
          <w:szCs w:val="22"/>
          <w:lang w:val="en-US"/>
        </w:rPr>
        <w:t>must be prepared by each team for each review.</w:t>
      </w:r>
    </w:p>
    <w:p w14:paraId="34EA79D3" w14:textId="77777777" w:rsidR="000F0B97" w:rsidRPr="005C0C2E" w:rsidRDefault="000F0B97" w:rsidP="000B0F20">
      <w:pPr>
        <w:pStyle w:val="ListParagraph"/>
        <w:numPr>
          <w:ilvl w:val="0"/>
          <w:numId w:val="14"/>
        </w:numPr>
        <w:autoSpaceDE w:val="0"/>
        <w:autoSpaceDN w:val="0"/>
        <w:adjustRightInd w:val="0"/>
        <w:spacing w:before="100" w:beforeAutospacing="1" w:after="100" w:afterAutospacing="1"/>
        <w:rPr>
          <w:szCs w:val="22"/>
          <w:lang w:val="en-US"/>
        </w:rPr>
      </w:pPr>
      <w:r w:rsidRPr="005C0C2E">
        <w:rPr>
          <w:szCs w:val="22"/>
          <w:lang w:val="en-US"/>
        </w:rPr>
        <w:t>Collaboration - intra and inter-collaboration is expected during the project.</w:t>
      </w:r>
    </w:p>
    <w:p w14:paraId="22505A50" w14:textId="77777777" w:rsidR="000F0B97" w:rsidRPr="005C0C2E" w:rsidRDefault="000F0B97" w:rsidP="000B0F20">
      <w:pPr>
        <w:pStyle w:val="ListParagraph"/>
        <w:numPr>
          <w:ilvl w:val="0"/>
          <w:numId w:val="14"/>
        </w:numPr>
        <w:autoSpaceDE w:val="0"/>
        <w:autoSpaceDN w:val="0"/>
        <w:adjustRightInd w:val="0"/>
        <w:spacing w:before="100" w:beforeAutospacing="1" w:after="100" w:afterAutospacing="1"/>
        <w:rPr>
          <w:szCs w:val="22"/>
          <w:lang w:val="en-US"/>
        </w:rPr>
      </w:pPr>
      <w:r w:rsidRPr="005C0C2E">
        <w:rPr>
          <w:szCs w:val="22"/>
          <w:lang w:val="en-US"/>
        </w:rPr>
        <w:t>Object Oriented - each team will address a set of related objects, with clear interface</w:t>
      </w:r>
      <w:r>
        <w:rPr>
          <w:szCs w:val="22"/>
          <w:lang w:val="en-US"/>
        </w:rPr>
        <w:t xml:space="preserve"> </w:t>
      </w:r>
      <w:r w:rsidRPr="005C0C2E">
        <w:rPr>
          <w:szCs w:val="22"/>
          <w:lang w:val="en-US"/>
        </w:rPr>
        <w:t>and behavior.</w:t>
      </w:r>
    </w:p>
    <w:p w14:paraId="204B4E25" w14:textId="77777777" w:rsidR="008A4793" w:rsidRDefault="008A4793" w:rsidP="000B0F20">
      <w:pPr>
        <w:pStyle w:val="Heading3"/>
        <w:jc w:val="both"/>
      </w:pPr>
      <w:bookmarkStart w:id="7" w:name="_Toc66881616"/>
      <w:r>
        <w:t>Original intent – The Agile Manifesto</w:t>
      </w:r>
      <w:bookmarkEnd w:id="7"/>
    </w:p>
    <w:p w14:paraId="0401AB53" w14:textId="77777777" w:rsidR="008A4793" w:rsidRDefault="008A4793" w:rsidP="000B0F20">
      <w:r>
        <w:t>The “Agile Manifesto”, as it is commonly referenced today, is actually the “Manifesto for Agile Software Development”. This manifesto originated in the year 2001 by seventeen professionals who gathered – with representation from the fields of Extreme Programming, Scrum and other aspects of software development and project management. The purpose of that gathering was to develop an alternative to document-driven fixed processes with the goal of delivering good products to customers genuinely girded around people being the most important asset. The result was a manifesto which promoted the following principles:</w:t>
      </w:r>
    </w:p>
    <w:p w14:paraId="4F164660" w14:textId="77777777" w:rsidR="008A4793" w:rsidRPr="00090AED" w:rsidRDefault="008A4793" w:rsidP="000B0F20">
      <w:pPr>
        <w:pStyle w:val="NormalWeb"/>
        <w:numPr>
          <w:ilvl w:val="0"/>
          <w:numId w:val="12"/>
        </w:numPr>
        <w:spacing w:line="360" w:lineRule="auto"/>
        <w:jc w:val="both"/>
        <w:rPr>
          <w:color w:val="000000"/>
          <w:sz w:val="18"/>
          <w:szCs w:val="18"/>
        </w:rPr>
      </w:pPr>
      <w:r w:rsidRPr="00090AED">
        <w:rPr>
          <w:color w:val="000000"/>
          <w:sz w:val="22"/>
          <w:szCs w:val="22"/>
        </w:rPr>
        <w:t>Deliver working software frequently</w:t>
      </w:r>
      <w:r>
        <w:rPr>
          <w:color w:val="000000"/>
          <w:sz w:val="22"/>
          <w:szCs w:val="22"/>
        </w:rPr>
        <w:t xml:space="preserve"> </w:t>
      </w:r>
      <w:r w:rsidRPr="00090AED">
        <w:rPr>
          <w:color w:val="000000"/>
          <w:sz w:val="22"/>
          <w:szCs w:val="22"/>
        </w:rPr>
        <w:t>with a</w:t>
      </w:r>
      <w:r>
        <w:rPr>
          <w:color w:val="000000"/>
          <w:sz w:val="22"/>
          <w:szCs w:val="22"/>
        </w:rPr>
        <w:t xml:space="preserve"> </w:t>
      </w:r>
      <w:r w:rsidRPr="00090AED">
        <w:rPr>
          <w:color w:val="000000"/>
          <w:sz w:val="22"/>
          <w:szCs w:val="22"/>
        </w:rPr>
        <w:t>preference to the shorter timescale.</w:t>
      </w:r>
    </w:p>
    <w:p w14:paraId="2496A5B2" w14:textId="77777777" w:rsidR="008A4793" w:rsidRPr="00090AED" w:rsidRDefault="008A4793" w:rsidP="000B0F20">
      <w:pPr>
        <w:pStyle w:val="NormalWeb"/>
        <w:numPr>
          <w:ilvl w:val="0"/>
          <w:numId w:val="12"/>
        </w:numPr>
        <w:spacing w:line="360" w:lineRule="auto"/>
        <w:jc w:val="both"/>
        <w:rPr>
          <w:color w:val="000000"/>
          <w:sz w:val="18"/>
          <w:szCs w:val="18"/>
        </w:rPr>
      </w:pPr>
      <w:r w:rsidRPr="00090AED">
        <w:rPr>
          <w:color w:val="000000"/>
          <w:sz w:val="22"/>
          <w:szCs w:val="22"/>
        </w:rPr>
        <w:t xml:space="preserve">Business </w:t>
      </w:r>
      <w:r>
        <w:rPr>
          <w:color w:val="000000"/>
          <w:sz w:val="22"/>
          <w:szCs w:val="22"/>
        </w:rPr>
        <w:t>personnel</w:t>
      </w:r>
      <w:r w:rsidRPr="00090AED">
        <w:rPr>
          <w:color w:val="000000"/>
          <w:sz w:val="22"/>
          <w:szCs w:val="22"/>
        </w:rPr>
        <w:t xml:space="preserve"> and developers must work</w:t>
      </w:r>
      <w:r>
        <w:rPr>
          <w:color w:val="000000"/>
          <w:sz w:val="22"/>
          <w:szCs w:val="22"/>
        </w:rPr>
        <w:t xml:space="preserve"> </w:t>
      </w:r>
      <w:r w:rsidRPr="00090AED">
        <w:rPr>
          <w:color w:val="000000"/>
          <w:sz w:val="22"/>
          <w:szCs w:val="22"/>
        </w:rPr>
        <w:t>together daily throughout the project.</w:t>
      </w:r>
    </w:p>
    <w:p w14:paraId="425F68D1" w14:textId="77777777" w:rsidR="008A4793" w:rsidRPr="00090AED" w:rsidRDefault="008A4793" w:rsidP="000B0F20">
      <w:pPr>
        <w:pStyle w:val="NormalWeb"/>
        <w:numPr>
          <w:ilvl w:val="0"/>
          <w:numId w:val="12"/>
        </w:numPr>
        <w:spacing w:line="360" w:lineRule="auto"/>
        <w:jc w:val="both"/>
        <w:rPr>
          <w:color w:val="000000"/>
          <w:sz w:val="18"/>
          <w:szCs w:val="18"/>
        </w:rPr>
      </w:pPr>
      <w:r w:rsidRPr="00090AED">
        <w:rPr>
          <w:color w:val="000000"/>
          <w:sz w:val="22"/>
          <w:szCs w:val="22"/>
        </w:rPr>
        <w:t xml:space="preserve">Build projects around </w:t>
      </w:r>
      <w:r>
        <w:rPr>
          <w:color w:val="000000"/>
          <w:sz w:val="22"/>
          <w:szCs w:val="22"/>
        </w:rPr>
        <w:t xml:space="preserve">supported, and trusted </w:t>
      </w:r>
      <w:r w:rsidRPr="00090AED">
        <w:rPr>
          <w:color w:val="000000"/>
          <w:sz w:val="22"/>
          <w:szCs w:val="22"/>
        </w:rPr>
        <w:t>motivated individuals</w:t>
      </w:r>
      <w:r>
        <w:rPr>
          <w:color w:val="000000"/>
          <w:sz w:val="22"/>
          <w:szCs w:val="22"/>
        </w:rPr>
        <w:t xml:space="preserve">. </w:t>
      </w:r>
    </w:p>
    <w:p w14:paraId="6144FAE2" w14:textId="77777777" w:rsidR="008A4793" w:rsidRPr="00090AED" w:rsidRDefault="008A4793" w:rsidP="000B0F20">
      <w:pPr>
        <w:pStyle w:val="NormalWeb"/>
        <w:numPr>
          <w:ilvl w:val="0"/>
          <w:numId w:val="12"/>
        </w:numPr>
        <w:spacing w:line="360" w:lineRule="auto"/>
        <w:jc w:val="both"/>
        <w:rPr>
          <w:color w:val="000000"/>
          <w:sz w:val="18"/>
          <w:szCs w:val="18"/>
        </w:rPr>
      </w:pPr>
      <w:r>
        <w:rPr>
          <w:color w:val="000000"/>
          <w:sz w:val="22"/>
          <w:szCs w:val="22"/>
        </w:rPr>
        <w:t>F</w:t>
      </w:r>
      <w:r w:rsidRPr="00090AED">
        <w:rPr>
          <w:color w:val="000000"/>
          <w:sz w:val="22"/>
          <w:szCs w:val="22"/>
        </w:rPr>
        <w:t xml:space="preserve">ace-to-face conversation </w:t>
      </w:r>
      <w:r>
        <w:rPr>
          <w:color w:val="000000"/>
          <w:sz w:val="22"/>
          <w:szCs w:val="22"/>
        </w:rPr>
        <w:t xml:space="preserve">is </w:t>
      </w:r>
      <w:r w:rsidRPr="00090AED">
        <w:rPr>
          <w:color w:val="000000"/>
          <w:sz w:val="22"/>
          <w:szCs w:val="22"/>
        </w:rPr>
        <w:t xml:space="preserve">most efficient and effective </w:t>
      </w:r>
      <w:r>
        <w:rPr>
          <w:color w:val="000000"/>
          <w:sz w:val="22"/>
          <w:szCs w:val="22"/>
        </w:rPr>
        <w:t xml:space="preserve">for </w:t>
      </w:r>
      <w:r w:rsidRPr="00090AED">
        <w:rPr>
          <w:color w:val="000000"/>
          <w:sz w:val="22"/>
          <w:szCs w:val="22"/>
        </w:rPr>
        <w:t>conveying information.</w:t>
      </w:r>
    </w:p>
    <w:p w14:paraId="2E598B97" w14:textId="77777777" w:rsidR="008A4793" w:rsidRPr="00090AED" w:rsidRDefault="008A4793" w:rsidP="000B0F20">
      <w:pPr>
        <w:pStyle w:val="NormalWeb"/>
        <w:numPr>
          <w:ilvl w:val="0"/>
          <w:numId w:val="12"/>
        </w:numPr>
        <w:spacing w:line="360" w:lineRule="auto"/>
        <w:jc w:val="both"/>
        <w:rPr>
          <w:color w:val="000000"/>
          <w:sz w:val="18"/>
          <w:szCs w:val="18"/>
        </w:rPr>
      </w:pPr>
      <w:r w:rsidRPr="00090AED">
        <w:rPr>
          <w:color w:val="000000"/>
          <w:sz w:val="22"/>
          <w:szCs w:val="22"/>
        </w:rPr>
        <w:t>Working software is the primary measure of progress.</w:t>
      </w:r>
    </w:p>
    <w:p w14:paraId="3C4CF161" w14:textId="77777777" w:rsidR="008A4793" w:rsidRPr="00090AED" w:rsidRDefault="008A4793" w:rsidP="000B0F20">
      <w:pPr>
        <w:pStyle w:val="NormalWeb"/>
        <w:numPr>
          <w:ilvl w:val="0"/>
          <w:numId w:val="12"/>
        </w:numPr>
        <w:spacing w:line="360" w:lineRule="auto"/>
        <w:jc w:val="both"/>
        <w:rPr>
          <w:color w:val="000000"/>
          <w:sz w:val="18"/>
          <w:szCs w:val="18"/>
        </w:rPr>
      </w:pPr>
      <w:r>
        <w:rPr>
          <w:color w:val="000000"/>
          <w:sz w:val="22"/>
          <w:szCs w:val="22"/>
        </w:rPr>
        <w:t>P</w:t>
      </w:r>
      <w:r w:rsidRPr="00090AED">
        <w:rPr>
          <w:color w:val="000000"/>
          <w:sz w:val="22"/>
          <w:szCs w:val="22"/>
        </w:rPr>
        <w:t>romote sustainab</w:t>
      </w:r>
      <w:r>
        <w:rPr>
          <w:color w:val="000000"/>
          <w:sz w:val="22"/>
          <w:szCs w:val="22"/>
        </w:rPr>
        <w:t>ility</w:t>
      </w:r>
      <w:r w:rsidRPr="00090AED">
        <w:rPr>
          <w:color w:val="000000"/>
          <w:sz w:val="22"/>
          <w:szCs w:val="22"/>
        </w:rPr>
        <w:t>.</w:t>
      </w:r>
      <w:r>
        <w:rPr>
          <w:color w:val="000000"/>
          <w:sz w:val="22"/>
          <w:szCs w:val="22"/>
        </w:rPr>
        <w:t xml:space="preserve"> Stakeholders </w:t>
      </w:r>
      <w:r w:rsidRPr="00090AED">
        <w:rPr>
          <w:color w:val="000000"/>
          <w:sz w:val="22"/>
          <w:szCs w:val="22"/>
        </w:rPr>
        <w:t>should maintain indefinite constant pace.</w:t>
      </w:r>
    </w:p>
    <w:p w14:paraId="6ED4E1B0" w14:textId="77777777" w:rsidR="008A4793" w:rsidRPr="00090AED" w:rsidRDefault="008A4793" w:rsidP="000B0F20">
      <w:pPr>
        <w:pStyle w:val="NormalWeb"/>
        <w:numPr>
          <w:ilvl w:val="0"/>
          <w:numId w:val="12"/>
        </w:numPr>
        <w:spacing w:line="360" w:lineRule="auto"/>
        <w:jc w:val="both"/>
        <w:rPr>
          <w:color w:val="000000"/>
          <w:sz w:val="18"/>
          <w:szCs w:val="18"/>
        </w:rPr>
      </w:pPr>
      <w:r w:rsidRPr="00090AED">
        <w:rPr>
          <w:color w:val="000000"/>
          <w:sz w:val="22"/>
          <w:szCs w:val="22"/>
        </w:rPr>
        <w:t>Continuous attention to technical excellence</w:t>
      </w:r>
      <w:r>
        <w:rPr>
          <w:color w:val="000000"/>
          <w:sz w:val="22"/>
          <w:szCs w:val="22"/>
        </w:rPr>
        <w:t xml:space="preserve"> </w:t>
      </w:r>
      <w:r w:rsidRPr="00090AED">
        <w:rPr>
          <w:color w:val="000000"/>
          <w:sz w:val="22"/>
          <w:szCs w:val="22"/>
        </w:rPr>
        <w:t>and good design enhances agility.</w:t>
      </w:r>
    </w:p>
    <w:p w14:paraId="77E319C4" w14:textId="77777777" w:rsidR="008A4793" w:rsidRPr="00090AED" w:rsidRDefault="008A4793" w:rsidP="000B0F20">
      <w:pPr>
        <w:pStyle w:val="NormalWeb"/>
        <w:numPr>
          <w:ilvl w:val="0"/>
          <w:numId w:val="12"/>
        </w:numPr>
        <w:spacing w:line="360" w:lineRule="auto"/>
        <w:jc w:val="both"/>
        <w:rPr>
          <w:color w:val="000000"/>
          <w:sz w:val="18"/>
          <w:szCs w:val="18"/>
        </w:rPr>
      </w:pPr>
      <w:r w:rsidRPr="00090AED">
        <w:rPr>
          <w:color w:val="000000"/>
          <w:sz w:val="22"/>
          <w:szCs w:val="22"/>
        </w:rPr>
        <w:t>Simplicity</w:t>
      </w:r>
      <w:r>
        <w:rPr>
          <w:color w:val="000000"/>
          <w:sz w:val="22"/>
          <w:szCs w:val="22"/>
        </w:rPr>
        <w:t xml:space="preserve"> – </w:t>
      </w:r>
      <w:r w:rsidRPr="00090AED">
        <w:rPr>
          <w:color w:val="000000"/>
          <w:sz w:val="22"/>
          <w:szCs w:val="22"/>
        </w:rPr>
        <w:t>the art of maximizing the amount</w:t>
      </w:r>
      <w:r>
        <w:rPr>
          <w:color w:val="000000"/>
          <w:sz w:val="22"/>
          <w:szCs w:val="22"/>
        </w:rPr>
        <w:t xml:space="preserve"> </w:t>
      </w:r>
      <w:r w:rsidRPr="00090AED">
        <w:rPr>
          <w:color w:val="000000"/>
          <w:sz w:val="22"/>
          <w:szCs w:val="22"/>
        </w:rPr>
        <w:t>of work not done</w:t>
      </w:r>
      <w:r>
        <w:rPr>
          <w:color w:val="000000"/>
          <w:sz w:val="22"/>
          <w:szCs w:val="22"/>
        </w:rPr>
        <w:t xml:space="preserve"> – i</w:t>
      </w:r>
      <w:r w:rsidRPr="00090AED">
        <w:rPr>
          <w:color w:val="000000"/>
          <w:sz w:val="22"/>
          <w:szCs w:val="22"/>
        </w:rPr>
        <w:t>s essential.</w:t>
      </w:r>
    </w:p>
    <w:p w14:paraId="5E6065B8" w14:textId="77777777" w:rsidR="008A4793" w:rsidRPr="00090AED" w:rsidRDefault="008A4793" w:rsidP="000B0F20">
      <w:pPr>
        <w:pStyle w:val="NormalWeb"/>
        <w:numPr>
          <w:ilvl w:val="0"/>
          <w:numId w:val="12"/>
        </w:numPr>
        <w:spacing w:before="120" w:beforeAutospacing="0" w:line="360" w:lineRule="auto"/>
        <w:jc w:val="both"/>
        <w:rPr>
          <w:color w:val="000000"/>
          <w:sz w:val="18"/>
          <w:szCs w:val="18"/>
        </w:rPr>
      </w:pPr>
      <w:r w:rsidRPr="00090AED">
        <w:rPr>
          <w:color w:val="000000"/>
          <w:sz w:val="22"/>
          <w:szCs w:val="22"/>
        </w:rPr>
        <w:t>The best architectures, requirements, and designs</w:t>
      </w:r>
      <w:r>
        <w:rPr>
          <w:color w:val="000000"/>
          <w:sz w:val="22"/>
          <w:szCs w:val="22"/>
        </w:rPr>
        <w:t xml:space="preserve"> </w:t>
      </w:r>
      <w:r w:rsidRPr="00090AED">
        <w:rPr>
          <w:color w:val="000000"/>
          <w:sz w:val="22"/>
          <w:szCs w:val="22"/>
        </w:rPr>
        <w:t>emerge from self-organizing teams.</w:t>
      </w:r>
    </w:p>
    <w:p w14:paraId="332B24E1" w14:textId="77777777" w:rsidR="008A4793" w:rsidRPr="00531405" w:rsidRDefault="008A4793" w:rsidP="000B0F20">
      <w:pPr>
        <w:pStyle w:val="NormalWeb"/>
        <w:numPr>
          <w:ilvl w:val="0"/>
          <w:numId w:val="12"/>
        </w:numPr>
        <w:spacing w:before="120" w:beforeAutospacing="0" w:line="360" w:lineRule="auto"/>
        <w:jc w:val="both"/>
        <w:rPr>
          <w:color w:val="000000"/>
          <w:sz w:val="18"/>
          <w:szCs w:val="18"/>
        </w:rPr>
      </w:pPr>
      <w:r>
        <w:rPr>
          <w:color w:val="000000"/>
          <w:sz w:val="22"/>
          <w:szCs w:val="22"/>
        </w:rPr>
        <w:t>R</w:t>
      </w:r>
      <w:r w:rsidRPr="00090AED">
        <w:rPr>
          <w:color w:val="000000"/>
          <w:sz w:val="22"/>
          <w:szCs w:val="22"/>
        </w:rPr>
        <w:t>egular</w:t>
      </w:r>
      <w:r>
        <w:rPr>
          <w:color w:val="000000"/>
          <w:sz w:val="22"/>
          <w:szCs w:val="22"/>
        </w:rPr>
        <w:t>ly</w:t>
      </w:r>
      <w:r w:rsidRPr="00090AED">
        <w:rPr>
          <w:color w:val="000000"/>
          <w:sz w:val="22"/>
          <w:szCs w:val="22"/>
        </w:rPr>
        <w:t xml:space="preserve"> reflect on becom</w:t>
      </w:r>
      <w:r>
        <w:rPr>
          <w:color w:val="000000"/>
          <w:sz w:val="22"/>
          <w:szCs w:val="22"/>
        </w:rPr>
        <w:t>ing</w:t>
      </w:r>
      <w:r w:rsidRPr="00090AED">
        <w:rPr>
          <w:color w:val="000000"/>
          <w:sz w:val="22"/>
          <w:szCs w:val="22"/>
        </w:rPr>
        <w:t xml:space="preserve"> more effective, tune and adjust</w:t>
      </w:r>
      <w:r>
        <w:rPr>
          <w:color w:val="000000"/>
          <w:sz w:val="22"/>
          <w:szCs w:val="22"/>
        </w:rPr>
        <w:t xml:space="preserve"> </w:t>
      </w:r>
      <w:r w:rsidRPr="00090AED">
        <w:rPr>
          <w:color w:val="000000"/>
          <w:sz w:val="22"/>
          <w:szCs w:val="22"/>
        </w:rPr>
        <w:t>behavior.</w:t>
      </w:r>
    </w:p>
    <w:p w14:paraId="4291C3C8" w14:textId="77777777" w:rsidR="008A4793" w:rsidRDefault="008A4793" w:rsidP="003F2460">
      <w:pPr>
        <w:pStyle w:val="NormalWeb"/>
        <w:spacing w:before="120" w:beforeAutospacing="0" w:line="360" w:lineRule="auto"/>
        <w:jc w:val="both"/>
        <w:rPr>
          <w:color w:val="000000"/>
          <w:sz w:val="22"/>
          <w:szCs w:val="22"/>
        </w:rPr>
      </w:pPr>
      <w:r>
        <w:rPr>
          <w:color w:val="000000"/>
          <w:sz w:val="22"/>
          <w:szCs w:val="22"/>
        </w:rPr>
        <w:t>Regarding an approach to achieving agility, perhaps Dave Thomas, one of the originally signatories of the ‘Manifesto’, in his address at the GOTO conference</w:t>
      </w:r>
      <w:r>
        <w:rPr>
          <w:rStyle w:val="FootnoteReference"/>
          <w:color w:val="000000"/>
          <w:szCs w:val="22"/>
        </w:rPr>
        <w:footnoteReference w:id="9"/>
      </w:r>
      <w:r>
        <w:rPr>
          <w:color w:val="000000"/>
          <w:sz w:val="22"/>
          <w:szCs w:val="22"/>
        </w:rPr>
        <w:t xml:space="preserve"> – “created for developers by developers; a series of software development conferences focused on gathering the best minds in the software community to bring the most interesting topics to light” – in 2015 proposed a noteworthy approach. Paraphrasing his comments, agility is, “three steps plus a loop. Understand </w:t>
      </w:r>
      <w:r>
        <w:rPr>
          <w:color w:val="000000"/>
          <w:sz w:val="22"/>
          <w:szCs w:val="22"/>
        </w:rPr>
        <w:lastRenderedPageBreak/>
        <w:t>where you are, take a small step to where you want to be and at the end of that step, evaluate what happened. And then repeat.”</w:t>
      </w:r>
    </w:p>
    <w:p w14:paraId="6D109B7B" w14:textId="2A4AC2A1" w:rsidR="008A4793" w:rsidRPr="00DF0E16" w:rsidRDefault="008A4793" w:rsidP="003F2460">
      <w:pPr>
        <w:pStyle w:val="NormalWeb"/>
        <w:spacing w:before="120" w:beforeAutospacing="0" w:line="360" w:lineRule="auto"/>
        <w:jc w:val="both"/>
        <w:rPr>
          <w:color w:val="000000"/>
          <w:sz w:val="22"/>
          <w:szCs w:val="22"/>
        </w:rPr>
      </w:pPr>
      <w:r>
        <w:rPr>
          <w:color w:val="000000"/>
          <w:sz w:val="22"/>
          <w:szCs w:val="22"/>
        </w:rPr>
        <w:t>From these principles, many practical applications have been developed or</w:t>
      </w:r>
      <w:r w:rsidRPr="000C2988">
        <w:rPr>
          <w:color w:val="000000"/>
          <w:sz w:val="22"/>
          <w:szCs w:val="22"/>
          <w:lang w:val="en-GB"/>
        </w:rPr>
        <w:t xml:space="preserve"> categorised</w:t>
      </w:r>
      <w:r>
        <w:rPr>
          <w:color w:val="000000"/>
          <w:sz w:val="22"/>
          <w:szCs w:val="22"/>
        </w:rPr>
        <w:t xml:space="preserve"> under what is referred to today as “Agile”; these include “Scrum”, “Kanban” and “Lean Development” to name a few examples. This paper’s focus will remain on Scrum. A</w:t>
      </w:r>
      <w:r w:rsidRPr="000C2988">
        <w:rPr>
          <w:color w:val="000000"/>
          <w:sz w:val="22"/>
          <w:szCs w:val="22"/>
          <w:lang w:val="en-GB"/>
        </w:rPr>
        <w:t xml:space="preserve"> customised</w:t>
      </w:r>
      <w:r>
        <w:rPr>
          <w:color w:val="000000"/>
          <w:sz w:val="22"/>
          <w:szCs w:val="22"/>
        </w:rPr>
        <w:t xml:space="preserve"> version of Scrum was used for the case study (which will be </w:t>
      </w:r>
      <w:r w:rsidR="00C92F7B">
        <w:rPr>
          <w:color w:val="000000"/>
          <w:sz w:val="22"/>
          <w:szCs w:val="22"/>
        </w:rPr>
        <w:t>addressed</w:t>
      </w:r>
      <w:r>
        <w:rPr>
          <w:color w:val="000000"/>
          <w:sz w:val="22"/>
          <w:szCs w:val="22"/>
        </w:rPr>
        <w:t xml:space="preserve"> later in this paper). </w:t>
      </w:r>
    </w:p>
    <w:p w14:paraId="14CE9A4D" w14:textId="03EB5C03" w:rsidR="009044CD" w:rsidRPr="009044CD" w:rsidRDefault="00985627" w:rsidP="003F2460">
      <w:pPr>
        <w:pStyle w:val="Heading2"/>
        <w:jc w:val="both"/>
        <w:rPr>
          <w:lang w:val="en-US"/>
        </w:rPr>
      </w:pPr>
      <w:bookmarkStart w:id="8" w:name="_Toc66881617"/>
      <w:r>
        <w:rPr>
          <w:lang w:val="en-US"/>
        </w:rPr>
        <w:t>Agile and Scrum</w:t>
      </w:r>
      <w:bookmarkEnd w:id="8"/>
    </w:p>
    <w:p w14:paraId="3B2BB65A" w14:textId="77358F0A" w:rsidR="00985627" w:rsidRDefault="00985627" w:rsidP="003F2460">
      <w:pPr>
        <w:pStyle w:val="Heading3"/>
        <w:jc w:val="both"/>
        <w:rPr>
          <w:lang w:val="en-US"/>
        </w:rPr>
      </w:pPr>
      <w:bookmarkStart w:id="9" w:name="_Toc66881618"/>
      <w:r>
        <w:rPr>
          <w:lang w:val="en-US"/>
        </w:rPr>
        <w:t>Affiliation</w:t>
      </w:r>
      <w:bookmarkEnd w:id="9"/>
    </w:p>
    <w:p w14:paraId="5CBD7C6D" w14:textId="66247072" w:rsidR="009044CD" w:rsidRDefault="009044CD" w:rsidP="003F2460">
      <w:pPr>
        <w:rPr>
          <w:lang w:val="en-US"/>
        </w:rPr>
      </w:pPr>
      <w:r>
        <w:rPr>
          <w:lang w:val="en-US"/>
        </w:rPr>
        <w:t>Throughout the project management industry, the terms “Agile” and “Scrum</w:t>
      </w:r>
      <w:r w:rsidR="00531405">
        <w:rPr>
          <w:lang w:val="en-US"/>
        </w:rPr>
        <w:t>”</w:t>
      </w:r>
      <w:r>
        <w:rPr>
          <w:lang w:val="en-US"/>
        </w:rPr>
        <w:t xml:space="preserve"> are used interchangeably</w:t>
      </w:r>
      <w:r w:rsidR="00454850">
        <w:rPr>
          <w:lang w:val="en-US"/>
        </w:rPr>
        <w:t>. Writer and Search Engine</w:t>
      </w:r>
      <w:r w:rsidR="00454850" w:rsidRPr="000C2988">
        <w:t xml:space="preserve"> Optimisation</w:t>
      </w:r>
      <w:r w:rsidR="00454850">
        <w:rPr>
          <w:lang w:val="en-US"/>
        </w:rPr>
        <w:t xml:space="preserve"> specialist for Northeastern University, Scott W. O’Connor, wrote, “On the surface, it is easy to see why Agile and Scrum can often be confused, as they both rely on an iterative process, frequent client interaction and collaborative decision making.”</w:t>
      </w:r>
      <w:r w:rsidR="00380C52" w:rsidRPr="00380C52">
        <w:rPr>
          <w:rStyle w:val="FootnoteReference"/>
          <w:lang w:val="en-US"/>
        </w:rPr>
        <w:t xml:space="preserve"> </w:t>
      </w:r>
      <w:r w:rsidR="00380C52">
        <w:rPr>
          <w:rStyle w:val="FootnoteReference"/>
          <w:lang w:val="en-US"/>
        </w:rPr>
        <w:footnoteReference w:id="10"/>
      </w:r>
      <w:r w:rsidR="00AE3382">
        <w:rPr>
          <w:lang w:val="en-US"/>
        </w:rPr>
        <w:t xml:space="preserve"> </w:t>
      </w:r>
      <w:r w:rsidR="0049067A">
        <w:rPr>
          <w:lang w:val="en-US"/>
        </w:rPr>
        <w:t>As stated by the Scrum Alliance, a non-profit certifying body who nurture the agile movement by offering education, advocacy, research, community and connection, “The difference between Agile and Scrum is that agile refers to a set of principles and values shared by several methodologies, process and practices; Scrum is one of several agile frameworks—and is the most popular</w:t>
      </w:r>
      <w:r w:rsidR="0004672D">
        <w:rPr>
          <w:rStyle w:val="FootnoteReference"/>
          <w:lang w:val="en-US"/>
        </w:rPr>
        <w:footnoteReference w:id="11"/>
      </w:r>
      <w:r w:rsidR="0049067A">
        <w:rPr>
          <w:lang w:val="en-US"/>
        </w:rPr>
        <w:t>.”</w:t>
      </w:r>
      <w:r w:rsidR="00005E64">
        <w:rPr>
          <w:lang w:val="en-US"/>
        </w:rPr>
        <w:t xml:space="preserve"> Here is where the distinction lies.</w:t>
      </w:r>
    </w:p>
    <w:p w14:paraId="37A8B206" w14:textId="6A37E6E4" w:rsidR="00531405" w:rsidRDefault="0049067A" w:rsidP="003F2460">
      <w:pPr>
        <w:rPr>
          <w:lang w:val="en-US"/>
        </w:rPr>
      </w:pPr>
      <w:r>
        <w:rPr>
          <w:lang w:val="en-US"/>
        </w:rPr>
        <w:t xml:space="preserve">Scrum </w:t>
      </w:r>
      <w:r w:rsidR="00AF0E70">
        <w:rPr>
          <w:lang w:val="en-US"/>
        </w:rPr>
        <w:t>being</w:t>
      </w:r>
      <w:r>
        <w:rPr>
          <w:lang w:val="en-US"/>
        </w:rPr>
        <w:t xml:space="preserve"> the most popular framework of Agile is bolstered by </w:t>
      </w:r>
      <w:r w:rsidR="00AF0E70">
        <w:rPr>
          <w:lang w:val="en-US"/>
        </w:rPr>
        <w:t xml:space="preserve">multiple </w:t>
      </w:r>
      <w:r>
        <w:rPr>
          <w:lang w:val="en-US"/>
        </w:rPr>
        <w:t xml:space="preserve">surveys. </w:t>
      </w:r>
      <w:r w:rsidR="00470B67">
        <w:rPr>
          <w:lang w:val="en-US"/>
        </w:rPr>
        <w:t>In the 14</w:t>
      </w:r>
      <w:r w:rsidR="00470B67" w:rsidRPr="00470B67">
        <w:rPr>
          <w:vertAlign w:val="superscript"/>
          <w:lang w:val="en-US"/>
        </w:rPr>
        <w:t>th</w:t>
      </w:r>
      <w:r w:rsidR="00470B67">
        <w:rPr>
          <w:lang w:val="en-US"/>
        </w:rPr>
        <w:t xml:space="preserve"> “State of Agile” survey</w:t>
      </w:r>
      <w:r w:rsidR="00393541">
        <w:rPr>
          <w:lang w:val="en-US"/>
        </w:rPr>
        <w:t xml:space="preserve"> referenced above</w:t>
      </w:r>
      <w:r w:rsidR="00470B67">
        <w:rPr>
          <w:lang w:val="en-US"/>
        </w:rPr>
        <w:t xml:space="preserve"> (the largest, longest running and most quoted Agile survey that exists) Scrum</w:t>
      </w:r>
      <w:r w:rsidR="008C29B8">
        <w:rPr>
          <w:lang w:val="en-US"/>
        </w:rPr>
        <w:t xml:space="preserve"> (and related variants)</w:t>
      </w:r>
      <w:r w:rsidR="00470B67">
        <w:rPr>
          <w:lang w:val="en-US"/>
        </w:rPr>
        <w:t xml:space="preserve"> is reported</w:t>
      </w:r>
      <w:r w:rsidR="008C29B8">
        <w:rPr>
          <w:lang w:val="en-US"/>
        </w:rPr>
        <w:t xml:space="preserve"> in the year 2020</w:t>
      </w:r>
      <w:r w:rsidR="00470B67">
        <w:rPr>
          <w:lang w:val="en-US"/>
        </w:rPr>
        <w:t xml:space="preserve"> as the most commonly used Agile methodology at </w:t>
      </w:r>
      <w:r w:rsidR="001845CD">
        <w:rPr>
          <w:lang w:val="en-US"/>
        </w:rPr>
        <w:t xml:space="preserve">a minimum of </w:t>
      </w:r>
      <w:r w:rsidR="008C29B8">
        <w:rPr>
          <w:lang w:val="en-US"/>
        </w:rPr>
        <w:t>7</w:t>
      </w:r>
      <w:r w:rsidR="001845CD">
        <w:rPr>
          <w:lang w:val="en-US"/>
        </w:rPr>
        <w:t>5</w:t>
      </w:r>
      <w:r w:rsidR="00470B67">
        <w:rPr>
          <w:lang w:val="en-US"/>
        </w:rPr>
        <w:t>%</w:t>
      </w:r>
      <w:r w:rsidR="00531405">
        <w:rPr>
          <w:lang w:val="en-US"/>
        </w:rPr>
        <w:t xml:space="preserve"> compared to various other</w:t>
      </w:r>
      <w:r w:rsidR="00470B67">
        <w:rPr>
          <w:lang w:val="en-US"/>
        </w:rPr>
        <w:t xml:space="preserve"> methodologies</w:t>
      </w:r>
      <w:r w:rsidR="0056574A">
        <w:rPr>
          <w:rStyle w:val="FootnoteReference"/>
          <w:lang w:val="en-US"/>
        </w:rPr>
        <w:footnoteReference w:id="12"/>
      </w:r>
      <w:r w:rsidR="00531405">
        <w:rPr>
          <w:lang w:val="en-US"/>
        </w:rPr>
        <w:t xml:space="preserve"> </w:t>
      </w:r>
      <w:r w:rsidR="00B90C44">
        <w:rPr>
          <w:lang w:val="en-US"/>
        </w:rPr>
        <w:t xml:space="preserve">– refer to </w:t>
      </w:r>
      <w:r w:rsidR="00380C52">
        <w:rPr>
          <w:lang w:val="en-US"/>
        </w:rPr>
        <w:t>Figure</w:t>
      </w:r>
      <w:r w:rsidR="00B90C44">
        <w:rPr>
          <w:lang w:val="en-US"/>
        </w:rPr>
        <w:t xml:space="preserve"> </w:t>
      </w:r>
      <w:r w:rsidR="008C29B8">
        <w:rPr>
          <w:lang w:val="en-US"/>
        </w:rPr>
        <w:t>1</w:t>
      </w:r>
      <w:r w:rsidR="00B90C44">
        <w:rPr>
          <w:lang w:val="en-US"/>
        </w:rPr>
        <w:t>.</w:t>
      </w:r>
      <w:r w:rsidR="00380C52">
        <w:rPr>
          <w:rStyle w:val="FootnoteReference"/>
          <w:lang w:val="en-US"/>
        </w:rPr>
        <w:footnoteReference w:id="13"/>
      </w:r>
      <w:r w:rsidR="00B90C44">
        <w:rPr>
          <w:lang w:val="en-US"/>
        </w:rPr>
        <w:t xml:space="preserve"> </w:t>
      </w:r>
      <w:r w:rsidR="00470B67">
        <w:rPr>
          <w:lang w:val="en-US"/>
        </w:rPr>
        <w:t>Th</w:t>
      </w:r>
      <w:r w:rsidR="00B90C44">
        <w:rPr>
          <w:lang w:val="en-US"/>
        </w:rPr>
        <w:t>is</w:t>
      </w:r>
      <w:r w:rsidR="00470B67">
        <w:rPr>
          <w:lang w:val="en-US"/>
        </w:rPr>
        <w:t xml:space="preserve"> survey </w:t>
      </w:r>
      <w:r w:rsidR="00B90C44">
        <w:rPr>
          <w:lang w:val="en-US"/>
        </w:rPr>
        <w:t>had a global audience of over one thousand respondents.</w:t>
      </w:r>
    </w:p>
    <w:p w14:paraId="52DDD123" w14:textId="77777777" w:rsidR="00863D57" w:rsidRDefault="00531405" w:rsidP="00863D57">
      <w:pPr>
        <w:keepNext/>
        <w:jc w:val="center"/>
      </w:pPr>
      <w:r>
        <w:rPr>
          <w:noProof/>
        </w:rPr>
        <w:lastRenderedPageBreak/>
        <w:drawing>
          <wp:inline distT="0" distB="0" distL="0" distR="0" wp14:anchorId="32AF11D7" wp14:editId="64944FE3">
            <wp:extent cx="4982400" cy="3114952"/>
            <wp:effectExtent l="0" t="0" r="889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95915" cy="3123402"/>
                    </a:xfrm>
                    <a:prstGeom prst="rect">
                      <a:avLst/>
                    </a:prstGeom>
                  </pic:spPr>
                </pic:pic>
              </a:graphicData>
            </a:graphic>
          </wp:inline>
        </w:drawing>
      </w:r>
    </w:p>
    <w:p w14:paraId="22AD0901" w14:textId="6F5B8D80" w:rsidR="00863D57" w:rsidRPr="00863D57" w:rsidRDefault="00863D57" w:rsidP="00863D57">
      <w:pPr>
        <w:pStyle w:val="Caption"/>
      </w:pPr>
      <w:bookmarkStart w:id="10" w:name="_Toc66881672"/>
      <w:r w:rsidRPr="00863D57">
        <w:t xml:space="preserve">Figure </w:t>
      </w:r>
      <w:r w:rsidRPr="00863D57">
        <w:fldChar w:fldCharType="begin"/>
      </w:r>
      <w:r w:rsidRPr="00863D57">
        <w:instrText xml:space="preserve"> SEQ Figure \* ARABIC </w:instrText>
      </w:r>
      <w:r w:rsidRPr="00863D57">
        <w:fldChar w:fldCharType="separate"/>
      </w:r>
      <w:r w:rsidR="00B366F8">
        <w:rPr>
          <w:noProof/>
        </w:rPr>
        <w:t>1</w:t>
      </w:r>
      <w:r w:rsidRPr="00863D57">
        <w:fldChar w:fldCharType="end"/>
      </w:r>
      <w:r w:rsidRPr="00863D57">
        <w:t xml:space="preserve">. Survey results of different Agile methodologies used </w:t>
      </w:r>
      <w:r w:rsidRPr="00863D57">
        <w:rPr>
          <w:noProof/>
        </w:rPr>
        <w:t>globally</w:t>
      </w:r>
      <w:bookmarkEnd w:id="10"/>
    </w:p>
    <w:p w14:paraId="16C7CAAC" w14:textId="05ADAD1E" w:rsidR="00DF5DBD" w:rsidRDefault="008C29B8" w:rsidP="009044CD">
      <w:pPr>
        <w:rPr>
          <w:lang w:val="en-US"/>
        </w:rPr>
      </w:pPr>
      <w:r>
        <w:rPr>
          <w:lang w:val="en-US"/>
        </w:rPr>
        <w:t xml:space="preserve">The Scrum Alliance reported </w:t>
      </w:r>
      <w:r w:rsidR="0056574A">
        <w:rPr>
          <w:lang w:val="en-US"/>
        </w:rPr>
        <w:t>that</w:t>
      </w:r>
      <w:r w:rsidR="00380C52">
        <w:rPr>
          <w:lang w:val="en-US"/>
        </w:rPr>
        <w:t xml:space="preserve"> approximately</w:t>
      </w:r>
      <w:r w:rsidR="0056574A">
        <w:rPr>
          <w:lang w:val="en-US"/>
        </w:rPr>
        <w:t xml:space="preserve"> </w:t>
      </w:r>
      <w:r>
        <w:rPr>
          <w:lang w:val="en-US"/>
        </w:rPr>
        <w:t>7</w:t>
      </w:r>
      <w:r w:rsidR="0056574A">
        <w:rPr>
          <w:lang w:val="en-US"/>
        </w:rPr>
        <w:t>2</w:t>
      </w:r>
      <w:r>
        <w:rPr>
          <w:lang w:val="en-US"/>
        </w:rPr>
        <w:t xml:space="preserve">% </w:t>
      </w:r>
      <w:r w:rsidR="0056574A">
        <w:rPr>
          <w:lang w:val="en-US"/>
        </w:rPr>
        <w:t xml:space="preserve">respondents stated (some variant of) Scrum is used as its most common Agile methodology </w:t>
      </w:r>
      <w:r>
        <w:rPr>
          <w:lang w:val="en-US"/>
        </w:rPr>
        <w:t xml:space="preserve">in its 2017-2018 </w:t>
      </w:r>
      <w:r w:rsidR="0056574A">
        <w:rPr>
          <w:lang w:val="en-US"/>
        </w:rPr>
        <w:t xml:space="preserve">“State of Agile” </w:t>
      </w:r>
      <w:r>
        <w:rPr>
          <w:lang w:val="en-US"/>
        </w:rPr>
        <w:t>global survey</w:t>
      </w:r>
      <w:r w:rsidR="00B61F35">
        <w:rPr>
          <w:lang w:val="en-US"/>
        </w:rPr>
        <w:t xml:space="preserve"> (Digital.ai, 2018, p. 9)</w:t>
      </w:r>
      <w:r>
        <w:rPr>
          <w:lang w:val="en-US"/>
        </w:rPr>
        <w:t>.</w:t>
      </w:r>
    </w:p>
    <w:p w14:paraId="4AC49423" w14:textId="40AF5282" w:rsidR="00DF5DBD" w:rsidRDefault="00DF5DBD" w:rsidP="009044CD">
      <w:pPr>
        <w:rPr>
          <w:lang w:val="en-US"/>
        </w:rPr>
      </w:pPr>
      <w:r>
        <w:rPr>
          <w:lang w:val="en-US"/>
        </w:rPr>
        <w:t>According to the Agile Alliance the Scrum Master is a role within the team that is tasked with the responsibility of ensuring that the team “lives agile values and principles and follows the processes and practices that the team agreed they would use.</w:t>
      </w:r>
      <w:r w:rsidR="003E464E" w:rsidRPr="003E464E">
        <w:rPr>
          <w:rStyle w:val="FootnoteReference"/>
          <w:lang w:val="en-US"/>
        </w:rPr>
        <w:t xml:space="preserve"> </w:t>
      </w:r>
      <w:r w:rsidR="003E464E">
        <w:rPr>
          <w:rStyle w:val="FootnoteReference"/>
          <w:lang w:val="en-US"/>
        </w:rPr>
        <w:footnoteReference w:id="14"/>
      </w:r>
      <w:r>
        <w:rPr>
          <w:lang w:val="en-US"/>
        </w:rPr>
        <w:t>”</w:t>
      </w:r>
      <w:r w:rsidR="00F002C7">
        <w:rPr>
          <w:lang w:val="en-US"/>
        </w:rPr>
        <w:t xml:space="preserve"> The Scrum Master role, while developed under the structure of Scrum, and highly respect as one of which the person filling that role is</w:t>
      </w:r>
      <w:r w:rsidR="00F002C7" w:rsidRPr="000C2988">
        <w:t xml:space="preserve"> recognised</w:t>
      </w:r>
      <w:r w:rsidR="00F002C7">
        <w:rPr>
          <w:lang w:val="en-US"/>
        </w:rPr>
        <w:t xml:space="preserve"> as an expert in Scrum who can mentor to others, does not hold and true authority in the Scrum process. The Scrum Master role is aligned more closer with that of servant leadership – guiding and facilitating the process.</w:t>
      </w:r>
    </w:p>
    <w:p w14:paraId="1F1CBAA8" w14:textId="4D875B13" w:rsidR="00F002C7" w:rsidRDefault="00F002C7" w:rsidP="009044CD">
      <w:pPr>
        <w:rPr>
          <w:lang w:val="en-US"/>
        </w:rPr>
      </w:pPr>
      <w:r>
        <w:rPr>
          <w:lang w:val="en-US"/>
        </w:rPr>
        <w:t xml:space="preserve">The term Scrum Master, has even become </w:t>
      </w:r>
      <w:r w:rsidR="009227C1">
        <w:rPr>
          <w:lang w:val="en-US"/>
        </w:rPr>
        <w:t>the</w:t>
      </w:r>
      <w:r>
        <w:rPr>
          <w:lang w:val="en-US"/>
        </w:rPr>
        <w:t xml:space="preserve"> term </w:t>
      </w:r>
      <w:r w:rsidR="009227C1">
        <w:rPr>
          <w:lang w:val="en-US"/>
        </w:rPr>
        <w:t xml:space="preserve">which refers to that </w:t>
      </w:r>
      <w:r>
        <w:rPr>
          <w:lang w:val="en-US"/>
        </w:rPr>
        <w:t xml:space="preserve">role </w:t>
      </w:r>
      <w:r w:rsidR="009227C1">
        <w:rPr>
          <w:lang w:val="en-US"/>
        </w:rPr>
        <w:t>designated as</w:t>
      </w:r>
      <w:r>
        <w:rPr>
          <w:lang w:val="en-US"/>
        </w:rPr>
        <w:t xml:space="preserve"> the expert of </w:t>
      </w:r>
      <w:r w:rsidR="009227C1">
        <w:rPr>
          <w:lang w:val="en-US"/>
        </w:rPr>
        <w:t>a team which follows/practices an A</w:t>
      </w:r>
      <w:r>
        <w:rPr>
          <w:lang w:val="en-US"/>
        </w:rPr>
        <w:t xml:space="preserve">gile </w:t>
      </w:r>
      <w:r w:rsidR="009227C1">
        <w:rPr>
          <w:lang w:val="en-US"/>
        </w:rPr>
        <w:t>methodology for its project(s) but is not necessarily adapting Scrum as the Agile methodology. Scrum Master has become interchangeable with “Iteration Manager”, “Agile Coach” or “Team Coach”</w:t>
      </w:r>
      <w:r w:rsidR="00B07D21">
        <w:rPr>
          <w:lang w:val="en-US"/>
        </w:rPr>
        <w:t>.</w:t>
      </w:r>
    </w:p>
    <w:p w14:paraId="5CBDD3A6" w14:textId="70DD5AE2" w:rsidR="008A61B5" w:rsidRDefault="008A61B5" w:rsidP="009044CD">
      <w:pPr>
        <w:rPr>
          <w:lang w:val="en-US"/>
        </w:rPr>
      </w:pPr>
      <w:r>
        <w:rPr>
          <w:lang w:val="en-US"/>
        </w:rPr>
        <w:t xml:space="preserve">Atlassian conducted a Twitter poll seeking to understand whether practitioner of Agile and Scrum adhere strictly to the guides of Scrum or some custom/hybrid version. </w:t>
      </w:r>
      <w:r w:rsidR="0064019C">
        <w:rPr>
          <w:lang w:val="en-US"/>
        </w:rPr>
        <w:t>Ninety-two percent</w:t>
      </w:r>
      <w:r>
        <w:rPr>
          <w:lang w:val="en-US"/>
        </w:rPr>
        <w:t xml:space="preserve"> of respondents responded saying that they practiced some customized version of Scrum.</w:t>
      </w:r>
      <w:r w:rsidR="003E464E">
        <w:rPr>
          <w:rStyle w:val="FootnoteReference"/>
          <w:lang w:val="en-US"/>
        </w:rPr>
        <w:footnoteReference w:id="15"/>
      </w:r>
      <w:r>
        <w:rPr>
          <w:lang w:val="en-US"/>
        </w:rPr>
        <w:t xml:space="preserve"> Atlassian </w:t>
      </w:r>
      <w:r>
        <w:rPr>
          <w:lang w:val="en-US"/>
        </w:rPr>
        <w:lastRenderedPageBreak/>
        <w:t>then pursued finding out what this could potentially translate to for the role of the Scrum Master and how this would fit in a non-strictly adherent Agile realm.</w:t>
      </w:r>
    </w:p>
    <w:p w14:paraId="16E9A56A" w14:textId="5623B21B" w:rsidR="00EB7746" w:rsidRDefault="003E464E" w:rsidP="009044CD">
      <w:pPr>
        <w:rPr>
          <w:lang w:val="en-US"/>
        </w:rPr>
      </w:pPr>
      <w:r>
        <w:rPr>
          <w:lang w:val="en-US"/>
        </w:rPr>
        <w:t>The company</w:t>
      </w:r>
      <w:r w:rsidR="00EB7746">
        <w:rPr>
          <w:lang w:val="en-US"/>
        </w:rPr>
        <w:t xml:space="preserve"> observed that various teams that are on-boarding “Agile” in their</w:t>
      </w:r>
      <w:r w:rsidR="00EB7746" w:rsidRPr="000C2988">
        <w:t xml:space="preserve"> organisation</w:t>
      </w:r>
      <w:r w:rsidR="00EB7746">
        <w:rPr>
          <w:lang w:val="en-US"/>
        </w:rPr>
        <w:t xml:space="preserve"> amongst their team members place significant dependence on Scrum Master as the </w:t>
      </w:r>
      <w:r w:rsidR="008D5281">
        <w:rPr>
          <w:lang w:val="en-US"/>
        </w:rPr>
        <w:t xml:space="preserve">owner of the </w:t>
      </w:r>
      <w:r w:rsidR="00EB7746">
        <w:rPr>
          <w:lang w:val="en-US"/>
        </w:rPr>
        <w:t>process</w:t>
      </w:r>
      <w:r w:rsidR="008D5281">
        <w:rPr>
          <w:lang w:val="en-US"/>
        </w:rPr>
        <w:t>.</w:t>
      </w:r>
      <w:r w:rsidR="00763F8C">
        <w:rPr>
          <w:lang w:val="en-US"/>
        </w:rPr>
        <w:t xml:space="preserve"> </w:t>
      </w:r>
      <w:r w:rsidR="008D5281">
        <w:rPr>
          <w:lang w:val="en-US"/>
        </w:rPr>
        <w:t xml:space="preserve">Synonymous to the Scrum Master in the non-agile realm, the Project Manager whose primary focus is the method of executing work and the resolution of workflow problems that may arise </w:t>
      </w:r>
      <w:r w:rsidR="00763F8C">
        <w:rPr>
          <w:lang w:val="en-US"/>
        </w:rPr>
        <w:t xml:space="preserve">through facilitation. </w:t>
      </w:r>
    </w:p>
    <w:p w14:paraId="33D94CF8" w14:textId="2EACD3DD" w:rsidR="00763F8C" w:rsidRPr="008A61B5" w:rsidRDefault="00763F8C" w:rsidP="009044CD">
      <w:pPr>
        <w:rPr>
          <w:lang w:val="en-US"/>
        </w:rPr>
      </w:pPr>
      <w:r>
        <w:rPr>
          <w:lang w:val="en-US"/>
        </w:rPr>
        <w:t>Atlassian strongly advocates for the use of a Scum Master if and only if the</w:t>
      </w:r>
      <w:r w:rsidRPr="000C2988">
        <w:t xml:space="preserve"> organisation</w:t>
      </w:r>
      <w:r>
        <w:rPr>
          <w:lang w:val="en-US"/>
        </w:rPr>
        <w:t xml:space="preserve"> the</w:t>
      </w:r>
      <w:r w:rsidRPr="000C2988">
        <w:t xml:space="preserve"> organisation</w:t>
      </w:r>
      <w:r>
        <w:rPr>
          <w:lang w:val="en-US"/>
        </w:rPr>
        <w:t xml:space="preserve"> involved understands, full commits to and</w:t>
      </w:r>
      <w:r w:rsidRPr="000C2988">
        <w:t xml:space="preserve"> </w:t>
      </w:r>
      <w:r>
        <w:rPr>
          <w:lang w:val="en-US"/>
        </w:rPr>
        <w:t>implements Scrum properly. Considering this</w:t>
      </w:r>
      <w:r w:rsidR="003E464E">
        <w:rPr>
          <w:lang w:val="en-US"/>
        </w:rPr>
        <w:t>,</w:t>
      </w:r>
      <w:r>
        <w:rPr>
          <w:lang w:val="en-US"/>
        </w:rPr>
        <w:t xml:space="preserve"> with regards to the survey results, as the facilitator – the servant leader, should be able to find a place in any version of customised</w:t>
      </w:r>
      <w:r w:rsidR="00A62AD9">
        <w:rPr>
          <w:lang w:val="en-US"/>
        </w:rPr>
        <w:t xml:space="preserve"> version of Agile</w:t>
      </w:r>
    </w:p>
    <w:p w14:paraId="00A781F5" w14:textId="7E178349" w:rsidR="009F5FB3" w:rsidRDefault="009F5FB3" w:rsidP="00985627">
      <w:pPr>
        <w:pStyle w:val="Heading3"/>
        <w:rPr>
          <w:lang w:val="en-US"/>
        </w:rPr>
      </w:pPr>
      <w:bookmarkStart w:id="11" w:name="_Toc66881619"/>
      <w:r>
        <w:rPr>
          <w:lang w:val="en-US"/>
        </w:rPr>
        <w:t>Comparison</w:t>
      </w:r>
      <w:r w:rsidR="00A96DC4">
        <w:rPr>
          <w:lang w:val="en-US"/>
        </w:rPr>
        <w:t xml:space="preserve"> </w:t>
      </w:r>
      <w:r w:rsidR="00C8792E">
        <w:rPr>
          <w:lang w:val="en-US"/>
        </w:rPr>
        <w:t>to Traditional</w:t>
      </w:r>
      <w:r>
        <w:rPr>
          <w:lang w:val="en-US"/>
        </w:rPr>
        <w:t xml:space="preserve"> Methods</w:t>
      </w:r>
      <w:bookmarkEnd w:id="11"/>
    </w:p>
    <w:p w14:paraId="79082F92" w14:textId="62217CE3" w:rsidR="009F5FB3" w:rsidRDefault="006E7E22" w:rsidP="00DD5139">
      <w:pPr>
        <w:rPr>
          <w:lang w:val="en-US"/>
        </w:rPr>
      </w:pPr>
      <w:r>
        <w:rPr>
          <w:lang w:val="en-US"/>
        </w:rPr>
        <w:t xml:space="preserve">While modern project management methods like Scrum have been developed in the last two to three decades, </w:t>
      </w:r>
      <w:r w:rsidR="00764629">
        <w:rPr>
          <w:lang w:val="en-US"/>
        </w:rPr>
        <w:t>t</w:t>
      </w:r>
      <w:r>
        <w:rPr>
          <w:lang w:val="en-US"/>
        </w:rPr>
        <w:t>raditional method</w:t>
      </w:r>
      <w:r w:rsidR="00764629">
        <w:rPr>
          <w:lang w:val="en-US"/>
        </w:rPr>
        <w:t>s</w:t>
      </w:r>
      <w:r>
        <w:rPr>
          <w:lang w:val="en-US"/>
        </w:rPr>
        <w:t xml:space="preserve"> still thrive and are especially </w:t>
      </w:r>
      <w:r w:rsidR="00764629">
        <w:rPr>
          <w:lang w:val="en-US"/>
        </w:rPr>
        <w:t xml:space="preserve">effective depending on the company or industry. </w:t>
      </w:r>
      <w:r w:rsidR="00B06790">
        <w:rPr>
          <w:lang w:val="en-US"/>
        </w:rPr>
        <w:t>K</w:t>
      </w:r>
      <w:r w:rsidR="003C11F8">
        <w:rPr>
          <w:lang w:val="en-US"/>
        </w:rPr>
        <w:t xml:space="preserve">nown as </w:t>
      </w:r>
      <w:r w:rsidR="00B06790">
        <w:rPr>
          <w:lang w:val="en-US"/>
        </w:rPr>
        <w:t>the most commonly used</w:t>
      </w:r>
      <w:r w:rsidR="003C11F8">
        <w:rPr>
          <w:lang w:val="en-US"/>
        </w:rPr>
        <w:t xml:space="preserve"> traditional methodology</w:t>
      </w:r>
      <w:r w:rsidR="00B61F35">
        <w:rPr>
          <w:lang w:val="en-US"/>
        </w:rPr>
        <w:t xml:space="preserve"> (Long, D. et al</w:t>
      </w:r>
      <w:r w:rsidR="00717A54">
        <w:rPr>
          <w:lang w:val="en-US"/>
        </w:rPr>
        <w:t>.</w:t>
      </w:r>
      <w:r w:rsidR="00B61F35">
        <w:rPr>
          <w:lang w:val="en-US"/>
        </w:rPr>
        <w:t>, 2020, p. 131-168)</w:t>
      </w:r>
      <w:r w:rsidR="00B06790">
        <w:rPr>
          <w:lang w:val="en-US"/>
        </w:rPr>
        <w:t xml:space="preserve"> “Waterfall”</w:t>
      </w:r>
      <w:r w:rsidR="003C11F8">
        <w:rPr>
          <w:lang w:val="en-US"/>
        </w:rPr>
        <w:t xml:space="preserve"> </w:t>
      </w:r>
      <w:r w:rsidR="00A96DC4">
        <w:rPr>
          <w:lang w:val="en-US"/>
        </w:rPr>
        <w:t xml:space="preserve">is characteristic of heavy </w:t>
      </w:r>
      <w:r w:rsidR="00C8792E">
        <w:rPr>
          <w:lang w:val="en-US"/>
        </w:rPr>
        <w:t>up-front</w:t>
      </w:r>
      <w:r w:rsidR="00A96DC4">
        <w:rPr>
          <w:lang w:val="en-US"/>
        </w:rPr>
        <w:t xml:space="preserve"> planning</w:t>
      </w:r>
      <w:r w:rsidR="00C8792E">
        <w:rPr>
          <w:lang w:val="en-US"/>
        </w:rPr>
        <w:t xml:space="preserve"> and r</w:t>
      </w:r>
      <w:r w:rsidR="00A96DC4">
        <w:rPr>
          <w:lang w:val="en-US"/>
        </w:rPr>
        <w:t>igid</w:t>
      </w:r>
      <w:r w:rsidR="00526FB2">
        <w:rPr>
          <w:lang w:val="en-US"/>
        </w:rPr>
        <w:t>,</w:t>
      </w:r>
      <w:r w:rsidR="00A96DC4">
        <w:rPr>
          <w:lang w:val="en-US"/>
        </w:rPr>
        <w:t xml:space="preserve"> non-overlapping processes where subsequent process are almost entirely dependent upon completion of </w:t>
      </w:r>
      <w:r w:rsidR="00C8792E">
        <w:rPr>
          <w:lang w:val="en-US"/>
        </w:rPr>
        <w:t>preceding processes</w:t>
      </w:r>
      <w:r w:rsidR="00A96DC4">
        <w:rPr>
          <w:lang w:val="en-US"/>
        </w:rPr>
        <w:t>.</w:t>
      </w:r>
      <w:r w:rsidR="00526FB2">
        <w:rPr>
          <w:lang w:val="en-US"/>
        </w:rPr>
        <w:t xml:space="preserve"> </w:t>
      </w:r>
    </w:p>
    <w:p w14:paraId="602412B2" w14:textId="372F6B0D" w:rsidR="00C93FAF" w:rsidRDefault="009A6D9E" w:rsidP="00DD5139">
      <w:pPr>
        <w:rPr>
          <w:lang w:val="en-US"/>
        </w:rPr>
      </w:pPr>
      <w:r>
        <w:rPr>
          <w:lang w:val="en-US"/>
        </w:rPr>
        <w:t>The waterfall model was first</w:t>
      </w:r>
      <w:r w:rsidRPr="00646CBF">
        <w:t xml:space="preserve"> popularised</w:t>
      </w:r>
      <w:r>
        <w:rPr>
          <w:lang w:val="en-US"/>
        </w:rPr>
        <w:t xml:space="preserve"> by Dr. Winston Royce in the year 1970</w:t>
      </w:r>
      <w:r w:rsidR="00AD48D2">
        <w:rPr>
          <w:lang w:val="en-US"/>
        </w:rPr>
        <w:t xml:space="preserve"> pertaining to software development concepts</w:t>
      </w:r>
      <w:r w:rsidR="00D344BC">
        <w:rPr>
          <w:lang w:val="en-US"/>
        </w:rPr>
        <w:t xml:space="preserve"> (Van Casteren, W., 2017, p. 1-6)</w:t>
      </w:r>
      <w:r w:rsidR="009D601B">
        <w:rPr>
          <w:lang w:val="en-US"/>
        </w:rPr>
        <w:t xml:space="preserve">. Characteristically, the model </w:t>
      </w:r>
      <w:r w:rsidR="00AD48D2">
        <w:rPr>
          <w:lang w:val="en-US"/>
        </w:rPr>
        <w:t xml:space="preserve">generally </w:t>
      </w:r>
      <w:r w:rsidR="009D601B">
        <w:rPr>
          <w:lang w:val="en-US"/>
        </w:rPr>
        <w:t>cascades in the following phases</w:t>
      </w:r>
      <w:r w:rsidR="00115313">
        <w:rPr>
          <w:lang w:val="en-US"/>
        </w:rPr>
        <w:t>,</w:t>
      </w:r>
      <w:r w:rsidR="00AD48D2">
        <w:rPr>
          <w:lang w:val="en-US"/>
        </w:rPr>
        <w:t xml:space="preserve"> also known as milestones</w:t>
      </w:r>
      <w:r w:rsidR="00115313">
        <w:rPr>
          <w:lang w:val="en-US"/>
        </w:rPr>
        <w:t>,</w:t>
      </w:r>
      <w:r w:rsidR="00AD48D2">
        <w:rPr>
          <w:lang w:val="en-US"/>
        </w:rPr>
        <w:t xml:space="preserve"> shown in the </w:t>
      </w:r>
      <w:r w:rsidR="0034557F">
        <w:rPr>
          <w:lang w:val="en-US"/>
        </w:rPr>
        <w:t>F</w:t>
      </w:r>
      <w:r w:rsidR="00AD48D2">
        <w:rPr>
          <w:lang w:val="en-US"/>
        </w:rPr>
        <w:t xml:space="preserve">igure </w:t>
      </w:r>
      <w:r w:rsidR="0034557F">
        <w:rPr>
          <w:lang w:val="en-US"/>
        </w:rPr>
        <w:t xml:space="preserve">2. </w:t>
      </w:r>
      <w:r w:rsidR="00AD48D2">
        <w:rPr>
          <w:lang w:val="en-US"/>
        </w:rPr>
        <w:t>below.</w:t>
      </w:r>
    </w:p>
    <w:p w14:paraId="68464E77" w14:textId="77777777" w:rsidR="00863D57" w:rsidRDefault="00AD48D2" w:rsidP="00D344BC">
      <w:pPr>
        <w:pStyle w:val="hp"/>
        <w:keepNext/>
        <w:shd w:val="clear" w:color="auto" w:fill="FFFFFF"/>
        <w:spacing w:line="360" w:lineRule="auto"/>
        <w:jc w:val="center"/>
      </w:pPr>
      <w:r>
        <w:rPr>
          <w:noProof/>
        </w:rPr>
        <w:drawing>
          <wp:inline distT="0" distB="0" distL="0" distR="0" wp14:anchorId="27C17F84" wp14:editId="67951A24">
            <wp:extent cx="5325035" cy="23876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28690" cy="2434076"/>
                    </a:xfrm>
                    <a:prstGeom prst="rect">
                      <a:avLst/>
                    </a:prstGeom>
                  </pic:spPr>
                </pic:pic>
              </a:graphicData>
            </a:graphic>
          </wp:inline>
        </w:drawing>
      </w:r>
    </w:p>
    <w:p w14:paraId="34F946B8" w14:textId="03326A86" w:rsidR="00B06790" w:rsidRDefault="00863D57" w:rsidP="00863D57">
      <w:pPr>
        <w:pStyle w:val="Caption"/>
        <w:rPr>
          <w:color w:val="292929"/>
          <w:spacing w:val="-1"/>
          <w:szCs w:val="22"/>
        </w:rPr>
      </w:pPr>
      <w:bookmarkStart w:id="12" w:name="_Toc66881673"/>
      <w:r>
        <w:t xml:space="preserve">Figure </w:t>
      </w:r>
      <w:r>
        <w:fldChar w:fldCharType="begin"/>
      </w:r>
      <w:r>
        <w:instrText xml:space="preserve"> SEQ Figure \* ARABIC </w:instrText>
      </w:r>
      <w:r>
        <w:fldChar w:fldCharType="separate"/>
      </w:r>
      <w:r w:rsidR="00B366F8">
        <w:rPr>
          <w:noProof/>
        </w:rPr>
        <w:t>2</w:t>
      </w:r>
      <w:r>
        <w:fldChar w:fldCharType="end"/>
      </w:r>
      <w:r>
        <w:t xml:space="preserve">. </w:t>
      </w:r>
      <w:r w:rsidRPr="0046189E">
        <w:t>Waterfall Model excerpt from Clinical Engineering 2nd Edition – Chapter 9</w:t>
      </w:r>
      <w:r w:rsidRPr="00863D57">
        <w:rPr>
          <w:vertAlign w:val="superscript"/>
        </w:rPr>
        <w:t>16</w:t>
      </w:r>
      <w:bookmarkEnd w:id="12"/>
    </w:p>
    <w:tbl>
      <w:tblPr>
        <w:tblStyle w:val="PlainTable5"/>
        <w:tblW w:w="8462" w:type="dxa"/>
        <w:tblLook w:val="04A0" w:firstRow="1" w:lastRow="0" w:firstColumn="1" w:lastColumn="0" w:noHBand="0" w:noVBand="1"/>
      </w:tblPr>
      <w:tblGrid>
        <w:gridCol w:w="2070"/>
        <w:gridCol w:w="2882"/>
        <w:gridCol w:w="3510"/>
      </w:tblGrid>
      <w:tr w:rsidR="001E0A50" w:rsidRPr="001E0A50" w14:paraId="6E0BB937" w14:textId="77777777" w:rsidTr="00863D57">
        <w:trPr>
          <w:cnfStyle w:val="100000000000" w:firstRow="1" w:lastRow="0" w:firstColumn="0" w:lastColumn="0" w:oddVBand="0" w:evenVBand="0" w:oddHBand="0" w:evenHBand="0" w:firstRowFirstColumn="0" w:firstRowLastColumn="0" w:lastRowFirstColumn="0" w:lastRowLastColumn="0"/>
          <w:trHeight w:val="290"/>
        </w:trPr>
        <w:tc>
          <w:tcPr>
            <w:cnfStyle w:val="001000000100" w:firstRow="0" w:lastRow="0" w:firstColumn="1" w:lastColumn="0" w:oddVBand="0" w:evenVBand="0" w:oddHBand="0" w:evenHBand="0" w:firstRowFirstColumn="1" w:firstRowLastColumn="0" w:lastRowFirstColumn="0" w:lastRowLastColumn="0"/>
            <w:tcW w:w="2070" w:type="dxa"/>
            <w:noWrap/>
            <w:hideMark/>
          </w:tcPr>
          <w:p w14:paraId="2CCEEB1A" w14:textId="77777777" w:rsidR="001E0A50" w:rsidRPr="001E0A50" w:rsidRDefault="001E0A50" w:rsidP="001E0A50">
            <w:pPr>
              <w:spacing w:before="0" w:line="240" w:lineRule="auto"/>
              <w:jc w:val="left"/>
              <w:rPr>
                <w:sz w:val="20"/>
                <w:szCs w:val="24"/>
                <w:lang w:val="en-US" w:eastAsia="en-US"/>
              </w:rPr>
            </w:pPr>
          </w:p>
        </w:tc>
        <w:tc>
          <w:tcPr>
            <w:tcW w:w="2882" w:type="dxa"/>
            <w:noWrap/>
            <w:hideMark/>
          </w:tcPr>
          <w:p w14:paraId="191E160C" w14:textId="77777777" w:rsidR="001E0A50" w:rsidRPr="001E0A50" w:rsidRDefault="001E0A50" w:rsidP="001E0A50">
            <w:pPr>
              <w:spacing w:before="0"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Cs w:val="22"/>
                <w:lang w:val="en-US" w:eastAsia="en-US"/>
              </w:rPr>
            </w:pPr>
            <w:r w:rsidRPr="001E0A50">
              <w:rPr>
                <w:rFonts w:ascii="Calibri" w:hAnsi="Calibri" w:cs="Calibri"/>
                <w:color w:val="000000"/>
                <w:szCs w:val="22"/>
                <w:lang w:val="en-US" w:eastAsia="en-US"/>
              </w:rPr>
              <w:t>Waterfall</w:t>
            </w:r>
          </w:p>
        </w:tc>
        <w:tc>
          <w:tcPr>
            <w:tcW w:w="3510" w:type="dxa"/>
            <w:noWrap/>
            <w:hideMark/>
          </w:tcPr>
          <w:p w14:paraId="3240766B" w14:textId="77777777" w:rsidR="001E0A50" w:rsidRPr="001E0A50" w:rsidRDefault="001E0A50" w:rsidP="001E0A50">
            <w:pPr>
              <w:spacing w:before="0"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Cs w:val="22"/>
                <w:lang w:val="en-US" w:eastAsia="en-US"/>
              </w:rPr>
            </w:pPr>
            <w:r w:rsidRPr="001E0A50">
              <w:rPr>
                <w:rFonts w:ascii="Calibri" w:hAnsi="Calibri" w:cs="Calibri"/>
                <w:color w:val="000000"/>
                <w:szCs w:val="22"/>
                <w:lang w:val="en-US" w:eastAsia="en-US"/>
              </w:rPr>
              <w:t>Agile</w:t>
            </w:r>
          </w:p>
        </w:tc>
      </w:tr>
      <w:tr w:rsidR="001E0A50" w:rsidRPr="001E0A50" w14:paraId="79EE902A" w14:textId="77777777" w:rsidTr="00863D57">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070" w:type="dxa"/>
            <w:noWrap/>
            <w:hideMark/>
          </w:tcPr>
          <w:p w14:paraId="52CD64B9" w14:textId="77777777" w:rsidR="001E0A50" w:rsidRPr="001E0A50" w:rsidRDefault="001E0A50" w:rsidP="001E0A50">
            <w:pPr>
              <w:spacing w:before="0" w:line="240" w:lineRule="auto"/>
              <w:jc w:val="left"/>
              <w:rPr>
                <w:rFonts w:ascii="Calibri" w:hAnsi="Calibri" w:cs="Calibri"/>
                <w:color w:val="000000"/>
                <w:szCs w:val="22"/>
                <w:lang w:val="en-US" w:eastAsia="en-US"/>
              </w:rPr>
            </w:pPr>
            <w:r w:rsidRPr="001E0A50">
              <w:rPr>
                <w:rFonts w:ascii="Calibri" w:hAnsi="Calibri" w:cs="Calibri"/>
                <w:color w:val="000000"/>
                <w:szCs w:val="22"/>
                <w:lang w:val="en-US" w:eastAsia="en-US"/>
              </w:rPr>
              <w:t>Plan</w:t>
            </w:r>
          </w:p>
        </w:tc>
        <w:tc>
          <w:tcPr>
            <w:tcW w:w="2882" w:type="dxa"/>
            <w:noWrap/>
            <w:hideMark/>
          </w:tcPr>
          <w:p w14:paraId="2C9DDCDB" w14:textId="77777777" w:rsidR="001E0A50" w:rsidRPr="001E0A50" w:rsidRDefault="001E0A50" w:rsidP="001E0A50">
            <w:pPr>
              <w:spacing w:before="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lang w:val="en-US" w:eastAsia="en-US"/>
              </w:rPr>
            </w:pPr>
            <w:r w:rsidRPr="001E0A50">
              <w:rPr>
                <w:rFonts w:ascii="Calibri" w:hAnsi="Calibri" w:cs="Calibri"/>
                <w:color w:val="000000"/>
                <w:szCs w:val="22"/>
                <w:lang w:val="en-US" w:eastAsia="en-US"/>
              </w:rPr>
              <w:t>Detailed, long-term</w:t>
            </w:r>
          </w:p>
        </w:tc>
        <w:tc>
          <w:tcPr>
            <w:tcW w:w="3510" w:type="dxa"/>
            <w:noWrap/>
            <w:hideMark/>
          </w:tcPr>
          <w:p w14:paraId="3F2E9A9F" w14:textId="77777777" w:rsidR="001E0A50" w:rsidRPr="001E0A50" w:rsidRDefault="001E0A50" w:rsidP="001E0A50">
            <w:pPr>
              <w:spacing w:before="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lang w:val="en-US" w:eastAsia="en-US"/>
              </w:rPr>
            </w:pPr>
            <w:r w:rsidRPr="001E0A50">
              <w:rPr>
                <w:rFonts w:ascii="Calibri" w:hAnsi="Calibri" w:cs="Calibri"/>
                <w:color w:val="000000"/>
                <w:szCs w:val="22"/>
                <w:lang w:val="en-US" w:eastAsia="en-US"/>
              </w:rPr>
              <w:t>Iterative, Shorter planning</w:t>
            </w:r>
          </w:p>
        </w:tc>
      </w:tr>
      <w:tr w:rsidR="001E0A50" w:rsidRPr="001E0A50" w14:paraId="092E436A" w14:textId="77777777" w:rsidTr="00863D57">
        <w:trPr>
          <w:trHeight w:val="290"/>
        </w:trPr>
        <w:tc>
          <w:tcPr>
            <w:cnfStyle w:val="001000000000" w:firstRow="0" w:lastRow="0" w:firstColumn="1" w:lastColumn="0" w:oddVBand="0" w:evenVBand="0" w:oddHBand="0" w:evenHBand="0" w:firstRowFirstColumn="0" w:firstRowLastColumn="0" w:lastRowFirstColumn="0" w:lastRowLastColumn="0"/>
            <w:tcW w:w="2070" w:type="dxa"/>
            <w:noWrap/>
            <w:hideMark/>
          </w:tcPr>
          <w:p w14:paraId="501D8342" w14:textId="77777777" w:rsidR="001E0A50" w:rsidRPr="001E0A50" w:rsidRDefault="001E0A50" w:rsidP="001E0A50">
            <w:pPr>
              <w:spacing w:before="0" w:line="240" w:lineRule="auto"/>
              <w:jc w:val="left"/>
              <w:rPr>
                <w:rFonts w:ascii="Calibri" w:hAnsi="Calibri" w:cs="Calibri"/>
                <w:color w:val="000000"/>
                <w:szCs w:val="22"/>
                <w:lang w:val="en-US" w:eastAsia="en-US"/>
              </w:rPr>
            </w:pPr>
            <w:r w:rsidRPr="001E0A50">
              <w:rPr>
                <w:rFonts w:ascii="Calibri" w:hAnsi="Calibri" w:cs="Calibri"/>
                <w:color w:val="000000"/>
                <w:szCs w:val="22"/>
                <w:lang w:val="en-US" w:eastAsia="en-US"/>
              </w:rPr>
              <w:t>Team</w:t>
            </w:r>
          </w:p>
        </w:tc>
        <w:tc>
          <w:tcPr>
            <w:tcW w:w="2882" w:type="dxa"/>
            <w:noWrap/>
            <w:hideMark/>
          </w:tcPr>
          <w:p w14:paraId="17415950" w14:textId="77777777" w:rsidR="001E0A50" w:rsidRPr="001E0A50" w:rsidRDefault="001E0A50" w:rsidP="001E0A50">
            <w:pPr>
              <w:spacing w:before="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lang w:val="en-US" w:eastAsia="en-US"/>
              </w:rPr>
            </w:pPr>
            <w:r w:rsidRPr="001E0A50">
              <w:rPr>
                <w:rFonts w:ascii="Calibri" w:hAnsi="Calibri" w:cs="Calibri"/>
                <w:color w:val="000000"/>
                <w:szCs w:val="22"/>
                <w:lang w:val="en-US" w:eastAsia="en-US"/>
              </w:rPr>
              <w:t>Defined. Rigid team roles</w:t>
            </w:r>
          </w:p>
        </w:tc>
        <w:tc>
          <w:tcPr>
            <w:tcW w:w="3510" w:type="dxa"/>
            <w:noWrap/>
            <w:hideMark/>
          </w:tcPr>
          <w:p w14:paraId="410C1FD7" w14:textId="77777777" w:rsidR="001E0A50" w:rsidRPr="001E0A50" w:rsidRDefault="001E0A50" w:rsidP="001E0A50">
            <w:pPr>
              <w:spacing w:before="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lang w:val="en-US" w:eastAsia="en-US"/>
              </w:rPr>
            </w:pPr>
            <w:r w:rsidRPr="001E0A50">
              <w:rPr>
                <w:rFonts w:ascii="Calibri" w:hAnsi="Calibri" w:cs="Calibri"/>
                <w:color w:val="000000"/>
                <w:szCs w:val="22"/>
                <w:lang w:val="en-US" w:eastAsia="en-US"/>
              </w:rPr>
              <w:t>Flexible. Cross-functional</w:t>
            </w:r>
          </w:p>
        </w:tc>
      </w:tr>
      <w:tr w:rsidR="001E0A50" w:rsidRPr="001E0A50" w14:paraId="7B9029EB" w14:textId="77777777" w:rsidTr="00863D57">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070" w:type="dxa"/>
            <w:noWrap/>
            <w:hideMark/>
          </w:tcPr>
          <w:p w14:paraId="4EDCF7D9" w14:textId="77777777" w:rsidR="001E0A50" w:rsidRPr="001E0A50" w:rsidRDefault="001E0A50" w:rsidP="001E0A50">
            <w:pPr>
              <w:spacing w:before="0" w:line="240" w:lineRule="auto"/>
              <w:jc w:val="left"/>
              <w:rPr>
                <w:rFonts w:ascii="Calibri" w:hAnsi="Calibri" w:cs="Calibri"/>
                <w:color w:val="000000"/>
                <w:szCs w:val="22"/>
                <w:lang w:val="en-US" w:eastAsia="en-US"/>
              </w:rPr>
            </w:pPr>
            <w:r w:rsidRPr="001E0A50">
              <w:rPr>
                <w:rFonts w:ascii="Calibri" w:hAnsi="Calibri" w:cs="Calibri"/>
                <w:color w:val="000000"/>
                <w:szCs w:val="22"/>
                <w:lang w:val="en-US" w:eastAsia="en-US"/>
              </w:rPr>
              <w:t>Change Adaptability</w:t>
            </w:r>
          </w:p>
        </w:tc>
        <w:tc>
          <w:tcPr>
            <w:tcW w:w="2882" w:type="dxa"/>
            <w:noWrap/>
            <w:hideMark/>
          </w:tcPr>
          <w:p w14:paraId="0E1D1E78" w14:textId="77777777" w:rsidR="001E0A50" w:rsidRPr="001E0A50" w:rsidRDefault="001E0A50" w:rsidP="001E0A50">
            <w:pPr>
              <w:spacing w:before="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lang w:val="en-US" w:eastAsia="en-US"/>
              </w:rPr>
            </w:pPr>
            <w:r w:rsidRPr="001E0A50">
              <w:rPr>
                <w:rFonts w:ascii="Calibri" w:hAnsi="Calibri" w:cs="Calibri"/>
                <w:color w:val="000000"/>
                <w:szCs w:val="22"/>
                <w:lang w:val="en-US" w:eastAsia="en-US"/>
              </w:rPr>
              <w:t>Costly. Change is discouraged</w:t>
            </w:r>
          </w:p>
        </w:tc>
        <w:tc>
          <w:tcPr>
            <w:tcW w:w="3510" w:type="dxa"/>
            <w:noWrap/>
            <w:hideMark/>
          </w:tcPr>
          <w:p w14:paraId="0E26A4E2" w14:textId="77777777" w:rsidR="001E0A50" w:rsidRPr="001E0A50" w:rsidRDefault="001E0A50" w:rsidP="001E0A50">
            <w:pPr>
              <w:spacing w:before="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lang w:val="en-US" w:eastAsia="en-US"/>
              </w:rPr>
            </w:pPr>
            <w:r w:rsidRPr="001E0A50">
              <w:rPr>
                <w:rFonts w:ascii="Calibri" w:hAnsi="Calibri" w:cs="Calibri"/>
                <w:color w:val="000000"/>
                <w:szCs w:val="22"/>
                <w:lang w:val="en-US" w:eastAsia="en-US"/>
              </w:rPr>
              <w:t>Expected. Less impactful</w:t>
            </w:r>
          </w:p>
        </w:tc>
      </w:tr>
      <w:tr w:rsidR="001E0A50" w:rsidRPr="001E0A50" w14:paraId="5D1253ED" w14:textId="77777777" w:rsidTr="00863D57">
        <w:trPr>
          <w:trHeight w:val="290"/>
        </w:trPr>
        <w:tc>
          <w:tcPr>
            <w:cnfStyle w:val="001000000000" w:firstRow="0" w:lastRow="0" w:firstColumn="1" w:lastColumn="0" w:oddVBand="0" w:evenVBand="0" w:oddHBand="0" w:evenHBand="0" w:firstRowFirstColumn="0" w:firstRowLastColumn="0" w:lastRowFirstColumn="0" w:lastRowLastColumn="0"/>
            <w:tcW w:w="2070" w:type="dxa"/>
            <w:noWrap/>
            <w:hideMark/>
          </w:tcPr>
          <w:p w14:paraId="64A528EF" w14:textId="77777777" w:rsidR="001E0A50" w:rsidRPr="001E0A50" w:rsidRDefault="001E0A50" w:rsidP="001E0A50">
            <w:pPr>
              <w:spacing w:before="0" w:line="240" w:lineRule="auto"/>
              <w:jc w:val="left"/>
              <w:rPr>
                <w:rFonts w:ascii="Calibri" w:hAnsi="Calibri" w:cs="Calibri"/>
                <w:color w:val="000000"/>
                <w:szCs w:val="22"/>
                <w:lang w:val="en-US" w:eastAsia="en-US"/>
              </w:rPr>
            </w:pPr>
            <w:r w:rsidRPr="001E0A50">
              <w:rPr>
                <w:rFonts w:ascii="Calibri" w:hAnsi="Calibri" w:cs="Calibri"/>
                <w:color w:val="000000"/>
                <w:szCs w:val="22"/>
                <w:lang w:val="en-US" w:eastAsia="en-US"/>
              </w:rPr>
              <w:t>Product Delivery</w:t>
            </w:r>
          </w:p>
        </w:tc>
        <w:tc>
          <w:tcPr>
            <w:tcW w:w="2882" w:type="dxa"/>
            <w:noWrap/>
            <w:hideMark/>
          </w:tcPr>
          <w:p w14:paraId="2F204FBD" w14:textId="19C95C9A" w:rsidR="001E0A50" w:rsidRPr="001E0A50" w:rsidRDefault="001E0A50" w:rsidP="001E0A50">
            <w:pPr>
              <w:spacing w:before="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lang w:val="en-US" w:eastAsia="en-US"/>
              </w:rPr>
            </w:pPr>
            <w:r w:rsidRPr="001E0A50">
              <w:rPr>
                <w:rFonts w:ascii="Calibri" w:hAnsi="Calibri" w:cs="Calibri"/>
                <w:color w:val="000000"/>
                <w:szCs w:val="22"/>
                <w:lang w:val="en-US" w:eastAsia="en-US"/>
              </w:rPr>
              <w:t>Complete</w:t>
            </w:r>
            <w:r>
              <w:rPr>
                <w:rFonts w:ascii="Calibri" w:hAnsi="Calibri" w:cs="Calibri"/>
                <w:color w:val="000000"/>
                <w:szCs w:val="22"/>
                <w:lang w:val="en-US" w:eastAsia="en-US"/>
              </w:rPr>
              <w:t>ly</w:t>
            </w:r>
            <w:r w:rsidRPr="001E0A50">
              <w:rPr>
                <w:rFonts w:ascii="Calibri" w:hAnsi="Calibri" w:cs="Calibri"/>
                <w:color w:val="000000"/>
                <w:szCs w:val="22"/>
                <w:lang w:val="en-US" w:eastAsia="en-US"/>
              </w:rPr>
              <w:t>. Deliv</w:t>
            </w:r>
            <w:r>
              <w:rPr>
                <w:rFonts w:ascii="Calibri" w:hAnsi="Calibri" w:cs="Calibri"/>
                <w:color w:val="000000"/>
                <w:szCs w:val="22"/>
                <w:lang w:val="en-US" w:eastAsia="en-US"/>
              </w:rPr>
              <w:t>ered</w:t>
            </w:r>
            <w:r w:rsidRPr="001E0A50">
              <w:rPr>
                <w:rFonts w:ascii="Calibri" w:hAnsi="Calibri" w:cs="Calibri"/>
                <w:color w:val="000000"/>
                <w:szCs w:val="22"/>
                <w:lang w:val="en-US" w:eastAsia="en-US"/>
              </w:rPr>
              <w:t xml:space="preserve"> at project end</w:t>
            </w:r>
          </w:p>
        </w:tc>
        <w:tc>
          <w:tcPr>
            <w:tcW w:w="3510" w:type="dxa"/>
            <w:noWrap/>
            <w:hideMark/>
          </w:tcPr>
          <w:p w14:paraId="059FC341" w14:textId="77777777" w:rsidR="001E0A50" w:rsidRPr="001E0A50" w:rsidRDefault="001E0A50" w:rsidP="001E0A50">
            <w:pPr>
              <w:spacing w:before="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lang w:val="en-US" w:eastAsia="en-US"/>
              </w:rPr>
            </w:pPr>
            <w:r w:rsidRPr="001E0A50">
              <w:rPr>
                <w:rFonts w:ascii="Calibri" w:hAnsi="Calibri" w:cs="Calibri"/>
                <w:color w:val="000000"/>
                <w:szCs w:val="22"/>
                <w:lang w:val="en-US" w:eastAsia="en-US"/>
              </w:rPr>
              <w:t>Functionally delivered in increments</w:t>
            </w:r>
          </w:p>
        </w:tc>
      </w:tr>
      <w:tr w:rsidR="001E0A50" w:rsidRPr="001E0A50" w14:paraId="44E756C7" w14:textId="77777777" w:rsidTr="00863D57">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070" w:type="dxa"/>
            <w:noWrap/>
            <w:hideMark/>
          </w:tcPr>
          <w:p w14:paraId="232A9799" w14:textId="77777777" w:rsidR="001E0A50" w:rsidRPr="001E0A50" w:rsidRDefault="001E0A50" w:rsidP="001E0A50">
            <w:pPr>
              <w:spacing w:before="0" w:line="240" w:lineRule="auto"/>
              <w:jc w:val="left"/>
              <w:rPr>
                <w:rFonts w:ascii="Calibri" w:hAnsi="Calibri" w:cs="Calibri"/>
                <w:color w:val="000000"/>
                <w:szCs w:val="22"/>
                <w:lang w:val="en-US" w:eastAsia="en-US"/>
              </w:rPr>
            </w:pPr>
            <w:r w:rsidRPr="001E0A50">
              <w:rPr>
                <w:rFonts w:ascii="Calibri" w:hAnsi="Calibri" w:cs="Calibri"/>
                <w:color w:val="000000"/>
                <w:szCs w:val="22"/>
                <w:lang w:val="en-US" w:eastAsia="en-US"/>
              </w:rPr>
              <w:t>Requirements</w:t>
            </w:r>
          </w:p>
        </w:tc>
        <w:tc>
          <w:tcPr>
            <w:tcW w:w="2882" w:type="dxa"/>
            <w:noWrap/>
            <w:hideMark/>
          </w:tcPr>
          <w:p w14:paraId="34067CA9" w14:textId="77777777" w:rsidR="001E0A50" w:rsidRPr="001E0A50" w:rsidRDefault="001E0A50" w:rsidP="001E0A50">
            <w:pPr>
              <w:spacing w:before="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lang w:val="en-US" w:eastAsia="en-US"/>
              </w:rPr>
            </w:pPr>
            <w:r w:rsidRPr="001E0A50">
              <w:rPr>
                <w:rFonts w:ascii="Calibri" w:hAnsi="Calibri" w:cs="Calibri"/>
                <w:color w:val="000000"/>
                <w:szCs w:val="22"/>
                <w:lang w:val="en-US" w:eastAsia="en-US"/>
              </w:rPr>
              <w:t>Contract-based predefined scope</w:t>
            </w:r>
          </w:p>
        </w:tc>
        <w:tc>
          <w:tcPr>
            <w:tcW w:w="3510" w:type="dxa"/>
            <w:noWrap/>
            <w:hideMark/>
          </w:tcPr>
          <w:p w14:paraId="77E91C15" w14:textId="77777777" w:rsidR="001E0A50" w:rsidRPr="001E0A50" w:rsidRDefault="001E0A50" w:rsidP="001E0A50">
            <w:pPr>
              <w:spacing w:before="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lang w:val="en-US" w:eastAsia="en-US"/>
              </w:rPr>
            </w:pPr>
            <w:r w:rsidRPr="001E0A50">
              <w:rPr>
                <w:rFonts w:ascii="Calibri" w:hAnsi="Calibri" w:cs="Calibri"/>
                <w:color w:val="000000"/>
                <w:szCs w:val="22"/>
                <w:lang w:val="en-US" w:eastAsia="en-US"/>
              </w:rPr>
              <w:t>Collaborative and interactive regarding scope</w:t>
            </w:r>
          </w:p>
        </w:tc>
      </w:tr>
      <w:tr w:rsidR="001E0A50" w:rsidRPr="001E0A50" w14:paraId="48FEA726" w14:textId="77777777" w:rsidTr="00863D57">
        <w:trPr>
          <w:trHeight w:val="290"/>
        </w:trPr>
        <w:tc>
          <w:tcPr>
            <w:cnfStyle w:val="001000000000" w:firstRow="0" w:lastRow="0" w:firstColumn="1" w:lastColumn="0" w:oddVBand="0" w:evenVBand="0" w:oddHBand="0" w:evenHBand="0" w:firstRowFirstColumn="0" w:firstRowLastColumn="0" w:lastRowFirstColumn="0" w:lastRowLastColumn="0"/>
            <w:tcW w:w="2070" w:type="dxa"/>
            <w:noWrap/>
            <w:hideMark/>
          </w:tcPr>
          <w:p w14:paraId="79F8E196" w14:textId="77777777" w:rsidR="001E0A50" w:rsidRPr="001E0A50" w:rsidRDefault="001E0A50" w:rsidP="001E0A50">
            <w:pPr>
              <w:spacing w:before="0" w:line="240" w:lineRule="auto"/>
              <w:jc w:val="left"/>
              <w:rPr>
                <w:rFonts w:ascii="Calibri" w:hAnsi="Calibri" w:cs="Calibri"/>
                <w:color w:val="000000"/>
                <w:szCs w:val="22"/>
                <w:lang w:val="en-US" w:eastAsia="en-US"/>
              </w:rPr>
            </w:pPr>
            <w:r w:rsidRPr="001E0A50">
              <w:rPr>
                <w:rFonts w:ascii="Calibri" w:hAnsi="Calibri" w:cs="Calibri"/>
                <w:color w:val="000000"/>
                <w:szCs w:val="22"/>
                <w:lang w:val="en-US" w:eastAsia="en-US"/>
              </w:rPr>
              <w:t>Customer Involvement</w:t>
            </w:r>
          </w:p>
        </w:tc>
        <w:tc>
          <w:tcPr>
            <w:tcW w:w="2882" w:type="dxa"/>
            <w:noWrap/>
            <w:hideMark/>
          </w:tcPr>
          <w:p w14:paraId="5BF33AC4" w14:textId="77777777" w:rsidR="001E0A50" w:rsidRPr="001E0A50" w:rsidRDefault="001E0A50" w:rsidP="001E0A50">
            <w:pPr>
              <w:spacing w:before="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lang w:val="en-US" w:eastAsia="en-US"/>
              </w:rPr>
            </w:pPr>
            <w:r w:rsidRPr="001E0A50">
              <w:rPr>
                <w:rFonts w:ascii="Calibri" w:hAnsi="Calibri" w:cs="Calibri"/>
                <w:color w:val="000000"/>
                <w:szCs w:val="22"/>
                <w:lang w:val="en-US" w:eastAsia="en-US"/>
              </w:rPr>
              <w:t>Only at beginning and end of project</w:t>
            </w:r>
          </w:p>
        </w:tc>
        <w:tc>
          <w:tcPr>
            <w:tcW w:w="3510" w:type="dxa"/>
            <w:noWrap/>
            <w:hideMark/>
          </w:tcPr>
          <w:p w14:paraId="1D225409" w14:textId="68FED394" w:rsidR="001E0A50" w:rsidRPr="001E0A50" w:rsidRDefault="001E0A50" w:rsidP="001E0A50">
            <w:pPr>
              <w:spacing w:before="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lang w:val="en-US" w:eastAsia="en-US"/>
              </w:rPr>
            </w:pPr>
            <w:r w:rsidRPr="001E0A50">
              <w:rPr>
                <w:rFonts w:ascii="Calibri" w:hAnsi="Calibri" w:cs="Calibri"/>
                <w:color w:val="000000"/>
                <w:szCs w:val="22"/>
                <w:lang w:val="en-US" w:eastAsia="en-US"/>
              </w:rPr>
              <w:t xml:space="preserve">Involvement throughout the </w:t>
            </w:r>
            <w:r>
              <w:rPr>
                <w:rFonts w:ascii="Calibri" w:hAnsi="Calibri" w:cs="Calibri"/>
                <w:color w:val="000000"/>
                <w:szCs w:val="22"/>
                <w:lang w:val="en-US" w:eastAsia="en-US"/>
              </w:rPr>
              <w:t>p</w:t>
            </w:r>
            <w:r w:rsidRPr="001E0A50">
              <w:rPr>
                <w:rFonts w:ascii="Calibri" w:hAnsi="Calibri" w:cs="Calibri"/>
                <w:color w:val="000000"/>
                <w:szCs w:val="22"/>
                <w:lang w:val="en-US" w:eastAsia="en-US"/>
              </w:rPr>
              <w:t>r</w:t>
            </w:r>
            <w:r>
              <w:rPr>
                <w:rFonts w:ascii="Calibri" w:hAnsi="Calibri" w:cs="Calibri"/>
                <w:color w:val="000000"/>
                <w:szCs w:val="22"/>
                <w:lang w:val="en-US" w:eastAsia="en-US"/>
              </w:rPr>
              <w:t>o</w:t>
            </w:r>
            <w:r w:rsidRPr="001E0A50">
              <w:rPr>
                <w:rFonts w:ascii="Calibri" w:hAnsi="Calibri" w:cs="Calibri"/>
                <w:color w:val="000000"/>
                <w:szCs w:val="22"/>
                <w:lang w:val="en-US" w:eastAsia="en-US"/>
              </w:rPr>
              <w:t>ject</w:t>
            </w:r>
          </w:p>
        </w:tc>
      </w:tr>
      <w:tr w:rsidR="001E0A50" w:rsidRPr="001E0A50" w14:paraId="41A0DEF6" w14:textId="77777777" w:rsidTr="00863D57">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070" w:type="dxa"/>
            <w:noWrap/>
            <w:hideMark/>
          </w:tcPr>
          <w:p w14:paraId="6C5F3A63" w14:textId="77777777" w:rsidR="001E0A50" w:rsidRPr="001E0A50" w:rsidRDefault="001E0A50" w:rsidP="001E0A50">
            <w:pPr>
              <w:spacing w:before="0" w:line="240" w:lineRule="auto"/>
              <w:jc w:val="left"/>
              <w:rPr>
                <w:rFonts w:ascii="Calibri" w:hAnsi="Calibri" w:cs="Calibri"/>
                <w:color w:val="000000"/>
                <w:szCs w:val="22"/>
                <w:lang w:val="en-US" w:eastAsia="en-US"/>
              </w:rPr>
            </w:pPr>
            <w:r w:rsidRPr="001E0A50">
              <w:rPr>
                <w:rFonts w:ascii="Calibri" w:hAnsi="Calibri" w:cs="Calibri"/>
                <w:color w:val="000000"/>
                <w:szCs w:val="22"/>
                <w:lang w:val="en-US" w:eastAsia="en-US"/>
              </w:rPr>
              <w:t>Dependencies</w:t>
            </w:r>
          </w:p>
        </w:tc>
        <w:tc>
          <w:tcPr>
            <w:tcW w:w="2882" w:type="dxa"/>
            <w:noWrap/>
            <w:hideMark/>
          </w:tcPr>
          <w:p w14:paraId="1C4FE326" w14:textId="77777777" w:rsidR="001E0A50" w:rsidRPr="001E0A50" w:rsidRDefault="001E0A50" w:rsidP="001E0A50">
            <w:pPr>
              <w:spacing w:before="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lang w:val="en-US" w:eastAsia="en-US"/>
              </w:rPr>
            </w:pPr>
            <w:r w:rsidRPr="001E0A50">
              <w:rPr>
                <w:rFonts w:ascii="Calibri" w:hAnsi="Calibri" w:cs="Calibri"/>
                <w:color w:val="000000"/>
                <w:szCs w:val="22"/>
                <w:lang w:val="en-US" w:eastAsia="en-US"/>
              </w:rPr>
              <w:t>Heavy dependency upon predecessor stages</w:t>
            </w:r>
          </w:p>
        </w:tc>
        <w:tc>
          <w:tcPr>
            <w:tcW w:w="3510" w:type="dxa"/>
            <w:noWrap/>
            <w:hideMark/>
          </w:tcPr>
          <w:p w14:paraId="3FC9F3F5" w14:textId="77777777" w:rsidR="001E0A50" w:rsidRPr="001E0A50" w:rsidRDefault="001E0A50" w:rsidP="00863D57">
            <w:pPr>
              <w:keepNext/>
              <w:spacing w:before="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lang w:val="en-US" w:eastAsia="en-US"/>
              </w:rPr>
            </w:pPr>
            <w:r w:rsidRPr="001E0A50">
              <w:rPr>
                <w:rFonts w:ascii="Calibri" w:hAnsi="Calibri" w:cs="Calibri"/>
                <w:color w:val="000000"/>
                <w:szCs w:val="22"/>
                <w:lang w:val="en-US" w:eastAsia="en-US"/>
              </w:rPr>
              <w:t>Reduction of dependencies</w:t>
            </w:r>
          </w:p>
        </w:tc>
      </w:tr>
    </w:tbl>
    <w:p w14:paraId="2D9AFA85" w14:textId="71184CCC" w:rsidR="00863D57" w:rsidRDefault="00863D57">
      <w:pPr>
        <w:pStyle w:val="Caption"/>
      </w:pPr>
      <w:bookmarkStart w:id="13" w:name="_Toc66881706"/>
      <w:r>
        <w:t xml:space="preserve">Table </w:t>
      </w:r>
      <w:r>
        <w:fldChar w:fldCharType="begin"/>
      </w:r>
      <w:r>
        <w:instrText xml:space="preserve"> SEQ Table \* ARABIC </w:instrText>
      </w:r>
      <w:r>
        <w:fldChar w:fldCharType="separate"/>
      </w:r>
      <w:r w:rsidR="00B366F8">
        <w:rPr>
          <w:noProof/>
        </w:rPr>
        <w:t>1</w:t>
      </w:r>
      <w:r>
        <w:fldChar w:fldCharType="end"/>
      </w:r>
      <w:r>
        <w:t>. D</w:t>
      </w:r>
      <w:r w:rsidRPr="00A47F6D">
        <w:t>irect comparison of Waterfall to Agile</w:t>
      </w:r>
      <w:r w:rsidR="0042083C">
        <w:rPr>
          <w:rStyle w:val="FootnoteReference"/>
        </w:rPr>
        <w:footnoteReference w:id="16"/>
      </w:r>
      <w:bookmarkEnd w:id="13"/>
    </w:p>
    <w:p w14:paraId="7DB52308" w14:textId="147DA33A" w:rsidR="00DA57DA" w:rsidRPr="00DA57DA" w:rsidRDefault="00985627" w:rsidP="00985627">
      <w:pPr>
        <w:pStyle w:val="Heading3"/>
        <w:rPr>
          <w:lang w:val="en-US"/>
        </w:rPr>
      </w:pPr>
      <w:bookmarkStart w:id="14" w:name="_Toc66881620"/>
      <w:r>
        <w:rPr>
          <w:lang w:val="en-US"/>
        </w:rPr>
        <w:t xml:space="preserve">Industry </w:t>
      </w:r>
      <w:r w:rsidR="00DB1F74">
        <w:rPr>
          <w:lang w:val="en-US"/>
        </w:rPr>
        <w:t>and</w:t>
      </w:r>
      <w:r w:rsidR="00B75608">
        <w:rPr>
          <w:lang w:val="en-US"/>
        </w:rPr>
        <w:t xml:space="preserve"> </w:t>
      </w:r>
      <w:r>
        <w:rPr>
          <w:lang w:val="en-US"/>
        </w:rPr>
        <w:t>Evolution</w:t>
      </w:r>
      <w:bookmarkEnd w:id="14"/>
    </w:p>
    <w:p w14:paraId="7F99B555" w14:textId="5659D5D8" w:rsidR="00AE61A7" w:rsidRDefault="00AE61A7" w:rsidP="00AE61A7">
      <w:pPr>
        <w:rPr>
          <w:lang w:val="en-US"/>
        </w:rPr>
      </w:pPr>
      <w:r>
        <w:rPr>
          <w:lang w:val="en-US"/>
        </w:rPr>
        <w:t>Structure has been brought to</w:t>
      </w:r>
      <w:r w:rsidRPr="00646CBF">
        <w:t xml:space="preserve"> organise</w:t>
      </w:r>
      <w:r>
        <w:rPr>
          <w:lang w:val="en-US"/>
        </w:rPr>
        <w:t xml:space="preserve"> the skills </w:t>
      </w:r>
      <w:r w:rsidR="007858E5">
        <w:rPr>
          <w:lang w:val="en-US"/>
        </w:rPr>
        <w:t xml:space="preserve">and techniques </w:t>
      </w:r>
      <w:r>
        <w:rPr>
          <w:lang w:val="en-US"/>
        </w:rPr>
        <w:t>under project management – so much so that Project Manage</w:t>
      </w:r>
      <w:r w:rsidR="00DC3A42">
        <w:rPr>
          <w:lang w:val="en-US"/>
        </w:rPr>
        <w:t>ment</w:t>
      </w:r>
      <w:r>
        <w:rPr>
          <w:lang w:val="en-US"/>
        </w:rPr>
        <w:t xml:space="preserve"> has become a thriving profession. </w:t>
      </w:r>
      <w:r w:rsidR="00E465C3">
        <w:rPr>
          <w:lang w:val="en-US"/>
        </w:rPr>
        <w:t>According to the Project Management Institute, the self-proclaimed leading association for those who consider project, program or portfolio management their profession,</w:t>
      </w:r>
      <w:r w:rsidR="003E464E" w:rsidRPr="003E464E">
        <w:rPr>
          <w:rStyle w:val="FootnoteReference"/>
          <w:lang w:val="en-US"/>
        </w:rPr>
        <w:t xml:space="preserve"> </w:t>
      </w:r>
      <w:r w:rsidR="003E464E">
        <w:rPr>
          <w:rStyle w:val="FootnoteReference"/>
          <w:lang w:val="en-US"/>
        </w:rPr>
        <w:footnoteReference w:id="17"/>
      </w:r>
      <w:r w:rsidR="00E465C3">
        <w:rPr>
          <w:lang w:val="en-US"/>
        </w:rPr>
        <w:t xml:space="preserve"> in</w:t>
      </w:r>
      <w:r w:rsidR="00DC3A42">
        <w:rPr>
          <w:lang w:val="en-US"/>
        </w:rPr>
        <w:t xml:space="preserve"> Germany, the median salary of a Project Manager with a master’s degree is </w:t>
      </w:r>
      <w:r w:rsidR="005D0A16">
        <w:rPr>
          <w:lang w:val="en-US"/>
        </w:rPr>
        <w:t>the equivalent of approximately $97,000</w:t>
      </w:r>
      <w:r w:rsidR="00F06551">
        <w:rPr>
          <w:lang w:val="en-US"/>
        </w:rPr>
        <w:t xml:space="preserve"> United States Dollars (USD)</w:t>
      </w:r>
      <w:r w:rsidR="005D0A16">
        <w:rPr>
          <w:lang w:val="en-US"/>
        </w:rPr>
        <w:t xml:space="preserve"> </w:t>
      </w:r>
      <w:r w:rsidR="00DC3A42">
        <w:rPr>
          <w:lang w:val="en-US"/>
        </w:rPr>
        <w:t xml:space="preserve">per year. </w:t>
      </w:r>
      <w:r w:rsidR="00E465C3">
        <w:rPr>
          <w:lang w:val="en-US"/>
        </w:rPr>
        <w:t>Also, t</w:t>
      </w:r>
      <w:r>
        <w:rPr>
          <w:lang w:val="en-US"/>
        </w:rPr>
        <w:t>he median</w:t>
      </w:r>
      <w:r w:rsidR="00DC3A42">
        <w:rPr>
          <w:lang w:val="en-US"/>
        </w:rPr>
        <w:t xml:space="preserve"> yearly</w:t>
      </w:r>
      <w:r>
        <w:rPr>
          <w:lang w:val="en-US"/>
        </w:rPr>
        <w:t xml:space="preserve"> salary of a Project Manager </w:t>
      </w:r>
      <w:r w:rsidR="00DC3A42">
        <w:rPr>
          <w:lang w:val="en-US"/>
        </w:rPr>
        <w:t xml:space="preserve">with a master’s degree </w:t>
      </w:r>
      <w:r>
        <w:rPr>
          <w:lang w:val="en-US"/>
        </w:rPr>
        <w:t xml:space="preserve">in </w:t>
      </w:r>
      <w:r w:rsidR="00DC3A42">
        <w:rPr>
          <w:lang w:val="en-US"/>
        </w:rPr>
        <w:t>the United States is $120,000</w:t>
      </w:r>
      <w:r w:rsidR="00F06551">
        <w:rPr>
          <w:lang w:val="en-US"/>
        </w:rPr>
        <w:t xml:space="preserve"> USD</w:t>
      </w:r>
      <w:r w:rsidR="00DC3A42">
        <w:rPr>
          <w:lang w:val="en-US"/>
        </w:rPr>
        <w:t xml:space="preserve"> according to Northeaster</w:t>
      </w:r>
      <w:r w:rsidR="001C0C62">
        <w:rPr>
          <w:lang w:val="en-US"/>
        </w:rPr>
        <w:t>n</w:t>
      </w:r>
      <w:r w:rsidR="00E465C3">
        <w:rPr>
          <w:lang w:val="en-US"/>
        </w:rPr>
        <w:t xml:space="preserve"> </w:t>
      </w:r>
      <w:r w:rsidR="00DC3A42">
        <w:rPr>
          <w:lang w:val="en-US"/>
        </w:rPr>
        <w:t>University</w:t>
      </w:r>
      <w:r w:rsidR="00E465C3">
        <w:rPr>
          <w:rStyle w:val="FootnoteReference"/>
          <w:lang w:val="en-US"/>
        </w:rPr>
        <w:footnoteReference w:id="18"/>
      </w:r>
      <w:r w:rsidR="005D0A16">
        <w:rPr>
          <w:lang w:val="en-US"/>
        </w:rPr>
        <w:t>.</w:t>
      </w:r>
    </w:p>
    <w:p w14:paraId="6D5B12C7" w14:textId="10CC3F2E" w:rsidR="006413A0" w:rsidRDefault="006F0581" w:rsidP="00AE61A7">
      <w:pPr>
        <w:rPr>
          <w:lang w:val="en-US"/>
        </w:rPr>
      </w:pPr>
      <w:r>
        <w:rPr>
          <w:lang w:val="en-US"/>
        </w:rPr>
        <w:t>Supporting the profession is a</w:t>
      </w:r>
      <w:r w:rsidR="007858E5">
        <w:rPr>
          <w:lang w:val="en-US"/>
        </w:rPr>
        <w:t xml:space="preserve">n entire Project Management educational industry </w:t>
      </w:r>
      <w:r>
        <w:rPr>
          <w:lang w:val="en-US"/>
        </w:rPr>
        <w:t xml:space="preserve">which </w:t>
      </w:r>
      <w:r w:rsidR="007858E5">
        <w:rPr>
          <w:lang w:val="en-US"/>
        </w:rPr>
        <w:t>has develop</w:t>
      </w:r>
      <w:r w:rsidR="001D2E19">
        <w:rPr>
          <w:lang w:val="en-US"/>
        </w:rPr>
        <w:t>ed o</w:t>
      </w:r>
      <w:r>
        <w:rPr>
          <w:lang w:val="en-US"/>
        </w:rPr>
        <w:t>ver</w:t>
      </w:r>
      <w:r w:rsidR="001D2E19">
        <w:rPr>
          <w:lang w:val="en-US"/>
        </w:rPr>
        <w:t xml:space="preserve"> the last couple decades</w:t>
      </w:r>
      <w:r w:rsidR="007858E5">
        <w:rPr>
          <w:lang w:val="en-US"/>
        </w:rPr>
        <w:t>. To</w:t>
      </w:r>
      <w:r w:rsidR="001D2E19">
        <w:rPr>
          <w:lang w:val="en-US"/>
        </w:rPr>
        <w:t>day</w:t>
      </w:r>
      <w:r w:rsidR="00B57DC3">
        <w:rPr>
          <w:lang w:val="en-US"/>
        </w:rPr>
        <w:t xml:space="preserve"> there are many professionally</w:t>
      </w:r>
      <w:r w:rsidR="00B57DC3" w:rsidRPr="00646CBF">
        <w:t xml:space="preserve"> recognised</w:t>
      </w:r>
      <w:r w:rsidR="00B57DC3">
        <w:rPr>
          <w:lang w:val="en-US"/>
        </w:rPr>
        <w:t xml:space="preserve"> certificates that promote careers in (areas related to) Project Management. The Project Management Institute</w:t>
      </w:r>
      <w:r w:rsidR="001A5230">
        <w:rPr>
          <w:lang w:val="en-US"/>
        </w:rPr>
        <w:t xml:space="preserve"> (PMI)</w:t>
      </w:r>
      <w:r w:rsidR="00B57DC3">
        <w:rPr>
          <w:lang w:val="en-US"/>
        </w:rPr>
        <w:t xml:space="preserve"> offers 13 certifications</w:t>
      </w:r>
      <w:r w:rsidR="00125F07">
        <w:rPr>
          <w:rStyle w:val="FootnoteReference"/>
          <w:lang w:val="en-US"/>
        </w:rPr>
        <w:footnoteReference w:id="19"/>
      </w:r>
      <w:r w:rsidR="00B57DC3">
        <w:rPr>
          <w:lang w:val="en-US"/>
        </w:rPr>
        <w:t xml:space="preserve"> and the Scrum Allianc</w:t>
      </w:r>
      <w:r w:rsidR="005C3560">
        <w:rPr>
          <w:lang w:val="en-US"/>
        </w:rPr>
        <w:t xml:space="preserve">e </w:t>
      </w:r>
      <w:r w:rsidR="00B57DC3">
        <w:rPr>
          <w:lang w:val="en-US"/>
        </w:rPr>
        <w:t>offer</w:t>
      </w:r>
      <w:r w:rsidR="0049067A">
        <w:rPr>
          <w:lang w:val="en-US"/>
        </w:rPr>
        <w:t>s</w:t>
      </w:r>
      <w:r w:rsidR="00B57DC3">
        <w:rPr>
          <w:lang w:val="en-US"/>
        </w:rPr>
        <w:t xml:space="preserve"> </w:t>
      </w:r>
      <w:r w:rsidR="00125F07">
        <w:rPr>
          <w:lang w:val="en-US"/>
        </w:rPr>
        <w:t>8 Scrum</w:t>
      </w:r>
      <w:r w:rsidR="00B57DC3">
        <w:rPr>
          <w:lang w:val="en-US"/>
        </w:rPr>
        <w:t xml:space="preserve"> certifications</w:t>
      </w:r>
      <w:r w:rsidR="00125F07">
        <w:rPr>
          <w:rStyle w:val="FootnoteReference"/>
          <w:lang w:val="en-US"/>
        </w:rPr>
        <w:footnoteReference w:id="20"/>
      </w:r>
      <w:r w:rsidR="009D117B">
        <w:rPr>
          <w:lang w:val="en-US"/>
        </w:rPr>
        <w:t xml:space="preserve"> </w:t>
      </w:r>
      <w:r w:rsidR="00866ADF">
        <w:rPr>
          <w:lang w:val="en-US"/>
        </w:rPr>
        <w:t>per their respective websites</w:t>
      </w:r>
      <w:r w:rsidR="009D117B">
        <w:rPr>
          <w:lang w:val="en-US"/>
        </w:rPr>
        <w:t>.</w:t>
      </w:r>
    </w:p>
    <w:p w14:paraId="6C4FDE76" w14:textId="190C9384" w:rsidR="00850AC6" w:rsidRDefault="00654225" w:rsidP="00AE61A7">
      <w:pPr>
        <w:rPr>
          <w:lang w:val="en-US"/>
        </w:rPr>
      </w:pPr>
      <w:r>
        <w:rPr>
          <w:lang w:val="en-US"/>
        </w:rPr>
        <w:lastRenderedPageBreak/>
        <w:t>For the fiscal year 2018 the Project Management Institute reported an annual revenue of just over 220 million dollars</w:t>
      </w:r>
      <w:r w:rsidR="00E44F6B">
        <w:rPr>
          <w:rStyle w:val="FootnoteReference"/>
          <w:lang w:val="en-US"/>
        </w:rPr>
        <w:footnoteReference w:id="21"/>
      </w:r>
      <w:r>
        <w:rPr>
          <w:b/>
          <w:bCs/>
          <w:lang w:val="en-US"/>
        </w:rPr>
        <w:t xml:space="preserve"> </w:t>
      </w:r>
      <w:r>
        <w:rPr>
          <w:lang w:val="en-US"/>
        </w:rPr>
        <w:t xml:space="preserve">and the Scrum Alliance just under 18.6 million dollars. </w:t>
      </w:r>
      <w:r w:rsidR="00380C52">
        <w:rPr>
          <w:lang w:val="en-US"/>
        </w:rPr>
        <w:t>Figure</w:t>
      </w:r>
      <w:r>
        <w:rPr>
          <w:lang w:val="en-US"/>
        </w:rPr>
        <w:t xml:space="preserve"> </w:t>
      </w:r>
      <w:r w:rsidR="00380C52">
        <w:rPr>
          <w:lang w:val="en-US"/>
        </w:rPr>
        <w:t>3.</w:t>
      </w:r>
      <w:r w:rsidR="003E464E">
        <w:rPr>
          <w:rStyle w:val="FootnoteReference"/>
          <w:lang w:val="en-US"/>
        </w:rPr>
        <w:footnoteReference w:id="22"/>
      </w:r>
      <w:r>
        <w:rPr>
          <w:lang w:val="en-US"/>
        </w:rPr>
        <w:t xml:space="preserve"> has the trending of dues </w:t>
      </w:r>
      <w:r w:rsidR="004004BE">
        <w:rPr>
          <w:lang w:val="en-US"/>
        </w:rPr>
        <w:t>and exam fee revenue and advertising cost for the last 4 years</w:t>
      </w:r>
      <w:r w:rsidR="00E704F7">
        <w:rPr>
          <w:lang w:val="en-US"/>
        </w:rPr>
        <w:t xml:space="preserve"> </w:t>
      </w:r>
      <w:r w:rsidR="008D7339">
        <w:rPr>
          <w:lang w:val="en-US"/>
        </w:rPr>
        <w:t>obtained from the Project Management Institute</w:t>
      </w:r>
      <w:r w:rsidR="004004BE">
        <w:rPr>
          <w:lang w:val="en-US"/>
        </w:rPr>
        <w:t>. The increase in revenue</w:t>
      </w:r>
      <w:r w:rsidR="003E464E">
        <w:rPr>
          <w:lang w:val="en-US"/>
        </w:rPr>
        <w:t>s</w:t>
      </w:r>
      <w:r w:rsidR="004004BE">
        <w:rPr>
          <w:lang w:val="en-US"/>
        </w:rPr>
        <w:t xml:space="preserve"> indicates </w:t>
      </w:r>
      <w:r w:rsidR="003E464E">
        <w:rPr>
          <w:lang w:val="en-US"/>
        </w:rPr>
        <w:t xml:space="preserve">potentially </w:t>
      </w:r>
      <w:r w:rsidR="004004BE">
        <w:rPr>
          <w:lang w:val="en-US"/>
        </w:rPr>
        <w:t xml:space="preserve">either an increase in membership, demand for certification or willingness to pay increase price for attaining membership/certification. </w:t>
      </w:r>
      <w:r w:rsidR="00E704F7">
        <w:rPr>
          <w:lang w:val="en-US"/>
        </w:rPr>
        <w:t>The PMI’s increase in advertising cost is an indication its going concern (desire to continue its operations).</w:t>
      </w:r>
    </w:p>
    <w:p w14:paraId="4D740FB1" w14:textId="77777777" w:rsidR="002740D9" w:rsidRDefault="002740D9" w:rsidP="00AE61A7">
      <w:pPr>
        <w:rPr>
          <w:lang w:val="en-US"/>
        </w:rPr>
      </w:pPr>
    </w:p>
    <w:p w14:paraId="6A46283C" w14:textId="77777777" w:rsidR="0042083C" w:rsidRDefault="00850AC6" w:rsidP="0042083C">
      <w:pPr>
        <w:keepNext/>
        <w:jc w:val="center"/>
      </w:pPr>
      <w:r>
        <w:rPr>
          <w:noProof/>
        </w:rPr>
        <w:drawing>
          <wp:inline distT="0" distB="0" distL="0" distR="0" wp14:anchorId="2B72A05E" wp14:editId="5E2AE0E9">
            <wp:extent cx="4867200" cy="2332800"/>
            <wp:effectExtent l="0" t="0" r="10160" b="10795"/>
            <wp:docPr id="2" name="Chart 2">
              <a:extLst xmlns:a="http://schemas.openxmlformats.org/drawingml/2006/main">
                <a:ext uri="{FF2B5EF4-FFF2-40B4-BE49-F238E27FC236}">
                  <a16:creationId xmlns:a16="http://schemas.microsoft.com/office/drawing/2014/main" id="{2F4E01AD-B221-41AB-ADA5-4E95C40A78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0CDEDC86" w14:textId="502055FA" w:rsidR="00850AC6" w:rsidRDefault="0042083C" w:rsidP="0042083C">
      <w:pPr>
        <w:pStyle w:val="Caption"/>
        <w:rPr>
          <w:lang w:val="en-US"/>
        </w:rPr>
      </w:pPr>
      <w:bookmarkStart w:id="15" w:name="_Toc66881674"/>
      <w:r>
        <w:t xml:space="preserve">Figure </w:t>
      </w:r>
      <w:r>
        <w:fldChar w:fldCharType="begin"/>
      </w:r>
      <w:r>
        <w:instrText xml:space="preserve"> SEQ Figure \* ARABIC </w:instrText>
      </w:r>
      <w:r>
        <w:fldChar w:fldCharType="separate"/>
      </w:r>
      <w:r w:rsidR="00B366F8">
        <w:rPr>
          <w:noProof/>
        </w:rPr>
        <w:t>3</w:t>
      </w:r>
      <w:r>
        <w:fldChar w:fldCharType="end"/>
      </w:r>
      <w:r>
        <w:t xml:space="preserve">. </w:t>
      </w:r>
      <w:r w:rsidRPr="00694CAC">
        <w:t>Project Management Institute Fees and Costs</w:t>
      </w:r>
      <w:bookmarkEnd w:id="15"/>
    </w:p>
    <w:p w14:paraId="240FC074" w14:textId="1525608F" w:rsidR="00836B8D" w:rsidRDefault="009D117B" w:rsidP="00AE61A7">
      <w:pPr>
        <w:rPr>
          <w:lang w:val="en-US"/>
        </w:rPr>
      </w:pPr>
      <w:r>
        <w:rPr>
          <w:lang w:val="en-US"/>
        </w:rPr>
        <w:t>With respect to courses, a brief internet search will reveal scores of</w:t>
      </w:r>
      <w:r w:rsidR="006F0581">
        <w:rPr>
          <w:lang w:val="en-US"/>
        </w:rPr>
        <w:t xml:space="preserve"> them</w:t>
      </w:r>
      <w:r w:rsidR="00836B8D">
        <w:rPr>
          <w:lang w:val="en-US"/>
        </w:rPr>
        <w:t xml:space="preserve">, the cost of which can be relatively expensive to the aspiring professional. </w:t>
      </w:r>
      <w:r w:rsidR="006413A0">
        <w:rPr>
          <w:lang w:val="en-US"/>
        </w:rPr>
        <w:t>F</w:t>
      </w:r>
      <w:r w:rsidR="00836B8D">
        <w:rPr>
          <w:lang w:val="en-US"/>
        </w:rPr>
        <w:t>or the certifications mentioned above</w:t>
      </w:r>
      <w:r w:rsidR="006413A0">
        <w:rPr>
          <w:lang w:val="en-US"/>
        </w:rPr>
        <w:t>, courses</w:t>
      </w:r>
      <w:r w:rsidR="00836B8D">
        <w:rPr>
          <w:lang w:val="en-US"/>
        </w:rPr>
        <w:t xml:space="preserve"> range from </w:t>
      </w:r>
      <w:r w:rsidR="001A5230">
        <w:rPr>
          <w:lang w:val="en-US"/>
        </w:rPr>
        <w:t>$225 to $800 for members ($300 to $1,000 for non-member</w:t>
      </w:r>
      <w:r w:rsidR="005C0C2E">
        <w:rPr>
          <w:lang w:val="en-US"/>
        </w:rPr>
        <w:t>s</w:t>
      </w:r>
      <w:r w:rsidR="001A5230">
        <w:rPr>
          <w:lang w:val="en-US"/>
        </w:rPr>
        <w:t>) from the PM</w:t>
      </w:r>
      <w:r w:rsidR="00086CCA">
        <w:rPr>
          <w:lang w:val="en-US"/>
        </w:rPr>
        <w:t xml:space="preserve"> </w:t>
      </w:r>
      <w:r w:rsidR="001A5230">
        <w:rPr>
          <w:lang w:val="en-US"/>
        </w:rPr>
        <w:t xml:space="preserve">and </w:t>
      </w:r>
      <w:r w:rsidR="006413A0">
        <w:rPr>
          <w:lang w:val="en-US"/>
        </w:rPr>
        <w:t>just the Scrum Master certification offered by the Scrum Alliance, can cost as much as 2,395 Euros in Germany.</w:t>
      </w:r>
      <w:r w:rsidR="00086CCA" w:rsidRPr="00086CCA">
        <w:rPr>
          <w:vertAlign w:val="superscript"/>
          <w:lang w:val="en-US"/>
        </w:rPr>
        <w:t xml:space="preserve"> </w:t>
      </w:r>
      <w:r w:rsidR="00086CCA">
        <w:rPr>
          <w:vertAlign w:val="superscript"/>
          <w:lang w:val="en-US"/>
        </w:rPr>
        <w:t>21</w:t>
      </w:r>
    </w:p>
    <w:p w14:paraId="279E6E80" w14:textId="1EC1CE02" w:rsidR="0038059E" w:rsidRDefault="004F20A7" w:rsidP="00AE61A7">
      <w:pPr>
        <w:rPr>
          <w:lang w:val="en-US"/>
        </w:rPr>
      </w:pPr>
      <w:r>
        <w:rPr>
          <w:lang w:val="en-US"/>
        </w:rPr>
        <w:t>Also f</w:t>
      </w:r>
      <w:r w:rsidR="0038059E">
        <w:rPr>
          <w:lang w:val="en-US"/>
        </w:rPr>
        <w:t xml:space="preserve">acilitating </w:t>
      </w:r>
      <w:r>
        <w:rPr>
          <w:lang w:val="en-US"/>
        </w:rPr>
        <w:t xml:space="preserve">this </w:t>
      </w:r>
      <w:r w:rsidR="0038059E">
        <w:rPr>
          <w:lang w:val="en-US"/>
        </w:rPr>
        <w:t xml:space="preserve">evolution </w:t>
      </w:r>
      <w:r>
        <w:rPr>
          <w:lang w:val="en-US"/>
        </w:rPr>
        <w:t xml:space="preserve">is the development of several project management </w:t>
      </w:r>
      <w:r w:rsidR="0038059E">
        <w:rPr>
          <w:lang w:val="en-US"/>
        </w:rPr>
        <w:t xml:space="preserve">software tools. </w:t>
      </w:r>
      <w:r w:rsidR="001C61C8">
        <w:rPr>
          <w:lang w:val="en-US"/>
        </w:rPr>
        <w:t xml:space="preserve">There is a plethora of companies that utilize such software tools. </w:t>
      </w:r>
      <w:r>
        <w:rPr>
          <w:lang w:val="en-US"/>
        </w:rPr>
        <w:t>“</w:t>
      </w:r>
      <w:r w:rsidR="001C61C8">
        <w:rPr>
          <w:lang w:val="en-US"/>
        </w:rPr>
        <w:t>Jira</w:t>
      </w:r>
      <w:r>
        <w:rPr>
          <w:lang w:val="en-US"/>
        </w:rPr>
        <w:t>”</w:t>
      </w:r>
      <w:r w:rsidR="001C61C8">
        <w:rPr>
          <w:lang w:val="en-US"/>
        </w:rPr>
        <w:t xml:space="preserve"> </w:t>
      </w:r>
      <w:r w:rsidR="00B15467">
        <w:rPr>
          <w:lang w:val="en-US"/>
        </w:rPr>
        <w:t xml:space="preserve">is </w:t>
      </w:r>
      <w:r w:rsidR="001C61C8">
        <w:rPr>
          <w:lang w:val="en-US"/>
        </w:rPr>
        <w:t>currently the most widely use software with over one hundred thousand companies</w:t>
      </w:r>
      <w:r>
        <w:rPr>
          <w:lang w:val="en-US"/>
        </w:rPr>
        <w:t xml:space="preserve"> incorporating the software in </w:t>
      </w:r>
      <w:r w:rsidR="001C61C8">
        <w:rPr>
          <w:lang w:val="en-US"/>
        </w:rPr>
        <w:t>it</w:t>
      </w:r>
      <w:r>
        <w:rPr>
          <w:lang w:val="en-US"/>
        </w:rPr>
        <w:t>s business practices</w:t>
      </w:r>
      <w:r w:rsidR="001C61C8">
        <w:rPr>
          <w:lang w:val="en-US"/>
        </w:rPr>
        <w:t xml:space="preserve"> f</w:t>
      </w:r>
      <w:r w:rsidR="008C5715">
        <w:rPr>
          <w:lang w:val="en-US"/>
        </w:rPr>
        <w:t>or a P</w:t>
      </w:r>
      <w:r>
        <w:rPr>
          <w:lang w:val="en-US"/>
        </w:rPr>
        <w:t>roject-</w:t>
      </w:r>
      <w:r w:rsidR="008C5715">
        <w:rPr>
          <w:lang w:val="en-US"/>
        </w:rPr>
        <w:t>M</w:t>
      </w:r>
      <w:r>
        <w:rPr>
          <w:lang w:val="en-US"/>
        </w:rPr>
        <w:t>anagement-</w:t>
      </w:r>
      <w:r w:rsidR="008C5715">
        <w:rPr>
          <w:lang w:val="en-US"/>
        </w:rPr>
        <w:t>appropriate purpose</w:t>
      </w:r>
      <w:r w:rsidR="00B15467">
        <w:rPr>
          <w:lang w:val="en-US"/>
        </w:rPr>
        <w:t>;</w:t>
      </w:r>
      <w:r w:rsidR="008C5715">
        <w:rPr>
          <w:lang w:val="en-US"/>
        </w:rPr>
        <w:t xml:space="preserve"> </w:t>
      </w:r>
      <w:r>
        <w:rPr>
          <w:lang w:val="en-US"/>
        </w:rPr>
        <w:t>“</w:t>
      </w:r>
      <w:r w:rsidR="008C5715">
        <w:rPr>
          <w:lang w:val="en-US"/>
        </w:rPr>
        <w:t>Microsoft Azure DevOps</w:t>
      </w:r>
      <w:r>
        <w:rPr>
          <w:lang w:val="en-US"/>
        </w:rPr>
        <w:t>”</w:t>
      </w:r>
      <w:r w:rsidR="008C5715">
        <w:rPr>
          <w:lang w:val="en-US"/>
        </w:rPr>
        <w:t xml:space="preserve"> is </w:t>
      </w:r>
      <w:r w:rsidR="008C5715">
        <w:rPr>
          <w:lang w:val="en-US"/>
        </w:rPr>
        <w:lastRenderedPageBreak/>
        <w:t xml:space="preserve">used by </w:t>
      </w:r>
      <w:r w:rsidR="007400D3">
        <w:rPr>
          <w:lang w:val="en-US"/>
        </w:rPr>
        <w:t>over fifty thousand companies world</w:t>
      </w:r>
      <w:r w:rsidR="00B15467">
        <w:rPr>
          <w:lang w:val="en-US"/>
        </w:rPr>
        <w:t>wide</w:t>
      </w:r>
      <w:r w:rsidR="007400D3">
        <w:rPr>
          <w:lang w:val="en-US"/>
        </w:rPr>
        <w:t>.</w:t>
      </w:r>
      <w:r w:rsidR="00086CCA">
        <w:rPr>
          <w:rStyle w:val="FootnoteReference"/>
          <w:lang w:val="en-US"/>
        </w:rPr>
        <w:footnoteReference w:id="23"/>
      </w:r>
      <w:r w:rsidR="00B15467">
        <w:rPr>
          <w:lang w:val="en-US"/>
        </w:rPr>
        <w:t xml:space="preserve"> The hybrid cloud approach – combining private cloud with public cloud services, with proprietary software –</w:t>
      </w:r>
      <w:r w:rsidR="005A6062">
        <w:rPr>
          <w:lang w:val="en-US"/>
        </w:rPr>
        <w:t xml:space="preserve"> that is </w:t>
      </w:r>
      <w:r w:rsidR="00B15467">
        <w:rPr>
          <w:lang w:val="en-US"/>
        </w:rPr>
        <w:t>offered</w:t>
      </w:r>
      <w:r w:rsidR="005A6062">
        <w:rPr>
          <w:lang w:val="en-US"/>
        </w:rPr>
        <w:t>,</w:t>
      </w:r>
      <w:r w:rsidR="00B15467">
        <w:rPr>
          <w:lang w:val="en-US"/>
        </w:rPr>
        <w:t xml:space="preserve"> augments the desire for these software</w:t>
      </w:r>
      <w:r w:rsidR="00651350">
        <w:rPr>
          <w:lang w:val="en-US"/>
        </w:rPr>
        <w:t xml:space="preserve"> tools</w:t>
      </w:r>
      <w:r w:rsidR="00651350">
        <w:rPr>
          <w:rStyle w:val="FootnoteReference"/>
          <w:lang w:val="en-US"/>
        </w:rPr>
        <w:footnoteReference w:id="24"/>
      </w:r>
      <w:r w:rsidR="00B15467">
        <w:rPr>
          <w:lang w:val="en-US"/>
        </w:rPr>
        <w:t>.</w:t>
      </w:r>
    </w:p>
    <w:p w14:paraId="7D71BCEF" w14:textId="58ECA3EF" w:rsidR="00600C4E" w:rsidRDefault="001F0C9E" w:rsidP="009551AD">
      <w:pPr>
        <w:rPr>
          <w:lang w:val="en-US"/>
        </w:rPr>
      </w:pPr>
      <w:r>
        <w:rPr>
          <w:lang w:val="en-US"/>
        </w:rPr>
        <w:t>The result of th</w:t>
      </w:r>
      <w:r w:rsidR="001A5230">
        <w:rPr>
          <w:lang w:val="en-US"/>
        </w:rPr>
        <w:t>e growing demand for improved process</w:t>
      </w:r>
      <w:r w:rsidR="008338E2">
        <w:rPr>
          <w:lang w:val="en-US"/>
        </w:rPr>
        <w:t xml:space="preserve"> and</w:t>
      </w:r>
      <w:r w:rsidR="001A5230">
        <w:rPr>
          <w:lang w:val="en-US"/>
        </w:rPr>
        <w:t xml:space="preserve"> knowledgeable professionals</w:t>
      </w:r>
      <w:r w:rsidR="008338E2">
        <w:rPr>
          <w:lang w:val="en-US"/>
        </w:rPr>
        <w:t>, the marketing to promote the profession</w:t>
      </w:r>
      <w:r w:rsidR="0038059E">
        <w:rPr>
          <w:lang w:val="en-US"/>
        </w:rPr>
        <w:t xml:space="preserve"> and software that supports it</w:t>
      </w:r>
      <w:r w:rsidR="008338E2">
        <w:rPr>
          <w:lang w:val="en-US"/>
        </w:rPr>
        <w:t>,</w:t>
      </w:r>
      <w:r w:rsidR="001A5230">
        <w:rPr>
          <w:lang w:val="en-US"/>
        </w:rPr>
        <w:t xml:space="preserve"> </w:t>
      </w:r>
      <w:r w:rsidR="008338E2">
        <w:rPr>
          <w:lang w:val="en-US"/>
        </w:rPr>
        <w:t xml:space="preserve">as well as the </w:t>
      </w:r>
      <w:r w:rsidR="001A5230">
        <w:rPr>
          <w:lang w:val="en-US"/>
        </w:rPr>
        <w:t>investment associated</w:t>
      </w:r>
      <w:r w:rsidR="00086CCA">
        <w:rPr>
          <w:lang w:val="en-US"/>
        </w:rPr>
        <w:t>,</w:t>
      </w:r>
      <w:r w:rsidR="001A5230">
        <w:rPr>
          <w:lang w:val="en-US"/>
        </w:rPr>
        <w:t xml:space="preserve"> </w:t>
      </w:r>
      <w:r w:rsidR="00DE537E">
        <w:rPr>
          <w:lang w:val="en-US"/>
        </w:rPr>
        <w:t>is an approximate 5-</w:t>
      </w:r>
      <w:r w:rsidR="002A576C">
        <w:rPr>
          <w:lang w:val="en-US"/>
        </w:rPr>
        <w:t>b</w:t>
      </w:r>
      <w:r w:rsidR="00DE537E">
        <w:rPr>
          <w:lang w:val="en-US"/>
        </w:rPr>
        <w:t xml:space="preserve">illion-dollar Agile enterprise transformation service market </w:t>
      </w:r>
      <w:r w:rsidR="008338E2">
        <w:rPr>
          <w:lang w:val="en-US"/>
        </w:rPr>
        <w:t xml:space="preserve">in </w:t>
      </w:r>
      <w:r w:rsidR="00DE537E">
        <w:rPr>
          <w:lang w:val="en-US"/>
        </w:rPr>
        <w:t xml:space="preserve">2018 projected to be just over 18 </w:t>
      </w:r>
      <w:r w:rsidR="002A576C">
        <w:rPr>
          <w:lang w:val="en-US"/>
        </w:rPr>
        <w:t>b</w:t>
      </w:r>
      <w:r w:rsidR="00DE537E">
        <w:rPr>
          <w:lang w:val="en-US"/>
        </w:rPr>
        <w:t>illion dollars in the year 2026.</w:t>
      </w:r>
      <w:r w:rsidR="00086CCA">
        <w:rPr>
          <w:rStyle w:val="FootnoteReference"/>
          <w:lang w:val="en-US"/>
        </w:rPr>
        <w:footnoteReference w:id="25"/>
      </w:r>
    </w:p>
    <w:p w14:paraId="7122AB43" w14:textId="032DF052" w:rsidR="001C3150" w:rsidRPr="00C0653E" w:rsidRDefault="001C3150" w:rsidP="00C0653E">
      <w:pPr>
        <w:pStyle w:val="Heading3"/>
        <w:rPr>
          <w:lang w:val="en-US"/>
        </w:rPr>
      </w:pPr>
      <w:bookmarkStart w:id="16" w:name="_Toc66881621"/>
      <w:r>
        <w:rPr>
          <w:lang w:val="en-US"/>
        </w:rPr>
        <w:t xml:space="preserve">Scrum </w:t>
      </w:r>
      <w:r w:rsidR="00617964">
        <w:rPr>
          <w:lang w:val="en-US"/>
        </w:rPr>
        <w:t>Roles</w:t>
      </w:r>
      <w:bookmarkEnd w:id="16"/>
    </w:p>
    <w:p w14:paraId="6FADE641" w14:textId="77777777" w:rsidR="00C41CCD" w:rsidRDefault="00C0653E" w:rsidP="00C41CCD">
      <w:pPr>
        <w:rPr>
          <w:lang w:val="en-US"/>
        </w:rPr>
      </w:pPr>
      <w:r>
        <w:rPr>
          <w:lang w:val="en-US"/>
        </w:rPr>
        <w:t xml:space="preserve">The Scrum process defines three main roles – the Product Owner, the Scrum Master and the Development </w:t>
      </w:r>
      <w:r w:rsidR="00C41CCD">
        <w:rPr>
          <w:lang w:val="en-US"/>
        </w:rPr>
        <w:t>T</w:t>
      </w:r>
      <w:r>
        <w:rPr>
          <w:lang w:val="en-US"/>
        </w:rPr>
        <w:t>eam</w:t>
      </w:r>
      <w:r w:rsidR="00C41CCD">
        <w:rPr>
          <w:lang w:val="en-US"/>
        </w:rPr>
        <w:t>.</w:t>
      </w:r>
    </w:p>
    <w:p w14:paraId="09F3118D" w14:textId="479AD27A" w:rsidR="001C3150" w:rsidRPr="00C41CCD" w:rsidRDefault="000923BD" w:rsidP="00C41CCD">
      <w:pPr>
        <w:rPr>
          <w:lang w:val="en-US"/>
        </w:rPr>
      </w:pPr>
      <w:r>
        <w:rPr>
          <w:lang w:val="en-US"/>
        </w:rPr>
        <w:t>The</w:t>
      </w:r>
      <w:r w:rsidR="00C41CCD" w:rsidRPr="00C41CCD">
        <w:rPr>
          <w:lang w:val="en-US"/>
        </w:rPr>
        <w:t xml:space="preserve"> </w:t>
      </w:r>
      <w:r w:rsidR="001C3150" w:rsidRPr="00C41CCD">
        <w:rPr>
          <w:lang w:val="en-US"/>
        </w:rPr>
        <w:t>P</w:t>
      </w:r>
      <w:r w:rsidR="00C0653E" w:rsidRPr="00C41CCD">
        <w:rPr>
          <w:lang w:val="en-US"/>
        </w:rPr>
        <w:t xml:space="preserve">roduct Owner </w:t>
      </w:r>
      <w:r w:rsidR="00C41CCD" w:rsidRPr="00C41CCD">
        <w:rPr>
          <w:lang w:val="en-US"/>
        </w:rPr>
        <w:t>is the primary</w:t>
      </w:r>
      <w:r w:rsidR="00C0653E" w:rsidRPr="00C41CCD">
        <w:rPr>
          <w:lang w:val="en-US"/>
        </w:rPr>
        <w:t xml:space="preserve"> visionar</w:t>
      </w:r>
      <w:r w:rsidR="007B7695">
        <w:rPr>
          <w:lang w:val="en-US"/>
        </w:rPr>
        <w:t>y</w:t>
      </w:r>
      <w:r w:rsidR="00C0653E" w:rsidRPr="00C41CCD">
        <w:rPr>
          <w:lang w:val="en-US"/>
        </w:rPr>
        <w:t xml:space="preserve"> </w:t>
      </w:r>
      <w:r w:rsidR="00C41CCD" w:rsidRPr="00C41CCD">
        <w:rPr>
          <w:lang w:val="en-US"/>
        </w:rPr>
        <w:t xml:space="preserve">for a </w:t>
      </w:r>
      <w:r w:rsidR="00C0653E" w:rsidRPr="00C41CCD">
        <w:rPr>
          <w:lang w:val="en-US"/>
        </w:rPr>
        <w:t>project</w:t>
      </w:r>
      <w:r w:rsidR="007B7695">
        <w:rPr>
          <w:lang w:val="en-US"/>
        </w:rPr>
        <w:t>; therefore, it</w:t>
      </w:r>
      <w:r w:rsidR="0064705D">
        <w:rPr>
          <w:lang w:val="en-US"/>
        </w:rPr>
        <w:t xml:space="preserve"> is imperative that Product </w:t>
      </w:r>
      <w:r w:rsidR="007B7695">
        <w:rPr>
          <w:lang w:val="en-US"/>
        </w:rPr>
        <w:t>O</w:t>
      </w:r>
      <w:r w:rsidR="0064705D">
        <w:rPr>
          <w:lang w:val="en-US"/>
        </w:rPr>
        <w:t>wners</w:t>
      </w:r>
      <w:r w:rsidR="007B7695">
        <w:rPr>
          <w:lang w:val="en-US"/>
        </w:rPr>
        <w:t xml:space="preserve"> </w:t>
      </w:r>
      <w:r w:rsidR="00C41CCD" w:rsidRPr="00C41CCD">
        <w:rPr>
          <w:lang w:val="en-US"/>
        </w:rPr>
        <w:t xml:space="preserve">understand </w:t>
      </w:r>
      <w:r w:rsidR="00F30771">
        <w:rPr>
          <w:lang w:val="en-US"/>
        </w:rPr>
        <w:t xml:space="preserve">the value that is to be delivered through the project and </w:t>
      </w:r>
      <w:r w:rsidR="00C41CCD" w:rsidRPr="00C41CCD">
        <w:rPr>
          <w:lang w:val="en-US"/>
        </w:rPr>
        <w:t>all the work that needs to be done</w:t>
      </w:r>
      <w:r w:rsidR="00C41CCD">
        <w:rPr>
          <w:lang w:val="en-US"/>
        </w:rPr>
        <w:t xml:space="preserve"> to ensure a </w:t>
      </w:r>
      <w:r w:rsidR="00C41CCD" w:rsidRPr="00C41CCD">
        <w:rPr>
          <w:lang w:val="en-US"/>
        </w:rPr>
        <w:t>project’s success</w:t>
      </w:r>
      <w:r w:rsidR="00C41CCD">
        <w:rPr>
          <w:lang w:val="en-US"/>
        </w:rPr>
        <w:t xml:space="preserve">. </w:t>
      </w:r>
      <w:r w:rsidR="007B7695">
        <w:rPr>
          <w:lang w:val="en-US"/>
        </w:rPr>
        <w:t>As a result, t</w:t>
      </w:r>
      <w:r w:rsidR="00C41CCD">
        <w:rPr>
          <w:lang w:val="en-US"/>
        </w:rPr>
        <w:t xml:space="preserve">heir </w:t>
      </w:r>
      <w:r>
        <w:rPr>
          <w:lang w:val="en-US"/>
        </w:rPr>
        <w:t xml:space="preserve">active </w:t>
      </w:r>
      <w:r w:rsidR="00C41CCD">
        <w:rPr>
          <w:lang w:val="en-US"/>
        </w:rPr>
        <w:t>involvement in all aspects of a project is critical</w:t>
      </w:r>
      <w:r w:rsidR="007B7695">
        <w:rPr>
          <w:lang w:val="en-US"/>
        </w:rPr>
        <w:t>.</w:t>
      </w:r>
      <w:r w:rsidR="00CC0809">
        <w:rPr>
          <w:rStyle w:val="FootnoteReference"/>
          <w:lang w:val="en-US"/>
        </w:rPr>
        <w:footnoteReference w:id="26"/>
      </w:r>
      <w:r w:rsidR="007B7695">
        <w:rPr>
          <w:lang w:val="en-US"/>
        </w:rPr>
        <w:t xml:space="preserve"> The Product Owner’s primary responsibility is</w:t>
      </w:r>
      <w:r w:rsidR="007B7695" w:rsidRPr="00646CBF">
        <w:t xml:space="preserve"> prioritising</w:t>
      </w:r>
      <w:r w:rsidR="007B7695">
        <w:rPr>
          <w:lang w:val="en-US"/>
        </w:rPr>
        <w:t xml:space="preserve"> work. In understanding the value that is be</w:t>
      </w:r>
      <w:r w:rsidR="00F30771">
        <w:rPr>
          <w:lang w:val="en-US"/>
        </w:rPr>
        <w:t xml:space="preserve"> delivered, the Product Owner </w:t>
      </w:r>
      <w:r>
        <w:rPr>
          <w:lang w:val="en-US"/>
        </w:rPr>
        <w:t>steers the project, solving any conflicts in conflicting priorities that m</w:t>
      </w:r>
      <w:r w:rsidR="00936CE6">
        <w:rPr>
          <w:lang w:val="en-US"/>
        </w:rPr>
        <w:t>a</w:t>
      </w:r>
      <w:r>
        <w:rPr>
          <w:lang w:val="en-US"/>
        </w:rPr>
        <w:t>y develop</w:t>
      </w:r>
      <w:r w:rsidR="00B81BDB">
        <w:rPr>
          <w:rStyle w:val="FootnoteReference"/>
          <w:lang w:val="en-US"/>
        </w:rPr>
        <w:footnoteReference w:id="27"/>
      </w:r>
      <w:r>
        <w:rPr>
          <w:lang w:val="en-US"/>
        </w:rPr>
        <w:t>.</w:t>
      </w:r>
    </w:p>
    <w:p w14:paraId="08868D4A" w14:textId="5E39FBA2" w:rsidR="001C3150" w:rsidRPr="000923BD" w:rsidRDefault="000923BD" w:rsidP="000923BD">
      <w:pPr>
        <w:rPr>
          <w:lang w:val="en-US"/>
        </w:rPr>
      </w:pPr>
      <w:r>
        <w:rPr>
          <w:lang w:val="en-US"/>
        </w:rPr>
        <w:t xml:space="preserve">The Scrum Master </w:t>
      </w:r>
      <w:r w:rsidR="002C72BE">
        <w:rPr>
          <w:lang w:val="en-US"/>
        </w:rPr>
        <w:t xml:space="preserve">is </w:t>
      </w:r>
      <w:r w:rsidR="00DB2B6D">
        <w:rPr>
          <w:lang w:val="en-US"/>
        </w:rPr>
        <w:t xml:space="preserve">the protector of </w:t>
      </w:r>
      <w:r w:rsidR="002C72BE">
        <w:rPr>
          <w:lang w:val="en-US"/>
        </w:rPr>
        <w:t xml:space="preserve">Scum – protecting the </w:t>
      </w:r>
      <w:r w:rsidR="00DB2B6D">
        <w:rPr>
          <w:lang w:val="en-US"/>
        </w:rPr>
        <w:t>Scrum team and Scrum process.</w:t>
      </w:r>
      <w:r w:rsidR="00CC0809">
        <w:rPr>
          <w:vertAlign w:val="superscript"/>
          <w:lang w:val="en-US"/>
        </w:rPr>
        <w:t>29</w:t>
      </w:r>
      <w:r w:rsidR="00DB2B6D">
        <w:rPr>
          <w:lang w:val="en-US"/>
        </w:rPr>
        <w:t xml:space="preserve"> </w:t>
      </w:r>
      <w:r w:rsidR="002C72BE">
        <w:rPr>
          <w:lang w:val="en-US"/>
        </w:rPr>
        <w:t>With respect to the Scrum team, the Scrum Master is a servant leader, facilitating/supporting the needs of the team</w:t>
      </w:r>
      <w:r w:rsidR="002C72BE" w:rsidRPr="00CC0809">
        <w:rPr>
          <w:lang w:val="en-US"/>
        </w:rPr>
        <w:t>.</w:t>
      </w:r>
      <w:r w:rsidR="00CC0809">
        <w:rPr>
          <w:vertAlign w:val="superscript"/>
        </w:rPr>
        <w:t>30</w:t>
      </w:r>
      <w:r w:rsidR="002C72BE">
        <w:rPr>
          <w:b/>
          <w:bCs/>
          <w:lang w:val="en-US"/>
        </w:rPr>
        <w:t xml:space="preserve"> </w:t>
      </w:r>
      <w:r w:rsidR="002C72BE" w:rsidRPr="002C72BE">
        <w:rPr>
          <w:lang w:val="en-US"/>
        </w:rPr>
        <w:t>The</w:t>
      </w:r>
      <w:r w:rsidR="002C72BE">
        <w:rPr>
          <w:b/>
          <w:bCs/>
          <w:lang w:val="en-US"/>
        </w:rPr>
        <w:t xml:space="preserve"> </w:t>
      </w:r>
      <w:r w:rsidR="002C72BE" w:rsidRPr="002C72BE">
        <w:rPr>
          <w:lang w:val="en-US"/>
        </w:rPr>
        <w:t>Scru</w:t>
      </w:r>
      <w:r w:rsidR="002C72BE">
        <w:rPr>
          <w:lang w:val="en-US"/>
        </w:rPr>
        <w:t xml:space="preserve">m Master also protects the team from distractions </w:t>
      </w:r>
      <w:r w:rsidR="00B81BDB">
        <w:rPr>
          <w:lang w:val="en-US"/>
        </w:rPr>
        <w:t>e.g.,</w:t>
      </w:r>
      <w:r w:rsidR="002C72BE">
        <w:rPr>
          <w:lang w:val="en-US"/>
        </w:rPr>
        <w:t xml:space="preserve"> organizational </w:t>
      </w:r>
      <w:r w:rsidR="00E1574C">
        <w:rPr>
          <w:lang w:val="en-US"/>
        </w:rPr>
        <w:t>disruptions</w:t>
      </w:r>
      <w:r w:rsidR="002C72BE">
        <w:rPr>
          <w:lang w:val="en-US"/>
        </w:rPr>
        <w:t xml:space="preserve"> external to the function</w:t>
      </w:r>
      <w:r w:rsidR="00E1574C">
        <w:rPr>
          <w:lang w:val="en-US"/>
        </w:rPr>
        <w:t>ing of the project</w:t>
      </w:r>
      <w:r w:rsidR="00B81BDB">
        <w:rPr>
          <w:vertAlign w:val="superscript"/>
          <w:lang w:val="en-US"/>
        </w:rPr>
        <w:t>29</w:t>
      </w:r>
      <w:r w:rsidR="002C72BE">
        <w:rPr>
          <w:lang w:val="en-US"/>
        </w:rPr>
        <w:t>. Regarding protecting the Scrum process, the Scrum Master</w:t>
      </w:r>
      <w:r w:rsidR="00D37141">
        <w:rPr>
          <w:lang w:val="en-US"/>
        </w:rPr>
        <w:t xml:space="preserve"> should be an expert on Scrum and </w:t>
      </w:r>
      <w:r w:rsidR="00B81BDB">
        <w:rPr>
          <w:lang w:val="en-US"/>
        </w:rPr>
        <w:t>its</w:t>
      </w:r>
      <w:r w:rsidR="00D37141">
        <w:rPr>
          <w:lang w:val="en-US"/>
        </w:rPr>
        <w:t xml:space="preserve"> application advising those within the project team when questions of efficiency/effectiveness of the Scrum process arise, ensuring the project team remains within the framework of Scrum</w:t>
      </w:r>
      <w:r w:rsidR="00D37141" w:rsidRPr="00CC0809">
        <w:rPr>
          <w:lang w:val="en-US"/>
        </w:rPr>
        <w:t>.</w:t>
      </w:r>
    </w:p>
    <w:p w14:paraId="7C8377FA" w14:textId="7873EB5E" w:rsidR="001C3150" w:rsidRPr="00D37141" w:rsidRDefault="00D37141" w:rsidP="00D37141">
      <w:pPr>
        <w:rPr>
          <w:lang w:val="en-US"/>
        </w:rPr>
      </w:pPr>
      <w:r>
        <w:rPr>
          <w:lang w:val="en-US"/>
        </w:rPr>
        <w:lastRenderedPageBreak/>
        <w:t>The Development Team executes the actual work that delivers value to the customer. As work is determined by the priorities driven by the Product Owner, the Development Team autonomously organises to execute the task</w:t>
      </w:r>
      <w:r w:rsidR="00AA2150">
        <w:rPr>
          <w:lang w:val="en-US"/>
        </w:rPr>
        <w:t>s that amass to prioritised items</w:t>
      </w:r>
      <w:r>
        <w:rPr>
          <w:lang w:val="en-US"/>
        </w:rPr>
        <w:t>.</w:t>
      </w:r>
    </w:p>
    <w:p w14:paraId="5AAD9F33" w14:textId="490264CD" w:rsidR="00600C4E" w:rsidRDefault="00600C4E" w:rsidP="00600C4E">
      <w:pPr>
        <w:pStyle w:val="Heading3"/>
        <w:rPr>
          <w:lang w:val="en-US"/>
        </w:rPr>
      </w:pPr>
      <w:bookmarkStart w:id="17" w:name="_Toc66881622"/>
      <w:r>
        <w:rPr>
          <w:lang w:val="en-US"/>
        </w:rPr>
        <w:t>Scrum Artifacts</w:t>
      </w:r>
      <w:bookmarkEnd w:id="17"/>
    </w:p>
    <w:p w14:paraId="7BE1F4B2" w14:textId="060AADA9" w:rsidR="00600C4E" w:rsidRDefault="00600C4E" w:rsidP="00600C4E">
      <w:pPr>
        <w:rPr>
          <w:lang w:val="en-US"/>
        </w:rPr>
      </w:pPr>
      <w:r>
        <w:rPr>
          <w:lang w:val="en-US"/>
        </w:rPr>
        <w:t xml:space="preserve">Cambridge Dictionary defines an “artifact” as “an object </w:t>
      </w:r>
      <w:r w:rsidR="00721BA1">
        <w:rPr>
          <w:lang w:val="en-US"/>
        </w:rPr>
        <w:t>that is made by a person, such as a tool or a decoration, especially one that is of historical context</w:t>
      </w:r>
      <w:r w:rsidR="00F923F2">
        <w:rPr>
          <w:lang w:val="en-US"/>
        </w:rPr>
        <w:t>”</w:t>
      </w:r>
      <w:r w:rsidR="00721BA1">
        <w:rPr>
          <w:lang w:val="en-US"/>
        </w:rPr>
        <w:t>.</w:t>
      </w:r>
      <w:r w:rsidR="00CC0809">
        <w:rPr>
          <w:rStyle w:val="FootnoteReference"/>
          <w:lang w:val="en-US"/>
        </w:rPr>
        <w:footnoteReference w:id="28"/>
      </w:r>
      <w:r w:rsidR="00721BA1">
        <w:rPr>
          <w:lang w:val="en-US"/>
        </w:rPr>
        <w:t xml:space="preserve">  The Scrum Alliance supports </w:t>
      </w:r>
      <w:r w:rsidR="00AD59DF">
        <w:rPr>
          <w:lang w:val="en-US"/>
        </w:rPr>
        <w:t>generally accepted</w:t>
      </w:r>
      <w:r w:rsidR="00721BA1">
        <w:rPr>
          <w:lang w:val="en-US"/>
        </w:rPr>
        <w:t xml:space="preserve"> universal </w:t>
      </w:r>
      <w:r w:rsidR="00AD59DF">
        <w:rPr>
          <w:lang w:val="en-US"/>
        </w:rPr>
        <w:t xml:space="preserve">definition </w:t>
      </w:r>
      <w:r w:rsidR="00721BA1">
        <w:rPr>
          <w:lang w:val="en-US"/>
        </w:rPr>
        <w:t xml:space="preserve">of three </w:t>
      </w:r>
      <w:r w:rsidR="00AD59DF">
        <w:rPr>
          <w:lang w:val="en-US"/>
        </w:rPr>
        <w:t>Scrum Artifacts – Product Backlog, Sprint, Backlog and Product increment.</w:t>
      </w:r>
      <w:r w:rsidR="00CC0809">
        <w:rPr>
          <w:rStyle w:val="FootnoteReference"/>
          <w:lang w:val="en-US"/>
        </w:rPr>
        <w:footnoteReference w:id="29"/>
      </w:r>
    </w:p>
    <w:p w14:paraId="5ADA7EE8" w14:textId="4712A77D" w:rsidR="00AD59DF" w:rsidRDefault="00AD59DF" w:rsidP="00600C4E">
      <w:pPr>
        <w:rPr>
          <w:lang w:val="en-US"/>
        </w:rPr>
      </w:pPr>
      <w:r>
        <w:rPr>
          <w:lang w:val="en-US"/>
        </w:rPr>
        <w:t>The Product Backlog is a list of all work that is to be executed in order to complete a project or project or product. That list is prioritised with the work that is deemed most important at the top of the list and those items being executed first.</w:t>
      </w:r>
      <w:r w:rsidR="007C4CBD">
        <w:rPr>
          <w:lang w:val="en-US"/>
        </w:rPr>
        <w:t xml:space="preserve"> Work is executed in iterations</w:t>
      </w:r>
      <w:r w:rsidR="002658B5">
        <w:rPr>
          <w:lang w:val="en-US"/>
        </w:rPr>
        <w:t xml:space="preserve"> called Sprints; at the end of which, a </w:t>
      </w:r>
      <w:r w:rsidR="00EA6244">
        <w:rPr>
          <w:lang w:val="en-US"/>
        </w:rPr>
        <w:t xml:space="preserve">version of the </w:t>
      </w:r>
      <w:r w:rsidR="002658B5">
        <w:rPr>
          <w:lang w:val="en-US"/>
        </w:rPr>
        <w:t xml:space="preserve">product </w:t>
      </w:r>
      <w:r w:rsidR="00EA6244">
        <w:rPr>
          <w:lang w:val="en-US"/>
        </w:rPr>
        <w:t xml:space="preserve">(iteration) is completed. </w:t>
      </w:r>
      <w:r w:rsidR="00776CA8">
        <w:rPr>
          <w:lang w:val="en-US"/>
        </w:rPr>
        <w:t>This product is the Product Increment</w:t>
      </w:r>
      <w:r w:rsidR="00FD23E4">
        <w:rPr>
          <w:lang w:val="en-US"/>
        </w:rPr>
        <w:t>.</w:t>
      </w:r>
      <w:r w:rsidR="00776CA8">
        <w:rPr>
          <w:lang w:val="en-US"/>
        </w:rPr>
        <w:t xml:space="preserve"> </w:t>
      </w:r>
      <w:r w:rsidR="00EA6244">
        <w:rPr>
          <w:lang w:val="en-US"/>
        </w:rPr>
        <w:t xml:space="preserve">The work done in </w:t>
      </w:r>
      <w:r w:rsidR="00E51F47">
        <w:rPr>
          <w:lang w:val="en-US"/>
        </w:rPr>
        <w:t xml:space="preserve">a </w:t>
      </w:r>
      <w:r w:rsidR="00C935A0">
        <w:rPr>
          <w:lang w:val="en-US"/>
        </w:rPr>
        <w:t>Sprint</w:t>
      </w:r>
      <w:r w:rsidR="00FD23E4">
        <w:rPr>
          <w:lang w:val="en-US"/>
        </w:rPr>
        <w:t xml:space="preserve"> where the Product Increment is produced</w:t>
      </w:r>
      <w:r w:rsidR="00E51F47">
        <w:rPr>
          <w:lang w:val="en-US"/>
        </w:rPr>
        <w:t>, which is a subset of the Product Backlog, is the Sprint Backlog.</w:t>
      </w:r>
      <w:r w:rsidR="00CC0809">
        <w:rPr>
          <w:rStyle w:val="FootnoteReference"/>
          <w:lang w:val="en-US"/>
        </w:rPr>
        <w:footnoteReference w:id="30"/>
      </w:r>
    </w:p>
    <w:p w14:paraId="4CD1D2A0" w14:textId="0B6FC513" w:rsidR="00FD23E4" w:rsidRDefault="00984FB2" w:rsidP="00984FB2">
      <w:pPr>
        <w:pStyle w:val="Heading3"/>
        <w:rPr>
          <w:lang w:val="en-US"/>
        </w:rPr>
      </w:pPr>
      <w:bookmarkStart w:id="18" w:name="_Toc66881623"/>
      <w:r>
        <w:rPr>
          <w:lang w:val="en-US"/>
        </w:rPr>
        <w:t>User Stories</w:t>
      </w:r>
      <w:bookmarkEnd w:id="18"/>
    </w:p>
    <w:p w14:paraId="59E822C6" w14:textId="775E631C" w:rsidR="00984FB2" w:rsidRDefault="009A3D01" w:rsidP="00984FB2">
      <w:pPr>
        <w:rPr>
          <w:lang w:val="en-US"/>
        </w:rPr>
      </w:pPr>
      <w:r>
        <w:rPr>
          <w:lang w:val="en-US"/>
        </w:rPr>
        <w:t xml:space="preserve">A </w:t>
      </w:r>
      <w:r w:rsidR="007706AE">
        <w:rPr>
          <w:lang w:val="en-US"/>
        </w:rPr>
        <w:t>User Story</w:t>
      </w:r>
      <w:r w:rsidR="00D059DE">
        <w:rPr>
          <w:lang w:val="en-US"/>
        </w:rPr>
        <w:t xml:space="preserve"> </w:t>
      </w:r>
      <w:r>
        <w:rPr>
          <w:lang w:val="en-US"/>
        </w:rPr>
        <w:t>is an explanation of a specific unit of work which reflects the perspective of the end user in order to articulate how that feature will add value to the customer.</w:t>
      </w:r>
      <w:r w:rsidR="00CC0809">
        <w:rPr>
          <w:rStyle w:val="FootnoteReference"/>
          <w:lang w:val="en-US"/>
        </w:rPr>
        <w:footnoteReference w:id="31"/>
      </w:r>
      <w:r>
        <w:rPr>
          <w:lang w:val="en-US"/>
        </w:rPr>
        <w:t xml:space="preserve"> This is central to the principle</w:t>
      </w:r>
      <w:r w:rsidR="00A15BB1">
        <w:rPr>
          <w:lang w:val="en-US"/>
        </w:rPr>
        <w:t>s</w:t>
      </w:r>
      <w:r>
        <w:rPr>
          <w:lang w:val="en-US"/>
        </w:rPr>
        <w:t xml:space="preserve"> of the Manifesto </w:t>
      </w:r>
      <w:r w:rsidR="00A15BB1">
        <w:rPr>
          <w:lang w:val="en-US"/>
        </w:rPr>
        <w:t xml:space="preserve">for Agile Software Development </w:t>
      </w:r>
      <w:r>
        <w:rPr>
          <w:lang w:val="en-US"/>
        </w:rPr>
        <w:t>regarding customers’ need</w:t>
      </w:r>
      <w:r w:rsidR="00A15BB1">
        <w:rPr>
          <w:lang w:val="en-US"/>
        </w:rPr>
        <w:t>s</w:t>
      </w:r>
      <w:r>
        <w:rPr>
          <w:lang w:val="en-US"/>
        </w:rPr>
        <w:t xml:space="preserve"> being given priority. Technically speaking, with regards to Scrum, a </w:t>
      </w:r>
      <w:r w:rsidR="007706AE">
        <w:rPr>
          <w:lang w:val="en-US"/>
        </w:rPr>
        <w:t>User Story</w:t>
      </w:r>
      <w:r>
        <w:rPr>
          <w:lang w:val="en-US"/>
        </w:rPr>
        <w:t xml:space="preserve"> is a </w:t>
      </w:r>
      <w:r w:rsidR="00984FB2">
        <w:rPr>
          <w:lang w:val="en-US"/>
        </w:rPr>
        <w:t xml:space="preserve">functional division of work </w:t>
      </w:r>
      <w:r>
        <w:rPr>
          <w:lang w:val="en-US"/>
        </w:rPr>
        <w:t xml:space="preserve">which </w:t>
      </w:r>
      <w:r w:rsidR="005C2A08">
        <w:rPr>
          <w:lang w:val="en-US"/>
        </w:rPr>
        <w:t>constitute</w:t>
      </w:r>
      <w:r>
        <w:rPr>
          <w:lang w:val="en-US"/>
        </w:rPr>
        <w:t>s</w:t>
      </w:r>
      <w:r w:rsidR="00984FB2">
        <w:rPr>
          <w:lang w:val="en-US"/>
        </w:rPr>
        <w:t xml:space="preserve"> the Product Backlog</w:t>
      </w:r>
      <w:r w:rsidR="00D059DE">
        <w:rPr>
          <w:lang w:val="en-US"/>
        </w:rPr>
        <w:t xml:space="preserve"> with each story</w:t>
      </w:r>
      <w:r w:rsidR="00731C0A">
        <w:rPr>
          <w:lang w:val="en-US"/>
        </w:rPr>
        <w:t xml:space="preserve"> contributing to the value of the end product</w:t>
      </w:r>
      <w:r w:rsidR="00C808CA">
        <w:rPr>
          <w:lang w:val="en-US"/>
        </w:rPr>
        <w:t xml:space="preserve">. </w:t>
      </w:r>
      <w:r w:rsidR="00731C0A">
        <w:rPr>
          <w:lang w:val="en-US"/>
        </w:rPr>
        <w:t xml:space="preserve">The Agile Alliance suggests that </w:t>
      </w:r>
      <w:r w:rsidR="007720BE">
        <w:rPr>
          <w:lang w:val="en-US"/>
        </w:rPr>
        <w:t xml:space="preserve">good </w:t>
      </w:r>
      <w:r w:rsidR="00731C0A">
        <w:rPr>
          <w:lang w:val="en-US"/>
        </w:rPr>
        <w:t xml:space="preserve">User Stories adhere to a </w:t>
      </w:r>
      <w:r w:rsidR="001568DB">
        <w:rPr>
          <w:lang w:val="en-US"/>
        </w:rPr>
        <w:t>formula following the acronym “I</w:t>
      </w:r>
      <w:r>
        <w:rPr>
          <w:lang w:val="en-US"/>
        </w:rPr>
        <w:t>.</w:t>
      </w:r>
      <w:r w:rsidR="001568DB">
        <w:rPr>
          <w:lang w:val="en-US"/>
        </w:rPr>
        <w:t>N</w:t>
      </w:r>
      <w:r>
        <w:rPr>
          <w:lang w:val="en-US"/>
        </w:rPr>
        <w:t>.</w:t>
      </w:r>
      <w:r w:rsidR="001568DB">
        <w:rPr>
          <w:lang w:val="en-US"/>
        </w:rPr>
        <w:t>V</w:t>
      </w:r>
      <w:r>
        <w:rPr>
          <w:lang w:val="en-US"/>
        </w:rPr>
        <w:t>.</w:t>
      </w:r>
      <w:r w:rsidR="001568DB">
        <w:rPr>
          <w:lang w:val="en-US"/>
        </w:rPr>
        <w:t>E</w:t>
      </w:r>
      <w:r>
        <w:rPr>
          <w:lang w:val="en-US"/>
        </w:rPr>
        <w:t>.</w:t>
      </w:r>
      <w:r w:rsidR="001568DB">
        <w:rPr>
          <w:lang w:val="en-US"/>
        </w:rPr>
        <w:t>S</w:t>
      </w:r>
      <w:r>
        <w:rPr>
          <w:lang w:val="en-US"/>
        </w:rPr>
        <w:t>.</w:t>
      </w:r>
      <w:r w:rsidR="001568DB">
        <w:rPr>
          <w:lang w:val="en-US"/>
        </w:rPr>
        <w:t>T</w:t>
      </w:r>
      <w:r>
        <w:rPr>
          <w:lang w:val="en-US"/>
        </w:rPr>
        <w:t>.</w:t>
      </w:r>
      <w:r w:rsidR="001568DB">
        <w:rPr>
          <w:lang w:val="en-US"/>
        </w:rPr>
        <w:t>”</w:t>
      </w:r>
      <w:r w:rsidR="00C808CA">
        <w:rPr>
          <w:b/>
          <w:bCs/>
          <w:lang w:val="en-US"/>
        </w:rPr>
        <w:t xml:space="preserve"> </w:t>
      </w:r>
      <w:r w:rsidR="00C808CA" w:rsidRPr="00C808CA">
        <w:rPr>
          <w:lang w:val="en-US"/>
        </w:rPr>
        <w:t>meaning</w:t>
      </w:r>
      <w:r w:rsidR="001568DB">
        <w:rPr>
          <w:lang w:val="en-US"/>
        </w:rPr>
        <w:t>:</w:t>
      </w:r>
      <w:r w:rsidR="00CC0809" w:rsidRPr="00CC0809">
        <w:rPr>
          <w:rStyle w:val="FootnoteReference"/>
          <w:lang w:val="en-US"/>
        </w:rPr>
        <w:t xml:space="preserve"> </w:t>
      </w:r>
      <w:r w:rsidR="00CC0809">
        <w:rPr>
          <w:rStyle w:val="FootnoteReference"/>
          <w:lang w:val="en-US"/>
        </w:rPr>
        <w:footnoteReference w:id="32"/>
      </w:r>
    </w:p>
    <w:p w14:paraId="269F5087" w14:textId="77777777" w:rsidR="001568DB" w:rsidRPr="001568DB" w:rsidRDefault="001568DB" w:rsidP="00431802">
      <w:pPr>
        <w:numPr>
          <w:ilvl w:val="0"/>
          <w:numId w:val="15"/>
        </w:numPr>
        <w:shd w:val="clear" w:color="auto" w:fill="FFFFFF"/>
        <w:spacing w:before="100" w:beforeAutospacing="1" w:after="100" w:afterAutospacing="1" w:line="383" w:lineRule="atLeast"/>
        <w:jc w:val="left"/>
        <w:rPr>
          <w:spacing w:val="-4"/>
          <w:szCs w:val="22"/>
          <w:lang w:val="en-US"/>
        </w:rPr>
      </w:pPr>
      <w:r w:rsidRPr="001568DB">
        <w:rPr>
          <w:spacing w:val="-4"/>
          <w:szCs w:val="22"/>
        </w:rPr>
        <w:t>“I” ndependent (of all others)</w:t>
      </w:r>
    </w:p>
    <w:p w14:paraId="48E10F4D" w14:textId="77777777" w:rsidR="001568DB" w:rsidRPr="001568DB" w:rsidRDefault="001568DB" w:rsidP="00431802">
      <w:pPr>
        <w:numPr>
          <w:ilvl w:val="0"/>
          <w:numId w:val="15"/>
        </w:numPr>
        <w:shd w:val="clear" w:color="auto" w:fill="FFFFFF"/>
        <w:spacing w:before="100" w:beforeAutospacing="1" w:after="100" w:afterAutospacing="1" w:line="383" w:lineRule="atLeast"/>
        <w:jc w:val="left"/>
        <w:rPr>
          <w:spacing w:val="-4"/>
          <w:szCs w:val="22"/>
        </w:rPr>
      </w:pPr>
      <w:r w:rsidRPr="001568DB">
        <w:rPr>
          <w:spacing w:val="-4"/>
          <w:szCs w:val="22"/>
        </w:rPr>
        <w:lastRenderedPageBreak/>
        <w:t>“N” egotiable (not a specific contract for features)</w:t>
      </w:r>
    </w:p>
    <w:p w14:paraId="7D14E904" w14:textId="351A1B63" w:rsidR="001568DB" w:rsidRPr="001568DB" w:rsidRDefault="001568DB" w:rsidP="00431802">
      <w:pPr>
        <w:numPr>
          <w:ilvl w:val="0"/>
          <w:numId w:val="15"/>
        </w:numPr>
        <w:shd w:val="clear" w:color="auto" w:fill="FFFFFF"/>
        <w:spacing w:before="100" w:beforeAutospacing="1" w:afterAutospacing="1" w:line="383" w:lineRule="atLeast"/>
        <w:jc w:val="left"/>
        <w:rPr>
          <w:spacing w:val="-4"/>
          <w:szCs w:val="22"/>
        </w:rPr>
      </w:pPr>
      <w:r w:rsidRPr="001568DB">
        <w:rPr>
          <w:spacing w:val="-4"/>
          <w:szCs w:val="22"/>
        </w:rPr>
        <w:t>“V” aluable (or </w:t>
      </w:r>
      <w:hyperlink r:id="rId14" w:history="1">
        <w:r w:rsidRPr="001568DB">
          <w:rPr>
            <w:rStyle w:val="Hyperlink"/>
            <w:color w:val="auto"/>
            <w:spacing w:val="-4"/>
            <w:szCs w:val="22"/>
            <w:u w:val="none"/>
          </w:rPr>
          <w:t>vertical</w:t>
        </w:r>
      </w:hyperlink>
      <w:r w:rsidR="007720BE">
        <w:rPr>
          <w:rStyle w:val="Hyperlink"/>
          <w:color w:val="auto"/>
          <w:spacing w:val="-4"/>
          <w:szCs w:val="22"/>
          <w:u w:val="none"/>
        </w:rPr>
        <w:t xml:space="preserve"> – useable successive versions</w:t>
      </w:r>
      <w:r w:rsidRPr="001568DB">
        <w:rPr>
          <w:spacing w:val="-4"/>
          <w:szCs w:val="22"/>
        </w:rPr>
        <w:t>)</w:t>
      </w:r>
    </w:p>
    <w:p w14:paraId="263C3BCF" w14:textId="77777777" w:rsidR="001568DB" w:rsidRPr="001568DB" w:rsidRDefault="001568DB" w:rsidP="00431802">
      <w:pPr>
        <w:numPr>
          <w:ilvl w:val="0"/>
          <w:numId w:val="15"/>
        </w:numPr>
        <w:shd w:val="clear" w:color="auto" w:fill="FFFFFF"/>
        <w:spacing w:before="100" w:beforeAutospacing="1" w:after="100" w:afterAutospacing="1" w:line="383" w:lineRule="atLeast"/>
        <w:jc w:val="left"/>
        <w:rPr>
          <w:spacing w:val="-4"/>
          <w:szCs w:val="22"/>
        </w:rPr>
      </w:pPr>
      <w:r w:rsidRPr="001568DB">
        <w:rPr>
          <w:spacing w:val="-4"/>
          <w:szCs w:val="22"/>
        </w:rPr>
        <w:t>“E” stimable (to a good approximation)</w:t>
      </w:r>
    </w:p>
    <w:p w14:paraId="6FCF49B1" w14:textId="77777777" w:rsidR="001568DB" w:rsidRPr="001568DB" w:rsidRDefault="001568DB" w:rsidP="00431802">
      <w:pPr>
        <w:numPr>
          <w:ilvl w:val="0"/>
          <w:numId w:val="15"/>
        </w:numPr>
        <w:shd w:val="clear" w:color="auto" w:fill="FFFFFF"/>
        <w:spacing w:before="100" w:beforeAutospacing="1" w:after="100" w:afterAutospacing="1" w:line="383" w:lineRule="atLeast"/>
        <w:jc w:val="left"/>
        <w:rPr>
          <w:spacing w:val="-4"/>
          <w:szCs w:val="22"/>
        </w:rPr>
      </w:pPr>
      <w:r w:rsidRPr="001568DB">
        <w:rPr>
          <w:spacing w:val="-4"/>
          <w:szCs w:val="22"/>
        </w:rPr>
        <w:t>“S” mall (so as to fit within an iteration)</w:t>
      </w:r>
    </w:p>
    <w:p w14:paraId="7E4AEECD" w14:textId="77777777" w:rsidR="001568DB" w:rsidRPr="001568DB" w:rsidRDefault="001568DB" w:rsidP="00431802">
      <w:pPr>
        <w:numPr>
          <w:ilvl w:val="0"/>
          <w:numId w:val="15"/>
        </w:numPr>
        <w:shd w:val="clear" w:color="auto" w:fill="FFFFFF"/>
        <w:spacing w:before="100" w:beforeAutospacing="1" w:line="383" w:lineRule="atLeast"/>
        <w:jc w:val="left"/>
        <w:rPr>
          <w:spacing w:val="-4"/>
          <w:szCs w:val="22"/>
        </w:rPr>
      </w:pPr>
      <w:r w:rsidRPr="001568DB">
        <w:rPr>
          <w:spacing w:val="-4"/>
          <w:szCs w:val="22"/>
        </w:rPr>
        <w:t>“T” estable (in principle, even if there isn’t a test for it yet)</w:t>
      </w:r>
    </w:p>
    <w:p w14:paraId="6FF3869C" w14:textId="41B3FE96" w:rsidR="001568DB" w:rsidRDefault="001568DB" w:rsidP="00984FB2"/>
    <w:p w14:paraId="75B91458" w14:textId="1DF5F97E" w:rsidR="00FB5237" w:rsidRDefault="003247F8" w:rsidP="00984FB2">
      <w:r>
        <w:t>Project Management software tool</w:t>
      </w:r>
      <w:r w:rsidR="00461E37">
        <w:t>s</w:t>
      </w:r>
      <w:r>
        <w:t xml:space="preserve"> bring additional structure</w:t>
      </w:r>
      <w:r w:rsidR="00A20C58">
        <w:t xml:space="preserve"> to how project team</w:t>
      </w:r>
      <w:r w:rsidR="004F20A7">
        <w:t>s</w:t>
      </w:r>
      <w:r w:rsidR="00A20C58">
        <w:t xml:space="preserve"> can manage the</w:t>
      </w:r>
      <w:r w:rsidR="00FB5237">
        <w:t>ir</w:t>
      </w:r>
      <w:r w:rsidR="00A20C58">
        <w:t xml:space="preserve"> Scrum process</w:t>
      </w:r>
      <w:r w:rsidR="00FB5237">
        <w:t>es</w:t>
      </w:r>
      <w:r w:rsidR="00A20C58">
        <w:t xml:space="preserve"> using user stories. Evident in the top two Agile software products by market share</w:t>
      </w:r>
      <w:r w:rsidR="00FB5237">
        <w:t xml:space="preserve"> </w:t>
      </w:r>
      <w:r w:rsidR="00A20C58">
        <w:t>“Jira” and “Microsoft Azure DevOps”</w:t>
      </w:r>
      <w:r w:rsidR="004F20A7">
        <w:t xml:space="preserve"> (mentioned above</w:t>
      </w:r>
      <w:r w:rsidR="00F43B9B">
        <w:t xml:space="preserve"> and amongst others</w:t>
      </w:r>
      <w:r w:rsidR="004F20A7">
        <w:t>)</w:t>
      </w:r>
      <w:r w:rsidR="00A20C58">
        <w:t xml:space="preserve"> a </w:t>
      </w:r>
      <w:r w:rsidR="003858B4">
        <w:t xml:space="preserve">suggested </w:t>
      </w:r>
      <w:r w:rsidR="00F43B9B">
        <w:t>hierarchy</w:t>
      </w:r>
      <w:r w:rsidR="00A20C58">
        <w:t xml:space="preserve"> of work units add layers of organisation</w:t>
      </w:r>
    </w:p>
    <w:p w14:paraId="03C71947" w14:textId="276422D5" w:rsidR="00B64F89" w:rsidRDefault="00FB5237" w:rsidP="00984FB2">
      <w:r>
        <w:t>These tool</w:t>
      </w:r>
      <w:r w:rsidR="00B64F89">
        <w:t>s</w:t>
      </w:r>
      <w:r>
        <w:t xml:space="preserve"> </w:t>
      </w:r>
      <w:r w:rsidR="00F43B9B">
        <w:t xml:space="preserve">describe </w:t>
      </w:r>
      <w:r w:rsidR="00B64F89">
        <w:t xml:space="preserve">the following </w:t>
      </w:r>
      <w:r w:rsidR="00F43B9B">
        <w:t>item</w:t>
      </w:r>
      <w:r w:rsidR="00B64F89">
        <w:t>s</w:t>
      </w:r>
      <w:r w:rsidR="00CC0809">
        <w:t>:</w:t>
      </w:r>
      <w:r w:rsidR="00F47EDC">
        <w:rPr>
          <w:rStyle w:val="FootnoteReference"/>
        </w:rPr>
        <w:footnoteReference w:id="33"/>
      </w:r>
    </w:p>
    <w:p w14:paraId="2421EA25" w14:textId="12F06C46" w:rsidR="00B64F89" w:rsidRDefault="00B64F89" w:rsidP="00431802">
      <w:pPr>
        <w:pStyle w:val="ListParagraph"/>
        <w:numPr>
          <w:ilvl w:val="0"/>
          <w:numId w:val="18"/>
        </w:numPr>
      </w:pPr>
      <w:r>
        <w:t xml:space="preserve">Theme – </w:t>
      </w:r>
      <w:r w:rsidR="00D91173">
        <w:t>A l</w:t>
      </w:r>
      <w:r>
        <w:t>arge focus areas spanning an organisation</w:t>
      </w:r>
    </w:p>
    <w:p w14:paraId="41495B51" w14:textId="55065FEB" w:rsidR="00D91173" w:rsidRDefault="00B64F89" w:rsidP="00431802">
      <w:pPr>
        <w:pStyle w:val="ListParagraph"/>
        <w:numPr>
          <w:ilvl w:val="0"/>
          <w:numId w:val="18"/>
        </w:numPr>
      </w:pPr>
      <w:r>
        <w:t xml:space="preserve">Epic </w:t>
      </w:r>
      <w:r w:rsidR="00D91173">
        <w:t>–</w:t>
      </w:r>
      <w:r>
        <w:t xml:space="preserve"> </w:t>
      </w:r>
      <w:r w:rsidR="00D91173">
        <w:t>Represents a business initiative</w:t>
      </w:r>
    </w:p>
    <w:p w14:paraId="5F64DAC4" w14:textId="6AEC2AA1" w:rsidR="00B64F89" w:rsidRPr="001A150F" w:rsidRDefault="00B64F89" w:rsidP="00431802">
      <w:pPr>
        <w:pStyle w:val="ListParagraph"/>
        <w:numPr>
          <w:ilvl w:val="0"/>
          <w:numId w:val="18"/>
        </w:numPr>
      </w:pPr>
      <w:r>
        <w:t>Feature</w:t>
      </w:r>
      <w:r w:rsidR="00D91173">
        <w:t xml:space="preserve"> – Represents a shippable component of software</w:t>
      </w:r>
    </w:p>
    <w:p w14:paraId="0E960B34" w14:textId="6C9BDA77" w:rsidR="001A150F" w:rsidRDefault="001A150F" w:rsidP="001A150F">
      <w:r>
        <w:t>User Stories</w:t>
      </w:r>
      <w:r w:rsidR="003858B4">
        <w:t>, which would roll up to features, can then be further divided into the following sub-categories</w:t>
      </w:r>
      <w:r w:rsidR="00CC0809">
        <w:t>.</w:t>
      </w:r>
      <w:r w:rsidR="00F47EDC">
        <w:rPr>
          <w:rStyle w:val="FootnoteReference"/>
        </w:rPr>
        <w:footnoteReference w:id="34"/>
      </w:r>
    </w:p>
    <w:p w14:paraId="6CE6F1A8" w14:textId="42D0DCB4" w:rsidR="003858B4" w:rsidRDefault="003858B4" w:rsidP="00431802">
      <w:pPr>
        <w:pStyle w:val="ListParagraph"/>
        <w:numPr>
          <w:ilvl w:val="0"/>
          <w:numId w:val="19"/>
        </w:numPr>
      </w:pPr>
      <w:r>
        <w:t>Task</w:t>
      </w:r>
      <w:r w:rsidR="008B3418">
        <w:t xml:space="preserve"> – Used to track work at more detailed level below user stories</w:t>
      </w:r>
    </w:p>
    <w:p w14:paraId="167A94E8" w14:textId="61AFD050" w:rsidR="00DA6069" w:rsidRPr="00DA6069" w:rsidRDefault="003858B4" w:rsidP="00431802">
      <w:pPr>
        <w:pStyle w:val="ListParagraph"/>
        <w:numPr>
          <w:ilvl w:val="0"/>
          <w:numId w:val="19"/>
        </w:numPr>
      </w:pPr>
      <w:r>
        <w:t>Bug</w:t>
      </w:r>
      <w:r w:rsidR="008B3418">
        <w:t xml:space="preserve"> – Track code defects </w:t>
      </w:r>
    </w:p>
    <w:p w14:paraId="3BC67F69" w14:textId="0CD1A23C" w:rsidR="00F40F8E" w:rsidRDefault="00DA6069" w:rsidP="00DA6069">
      <w:r>
        <w:t xml:space="preserve">From a managerial standpoint, when utilising project management software tools such as Jira or Microsoft Azure DevOps, the backlog is planned at Epic level and filtered down to the lower levels in the hierarchy. Features are the bridge between </w:t>
      </w:r>
      <w:r w:rsidR="00F40F8E">
        <w:t>management and the Development Team and can be planned in both directions in the backlog – from the</w:t>
      </w:r>
      <w:r w:rsidR="00917045">
        <w:t xml:space="preserve"> management to Development Team and in the reverse</w:t>
      </w:r>
      <w:r w:rsidR="00F40F8E">
        <w:t>.</w:t>
      </w:r>
    </w:p>
    <w:p w14:paraId="42C324D3" w14:textId="3FCF5532" w:rsidR="00DA6069" w:rsidRDefault="00DA6069" w:rsidP="00DA6069">
      <w:r>
        <w:t>User Stories are planned at the Development Team level. This is where the actual work happens. Scrum and planning meeting</w:t>
      </w:r>
      <w:r w:rsidR="00917045">
        <w:t>s</w:t>
      </w:r>
      <w:r>
        <w:t xml:space="preserve"> can </w:t>
      </w:r>
      <w:r w:rsidR="00917045">
        <w:t xml:space="preserve">occur </w:t>
      </w:r>
      <w:r>
        <w:t>extensively at this level as the Development team needs to critically understand the unit of work and the priority/order that this is work requires.</w:t>
      </w:r>
      <w:r w:rsidR="002740D9">
        <w:t xml:space="preserve"> Tasks divide these units of work in to actionable separate parts. Bug typically result from testing the release of a product – the current form of the product at the end of or at a certain stage of an iteration</w:t>
      </w:r>
      <w:r>
        <w:t xml:space="preserve"> Additionally,</w:t>
      </w:r>
      <w:r w:rsidR="00917045">
        <w:t xml:space="preserve"> new units of work are continuously created as needed by members of the development team.</w:t>
      </w:r>
      <w:r>
        <w:t xml:space="preserve">  </w:t>
      </w:r>
    </w:p>
    <w:p w14:paraId="3A8E13D0" w14:textId="77777777" w:rsidR="00AF5F08" w:rsidRDefault="008B3418" w:rsidP="00AF5F08">
      <w:pPr>
        <w:keepNext/>
        <w:jc w:val="center"/>
      </w:pPr>
      <w:r w:rsidRPr="008B3418">
        <w:rPr>
          <w:noProof/>
        </w:rPr>
        <w:lastRenderedPageBreak/>
        <w:drawing>
          <wp:inline distT="0" distB="0" distL="0" distR="0" wp14:anchorId="57E26DB8" wp14:editId="671797D1">
            <wp:extent cx="5020734" cy="3046981"/>
            <wp:effectExtent l="0" t="0" r="889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2130" cy="3059966"/>
                    </a:xfrm>
                    <a:prstGeom prst="rect">
                      <a:avLst/>
                    </a:prstGeom>
                  </pic:spPr>
                </pic:pic>
              </a:graphicData>
            </a:graphic>
          </wp:inline>
        </w:drawing>
      </w:r>
    </w:p>
    <w:p w14:paraId="7436726D" w14:textId="54798E4D" w:rsidR="00310040" w:rsidRDefault="00AF5F08" w:rsidP="00AF5F08">
      <w:pPr>
        <w:pStyle w:val="Caption"/>
        <w:rPr>
          <w:b/>
          <w:bCs/>
          <w:color w:val="FF0000"/>
        </w:rPr>
      </w:pPr>
      <w:bookmarkStart w:id="19" w:name="_Toc66881675"/>
      <w:r>
        <w:t xml:space="preserve">Figure </w:t>
      </w:r>
      <w:r>
        <w:fldChar w:fldCharType="begin"/>
      </w:r>
      <w:r>
        <w:instrText xml:space="preserve"> SEQ Figure \* ARABIC </w:instrText>
      </w:r>
      <w:r>
        <w:fldChar w:fldCharType="separate"/>
      </w:r>
      <w:r w:rsidR="00B366F8">
        <w:rPr>
          <w:noProof/>
        </w:rPr>
        <w:t>4</w:t>
      </w:r>
      <w:r>
        <w:fldChar w:fldCharType="end"/>
      </w:r>
      <w:r>
        <w:t xml:space="preserve">. </w:t>
      </w:r>
      <w:r w:rsidRPr="005B7AE6">
        <w:t>MS DevOps hierarchy of work items</w:t>
      </w:r>
      <w:r>
        <w:rPr>
          <w:vertAlign w:val="superscript"/>
        </w:rPr>
        <w:t>37</w:t>
      </w:r>
      <w:bookmarkEnd w:id="19"/>
    </w:p>
    <w:p w14:paraId="13ED0470" w14:textId="66B8E9B6" w:rsidR="007720BE" w:rsidRDefault="007706AE" w:rsidP="007720BE">
      <w:pPr>
        <w:pStyle w:val="Heading3"/>
      </w:pPr>
      <w:bookmarkStart w:id="20" w:name="_Toc66881624"/>
      <w:r>
        <w:t>Story Point</w:t>
      </w:r>
      <w:r w:rsidR="007720BE">
        <w:t>s</w:t>
      </w:r>
      <w:bookmarkEnd w:id="20"/>
    </w:p>
    <w:p w14:paraId="0C9A2299" w14:textId="47CCC6F0" w:rsidR="001C3150" w:rsidRDefault="00310040" w:rsidP="00310040">
      <w:r>
        <w:t xml:space="preserve">A </w:t>
      </w:r>
      <w:r w:rsidR="007706AE">
        <w:t>Story Point</w:t>
      </w:r>
      <w:r>
        <w:t xml:space="preserve"> is a numeric estimation</w:t>
      </w:r>
      <w:r w:rsidR="002A4453">
        <w:t>/rating</w:t>
      </w:r>
      <w:r>
        <w:t xml:space="preserve"> of the </w:t>
      </w:r>
      <w:r w:rsidR="001C3150">
        <w:t xml:space="preserve">“size” of a </w:t>
      </w:r>
      <w:r w:rsidR="007706AE">
        <w:t>User Story</w:t>
      </w:r>
      <w:r w:rsidR="002A4453">
        <w:t xml:space="preserve"> relative to work effort</w:t>
      </w:r>
      <w:r w:rsidR="00827D69">
        <w:t xml:space="preserve"> required to execute </w:t>
      </w:r>
      <w:r w:rsidR="006C2453">
        <w:t>work item</w:t>
      </w:r>
      <w:r w:rsidR="00D43E5F">
        <w:t>.</w:t>
      </w:r>
      <w:r w:rsidR="00F47EDC">
        <w:rPr>
          <w:rStyle w:val="FootnoteReference"/>
        </w:rPr>
        <w:footnoteReference w:id="35"/>
      </w:r>
      <w:hyperlink r:id="rId16" w:history="1"/>
      <w:r w:rsidR="006C2453">
        <w:t xml:space="preserve"> </w:t>
      </w:r>
      <w:r w:rsidR="00377EE2">
        <w:t>In general, t</w:t>
      </w:r>
      <w:r w:rsidR="0088776A">
        <w:t xml:space="preserve">here are </w:t>
      </w:r>
      <w:r w:rsidR="00377EE2">
        <w:t xml:space="preserve">two types of estimation techniques applicable to </w:t>
      </w:r>
      <w:r w:rsidR="00D43E5F">
        <w:t>User Stories</w:t>
      </w:r>
      <w:r w:rsidR="004B4398">
        <w:t xml:space="preserve"> – </w:t>
      </w:r>
      <w:r w:rsidR="006407E3">
        <w:t xml:space="preserve">a </w:t>
      </w:r>
      <w:r w:rsidR="004B4398">
        <w:t xml:space="preserve">Relative and an Absolute approach. The relative approach </w:t>
      </w:r>
      <w:r w:rsidR="00D755E2">
        <w:t xml:space="preserve">(Story Points) </w:t>
      </w:r>
      <w:r w:rsidR="00402B40">
        <w:t xml:space="preserve">compares size or intensity </w:t>
      </w:r>
      <w:r w:rsidR="00790307">
        <w:t>of</w:t>
      </w:r>
      <w:r w:rsidR="00BE43EE">
        <w:t xml:space="preserve"> a baseline</w:t>
      </w:r>
      <w:r w:rsidR="00790307">
        <w:t xml:space="preserve"> User Stories amongst </w:t>
      </w:r>
      <w:r w:rsidR="00E16CA2">
        <w:t>other User Stories in the Sprint Backlog</w:t>
      </w:r>
      <w:r w:rsidR="00790307">
        <w:t>.</w:t>
      </w:r>
      <w:r w:rsidR="00D755E2" w:rsidRPr="00D755E2">
        <w:rPr>
          <w:vertAlign w:val="superscript"/>
        </w:rPr>
        <w:t xml:space="preserve"> </w:t>
      </w:r>
      <w:r w:rsidR="00D755E2">
        <w:rPr>
          <w:vertAlign w:val="superscript"/>
        </w:rPr>
        <w:t>38</w:t>
      </w:r>
      <w:r w:rsidR="00790307">
        <w:t xml:space="preserve"> </w:t>
      </w:r>
      <w:r w:rsidR="006407E3">
        <w:t>The Absolute approach estimates User Stories in traditional time</w:t>
      </w:r>
      <w:r w:rsidR="00402B40">
        <w:t>-honoured units such as man-days or man-hours</w:t>
      </w:r>
      <w:r w:rsidR="00F4042E">
        <w:t>.</w:t>
      </w:r>
      <w:r w:rsidR="00F47EDC">
        <w:rPr>
          <w:rStyle w:val="FootnoteReference"/>
        </w:rPr>
        <w:footnoteReference w:id="36"/>
      </w:r>
      <w:r w:rsidR="00402B40">
        <w:t xml:space="preserve"> </w:t>
      </w:r>
      <w:r w:rsidR="00E83A99">
        <w:t xml:space="preserve">Some </w:t>
      </w:r>
      <w:r w:rsidR="0088776A">
        <w:t>valid arguments advocating for</w:t>
      </w:r>
      <w:r w:rsidR="00E83A99">
        <w:t>/against</w:t>
      </w:r>
      <w:r w:rsidR="0088776A">
        <w:t xml:space="preserve"> the use of</w:t>
      </w:r>
      <w:r w:rsidR="00F42BB5">
        <w:t xml:space="preserve"> both techniques used for estimation</w:t>
      </w:r>
      <w:r w:rsidR="00E83A99">
        <w:t xml:space="preserve"> </w:t>
      </w:r>
      <w:r w:rsidR="0088776A">
        <w:t>include:</w:t>
      </w:r>
      <w:r w:rsidR="00973671" w:rsidRPr="00973671">
        <w:rPr>
          <w:rStyle w:val="FootnoteReference"/>
        </w:rPr>
        <w:footnoteReference w:id="37"/>
      </w:r>
    </w:p>
    <w:p w14:paraId="09785F94" w14:textId="6CEE75CA" w:rsidR="00377EE2" w:rsidRPr="006064FE" w:rsidRDefault="00377EE2" w:rsidP="00310040">
      <w:pPr>
        <w:rPr>
          <w:u w:val="single"/>
          <w:vertAlign w:val="superscript"/>
        </w:rPr>
      </w:pPr>
      <w:r w:rsidRPr="004B4398">
        <w:rPr>
          <w:u w:val="single"/>
        </w:rPr>
        <w:t>Pros</w:t>
      </w:r>
    </w:p>
    <w:p w14:paraId="798CD596" w14:textId="3F5F05B8" w:rsidR="00377EE2" w:rsidRDefault="0097714C" w:rsidP="00431802">
      <w:pPr>
        <w:pStyle w:val="ListParagraph"/>
        <w:numPr>
          <w:ilvl w:val="0"/>
          <w:numId w:val="16"/>
        </w:numPr>
      </w:pPr>
      <w:r>
        <w:t>Ease vs.</w:t>
      </w:r>
      <w:r w:rsidR="00DB6EFE">
        <w:t xml:space="preserve"> </w:t>
      </w:r>
      <w:r w:rsidR="00377EE2">
        <w:t xml:space="preserve">Difficulty – ease of relating ‘larger’ </w:t>
      </w:r>
      <w:r>
        <w:t>to</w:t>
      </w:r>
      <w:r w:rsidR="00377EE2">
        <w:t xml:space="preserve"> ‘smaller’ Stories </w:t>
      </w:r>
      <w:r>
        <w:t xml:space="preserve">by ordinality </w:t>
      </w:r>
    </w:p>
    <w:p w14:paraId="157740C1" w14:textId="211F25A6" w:rsidR="00377EE2" w:rsidRDefault="00DB6EFE" w:rsidP="00431802">
      <w:pPr>
        <w:pStyle w:val="ListParagraph"/>
        <w:numPr>
          <w:ilvl w:val="0"/>
          <w:numId w:val="16"/>
        </w:numPr>
      </w:pPr>
      <w:r>
        <w:t xml:space="preserve">Avoids </w:t>
      </w:r>
      <w:r w:rsidR="00377EE2">
        <w:t xml:space="preserve">Commitment – </w:t>
      </w:r>
      <w:r>
        <w:t xml:space="preserve">Development team held accountable to </w:t>
      </w:r>
      <w:r w:rsidR="00377EE2">
        <w:t xml:space="preserve">Absolute </w:t>
      </w:r>
      <w:r>
        <w:t>estimates</w:t>
      </w:r>
    </w:p>
    <w:p w14:paraId="42F42560" w14:textId="62A908E5" w:rsidR="00F42BB5" w:rsidRDefault="00F42BB5" w:rsidP="00431802">
      <w:pPr>
        <w:pStyle w:val="ListParagraph"/>
        <w:numPr>
          <w:ilvl w:val="0"/>
          <w:numId w:val="16"/>
        </w:numPr>
      </w:pPr>
      <w:r>
        <w:t>Relativity mitigates the differences in estimation that are evident in the amount of time that is required by different individuals to do the same job.</w:t>
      </w:r>
    </w:p>
    <w:p w14:paraId="199E76B6" w14:textId="6C967BC5" w:rsidR="00377EE2" w:rsidRPr="004B4398" w:rsidRDefault="00377EE2" w:rsidP="00310040">
      <w:pPr>
        <w:rPr>
          <w:u w:val="single"/>
        </w:rPr>
      </w:pPr>
      <w:r w:rsidRPr="004B4398">
        <w:rPr>
          <w:u w:val="single"/>
        </w:rPr>
        <w:t>Cons</w:t>
      </w:r>
    </w:p>
    <w:p w14:paraId="5403E23A" w14:textId="02593126" w:rsidR="00377EE2" w:rsidRPr="00006C85" w:rsidRDefault="00377EE2" w:rsidP="00431802">
      <w:pPr>
        <w:pStyle w:val="ListParagraph"/>
        <w:numPr>
          <w:ilvl w:val="0"/>
          <w:numId w:val="17"/>
        </w:numPr>
      </w:pPr>
      <w:r>
        <w:t>Arbitrary</w:t>
      </w:r>
      <w:r w:rsidR="00790307">
        <w:t xml:space="preserve"> – estimation on hours is learned based on actual work and experience</w:t>
      </w:r>
    </w:p>
    <w:p w14:paraId="1629F4EF" w14:textId="62CDB2BE" w:rsidR="00AD7A8A" w:rsidRPr="008660BD" w:rsidRDefault="00006C85" w:rsidP="00431802">
      <w:pPr>
        <w:pStyle w:val="ListParagraph"/>
        <w:numPr>
          <w:ilvl w:val="0"/>
          <w:numId w:val="17"/>
        </w:numPr>
      </w:pPr>
      <w:r>
        <w:lastRenderedPageBreak/>
        <w:t>Overestimation – Velo</w:t>
      </w:r>
      <w:r w:rsidR="00AD7A8A">
        <w:t>city as a key performance indicatory (KPI) inadvertently encourages overestimation</w:t>
      </w:r>
    </w:p>
    <w:p w14:paraId="57086D69" w14:textId="7011F68C" w:rsidR="008660BD" w:rsidRPr="002C3C56" w:rsidRDefault="008660BD" w:rsidP="00431802">
      <w:pPr>
        <w:pStyle w:val="ListParagraph"/>
        <w:numPr>
          <w:ilvl w:val="0"/>
          <w:numId w:val="17"/>
        </w:numPr>
      </w:pPr>
      <w:r w:rsidRPr="008660BD">
        <w:t>Non</w:t>
      </w:r>
      <w:r>
        <w:t xml:space="preserve">-Project-related work cannot </w:t>
      </w:r>
      <w:r w:rsidR="00231F6A">
        <w:t>be separately analysed</w:t>
      </w:r>
      <w:r w:rsidR="00231F6A">
        <w:rPr>
          <w:b/>
          <w:bCs/>
        </w:rPr>
        <w:t>.</w:t>
      </w:r>
    </w:p>
    <w:p w14:paraId="20BF7C5A" w14:textId="77777777" w:rsidR="00AD7A8A" w:rsidRPr="006C2453" w:rsidRDefault="00AD7A8A" w:rsidP="00AD7A8A">
      <w:pPr>
        <w:rPr>
          <w:b/>
          <w:bCs/>
          <w:u w:val="single"/>
        </w:rPr>
      </w:pPr>
      <w:r w:rsidRPr="006C2453">
        <w:rPr>
          <w:b/>
          <w:bCs/>
          <w:u w:val="single"/>
        </w:rPr>
        <w:t>Velocity/Burndown</w:t>
      </w:r>
    </w:p>
    <w:p w14:paraId="1B98A152" w14:textId="1A57EF56" w:rsidR="00AD7A8A" w:rsidRDefault="00AD7A8A" w:rsidP="00310040">
      <w:r>
        <w:t xml:space="preserve">Primarily, estimation of </w:t>
      </w:r>
      <w:r w:rsidR="007706AE">
        <w:t>Story Point</w:t>
      </w:r>
      <w:r>
        <w:t>s is needed for the purpose of planning future work. This is achieved by measuring Velocity or Burndown.</w:t>
      </w:r>
    </w:p>
    <w:p w14:paraId="62C8E8D6" w14:textId="44C57206" w:rsidR="00AD7A8A" w:rsidRDefault="00AD7A8A" w:rsidP="00310040">
      <w:r>
        <w:t>Scrum Inc., and organisatio</w:t>
      </w:r>
      <w:r w:rsidR="00052F6D">
        <w:t xml:space="preserve">ns that “makes change a competitive advantage” </w:t>
      </w:r>
      <w:r>
        <w:t>founded</w:t>
      </w:r>
      <w:r w:rsidR="00052F6D">
        <w:t xml:space="preserve"> by </w:t>
      </w:r>
      <w:r>
        <w:t>cocreator of Scrum</w:t>
      </w:r>
      <w:r w:rsidR="00052F6D">
        <w:t>, Jeff Sunderland</w:t>
      </w:r>
      <w:r>
        <w:t xml:space="preserve"> (mentioned previously) </w:t>
      </w:r>
      <w:r w:rsidR="00052F6D">
        <w:t xml:space="preserve">defines velocity as a “measure of the amount of work a team can tackle during a </w:t>
      </w:r>
      <w:r w:rsidR="006268B0">
        <w:t xml:space="preserve">single </w:t>
      </w:r>
      <w:r w:rsidR="00052F6D">
        <w:t>Sprint”</w:t>
      </w:r>
      <w:r w:rsidR="00FE691C" w:rsidRPr="00E074BE">
        <w:t>.</w:t>
      </w:r>
      <w:r w:rsidR="00973671">
        <w:rPr>
          <w:rStyle w:val="FootnoteReference"/>
        </w:rPr>
        <w:footnoteReference w:id="38"/>
      </w:r>
      <w:r w:rsidR="00FE691C">
        <w:rPr>
          <w:b/>
          <w:bCs/>
        </w:rPr>
        <w:t xml:space="preserve"> </w:t>
      </w:r>
      <w:r w:rsidR="00FE691C" w:rsidRPr="00FE691C">
        <w:t>Velocity is often display</w:t>
      </w:r>
      <w:r w:rsidR="00FE691C">
        <w:t xml:space="preserve">ed using a Burndown chart. This is a graph which demonstrates the measure of the amount of work that has been completed in a Sprint and conversely the work remaining </w:t>
      </w:r>
      <w:r w:rsidR="00345E65">
        <w:t>– representing a team’s likelihood of completing the work by the end of the Sprint</w:t>
      </w:r>
      <w:r w:rsidR="00392081">
        <w:t>.</w:t>
      </w:r>
      <w:r w:rsidR="00E074BE">
        <w:rPr>
          <w:rStyle w:val="FootnoteReference"/>
        </w:rPr>
        <w:footnoteReference w:id="39"/>
      </w:r>
      <w:r w:rsidR="003247D4">
        <w:rPr>
          <w:b/>
          <w:bCs/>
        </w:rPr>
        <w:t xml:space="preserve"> </w:t>
      </w:r>
      <w:r w:rsidR="00345E65" w:rsidRPr="00345E65">
        <w:t>On the vertical axis</w:t>
      </w:r>
      <w:r w:rsidR="00345E65">
        <w:t xml:space="preserve"> is the quantity of work remaining and on the horizontal axis is the time elapsed during the Sprint</w:t>
      </w:r>
      <w:r w:rsidR="00E074BE">
        <w:rPr>
          <w:rStyle w:val="FootnoteReference"/>
        </w:rPr>
        <w:footnoteReference w:id="40"/>
      </w:r>
      <w:r w:rsidR="00345E65">
        <w:t>.</w:t>
      </w:r>
    </w:p>
    <w:p w14:paraId="2F8A8F28" w14:textId="77777777" w:rsidR="002F0683" w:rsidRDefault="002F0683" w:rsidP="00310040"/>
    <w:p w14:paraId="0EC18D3F" w14:textId="77777777" w:rsidR="00AB3FF3" w:rsidRDefault="00F51961" w:rsidP="00AB3FF3">
      <w:pPr>
        <w:keepNext/>
        <w:jc w:val="center"/>
      </w:pPr>
      <w:r>
        <w:rPr>
          <w:noProof/>
        </w:rPr>
        <w:drawing>
          <wp:inline distT="0" distB="0" distL="0" distR="0" wp14:anchorId="1CED987C" wp14:editId="24367FCF">
            <wp:extent cx="5399405" cy="2491740"/>
            <wp:effectExtent l="0" t="0" r="0" b="2540"/>
            <wp:docPr id="9" name="Picture 9" descr="Understanding the sprint burndown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derstanding the sprint burndown char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9405" cy="2491740"/>
                    </a:xfrm>
                    <a:prstGeom prst="rect">
                      <a:avLst/>
                    </a:prstGeom>
                    <a:noFill/>
                    <a:ln>
                      <a:noFill/>
                    </a:ln>
                  </pic:spPr>
                </pic:pic>
              </a:graphicData>
            </a:graphic>
          </wp:inline>
        </w:drawing>
      </w:r>
    </w:p>
    <w:p w14:paraId="0C274D6D" w14:textId="7E9CAB82" w:rsidR="006A4D6F" w:rsidRDefault="00AB3FF3" w:rsidP="00AB3FF3">
      <w:pPr>
        <w:pStyle w:val="Caption"/>
        <w:rPr>
          <w:b/>
          <w:bCs/>
        </w:rPr>
      </w:pPr>
      <w:bookmarkStart w:id="21" w:name="_Toc66881676"/>
      <w:r>
        <w:t xml:space="preserve">Figure </w:t>
      </w:r>
      <w:r>
        <w:fldChar w:fldCharType="begin"/>
      </w:r>
      <w:r>
        <w:instrText xml:space="preserve"> SEQ Figure \* ARABIC </w:instrText>
      </w:r>
      <w:r>
        <w:fldChar w:fldCharType="separate"/>
      </w:r>
      <w:r w:rsidR="00B366F8">
        <w:rPr>
          <w:noProof/>
        </w:rPr>
        <w:t>5</w:t>
      </w:r>
      <w:r>
        <w:fldChar w:fldCharType="end"/>
      </w:r>
      <w:r>
        <w:t xml:space="preserve">. </w:t>
      </w:r>
      <w:r w:rsidRPr="00994A4D">
        <w:t>Example of a Burn down chart</w:t>
      </w:r>
      <w:bookmarkEnd w:id="21"/>
    </w:p>
    <w:p w14:paraId="4FEB35C6" w14:textId="2E6A9986" w:rsidR="001C3150" w:rsidRPr="00310040" w:rsidRDefault="001C3150" w:rsidP="00310040">
      <w:r>
        <w:t xml:space="preserve">While Scrum </w:t>
      </w:r>
      <w:r w:rsidR="008E2848">
        <w:t>organisations</w:t>
      </w:r>
      <w:r>
        <w:t xml:space="preserve"> recommend that estimation is done </w:t>
      </w:r>
      <w:r w:rsidR="0088776A">
        <w:t xml:space="preserve">best with the entire </w:t>
      </w:r>
      <w:r>
        <w:t>development team</w:t>
      </w:r>
      <w:r w:rsidR="002A4453">
        <w:t xml:space="preserve"> </w:t>
      </w:r>
      <w:r w:rsidR="0088776A">
        <w:t>is involved</w:t>
      </w:r>
      <w:r w:rsidR="00F0751C">
        <w:t>, they do not they also refrain from recommending exactly how estimates should be provided. They do, however, offer different estimation techniques/methods</w:t>
      </w:r>
      <w:r w:rsidR="00F51961">
        <w:rPr>
          <w:rStyle w:val="FootnoteReference"/>
        </w:rPr>
        <w:footnoteReference w:id="41"/>
      </w:r>
      <w:r w:rsidR="0004401F">
        <w:t>.</w:t>
      </w:r>
    </w:p>
    <w:p w14:paraId="66CF9B8C" w14:textId="2647CDD1" w:rsidR="00310040" w:rsidRDefault="007706AE" w:rsidP="00310040">
      <w:pPr>
        <w:pStyle w:val="Heading3"/>
      </w:pPr>
      <w:bookmarkStart w:id="22" w:name="_Toc66881625"/>
      <w:r>
        <w:lastRenderedPageBreak/>
        <w:t>Story Point</w:t>
      </w:r>
      <w:r w:rsidR="002F0683">
        <w:t xml:space="preserve"> </w:t>
      </w:r>
      <w:r w:rsidR="00310040">
        <w:t>Estimation</w:t>
      </w:r>
      <w:r w:rsidR="008264A7">
        <w:t xml:space="preserve"> </w:t>
      </w:r>
      <w:r w:rsidR="004C748F">
        <w:t>(</w:t>
      </w:r>
      <w:r w:rsidR="00C123EA">
        <w:t>Planning Poker</w:t>
      </w:r>
      <w:r w:rsidR="004C748F">
        <w:t>)</w:t>
      </w:r>
      <w:bookmarkEnd w:id="22"/>
    </w:p>
    <w:p w14:paraId="7DA0AC27" w14:textId="53AFED41" w:rsidR="000F70A2" w:rsidRDefault="00026DF6" w:rsidP="00310040">
      <w:r>
        <w:t>There are several techniques that Scrum teams use for estimating User Stories. The Project Management Institute</w:t>
      </w:r>
      <w:r w:rsidR="00250C62">
        <w:t xml:space="preserve"> </w:t>
      </w:r>
      <w:r w:rsidR="000F70A2">
        <w:t>reference</w:t>
      </w:r>
      <w:r w:rsidR="001033DA">
        <w:t>s</w:t>
      </w:r>
      <w:r w:rsidR="000F70A2">
        <w:t xml:space="preserve"> </w:t>
      </w:r>
      <w:r w:rsidR="00250C62">
        <w:t>the following examples:</w:t>
      </w:r>
      <w:r w:rsidR="00392081">
        <w:rPr>
          <w:rStyle w:val="FootnoteReference"/>
        </w:rPr>
        <w:footnoteReference w:id="42"/>
      </w:r>
    </w:p>
    <w:p w14:paraId="171EE73D" w14:textId="0A511BE6" w:rsidR="000F70A2" w:rsidRDefault="00C123EA" w:rsidP="00431802">
      <w:pPr>
        <w:pStyle w:val="ListParagraph"/>
        <w:numPr>
          <w:ilvl w:val="0"/>
          <w:numId w:val="20"/>
        </w:numPr>
      </w:pPr>
      <w:r>
        <w:t>Planning Poker</w:t>
      </w:r>
    </w:p>
    <w:p w14:paraId="25884BFC" w14:textId="77777777" w:rsidR="000F70A2" w:rsidRDefault="000F70A2" w:rsidP="00431802">
      <w:pPr>
        <w:pStyle w:val="ListParagraph"/>
        <w:numPr>
          <w:ilvl w:val="0"/>
          <w:numId w:val="20"/>
        </w:numPr>
      </w:pPr>
      <w:r>
        <w:t>T-Shirt Size</w:t>
      </w:r>
    </w:p>
    <w:p w14:paraId="21419439" w14:textId="432C498F" w:rsidR="001033DA" w:rsidRDefault="001033DA" w:rsidP="00431802">
      <w:pPr>
        <w:pStyle w:val="ListParagraph"/>
        <w:numPr>
          <w:ilvl w:val="0"/>
          <w:numId w:val="20"/>
        </w:numPr>
      </w:pPr>
      <w:r>
        <w:t>Affinity Grouping using T-Shirt sizes</w:t>
      </w:r>
    </w:p>
    <w:p w14:paraId="150EDAA7" w14:textId="760F9616" w:rsidR="001033DA" w:rsidRDefault="001033DA" w:rsidP="00431802">
      <w:pPr>
        <w:pStyle w:val="ListParagraph"/>
        <w:numPr>
          <w:ilvl w:val="0"/>
          <w:numId w:val="20"/>
        </w:numPr>
      </w:pPr>
      <w:r>
        <w:t>Determining Group Velocity</w:t>
      </w:r>
    </w:p>
    <w:p w14:paraId="4EFDB67D" w14:textId="2AF29016" w:rsidR="001033DA" w:rsidRDefault="001033DA" w:rsidP="00431802">
      <w:pPr>
        <w:pStyle w:val="ListParagraph"/>
        <w:numPr>
          <w:ilvl w:val="0"/>
          <w:numId w:val="20"/>
        </w:numPr>
      </w:pPr>
      <w:r>
        <w:t>Forecast for Item Completion</w:t>
      </w:r>
    </w:p>
    <w:p w14:paraId="5D79C025" w14:textId="1BD0CF57" w:rsidR="004C748F" w:rsidRDefault="00250C62" w:rsidP="001033DA">
      <w:r>
        <w:t xml:space="preserve">For the purposes of this paper, </w:t>
      </w:r>
      <w:r w:rsidR="00D54B00">
        <w:t xml:space="preserve">the </w:t>
      </w:r>
      <w:r>
        <w:t xml:space="preserve">focus </w:t>
      </w:r>
      <w:r w:rsidR="00D54B00">
        <w:t xml:space="preserve">will be </w:t>
      </w:r>
      <w:r>
        <w:t>on the</w:t>
      </w:r>
      <w:r w:rsidR="00CA2FF7">
        <w:t xml:space="preserve"> first </w:t>
      </w:r>
      <w:r w:rsidR="00D36DC2">
        <w:t xml:space="preserve">and most popular </w:t>
      </w:r>
      <w:r>
        <w:t xml:space="preserve">technique </w:t>
      </w:r>
      <w:r w:rsidR="00D36DC2">
        <w:t xml:space="preserve">from </w:t>
      </w:r>
      <w:r w:rsidR="00CA2FF7">
        <w:t xml:space="preserve">this list </w:t>
      </w:r>
      <w:r>
        <w:t xml:space="preserve">– </w:t>
      </w:r>
      <w:r w:rsidR="00C123EA">
        <w:t>Planning Poker</w:t>
      </w:r>
      <w:r w:rsidR="00392081">
        <w:t>.</w:t>
      </w:r>
      <w:r w:rsidR="00E87A83">
        <w:rPr>
          <w:rStyle w:val="FootnoteReference"/>
        </w:rPr>
        <w:footnoteReference w:id="43"/>
      </w:r>
    </w:p>
    <w:p w14:paraId="12FA0623" w14:textId="384AF12C" w:rsidR="00447C13" w:rsidRPr="00AB360D" w:rsidRDefault="00C123EA" w:rsidP="00310040">
      <w:r>
        <w:t>Planning Poker</w:t>
      </w:r>
      <w:r w:rsidR="00DD3FA8">
        <w:t xml:space="preserve"> stems from a</w:t>
      </w:r>
      <w:r w:rsidR="00C04880">
        <w:t xml:space="preserve"> forecasting</w:t>
      </w:r>
      <w:r w:rsidR="00DD3FA8">
        <w:t xml:space="preserve"> method known as “Wideband Delphi”</w:t>
      </w:r>
      <w:r w:rsidR="00447C13">
        <w:t xml:space="preserve"> </w:t>
      </w:r>
      <w:r w:rsidR="00C04880">
        <w:t xml:space="preserve">which </w:t>
      </w:r>
      <w:r w:rsidR="00447C13">
        <w:t xml:space="preserve">was </w:t>
      </w:r>
      <w:r w:rsidR="00C04880">
        <w:t>developed around somewhere between the year 1948 and 1960 (sources vary)</w:t>
      </w:r>
      <w:r w:rsidR="00392081">
        <w:t>.</w:t>
      </w:r>
      <w:r w:rsidR="00297605">
        <w:rPr>
          <w:rStyle w:val="FootnoteReference"/>
        </w:rPr>
        <w:footnoteReference w:id="44"/>
      </w:r>
      <w:r w:rsidR="001E5983">
        <w:t xml:space="preserve"> Per the Project Management Institute, i</w:t>
      </w:r>
      <w:r w:rsidR="00F7051D" w:rsidRPr="00F7051D">
        <w:t>t was</w:t>
      </w:r>
      <w:r w:rsidR="00F7051D">
        <w:t xml:space="preserve"> then refined by </w:t>
      </w:r>
      <w:r w:rsidR="00FD171F">
        <w:t>Extreme Programmer, James Grenning</w:t>
      </w:r>
      <w:hyperlink r:id="rId18" w:history="1"/>
      <w:r w:rsidR="00FD171F">
        <w:t xml:space="preserve"> in 2002 in </w:t>
      </w:r>
      <w:r w:rsidR="003F3291">
        <w:t>his article, “</w:t>
      </w:r>
      <w:r>
        <w:t>Planning Poker</w:t>
      </w:r>
      <w:r w:rsidR="003F3291">
        <w:t xml:space="preserve"> or How to avoid analysis paralysis while release planning</w:t>
      </w:r>
      <w:r w:rsidR="004E4C68">
        <w:t>”</w:t>
      </w:r>
      <w:r w:rsidR="004E4C68" w:rsidRPr="004E4C68">
        <w:t>.</w:t>
      </w:r>
      <w:r w:rsidR="00392081">
        <w:rPr>
          <w:rStyle w:val="FootnoteReference"/>
        </w:rPr>
        <w:footnoteReference w:id="45"/>
      </w:r>
      <w:r w:rsidR="004E4C68" w:rsidRPr="004E4C68">
        <w:t xml:space="preserve"> The t</w:t>
      </w:r>
      <w:r w:rsidR="004E4C68">
        <w:t xml:space="preserve">echnique was then </w:t>
      </w:r>
      <w:r w:rsidR="00447C13">
        <w:t>popularised</w:t>
      </w:r>
      <w:r w:rsidR="00AB360D">
        <w:t xml:space="preserve"> by Mike Cohn</w:t>
      </w:r>
      <w:r w:rsidR="00447C13">
        <w:t xml:space="preserve"> </w:t>
      </w:r>
      <w:r w:rsidR="00AB360D">
        <w:t xml:space="preserve">(one of the founders of the Scrum Alliance) amongst the </w:t>
      </w:r>
      <w:r w:rsidR="004E4C68">
        <w:t>Scrum</w:t>
      </w:r>
      <w:r w:rsidR="00AB360D">
        <w:t xml:space="preserve"> community </w:t>
      </w:r>
      <w:r w:rsidR="00447C13">
        <w:t>in 200</w:t>
      </w:r>
      <w:r w:rsidR="00AB360D">
        <w:t xml:space="preserve">5 </w:t>
      </w:r>
      <w:r w:rsidR="00AB360D" w:rsidRPr="00AB360D">
        <w:t>through</w:t>
      </w:r>
      <w:r w:rsidR="00AB360D">
        <w:rPr>
          <w:b/>
          <w:bCs/>
        </w:rPr>
        <w:t xml:space="preserve"> </w:t>
      </w:r>
      <w:r w:rsidR="00AB360D">
        <w:t>the release of his book “Agile Estimation and Planning”.</w:t>
      </w:r>
      <w:r w:rsidR="00392081">
        <w:rPr>
          <w:rStyle w:val="FootnoteReference"/>
        </w:rPr>
        <w:footnoteReference w:id="46"/>
      </w:r>
    </w:p>
    <w:p w14:paraId="5B83E2B1" w14:textId="294DFBC2" w:rsidR="00A3196F" w:rsidRDefault="00C123EA" w:rsidP="00A3196F">
      <w:r>
        <w:t>Planning Poker</w:t>
      </w:r>
      <w:r w:rsidR="00AB360D">
        <w:t xml:space="preserve"> </w:t>
      </w:r>
      <w:r w:rsidR="00CA2FF7">
        <w:t xml:space="preserve">is </w:t>
      </w:r>
      <w:r w:rsidR="007C0C29">
        <w:t xml:space="preserve">a </w:t>
      </w:r>
      <w:r w:rsidR="00CA2FF7">
        <w:t xml:space="preserve">gamification-type approach to estimation whereby </w:t>
      </w:r>
      <w:r w:rsidR="00A3196F">
        <w:t xml:space="preserve">each </w:t>
      </w:r>
      <w:r w:rsidR="00CA2FF7">
        <w:t>member of an Agile/Scrum team use</w:t>
      </w:r>
      <w:r w:rsidR="00A3196F">
        <w:t>s</w:t>
      </w:r>
      <w:r w:rsidR="00CA2FF7">
        <w:t xml:space="preserve"> playing cards to assign </w:t>
      </w:r>
      <w:r w:rsidR="007706AE">
        <w:t>Story Point</w:t>
      </w:r>
      <w:r w:rsidR="00CA2FF7">
        <w:t xml:space="preserve"> </w:t>
      </w:r>
      <w:r w:rsidR="00615378">
        <w:t>values (based on an ordinal scale)</w:t>
      </w:r>
      <w:r w:rsidR="007C0C29">
        <w:t xml:space="preserve"> </w:t>
      </w:r>
      <w:r w:rsidR="00CA2FF7">
        <w:t xml:space="preserve">to a </w:t>
      </w:r>
      <w:r w:rsidR="007706AE">
        <w:t>User Story</w:t>
      </w:r>
      <w:r w:rsidR="00CA2FF7">
        <w:t xml:space="preserve"> upon understanding its intent.</w:t>
      </w:r>
      <w:r w:rsidR="00A3196F">
        <w:t xml:space="preserve"> </w:t>
      </w:r>
      <w:r w:rsidR="00615378">
        <w:t>The</w:t>
      </w:r>
      <w:r w:rsidR="0088776A">
        <w:t xml:space="preserve"> </w:t>
      </w:r>
      <w:r w:rsidR="00615378">
        <w:t xml:space="preserve">scale </w:t>
      </w:r>
      <w:r w:rsidR="00D36DC2">
        <w:t xml:space="preserve">initially follows a </w:t>
      </w:r>
      <w:r w:rsidR="0088776A" w:rsidRPr="0088776A">
        <w:rPr>
          <w:szCs w:val="22"/>
          <w:shd w:val="clear" w:color="auto" w:fill="FFFFFF"/>
        </w:rPr>
        <w:t>Fibonacci-like</w:t>
      </w:r>
      <w:r w:rsidR="00D36DC2">
        <w:rPr>
          <w:szCs w:val="22"/>
          <w:shd w:val="clear" w:color="auto" w:fill="FFFFFF"/>
        </w:rPr>
        <w:t xml:space="preserve"> sequence</w:t>
      </w:r>
      <w:r w:rsidR="00A3196F">
        <w:rPr>
          <w:szCs w:val="22"/>
          <w:shd w:val="clear" w:color="auto" w:fill="FFFFFF"/>
        </w:rPr>
        <w:t xml:space="preserve"> with numbers 1, 2, 3, 5, 8, and 13, then </w:t>
      </w:r>
      <w:r w:rsidR="001A1D96">
        <w:rPr>
          <w:szCs w:val="22"/>
          <w:shd w:val="clear" w:color="auto" w:fill="FFFFFF"/>
        </w:rPr>
        <w:t xml:space="preserve">the sequence </w:t>
      </w:r>
      <w:r w:rsidR="00A3196F">
        <w:rPr>
          <w:szCs w:val="22"/>
          <w:shd w:val="clear" w:color="auto" w:fill="FFFFFF"/>
        </w:rPr>
        <w:t xml:space="preserve">continues with 20, 40 and 100 with ascending order of value. After gaining an understanding of the </w:t>
      </w:r>
      <w:r w:rsidR="007706AE">
        <w:rPr>
          <w:szCs w:val="22"/>
          <w:shd w:val="clear" w:color="auto" w:fill="FFFFFF"/>
        </w:rPr>
        <w:t>User Story</w:t>
      </w:r>
      <w:r w:rsidR="00A3196F">
        <w:rPr>
          <w:szCs w:val="22"/>
          <w:shd w:val="clear" w:color="auto" w:fill="FFFFFF"/>
        </w:rPr>
        <w:t>, s</w:t>
      </w:r>
      <w:r w:rsidR="00A3196F">
        <w:t xml:space="preserve">ome form of consensus amongst the team is obligatory in order </w:t>
      </w:r>
      <w:r w:rsidR="00161EAF">
        <w:t xml:space="preserve">that the value for </w:t>
      </w:r>
      <w:r w:rsidR="00A3196F">
        <w:t xml:space="preserve">the </w:t>
      </w:r>
      <w:r w:rsidR="007706AE">
        <w:t>Story Point</w:t>
      </w:r>
      <w:r w:rsidR="00A3196F">
        <w:t xml:space="preserve"> to be assigned (one of the criticisms of this technique). Any discrepancies </w:t>
      </w:r>
      <w:r w:rsidR="00DA3F06">
        <w:t xml:space="preserve">are then </w:t>
      </w:r>
      <w:r w:rsidR="00A3196F">
        <w:t xml:space="preserve">discussed and procession </w:t>
      </w:r>
      <w:r w:rsidR="00E56093">
        <w:t xml:space="preserve">of estimation of other User Stories </w:t>
      </w:r>
      <w:r w:rsidR="00A3196F">
        <w:t>continues upon consensus</w:t>
      </w:r>
      <w:r w:rsidR="00E56093">
        <w:t xml:space="preserve"> on the score given to the current </w:t>
      </w:r>
      <w:r w:rsidR="007706AE">
        <w:t>User Story</w:t>
      </w:r>
      <w:r w:rsidR="00E56093">
        <w:t xml:space="preserve"> in question</w:t>
      </w:r>
      <w:r w:rsidR="00A3196F">
        <w:t>.</w:t>
      </w:r>
    </w:p>
    <w:p w14:paraId="7A35FE57" w14:textId="274E4E13" w:rsidR="00134AAE" w:rsidRDefault="002219D6" w:rsidP="00A3196F">
      <w:r>
        <w:t>Experience a</w:t>
      </w:r>
      <w:r w:rsidR="00134AAE">
        <w:t xml:space="preserve">s a </w:t>
      </w:r>
      <w:r w:rsidR="00C3620D">
        <w:t xml:space="preserve">university </w:t>
      </w:r>
      <w:r w:rsidR="00134AAE">
        <w:t xml:space="preserve">student and a professional, </w:t>
      </w:r>
      <w:r>
        <w:t xml:space="preserve">reveal </w:t>
      </w:r>
      <w:r w:rsidR="007706AE">
        <w:t>Story Point</w:t>
      </w:r>
      <w:r w:rsidR="00134AAE">
        <w:t>s</w:t>
      </w:r>
      <w:r w:rsidR="001A1D96">
        <w:t xml:space="preserve"> an estimation technique in need of deve</w:t>
      </w:r>
      <w:r w:rsidR="00646CBF">
        <w:t>l</w:t>
      </w:r>
      <w:r w:rsidR="001A1D96">
        <w:t>opment</w:t>
      </w:r>
      <w:r w:rsidR="00134AAE">
        <w:t xml:space="preserve">. </w:t>
      </w:r>
      <w:r>
        <w:t>On one occasion</w:t>
      </w:r>
      <w:r w:rsidR="00C3620D">
        <w:t xml:space="preserve">, for example, the class was divided into teams. Each </w:t>
      </w:r>
      <w:r w:rsidR="00C3620D">
        <w:lastRenderedPageBreak/>
        <w:t xml:space="preserve">team was tasked with dividing the curriculum into User Stories – progressive units of work encompassing all the knowledge that was to be learned for the class. </w:t>
      </w:r>
      <w:r w:rsidR="002E5825">
        <w:t xml:space="preserve">The Professor urged the teams very earnestly that that each team member should read all of the work material in order to ensure true learning given the fact that the material was unknown to the majority of the class. </w:t>
      </w:r>
      <w:r w:rsidR="00C3620D">
        <w:t>The User Stories we</w:t>
      </w:r>
      <w:r w:rsidR="002E5825">
        <w:t>re</w:t>
      </w:r>
      <w:r w:rsidR="00C3620D">
        <w:t xml:space="preserve"> then </w:t>
      </w:r>
      <w:r w:rsidR="002E5825">
        <w:t xml:space="preserve">to be </w:t>
      </w:r>
      <w:r w:rsidR="00C3620D">
        <w:t xml:space="preserve">estimated </w:t>
      </w:r>
      <w:r w:rsidR="002E5825">
        <w:t xml:space="preserve">as </w:t>
      </w:r>
      <w:r w:rsidR="007706AE">
        <w:t>Story Point</w:t>
      </w:r>
      <w:r w:rsidR="002E5825">
        <w:t xml:space="preserve"> </w:t>
      </w:r>
      <w:r w:rsidR="002F24A1">
        <w:t xml:space="preserve">using the </w:t>
      </w:r>
      <w:r w:rsidR="00C123EA">
        <w:t>Planning Poker</w:t>
      </w:r>
      <w:r w:rsidR="002F24A1">
        <w:t xml:space="preserve"> gamification method </w:t>
      </w:r>
      <w:r w:rsidR="002E5825">
        <w:t>as the project proceeded.</w:t>
      </w:r>
    </w:p>
    <w:p w14:paraId="5C738CFC" w14:textId="7D43E0CA" w:rsidR="002E5825" w:rsidRDefault="002E5825" w:rsidP="00A3196F">
      <w:r>
        <w:t xml:space="preserve">The task of estimating the point values was difficult and time consuming. </w:t>
      </w:r>
      <w:r w:rsidR="00D54B00">
        <w:t>R</w:t>
      </w:r>
      <w:r w:rsidR="002F24A1">
        <w:t>eview</w:t>
      </w:r>
      <w:r w:rsidR="00D54B00">
        <w:t>ing</w:t>
      </w:r>
      <w:r w:rsidR="002F24A1">
        <w:t xml:space="preserve"> the material, </w:t>
      </w:r>
      <w:r w:rsidR="00D54B00">
        <w:t xml:space="preserve">the team was </w:t>
      </w:r>
      <w:r w:rsidR="002F24A1">
        <w:t xml:space="preserve">able to form ideas about which </w:t>
      </w:r>
      <w:r w:rsidR="007706AE">
        <w:t>User Story</w:t>
      </w:r>
      <w:r w:rsidR="002F24A1">
        <w:t xml:space="preserve"> would be more intensive</w:t>
      </w:r>
      <w:r w:rsidR="00A47374">
        <w:t>/demanding</w:t>
      </w:r>
      <w:r w:rsidR="002F24A1">
        <w:t xml:space="preserve"> compared to others; However, g</w:t>
      </w:r>
      <w:r>
        <w:t xml:space="preserve">iven the </w:t>
      </w:r>
      <w:r w:rsidR="002F24A1">
        <w:t xml:space="preserve">fact that </w:t>
      </w:r>
      <w:r w:rsidR="002927B5">
        <w:t xml:space="preserve">some of </w:t>
      </w:r>
      <w:r w:rsidR="002F24A1">
        <w:t xml:space="preserve">the work was </w:t>
      </w:r>
      <w:r>
        <w:t>unfamiliar, the team chose differe</w:t>
      </w:r>
      <w:r w:rsidR="002F24A1">
        <w:t>nt values which then had to be discussed until consensus was reach</w:t>
      </w:r>
      <w:r w:rsidR="00A370E0">
        <w:t>ed</w:t>
      </w:r>
      <w:r w:rsidR="002F24A1">
        <w:t>. Furthermore, given the arbitrary nature of the</w:t>
      </w:r>
      <w:r w:rsidR="00A47374">
        <w:t xml:space="preserve"> Fibonacci</w:t>
      </w:r>
      <w:r w:rsidR="003D02F9">
        <w:t xml:space="preserve"> </w:t>
      </w:r>
      <w:r w:rsidR="00645E30">
        <w:t>gradation</w:t>
      </w:r>
      <w:r w:rsidR="001A1D96">
        <w:t xml:space="preserve"> </w:t>
      </w:r>
      <w:r w:rsidR="002F24A1">
        <w:t xml:space="preserve">though ordinal (lower to higher ranking) the personal perspective of each individual team member’s </w:t>
      </w:r>
      <w:r w:rsidR="00A77FCB">
        <w:t xml:space="preserve">subjective view of the value/weight of the </w:t>
      </w:r>
      <w:r w:rsidR="007706AE">
        <w:t>Story Point</w:t>
      </w:r>
      <w:r w:rsidR="00A77FCB">
        <w:t xml:space="preserve"> itself</w:t>
      </w:r>
      <w:r w:rsidR="00061DD6">
        <w:t xml:space="preserve"> (this will be discuss</w:t>
      </w:r>
      <w:r w:rsidR="00710740">
        <w:t>ed</w:t>
      </w:r>
      <w:r w:rsidR="00061DD6">
        <w:t xml:space="preserve"> further later in the paper)</w:t>
      </w:r>
      <w:r w:rsidR="001A1D96">
        <w:t xml:space="preserve"> can make the process quite random</w:t>
      </w:r>
      <w:r w:rsidR="00A77FCB">
        <w:t>.</w:t>
      </w:r>
    </w:p>
    <w:p w14:paraId="2D9AAE94" w14:textId="54B593A1" w:rsidR="00A77FCB" w:rsidRDefault="00A47374" w:rsidP="00334118">
      <w:r>
        <w:t xml:space="preserve">Continuing with </w:t>
      </w:r>
      <w:r w:rsidR="00A77FCB">
        <w:t xml:space="preserve">project </w:t>
      </w:r>
      <w:r>
        <w:t xml:space="preserve">planning, the work </w:t>
      </w:r>
      <w:r w:rsidR="00D54B00">
        <w:t xml:space="preserve">was divided </w:t>
      </w:r>
      <w:r>
        <w:t xml:space="preserve">into a set number of weekly Sprints in order to ensure completion within the frame of the semester. As the development work </w:t>
      </w:r>
      <w:r w:rsidR="00450954">
        <w:t>progressed,</w:t>
      </w:r>
      <w:r w:rsidR="00A77FCB">
        <w:t xml:space="preserve"> </w:t>
      </w:r>
      <w:r w:rsidR="00D54B00">
        <w:t>the team</w:t>
      </w:r>
      <w:r>
        <w:t xml:space="preserve"> managed the Sprints by assessing a burn down rate</w:t>
      </w:r>
      <w:r w:rsidR="00450954">
        <w:t xml:space="preserve">. </w:t>
      </w:r>
      <w:r w:rsidR="001A1D96">
        <w:t>This</w:t>
      </w:r>
      <w:r w:rsidR="00450954">
        <w:t xml:space="preserve"> once more highlighted the</w:t>
      </w:r>
      <w:r w:rsidR="001A1D96">
        <w:t xml:space="preserve"> random</w:t>
      </w:r>
      <w:r w:rsidR="00450954">
        <w:t xml:space="preserve"> nature of </w:t>
      </w:r>
      <w:r w:rsidR="007706AE">
        <w:t>Story Point</w:t>
      </w:r>
      <w:r w:rsidR="00450954">
        <w:t>s. While</w:t>
      </w:r>
      <w:r w:rsidR="00D54B00">
        <w:t xml:space="preserve"> the team was</w:t>
      </w:r>
      <w:r w:rsidR="00450954">
        <w:t xml:space="preserve"> aware of the total number of </w:t>
      </w:r>
      <w:r w:rsidR="007706AE">
        <w:t>Story Point</w:t>
      </w:r>
      <w:r w:rsidR="00450954">
        <w:t>s that needed to be covered for the project/semester</w:t>
      </w:r>
      <w:r w:rsidR="00334118">
        <w:t xml:space="preserve"> and in each Sprint</w:t>
      </w:r>
      <w:r w:rsidR="00450954">
        <w:t xml:space="preserve">, in the cases where either a Sprint </w:t>
      </w:r>
      <w:r w:rsidR="00D54B00">
        <w:t xml:space="preserve">was completed </w:t>
      </w:r>
      <w:r w:rsidR="00450954">
        <w:t xml:space="preserve">earlier or later than </w:t>
      </w:r>
      <w:r w:rsidR="00D54B00">
        <w:t xml:space="preserve">its </w:t>
      </w:r>
      <w:r w:rsidR="00450954">
        <w:t xml:space="preserve">duration, this could not </w:t>
      </w:r>
      <w:r w:rsidR="00D54B00">
        <w:t xml:space="preserve">necessarily </w:t>
      </w:r>
      <w:r w:rsidR="00450954">
        <w:t xml:space="preserve">be translated into a direct </w:t>
      </w:r>
      <w:r w:rsidR="007706AE">
        <w:t>Story Point</w:t>
      </w:r>
      <w:r w:rsidR="00450954">
        <w:t xml:space="preserve"> value. If estimations and burn down w</w:t>
      </w:r>
      <w:r w:rsidR="002219D6">
        <w:t>ere</w:t>
      </w:r>
      <w:r w:rsidR="00450954">
        <w:t xml:space="preserve"> estimated in more absolute terms such as hours</w:t>
      </w:r>
      <w:r w:rsidR="00384810">
        <w:t xml:space="preserve"> (or using an improved relative technique)</w:t>
      </w:r>
      <w:r w:rsidR="00D54B00">
        <w:t xml:space="preserve"> the team</w:t>
      </w:r>
      <w:r w:rsidR="00450954">
        <w:t xml:space="preserve"> would </w:t>
      </w:r>
      <w:r w:rsidR="00D54B00">
        <w:t xml:space="preserve">have been </w:t>
      </w:r>
      <w:r w:rsidR="00450954">
        <w:t>able to more directly relate this to how advanced or lagg</w:t>
      </w:r>
      <w:r w:rsidR="00D54B00">
        <w:t>ed</w:t>
      </w:r>
      <w:r w:rsidR="00450954">
        <w:t xml:space="preserve"> the project</w:t>
      </w:r>
      <w:r w:rsidR="00D54B00">
        <w:t xml:space="preserve"> was</w:t>
      </w:r>
      <w:r w:rsidR="00334118">
        <w:t xml:space="preserve">. An absolute measure of estimation would have been especially beneficial in cases where </w:t>
      </w:r>
      <w:r w:rsidR="00384810">
        <w:t xml:space="preserve">work </w:t>
      </w:r>
      <w:r w:rsidR="00334118">
        <w:t xml:space="preserve">took longer than the sprint duration to complete the </w:t>
      </w:r>
      <w:r w:rsidR="00384810">
        <w:t xml:space="preserve">User Stories </w:t>
      </w:r>
      <w:r w:rsidR="00334118">
        <w:t>for that Sprint</w:t>
      </w:r>
      <w:r w:rsidR="00450954">
        <w:t xml:space="preserve">. </w:t>
      </w:r>
    </w:p>
    <w:p w14:paraId="56083B9E" w14:textId="2E52572C" w:rsidR="0015092D" w:rsidRDefault="00334118" w:rsidP="00A3196F">
      <w:r>
        <w:t xml:space="preserve">Relating this to a professional environment, </w:t>
      </w:r>
      <w:r w:rsidR="0015092D">
        <w:t xml:space="preserve">deadlines still remain a reality and management wants to be kept abreast of/have controllership over projects and timelines (especially when agreements are made and/or there is fiduciary accountability to stake/shareholders). Mid-to-lover-level managers prudently would not report outstanding project times in </w:t>
      </w:r>
      <w:r w:rsidR="007706AE">
        <w:t>Story Point</w:t>
      </w:r>
      <w:r w:rsidR="0015092D">
        <w:t>s as this would again be an arbitrary measure unrelatable to business</w:t>
      </w:r>
      <w:r w:rsidR="00321B08">
        <w:t xml:space="preserve"> and incommunicable to certain stakeholders</w:t>
      </w:r>
      <w:r w:rsidR="0015092D">
        <w:t xml:space="preserve">. </w:t>
      </w:r>
    </w:p>
    <w:p w14:paraId="3CF19960" w14:textId="77777777" w:rsidR="00E87A83" w:rsidRDefault="00E87A83" w:rsidP="00A62AD9">
      <w:pPr>
        <w:spacing w:before="0" w:line="240" w:lineRule="auto"/>
        <w:jc w:val="left"/>
        <w:rPr>
          <w:b/>
          <w:bCs/>
        </w:rPr>
      </w:pPr>
    </w:p>
    <w:p w14:paraId="61C1C711" w14:textId="77777777" w:rsidR="00384810" w:rsidRDefault="00384810">
      <w:pPr>
        <w:spacing w:before="0" w:line="240" w:lineRule="auto"/>
        <w:jc w:val="left"/>
        <w:rPr>
          <w:u w:val="single"/>
        </w:rPr>
      </w:pPr>
      <w:r>
        <w:rPr>
          <w:u w:val="single"/>
        </w:rPr>
        <w:br w:type="page"/>
      </w:r>
    </w:p>
    <w:p w14:paraId="3F85286A" w14:textId="5DB7D859" w:rsidR="00F86760" w:rsidRDefault="00F86760" w:rsidP="00A62AD9">
      <w:pPr>
        <w:spacing w:before="0" w:line="240" w:lineRule="auto"/>
        <w:jc w:val="left"/>
        <w:rPr>
          <w:u w:val="single"/>
        </w:rPr>
      </w:pPr>
      <w:r w:rsidRPr="00E87A83">
        <w:rPr>
          <w:u w:val="single"/>
        </w:rPr>
        <w:lastRenderedPageBreak/>
        <w:t xml:space="preserve">Pros and Cons of </w:t>
      </w:r>
      <w:r w:rsidR="00C123EA">
        <w:rPr>
          <w:u w:val="single"/>
        </w:rPr>
        <w:t>Planning Poker</w:t>
      </w:r>
    </w:p>
    <w:p w14:paraId="4715BE53" w14:textId="77777777" w:rsidR="00C53193" w:rsidRPr="00E87A83" w:rsidRDefault="00C53193" w:rsidP="00A62AD9">
      <w:pPr>
        <w:spacing w:before="0" w:line="240" w:lineRule="auto"/>
        <w:jc w:val="left"/>
        <w:rPr>
          <w:u w:val="single"/>
        </w:rPr>
      </w:pPr>
    </w:p>
    <w:p w14:paraId="64F1BDC0" w14:textId="50563CD6" w:rsidR="00DA6F88" w:rsidRDefault="00F86760" w:rsidP="00A3196F">
      <w:r w:rsidRPr="00F86760">
        <w:t>Kiryl Baranoshnik</w:t>
      </w:r>
      <w:r w:rsidR="0070661A">
        <w:t>,</w:t>
      </w:r>
      <w:r>
        <w:t xml:space="preserve"> is a practitioner of Agile for more than five years who has worked with a variety of global client</w:t>
      </w:r>
      <w:r w:rsidR="00DA6F88">
        <w:t>s</w:t>
      </w:r>
      <w:r>
        <w:t xml:space="preserve"> and international corporations.</w:t>
      </w:r>
      <w:r w:rsidR="00D31AD2">
        <w:rPr>
          <w:rStyle w:val="FootnoteReference"/>
        </w:rPr>
        <w:footnoteReference w:id="47"/>
      </w:r>
      <w:r>
        <w:t xml:space="preserve"> Based in the Europe</w:t>
      </w:r>
      <w:r w:rsidR="00C53193">
        <w:t>,</w:t>
      </w:r>
      <w:r>
        <w:t xml:space="preserve"> he is a respect</w:t>
      </w:r>
      <w:r w:rsidR="00C53193">
        <w:t>ed</w:t>
      </w:r>
      <w:r>
        <w:t xml:space="preserve"> speaker at various </w:t>
      </w:r>
      <w:r w:rsidR="00C53193">
        <w:t xml:space="preserve">“Agile” </w:t>
      </w:r>
      <w:r>
        <w:t>meetups and conferences</w:t>
      </w:r>
      <w:r w:rsidR="00C53193">
        <w:t xml:space="preserve"> and</w:t>
      </w:r>
      <w:r>
        <w:t xml:space="preserve"> is one of the cofounders of the Agile and Lean community in Belarus</w:t>
      </w:r>
      <w:r w:rsidR="0070661A">
        <w:t xml:space="preserve"> call</w:t>
      </w:r>
      <w:r w:rsidR="00C53193">
        <w:t>ed</w:t>
      </w:r>
      <w:r w:rsidR="0070661A">
        <w:t xml:space="preserve"> “peopleVprocess”. With ten years as an experienced developer and now working as an Agile coach at EPAM Systems</w:t>
      </w:r>
      <w:r w:rsidR="00D31AD2">
        <w:t>,</w:t>
      </w:r>
      <w:r w:rsidR="000D1924">
        <w:rPr>
          <w:rStyle w:val="FootnoteReference"/>
        </w:rPr>
        <w:footnoteReference w:id="48"/>
      </w:r>
      <w:r w:rsidR="0070661A">
        <w:t xml:space="preserve"> as well as being an Authorised Agile Trained at AgileLAB</w:t>
      </w:r>
      <w:r w:rsidR="00D31AD2">
        <w:t>,</w:t>
      </w:r>
      <w:r w:rsidR="00A42705">
        <w:rPr>
          <w:rStyle w:val="FootnoteReference"/>
        </w:rPr>
        <w:footnoteReference w:id="49"/>
      </w:r>
      <w:r w:rsidR="0070661A">
        <w:t xml:space="preserve"> he shared his insight about the pros and cons of </w:t>
      </w:r>
      <w:r w:rsidR="00C123EA">
        <w:t>Planning Poker</w:t>
      </w:r>
      <w:r w:rsidR="00D31AD2">
        <w:t>.</w:t>
      </w:r>
      <w:r w:rsidR="007E5181">
        <w:rPr>
          <w:rStyle w:val="FootnoteReference"/>
        </w:rPr>
        <w:footnoteReference w:id="50"/>
      </w:r>
    </w:p>
    <w:p w14:paraId="509CBDBC" w14:textId="05E814BB" w:rsidR="00DA6F88" w:rsidRPr="00E87A83" w:rsidRDefault="00DA6F88" w:rsidP="00A3196F">
      <w:pPr>
        <w:rPr>
          <w:i/>
          <w:iCs/>
        </w:rPr>
      </w:pPr>
      <w:r w:rsidRPr="00E87A83">
        <w:rPr>
          <w:i/>
          <w:iCs/>
        </w:rPr>
        <w:t>Pros</w:t>
      </w:r>
    </w:p>
    <w:p w14:paraId="40AAE497" w14:textId="446C1FA2" w:rsidR="00DA6F88" w:rsidRDefault="00DA6F88" w:rsidP="00A3196F">
      <w:r>
        <w:t xml:space="preserve">As mentioned above, consensus is incentivised. The fact that the Development team is encouraged to engage in robust discussion. The creates </w:t>
      </w:r>
      <w:r w:rsidR="007E5181">
        <w:t xml:space="preserve">and enhanced </w:t>
      </w:r>
      <w:r>
        <w:t>understand</w:t>
      </w:r>
      <w:r w:rsidR="007E5181">
        <w:t>ing</w:t>
      </w:r>
      <w:r>
        <w:t xml:space="preserve"> amongst the team </w:t>
      </w:r>
      <w:r w:rsidR="00660B29">
        <w:t xml:space="preserve">so </w:t>
      </w:r>
      <w:r w:rsidR="007E5181">
        <w:t xml:space="preserve">that there is a general sensibility about the how the </w:t>
      </w:r>
      <w:r w:rsidR="007706AE">
        <w:t>User Story</w:t>
      </w:r>
      <w:r w:rsidR="007E5181">
        <w:t xml:space="preserve"> is viewed. This provided a great team benefit.</w:t>
      </w:r>
    </w:p>
    <w:p w14:paraId="7ED4F0CE" w14:textId="63F359E0" w:rsidR="007E5181" w:rsidRDefault="004D7348" w:rsidP="00A3196F">
      <w:r>
        <w:t xml:space="preserve">Given the fact that in the process of </w:t>
      </w:r>
      <w:r w:rsidR="00C123EA">
        <w:t>Planning Poker</w:t>
      </w:r>
      <w:r>
        <w:t>, scores are chosen (confidentially) first by each member before it is shared with the extended team</w:t>
      </w:r>
      <w:r w:rsidR="00020B38">
        <w:t xml:space="preserve">, especially when </w:t>
      </w:r>
      <w:r w:rsidR="00C123EA">
        <w:t>Planning Poker</w:t>
      </w:r>
      <w:r w:rsidR="00020B38">
        <w:t xml:space="preserve"> software is used to facilitate the scoring process</w:t>
      </w:r>
      <w:r>
        <w:t>, this helps to avoid cognitive bias. Member</w:t>
      </w:r>
      <w:r w:rsidR="00020B38">
        <w:t>s</w:t>
      </w:r>
      <w:r>
        <w:t xml:space="preserve"> of a team can be </w:t>
      </w:r>
      <w:r w:rsidR="00020B38">
        <w:t>influenced by the most senior authority on the team if he or she is involved in the scoring process. Additionally, this avoids some team members awaiting the input from other team members and help ensure more avid participation. This type of cognitive bias (mentioned above) is known as “anchoring” in study of negotiation. According to the Program on Negotiation (PON) at Harvard University</w:t>
      </w:r>
      <w:r w:rsidR="00F5273D">
        <w:rPr>
          <w:rStyle w:val="FootnoteReference"/>
        </w:rPr>
        <w:footnoteReference w:id="51"/>
      </w:r>
      <w:r w:rsidR="00020B38">
        <w:t>, “the anchoring effect is a cognitive bias that describes the common human tendency to rely too heavily on the first piece of information offered (the ‘anchor’) when making decisions</w:t>
      </w:r>
      <w:r w:rsidR="00A34B57" w:rsidRPr="00A34B57">
        <w:t>”</w:t>
      </w:r>
      <w:r w:rsidR="00020B38">
        <w:t>.</w:t>
      </w:r>
    </w:p>
    <w:p w14:paraId="2E66FC37" w14:textId="62CC6FD2" w:rsidR="00A34B57" w:rsidRPr="00E87A83" w:rsidRDefault="00A34B57" w:rsidP="00A3196F">
      <w:pPr>
        <w:rPr>
          <w:i/>
          <w:iCs/>
        </w:rPr>
      </w:pPr>
      <w:r w:rsidRPr="00E87A83">
        <w:rPr>
          <w:i/>
          <w:iCs/>
        </w:rPr>
        <w:t>Cons</w:t>
      </w:r>
    </w:p>
    <w:p w14:paraId="57EABED4" w14:textId="2ED0A7BA" w:rsidR="00A34B57" w:rsidRPr="00020B38" w:rsidRDefault="00A34B57" w:rsidP="00A3196F">
      <w:r>
        <w:t xml:space="preserve">If you are a newcomer to the game of </w:t>
      </w:r>
      <w:r w:rsidR="00C123EA">
        <w:t>Planning Poker</w:t>
      </w:r>
      <w:r>
        <w:t xml:space="preserve">, you may need time to understand how to participate because the game can be quite complex. </w:t>
      </w:r>
      <w:r w:rsidR="00514508">
        <w:t xml:space="preserve">One example of this complexity abounds when there is the need to come to in instances where there isn’t a consensus of scores – on can image that due to the nature of human differences, this may occur quite frequently. When there is </w:t>
      </w:r>
      <w:r w:rsidR="00514508">
        <w:lastRenderedPageBreak/>
        <w:t xml:space="preserve">a conflict regarding the scores given to a </w:t>
      </w:r>
      <w:r w:rsidR="007706AE">
        <w:t>User Story</w:t>
      </w:r>
      <w:r w:rsidR="00514508">
        <w:t xml:space="preserve">, team members are known to make suggestions that do no align with the intent of </w:t>
      </w:r>
      <w:r w:rsidR="00C123EA">
        <w:t>Planning Poker</w:t>
      </w:r>
      <w:r w:rsidR="00514508">
        <w:t xml:space="preserve">. These suggestions include. Re-drawing cards, simply choosing the bigger score and taking the average of the scores that may vary. </w:t>
      </w:r>
      <w:r w:rsidR="00D40254">
        <w:t xml:space="preserve">The complexity of the game can be rather time consuming; counter to the intent of </w:t>
      </w:r>
      <w:r w:rsidR="003F2460">
        <w:t>timesaving</w:t>
      </w:r>
      <w:r w:rsidR="00D40254">
        <w:t xml:space="preserve"> regarding estimation.</w:t>
      </w:r>
    </w:p>
    <w:p w14:paraId="456EADF1" w14:textId="1DBD4029" w:rsidR="00DA6F88" w:rsidRPr="00DA6F88" w:rsidRDefault="00C123EA" w:rsidP="00A3196F">
      <w:r>
        <w:t>Planning Poker</w:t>
      </w:r>
      <w:r w:rsidR="003D02F9">
        <w:t xml:space="preserve">, being a relative estimation process, is challenging in that very regard as applicable to </w:t>
      </w:r>
      <w:r w:rsidR="007706AE">
        <w:t>Story Point</w:t>
      </w:r>
      <w:r w:rsidR="003D02F9">
        <w:t xml:space="preserve">s. The game is played by starting with a benchmark </w:t>
      </w:r>
      <w:r w:rsidR="007706AE">
        <w:t>User Story</w:t>
      </w:r>
      <w:r w:rsidR="003D02F9">
        <w:t xml:space="preserve"> as a score of “1” (one) and subsequently assigning scores to other User Stories relative to </w:t>
      </w:r>
      <w:r w:rsidR="002927B5">
        <w:t>the benchmark. The nature of the Fibonacci sequence being non-</w:t>
      </w:r>
      <w:r w:rsidR="00E91881">
        <w:t>ratio</w:t>
      </w:r>
      <w:r w:rsidR="00BF7C1A">
        <w:t xml:space="preserve"> or non-interval</w:t>
      </w:r>
      <w:r w:rsidR="002927B5">
        <w:t xml:space="preserve"> (</w:t>
      </w:r>
      <w:r w:rsidR="00BF7C1A">
        <w:t xml:space="preserve">no meaningful distinction between scores as well as </w:t>
      </w:r>
      <w:r w:rsidR="00E91881">
        <w:t>non-</w:t>
      </w:r>
      <w:r w:rsidR="00B43CA1">
        <w:t>multiple/divisible) creates a situation where</w:t>
      </w:r>
      <w:r w:rsidR="002927B5">
        <w:t xml:space="preserve"> the team member</w:t>
      </w:r>
      <w:r w:rsidR="00B43CA1">
        <w:t>(s)</w:t>
      </w:r>
      <w:r w:rsidR="002927B5">
        <w:t xml:space="preserve"> confront obstacles to simple relativity</w:t>
      </w:r>
      <w:r w:rsidR="00B43CA1">
        <w:t xml:space="preserve"> when </w:t>
      </w:r>
      <w:r w:rsidR="00BF7C1A">
        <w:t>scoring User Stories.</w:t>
      </w:r>
    </w:p>
    <w:p w14:paraId="5EACCCE5" w14:textId="1B9023DB" w:rsidR="00E806B1" w:rsidRDefault="00A370E0" w:rsidP="00E806B1">
      <w:pPr>
        <w:pStyle w:val="Heading2"/>
      </w:pPr>
      <w:bookmarkStart w:id="23" w:name="_Toc66881626"/>
      <w:r>
        <w:t xml:space="preserve">Agile </w:t>
      </w:r>
      <w:r w:rsidR="002674D5">
        <w:t>and</w:t>
      </w:r>
      <w:r w:rsidR="00B75608">
        <w:t xml:space="preserve"> </w:t>
      </w:r>
      <w:r>
        <w:t xml:space="preserve">Scrum </w:t>
      </w:r>
      <w:r w:rsidR="00E806B1">
        <w:t>Critique</w:t>
      </w:r>
      <w:bookmarkEnd w:id="23"/>
      <w:r w:rsidR="00E806B1">
        <w:t xml:space="preserve"> </w:t>
      </w:r>
    </w:p>
    <w:p w14:paraId="263D4F59" w14:textId="77777777" w:rsidR="00E806B1" w:rsidRDefault="00E806B1" w:rsidP="00E806B1">
      <w:pPr>
        <w:rPr>
          <w:lang w:val="en-US"/>
        </w:rPr>
      </w:pPr>
      <w:r>
        <w:rPr>
          <w:lang w:val="en-US"/>
        </w:rPr>
        <w:t xml:space="preserve">While the original signatories of the Manifesto for Agile Software Development have revolutionised software development, project management and the way business in general is conducted in many countries across the globe, some have been rather outspoken in their critique of the way “Agile” is done today. Those (now) antagonists advocate that the way “Agile” is implemented is misaligned with what it was originally intended to represent.                                                                                                                                                                                                                                                                                                                                                                                                                                                                                                                                                                                                                                                                                                                                                                                                                                                                                                                                                                                                                                                                                                                                                                                                                                                                                                                                                                                                                                                                                                                                                                                                                                                                                                                                                                                                                                                                                                                      </w:t>
      </w:r>
    </w:p>
    <w:p w14:paraId="1919E13A" w14:textId="32B7703E" w:rsidR="00E806B1" w:rsidRDefault="00E806B1" w:rsidP="00E806B1">
      <w:pPr>
        <w:rPr>
          <w:lang w:val="en-US"/>
        </w:rPr>
      </w:pPr>
      <w:r>
        <w:rPr>
          <w:lang w:val="en-US"/>
        </w:rPr>
        <w:t>O</w:t>
      </w:r>
      <w:r w:rsidRPr="00202A99">
        <w:rPr>
          <w:lang w:val="en-US"/>
        </w:rPr>
        <w:t>ne prominent example of this is Dave Thomas’s presentation at the GOTO conference</w:t>
      </w:r>
      <w:r w:rsidR="00202A99" w:rsidRPr="00202A99">
        <w:rPr>
          <w:lang w:val="en-US"/>
        </w:rPr>
        <w:t xml:space="preserve"> in 2015 e</w:t>
      </w:r>
      <w:r>
        <w:rPr>
          <w:lang w:val="en-US"/>
        </w:rPr>
        <w:t>ntitled “Agile is dead”.</w:t>
      </w:r>
      <w:r w:rsidR="00C01326">
        <w:rPr>
          <w:vertAlign w:val="superscript"/>
          <w:lang w:val="en-US"/>
        </w:rPr>
        <w:t>8</w:t>
      </w:r>
      <w:r>
        <w:rPr>
          <w:lang w:val="en-US"/>
        </w:rPr>
        <w:t xml:space="preserve"> In this presentation, Thomas argues that agile was intended to be an adjective – a description of something, versus “Agile” a proper noun (starting with a capital letter). He asserts that, executing programming work agilely is not saleable and posits this a highly suggested reason that “Agile” has taken a life of its own – as a noun, a proper noun. Thus, the industry that has evolved around “Agile” needed it to be objectifiable in order that it could sell training, consultancy, books and conferences.</w:t>
      </w:r>
    </w:p>
    <w:p w14:paraId="10E22406" w14:textId="204EB4E7" w:rsidR="00E806B1" w:rsidRDefault="00E806B1" w:rsidP="00E806B1">
      <w:pPr>
        <w:rPr>
          <w:lang w:val="en-US"/>
        </w:rPr>
      </w:pPr>
      <w:r>
        <w:rPr>
          <w:lang w:val="en-US"/>
        </w:rPr>
        <w:t>Thomas also argues that the newness of “Agile” at the time was a draw for it. With new terminology, roles and measure of performance (</w:t>
      </w:r>
      <w:r w:rsidR="007706AE">
        <w:rPr>
          <w:lang w:val="en-US"/>
        </w:rPr>
        <w:t>Story Point</w:t>
      </w:r>
      <w:r>
        <w:rPr>
          <w:lang w:val="en-US"/>
        </w:rPr>
        <w:t xml:space="preserve"> velocity) companies feared being left behind of the new way of doing business and as result, the Agile industry became self-sustaining due to the need for specialists with knowledge. Therefore, the trainings, consultancy and others mentioned above are needed to maintain a competitive advantage.</w:t>
      </w:r>
    </w:p>
    <w:p w14:paraId="4E8CA543" w14:textId="4AE3C8CC" w:rsidR="00E806B1" w:rsidRDefault="00E806B1" w:rsidP="00E806B1">
      <w:pPr>
        <w:rPr>
          <w:lang w:val="en-US"/>
        </w:rPr>
      </w:pPr>
      <w:r>
        <w:rPr>
          <w:lang w:val="en-US"/>
        </w:rPr>
        <w:t>His belief is that agility needs to be reclaimed for its true values as was intent of the original manifesto and suggests a version of it represented be three repeatable steps:</w:t>
      </w:r>
    </w:p>
    <w:p w14:paraId="04ACE631" w14:textId="77777777" w:rsidR="00E806B1" w:rsidRDefault="00E806B1" w:rsidP="00431802">
      <w:pPr>
        <w:pStyle w:val="ListParagraph"/>
        <w:numPr>
          <w:ilvl w:val="0"/>
          <w:numId w:val="21"/>
        </w:numPr>
        <w:rPr>
          <w:lang w:val="en-US"/>
        </w:rPr>
      </w:pPr>
      <w:r>
        <w:rPr>
          <w:lang w:val="en-US"/>
        </w:rPr>
        <w:t>Understand your current position/situation</w:t>
      </w:r>
    </w:p>
    <w:p w14:paraId="78079A06" w14:textId="77777777" w:rsidR="00E806B1" w:rsidRPr="0072452F" w:rsidRDefault="00E806B1" w:rsidP="00431802">
      <w:pPr>
        <w:pStyle w:val="ListParagraph"/>
        <w:numPr>
          <w:ilvl w:val="0"/>
          <w:numId w:val="21"/>
        </w:numPr>
        <w:rPr>
          <w:lang w:val="en-US"/>
        </w:rPr>
      </w:pPr>
      <w:r w:rsidRPr="0072452F">
        <w:rPr>
          <w:lang w:val="en-US"/>
        </w:rPr>
        <w:t xml:space="preserve">Take a small step </w:t>
      </w:r>
      <w:r>
        <w:rPr>
          <w:lang w:val="en-US"/>
        </w:rPr>
        <w:t>in</w:t>
      </w:r>
      <w:r w:rsidRPr="0072452F">
        <w:rPr>
          <w:lang w:val="en-US"/>
        </w:rPr>
        <w:t xml:space="preserve"> the direction of your goal.</w:t>
      </w:r>
    </w:p>
    <w:p w14:paraId="56ACC92C" w14:textId="77777777" w:rsidR="00E806B1" w:rsidRPr="0072452F" w:rsidRDefault="00E806B1" w:rsidP="00431802">
      <w:pPr>
        <w:pStyle w:val="ListParagraph"/>
        <w:numPr>
          <w:ilvl w:val="0"/>
          <w:numId w:val="21"/>
        </w:numPr>
        <w:rPr>
          <w:lang w:val="en-US"/>
        </w:rPr>
      </w:pPr>
      <w:r>
        <w:rPr>
          <w:lang w:val="en-US"/>
        </w:rPr>
        <w:t>Evaluate what happened</w:t>
      </w:r>
      <w:r w:rsidRPr="0072452F">
        <w:rPr>
          <w:lang w:val="en-US"/>
        </w:rPr>
        <w:t>.</w:t>
      </w:r>
    </w:p>
    <w:p w14:paraId="3DAE7387" w14:textId="77777777" w:rsidR="00E806B1" w:rsidRDefault="00E806B1" w:rsidP="00E806B1">
      <w:pPr>
        <w:rPr>
          <w:lang w:val="en-US"/>
        </w:rPr>
      </w:pPr>
      <w:r>
        <w:rPr>
          <w:lang w:val="en-US"/>
        </w:rPr>
        <w:lastRenderedPageBreak/>
        <w:t>And when faced with options along the project’s process, chose that which gives the ability to make future changes easier.</w:t>
      </w:r>
    </w:p>
    <w:p w14:paraId="6892D403" w14:textId="77777777" w:rsidR="00E806B1" w:rsidRDefault="00E806B1" w:rsidP="00E806B1">
      <w:pPr>
        <w:rPr>
          <w:lang w:val="en-US"/>
        </w:rPr>
      </w:pPr>
      <w:r>
        <w:rPr>
          <w:lang w:val="en-US"/>
        </w:rPr>
        <w:t>He strongly advocates that sources (referring to the Agile industry) which broadly instruct how to write software or conduct a project are implausible due to the nature of context – his closing mantra being “Agile is not what you do. Agility is how you do it.”</w:t>
      </w:r>
    </w:p>
    <w:p w14:paraId="63DC6C5A" w14:textId="77777777" w:rsidR="00E806B1" w:rsidRDefault="00E806B1" w:rsidP="00E806B1">
      <w:pPr>
        <w:rPr>
          <w:lang w:val="en-US"/>
        </w:rPr>
      </w:pPr>
      <w:r>
        <w:rPr>
          <w:lang w:val="en-US"/>
        </w:rPr>
        <w:t>Touching on the topic of Scrum, Thomas thinks the methodology is a “potent” way to get a team focused on and organised around software development. However, he disagrees with the absolute nature of teachings from Scrum sources – positing a specific way to proceed with a project, not teaching flexibility (agility).</w:t>
      </w:r>
    </w:p>
    <w:p w14:paraId="1A359CCD" w14:textId="505B8468" w:rsidR="00E806B1" w:rsidRDefault="00E806B1" w:rsidP="00E806B1">
      <w:pPr>
        <w:rPr>
          <w:lang w:val="en-US"/>
        </w:rPr>
      </w:pPr>
      <w:r w:rsidRPr="00A15BB1">
        <w:rPr>
          <w:lang w:val="en-US"/>
        </w:rPr>
        <w:t xml:space="preserve">Ron Jeffries, another </w:t>
      </w:r>
      <w:r>
        <w:rPr>
          <w:lang w:val="en-US"/>
        </w:rPr>
        <w:t>original signatory of the Manifesto for Agile Software Development antagonises over the industry that “Agile” has become in his article entitled “Developers Should Abandon Agile”.</w:t>
      </w:r>
      <w:r w:rsidR="00C01326">
        <w:rPr>
          <w:rStyle w:val="FootnoteReference"/>
          <w:lang w:val="en-US"/>
        </w:rPr>
        <w:footnoteReference w:id="52"/>
      </w:r>
      <w:r>
        <w:rPr>
          <w:lang w:val="en-US"/>
        </w:rPr>
        <w:t xml:space="preserve"> Referring to “Agile” coaches, trainers and competing frameworks, Jeffries acknowledges that he supports organisations that make attempts to improve regardless of whether “Agile” ideas are poorly implemented. He highlights, however, the detriment that poorly applied “Agile” translates into for developers – higher pressure and more demand to produce in less time – resulting in more defective work.</w:t>
      </w:r>
    </w:p>
    <w:p w14:paraId="15CD31BA" w14:textId="6779B35D" w:rsidR="00E806B1" w:rsidRDefault="00E806B1" w:rsidP="00E806B1">
      <w:pPr>
        <w:rPr>
          <w:lang w:val="en-US"/>
        </w:rPr>
      </w:pPr>
      <w:r>
        <w:rPr>
          <w:lang w:val="en-US"/>
        </w:rPr>
        <w:t xml:space="preserve">Jeffries </w:t>
      </w:r>
      <w:r>
        <w:rPr>
          <w:lang w:val="en-US"/>
        </w:rPr>
        <w:tab/>
        <w:t>believes that developer</w:t>
      </w:r>
      <w:r w:rsidR="00484A48">
        <w:rPr>
          <w:lang w:val="en-US"/>
        </w:rPr>
        <w:t>s</w:t>
      </w:r>
      <w:r>
        <w:rPr>
          <w:lang w:val="en-US"/>
        </w:rPr>
        <w:t xml:space="preserve"> should refrain from any specifically named “Agile” methodology and instead practice software development in ways that work within these frameworks – adhering to the principles that were alluded to the in the original manifesto.</w:t>
      </w:r>
    </w:p>
    <w:p w14:paraId="7BF96A75" w14:textId="77777777" w:rsidR="00E806B1" w:rsidRDefault="00E806B1" w:rsidP="00E806B1">
      <w:pPr>
        <w:rPr>
          <w:lang w:val="en-US"/>
        </w:rPr>
      </w:pPr>
      <w:r>
        <w:rPr>
          <w:lang w:val="en-US"/>
        </w:rPr>
        <w:t>He expounds, calling for developers, regardless of what managers may deem to be the applicable “Agile” method to learn to work using the following:</w:t>
      </w:r>
    </w:p>
    <w:p w14:paraId="2A760C0E" w14:textId="77777777" w:rsidR="00E806B1" w:rsidRPr="00DC1F5D" w:rsidRDefault="00E806B1" w:rsidP="00431802">
      <w:pPr>
        <w:pStyle w:val="ListParagraph"/>
        <w:numPr>
          <w:ilvl w:val="0"/>
          <w:numId w:val="22"/>
        </w:numPr>
        <w:rPr>
          <w:lang w:val="en-US"/>
        </w:rPr>
      </w:pPr>
      <w:r w:rsidRPr="00DC1F5D">
        <w:rPr>
          <w:lang w:val="en-US"/>
        </w:rPr>
        <w:t>Producing running, tested</w:t>
      </w:r>
      <w:r>
        <w:rPr>
          <w:lang w:val="en-US"/>
        </w:rPr>
        <w:t xml:space="preserve">, </w:t>
      </w:r>
      <w:r w:rsidRPr="00DC1F5D">
        <w:rPr>
          <w:lang w:val="en-US"/>
        </w:rPr>
        <w:t>working</w:t>
      </w:r>
      <w:r>
        <w:rPr>
          <w:lang w:val="en-US"/>
        </w:rPr>
        <w:t xml:space="preserve"> and </w:t>
      </w:r>
      <w:r w:rsidRPr="00DC1F5D">
        <w:rPr>
          <w:lang w:val="en-US"/>
        </w:rPr>
        <w:t>integrated software weekly/biweekly; building skills until a new fully functional operational version can be created multiple times a day.</w:t>
      </w:r>
    </w:p>
    <w:p w14:paraId="0DB9512D" w14:textId="77777777" w:rsidR="00E806B1" w:rsidRPr="00DC1F5D" w:rsidRDefault="00E806B1" w:rsidP="00431802">
      <w:pPr>
        <w:pStyle w:val="ListParagraph"/>
        <w:numPr>
          <w:ilvl w:val="0"/>
          <w:numId w:val="22"/>
        </w:numPr>
        <w:rPr>
          <w:lang w:val="en-US"/>
        </w:rPr>
      </w:pPr>
      <w:r w:rsidRPr="00DC1F5D">
        <w:rPr>
          <w:lang w:val="en-US"/>
        </w:rPr>
        <w:t xml:space="preserve">Keeping software design clean; resisting the tendency of complexity as it grows. </w:t>
      </w:r>
    </w:p>
    <w:p w14:paraId="196BE7E4" w14:textId="77777777" w:rsidR="00E806B1" w:rsidRDefault="00E806B1" w:rsidP="00431802">
      <w:pPr>
        <w:pStyle w:val="ListParagraph"/>
        <w:numPr>
          <w:ilvl w:val="0"/>
          <w:numId w:val="22"/>
        </w:numPr>
        <w:rPr>
          <w:lang w:val="en-US"/>
        </w:rPr>
      </w:pPr>
      <w:r w:rsidRPr="00DC1F5D">
        <w:rPr>
          <w:lang w:val="en-US"/>
        </w:rPr>
        <w:t>Using current iterations of software that’s ready to go for all conversations with leadership/management.</w:t>
      </w:r>
    </w:p>
    <w:p w14:paraId="51D2816C" w14:textId="18B39D60" w:rsidR="009327F6" w:rsidRDefault="00E806B1" w:rsidP="00E806B1">
      <w:pPr>
        <w:rPr>
          <w:lang w:val="en-US"/>
        </w:rPr>
      </w:pPr>
      <w:r>
        <w:rPr>
          <w:lang w:val="en-US"/>
        </w:rPr>
        <w:t xml:space="preserve">Summarising his view, Jeffries thinks that software developers should avoid specific types of “Agile” (referring to the methodologies girding it – Scrum Kanban) but instead turn to the principles of the Manifesto for Agile Software Development as the </w:t>
      </w:r>
      <w:r w:rsidR="009327F6">
        <w:rPr>
          <w:lang w:val="en-US"/>
        </w:rPr>
        <w:t xml:space="preserve">leading </w:t>
      </w:r>
      <w:r>
        <w:rPr>
          <w:lang w:val="en-US"/>
        </w:rPr>
        <w:t>guide.</w:t>
      </w:r>
      <w:r w:rsidR="003D02F9">
        <w:rPr>
          <w:lang w:val="en-US"/>
        </w:rPr>
        <w:t xml:space="preserve"> </w:t>
      </w:r>
      <w:r w:rsidR="00462774">
        <w:rPr>
          <w:lang w:val="en-US"/>
        </w:rPr>
        <w:t>Martin</w:t>
      </w:r>
      <w:r w:rsidR="009327F6">
        <w:rPr>
          <w:lang w:val="en-US"/>
        </w:rPr>
        <w:t xml:space="preserve"> Fowler, another of the signatories, mentions three challenges</w:t>
      </w:r>
      <w:r w:rsidR="00462774">
        <w:rPr>
          <w:lang w:val="en-US"/>
        </w:rPr>
        <w:t xml:space="preserve"> stemming from</w:t>
      </w:r>
      <w:r w:rsidR="009327F6">
        <w:rPr>
          <w:lang w:val="en-US"/>
        </w:rPr>
        <w:t xml:space="preserve"> “faux-agile” which is </w:t>
      </w:r>
      <w:r w:rsidR="00462774">
        <w:rPr>
          <w:lang w:val="en-US"/>
        </w:rPr>
        <w:t xml:space="preserve">“agile” </w:t>
      </w:r>
      <w:r w:rsidR="00462774">
        <w:rPr>
          <w:lang w:val="en-US"/>
        </w:rPr>
        <w:lastRenderedPageBreak/>
        <w:t>that is practiced but which does not adhere to the founding principles and values</w:t>
      </w:r>
      <w:r w:rsidR="00C123EA">
        <w:rPr>
          <w:lang w:val="en-US"/>
        </w:rPr>
        <w:t>.</w:t>
      </w:r>
      <w:r w:rsidR="00FE1A8A">
        <w:rPr>
          <w:rStyle w:val="FootnoteReference"/>
          <w:lang w:val="en-US"/>
        </w:rPr>
        <w:footnoteReference w:id="53"/>
      </w:r>
      <w:r w:rsidR="00462774">
        <w:rPr>
          <w:lang w:val="en-US"/>
        </w:rPr>
        <w:t xml:space="preserve"> These challenges are:</w:t>
      </w:r>
    </w:p>
    <w:p w14:paraId="46BE1788" w14:textId="390D8A49" w:rsidR="00462774" w:rsidRPr="00462774" w:rsidRDefault="00462774" w:rsidP="00431802">
      <w:pPr>
        <w:pStyle w:val="ListParagraph"/>
        <w:numPr>
          <w:ilvl w:val="0"/>
          <w:numId w:val="23"/>
        </w:numPr>
        <w:rPr>
          <w:lang w:val="en-US"/>
        </w:rPr>
      </w:pPr>
      <w:r w:rsidRPr="00462774">
        <w:rPr>
          <w:lang w:val="en-US"/>
        </w:rPr>
        <w:t>The “Agile Industrial Complex”</w:t>
      </w:r>
    </w:p>
    <w:p w14:paraId="577ED9ED" w14:textId="7CF82C85" w:rsidR="00462774" w:rsidRPr="00462774" w:rsidRDefault="00E85964" w:rsidP="00431802">
      <w:pPr>
        <w:pStyle w:val="ListParagraph"/>
        <w:numPr>
          <w:ilvl w:val="0"/>
          <w:numId w:val="23"/>
        </w:numPr>
        <w:rPr>
          <w:lang w:val="en-US"/>
        </w:rPr>
      </w:pPr>
      <w:r>
        <w:rPr>
          <w:lang w:val="en-US"/>
        </w:rPr>
        <w:t>Raising t</w:t>
      </w:r>
      <w:r w:rsidR="00462774" w:rsidRPr="00462774">
        <w:rPr>
          <w:lang w:val="en-US"/>
        </w:rPr>
        <w:t>he importance of technical excellence</w:t>
      </w:r>
    </w:p>
    <w:p w14:paraId="20A9D3F1" w14:textId="7A057CE2" w:rsidR="00462774" w:rsidRPr="00462774" w:rsidRDefault="00462774" w:rsidP="00431802">
      <w:pPr>
        <w:pStyle w:val="ListParagraph"/>
        <w:numPr>
          <w:ilvl w:val="0"/>
          <w:numId w:val="23"/>
        </w:numPr>
        <w:rPr>
          <w:lang w:val="en-US"/>
        </w:rPr>
      </w:pPr>
      <w:r w:rsidRPr="00462774">
        <w:rPr>
          <w:lang w:val="en-US"/>
        </w:rPr>
        <w:t>Organisation around products and not projects</w:t>
      </w:r>
    </w:p>
    <w:p w14:paraId="2EAD0EA7" w14:textId="61D45D09" w:rsidR="00462774" w:rsidRDefault="00462774" w:rsidP="00E806B1">
      <w:pPr>
        <w:rPr>
          <w:lang w:val="en-US"/>
        </w:rPr>
      </w:pPr>
      <w:r>
        <w:rPr>
          <w:lang w:val="en-US"/>
        </w:rPr>
        <w:t>Fowler refers to th</w:t>
      </w:r>
      <w:r w:rsidR="00716632">
        <w:rPr>
          <w:lang w:val="en-US"/>
        </w:rPr>
        <w:t>e</w:t>
      </w:r>
      <w:r>
        <w:rPr>
          <w:lang w:val="en-US"/>
        </w:rPr>
        <w:t xml:space="preserve"> Agile industri</w:t>
      </w:r>
      <w:r w:rsidR="00634330">
        <w:rPr>
          <w:lang w:val="en-US"/>
        </w:rPr>
        <w:t>a</w:t>
      </w:r>
      <w:r>
        <w:rPr>
          <w:lang w:val="en-US"/>
        </w:rPr>
        <w:t>l</w:t>
      </w:r>
      <w:r w:rsidR="00634330">
        <w:rPr>
          <w:lang w:val="en-US"/>
        </w:rPr>
        <w:t xml:space="preserve"> Complex as consultants of agile who push for a way that it is or should be done</w:t>
      </w:r>
      <w:r w:rsidR="00716632">
        <w:rPr>
          <w:lang w:val="en-US"/>
        </w:rPr>
        <w:t xml:space="preserve"> (ironically including himself to some degree in this category)</w:t>
      </w:r>
      <w:r w:rsidR="00C32EC7">
        <w:rPr>
          <w:lang w:val="en-US"/>
        </w:rPr>
        <w:t xml:space="preserve">. He states that this is a travesty and </w:t>
      </w:r>
      <w:r w:rsidR="00716632">
        <w:rPr>
          <w:lang w:val="en-US"/>
        </w:rPr>
        <w:t>claims</w:t>
      </w:r>
      <w:r w:rsidR="00C32EC7">
        <w:rPr>
          <w:lang w:val="en-US"/>
        </w:rPr>
        <w:t xml:space="preserve"> that there is no “one-size-fits-all” in software development. His belief (per the principles of agility</w:t>
      </w:r>
      <w:r w:rsidR="00716632">
        <w:rPr>
          <w:lang w:val="en-US"/>
        </w:rPr>
        <w:t>)</w:t>
      </w:r>
      <w:r w:rsidR="00C32EC7">
        <w:rPr>
          <w:lang w:val="en-US"/>
        </w:rPr>
        <w:t xml:space="preserve"> is that the (development) team should cho</w:t>
      </w:r>
      <w:r w:rsidR="000C2988">
        <w:rPr>
          <w:lang w:val="en-US"/>
        </w:rPr>
        <w:t>o</w:t>
      </w:r>
      <w:r w:rsidR="00C32EC7">
        <w:rPr>
          <w:lang w:val="en-US"/>
        </w:rPr>
        <w:t>se how it works and “Agile” should not be forced upon them.</w:t>
      </w:r>
    </w:p>
    <w:p w14:paraId="41109E52" w14:textId="77777777" w:rsidR="006841FC" w:rsidRDefault="00C75773" w:rsidP="00E806B1">
      <w:pPr>
        <w:rPr>
          <w:lang w:val="en-US"/>
        </w:rPr>
      </w:pPr>
      <w:r>
        <w:rPr>
          <w:lang w:val="en-US"/>
        </w:rPr>
        <w:t>Too many project managers, not enough software developers</w:t>
      </w:r>
      <w:r w:rsidR="00E85964">
        <w:rPr>
          <w:lang w:val="en-US"/>
        </w:rPr>
        <w:t xml:space="preserve"> – alludes to the second problem Fowler believes that decisions are being influenced by business analysts/experts and project managers and there is lack of recognition of the need for developers influencing the way work is conducted. </w:t>
      </w:r>
      <w:r w:rsidR="006841FC">
        <w:rPr>
          <w:lang w:val="en-US"/>
        </w:rPr>
        <w:t>He highlights the need for nurturing the skills of developers to easily cope with rapid changes.</w:t>
      </w:r>
    </w:p>
    <w:p w14:paraId="50A1BD08" w14:textId="27B3F703" w:rsidR="00C75773" w:rsidRDefault="006841FC" w:rsidP="00BE24A9">
      <w:pPr>
        <w:rPr>
          <w:lang w:val="en-US"/>
        </w:rPr>
      </w:pPr>
      <w:r>
        <w:rPr>
          <w:lang w:val="en-US"/>
        </w:rPr>
        <w:t xml:space="preserve">Strong advocacy for getting rid of projects and being more product oriented is the final major point Fowler touts. He purports the idea of long-lasting business capabilities which </w:t>
      </w:r>
      <w:r w:rsidR="00BE24A9">
        <w:rPr>
          <w:lang w:val="en-US"/>
        </w:rPr>
        <w:t>results in a combined effort of both technical and business personnel. Crucial to this concept is the need for teams to have a customer-centric focus and with that focus</w:t>
      </w:r>
      <w:r w:rsidR="007532E4">
        <w:rPr>
          <w:lang w:val="en-US"/>
        </w:rPr>
        <w:t>, the teams should</w:t>
      </w:r>
      <w:r w:rsidR="00C75773">
        <w:rPr>
          <w:lang w:val="en-US"/>
        </w:rPr>
        <w:t xml:space="preserve"> </w:t>
      </w:r>
      <w:r w:rsidR="007532E4">
        <w:rPr>
          <w:lang w:val="en-US"/>
        </w:rPr>
        <w:t>help the customer enhance what they do.</w:t>
      </w:r>
    </w:p>
    <w:p w14:paraId="1E27BCB1" w14:textId="46E0C49B" w:rsidR="00200EE0" w:rsidRPr="00200EE0" w:rsidRDefault="00E747A4" w:rsidP="00E806B1">
      <w:pPr>
        <w:pStyle w:val="Heading2"/>
      </w:pPr>
      <w:bookmarkStart w:id="24" w:name="_Toc66881627"/>
      <w:r>
        <w:t>Summary of Theoretical Findings</w:t>
      </w:r>
      <w:bookmarkEnd w:id="24"/>
    </w:p>
    <w:p w14:paraId="6CB8F298" w14:textId="63BF3A4D" w:rsidR="00886B76" w:rsidRDefault="00886B76" w:rsidP="00886B76">
      <w:r>
        <w:t xml:space="preserve">Agile, which began </w:t>
      </w:r>
      <w:r w:rsidR="0043042C">
        <w:t>a</w:t>
      </w:r>
      <w:r>
        <w:t>s a qualitative approach towards software development, has evolved into its own nomenclature.</w:t>
      </w:r>
      <w:r w:rsidR="006E22F2">
        <w:t xml:space="preserve"> Its principles have been and continue to be a revolutionising force on a global scale, the methodologies of which have infiltrated and become an integral part of many business across several industries. </w:t>
      </w:r>
      <w:r w:rsidR="00E75F98">
        <w:t>Agile has become the new standard for software development and other business process and has mostly replaced traditional methods primarily because of an increasing need for flexibility along the product development cycle</w:t>
      </w:r>
      <w:r w:rsidR="00C52704">
        <w:t xml:space="preserve"> as well as an intermittent stream of feedback and reassessment of processes</w:t>
      </w:r>
      <w:r w:rsidR="00E75F98">
        <w:t>.</w:t>
      </w:r>
    </w:p>
    <w:p w14:paraId="0A4B5348" w14:textId="7BE4ABE6" w:rsidR="00E75F98" w:rsidRDefault="00E75F98" w:rsidP="00886B76">
      <w:r>
        <w:t>Agile has become a critical “skill” or “ability” in the world of software development and general business</w:t>
      </w:r>
      <w:r w:rsidR="005E3AC8">
        <w:t>. As a result, there has been a lot of organisational development around it</w:t>
      </w:r>
      <w:r w:rsidR="00581053">
        <w:t>. M</w:t>
      </w:r>
      <w:r w:rsidR="005E3AC8">
        <w:t xml:space="preserve">any associations have emerged as special interest groups which advocated for Agile as a principle or Scrum </w:t>
      </w:r>
      <w:r w:rsidR="005E3AC8">
        <w:lastRenderedPageBreak/>
        <w:t>as a</w:t>
      </w:r>
      <w:r w:rsidR="00C52704">
        <w:t>n applied</w:t>
      </w:r>
      <w:r w:rsidR="005E3AC8">
        <w:t xml:space="preserve"> methodology</w:t>
      </w:r>
      <w:r w:rsidR="00581053">
        <w:t xml:space="preserve"> (most prominently)</w:t>
      </w:r>
      <w:r>
        <w:t>.</w:t>
      </w:r>
      <w:r w:rsidR="005E3AC8">
        <w:t xml:space="preserve"> Some of these organisations have been founded by the original founders of the Manifesto for Agile Software Development</w:t>
      </w:r>
      <w:r w:rsidR="008B5AC6">
        <w:t>.</w:t>
      </w:r>
      <w:r w:rsidR="00B31D58">
        <w:t xml:space="preserve"> From these associations an Agile industry had emerged with it</w:t>
      </w:r>
      <w:r w:rsidR="0043042C">
        <w:t>s</w:t>
      </w:r>
      <w:r w:rsidR="00B31D58">
        <w:t xml:space="preserve"> own system of education</w:t>
      </w:r>
      <w:r w:rsidR="0043042C">
        <w:t xml:space="preserve">, certification </w:t>
      </w:r>
      <w:r w:rsidR="00B31D58">
        <w:t>and governance</w:t>
      </w:r>
      <w:r w:rsidR="0043042C">
        <w:t xml:space="preserve"> from which many specialist project management jobs are supplied globally.</w:t>
      </w:r>
    </w:p>
    <w:p w14:paraId="0EA39197" w14:textId="42DD120F" w:rsidR="00E56093" w:rsidRPr="00886B76" w:rsidRDefault="000E223B" w:rsidP="00886B76">
      <w:r>
        <w:t>The Scrum process has predefined roles – Scrum Master, Product Owner and the Development Team. Considering the Scrum Master as a leader in respect of to the Development time which executes the deliverable work, the demand for leadership certifications in Agile and Scrum i</w:t>
      </w:r>
      <w:r w:rsidR="00C123EA">
        <w:t>s</w:t>
      </w:r>
      <w:r>
        <w:t xml:space="preserve"> evident. Amongst the top fifteen most demanded certifications in the year 2020 are the Scrum Master and the Project Management Professional (Agile) certifications</w:t>
      </w:r>
      <w:r w:rsidR="004C7307">
        <w:rPr>
          <w:rStyle w:val="FootnoteReference"/>
        </w:rPr>
        <w:footnoteReference w:id="54"/>
      </w:r>
      <w:hyperlink r:id="rId19" w:history="1"/>
      <w:r>
        <w:t>.</w:t>
      </w:r>
    </w:p>
    <w:p w14:paraId="792C36FE" w14:textId="5CFDFC07" w:rsidR="009551AD" w:rsidRDefault="00581053" w:rsidP="00310040">
      <w:r>
        <w:t>Scrum</w:t>
      </w:r>
      <w:r w:rsidR="00C47C90">
        <w:t xml:space="preserve"> tools (known as artifacts) and techniques</w:t>
      </w:r>
      <w:r w:rsidR="00D81B90">
        <w:t xml:space="preserve"> are so widely used that a technology has been developed to supplement their use. There are various applications that companies have integrated into their projects which have become quite ubiquitous</w:t>
      </w:r>
      <w:r w:rsidR="008058E2">
        <w:t xml:space="preserve"> with Agile and Scrum –</w:t>
      </w:r>
      <w:r w:rsidR="009551AD">
        <w:t xml:space="preserve"> </w:t>
      </w:r>
      <w:r w:rsidR="008058E2">
        <w:t>the likes</w:t>
      </w:r>
      <w:r w:rsidR="0024435F">
        <w:t xml:space="preserve"> of</w:t>
      </w:r>
      <w:r w:rsidR="008058E2">
        <w:t xml:space="preserve"> </w:t>
      </w:r>
      <w:r w:rsidR="009551AD">
        <w:t>one</w:t>
      </w:r>
      <w:r w:rsidR="008058E2">
        <w:t xml:space="preserve"> </w:t>
      </w:r>
      <w:r w:rsidR="0024435F">
        <w:t xml:space="preserve">(Atlassian) </w:t>
      </w:r>
      <w:r w:rsidR="008058E2">
        <w:t>is a primary revenue driver for its parent company</w:t>
      </w:r>
      <w:r w:rsidR="002F4E20">
        <w:rPr>
          <w:rStyle w:val="FootnoteReference"/>
        </w:rPr>
        <w:footnoteReference w:id="55"/>
      </w:r>
      <w:r w:rsidR="008058E2">
        <w:t>.</w:t>
      </w:r>
    </w:p>
    <w:p w14:paraId="391D9C58" w14:textId="024CE74D" w:rsidR="007532E4" w:rsidRDefault="009551AD" w:rsidP="00310040">
      <w:r>
        <w:t xml:space="preserve">Another change from traditional methods is the way work is estimated. </w:t>
      </w:r>
      <w:r w:rsidR="001A072A">
        <w:t>Alt</w:t>
      </w:r>
      <w:r>
        <w:t>hough</w:t>
      </w:r>
      <w:r w:rsidR="001A072A">
        <w:t xml:space="preserve"> not an official Scrum artifact,</w:t>
      </w:r>
      <w:r>
        <w:t xml:space="preserve"> User Stories </w:t>
      </w:r>
      <w:r w:rsidR="00D2653B">
        <w:t>have become a preferred method of relative estimation compared to absolute methods of estimation using hours. Furthermore</w:t>
      </w:r>
      <w:r w:rsidR="004E54E0">
        <w:t>,</w:t>
      </w:r>
      <w:r w:rsidR="00D2653B">
        <w:t xml:space="preserve"> </w:t>
      </w:r>
      <w:r w:rsidR="00C123EA">
        <w:t>Planning Poker</w:t>
      </w:r>
      <w:r w:rsidR="0024435F">
        <w:t>, a gamification technique has become a popular method of relative estimation.</w:t>
      </w:r>
      <w:r w:rsidR="00E56093">
        <w:t xml:space="preserve"> Following Agile, technology has also been developed to facilitate</w:t>
      </w:r>
      <w:r w:rsidR="0024435F">
        <w:t xml:space="preserve"> </w:t>
      </w:r>
      <w:r w:rsidR="00E56093">
        <w:t>use of this technique.</w:t>
      </w:r>
    </w:p>
    <w:p w14:paraId="02D9917E" w14:textId="3CB65C68" w:rsidR="007532E4" w:rsidRDefault="007532E4" w:rsidP="00310040">
      <w:r>
        <w:t xml:space="preserve">There is strong critique of what Agile and Scrum have evolved into directly from </w:t>
      </w:r>
      <w:r w:rsidR="00EA42C8">
        <w:t>some of the</w:t>
      </w:r>
      <w:r>
        <w:t xml:space="preserve"> </w:t>
      </w:r>
      <w:r w:rsidR="00EA42C8">
        <w:t xml:space="preserve">developers </w:t>
      </w:r>
      <w:r>
        <w:t xml:space="preserve">of these concepts, methodologies and principles themselves. This critique is girded around Agile and Scrum’s detraction from their original intent. </w:t>
      </w:r>
      <w:r w:rsidR="00EA42C8">
        <w:t xml:space="preserve">The industrialisation of these processes, instructing rigid ways of executing their principles and the commercialism that formalised the authority around knowledge and certification is the basis of some of more outspoken founders’ main qualm. </w:t>
      </w:r>
    </w:p>
    <w:p w14:paraId="0D0E1E38" w14:textId="4577EA66" w:rsidR="00D2764C" w:rsidRDefault="00D2764C" w:rsidP="00D44538">
      <w:pPr>
        <w:pStyle w:val="Heading2"/>
      </w:pPr>
      <w:bookmarkStart w:id="25" w:name="_Toc66881628"/>
      <w:r>
        <w:t xml:space="preserve">Professional Experience </w:t>
      </w:r>
      <w:r w:rsidR="00DB1F74">
        <w:t>and</w:t>
      </w:r>
      <w:r w:rsidR="00354CFD">
        <w:t xml:space="preserve"> Practical </w:t>
      </w:r>
      <w:r>
        <w:t>Application</w:t>
      </w:r>
      <w:bookmarkEnd w:id="25"/>
    </w:p>
    <w:p w14:paraId="3F25694B" w14:textId="75FC8569" w:rsidR="00E04BC1" w:rsidRPr="00E04BC1" w:rsidRDefault="00C123EA" w:rsidP="003F2460">
      <w:pPr>
        <w:shd w:val="clear" w:color="auto" w:fill="FFFFFF"/>
        <w:rPr>
          <w:color w:val="222222"/>
          <w:szCs w:val="22"/>
          <w:lang w:val="en-US" w:eastAsia="en-US"/>
        </w:rPr>
      </w:pPr>
      <w:r>
        <w:rPr>
          <w:color w:val="222222"/>
          <w:szCs w:val="22"/>
          <w:lang w:val="en-US" w:eastAsia="en-US"/>
        </w:rPr>
        <w:t>Planning Poker</w:t>
      </w:r>
      <w:r w:rsidR="00E04BC1" w:rsidRPr="00E04BC1">
        <w:rPr>
          <w:color w:val="222222"/>
          <w:szCs w:val="22"/>
          <w:lang w:val="en-US" w:eastAsia="en-US"/>
        </w:rPr>
        <w:t xml:space="preserve">, which stemmed from a forecasting method know as Wideband Delphi, was developed, has been refined and finally was popularised over approximately 50 years. Although it is not an official scrum artefact or officially endorsed/recommended by the founders of scrum, it has become the most Popularly used estimation technique for </w:t>
      </w:r>
      <w:r w:rsidR="007706AE">
        <w:rPr>
          <w:color w:val="222222"/>
          <w:szCs w:val="22"/>
          <w:lang w:val="en-US" w:eastAsia="en-US"/>
        </w:rPr>
        <w:t>Story Point</w:t>
      </w:r>
      <w:r w:rsidR="00E04BC1" w:rsidRPr="00E04BC1">
        <w:rPr>
          <w:color w:val="222222"/>
          <w:szCs w:val="22"/>
          <w:lang w:val="en-US" w:eastAsia="en-US"/>
        </w:rPr>
        <w:t xml:space="preserve">s. </w:t>
      </w:r>
      <w:r w:rsidR="00710740">
        <w:rPr>
          <w:color w:val="222222"/>
          <w:szCs w:val="22"/>
          <w:lang w:val="en-US" w:eastAsia="en-US"/>
        </w:rPr>
        <w:t>The author</w:t>
      </w:r>
      <w:r w:rsidR="00E04BC1" w:rsidRPr="00E04BC1">
        <w:rPr>
          <w:color w:val="222222"/>
          <w:szCs w:val="22"/>
          <w:lang w:val="en-US" w:eastAsia="en-US"/>
        </w:rPr>
        <w:t xml:space="preserve"> </w:t>
      </w:r>
      <w:r w:rsidR="00736F50">
        <w:rPr>
          <w:color w:val="222222"/>
          <w:szCs w:val="22"/>
          <w:lang w:val="en-US" w:eastAsia="en-US"/>
        </w:rPr>
        <w:t xml:space="preserve">relates this </w:t>
      </w:r>
      <w:r w:rsidR="00736F50">
        <w:rPr>
          <w:color w:val="222222"/>
          <w:szCs w:val="22"/>
          <w:lang w:val="en-US" w:eastAsia="en-US"/>
        </w:rPr>
        <w:lastRenderedPageBreak/>
        <w:t xml:space="preserve">with </w:t>
      </w:r>
      <w:r w:rsidR="00E04BC1" w:rsidRPr="00E04BC1">
        <w:rPr>
          <w:color w:val="222222"/>
          <w:szCs w:val="22"/>
          <w:lang w:val="en-US" w:eastAsia="en-US"/>
        </w:rPr>
        <w:t>Dave Thomas</w:t>
      </w:r>
      <w:r w:rsidR="00736F50">
        <w:rPr>
          <w:color w:val="222222"/>
          <w:szCs w:val="22"/>
          <w:lang w:val="en-US" w:eastAsia="en-US"/>
        </w:rPr>
        <w:t>’ (</w:t>
      </w:r>
      <w:r w:rsidR="00736F50" w:rsidRPr="00E04BC1">
        <w:rPr>
          <w:color w:val="222222"/>
          <w:szCs w:val="22"/>
          <w:lang w:val="en-US" w:eastAsia="en-US"/>
        </w:rPr>
        <w:t xml:space="preserve">one of the founders of </w:t>
      </w:r>
      <w:r w:rsidR="00736F50">
        <w:rPr>
          <w:color w:val="222222"/>
          <w:szCs w:val="22"/>
          <w:lang w:val="en-US" w:eastAsia="en-US"/>
        </w:rPr>
        <w:t>S</w:t>
      </w:r>
      <w:r w:rsidR="00736F50" w:rsidRPr="00E04BC1">
        <w:rPr>
          <w:color w:val="222222"/>
          <w:szCs w:val="22"/>
          <w:lang w:val="en-US" w:eastAsia="en-US"/>
        </w:rPr>
        <w:t>crum</w:t>
      </w:r>
      <w:r w:rsidR="00736F50">
        <w:rPr>
          <w:color w:val="222222"/>
          <w:szCs w:val="22"/>
          <w:lang w:val="en-US" w:eastAsia="en-US"/>
        </w:rPr>
        <w:t xml:space="preserve">) overarching view that </w:t>
      </w:r>
      <w:r w:rsidR="00E04BC1" w:rsidRPr="00E04BC1">
        <w:rPr>
          <w:color w:val="222222"/>
          <w:szCs w:val="22"/>
          <w:lang w:val="en-US" w:eastAsia="en-US"/>
        </w:rPr>
        <w:t>this technique became most popular because of its newness and draw - not necessarily because it was proven truly effective as there are critical. </w:t>
      </w:r>
    </w:p>
    <w:p w14:paraId="0E3BFF65" w14:textId="7AB61BC5" w:rsidR="00E04BC1" w:rsidRPr="00E04BC1" w:rsidRDefault="00C123EA" w:rsidP="003F2460">
      <w:pPr>
        <w:shd w:val="clear" w:color="auto" w:fill="FFFFFF"/>
        <w:rPr>
          <w:color w:val="222222"/>
          <w:szCs w:val="22"/>
          <w:lang w:val="en-US" w:eastAsia="en-US"/>
        </w:rPr>
      </w:pPr>
      <w:r>
        <w:rPr>
          <w:color w:val="222222"/>
          <w:szCs w:val="22"/>
          <w:lang w:val="en-US" w:eastAsia="en-US"/>
        </w:rPr>
        <w:t>Planning Poker</w:t>
      </w:r>
      <w:r w:rsidR="00E04BC1" w:rsidRPr="00E04BC1">
        <w:rPr>
          <w:color w:val="222222"/>
          <w:szCs w:val="22"/>
          <w:lang w:val="en-US" w:eastAsia="en-US"/>
        </w:rPr>
        <w:t xml:space="preserve"> requires consensus in assigning </w:t>
      </w:r>
      <w:r w:rsidR="007706AE">
        <w:rPr>
          <w:color w:val="222222"/>
          <w:szCs w:val="22"/>
          <w:lang w:val="en-US" w:eastAsia="en-US"/>
        </w:rPr>
        <w:t>Story Point</w:t>
      </w:r>
      <w:r w:rsidR="00E04BC1" w:rsidRPr="00E04BC1">
        <w:rPr>
          <w:color w:val="222222"/>
          <w:szCs w:val="22"/>
          <w:lang w:val="en-US" w:eastAsia="en-US"/>
        </w:rPr>
        <w:t>s. This rarely ever happens. From experience, the resulting group think usually result</w:t>
      </w:r>
      <w:r w:rsidR="00736F50">
        <w:rPr>
          <w:color w:val="222222"/>
          <w:szCs w:val="22"/>
          <w:lang w:val="en-US" w:eastAsia="en-US"/>
        </w:rPr>
        <w:t>s</w:t>
      </w:r>
      <w:r w:rsidR="00E04BC1" w:rsidRPr="00E04BC1">
        <w:rPr>
          <w:color w:val="222222"/>
          <w:szCs w:val="22"/>
          <w:lang w:val="en-US" w:eastAsia="en-US"/>
        </w:rPr>
        <w:t xml:space="preserve"> in the overcoming effect of the most senior or respected person’s choice on the assignment of a </w:t>
      </w:r>
      <w:r w:rsidR="007706AE">
        <w:rPr>
          <w:color w:val="222222"/>
          <w:szCs w:val="22"/>
          <w:lang w:val="en-US" w:eastAsia="en-US"/>
        </w:rPr>
        <w:t>Story Point</w:t>
      </w:r>
      <w:r w:rsidR="00E04BC1" w:rsidRPr="00E04BC1">
        <w:rPr>
          <w:color w:val="222222"/>
          <w:szCs w:val="22"/>
          <w:lang w:val="en-US" w:eastAsia="en-US"/>
        </w:rPr>
        <w:t xml:space="preserve">. Additionally, the length of discussion required at time to arrive at a consensus can make the process feel tedious for developers and typically, one person simply concedes for the sake of moving along rather than engaging in robust discussion. Along with the stipulation of consensus in </w:t>
      </w:r>
      <w:r>
        <w:rPr>
          <w:color w:val="222222"/>
          <w:szCs w:val="22"/>
          <w:lang w:val="en-US" w:eastAsia="en-US"/>
        </w:rPr>
        <w:t>Planning Poker</w:t>
      </w:r>
      <w:r w:rsidR="00E04BC1" w:rsidRPr="00E04BC1">
        <w:rPr>
          <w:color w:val="222222"/>
          <w:szCs w:val="22"/>
          <w:lang w:val="en-US" w:eastAsia="en-US"/>
        </w:rPr>
        <w:t xml:space="preserve"> there are situations that arise, for example, where prevailing scores</w:t>
      </w:r>
      <w:r w:rsidR="00736F50">
        <w:rPr>
          <w:color w:val="222222"/>
          <w:szCs w:val="22"/>
          <w:lang w:val="en-US" w:eastAsia="en-US"/>
        </w:rPr>
        <w:t xml:space="preserve"> are</w:t>
      </w:r>
      <w:r w:rsidR="00E04BC1" w:rsidRPr="00E04BC1">
        <w:rPr>
          <w:color w:val="222222"/>
          <w:szCs w:val="22"/>
          <w:lang w:val="en-US" w:eastAsia="en-US"/>
        </w:rPr>
        <w:t xml:space="preserve"> assigned and the average of those two scores is taken. In the aforementioned classroom example, teams were actually encouraged by the Scrum Professional, who was the auxiliary administrator of the course, to take the average of differing chosen </w:t>
      </w:r>
      <w:r w:rsidR="007706AE">
        <w:rPr>
          <w:color w:val="222222"/>
          <w:szCs w:val="22"/>
          <w:lang w:val="en-US" w:eastAsia="en-US"/>
        </w:rPr>
        <w:t>Story Point</w:t>
      </w:r>
      <w:r w:rsidR="00E04BC1" w:rsidRPr="00E04BC1">
        <w:rPr>
          <w:color w:val="222222"/>
          <w:szCs w:val="22"/>
          <w:lang w:val="en-US" w:eastAsia="en-US"/>
        </w:rPr>
        <w:t xml:space="preserve"> values </w:t>
      </w:r>
      <w:r w:rsidR="0052577D">
        <w:rPr>
          <w:color w:val="222222"/>
          <w:szCs w:val="22"/>
          <w:lang w:val="en-US" w:eastAsia="en-US"/>
        </w:rPr>
        <w:t xml:space="preserve">in some instances </w:t>
      </w:r>
      <w:r w:rsidR="00E04BC1" w:rsidRPr="00E04BC1">
        <w:rPr>
          <w:color w:val="222222"/>
          <w:szCs w:val="22"/>
          <w:lang w:val="en-US" w:eastAsia="en-US"/>
        </w:rPr>
        <w:t xml:space="preserve">when consensus could not be reached. These are a couple of the general real-life practices of </w:t>
      </w:r>
      <w:r>
        <w:rPr>
          <w:color w:val="222222"/>
          <w:szCs w:val="22"/>
          <w:lang w:val="en-US" w:eastAsia="en-US"/>
        </w:rPr>
        <w:t>Planning Poker</w:t>
      </w:r>
      <w:r w:rsidR="00E04BC1" w:rsidRPr="00E04BC1">
        <w:rPr>
          <w:color w:val="222222"/>
          <w:szCs w:val="22"/>
          <w:lang w:val="en-US" w:eastAsia="en-US"/>
        </w:rPr>
        <w:t xml:space="preserve"> (the incorrectness of averaging two contending scores for </w:t>
      </w:r>
      <w:r w:rsidR="007706AE">
        <w:rPr>
          <w:color w:val="222222"/>
          <w:szCs w:val="22"/>
          <w:lang w:val="en-US" w:eastAsia="en-US"/>
        </w:rPr>
        <w:t>Story Point</w:t>
      </w:r>
      <w:r w:rsidR="00E04BC1" w:rsidRPr="00E04BC1">
        <w:rPr>
          <w:color w:val="222222"/>
          <w:szCs w:val="22"/>
          <w:lang w:val="en-US" w:eastAsia="en-US"/>
        </w:rPr>
        <w:t>s will be discussed later).</w:t>
      </w:r>
    </w:p>
    <w:p w14:paraId="4F85F5F7" w14:textId="719C728A" w:rsidR="00E04BC1" w:rsidRPr="00E04BC1" w:rsidRDefault="007706AE" w:rsidP="003F2460">
      <w:pPr>
        <w:shd w:val="clear" w:color="auto" w:fill="FFFFFF"/>
        <w:rPr>
          <w:color w:val="222222"/>
          <w:szCs w:val="22"/>
          <w:lang w:val="en-US" w:eastAsia="en-US"/>
        </w:rPr>
      </w:pPr>
      <w:r>
        <w:rPr>
          <w:color w:val="222222"/>
          <w:szCs w:val="22"/>
          <w:lang w:val="en-US" w:eastAsia="en-US"/>
        </w:rPr>
        <w:t>Story Point</w:t>
      </w:r>
      <w:r w:rsidR="00E04BC1" w:rsidRPr="00E04BC1">
        <w:rPr>
          <w:color w:val="222222"/>
          <w:szCs w:val="22"/>
          <w:lang w:val="en-US" w:eastAsia="en-US"/>
        </w:rPr>
        <w:t xml:space="preserve">s are defined to be in measure of effort required to complete a unit of work - that unit of work being defined as a </w:t>
      </w:r>
      <w:r>
        <w:rPr>
          <w:color w:val="222222"/>
          <w:szCs w:val="22"/>
          <w:lang w:val="en-US" w:eastAsia="en-US"/>
        </w:rPr>
        <w:t>User Story</w:t>
      </w:r>
      <w:r w:rsidR="00E04BC1" w:rsidRPr="00E04BC1">
        <w:rPr>
          <w:color w:val="222222"/>
          <w:szCs w:val="22"/>
          <w:lang w:val="en-US" w:eastAsia="en-US"/>
        </w:rPr>
        <w:t xml:space="preserve">. When planning a project, initially all user stories are defined as best as possible. When assigning </w:t>
      </w:r>
      <w:r>
        <w:rPr>
          <w:color w:val="222222"/>
          <w:szCs w:val="22"/>
          <w:lang w:val="en-US" w:eastAsia="en-US"/>
        </w:rPr>
        <w:t>Story Point</w:t>
      </w:r>
      <w:r w:rsidR="00E04BC1" w:rsidRPr="00E04BC1">
        <w:rPr>
          <w:color w:val="222222"/>
          <w:szCs w:val="22"/>
          <w:lang w:val="en-US" w:eastAsia="en-US"/>
        </w:rPr>
        <w:t xml:space="preserve">s, the first </w:t>
      </w:r>
      <w:r>
        <w:rPr>
          <w:color w:val="222222"/>
          <w:szCs w:val="22"/>
          <w:lang w:val="en-US" w:eastAsia="en-US"/>
        </w:rPr>
        <w:t>User Story</w:t>
      </w:r>
      <w:r w:rsidR="00E04BC1" w:rsidRPr="00E04BC1">
        <w:rPr>
          <w:color w:val="222222"/>
          <w:szCs w:val="22"/>
          <w:lang w:val="en-US" w:eastAsia="en-US"/>
        </w:rPr>
        <w:t xml:space="preserve"> is chosen and given a score. Subsequently, another </w:t>
      </w:r>
      <w:r>
        <w:rPr>
          <w:color w:val="222222"/>
          <w:szCs w:val="22"/>
          <w:lang w:val="en-US" w:eastAsia="en-US"/>
        </w:rPr>
        <w:t>User Story</w:t>
      </w:r>
      <w:r w:rsidR="00E04BC1" w:rsidRPr="00E04BC1">
        <w:rPr>
          <w:color w:val="222222"/>
          <w:szCs w:val="22"/>
          <w:lang w:val="en-US" w:eastAsia="en-US"/>
        </w:rPr>
        <w:t xml:space="preserve"> is chosen and assigned a </w:t>
      </w:r>
      <w:r>
        <w:rPr>
          <w:color w:val="222222"/>
          <w:szCs w:val="22"/>
          <w:lang w:val="en-US" w:eastAsia="en-US"/>
        </w:rPr>
        <w:t>Story Point</w:t>
      </w:r>
      <w:r w:rsidR="00E04BC1" w:rsidRPr="00E04BC1">
        <w:rPr>
          <w:color w:val="222222"/>
          <w:szCs w:val="22"/>
          <w:lang w:val="en-US" w:eastAsia="en-US"/>
        </w:rPr>
        <w:t xml:space="preserve"> relative to the size and effort estimated for the previous </w:t>
      </w:r>
      <w:r>
        <w:rPr>
          <w:color w:val="222222"/>
          <w:szCs w:val="22"/>
          <w:lang w:val="en-US" w:eastAsia="en-US"/>
        </w:rPr>
        <w:t>User Story</w:t>
      </w:r>
      <w:r w:rsidR="00E04BC1" w:rsidRPr="00E04BC1">
        <w:rPr>
          <w:color w:val="222222"/>
          <w:szCs w:val="22"/>
          <w:lang w:val="en-US" w:eastAsia="en-US"/>
        </w:rPr>
        <w:t>. </w:t>
      </w:r>
    </w:p>
    <w:p w14:paraId="046CD518" w14:textId="7F9C1AE7" w:rsidR="00E04BC1" w:rsidRPr="00E04BC1" w:rsidRDefault="007706AE" w:rsidP="003F2460">
      <w:pPr>
        <w:shd w:val="clear" w:color="auto" w:fill="FFFFFF"/>
        <w:rPr>
          <w:color w:val="222222"/>
          <w:szCs w:val="22"/>
          <w:lang w:val="en-US" w:eastAsia="en-US"/>
        </w:rPr>
      </w:pPr>
      <w:r>
        <w:rPr>
          <w:color w:val="222222"/>
          <w:szCs w:val="22"/>
          <w:lang w:val="en-US" w:eastAsia="en-US"/>
        </w:rPr>
        <w:t>Story Point</w:t>
      </w:r>
      <w:r w:rsidR="00E04BC1" w:rsidRPr="00E04BC1">
        <w:rPr>
          <w:color w:val="222222"/>
          <w:szCs w:val="22"/>
          <w:lang w:val="en-US" w:eastAsia="en-US"/>
        </w:rPr>
        <w:t xml:space="preserve">s are considered to be relative estimates. When one considers the (general and customary) process as described above there is a critical element of this process that is missing. If </w:t>
      </w:r>
      <w:r>
        <w:rPr>
          <w:color w:val="222222"/>
          <w:szCs w:val="22"/>
          <w:lang w:val="en-US" w:eastAsia="en-US"/>
        </w:rPr>
        <w:t>Story Point</w:t>
      </w:r>
      <w:r w:rsidR="00E04BC1" w:rsidRPr="00E04BC1">
        <w:rPr>
          <w:color w:val="222222"/>
          <w:szCs w:val="22"/>
          <w:lang w:val="en-US" w:eastAsia="en-US"/>
        </w:rPr>
        <w:t xml:space="preserve">s are relative measures then what are they relative to? What is the base story? What is missing is a pooling of all user stories to assess which </w:t>
      </w:r>
      <w:r>
        <w:rPr>
          <w:color w:val="222222"/>
          <w:szCs w:val="22"/>
          <w:lang w:val="en-US" w:eastAsia="en-US"/>
        </w:rPr>
        <w:t>User Story</w:t>
      </w:r>
      <w:r w:rsidR="00E04BC1" w:rsidRPr="00E04BC1">
        <w:rPr>
          <w:color w:val="222222"/>
          <w:szCs w:val="22"/>
          <w:lang w:val="en-US" w:eastAsia="en-US"/>
        </w:rPr>
        <w:t xml:space="preserve"> is that bas</w:t>
      </w:r>
      <w:r w:rsidR="00D31FA7">
        <w:rPr>
          <w:color w:val="222222"/>
          <w:szCs w:val="22"/>
          <w:lang w:val="en-US" w:eastAsia="en-US"/>
        </w:rPr>
        <w:t>e</w:t>
      </w:r>
      <w:r w:rsidR="00E04BC1" w:rsidRPr="00E04BC1">
        <w:rPr>
          <w:color w:val="222222"/>
          <w:szCs w:val="22"/>
          <w:lang w:val="en-US" w:eastAsia="en-US"/>
        </w:rPr>
        <w:t xml:space="preserve"> relative </w:t>
      </w:r>
      <w:r>
        <w:rPr>
          <w:color w:val="222222"/>
          <w:szCs w:val="22"/>
          <w:lang w:val="en-US" w:eastAsia="en-US"/>
        </w:rPr>
        <w:t>User Story</w:t>
      </w:r>
      <w:r w:rsidR="00E04BC1" w:rsidRPr="00E04BC1">
        <w:rPr>
          <w:color w:val="222222"/>
          <w:szCs w:val="22"/>
          <w:lang w:val="en-US" w:eastAsia="en-US"/>
        </w:rPr>
        <w:t xml:space="preserve"> to be assigned the base </w:t>
      </w:r>
      <w:r>
        <w:rPr>
          <w:color w:val="222222"/>
          <w:szCs w:val="22"/>
          <w:lang w:val="en-US" w:eastAsia="en-US"/>
        </w:rPr>
        <w:t>Story Point</w:t>
      </w:r>
      <w:r w:rsidR="00E04BC1" w:rsidRPr="00E04BC1">
        <w:rPr>
          <w:color w:val="222222"/>
          <w:szCs w:val="22"/>
          <w:lang w:val="en-US" w:eastAsia="en-US"/>
        </w:rPr>
        <w:t xml:space="preserve"> value from which all others are estimated. Simply starting the assignment of </w:t>
      </w:r>
      <w:r>
        <w:rPr>
          <w:color w:val="222222"/>
          <w:szCs w:val="22"/>
          <w:lang w:val="en-US" w:eastAsia="en-US"/>
        </w:rPr>
        <w:t>Story Point</w:t>
      </w:r>
      <w:r w:rsidR="00E04BC1" w:rsidRPr="00E04BC1">
        <w:rPr>
          <w:color w:val="222222"/>
          <w:szCs w:val="22"/>
          <w:lang w:val="en-US" w:eastAsia="en-US"/>
        </w:rPr>
        <w:t xml:space="preserve">s with the first chosen </w:t>
      </w:r>
      <w:r w:rsidR="00736F50">
        <w:rPr>
          <w:color w:val="222222"/>
          <w:szCs w:val="22"/>
          <w:lang w:val="en-US" w:eastAsia="en-US"/>
        </w:rPr>
        <w:t>User S</w:t>
      </w:r>
      <w:r w:rsidR="00E04BC1" w:rsidRPr="00E04BC1">
        <w:rPr>
          <w:color w:val="222222"/>
          <w:szCs w:val="22"/>
          <w:lang w:val="en-US" w:eastAsia="en-US"/>
        </w:rPr>
        <w:t xml:space="preserve">tory is remiss. Is that </w:t>
      </w:r>
      <w:r>
        <w:rPr>
          <w:color w:val="222222"/>
          <w:szCs w:val="22"/>
          <w:lang w:val="en-US" w:eastAsia="en-US"/>
        </w:rPr>
        <w:t>User Story</w:t>
      </w:r>
      <w:r w:rsidR="00E04BC1" w:rsidRPr="00E04BC1">
        <w:rPr>
          <w:color w:val="222222"/>
          <w:szCs w:val="22"/>
          <w:lang w:val="en-US" w:eastAsia="en-US"/>
        </w:rPr>
        <w:t xml:space="preserve"> assigned the base </w:t>
      </w:r>
      <w:r>
        <w:rPr>
          <w:color w:val="222222"/>
          <w:szCs w:val="22"/>
          <w:lang w:val="en-US" w:eastAsia="en-US"/>
        </w:rPr>
        <w:t>Story Point</w:t>
      </w:r>
      <w:r w:rsidR="00E04BC1" w:rsidRPr="00E04BC1">
        <w:rPr>
          <w:color w:val="222222"/>
          <w:szCs w:val="22"/>
          <w:lang w:val="en-US" w:eastAsia="en-US"/>
        </w:rPr>
        <w:t xml:space="preserve">? What </w:t>
      </w:r>
      <w:r>
        <w:rPr>
          <w:color w:val="222222"/>
          <w:szCs w:val="22"/>
          <w:lang w:val="en-US" w:eastAsia="en-US"/>
        </w:rPr>
        <w:t>Story Point</w:t>
      </w:r>
      <w:r w:rsidR="00E04BC1" w:rsidRPr="00E04BC1">
        <w:rPr>
          <w:color w:val="222222"/>
          <w:szCs w:val="22"/>
          <w:lang w:val="en-US" w:eastAsia="en-US"/>
        </w:rPr>
        <w:t xml:space="preserve"> value does that </w:t>
      </w:r>
      <w:r>
        <w:rPr>
          <w:color w:val="222222"/>
          <w:szCs w:val="22"/>
          <w:lang w:val="en-US" w:eastAsia="en-US"/>
        </w:rPr>
        <w:t>User Story</w:t>
      </w:r>
      <w:r w:rsidR="00E04BC1" w:rsidRPr="00E04BC1">
        <w:rPr>
          <w:color w:val="222222"/>
          <w:szCs w:val="22"/>
          <w:lang w:val="en-US" w:eastAsia="en-US"/>
        </w:rPr>
        <w:t xml:space="preserve"> get assigned to it?  If the first </w:t>
      </w:r>
      <w:r>
        <w:rPr>
          <w:color w:val="222222"/>
          <w:szCs w:val="22"/>
          <w:lang w:val="en-US" w:eastAsia="en-US"/>
        </w:rPr>
        <w:t>User Story</w:t>
      </w:r>
      <w:r w:rsidR="00E04BC1" w:rsidRPr="00E04BC1">
        <w:rPr>
          <w:color w:val="222222"/>
          <w:szCs w:val="22"/>
          <w:lang w:val="en-US" w:eastAsia="en-US"/>
        </w:rPr>
        <w:t xml:space="preserve"> is assigned a </w:t>
      </w:r>
      <w:r>
        <w:rPr>
          <w:color w:val="222222"/>
          <w:szCs w:val="22"/>
          <w:lang w:val="en-US" w:eastAsia="en-US"/>
        </w:rPr>
        <w:t>Story Point</w:t>
      </w:r>
      <w:r w:rsidR="00E04BC1" w:rsidRPr="00E04BC1">
        <w:rPr>
          <w:color w:val="222222"/>
          <w:szCs w:val="22"/>
          <w:lang w:val="en-US" w:eastAsia="en-US"/>
        </w:rPr>
        <w:t xml:space="preserve"> value of one (or the lowest valued </w:t>
      </w:r>
      <w:r>
        <w:rPr>
          <w:color w:val="222222"/>
          <w:szCs w:val="22"/>
          <w:lang w:val="en-US" w:eastAsia="en-US"/>
        </w:rPr>
        <w:t>Story Point</w:t>
      </w:r>
      <w:r w:rsidR="00E04BC1" w:rsidRPr="00E04BC1">
        <w:rPr>
          <w:color w:val="222222"/>
          <w:szCs w:val="22"/>
          <w:lang w:val="en-US" w:eastAsia="en-US"/>
        </w:rPr>
        <w:t xml:space="preserve">) what occurs when a subsequent </w:t>
      </w:r>
      <w:r>
        <w:rPr>
          <w:color w:val="222222"/>
          <w:szCs w:val="22"/>
          <w:lang w:val="en-US" w:eastAsia="en-US"/>
        </w:rPr>
        <w:t>User Story</w:t>
      </w:r>
      <w:r w:rsidR="00E04BC1" w:rsidRPr="00E04BC1">
        <w:rPr>
          <w:color w:val="222222"/>
          <w:szCs w:val="22"/>
          <w:lang w:val="en-US" w:eastAsia="en-US"/>
        </w:rPr>
        <w:t xml:space="preserve"> is determined to be or require lesser effort?</w:t>
      </w:r>
    </w:p>
    <w:p w14:paraId="5E37AC72" w14:textId="5F6C18D2" w:rsidR="00E04BC1" w:rsidRPr="00E04BC1" w:rsidRDefault="00C123EA" w:rsidP="003F2460">
      <w:pPr>
        <w:shd w:val="clear" w:color="auto" w:fill="FFFFFF"/>
        <w:rPr>
          <w:color w:val="222222"/>
          <w:szCs w:val="22"/>
          <w:lang w:val="en-US" w:eastAsia="en-US"/>
        </w:rPr>
      </w:pPr>
      <w:r>
        <w:rPr>
          <w:color w:val="222222"/>
          <w:szCs w:val="22"/>
          <w:lang w:val="en-US" w:eastAsia="en-US"/>
        </w:rPr>
        <w:t>Planning Poker</w:t>
      </w:r>
      <w:r w:rsidR="00E04BC1" w:rsidRPr="00E04BC1">
        <w:rPr>
          <w:color w:val="222222"/>
          <w:szCs w:val="22"/>
          <w:lang w:val="en-US" w:eastAsia="en-US"/>
        </w:rPr>
        <w:t xml:space="preserve"> and relative estimation is portrayed to be is simple and fast method of estimation and as a result, as mentioned above, the crucial step of pooling all user stories to determine a base has not been a part of the practical application of this game this gamification technique. As well, other practical scenarios discussed have develop as mal practices. As a result of this, </w:t>
      </w:r>
      <w:r w:rsidR="00D31FA7">
        <w:rPr>
          <w:color w:val="222222"/>
          <w:szCs w:val="22"/>
          <w:lang w:val="en-US" w:eastAsia="en-US"/>
        </w:rPr>
        <w:t>an</w:t>
      </w:r>
      <w:r w:rsidR="00E04BC1" w:rsidRPr="00E04BC1">
        <w:rPr>
          <w:color w:val="222222"/>
          <w:szCs w:val="22"/>
          <w:lang w:val="en-US" w:eastAsia="en-US"/>
        </w:rPr>
        <w:t xml:space="preserve">tagonists to the use of </w:t>
      </w:r>
      <w:r>
        <w:rPr>
          <w:color w:val="222222"/>
          <w:szCs w:val="22"/>
          <w:lang w:val="en-US" w:eastAsia="en-US"/>
        </w:rPr>
        <w:t>Planning Poker</w:t>
      </w:r>
      <w:r w:rsidR="00E04BC1" w:rsidRPr="00E04BC1">
        <w:rPr>
          <w:color w:val="222222"/>
          <w:szCs w:val="22"/>
          <w:lang w:val="en-US" w:eastAsia="en-US"/>
        </w:rPr>
        <w:t xml:space="preserve"> (and </w:t>
      </w:r>
      <w:r w:rsidR="007706AE">
        <w:rPr>
          <w:color w:val="222222"/>
          <w:szCs w:val="22"/>
          <w:lang w:val="en-US" w:eastAsia="en-US"/>
        </w:rPr>
        <w:t>Story Point</w:t>
      </w:r>
      <w:r w:rsidR="00E04BC1" w:rsidRPr="00E04BC1">
        <w:rPr>
          <w:color w:val="222222"/>
          <w:szCs w:val="22"/>
          <w:lang w:val="en-US" w:eastAsia="en-US"/>
        </w:rPr>
        <w:t>s) view this practice as arbitrary. </w:t>
      </w:r>
    </w:p>
    <w:p w14:paraId="32939512" w14:textId="77777777" w:rsidR="00E04BC1" w:rsidRPr="00E04BC1" w:rsidRDefault="00E04BC1" w:rsidP="00E04BC1">
      <w:pPr>
        <w:rPr>
          <w:lang w:val="en-US"/>
        </w:rPr>
      </w:pPr>
    </w:p>
    <w:p w14:paraId="058B62DF" w14:textId="307EB2AC" w:rsidR="002E5BAC" w:rsidRDefault="002E5BAC" w:rsidP="007A4E23">
      <w:pPr>
        <w:pStyle w:val="Heading1"/>
      </w:pPr>
      <w:bookmarkStart w:id="26" w:name="_Toc66881629"/>
      <w:r>
        <w:lastRenderedPageBreak/>
        <w:t>Empiricism</w:t>
      </w:r>
      <w:bookmarkEnd w:id="26"/>
    </w:p>
    <w:p w14:paraId="068C263D" w14:textId="255B51FE" w:rsidR="00BF60D4" w:rsidRDefault="00BF60D4" w:rsidP="00F52D1D">
      <w:pPr>
        <w:pStyle w:val="Heading2"/>
      </w:pPr>
      <w:bookmarkStart w:id="27" w:name="_Toc66881630"/>
      <w:r>
        <w:t xml:space="preserve">Outline </w:t>
      </w:r>
      <w:r w:rsidR="00DB1F74">
        <w:t xml:space="preserve">and </w:t>
      </w:r>
      <w:r>
        <w:t>Procedure</w:t>
      </w:r>
      <w:bookmarkEnd w:id="27"/>
    </w:p>
    <w:p w14:paraId="41EC0213" w14:textId="77777777" w:rsidR="00A20078" w:rsidRDefault="005D342E" w:rsidP="00A20078">
      <w:pPr>
        <w:keepNext/>
        <w:spacing w:before="0" w:line="240" w:lineRule="auto"/>
        <w:jc w:val="center"/>
      </w:pPr>
      <w:r>
        <w:rPr>
          <w:noProof/>
        </w:rPr>
        <w:drawing>
          <wp:inline distT="0" distB="0" distL="0" distR="0" wp14:anchorId="040D8E76" wp14:editId="355BF693">
            <wp:extent cx="3724908" cy="2589734"/>
            <wp:effectExtent l="0" t="0" r="9525"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25156" b="5154"/>
                    <a:stretch/>
                  </pic:blipFill>
                  <pic:spPr bwMode="auto">
                    <a:xfrm>
                      <a:off x="0" y="0"/>
                      <a:ext cx="3754350" cy="2610204"/>
                    </a:xfrm>
                    <a:prstGeom prst="rect">
                      <a:avLst/>
                    </a:prstGeom>
                    <a:noFill/>
                    <a:ln>
                      <a:noFill/>
                    </a:ln>
                    <a:extLst>
                      <a:ext uri="{53640926-AAD7-44D8-BBD7-CCE9431645EC}">
                        <a14:shadowObscured xmlns:a14="http://schemas.microsoft.com/office/drawing/2010/main"/>
                      </a:ext>
                    </a:extLst>
                  </pic:spPr>
                </pic:pic>
              </a:graphicData>
            </a:graphic>
          </wp:inline>
        </w:drawing>
      </w:r>
    </w:p>
    <w:p w14:paraId="3856DF66" w14:textId="5086CA35" w:rsidR="005D342E" w:rsidRDefault="00A20078" w:rsidP="00A20078">
      <w:pPr>
        <w:pStyle w:val="Caption"/>
      </w:pPr>
      <w:bookmarkStart w:id="28" w:name="_Toc66881677"/>
      <w:r>
        <w:t xml:space="preserve">Figure </w:t>
      </w:r>
      <w:r>
        <w:fldChar w:fldCharType="begin"/>
      </w:r>
      <w:r>
        <w:instrText xml:space="preserve"> SEQ Figure \* ARABIC </w:instrText>
      </w:r>
      <w:r>
        <w:fldChar w:fldCharType="separate"/>
      </w:r>
      <w:r w:rsidR="00B366F8">
        <w:rPr>
          <w:noProof/>
        </w:rPr>
        <w:t>6</w:t>
      </w:r>
      <w:r>
        <w:fldChar w:fldCharType="end"/>
      </w:r>
      <w:r>
        <w:t>. D</w:t>
      </w:r>
      <w:r w:rsidRPr="00207384">
        <w:t>emonstrati</w:t>
      </w:r>
      <w:r>
        <w:t xml:space="preserve">on of Case Study </w:t>
      </w:r>
      <w:r w:rsidRPr="00207384">
        <w:t>procedure</w:t>
      </w:r>
      <w:bookmarkEnd w:id="28"/>
    </w:p>
    <w:p w14:paraId="557E2F8A" w14:textId="390D1441" w:rsidR="009C7B02" w:rsidRPr="00D83911" w:rsidRDefault="009C7B02" w:rsidP="009C7B02">
      <w:r>
        <w:t xml:space="preserve">The aim of this thesis is to </w:t>
      </w:r>
      <w:r w:rsidR="00595FCA">
        <w:t>assess</w:t>
      </w:r>
      <w:r>
        <w:t xml:space="preserve"> whether the relative estimation technique of </w:t>
      </w:r>
      <w:r w:rsidR="00AE2626">
        <w:t xml:space="preserve">using </w:t>
      </w:r>
      <w:r w:rsidR="007706AE">
        <w:t>Story Point</w:t>
      </w:r>
      <w:r>
        <w:t>s</w:t>
      </w:r>
      <w:r w:rsidR="005D342E">
        <w:t xml:space="preserve"> is</w:t>
      </w:r>
      <w:r w:rsidR="00894741">
        <w:t xml:space="preserve"> </w:t>
      </w:r>
      <w:r w:rsidR="004878C3">
        <w:t xml:space="preserve">a </w:t>
      </w:r>
      <w:r>
        <w:t>feasible</w:t>
      </w:r>
      <w:r w:rsidR="004878C3">
        <w:t>/</w:t>
      </w:r>
      <w:r>
        <w:t>accurate measure</w:t>
      </w:r>
      <w:r w:rsidR="004878C3">
        <w:t xml:space="preserve"> of </w:t>
      </w:r>
      <w:r w:rsidR="00894741">
        <w:t>estimation</w:t>
      </w:r>
      <w:r w:rsidR="005D342E">
        <w:t>.</w:t>
      </w:r>
    </w:p>
    <w:p w14:paraId="01598933" w14:textId="6ACB9F92" w:rsidR="00D83911" w:rsidRDefault="00D83911" w:rsidP="00D83911">
      <w:r>
        <w:t>Given the data that is available</w:t>
      </w:r>
      <w:r w:rsidR="0088239E">
        <w:t>,</w:t>
      </w:r>
      <w:r>
        <w:t xml:space="preserve"> the </w:t>
      </w:r>
      <w:r w:rsidR="00347368">
        <w:t xml:space="preserve">most viable </w:t>
      </w:r>
      <w:r>
        <w:t xml:space="preserve">approach </w:t>
      </w:r>
      <w:r w:rsidR="004878C3">
        <w:t>to</w:t>
      </w:r>
      <w:r w:rsidR="005C38F0">
        <w:t>wards</w:t>
      </w:r>
      <w:r w:rsidR="004878C3">
        <w:t xml:space="preserve"> arriving at an outcome is comparing each measure (relative versus absolute) to the only variable that can determine an accurate result – the actual (average) time spent on each work unit.</w:t>
      </w:r>
    </w:p>
    <w:p w14:paraId="0DDB4142" w14:textId="31F7F5B4" w:rsidR="00D012E9" w:rsidRDefault="00D012E9" w:rsidP="00D83911">
      <w:r>
        <w:t xml:space="preserve">Additionally, given the scepticism around the actual value and ordinal nature of a </w:t>
      </w:r>
      <w:r w:rsidR="007706AE">
        <w:t>Story Point</w:t>
      </w:r>
      <w:r>
        <w:t xml:space="preserve">, </w:t>
      </w:r>
      <w:r w:rsidR="00584C8A">
        <w:t xml:space="preserve">performing a statistical check to see </w:t>
      </w:r>
      <w:r>
        <w:t>w</w:t>
      </w:r>
      <w:r w:rsidR="00584C8A">
        <w:t>h</w:t>
      </w:r>
      <w:r>
        <w:t xml:space="preserve">ether </w:t>
      </w:r>
      <w:r w:rsidR="00584C8A">
        <w:t xml:space="preserve">a higher-valued </w:t>
      </w:r>
      <w:r w:rsidR="007706AE">
        <w:t>Story Point</w:t>
      </w:r>
      <w:r w:rsidR="00584C8A">
        <w:t xml:space="preserve"> is legitimately valued higher than that of a lower-valued </w:t>
      </w:r>
      <w:r w:rsidR="007706AE">
        <w:t>Story Point</w:t>
      </w:r>
      <w:r w:rsidR="00584C8A">
        <w:t xml:space="preserve"> </w:t>
      </w:r>
      <w:r w:rsidR="00AD3550">
        <w:t>(and vice versa) will</w:t>
      </w:r>
      <w:r w:rsidR="005C38F0">
        <w:t xml:space="preserve"> be a</w:t>
      </w:r>
      <w:r w:rsidR="00595FCA">
        <w:t>n</w:t>
      </w:r>
      <w:r w:rsidR="005C38F0">
        <w:t xml:space="preserve"> important</w:t>
      </w:r>
      <w:r w:rsidR="00AD3550">
        <w:t xml:space="preserve"> value </w:t>
      </w:r>
      <w:r w:rsidR="005C38F0">
        <w:t xml:space="preserve">addition </w:t>
      </w:r>
      <w:r w:rsidR="00AD3550">
        <w:t xml:space="preserve">to this study. </w:t>
      </w:r>
    </w:p>
    <w:p w14:paraId="5999834F" w14:textId="31F3F33D" w:rsidR="00595FCA" w:rsidRDefault="00595FCA" w:rsidP="00D83911">
      <w:r>
        <w:t>Furthermore, understanding how one estimation method relates to the other is imperative for providing v</w:t>
      </w:r>
      <w:r w:rsidR="001D2D7E">
        <w:t>alue to those who prefer one method over the other. Bridging this gap can be benefit for organisation where there is a split in favour.</w:t>
      </w:r>
    </w:p>
    <w:p w14:paraId="46815774" w14:textId="63D967B5" w:rsidR="00E40B88" w:rsidRDefault="00E40B88" w:rsidP="00D83911">
      <w:r>
        <w:t>The</w:t>
      </w:r>
      <w:r w:rsidR="00AD3550">
        <w:t xml:space="preserve"> following are the primary approaches that will be pursued </w:t>
      </w:r>
      <w:r w:rsidR="00C06F92">
        <w:t>to achieve this a</w:t>
      </w:r>
      <w:r w:rsidR="005C38F0">
        <w:t>i</w:t>
      </w:r>
      <w:r w:rsidR="00C06F92">
        <w:t xml:space="preserve">m as well as to add value to the </w:t>
      </w:r>
      <w:r w:rsidR="00AD3550">
        <w:t>reader</w:t>
      </w:r>
      <w:r w:rsidR="00864015">
        <w:t>:</w:t>
      </w:r>
    </w:p>
    <w:p w14:paraId="22D51EDA" w14:textId="22F72CE9" w:rsidR="00732CB3" w:rsidRDefault="00732CB3" w:rsidP="00864015">
      <w:pPr>
        <w:pStyle w:val="ListParagraph"/>
        <w:numPr>
          <w:ilvl w:val="0"/>
          <w:numId w:val="31"/>
        </w:numPr>
      </w:pPr>
      <w:r>
        <w:t xml:space="preserve">Analysis </w:t>
      </w:r>
      <w:r w:rsidR="00312E7F">
        <w:t xml:space="preserve">of Association (Correlation) </w:t>
      </w:r>
      <w:r w:rsidR="0045476F">
        <w:t xml:space="preserve">– </w:t>
      </w:r>
      <w:r>
        <w:t>Estimates and Actual hours</w:t>
      </w:r>
    </w:p>
    <w:p w14:paraId="363AD759" w14:textId="794D0325" w:rsidR="00732CB3" w:rsidRDefault="00732CB3" w:rsidP="00864015">
      <w:pPr>
        <w:pStyle w:val="ListParagraph"/>
        <w:numPr>
          <w:ilvl w:val="0"/>
          <w:numId w:val="31"/>
        </w:numPr>
      </w:pPr>
      <w:r>
        <w:t>Analysis of Association</w:t>
      </w:r>
      <w:r w:rsidR="0045476F">
        <w:t xml:space="preserve"> </w:t>
      </w:r>
      <w:r w:rsidR="00116CC8">
        <w:t>(</w:t>
      </w:r>
      <w:r w:rsidR="00786328">
        <w:t>Cramer’s V</w:t>
      </w:r>
      <w:r w:rsidR="00116CC8">
        <w:t xml:space="preserve">) </w:t>
      </w:r>
      <w:r w:rsidR="0045476F">
        <w:t xml:space="preserve">– </w:t>
      </w:r>
      <w:r w:rsidR="007706AE">
        <w:t>Story Point</w:t>
      </w:r>
      <w:r>
        <w:t>s and Actual hours</w:t>
      </w:r>
    </w:p>
    <w:p w14:paraId="5309512F" w14:textId="05919885" w:rsidR="00584C8A" w:rsidRDefault="0045476F" w:rsidP="00864015">
      <w:pPr>
        <w:pStyle w:val="ListParagraph"/>
        <w:numPr>
          <w:ilvl w:val="0"/>
          <w:numId w:val="31"/>
        </w:numPr>
      </w:pPr>
      <w:r>
        <w:t xml:space="preserve">Pairwise </w:t>
      </w:r>
      <w:r w:rsidR="00FF313A">
        <w:t>C</w:t>
      </w:r>
      <w:r>
        <w:t xml:space="preserve">omparison – Ordinal value of </w:t>
      </w:r>
      <w:r w:rsidR="007706AE">
        <w:t>Story Point</w:t>
      </w:r>
    </w:p>
    <w:p w14:paraId="6875B7BE" w14:textId="1209B735" w:rsidR="00A73B83" w:rsidRDefault="00732CB3" w:rsidP="00A73B83">
      <w:pPr>
        <w:pStyle w:val="ListParagraph"/>
        <w:numPr>
          <w:ilvl w:val="0"/>
          <w:numId w:val="31"/>
        </w:numPr>
      </w:pPr>
      <w:r>
        <w:t>Linear Regression</w:t>
      </w:r>
      <w:r w:rsidR="0045476F">
        <w:t xml:space="preserve"> – Modelled value of </w:t>
      </w:r>
      <w:r w:rsidR="00E301CA">
        <w:t xml:space="preserve">a </w:t>
      </w:r>
      <w:r w:rsidR="007706AE">
        <w:t>Story Point</w:t>
      </w:r>
      <w:r w:rsidR="0045476F">
        <w:t xml:space="preserve"> in units of tim</w:t>
      </w:r>
      <w:r w:rsidR="00A73B83">
        <w:t>e</w:t>
      </w:r>
    </w:p>
    <w:p w14:paraId="72761E16" w14:textId="77777777" w:rsidR="001F6904" w:rsidRDefault="001F6904">
      <w:pPr>
        <w:spacing w:before="0" w:line="240" w:lineRule="auto"/>
        <w:jc w:val="left"/>
        <w:rPr>
          <w:u w:val="single"/>
        </w:rPr>
      </w:pPr>
      <w:r>
        <w:rPr>
          <w:u w:val="single"/>
        </w:rPr>
        <w:br w:type="page"/>
      </w:r>
    </w:p>
    <w:p w14:paraId="2A133BB8" w14:textId="73BB45EA" w:rsidR="00116CC8" w:rsidRPr="00116CC8" w:rsidRDefault="00116CC8" w:rsidP="00347368">
      <w:pPr>
        <w:rPr>
          <w:u w:val="single"/>
        </w:rPr>
      </w:pPr>
      <w:r w:rsidRPr="00116CC8">
        <w:rPr>
          <w:u w:val="single"/>
        </w:rPr>
        <w:lastRenderedPageBreak/>
        <w:t>Correlation Analysis</w:t>
      </w:r>
    </w:p>
    <w:p w14:paraId="507D098A" w14:textId="60857D10" w:rsidR="00A97C02" w:rsidRDefault="00312E7F" w:rsidP="00347368">
      <w:r>
        <w:t>Conducting an analysis of association between the Estimated hours and the Actual hours gives</w:t>
      </w:r>
      <w:r w:rsidR="0045476F">
        <w:t xml:space="preserve"> the strength of the relationship between these two variables.</w:t>
      </w:r>
      <w:r w:rsidR="00116CC8">
        <w:t xml:space="preserve"> Obtaining</w:t>
      </w:r>
      <w:r w:rsidR="00A97C02">
        <w:t xml:space="preserve"> a proportionate statistic value of this will allow a more direct comparison to the </w:t>
      </w:r>
      <w:r w:rsidR="007706AE">
        <w:t>Story Point</w:t>
      </w:r>
      <w:r w:rsidR="00A97C02">
        <w:t xml:space="preserve"> relative estimation association with Actual hours. There are various methods of executing this test of </w:t>
      </w:r>
      <w:r w:rsidR="00116CC8">
        <w:t xml:space="preserve">association. The choice of the method used will be discussed and executed in the </w:t>
      </w:r>
      <w:r w:rsidR="00A97C02">
        <w:t xml:space="preserve">Feature </w:t>
      </w:r>
      <w:r w:rsidR="00E301CA">
        <w:t xml:space="preserve">Generation </w:t>
      </w:r>
      <w:r w:rsidR="00116CC8">
        <w:t>portion of the case study below.</w:t>
      </w:r>
    </w:p>
    <w:p w14:paraId="1201A90E" w14:textId="7E372B63" w:rsidR="00786328" w:rsidRDefault="00786328" w:rsidP="00347368">
      <w:pPr>
        <w:rPr>
          <w:u w:val="single"/>
        </w:rPr>
      </w:pPr>
      <w:r w:rsidRPr="00786328">
        <w:rPr>
          <w:u w:val="single"/>
        </w:rPr>
        <w:t>Analysis of Association (Cramer’s V)</w:t>
      </w:r>
    </w:p>
    <w:p w14:paraId="634223B5" w14:textId="4A4D4180" w:rsidR="00FF313A" w:rsidRPr="00D44538" w:rsidRDefault="00FF313A" w:rsidP="00347368">
      <w:r>
        <w:t>Fulfilling the same purpose as above, gaining a statistical proportionate value that allows comparison of the strength of association is critical to this analysis. As a result of the nature of the variables involved, a different approach</w:t>
      </w:r>
      <w:r w:rsidR="00E301CA">
        <w:t xml:space="preserve">, Cramer’s V, </w:t>
      </w:r>
      <w:r>
        <w:t xml:space="preserve">will be used (also explained in the Feature </w:t>
      </w:r>
      <w:r w:rsidR="00E301CA">
        <w:t xml:space="preserve">Generation </w:t>
      </w:r>
      <w:r>
        <w:t>section of the case study</w:t>
      </w:r>
      <w:r w:rsidR="00E301CA">
        <w:t>)</w:t>
      </w:r>
      <w:r>
        <w:t xml:space="preserve">. </w:t>
      </w:r>
    </w:p>
    <w:p w14:paraId="6B207BF7" w14:textId="6AE9CA6B" w:rsidR="00FF313A" w:rsidRDefault="00FF313A" w:rsidP="00347368">
      <w:pPr>
        <w:rPr>
          <w:u w:val="single"/>
        </w:rPr>
      </w:pPr>
      <w:r w:rsidRPr="00FF313A">
        <w:rPr>
          <w:u w:val="single"/>
        </w:rPr>
        <w:t>Pairwise Comparison</w:t>
      </w:r>
      <w:r>
        <w:rPr>
          <w:u w:val="single"/>
        </w:rPr>
        <w:t xml:space="preserve"> – Wilcox Rank Sum Test</w:t>
      </w:r>
      <w:r w:rsidR="002778CF">
        <w:rPr>
          <w:u w:val="single"/>
        </w:rPr>
        <w:t xml:space="preserve"> </w:t>
      </w:r>
      <w:r w:rsidR="00192704">
        <w:rPr>
          <w:u w:val="single"/>
        </w:rPr>
        <w:t xml:space="preserve">&amp; </w:t>
      </w:r>
      <w:r w:rsidR="002778CF" w:rsidRPr="00192704">
        <w:rPr>
          <w:u w:val="single"/>
        </w:rPr>
        <w:t>Kruskal</w:t>
      </w:r>
      <w:r w:rsidR="00192704" w:rsidRPr="00192704">
        <w:rPr>
          <w:u w:val="single"/>
        </w:rPr>
        <w:t>-Wallis Test</w:t>
      </w:r>
    </w:p>
    <w:p w14:paraId="3C899EA9" w14:textId="4C4CFE66" w:rsidR="001B5FC5" w:rsidRDefault="00192704" w:rsidP="00347368">
      <w:r>
        <w:t xml:space="preserve">Initially, the Kruskal-Wallis test will be used to determine if, statistically, a difference exists in the levels of </w:t>
      </w:r>
      <w:r w:rsidR="007706AE">
        <w:t>Story Point</w:t>
      </w:r>
      <w:r>
        <w:t xml:space="preserve"> (categorical variable) as they relate to the Actual hours (continuous variable). </w:t>
      </w:r>
    </w:p>
    <w:p w14:paraId="3F4C6950" w14:textId="1B45A6D5" w:rsidR="00192704" w:rsidRDefault="001B5FC5" w:rsidP="00347368">
      <w:r>
        <w:t>Subsequently, a pairwise comparison of the Wilcox Rank Sum Test will be used to ass</w:t>
      </w:r>
      <w:r w:rsidR="00A3198D">
        <w:t>ess</w:t>
      </w:r>
      <w:r>
        <w:t xml:space="preserve"> if there are any significant differences (similarities) amongst the </w:t>
      </w:r>
      <w:r w:rsidR="007706AE">
        <w:t>Story Point</w:t>
      </w:r>
      <w:r>
        <w:t xml:space="preserve"> levels. </w:t>
      </w:r>
      <w:r w:rsidR="00192704">
        <w:t xml:space="preserve">This will be </w:t>
      </w:r>
      <w:r w:rsidR="00CF1254">
        <w:t xml:space="preserve">beneficial for finding potential groupings </w:t>
      </w:r>
      <w:r>
        <w:t xml:space="preserve">within the </w:t>
      </w:r>
      <w:r w:rsidR="00CF1254">
        <w:t>levels.</w:t>
      </w:r>
    </w:p>
    <w:p w14:paraId="797BC80D" w14:textId="5217B099" w:rsidR="00FF313A" w:rsidRDefault="001B5FC5" w:rsidP="00347368">
      <w:r>
        <w:t>Furthermore, t</w:t>
      </w:r>
      <w:r w:rsidR="00FF313A">
        <w:t xml:space="preserve">esting the nature of the assumption that each successive </w:t>
      </w:r>
      <w:r w:rsidR="007706AE">
        <w:t>Story Point</w:t>
      </w:r>
      <w:r w:rsidR="00FF313A">
        <w:t xml:space="preserve"> is greater than the next</w:t>
      </w:r>
      <w:r w:rsidR="002778CF">
        <w:t xml:space="preserve"> will be conducted </w:t>
      </w:r>
      <w:r w:rsidR="00E301CA">
        <w:t>via</w:t>
      </w:r>
      <w:r w:rsidR="00B516E8">
        <w:t xml:space="preserve"> a modified</w:t>
      </w:r>
      <w:r w:rsidR="002778CF">
        <w:t xml:space="preserve"> pairwise comparison using the Wilcox Rank Sum Test. Essentially, each </w:t>
      </w:r>
      <w:r w:rsidR="007706AE">
        <w:t>Story Point</w:t>
      </w:r>
      <w:r w:rsidR="002778CF">
        <w:t xml:space="preserve"> value will be check against its ordinal predecessor upon the bases of hours to reveal if it is statistically significant to reject the underlying assumption.</w:t>
      </w:r>
    </w:p>
    <w:p w14:paraId="43290FE1" w14:textId="680F4682" w:rsidR="00116CC8" w:rsidRPr="002778CF" w:rsidRDefault="002778CF" w:rsidP="00347368">
      <w:pPr>
        <w:rPr>
          <w:u w:val="single"/>
        </w:rPr>
      </w:pPr>
      <w:r w:rsidRPr="002778CF">
        <w:rPr>
          <w:u w:val="single"/>
        </w:rPr>
        <w:t>Linear Regression</w:t>
      </w:r>
    </w:p>
    <w:p w14:paraId="73879EA0" w14:textId="0AB91EAF" w:rsidR="00116CC8" w:rsidRDefault="002E57E0" w:rsidP="00347368">
      <w:r>
        <w:t xml:space="preserve">A linear regression model will be used to </w:t>
      </w:r>
      <w:r w:rsidR="00E301CA">
        <w:t xml:space="preserve">translate the value of a </w:t>
      </w:r>
      <w:r w:rsidR="007706AE">
        <w:t>Story Point</w:t>
      </w:r>
      <w:r w:rsidR="00E301CA">
        <w:t xml:space="preserve">s to the number of hours that is required to execute that unit of work. This will be beneficial to both protagonists and antagonists of either (preferred) method and will foster better understanding of what one means in relation to the </w:t>
      </w:r>
      <w:r w:rsidR="00525850">
        <w:t xml:space="preserve">other. </w:t>
      </w:r>
    </w:p>
    <w:p w14:paraId="0366097F" w14:textId="6B891F8C" w:rsidR="00F52D1D" w:rsidRDefault="00F52D1D" w:rsidP="00F52D1D">
      <w:pPr>
        <w:pStyle w:val="Heading2"/>
      </w:pPr>
      <w:bookmarkStart w:id="29" w:name="_Toc66881631"/>
      <w:r>
        <w:lastRenderedPageBreak/>
        <w:t>Case Study and Findings</w:t>
      </w:r>
      <w:bookmarkEnd w:id="29"/>
    </w:p>
    <w:p w14:paraId="7359EBE5" w14:textId="51322814" w:rsidR="007C0432" w:rsidRPr="007C0432" w:rsidRDefault="007C0432" w:rsidP="007C0432">
      <w:pPr>
        <w:pStyle w:val="Heading3"/>
      </w:pPr>
      <w:bookmarkStart w:id="30" w:name="_Toc66881632"/>
      <w:r>
        <w:t>Case Study</w:t>
      </w:r>
      <w:bookmarkEnd w:id="30"/>
    </w:p>
    <w:p w14:paraId="20F812A7" w14:textId="4B7F96C1" w:rsidR="00F52D1D" w:rsidRDefault="00F52D1D" w:rsidP="007C0432">
      <w:pPr>
        <w:pStyle w:val="Heading4"/>
      </w:pPr>
      <w:r>
        <w:t>Introduction</w:t>
      </w:r>
    </w:p>
    <w:p w14:paraId="78C74466" w14:textId="351E3E7F" w:rsidR="00F52D1D" w:rsidRDefault="00AD5E20" w:rsidP="00F52D1D">
      <w:r>
        <w:t>To perform</w:t>
      </w:r>
      <w:r w:rsidR="0011532D">
        <w:t xml:space="preserve"> this study</w:t>
      </w:r>
      <w:r>
        <w:t xml:space="preserve">, real project </w:t>
      </w:r>
      <w:r w:rsidR="00EC3801">
        <w:t xml:space="preserve">data </w:t>
      </w:r>
      <w:r>
        <w:t xml:space="preserve">at a consulting firm will provide the </w:t>
      </w:r>
      <w:r w:rsidR="00561E24">
        <w:t xml:space="preserve">raw </w:t>
      </w:r>
      <w:r>
        <w:t>primary data. The</w:t>
      </w:r>
      <w:r w:rsidR="00561E24">
        <w:t xml:space="preserve"> data of the </w:t>
      </w:r>
      <w:r>
        <w:t>company</w:t>
      </w:r>
      <w:r w:rsidR="00561E24">
        <w:t>/companies</w:t>
      </w:r>
      <w:r>
        <w:t xml:space="preserve"> involved and the information provided will be anonymised removing any </w:t>
      </w:r>
      <w:r w:rsidR="0011532D">
        <w:t>employee and client</w:t>
      </w:r>
      <w:r>
        <w:t xml:space="preserve"> as well as project</w:t>
      </w:r>
      <w:r w:rsidR="0011532D">
        <w:t>-</w:t>
      </w:r>
      <w:r>
        <w:t>specific</w:t>
      </w:r>
      <w:r w:rsidR="0011532D">
        <w:t xml:space="preserve"> and business process</w:t>
      </w:r>
      <w:r>
        <w:t xml:space="preserve"> identifying information.</w:t>
      </w:r>
    </w:p>
    <w:p w14:paraId="120F7793" w14:textId="18EA3C29" w:rsidR="00E564FD" w:rsidRDefault="004D271E" w:rsidP="00F52D1D">
      <w:r>
        <w:t xml:space="preserve">Five </w:t>
      </w:r>
      <w:r w:rsidR="0011532D" w:rsidRPr="008531B9">
        <w:t>months’</w:t>
      </w:r>
      <w:r w:rsidR="0011532D">
        <w:t xml:space="preserve"> worth of </w:t>
      </w:r>
      <w:r w:rsidR="00905347">
        <w:t xml:space="preserve">recorded </w:t>
      </w:r>
      <w:r w:rsidR="0011532D">
        <w:t xml:space="preserve">project </w:t>
      </w:r>
      <w:r w:rsidR="00EC3801">
        <w:t>estimat</w:t>
      </w:r>
      <w:r w:rsidR="00905347">
        <w:t>ed</w:t>
      </w:r>
      <w:r w:rsidR="00EC3801">
        <w:t xml:space="preserve"> and actual </w:t>
      </w:r>
      <w:r w:rsidR="00905347">
        <w:t xml:space="preserve">time spent </w:t>
      </w:r>
      <w:r w:rsidR="0011532D">
        <w:t xml:space="preserve">data using project management software </w:t>
      </w:r>
      <w:r w:rsidR="00561E24">
        <w:t>(Microsoft Azure Dev</w:t>
      </w:r>
      <w:r w:rsidR="00E564FD">
        <w:t>O</w:t>
      </w:r>
      <w:r w:rsidR="00561E24">
        <w:t xml:space="preserve">ps Server) </w:t>
      </w:r>
      <w:r w:rsidR="0011532D">
        <w:t xml:space="preserve">will be </w:t>
      </w:r>
      <w:r w:rsidR="00EC3801">
        <w:t xml:space="preserve">the </w:t>
      </w:r>
      <w:r w:rsidR="0011532D">
        <w:t>empirical</w:t>
      </w:r>
      <w:r w:rsidR="00561E24">
        <w:t xml:space="preserve"> basis for the</w:t>
      </w:r>
      <w:r w:rsidR="0011532D">
        <w:t xml:space="preserve"> data </w:t>
      </w:r>
      <w:r w:rsidR="00EC3801">
        <w:t xml:space="preserve">used </w:t>
      </w:r>
      <w:r w:rsidR="0011532D">
        <w:t xml:space="preserve">for this study. </w:t>
      </w:r>
      <w:r w:rsidR="00905347">
        <w:t xml:space="preserve">More specifically, this includes </w:t>
      </w:r>
      <w:r w:rsidR="0011532D">
        <w:t>User Stories</w:t>
      </w:r>
      <w:r w:rsidR="00EC3801">
        <w:t xml:space="preserve"> </w:t>
      </w:r>
      <w:r w:rsidR="0011532D">
        <w:t>and sub work-items to th</w:t>
      </w:r>
      <w:r w:rsidR="00EC3801">
        <w:t>os</w:t>
      </w:r>
      <w:r w:rsidR="0011532D">
        <w:t>e User Stories</w:t>
      </w:r>
      <w:r w:rsidR="00CE2396">
        <w:t xml:space="preserve">, those being Tasks and Bugs. The data </w:t>
      </w:r>
      <w:r w:rsidR="00E564FD">
        <w:t xml:space="preserve">primarily </w:t>
      </w:r>
      <w:r w:rsidR="00CE2396">
        <w:t xml:space="preserve">includes </w:t>
      </w:r>
    </w:p>
    <w:p w14:paraId="4C2F15AD" w14:textId="58F3E496" w:rsidR="00E564FD" w:rsidRDefault="00E564FD" w:rsidP="00431802">
      <w:pPr>
        <w:pStyle w:val="ListParagraph"/>
        <w:numPr>
          <w:ilvl w:val="0"/>
          <w:numId w:val="28"/>
        </w:numPr>
      </w:pPr>
      <w:r>
        <w:t>E</w:t>
      </w:r>
      <w:r w:rsidR="00CE2396">
        <w:t xml:space="preserve">stimated </w:t>
      </w:r>
      <w:r w:rsidR="007706AE">
        <w:t>Story Point</w:t>
      </w:r>
      <w:r w:rsidR="00CE2396">
        <w:t>s assigned to the User Stories</w:t>
      </w:r>
    </w:p>
    <w:p w14:paraId="32C1BE79" w14:textId="0DD229CC" w:rsidR="00E564FD" w:rsidRDefault="00E564FD" w:rsidP="00431802">
      <w:pPr>
        <w:pStyle w:val="ListParagraph"/>
        <w:numPr>
          <w:ilvl w:val="0"/>
          <w:numId w:val="28"/>
        </w:numPr>
      </w:pPr>
      <w:r>
        <w:t>E</w:t>
      </w:r>
      <w:r w:rsidR="00CE2396">
        <w:t xml:space="preserve">stimated </w:t>
      </w:r>
      <w:r>
        <w:t xml:space="preserve">Hours </w:t>
      </w:r>
      <w:r w:rsidR="00CE2396">
        <w:t xml:space="preserve">to execute </w:t>
      </w:r>
      <w:r>
        <w:t>T</w:t>
      </w:r>
      <w:r w:rsidR="00CE2396">
        <w:t xml:space="preserve">asks and fix </w:t>
      </w:r>
      <w:r>
        <w:t>B</w:t>
      </w:r>
      <w:r w:rsidR="00CE2396">
        <w:t xml:space="preserve">ugs; </w:t>
      </w:r>
    </w:p>
    <w:p w14:paraId="37CF5632" w14:textId="77777777" w:rsidR="00E564FD" w:rsidRDefault="00E564FD" w:rsidP="00431802">
      <w:pPr>
        <w:pStyle w:val="ListParagraph"/>
        <w:numPr>
          <w:ilvl w:val="0"/>
          <w:numId w:val="28"/>
        </w:numPr>
      </w:pPr>
      <w:r>
        <w:t>A t</w:t>
      </w:r>
      <w:r w:rsidR="00CE2396">
        <w:t xml:space="preserve">ime log of </w:t>
      </w:r>
      <w:r>
        <w:t>a</w:t>
      </w:r>
      <w:r w:rsidR="00CE2396">
        <w:t xml:space="preserve">ctual time spent on each </w:t>
      </w:r>
      <w:r>
        <w:t>T</w:t>
      </w:r>
      <w:r w:rsidR="00CE2396">
        <w:t xml:space="preserve">ask and </w:t>
      </w:r>
      <w:r>
        <w:t>B</w:t>
      </w:r>
      <w:r w:rsidR="00CE2396">
        <w:t xml:space="preserve">ug. </w:t>
      </w:r>
    </w:p>
    <w:p w14:paraId="76221847" w14:textId="6E90942B" w:rsidR="0011532D" w:rsidRDefault="00E564FD" w:rsidP="00F52D1D">
      <w:r>
        <w:t>Actual time</w:t>
      </w:r>
      <w:r w:rsidR="00CE2396">
        <w:t xml:space="preserve"> provides the opportunity to assess the accuracy of </w:t>
      </w:r>
      <w:r w:rsidR="00A5030B">
        <w:t xml:space="preserve">both </w:t>
      </w:r>
      <w:r w:rsidR="00CE2396">
        <w:t xml:space="preserve">estimates. </w:t>
      </w:r>
    </w:p>
    <w:p w14:paraId="48E945B3" w14:textId="6790CE69" w:rsidR="00D10814" w:rsidRDefault="00D07DAC" w:rsidP="00F52D1D">
      <w:r>
        <w:t xml:space="preserve">A variation of the </w:t>
      </w:r>
      <w:r w:rsidR="00A3450A">
        <w:t>Cross-Industry Standard Process (CRISP) methodology</w:t>
      </w:r>
      <w:r w:rsidR="00717A54">
        <w:t xml:space="preserve"> (Huber et al., 2019, p. 403-8) </w:t>
      </w:r>
      <w:r w:rsidR="00EC3801">
        <w:t xml:space="preserve">will be applied </w:t>
      </w:r>
      <w:r w:rsidR="007564D5">
        <w:t xml:space="preserve">as the layout </w:t>
      </w:r>
      <w:r w:rsidR="00EC3801">
        <w:t xml:space="preserve">this </w:t>
      </w:r>
      <w:r w:rsidR="007C0432">
        <w:t>study</w:t>
      </w:r>
      <w:r w:rsidR="007564D5">
        <w:t xml:space="preserve"> and will follow the following format:</w:t>
      </w:r>
    </w:p>
    <w:p w14:paraId="309EF155" w14:textId="7812E05A" w:rsidR="00D10814" w:rsidRDefault="007564D5" w:rsidP="00431802">
      <w:pPr>
        <w:pStyle w:val="ListParagraph"/>
        <w:numPr>
          <w:ilvl w:val="0"/>
          <w:numId w:val="24"/>
        </w:numPr>
      </w:pPr>
      <w:r>
        <w:t xml:space="preserve">Project </w:t>
      </w:r>
      <w:r w:rsidR="00D10814">
        <w:t>understanding</w:t>
      </w:r>
      <w:r>
        <w:t xml:space="preserve"> – define the problem and project objective</w:t>
      </w:r>
    </w:p>
    <w:p w14:paraId="050EAD7B" w14:textId="52F36A8F" w:rsidR="00D10814" w:rsidRDefault="00D10814" w:rsidP="00431802">
      <w:pPr>
        <w:pStyle w:val="ListParagraph"/>
        <w:numPr>
          <w:ilvl w:val="0"/>
          <w:numId w:val="24"/>
        </w:numPr>
      </w:pPr>
      <w:r>
        <w:t>Data mining</w:t>
      </w:r>
      <w:r w:rsidR="007564D5">
        <w:t xml:space="preserve"> – describing the data source and collection methods</w:t>
      </w:r>
    </w:p>
    <w:p w14:paraId="6CDE79BE" w14:textId="1A78838B" w:rsidR="00575A25" w:rsidRDefault="00575A25" w:rsidP="00431802">
      <w:pPr>
        <w:pStyle w:val="ListParagraph"/>
        <w:numPr>
          <w:ilvl w:val="0"/>
          <w:numId w:val="24"/>
        </w:numPr>
      </w:pPr>
      <w:r>
        <w:t xml:space="preserve">Data </w:t>
      </w:r>
      <w:r w:rsidR="00F81321">
        <w:t xml:space="preserve">Understanding &amp; </w:t>
      </w:r>
      <w:r>
        <w:t>Cleansing</w:t>
      </w:r>
      <w:r w:rsidR="007564D5">
        <w:t xml:space="preserve"> – </w:t>
      </w:r>
      <w:r w:rsidR="00F81321">
        <w:t xml:space="preserve">understanding data and </w:t>
      </w:r>
      <w:r w:rsidR="007564D5">
        <w:t>treating with discrepanc</w:t>
      </w:r>
      <w:r w:rsidR="00F81321">
        <w:t>ies</w:t>
      </w:r>
    </w:p>
    <w:p w14:paraId="7BF326DB" w14:textId="4DB110E1" w:rsidR="00575A25" w:rsidRDefault="00575A25" w:rsidP="00431802">
      <w:pPr>
        <w:pStyle w:val="ListParagraph"/>
        <w:numPr>
          <w:ilvl w:val="0"/>
          <w:numId w:val="24"/>
        </w:numPr>
      </w:pPr>
      <w:r>
        <w:t>Data Exploration</w:t>
      </w:r>
      <w:r w:rsidR="007564D5">
        <w:t xml:space="preserve"> – insights that can be obtained from the data</w:t>
      </w:r>
    </w:p>
    <w:p w14:paraId="38BB02F0" w14:textId="71F6F81F" w:rsidR="00575A25" w:rsidRDefault="00575A25" w:rsidP="00431802">
      <w:pPr>
        <w:pStyle w:val="ListParagraph"/>
        <w:numPr>
          <w:ilvl w:val="0"/>
          <w:numId w:val="24"/>
        </w:numPr>
      </w:pPr>
      <w:r>
        <w:t xml:space="preserve">Feature </w:t>
      </w:r>
      <w:r w:rsidR="00021033">
        <w:t>Generation</w:t>
      </w:r>
      <w:r w:rsidR="00BC6CB2">
        <w:t xml:space="preserve"> – </w:t>
      </w:r>
      <w:r w:rsidR="00AA7525">
        <w:t>creating new fields/variables</w:t>
      </w:r>
    </w:p>
    <w:p w14:paraId="0D9F058F" w14:textId="0FC9A746" w:rsidR="00E806B1" w:rsidRPr="0044505B" w:rsidRDefault="00575A25" w:rsidP="00431802">
      <w:pPr>
        <w:pStyle w:val="ListParagraph"/>
        <w:numPr>
          <w:ilvl w:val="0"/>
          <w:numId w:val="24"/>
        </w:numPr>
      </w:pPr>
      <w:r w:rsidRPr="0044505B">
        <w:t>Modelling</w:t>
      </w:r>
      <w:r w:rsidR="00BC6CB2" w:rsidRPr="0044505B">
        <w:t xml:space="preserve"> –</w:t>
      </w:r>
      <w:r w:rsidR="00BC6CB2" w:rsidRPr="0044505B">
        <w:rPr>
          <w:color w:val="FF0000"/>
        </w:rPr>
        <w:t xml:space="preserve"> </w:t>
      </w:r>
      <w:r w:rsidR="0044505B" w:rsidRPr="0044505B">
        <w:t>Numerical relationship between dependent and independent variables</w:t>
      </w:r>
    </w:p>
    <w:p w14:paraId="61F25139" w14:textId="6001FB2E" w:rsidR="00575A25" w:rsidRDefault="00575A25" w:rsidP="00431802">
      <w:pPr>
        <w:pStyle w:val="ListParagraph"/>
        <w:numPr>
          <w:ilvl w:val="0"/>
          <w:numId w:val="24"/>
        </w:numPr>
      </w:pPr>
      <w:r>
        <w:t>Data Visualisation</w:t>
      </w:r>
      <w:r w:rsidR="00BC6CB2">
        <w:t xml:space="preserve"> – demonstrating key findings</w:t>
      </w:r>
    </w:p>
    <w:p w14:paraId="470DEAA1" w14:textId="0E5E9970" w:rsidR="00BC6CB2" w:rsidRDefault="00BC6CB2" w:rsidP="00BC6CB2">
      <w:pPr>
        <w:pStyle w:val="Heading4"/>
      </w:pPr>
      <w:r>
        <w:t>Project</w:t>
      </w:r>
      <w:r w:rsidR="00A4004A">
        <w:t xml:space="preserve"> Design &amp;</w:t>
      </w:r>
      <w:r>
        <w:t xml:space="preserve"> Understanding</w:t>
      </w:r>
      <w:r w:rsidR="006748E9">
        <w:tab/>
      </w:r>
    </w:p>
    <w:p w14:paraId="6590EE34" w14:textId="340A7654" w:rsidR="00B612BC" w:rsidRDefault="004249A5" w:rsidP="00BC6CB2">
      <w:r>
        <w:t>Company A</w:t>
      </w:r>
      <w:r>
        <w:tab/>
      </w:r>
      <w:r w:rsidR="009C346B">
        <w:t xml:space="preserve">, in search of additional software development, project management/development resources, contracted Company B to bring its revolutionary Software as a Service (SaaS) project to fruition. The project </w:t>
      </w:r>
      <w:r w:rsidR="00B7241C">
        <w:t>timeline was initially slated for a</w:t>
      </w:r>
      <w:r w:rsidR="003D33CE">
        <w:t xml:space="preserve"> seven-month </w:t>
      </w:r>
      <w:r w:rsidR="00033A33">
        <w:t xml:space="preserve">launch </w:t>
      </w:r>
      <w:r w:rsidR="003D33CE">
        <w:t xml:space="preserve">period but </w:t>
      </w:r>
      <w:r w:rsidR="00033A33">
        <w:t xml:space="preserve">the launch </w:t>
      </w:r>
      <w:r w:rsidR="003D33CE">
        <w:t xml:space="preserve">was delayed </w:t>
      </w:r>
      <w:r w:rsidR="00EA6C36">
        <w:t>by</w:t>
      </w:r>
      <w:r w:rsidR="002A4D65">
        <w:t xml:space="preserve"> a month a </w:t>
      </w:r>
      <w:r w:rsidR="003D33CE">
        <w:t xml:space="preserve">half. </w:t>
      </w:r>
      <w:r w:rsidR="00E564FD">
        <w:t xml:space="preserve">A customised mixture of Agile and Scrum was the methodology used to approach the project. </w:t>
      </w:r>
      <w:r w:rsidR="003D33CE">
        <w:t xml:space="preserve">Sprints </w:t>
      </w:r>
      <w:r w:rsidR="00033A33">
        <w:t>were scheduled biweekly and time estimates at the Task and Bug level were conducted by the Development Team</w:t>
      </w:r>
      <w:r w:rsidR="00EA6C36">
        <w:t>.</w:t>
      </w:r>
      <w:r w:rsidR="001A1386">
        <w:t xml:space="preserve"> User Stories were estimated and tracked using </w:t>
      </w:r>
      <w:r w:rsidR="007706AE">
        <w:t>Story Point</w:t>
      </w:r>
      <w:r w:rsidR="001A1386">
        <w:t xml:space="preserve">s via </w:t>
      </w:r>
      <w:r w:rsidR="00C123EA">
        <w:t>Planning Poker</w:t>
      </w:r>
      <w:r w:rsidR="001A1386">
        <w:t>.</w:t>
      </w:r>
    </w:p>
    <w:p w14:paraId="5B577305" w14:textId="77777777" w:rsidR="00A20078" w:rsidRDefault="00291EE6" w:rsidP="00A20078">
      <w:pPr>
        <w:keepNext/>
        <w:jc w:val="center"/>
      </w:pPr>
      <w:r>
        <w:rPr>
          <w:noProof/>
        </w:rPr>
        <w:lastRenderedPageBreak/>
        <w:drawing>
          <wp:inline distT="0" distB="0" distL="0" distR="0" wp14:anchorId="3EDD21C7" wp14:editId="5F6538E2">
            <wp:extent cx="5311068" cy="3434964"/>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515" t="796" r="1099" b="992"/>
                    <a:stretch/>
                  </pic:blipFill>
                  <pic:spPr bwMode="auto">
                    <a:xfrm>
                      <a:off x="0" y="0"/>
                      <a:ext cx="5312208" cy="3435702"/>
                    </a:xfrm>
                    <a:prstGeom prst="rect">
                      <a:avLst/>
                    </a:prstGeom>
                    <a:ln>
                      <a:noFill/>
                    </a:ln>
                    <a:extLst>
                      <a:ext uri="{53640926-AAD7-44D8-BBD7-CCE9431645EC}">
                        <a14:shadowObscured xmlns:a14="http://schemas.microsoft.com/office/drawing/2010/main"/>
                      </a:ext>
                    </a:extLst>
                  </pic:spPr>
                </pic:pic>
              </a:graphicData>
            </a:graphic>
          </wp:inline>
        </w:drawing>
      </w:r>
    </w:p>
    <w:p w14:paraId="5777D071" w14:textId="49D31729" w:rsidR="00B612BC" w:rsidRDefault="00A20078" w:rsidP="00A20078">
      <w:pPr>
        <w:pStyle w:val="Caption"/>
      </w:pPr>
      <w:bookmarkStart w:id="31" w:name="_Toc66881678"/>
      <w:r>
        <w:t xml:space="preserve">Figure </w:t>
      </w:r>
      <w:r>
        <w:fldChar w:fldCharType="begin"/>
      </w:r>
      <w:r>
        <w:instrText xml:space="preserve"> SEQ Figure \* ARABIC </w:instrText>
      </w:r>
      <w:r>
        <w:fldChar w:fldCharType="separate"/>
      </w:r>
      <w:r w:rsidR="00B366F8">
        <w:rPr>
          <w:noProof/>
        </w:rPr>
        <w:t>7</w:t>
      </w:r>
      <w:r>
        <w:fldChar w:fldCharType="end"/>
      </w:r>
      <w:r>
        <w:t xml:space="preserve">. </w:t>
      </w:r>
      <w:r w:rsidRPr="00DC5216">
        <w:t>Example of Product Backlog in Microsoft Azure DevOps</w:t>
      </w:r>
      <w:bookmarkEnd w:id="31"/>
    </w:p>
    <w:p w14:paraId="5E26054E" w14:textId="125D4393" w:rsidR="00EA6C36" w:rsidRDefault="00EA6C36" w:rsidP="00BC6CB2">
      <w:r>
        <w:t xml:space="preserve">As a result of </w:t>
      </w:r>
      <w:r w:rsidR="001A1386">
        <w:t xml:space="preserve">the </w:t>
      </w:r>
      <w:r>
        <w:t>notification of the delay</w:t>
      </w:r>
      <w:r w:rsidR="001A1386">
        <w:t xml:space="preserve"> of the project</w:t>
      </w:r>
      <w:r>
        <w:t>, management at Company A sought to have tighter</w:t>
      </w:r>
      <w:r w:rsidR="002A4D65">
        <w:t xml:space="preserve"> control</w:t>
      </w:r>
      <w:r w:rsidR="00777CA2">
        <w:t>s</w:t>
      </w:r>
      <w:r w:rsidR="002A4D65">
        <w:t xml:space="preserve"> over</w:t>
      </w:r>
      <w:r>
        <w:t xml:space="preserve"> </w:t>
      </w:r>
      <w:r w:rsidR="001A1386">
        <w:t xml:space="preserve">and better measures related to </w:t>
      </w:r>
      <w:r>
        <w:t>estimation and tracking of time</w:t>
      </w:r>
      <w:r w:rsidR="001A1386">
        <w:t>,</w:t>
      </w:r>
      <w:r>
        <w:t xml:space="preserve"> and deemed that </w:t>
      </w:r>
      <w:r w:rsidR="002A4D65">
        <w:t xml:space="preserve">an absolute </w:t>
      </w:r>
      <w:r>
        <w:t>time estimat</w:t>
      </w:r>
      <w:r w:rsidR="002A4D65">
        <w:t>ion method</w:t>
      </w:r>
      <w:r>
        <w:t xml:space="preserve"> would be more feasible.</w:t>
      </w:r>
    </w:p>
    <w:p w14:paraId="6CD8CF95" w14:textId="77777777" w:rsidR="00A20078" w:rsidRDefault="00293B33" w:rsidP="00A20078">
      <w:pPr>
        <w:keepNext/>
        <w:jc w:val="center"/>
      </w:pPr>
      <w:r>
        <w:rPr>
          <w:noProof/>
        </w:rPr>
        <w:drawing>
          <wp:inline distT="0" distB="0" distL="0" distR="0" wp14:anchorId="23B46ED0" wp14:editId="47648C55">
            <wp:extent cx="5399405" cy="18986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99405" cy="1898650"/>
                    </a:xfrm>
                    <a:prstGeom prst="rect">
                      <a:avLst/>
                    </a:prstGeom>
                  </pic:spPr>
                </pic:pic>
              </a:graphicData>
            </a:graphic>
          </wp:inline>
        </w:drawing>
      </w:r>
    </w:p>
    <w:p w14:paraId="54E28D8D" w14:textId="2A645BBA" w:rsidR="00777CA2" w:rsidRDefault="00A20078" w:rsidP="00A20078">
      <w:pPr>
        <w:pStyle w:val="Caption"/>
      </w:pPr>
      <w:bookmarkStart w:id="32" w:name="_Toc66881679"/>
      <w:r>
        <w:t xml:space="preserve">Figure </w:t>
      </w:r>
      <w:r>
        <w:fldChar w:fldCharType="begin"/>
      </w:r>
      <w:r>
        <w:instrText xml:space="preserve"> SEQ Figure \* ARABIC </w:instrText>
      </w:r>
      <w:r>
        <w:fldChar w:fldCharType="separate"/>
      </w:r>
      <w:r w:rsidR="00B366F8">
        <w:rPr>
          <w:noProof/>
        </w:rPr>
        <w:t>8</w:t>
      </w:r>
      <w:r>
        <w:fldChar w:fldCharType="end"/>
      </w:r>
      <w:r>
        <w:t xml:space="preserve">. </w:t>
      </w:r>
      <w:r w:rsidRPr="00C313F3">
        <w:t>Example of time logged Actual time spent</w:t>
      </w:r>
      <w:bookmarkEnd w:id="32"/>
    </w:p>
    <w:p w14:paraId="29D9F8E0" w14:textId="3C410DAB" w:rsidR="003D33CE" w:rsidRDefault="00EA6C36" w:rsidP="00BC6CB2">
      <w:r>
        <w:t xml:space="preserve">While both hourly (absolute) and </w:t>
      </w:r>
      <w:r w:rsidR="007706AE">
        <w:t>Story Point</w:t>
      </w:r>
      <w:r>
        <w:t xml:space="preserve"> (relative) methods of estimation were used going forward, hourly estimation</w:t>
      </w:r>
      <w:r w:rsidR="001A1386">
        <w:t xml:space="preserve"> became the prominent</w:t>
      </w:r>
      <w:r>
        <w:t xml:space="preserve"> focal point to be adhered to.</w:t>
      </w:r>
      <w:r w:rsidR="002D6100">
        <w:t xml:space="preserve"> </w:t>
      </w:r>
      <w:r w:rsidR="001A1386">
        <w:t>Given the m</w:t>
      </w:r>
      <w:r w:rsidR="002D6100">
        <w:t>ethod of estimation being identified as</w:t>
      </w:r>
      <w:r w:rsidR="001A1386">
        <w:t xml:space="preserve"> a</w:t>
      </w:r>
      <w:r w:rsidR="002D6100">
        <w:t xml:space="preserve"> factor under contention, the </w:t>
      </w:r>
      <w:r w:rsidR="001A1386">
        <w:t xml:space="preserve">aim </w:t>
      </w:r>
      <w:r w:rsidR="002D6100">
        <w:t>of this project is to assess which method has proven to be more accurate and more feasible.</w:t>
      </w:r>
    </w:p>
    <w:p w14:paraId="28DE9E50" w14:textId="414F0D82" w:rsidR="002A4D65" w:rsidRDefault="002A4D65" w:rsidP="002A4D65">
      <w:pPr>
        <w:pStyle w:val="Heading4"/>
      </w:pPr>
      <w:r>
        <w:lastRenderedPageBreak/>
        <w:t>Data Mining</w:t>
      </w:r>
    </w:p>
    <w:p w14:paraId="7AEF3580" w14:textId="33A33D83" w:rsidR="00A3120B" w:rsidRPr="002A4D65" w:rsidRDefault="002A4D65" w:rsidP="002A4D65">
      <w:r>
        <w:t>Data for the project was</w:t>
      </w:r>
      <w:r w:rsidR="00D83830">
        <w:t xml:space="preserve"> recorded and</w:t>
      </w:r>
      <w:r>
        <w:t xml:space="preserve"> maintained</w:t>
      </w:r>
      <w:r w:rsidR="00D83830">
        <w:t xml:space="preserve"> in and obtained from </w:t>
      </w:r>
      <w:r>
        <w:t>Microsoft Azure DevOps project management software tool.</w:t>
      </w:r>
      <w:r w:rsidR="00D83830">
        <w:t xml:space="preserve"> From inception to launch and </w:t>
      </w:r>
      <w:r w:rsidR="001A1386">
        <w:t xml:space="preserve">through </w:t>
      </w:r>
      <w:r w:rsidR="00D83830">
        <w:t>continue</w:t>
      </w:r>
      <w:r w:rsidR="001A1386">
        <w:t>d</w:t>
      </w:r>
      <w:r w:rsidR="00D83830">
        <w:t xml:space="preserve"> development, User Stories were created</w:t>
      </w:r>
      <w:r>
        <w:t xml:space="preserve"> </w:t>
      </w:r>
      <w:r w:rsidR="00D83830">
        <w:t>as units of work and sub-task</w:t>
      </w:r>
      <w:r w:rsidR="00B612BC">
        <w:t>ed</w:t>
      </w:r>
      <w:r w:rsidR="00D83830">
        <w:t xml:space="preserve"> then developed to complete those units, with Bugs as necessary fixe</w:t>
      </w:r>
      <w:r w:rsidR="001A1386">
        <w:t>s</w:t>
      </w:r>
      <w:r w:rsidR="00D83830">
        <w:t xml:space="preserve">. </w:t>
      </w:r>
      <w:r>
        <w:t xml:space="preserve">All </w:t>
      </w:r>
      <w:r w:rsidR="007706AE">
        <w:t>Story Point</w:t>
      </w:r>
      <w:r w:rsidR="00A3120B">
        <w:t xml:space="preserve"> and hourly estimation </w:t>
      </w:r>
      <w:r w:rsidR="001A1386">
        <w:t>are</w:t>
      </w:r>
      <w:r w:rsidR="00A3120B">
        <w:t xml:space="preserve"> recorded and stored in this tool. Additionally, all actual time spent is recorded in this tool</w:t>
      </w:r>
      <w:r w:rsidR="00D83830">
        <w:t xml:space="preserve"> at the Task and Bug level</w:t>
      </w:r>
      <w:r w:rsidR="00A3120B">
        <w:t xml:space="preserve">. Data is obtained in comma-separated value format via query directly from Azure DevOps and </w:t>
      </w:r>
      <w:r w:rsidR="001A1386">
        <w:t>formatted</w:t>
      </w:r>
      <w:r w:rsidR="00A3120B">
        <w:t xml:space="preserve"> and examined </w:t>
      </w:r>
      <w:r w:rsidR="001A1386">
        <w:t>accordingly</w:t>
      </w:r>
      <w:r w:rsidR="00A3120B">
        <w:t xml:space="preserve">. </w:t>
      </w:r>
    </w:p>
    <w:p w14:paraId="1C8D653A" w14:textId="33E4B9FE" w:rsidR="00575A25" w:rsidRDefault="00A3120B" w:rsidP="00A3120B">
      <w:pPr>
        <w:pStyle w:val="Heading4"/>
      </w:pPr>
      <w:r>
        <w:t xml:space="preserve">Data </w:t>
      </w:r>
      <w:r w:rsidR="00F81321">
        <w:t xml:space="preserve">Understanding &amp; </w:t>
      </w:r>
      <w:r>
        <w:t>Cleansing</w:t>
      </w:r>
    </w:p>
    <w:p w14:paraId="132D2C3D" w14:textId="5EAF8468" w:rsidR="006F1F77" w:rsidRDefault="006F1F77" w:rsidP="00A3120B">
      <w:r>
        <w:t>Many fields</w:t>
      </w:r>
      <w:r w:rsidR="007C3791">
        <w:t xml:space="preserve"> are</w:t>
      </w:r>
      <w:r>
        <w:t xml:space="preserve"> available to be queried into a single report in tabular format. For the purposes of anonymity, titles and descriptions of work items </w:t>
      </w:r>
      <w:r w:rsidR="00D83830">
        <w:t>i.e.,</w:t>
      </w:r>
      <w:r>
        <w:t xml:space="preserve"> User Stories, Tasks and Bugs, as well as development team names to whom item are assigned to, will be excluded. </w:t>
      </w:r>
    </w:p>
    <w:p w14:paraId="36E693C9" w14:textId="679718AE" w:rsidR="006F1F77" w:rsidRDefault="006F1F77" w:rsidP="00A3120B">
      <w:r>
        <w:t>Each work item is given a unique identifying number and will be the sole mod</w:t>
      </w:r>
      <w:r w:rsidR="006A59C6">
        <w:t>us</w:t>
      </w:r>
      <w:r>
        <w:t xml:space="preserve"> of differentiati</w:t>
      </w:r>
      <w:r w:rsidR="006A59C6">
        <w:t>on of work</w:t>
      </w:r>
      <w:r>
        <w:t xml:space="preserve"> items. </w:t>
      </w:r>
      <w:r w:rsidR="006A59C6">
        <w:t>The</w:t>
      </w:r>
      <w:r>
        <w:t xml:space="preserve"> field called “Parent” is used to identify the Tasks and Bugs which </w:t>
      </w:r>
      <w:r w:rsidR="006A59C6">
        <w:t>are subsets of their respective User Stories.</w:t>
      </w:r>
    </w:p>
    <w:p w14:paraId="75C6FC78" w14:textId="1504058F" w:rsidR="00A3120B" w:rsidRDefault="006A59C6" w:rsidP="00A3120B">
      <w:r>
        <w:t>T</w:t>
      </w:r>
      <w:r w:rsidR="00A3120B">
        <w:t xml:space="preserve">here are </w:t>
      </w:r>
      <w:r w:rsidR="008531B9">
        <w:t xml:space="preserve">some </w:t>
      </w:r>
      <w:r>
        <w:t xml:space="preserve">User Stories that had not been assigned a </w:t>
      </w:r>
      <w:r w:rsidR="007706AE">
        <w:t>Story Point</w:t>
      </w:r>
      <w:r>
        <w:t xml:space="preserve"> value. These were excluded fr</w:t>
      </w:r>
      <w:r w:rsidR="00917045">
        <w:t>o</w:t>
      </w:r>
      <w:r>
        <w:t xml:space="preserve">m the data. Additionally, there were some </w:t>
      </w:r>
      <w:r w:rsidR="000D1905">
        <w:t>T</w:t>
      </w:r>
      <w:r>
        <w:t xml:space="preserve">asks </w:t>
      </w:r>
      <w:r w:rsidR="000D1905">
        <w:t xml:space="preserve">and </w:t>
      </w:r>
      <w:r>
        <w:t xml:space="preserve">that were </w:t>
      </w:r>
      <w:r w:rsidR="000D1905">
        <w:t xml:space="preserve">not given </w:t>
      </w:r>
      <w:r w:rsidR="00AA2923">
        <w:t>a</w:t>
      </w:r>
      <w:r w:rsidR="000D1905">
        <w:t xml:space="preserve">n hour </w:t>
      </w:r>
      <w:r w:rsidR="00AA2923">
        <w:t xml:space="preserve">estimate which were also excluded – More specifically, User Stories that were given a </w:t>
      </w:r>
      <w:r w:rsidR="007706AE">
        <w:t>Story Point</w:t>
      </w:r>
      <w:r w:rsidR="00AA2923">
        <w:t xml:space="preserve"> value but for which a Task or Bug estimate was not deemed, were excluded. </w:t>
      </w:r>
      <w:r w:rsidR="00670922">
        <w:t>In summary, t</w:t>
      </w:r>
      <w:r w:rsidR="00AA2923">
        <w:t xml:space="preserve">he entire subset of </w:t>
      </w:r>
      <w:r w:rsidR="00670922">
        <w:t xml:space="preserve">a </w:t>
      </w:r>
      <w:r w:rsidR="007706AE">
        <w:t>User Story</w:t>
      </w:r>
      <w:r w:rsidR="00670922">
        <w:t xml:space="preserve"> including the </w:t>
      </w:r>
      <w:r w:rsidR="007706AE">
        <w:t>Story Point</w:t>
      </w:r>
      <w:r w:rsidR="00670922">
        <w:t xml:space="preserve"> for the </w:t>
      </w:r>
      <w:r w:rsidR="007706AE">
        <w:t>User Story</w:t>
      </w:r>
      <w:r w:rsidR="00670922">
        <w:t xml:space="preserve"> must be estimated in order for that work item to be included.</w:t>
      </w:r>
      <w:r w:rsidR="007C3791">
        <w:t xml:space="preserve"> The details of the data cleansing are as follows:</w:t>
      </w:r>
    </w:p>
    <w:p w14:paraId="6478C6CA" w14:textId="724A08CD" w:rsidR="00455254" w:rsidRDefault="008531B9" w:rsidP="00A3120B">
      <w:r>
        <w:t xml:space="preserve">After anonymising and cleaning the data and selecting the most relevant </w:t>
      </w:r>
      <w:r w:rsidR="004D271E">
        <w:t xml:space="preserve">five </w:t>
      </w:r>
      <w:r>
        <w:t xml:space="preserve">months’ worth of data, the total number of unique User Stories was </w:t>
      </w:r>
      <w:r w:rsidR="004D271E">
        <w:t>20</w:t>
      </w:r>
      <w:r w:rsidR="00B8606C">
        <w:t>2</w:t>
      </w:r>
      <w:r>
        <w:t xml:space="preserve">. </w:t>
      </w:r>
      <w:r w:rsidR="00F20897">
        <w:t xml:space="preserve">Of those unique User Stories, 57 were not assigned a </w:t>
      </w:r>
      <w:r w:rsidR="007706AE">
        <w:t>Story Point</w:t>
      </w:r>
      <w:r w:rsidR="00F20897">
        <w:t xml:space="preserve"> value and were excluded from the data. Of the remaining 14</w:t>
      </w:r>
      <w:r w:rsidR="00B8606C">
        <w:t>5</w:t>
      </w:r>
      <w:r w:rsidR="00F20897">
        <w:t xml:space="preserve"> unique User Stories there were, </w:t>
      </w:r>
      <w:r w:rsidR="00B8606C">
        <w:t>28</w:t>
      </w:r>
      <w:r w:rsidR="00F20897">
        <w:t xml:space="preserve"> for which actual worked time data was not entered. The remaining </w:t>
      </w:r>
      <w:r w:rsidR="00B8606C">
        <w:t>117</w:t>
      </w:r>
      <w:r w:rsidR="00F20897">
        <w:t xml:space="preserve"> had all completed fields (no estimated fields were missing</w:t>
      </w:r>
      <w:r w:rsidR="00087046">
        <w:t>)</w:t>
      </w:r>
      <w:r w:rsidR="00F20897">
        <w:t xml:space="preserve">. </w:t>
      </w:r>
    </w:p>
    <w:p w14:paraId="75908A07" w14:textId="0C7F955A" w:rsidR="00152E7F" w:rsidRDefault="00152E7F" w:rsidP="00152E7F">
      <w:pPr>
        <w:pStyle w:val="Heading4"/>
      </w:pPr>
      <w:r>
        <w:t xml:space="preserve">Data </w:t>
      </w:r>
      <w:r w:rsidR="00710626">
        <w:t>E</w:t>
      </w:r>
      <w:r>
        <w:t xml:space="preserve">xploration </w:t>
      </w:r>
      <w:r w:rsidR="00BA297A">
        <w:t>&amp; Insight</w:t>
      </w:r>
    </w:p>
    <w:p w14:paraId="76F58F70" w14:textId="7C0AEE60" w:rsidR="00651186" w:rsidRDefault="00651186" w:rsidP="00A3120B">
      <w:r>
        <w:t>The cleansed data contains f</w:t>
      </w:r>
      <w:r w:rsidR="00D70E23">
        <w:t>ive</w:t>
      </w:r>
      <w:r>
        <w:t xml:space="preserve"> fields the characteristics of which </w:t>
      </w:r>
      <w:r w:rsidR="00E60504">
        <w:t>are</w:t>
      </w:r>
      <w:r>
        <w:t xml:space="preserve"> summarised below by the following </w:t>
      </w:r>
      <w:r w:rsidR="00B236F3">
        <w:t xml:space="preserve">R </w:t>
      </w:r>
      <w:r>
        <w:t>script excerpt.</w:t>
      </w:r>
    </w:p>
    <w:tbl>
      <w:tblPr>
        <w:tblW w:w="8550" w:type="dxa"/>
        <w:jc w:val="center"/>
        <w:tblCellSpacing w:w="0" w:type="dxa"/>
        <w:shd w:val="clear" w:color="auto" w:fill="002240"/>
        <w:tblLayout w:type="fixed"/>
        <w:tblCellMar>
          <w:left w:w="90" w:type="dxa"/>
          <w:bottom w:w="120" w:type="dxa"/>
          <w:right w:w="0" w:type="dxa"/>
        </w:tblCellMar>
        <w:tblLook w:val="04A0" w:firstRow="1" w:lastRow="0" w:firstColumn="1" w:lastColumn="0" w:noHBand="0" w:noVBand="1"/>
      </w:tblPr>
      <w:tblGrid>
        <w:gridCol w:w="8550"/>
      </w:tblGrid>
      <w:tr w:rsidR="00BB6D5C" w:rsidRPr="00BB6D5C" w14:paraId="0C735B9D" w14:textId="77777777" w:rsidTr="0067428A">
        <w:trPr>
          <w:tblCellSpacing w:w="0" w:type="dxa"/>
          <w:jc w:val="center"/>
        </w:trPr>
        <w:tc>
          <w:tcPr>
            <w:tcW w:w="8550" w:type="dxa"/>
            <w:shd w:val="clear" w:color="auto" w:fill="002240"/>
            <w:hideMark/>
          </w:tcPr>
          <w:p w14:paraId="228D7372" w14:textId="77777777" w:rsidR="00D44538" w:rsidRDefault="00BB6D5C" w:rsidP="00D445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jc w:val="left"/>
              <w:rPr>
                <w:rFonts w:ascii="Lucida Sans Typewriter" w:hAnsi="Lucida Sans Typewriter" w:cs="Courier New"/>
                <w:color w:val="FF9D00"/>
                <w:sz w:val="16"/>
                <w:szCs w:val="16"/>
                <w:lang w:val="en-US" w:eastAsia="en-US"/>
              </w:rPr>
            </w:pPr>
            <w:r w:rsidRPr="00BB6D5C">
              <w:rPr>
                <w:rFonts w:ascii="Lucida Sans Typewriter" w:hAnsi="Lucida Sans Typewriter" w:cs="Courier New"/>
                <w:color w:val="FF9D00"/>
                <w:sz w:val="16"/>
                <w:szCs w:val="16"/>
                <w:lang w:val="en-US" w:eastAsia="en-US"/>
              </w:rPr>
              <w:t>&gt; head(data)</w:t>
            </w:r>
          </w:p>
          <w:p w14:paraId="589EB6E5" w14:textId="654BF47B" w:rsidR="00BB6D5C" w:rsidRPr="00D44538" w:rsidRDefault="00D44538" w:rsidP="00D445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jc w:val="left"/>
              <w:rPr>
                <w:rFonts w:ascii="Lucida Sans Typewriter" w:hAnsi="Lucida Sans Typewriter" w:cs="Courier New"/>
                <w:color w:val="FF9D00"/>
                <w:sz w:val="16"/>
                <w:szCs w:val="16"/>
                <w:lang w:val="en-US" w:eastAsia="en-US"/>
              </w:rPr>
            </w:pPr>
            <w:r>
              <w:rPr>
                <w:rFonts w:ascii="Lucida Sans Typewriter" w:hAnsi="Lucida Sans Typewriter" w:cs="Courier New"/>
                <w:color w:val="FFFFFF"/>
                <w:sz w:val="16"/>
                <w:szCs w:val="16"/>
                <w:bdr w:val="none" w:sz="0" w:space="0" w:color="auto" w:frame="1"/>
                <w:lang w:val="en-US" w:eastAsia="en-US"/>
              </w:rPr>
              <w:t xml:space="preserve">  </w:t>
            </w:r>
            <w:r w:rsidR="00BB6D5C" w:rsidRPr="00BB6D5C">
              <w:rPr>
                <w:rFonts w:ascii="Lucida Sans Typewriter" w:hAnsi="Lucida Sans Typewriter" w:cs="Courier New"/>
                <w:color w:val="FFFFFF"/>
                <w:sz w:val="16"/>
                <w:szCs w:val="16"/>
                <w:bdr w:val="none" w:sz="0" w:space="0" w:color="auto" w:frame="1"/>
                <w:lang w:val="en-US" w:eastAsia="en-US"/>
              </w:rPr>
              <w:t>UserStoryID StoryPoint Estimate Actual</w:t>
            </w:r>
            <w:r>
              <w:rPr>
                <w:rFonts w:ascii="Lucida Sans Typewriter" w:hAnsi="Lucida Sans Typewriter" w:cs="Courier New"/>
                <w:color w:val="FFFFFF"/>
                <w:sz w:val="16"/>
                <w:szCs w:val="16"/>
                <w:bdr w:val="none" w:sz="0" w:space="0" w:color="auto" w:frame="1"/>
                <w:lang w:val="en-US" w:eastAsia="en-US"/>
              </w:rPr>
              <w:t xml:space="preserve"> </w:t>
            </w:r>
            <w:r w:rsidR="00BB6D5C" w:rsidRPr="00BB6D5C">
              <w:rPr>
                <w:rFonts w:ascii="Lucida Sans Typewriter" w:hAnsi="Lucida Sans Typewriter" w:cs="Courier New"/>
                <w:color w:val="FFFFFF"/>
                <w:sz w:val="16"/>
                <w:szCs w:val="16"/>
                <w:bdr w:val="none" w:sz="0" w:space="0" w:color="auto" w:frame="1"/>
                <w:lang w:val="en-US" w:eastAsia="en-US"/>
              </w:rPr>
              <w:t>WIT</w:t>
            </w:r>
          </w:p>
          <w:p w14:paraId="5BDB64AD" w14:textId="3DA62A37" w:rsidR="00BB6D5C" w:rsidRPr="00BB6D5C" w:rsidRDefault="00BB6D5C" w:rsidP="00BB6D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jc w:val="left"/>
              <w:rPr>
                <w:rFonts w:ascii="Lucida Sans Typewriter" w:hAnsi="Lucida Sans Typewriter" w:cs="Courier New"/>
                <w:color w:val="FFFFFF"/>
                <w:sz w:val="16"/>
                <w:szCs w:val="16"/>
                <w:bdr w:val="none" w:sz="0" w:space="0" w:color="auto" w:frame="1"/>
                <w:lang w:val="en-US" w:eastAsia="en-US"/>
              </w:rPr>
            </w:pPr>
            <w:r w:rsidRPr="00BB6D5C">
              <w:rPr>
                <w:rFonts w:ascii="Lucida Sans Typewriter" w:hAnsi="Lucida Sans Typewriter" w:cs="Courier New"/>
                <w:color w:val="FFFFFF"/>
                <w:sz w:val="16"/>
                <w:szCs w:val="16"/>
                <w:bdr w:val="none" w:sz="0" w:space="0" w:color="auto" w:frame="1"/>
                <w:lang w:val="en-US" w:eastAsia="en-US"/>
              </w:rPr>
              <w:t xml:space="preserve">1         236          7     5.00   1.00 </w:t>
            </w:r>
            <w:r w:rsidR="007706AE">
              <w:rPr>
                <w:rFonts w:ascii="Lucida Sans Typewriter" w:hAnsi="Lucida Sans Typewriter" w:cs="Courier New"/>
                <w:color w:val="FFFFFF"/>
                <w:sz w:val="16"/>
                <w:szCs w:val="16"/>
                <w:bdr w:val="none" w:sz="0" w:space="0" w:color="auto" w:frame="1"/>
                <w:lang w:val="en-US" w:eastAsia="en-US"/>
              </w:rPr>
              <w:t>User Story</w:t>
            </w:r>
          </w:p>
          <w:p w14:paraId="0AB239DC" w14:textId="7B1DBCF6" w:rsidR="00BB6D5C" w:rsidRPr="00BB6D5C" w:rsidRDefault="00BB6D5C" w:rsidP="00BB6D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jc w:val="left"/>
              <w:rPr>
                <w:rFonts w:ascii="Lucida Sans Typewriter" w:hAnsi="Lucida Sans Typewriter" w:cs="Courier New"/>
                <w:color w:val="FFFFFF"/>
                <w:sz w:val="16"/>
                <w:szCs w:val="16"/>
                <w:bdr w:val="none" w:sz="0" w:space="0" w:color="auto" w:frame="1"/>
                <w:lang w:val="en-US" w:eastAsia="en-US"/>
              </w:rPr>
            </w:pPr>
            <w:r w:rsidRPr="00BB6D5C">
              <w:rPr>
                <w:rFonts w:ascii="Lucida Sans Typewriter" w:hAnsi="Lucida Sans Typewriter" w:cs="Courier New"/>
                <w:color w:val="FFFFFF"/>
                <w:sz w:val="16"/>
                <w:szCs w:val="16"/>
                <w:bdr w:val="none" w:sz="0" w:space="0" w:color="auto" w:frame="1"/>
                <w:lang w:val="en-US" w:eastAsia="en-US"/>
              </w:rPr>
              <w:t xml:space="preserve">2         256          5     6.80   3.54 </w:t>
            </w:r>
            <w:r w:rsidR="007706AE">
              <w:rPr>
                <w:rFonts w:ascii="Lucida Sans Typewriter" w:hAnsi="Lucida Sans Typewriter" w:cs="Courier New"/>
                <w:color w:val="FFFFFF"/>
                <w:sz w:val="16"/>
                <w:szCs w:val="16"/>
                <w:bdr w:val="none" w:sz="0" w:space="0" w:color="auto" w:frame="1"/>
                <w:lang w:val="en-US" w:eastAsia="en-US"/>
              </w:rPr>
              <w:t>User Story</w:t>
            </w:r>
          </w:p>
          <w:p w14:paraId="72626DCF" w14:textId="44AE5DBC" w:rsidR="00BB6D5C" w:rsidRPr="00BB6D5C" w:rsidRDefault="00BB6D5C" w:rsidP="00BB6D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jc w:val="left"/>
              <w:rPr>
                <w:rFonts w:ascii="Lucida Sans Typewriter" w:hAnsi="Lucida Sans Typewriter" w:cs="Courier New"/>
                <w:color w:val="FFFFFF"/>
                <w:sz w:val="16"/>
                <w:szCs w:val="16"/>
                <w:bdr w:val="none" w:sz="0" w:space="0" w:color="auto" w:frame="1"/>
                <w:lang w:val="en-US" w:eastAsia="en-US"/>
              </w:rPr>
            </w:pPr>
            <w:r w:rsidRPr="00BB6D5C">
              <w:rPr>
                <w:rFonts w:ascii="Lucida Sans Typewriter" w:hAnsi="Lucida Sans Typewriter" w:cs="Courier New"/>
                <w:color w:val="FFFFFF"/>
                <w:sz w:val="16"/>
                <w:szCs w:val="16"/>
                <w:bdr w:val="none" w:sz="0" w:space="0" w:color="auto" w:frame="1"/>
                <w:lang w:val="en-US" w:eastAsia="en-US"/>
              </w:rPr>
              <w:t xml:space="preserve">3         259          5     8.67   3.50 </w:t>
            </w:r>
            <w:r w:rsidR="007706AE">
              <w:rPr>
                <w:rFonts w:ascii="Lucida Sans Typewriter" w:hAnsi="Lucida Sans Typewriter" w:cs="Courier New"/>
                <w:color w:val="FFFFFF"/>
                <w:sz w:val="16"/>
                <w:szCs w:val="16"/>
                <w:bdr w:val="none" w:sz="0" w:space="0" w:color="auto" w:frame="1"/>
                <w:lang w:val="en-US" w:eastAsia="en-US"/>
              </w:rPr>
              <w:t>User Story</w:t>
            </w:r>
          </w:p>
          <w:p w14:paraId="451B8394" w14:textId="1B111C05" w:rsidR="00BB6D5C" w:rsidRPr="00BB6D5C" w:rsidRDefault="00BB6D5C" w:rsidP="00BB6D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jc w:val="left"/>
              <w:rPr>
                <w:rFonts w:ascii="Lucida Sans Typewriter" w:hAnsi="Lucida Sans Typewriter" w:cs="Courier New"/>
                <w:color w:val="FFFFFF"/>
                <w:sz w:val="16"/>
                <w:szCs w:val="16"/>
                <w:bdr w:val="none" w:sz="0" w:space="0" w:color="auto" w:frame="1"/>
                <w:lang w:val="en-US" w:eastAsia="en-US"/>
              </w:rPr>
            </w:pPr>
            <w:r w:rsidRPr="00BB6D5C">
              <w:rPr>
                <w:rFonts w:ascii="Lucida Sans Typewriter" w:hAnsi="Lucida Sans Typewriter" w:cs="Courier New"/>
                <w:color w:val="FFFFFF"/>
                <w:sz w:val="16"/>
                <w:szCs w:val="16"/>
                <w:bdr w:val="none" w:sz="0" w:space="0" w:color="auto" w:frame="1"/>
                <w:lang w:val="en-US" w:eastAsia="en-US"/>
              </w:rPr>
              <w:t xml:space="preserve">4         285          9     7.27   8.21 </w:t>
            </w:r>
            <w:r w:rsidR="007706AE">
              <w:rPr>
                <w:rFonts w:ascii="Lucida Sans Typewriter" w:hAnsi="Lucida Sans Typewriter" w:cs="Courier New"/>
                <w:color w:val="FFFFFF"/>
                <w:sz w:val="16"/>
                <w:szCs w:val="16"/>
                <w:bdr w:val="none" w:sz="0" w:space="0" w:color="auto" w:frame="1"/>
                <w:lang w:val="en-US" w:eastAsia="en-US"/>
              </w:rPr>
              <w:t>User Story</w:t>
            </w:r>
          </w:p>
          <w:p w14:paraId="4B939577" w14:textId="33645AB7" w:rsidR="00BB6D5C" w:rsidRPr="00BB6D5C" w:rsidRDefault="00BB6D5C" w:rsidP="00BB6D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jc w:val="left"/>
              <w:rPr>
                <w:rFonts w:ascii="Lucida Sans Typewriter" w:hAnsi="Lucida Sans Typewriter" w:cs="Courier New"/>
                <w:color w:val="FFFFFF"/>
                <w:sz w:val="16"/>
                <w:szCs w:val="16"/>
                <w:bdr w:val="none" w:sz="0" w:space="0" w:color="auto" w:frame="1"/>
                <w:lang w:val="en-US" w:eastAsia="en-US"/>
              </w:rPr>
            </w:pPr>
            <w:r w:rsidRPr="00BB6D5C">
              <w:rPr>
                <w:rFonts w:ascii="Lucida Sans Typewriter" w:hAnsi="Lucida Sans Typewriter" w:cs="Courier New"/>
                <w:color w:val="FFFFFF"/>
                <w:sz w:val="16"/>
                <w:szCs w:val="16"/>
                <w:bdr w:val="none" w:sz="0" w:space="0" w:color="auto" w:frame="1"/>
                <w:lang w:val="en-US" w:eastAsia="en-US"/>
              </w:rPr>
              <w:t xml:space="preserve">5         356          1     3.00   3.13 </w:t>
            </w:r>
            <w:r w:rsidR="007706AE">
              <w:rPr>
                <w:rFonts w:ascii="Lucida Sans Typewriter" w:hAnsi="Lucida Sans Typewriter" w:cs="Courier New"/>
                <w:color w:val="FFFFFF"/>
                <w:sz w:val="16"/>
                <w:szCs w:val="16"/>
                <w:bdr w:val="none" w:sz="0" w:space="0" w:color="auto" w:frame="1"/>
                <w:lang w:val="en-US" w:eastAsia="en-US"/>
              </w:rPr>
              <w:t>User Story</w:t>
            </w:r>
          </w:p>
          <w:p w14:paraId="77D9C1C1" w14:textId="05506206" w:rsidR="00BB6D5C" w:rsidRPr="00BB6D5C" w:rsidRDefault="00BB6D5C" w:rsidP="00BB6D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jc w:val="left"/>
              <w:rPr>
                <w:rFonts w:ascii="Lucida Sans Typewriter" w:hAnsi="Lucida Sans Typewriter" w:cs="Courier New"/>
                <w:color w:val="FFFFFF"/>
                <w:sz w:val="16"/>
                <w:szCs w:val="16"/>
                <w:bdr w:val="none" w:sz="0" w:space="0" w:color="auto" w:frame="1"/>
                <w:lang w:val="en-US" w:eastAsia="en-US"/>
              </w:rPr>
            </w:pPr>
            <w:r w:rsidRPr="00BB6D5C">
              <w:rPr>
                <w:rFonts w:ascii="Lucida Sans Typewriter" w:hAnsi="Lucida Sans Typewriter" w:cs="Courier New"/>
                <w:color w:val="FFFFFF"/>
                <w:sz w:val="16"/>
                <w:szCs w:val="16"/>
                <w:bdr w:val="none" w:sz="0" w:space="0" w:color="auto" w:frame="1"/>
                <w:lang w:val="en-US" w:eastAsia="en-US"/>
              </w:rPr>
              <w:t xml:space="preserve">6         477          4     5.67   5.57 </w:t>
            </w:r>
            <w:r w:rsidR="007706AE">
              <w:rPr>
                <w:rFonts w:ascii="Lucida Sans Typewriter" w:hAnsi="Lucida Sans Typewriter" w:cs="Courier New"/>
                <w:color w:val="FFFFFF"/>
                <w:sz w:val="16"/>
                <w:szCs w:val="16"/>
                <w:bdr w:val="none" w:sz="0" w:space="0" w:color="auto" w:frame="1"/>
                <w:lang w:val="en-US" w:eastAsia="en-US"/>
              </w:rPr>
              <w:t>User Story</w:t>
            </w:r>
          </w:p>
          <w:p w14:paraId="77EB0CE9" w14:textId="77777777" w:rsidR="00BB6D5C" w:rsidRPr="00BB6D5C" w:rsidRDefault="00BB6D5C" w:rsidP="00BB6D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jc w:val="left"/>
              <w:rPr>
                <w:rFonts w:ascii="Lucida Sans Typewriter" w:hAnsi="Lucida Sans Typewriter" w:cs="Courier New"/>
                <w:color w:val="FF9D00"/>
                <w:sz w:val="16"/>
                <w:szCs w:val="16"/>
                <w:lang w:val="en-US" w:eastAsia="en-US"/>
              </w:rPr>
            </w:pPr>
            <w:r w:rsidRPr="00BB6D5C">
              <w:rPr>
                <w:rFonts w:ascii="Lucida Sans Typewriter" w:hAnsi="Lucida Sans Typewriter" w:cs="Courier New"/>
                <w:color w:val="FF9D00"/>
                <w:sz w:val="16"/>
                <w:szCs w:val="16"/>
                <w:lang w:val="en-US" w:eastAsia="en-US"/>
              </w:rPr>
              <w:t>&gt; str(data)</w:t>
            </w:r>
          </w:p>
          <w:p w14:paraId="0F5B33F8" w14:textId="14C40663" w:rsidR="00BB6D5C" w:rsidRPr="00BB6D5C" w:rsidRDefault="00BB6D5C" w:rsidP="00BB6D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jc w:val="left"/>
              <w:rPr>
                <w:rFonts w:ascii="Lucida Sans Typewriter" w:hAnsi="Lucida Sans Typewriter" w:cs="Courier New"/>
                <w:color w:val="FFFFFF"/>
                <w:sz w:val="16"/>
                <w:szCs w:val="16"/>
                <w:bdr w:val="none" w:sz="0" w:space="0" w:color="auto" w:frame="1"/>
                <w:lang w:val="en-US" w:eastAsia="en-US"/>
              </w:rPr>
            </w:pPr>
            <w:r w:rsidRPr="00BB6D5C">
              <w:rPr>
                <w:rFonts w:ascii="Lucida Sans Typewriter" w:hAnsi="Lucida Sans Typewriter" w:cs="Courier New"/>
                <w:color w:val="FFFFFF"/>
                <w:sz w:val="16"/>
                <w:szCs w:val="16"/>
                <w:bdr w:val="none" w:sz="0" w:space="0" w:color="auto" w:frame="1"/>
                <w:lang w:val="en-US" w:eastAsia="en-US"/>
              </w:rPr>
              <w:lastRenderedPageBreak/>
              <w:t>'data.frame':</w:t>
            </w:r>
            <w:r w:rsidRPr="00BB6D5C">
              <w:rPr>
                <w:rFonts w:ascii="Lucida Sans Typewriter" w:hAnsi="Lucida Sans Typewriter" w:cs="Courier New"/>
                <w:color w:val="FFFFFF"/>
                <w:sz w:val="16"/>
                <w:szCs w:val="16"/>
                <w:bdr w:val="none" w:sz="0" w:space="0" w:color="auto" w:frame="1"/>
                <w:lang w:val="en-US" w:eastAsia="en-US"/>
              </w:rPr>
              <w:tab/>
              <w:t xml:space="preserve">117 obs. </w:t>
            </w:r>
            <w:r w:rsidR="000C2988" w:rsidRPr="00BB6D5C">
              <w:rPr>
                <w:rFonts w:ascii="Lucida Sans Typewriter" w:hAnsi="Lucida Sans Typewriter" w:cs="Courier New"/>
                <w:color w:val="FFFFFF"/>
                <w:sz w:val="16"/>
                <w:szCs w:val="16"/>
                <w:bdr w:val="none" w:sz="0" w:space="0" w:color="auto" w:frame="1"/>
                <w:lang w:val="en-US" w:eastAsia="en-US"/>
              </w:rPr>
              <w:t>of 5</w:t>
            </w:r>
            <w:r w:rsidRPr="00BB6D5C">
              <w:rPr>
                <w:rFonts w:ascii="Lucida Sans Typewriter" w:hAnsi="Lucida Sans Typewriter" w:cs="Courier New"/>
                <w:color w:val="FFFFFF"/>
                <w:sz w:val="16"/>
                <w:szCs w:val="16"/>
                <w:bdr w:val="none" w:sz="0" w:space="0" w:color="auto" w:frame="1"/>
                <w:lang w:val="en-US" w:eastAsia="en-US"/>
              </w:rPr>
              <w:t xml:space="preserve"> variables:</w:t>
            </w:r>
          </w:p>
          <w:p w14:paraId="38E5652B" w14:textId="5DE14661" w:rsidR="00BB6D5C" w:rsidRPr="00BB6D5C" w:rsidRDefault="00BB6D5C" w:rsidP="00BB6D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jc w:val="left"/>
              <w:rPr>
                <w:rFonts w:ascii="Lucida Sans Typewriter" w:hAnsi="Lucida Sans Typewriter" w:cs="Courier New"/>
                <w:color w:val="FFFFFF"/>
                <w:sz w:val="16"/>
                <w:szCs w:val="16"/>
                <w:bdr w:val="none" w:sz="0" w:space="0" w:color="auto" w:frame="1"/>
                <w:lang w:val="en-US" w:eastAsia="en-US"/>
              </w:rPr>
            </w:pPr>
            <w:r w:rsidRPr="00BB6D5C">
              <w:rPr>
                <w:rFonts w:ascii="Lucida Sans Typewriter" w:hAnsi="Lucida Sans Typewriter" w:cs="Courier New"/>
                <w:color w:val="FFFFFF"/>
                <w:sz w:val="16"/>
                <w:szCs w:val="16"/>
                <w:bdr w:val="none" w:sz="0" w:space="0" w:color="auto" w:frame="1"/>
                <w:lang w:val="en-US" w:eastAsia="en-US"/>
              </w:rPr>
              <w:t xml:space="preserve"> $ UserStoryID: </w:t>
            </w:r>
            <w:r w:rsidR="000C2988" w:rsidRPr="00BB6D5C">
              <w:rPr>
                <w:rFonts w:ascii="Lucida Sans Typewriter" w:hAnsi="Lucida Sans Typewriter" w:cs="Courier New"/>
                <w:color w:val="FFFFFF"/>
                <w:sz w:val="16"/>
                <w:szCs w:val="16"/>
                <w:bdr w:val="none" w:sz="0" w:space="0" w:color="auto" w:frame="1"/>
                <w:lang w:val="en-US" w:eastAsia="en-US"/>
              </w:rPr>
              <w:t>int 236</w:t>
            </w:r>
            <w:r w:rsidRPr="00BB6D5C">
              <w:rPr>
                <w:rFonts w:ascii="Lucida Sans Typewriter" w:hAnsi="Lucida Sans Typewriter" w:cs="Courier New"/>
                <w:color w:val="FFFFFF"/>
                <w:sz w:val="16"/>
                <w:szCs w:val="16"/>
                <w:bdr w:val="none" w:sz="0" w:space="0" w:color="auto" w:frame="1"/>
                <w:lang w:val="en-US" w:eastAsia="en-US"/>
              </w:rPr>
              <w:t xml:space="preserve"> 256 259 285 356 477 486 1029 1030 1055 ...</w:t>
            </w:r>
          </w:p>
          <w:p w14:paraId="536705AD" w14:textId="77777777" w:rsidR="00BB6D5C" w:rsidRPr="00BB6D5C" w:rsidRDefault="00BB6D5C" w:rsidP="00BB6D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jc w:val="left"/>
              <w:rPr>
                <w:rFonts w:ascii="Lucida Sans Typewriter" w:hAnsi="Lucida Sans Typewriter" w:cs="Courier New"/>
                <w:color w:val="FFFFFF"/>
                <w:sz w:val="16"/>
                <w:szCs w:val="16"/>
                <w:bdr w:val="none" w:sz="0" w:space="0" w:color="auto" w:frame="1"/>
                <w:lang w:val="en-US" w:eastAsia="en-US"/>
              </w:rPr>
            </w:pPr>
            <w:r w:rsidRPr="00BB6D5C">
              <w:rPr>
                <w:rFonts w:ascii="Lucida Sans Typewriter" w:hAnsi="Lucida Sans Typewriter" w:cs="Courier New"/>
                <w:color w:val="FFFFFF"/>
                <w:sz w:val="16"/>
                <w:szCs w:val="16"/>
                <w:bdr w:val="none" w:sz="0" w:space="0" w:color="auto" w:frame="1"/>
                <w:lang w:val="en-US" w:eastAsia="en-US"/>
              </w:rPr>
              <w:t xml:space="preserve"> $ StoryPoint : Factor w/ 12 levels "0.1","0.25","0.5",..: 10 9 9 12 5 8 5 6 6 9 ...</w:t>
            </w:r>
          </w:p>
          <w:p w14:paraId="32519CA2" w14:textId="77777777" w:rsidR="00BB6D5C" w:rsidRPr="00BB6D5C" w:rsidRDefault="00BB6D5C" w:rsidP="00BB6D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jc w:val="left"/>
              <w:rPr>
                <w:rFonts w:ascii="Lucida Sans Typewriter" w:hAnsi="Lucida Sans Typewriter" w:cs="Courier New"/>
                <w:color w:val="FFFFFF"/>
                <w:sz w:val="16"/>
                <w:szCs w:val="16"/>
                <w:bdr w:val="none" w:sz="0" w:space="0" w:color="auto" w:frame="1"/>
                <w:lang w:val="en-US" w:eastAsia="en-US"/>
              </w:rPr>
            </w:pPr>
            <w:r w:rsidRPr="00BB6D5C">
              <w:rPr>
                <w:rFonts w:ascii="Lucida Sans Typewriter" w:hAnsi="Lucida Sans Typewriter" w:cs="Courier New"/>
                <w:color w:val="FFFFFF"/>
                <w:sz w:val="16"/>
                <w:szCs w:val="16"/>
                <w:bdr w:val="none" w:sz="0" w:space="0" w:color="auto" w:frame="1"/>
                <w:lang w:val="en-US" w:eastAsia="en-US"/>
              </w:rPr>
              <w:t xml:space="preserve"> $ Estimate   : num  5 6.8 8.67 7.27 3 5.67 3.94 3.5 3.3 9.2 ...</w:t>
            </w:r>
          </w:p>
          <w:p w14:paraId="7FF2C412" w14:textId="77777777" w:rsidR="00BB6D5C" w:rsidRPr="00BB6D5C" w:rsidRDefault="00BB6D5C" w:rsidP="00BB6D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jc w:val="left"/>
              <w:rPr>
                <w:rFonts w:ascii="Lucida Sans Typewriter" w:hAnsi="Lucida Sans Typewriter" w:cs="Courier New"/>
                <w:color w:val="FFFFFF"/>
                <w:sz w:val="16"/>
                <w:szCs w:val="16"/>
                <w:bdr w:val="none" w:sz="0" w:space="0" w:color="auto" w:frame="1"/>
                <w:lang w:val="en-US" w:eastAsia="en-US"/>
              </w:rPr>
            </w:pPr>
            <w:r w:rsidRPr="00BB6D5C">
              <w:rPr>
                <w:rFonts w:ascii="Lucida Sans Typewriter" w:hAnsi="Lucida Sans Typewriter" w:cs="Courier New"/>
                <w:color w:val="FFFFFF"/>
                <w:sz w:val="16"/>
                <w:szCs w:val="16"/>
                <w:bdr w:val="none" w:sz="0" w:space="0" w:color="auto" w:frame="1"/>
                <w:lang w:val="en-US" w:eastAsia="en-US"/>
              </w:rPr>
              <w:t xml:space="preserve"> $ Actual     : num  1 3.54 3.5 8.21 3.13 5.57 2.52 2.1 1.83 6.63 ...</w:t>
            </w:r>
          </w:p>
          <w:p w14:paraId="1F58E2D9" w14:textId="380EB991" w:rsidR="00BB6D5C" w:rsidRPr="00BB6D5C" w:rsidRDefault="00BB6D5C" w:rsidP="00BB6D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jc w:val="left"/>
              <w:rPr>
                <w:rFonts w:ascii="Lucida Sans Typewriter" w:hAnsi="Lucida Sans Typewriter" w:cs="Courier New"/>
                <w:color w:val="FFFFFF"/>
                <w:sz w:val="16"/>
                <w:szCs w:val="16"/>
                <w:bdr w:val="none" w:sz="0" w:space="0" w:color="auto" w:frame="1"/>
                <w:lang w:val="en-US" w:eastAsia="en-US"/>
              </w:rPr>
            </w:pPr>
            <w:r w:rsidRPr="00BB6D5C">
              <w:rPr>
                <w:rFonts w:ascii="Lucida Sans Typewriter" w:hAnsi="Lucida Sans Typewriter" w:cs="Courier New"/>
                <w:color w:val="FFFFFF"/>
                <w:sz w:val="16"/>
                <w:szCs w:val="16"/>
                <w:bdr w:val="none" w:sz="0" w:space="0" w:color="auto" w:frame="1"/>
                <w:lang w:val="en-US" w:eastAsia="en-US"/>
              </w:rPr>
              <w:t xml:space="preserve"> $ WIT        : chr  "</w:t>
            </w:r>
            <w:r w:rsidR="007706AE">
              <w:rPr>
                <w:rFonts w:ascii="Lucida Sans Typewriter" w:hAnsi="Lucida Sans Typewriter" w:cs="Courier New"/>
                <w:color w:val="FFFFFF"/>
                <w:sz w:val="16"/>
                <w:szCs w:val="16"/>
                <w:bdr w:val="none" w:sz="0" w:space="0" w:color="auto" w:frame="1"/>
                <w:lang w:val="en-US" w:eastAsia="en-US"/>
              </w:rPr>
              <w:t>User Story</w:t>
            </w:r>
            <w:r w:rsidRPr="00BB6D5C">
              <w:rPr>
                <w:rFonts w:ascii="Lucida Sans Typewriter" w:hAnsi="Lucida Sans Typewriter" w:cs="Courier New"/>
                <w:color w:val="FFFFFF"/>
                <w:sz w:val="16"/>
                <w:szCs w:val="16"/>
                <w:bdr w:val="none" w:sz="0" w:space="0" w:color="auto" w:frame="1"/>
                <w:lang w:val="en-US" w:eastAsia="en-US"/>
              </w:rPr>
              <w:t>" "</w:t>
            </w:r>
            <w:r w:rsidR="007706AE">
              <w:rPr>
                <w:rFonts w:ascii="Lucida Sans Typewriter" w:hAnsi="Lucida Sans Typewriter" w:cs="Courier New"/>
                <w:color w:val="FFFFFF"/>
                <w:sz w:val="16"/>
                <w:szCs w:val="16"/>
                <w:bdr w:val="none" w:sz="0" w:space="0" w:color="auto" w:frame="1"/>
                <w:lang w:val="en-US" w:eastAsia="en-US"/>
              </w:rPr>
              <w:t>User Story</w:t>
            </w:r>
            <w:r w:rsidRPr="00BB6D5C">
              <w:rPr>
                <w:rFonts w:ascii="Lucida Sans Typewriter" w:hAnsi="Lucida Sans Typewriter" w:cs="Courier New"/>
                <w:color w:val="FFFFFF"/>
                <w:sz w:val="16"/>
                <w:szCs w:val="16"/>
                <w:bdr w:val="none" w:sz="0" w:space="0" w:color="auto" w:frame="1"/>
                <w:lang w:val="en-US" w:eastAsia="en-US"/>
              </w:rPr>
              <w:t>" "</w:t>
            </w:r>
            <w:r w:rsidR="007706AE">
              <w:rPr>
                <w:rFonts w:ascii="Lucida Sans Typewriter" w:hAnsi="Lucida Sans Typewriter" w:cs="Courier New"/>
                <w:color w:val="FFFFFF"/>
                <w:sz w:val="16"/>
                <w:szCs w:val="16"/>
                <w:bdr w:val="none" w:sz="0" w:space="0" w:color="auto" w:frame="1"/>
                <w:lang w:val="en-US" w:eastAsia="en-US"/>
              </w:rPr>
              <w:t>User Story</w:t>
            </w:r>
            <w:r w:rsidRPr="00BB6D5C">
              <w:rPr>
                <w:rFonts w:ascii="Lucida Sans Typewriter" w:hAnsi="Lucida Sans Typewriter" w:cs="Courier New"/>
                <w:color w:val="FFFFFF"/>
                <w:sz w:val="16"/>
                <w:szCs w:val="16"/>
                <w:bdr w:val="none" w:sz="0" w:space="0" w:color="auto" w:frame="1"/>
                <w:lang w:val="en-US" w:eastAsia="en-US"/>
              </w:rPr>
              <w:t>" "</w:t>
            </w:r>
            <w:r w:rsidR="007706AE">
              <w:rPr>
                <w:rFonts w:ascii="Lucida Sans Typewriter" w:hAnsi="Lucida Sans Typewriter" w:cs="Courier New"/>
                <w:color w:val="FFFFFF"/>
                <w:sz w:val="16"/>
                <w:szCs w:val="16"/>
                <w:bdr w:val="none" w:sz="0" w:space="0" w:color="auto" w:frame="1"/>
                <w:lang w:val="en-US" w:eastAsia="en-US"/>
              </w:rPr>
              <w:t>User Story</w:t>
            </w:r>
            <w:r w:rsidRPr="00BB6D5C">
              <w:rPr>
                <w:rFonts w:ascii="Lucida Sans Typewriter" w:hAnsi="Lucida Sans Typewriter" w:cs="Courier New"/>
                <w:color w:val="FFFFFF"/>
                <w:sz w:val="16"/>
                <w:szCs w:val="16"/>
                <w:bdr w:val="none" w:sz="0" w:space="0" w:color="auto" w:frame="1"/>
                <w:lang w:val="en-US" w:eastAsia="en-US"/>
              </w:rPr>
              <w:t>" ...</w:t>
            </w:r>
          </w:p>
          <w:p w14:paraId="30035F7F" w14:textId="77777777" w:rsidR="00BB6D5C" w:rsidRPr="00BB6D5C" w:rsidRDefault="00BB6D5C" w:rsidP="00BB6D5C">
            <w:pPr>
              <w:spacing w:before="0" w:line="240" w:lineRule="auto"/>
              <w:jc w:val="left"/>
              <w:rPr>
                <w:sz w:val="16"/>
                <w:szCs w:val="16"/>
                <w:lang w:val="en-US" w:eastAsia="en-US"/>
              </w:rPr>
            </w:pPr>
          </w:p>
        </w:tc>
      </w:tr>
      <w:tr w:rsidR="00BB6D5C" w:rsidRPr="00BB6D5C" w14:paraId="39E3315A" w14:textId="77777777" w:rsidTr="0067428A">
        <w:trPr>
          <w:tblCellSpacing w:w="0" w:type="dxa"/>
          <w:jc w:val="center"/>
        </w:trPr>
        <w:tc>
          <w:tcPr>
            <w:tcW w:w="8550" w:type="dxa"/>
            <w:shd w:val="clear" w:color="auto" w:fill="002240"/>
            <w:hideMark/>
          </w:tcPr>
          <w:tbl>
            <w:tblPr>
              <w:tblW w:w="12682" w:type="dxa"/>
              <w:tblCellSpacing w:w="0" w:type="dxa"/>
              <w:tblLayout w:type="fixed"/>
              <w:tblCellMar>
                <w:left w:w="0" w:type="dxa"/>
                <w:right w:w="0" w:type="dxa"/>
              </w:tblCellMar>
              <w:tblLook w:val="04A0" w:firstRow="1" w:lastRow="0" w:firstColumn="1" w:lastColumn="0" w:noHBand="0" w:noVBand="1"/>
            </w:tblPr>
            <w:tblGrid>
              <w:gridCol w:w="12682"/>
            </w:tblGrid>
            <w:tr w:rsidR="00BB6D5C" w:rsidRPr="00BB6D5C" w14:paraId="07E12BAE" w14:textId="77777777" w:rsidTr="00BB6D5C">
              <w:trPr>
                <w:tblCellSpacing w:w="0" w:type="dxa"/>
              </w:trPr>
              <w:tc>
                <w:tcPr>
                  <w:tcW w:w="15" w:type="dxa"/>
                  <w:hideMark/>
                </w:tcPr>
                <w:p w14:paraId="111C5B24" w14:textId="77777777" w:rsidR="00BB6D5C" w:rsidRPr="00BB6D5C" w:rsidRDefault="00BB6D5C" w:rsidP="00BB6D5C">
                  <w:pPr>
                    <w:spacing w:before="0" w:line="240" w:lineRule="auto"/>
                    <w:jc w:val="left"/>
                    <w:rPr>
                      <w:sz w:val="16"/>
                      <w:szCs w:val="16"/>
                      <w:lang w:val="en-US" w:eastAsia="en-US"/>
                    </w:rPr>
                  </w:pPr>
                </w:p>
              </w:tc>
            </w:tr>
          </w:tbl>
          <w:p w14:paraId="64555D25" w14:textId="77777777" w:rsidR="00BB6D5C" w:rsidRPr="00BB6D5C" w:rsidRDefault="00BB6D5C" w:rsidP="0067428A">
            <w:pPr>
              <w:keepNext/>
              <w:spacing w:before="0" w:line="240" w:lineRule="auto"/>
              <w:jc w:val="left"/>
              <w:rPr>
                <w:rFonts w:ascii="Lucida Sans Typewriter" w:hAnsi="Lucida Sans Typewriter"/>
                <w:color w:val="FFFFFF"/>
                <w:sz w:val="16"/>
                <w:szCs w:val="16"/>
                <w:lang w:val="en-US" w:eastAsia="en-US"/>
              </w:rPr>
            </w:pPr>
          </w:p>
        </w:tc>
      </w:tr>
    </w:tbl>
    <w:p w14:paraId="6F0D1CA3" w14:textId="18015ABD" w:rsidR="00C36F0E" w:rsidRPr="00BB6D5C" w:rsidRDefault="0067428A" w:rsidP="0067428A">
      <w:pPr>
        <w:pStyle w:val="Caption"/>
        <w:rPr>
          <w:lang w:val="en-US"/>
        </w:rPr>
      </w:pPr>
      <w:bookmarkStart w:id="33" w:name="_Toc66881680"/>
      <w:r>
        <w:t xml:space="preserve">Figure </w:t>
      </w:r>
      <w:r>
        <w:fldChar w:fldCharType="begin"/>
      </w:r>
      <w:r>
        <w:instrText xml:space="preserve"> SEQ Figure \* ARABIC </w:instrText>
      </w:r>
      <w:r>
        <w:fldChar w:fldCharType="separate"/>
      </w:r>
      <w:r w:rsidR="00B366F8">
        <w:rPr>
          <w:noProof/>
        </w:rPr>
        <w:t>9</w:t>
      </w:r>
      <w:r>
        <w:fldChar w:fldCharType="end"/>
      </w:r>
      <w:r>
        <w:t>. Script showing summary of Case Study data</w:t>
      </w:r>
      <w:bookmarkEnd w:id="33"/>
    </w:p>
    <w:p w14:paraId="79D45619" w14:textId="73F57D6D" w:rsidR="00D70E23" w:rsidRDefault="00D70E23" w:rsidP="00A3120B">
      <w:r>
        <w:t xml:space="preserve">The </w:t>
      </w:r>
      <w:r w:rsidR="00BC414F">
        <w:t>excerpt reveals the “Estimate” and “Actual” fields being the only numeric variables</w:t>
      </w:r>
      <w:r w:rsidR="00E60504">
        <w:t xml:space="preserve"> which are the </w:t>
      </w:r>
      <w:r w:rsidR="00D83830">
        <w:t>average</w:t>
      </w:r>
      <w:r w:rsidR="00E60504">
        <w:t xml:space="preserve"> of the sub work-items rolled up to the </w:t>
      </w:r>
      <w:r w:rsidR="007706AE">
        <w:t>User Story</w:t>
      </w:r>
      <w:r w:rsidR="00E60504">
        <w:t xml:space="preserve"> level</w:t>
      </w:r>
      <w:r w:rsidR="00BC414F">
        <w:t xml:space="preserve">. The </w:t>
      </w:r>
      <w:r w:rsidR="007706AE">
        <w:t>User Story</w:t>
      </w:r>
      <w:r w:rsidR="00BC414F">
        <w:t xml:space="preserve"> ID, though </w:t>
      </w:r>
      <w:r w:rsidR="00E60504">
        <w:t xml:space="preserve">it may seem to be a numeric field, is </w:t>
      </w:r>
      <w:r w:rsidR="00BC414F">
        <w:t>not truly num</w:t>
      </w:r>
      <w:r w:rsidR="001F28BF">
        <w:t xml:space="preserve">eric and was changed to </w:t>
      </w:r>
      <w:r w:rsidR="00E60504">
        <w:t xml:space="preserve">a factor – essentially </w:t>
      </w:r>
      <w:r w:rsidR="000F2BC3">
        <w:t xml:space="preserve">a </w:t>
      </w:r>
      <w:r w:rsidR="00E60504">
        <w:t>categorical variable</w:t>
      </w:r>
      <w:r w:rsidR="000F2BC3">
        <w:t>.</w:t>
      </w:r>
      <w:r w:rsidR="00FA71B6">
        <w:t xml:space="preserve"> </w:t>
      </w:r>
    </w:p>
    <w:p w14:paraId="33458B6D" w14:textId="370634AE" w:rsidR="00501463" w:rsidRPr="00501463" w:rsidRDefault="00501463" w:rsidP="00A3120B">
      <w:pPr>
        <w:rPr>
          <w:u w:val="single"/>
        </w:rPr>
      </w:pPr>
      <w:r w:rsidRPr="00501463">
        <w:rPr>
          <w:u w:val="single"/>
        </w:rPr>
        <w:t>Normality Tests</w:t>
      </w:r>
    </w:p>
    <w:p w14:paraId="22A35D67" w14:textId="7BF1F942" w:rsidR="00B9152E" w:rsidRDefault="00B9152E" w:rsidP="00A3120B">
      <w:r>
        <w:t>Additionally, both numeric variables were tested for normality both visually</w:t>
      </w:r>
      <w:r w:rsidR="00180551">
        <w:t xml:space="preserve"> and hypothetically</w:t>
      </w:r>
      <w:r w:rsidR="006769A1">
        <w:t>.</w:t>
      </w:r>
      <w:r w:rsidR="00FA71B6">
        <w:t xml:space="preserve"> Both do not follow a normal dis</w:t>
      </w:r>
      <w:r w:rsidR="00180551">
        <w:t>t</w:t>
      </w:r>
      <w:r w:rsidR="00FA71B6">
        <w:t>ribution</w:t>
      </w:r>
      <w:r w:rsidR="00180551">
        <w:t>.</w:t>
      </w:r>
    </w:p>
    <w:p w14:paraId="0CF4470D" w14:textId="1903AAC2" w:rsidR="000B6488" w:rsidRDefault="008F4770" w:rsidP="0067428A">
      <w:pPr>
        <w:keepNext/>
        <w:jc w:val="center"/>
        <w:rPr>
          <w:noProof/>
        </w:rPr>
      </w:pPr>
      <w:r>
        <w:rPr>
          <w:noProof/>
        </w:rPr>
        <w:drawing>
          <wp:inline distT="0" distB="0" distL="0" distR="0" wp14:anchorId="7A0D877A" wp14:editId="55BAE62B">
            <wp:extent cx="2684834" cy="1669111"/>
            <wp:effectExtent l="0" t="0" r="127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46701" cy="1707573"/>
                    </a:xfrm>
                    <a:prstGeom prst="rect">
                      <a:avLst/>
                    </a:prstGeom>
                  </pic:spPr>
                </pic:pic>
              </a:graphicData>
            </a:graphic>
          </wp:inline>
        </w:drawing>
      </w:r>
      <w:r>
        <w:rPr>
          <w:noProof/>
        </w:rPr>
        <w:drawing>
          <wp:inline distT="0" distB="0" distL="0" distR="0" wp14:anchorId="08EE8057" wp14:editId="59D2BEFA">
            <wp:extent cx="2636750" cy="163921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58627" cy="1652819"/>
                    </a:xfrm>
                    <a:prstGeom prst="rect">
                      <a:avLst/>
                    </a:prstGeom>
                  </pic:spPr>
                </pic:pic>
              </a:graphicData>
            </a:graphic>
          </wp:inline>
        </w:drawing>
      </w:r>
    </w:p>
    <w:p w14:paraId="34E9AFE7" w14:textId="35A50E06" w:rsidR="00455254" w:rsidRDefault="0067428A" w:rsidP="0067428A">
      <w:pPr>
        <w:pStyle w:val="Caption"/>
      </w:pPr>
      <w:bookmarkStart w:id="34" w:name="_Toc66881681"/>
      <w:r>
        <w:t xml:space="preserve">Figure </w:t>
      </w:r>
      <w:r>
        <w:fldChar w:fldCharType="begin"/>
      </w:r>
      <w:r>
        <w:instrText xml:space="preserve"> SEQ Figure \* ARABIC </w:instrText>
      </w:r>
      <w:r>
        <w:fldChar w:fldCharType="separate"/>
      </w:r>
      <w:r w:rsidR="00B366F8">
        <w:rPr>
          <w:noProof/>
        </w:rPr>
        <w:t>10</w:t>
      </w:r>
      <w:r>
        <w:fldChar w:fldCharType="end"/>
      </w:r>
      <w:r>
        <w:t xml:space="preserve">. a &amp; b) Showing histograms </w:t>
      </w:r>
      <w:r>
        <w:rPr>
          <w:noProof/>
        </w:rPr>
        <w:t>of Estimate and Actual Hours</w:t>
      </w:r>
      <w:bookmarkEnd w:id="34"/>
    </w:p>
    <w:p w14:paraId="1E6EE859" w14:textId="6B9CAF41" w:rsidR="00180551" w:rsidRDefault="004273CD" w:rsidP="00A3120B">
      <w:r>
        <w:t>The histogram shows that the Estimated Hours and Actual hours are both right tail skewed</w:t>
      </w:r>
      <w:r w:rsidR="008573FA">
        <w:t xml:space="preserve"> and asymmetrical as </w:t>
      </w:r>
      <w:r w:rsidR="002F3BFF">
        <w:t xml:space="preserve">(symmetry about the mean) is </w:t>
      </w:r>
      <w:r w:rsidR="008573FA">
        <w:t>expected of a normal distribution.</w:t>
      </w:r>
    </w:p>
    <w:p w14:paraId="36F15175" w14:textId="459BF367" w:rsidR="008573FA" w:rsidRDefault="008573FA" w:rsidP="00A3120B">
      <w:r>
        <w:t>Normality was also assess</w:t>
      </w:r>
      <w:r w:rsidR="00D37513">
        <w:t>ed</w:t>
      </w:r>
      <w:r>
        <w:t xml:space="preserve"> visually using Quantile-Quantile plots. These can </w:t>
      </w:r>
      <w:r w:rsidR="00F10C96">
        <w:t>b</w:t>
      </w:r>
      <w:r>
        <w:t>e see</w:t>
      </w:r>
      <w:r w:rsidR="00F10C96">
        <w:t>n</w:t>
      </w:r>
      <w:r>
        <w:t xml:space="preserve"> in diagrams below.</w:t>
      </w:r>
    </w:p>
    <w:p w14:paraId="1DC22011" w14:textId="3CBA887A" w:rsidR="00241010" w:rsidRDefault="008573FA" w:rsidP="0067428A">
      <w:pPr>
        <w:keepNext/>
        <w:jc w:val="center"/>
        <w:rPr>
          <w:noProof/>
        </w:rPr>
      </w:pPr>
      <w:r>
        <w:rPr>
          <w:noProof/>
        </w:rPr>
        <w:drawing>
          <wp:inline distT="0" distB="0" distL="0" distR="0" wp14:anchorId="48F0E08F" wp14:editId="652DBEBD">
            <wp:extent cx="2587558" cy="1725038"/>
            <wp:effectExtent l="0" t="0" r="381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24745" cy="1749829"/>
                    </a:xfrm>
                    <a:prstGeom prst="rect">
                      <a:avLst/>
                    </a:prstGeom>
                  </pic:spPr>
                </pic:pic>
              </a:graphicData>
            </a:graphic>
          </wp:inline>
        </w:drawing>
      </w:r>
      <w:r>
        <w:rPr>
          <w:noProof/>
        </w:rPr>
        <w:drawing>
          <wp:inline distT="0" distB="0" distL="0" distR="0" wp14:anchorId="24E1281C" wp14:editId="2F411346">
            <wp:extent cx="2697804" cy="1798536"/>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17978" cy="1811986"/>
                    </a:xfrm>
                    <a:prstGeom prst="rect">
                      <a:avLst/>
                    </a:prstGeom>
                  </pic:spPr>
                </pic:pic>
              </a:graphicData>
            </a:graphic>
          </wp:inline>
        </w:drawing>
      </w:r>
    </w:p>
    <w:p w14:paraId="314CB869" w14:textId="7C318902" w:rsidR="002F3BFF" w:rsidRDefault="0067428A" w:rsidP="0067428A">
      <w:pPr>
        <w:pStyle w:val="Caption"/>
      </w:pPr>
      <w:bookmarkStart w:id="35" w:name="_Toc66881682"/>
      <w:r>
        <w:t xml:space="preserve">Figure </w:t>
      </w:r>
      <w:r>
        <w:fldChar w:fldCharType="begin"/>
      </w:r>
      <w:r>
        <w:instrText xml:space="preserve"> SEQ Figure \* ARABIC </w:instrText>
      </w:r>
      <w:r>
        <w:fldChar w:fldCharType="separate"/>
      </w:r>
      <w:r w:rsidR="00B366F8">
        <w:rPr>
          <w:noProof/>
        </w:rPr>
        <w:t>11</w:t>
      </w:r>
      <w:r>
        <w:fldChar w:fldCharType="end"/>
      </w:r>
      <w:r>
        <w:t>. a &amp; b) Showing Q-Q Plots of Estimate and Actual Hours</w:t>
      </w:r>
      <w:bookmarkEnd w:id="35"/>
    </w:p>
    <w:p w14:paraId="04306FD0" w14:textId="69DA8EA3" w:rsidR="002F3BFF" w:rsidRDefault="002F3BFF" w:rsidP="003F2460">
      <w:pPr>
        <w:spacing w:before="0"/>
      </w:pPr>
      <w:r>
        <w:lastRenderedPageBreak/>
        <w:t xml:space="preserve">The Q-Q plots reveal both the quantiles of the estimated hours and actual hours are not equal or close to their respective quantiles of their respective theoretical normal distributions – the plotted quantile point deviate significantly from the line of normality. Hence, visually, one may </w:t>
      </w:r>
      <w:r w:rsidR="00F10C96">
        <w:t xml:space="preserve">state </w:t>
      </w:r>
      <w:r>
        <w:t xml:space="preserve">with some </w:t>
      </w:r>
      <w:r w:rsidR="00F10C96">
        <w:t xml:space="preserve">certainty </w:t>
      </w:r>
      <w:r>
        <w:t xml:space="preserve">that these variables are not normally distributed. </w:t>
      </w:r>
    </w:p>
    <w:p w14:paraId="3D8BFDC8" w14:textId="24815896" w:rsidR="00D37513" w:rsidRDefault="00D37513" w:rsidP="00A9406E">
      <w:pPr>
        <w:spacing w:before="0"/>
        <w:jc w:val="left"/>
      </w:pPr>
    </w:p>
    <w:p w14:paraId="4317199F" w14:textId="748F52F5" w:rsidR="00D37513" w:rsidRDefault="00F10C96" w:rsidP="003F2460">
      <w:pPr>
        <w:spacing w:before="0"/>
      </w:pPr>
      <w:r>
        <w:t xml:space="preserve">Furthermore, normality was tested hypothetically using the Shapiro-Wilk test of normality. The null hypothesis </w:t>
      </w:r>
      <w:r w:rsidR="001B6FC4">
        <w:t>(H</w:t>
      </w:r>
      <w:r w:rsidR="001B6FC4" w:rsidRPr="00591AD6">
        <w:rPr>
          <w:vertAlign w:val="subscript"/>
        </w:rPr>
        <w:t>0</w:t>
      </w:r>
      <w:r w:rsidR="001B6FC4">
        <w:t>) o</w:t>
      </w:r>
      <w:r>
        <w:t>f the Shapiro-Wilk test of normality is the following:</w:t>
      </w:r>
    </w:p>
    <w:p w14:paraId="5DD11F7E" w14:textId="3AB205CE" w:rsidR="00853F2F" w:rsidRDefault="00853F2F" w:rsidP="00A9406E">
      <w:pPr>
        <w:spacing w:before="0"/>
        <w:jc w:val="left"/>
      </w:pPr>
    </w:p>
    <w:p w14:paraId="5A95924A" w14:textId="7851CB20" w:rsidR="00853F2F" w:rsidRPr="003628BB" w:rsidRDefault="00853F2F" w:rsidP="00A9406E">
      <w:pPr>
        <w:spacing w:before="0"/>
        <w:jc w:val="center"/>
        <w:rPr>
          <w:i/>
          <w:iCs/>
        </w:rPr>
      </w:pPr>
      <w:r w:rsidRPr="003628BB">
        <w:rPr>
          <w:i/>
          <w:iCs/>
        </w:rPr>
        <w:t>H</w:t>
      </w:r>
      <w:r w:rsidRPr="003628BB">
        <w:rPr>
          <w:i/>
          <w:iCs/>
          <w:vertAlign w:val="subscript"/>
        </w:rPr>
        <w:t>0</w:t>
      </w:r>
      <w:r w:rsidRPr="003628BB">
        <w:rPr>
          <w:i/>
          <w:iCs/>
        </w:rPr>
        <w:t xml:space="preserve">: The </w:t>
      </w:r>
      <w:r w:rsidR="00591AD6" w:rsidRPr="003628BB">
        <w:rPr>
          <w:i/>
          <w:iCs/>
        </w:rPr>
        <w:t xml:space="preserve">variable is </w:t>
      </w:r>
      <w:r w:rsidRPr="003628BB">
        <w:rPr>
          <w:i/>
          <w:iCs/>
        </w:rPr>
        <w:t>normal</w:t>
      </w:r>
      <w:r w:rsidR="001B6FC4" w:rsidRPr="003628BB">
        <w:rPr>
          <w:i/>
          <w:iCs/>
        </w:rPr>
        <w:t>ly</w:t>
      </w:r>
      <w:r w:rsidRPr="003628BB">
        <w:rPr>
          <w:i/>
          <w:iCs/>
        </w:rPr>
        <w:t xml:space="preserve"> distributed</w:t>
      </w:r>
    </w:p>
    <w:p w14:paraId="16309564" w14:textId="60DFDBE4" w:rsidR="00591AD6" w:rsidRDefault="00591AD6" w:rsidP="00A9406E">
      <w:pPr>
        <w:spacing w:before="0"/>
        <w:jc w:val="center"/>
      </w:pPr>
    </w:p>
    <w:p w14:paraId="4172EF4D" w14:textId="7E47417B" w:rsidR="001B6FC4" w:rsidRDefault="001B6FC4" w:rsidP="00A9406E">
      <w:pPr>
        <w:spacing w:before="0"/>
        <w:jc w:val="left"/>
      </w:pPr>
      <w:r>
        <w:t>The alternative hypothesis (H</w:t>
      </w:r>
      <w:r>
        <w:rPr>
          <w:vertAlign w:val="subscript"/>
        </w:rPr>
        <w:t>1</w:t>
      </w:r>
      <w:r>
        <w:t>) of the Shapiro-Wilk test of normality is the following:</w:t>
      </w:r>
    </w:p>
    <w:p w14:paraId="715339F5" w14:textId="77777777" w:rsidR="001B6FC4" w:rsidRDefault="001B6FC4" w:rsidP="00A9406E">
      <w:pPr>
        <w:spacing w:before="0"/>
        <w:jc w:val="left"/>
      </w:pPr>
    </w:p>
    <w:p w14:paraId="20E355CE" w14:textId="64B0964F" w:rsidR="001B6FC4" w:rsidRPr="003628BB" w:rsidRDefault="001B6FC4" w:rsidP="00A9406E">
      <w:pPr>
        <w:spacing w:before="0"/>
        <w:jc w:val="center"/>
        <w:rPr>
          <w:i/>
          <w:iCs/>
        </w:rPr>
      </w:pPr>
      <w:r w:rsidRPr="003628BB">
        <w:rPr>
          <w:i/>
          <w:iCs/>
        </w:rPr>
        <w:t>H</w:t>
      </w:r>
      <w:r w:rsidRPr="003628BB">
        <w:rPr>
          <w:i/>
          <w:iCs/>
          <w:vertAlign w:val="subscript"/>
        </w:rPr>
        <w:t>1</w:t>
      </w:r>
      <w:r w:rsidRPr="003628BB">
        <w:rPr>
          <w:i/>
          <w:iCs/>
        </w:rPr>
        <w:t>: The variable is not normally distributed</w:t>
      </w:r>
    </w:p>
    <w:p w14:paraId="0794F62F" w14:textId="77777777" w:rsidR="001B6FC4" w:rsidRDefault="001B6FC4" w:rsidP="00A9406E">
      <w:pPr>
        <w:spacing w:before="0"/>
        <w:jc w:val="left"/>
      </w:pPr>
    </w:p>
    <w:p w14:paraId="0703AD5F" w14:textId="51546A73" w:rsidR="00591AD6" w:rsidRDefault="00591AD6" w:rsidP="00A9406E">
      <w:pPr>
        <w:spacing w:before="0"/>
        <w:jc w:val="left"/>
      </w:pPr>
      <w:r>
        <w:t>The results of the tests of normality for the numeric fields</w:t>
      </w:r>
      <w:r w:rsidR="00997021">
        <w:t xml:space="preserve"> – Actual Hours and Estimated Hours. can be seen in the </w:t>
      </w:r>
      <w:r w:rsidR="008660E7">
        <w:t>Figure 12. below</w:t>
      </w:r>
      <w:r w:rsidR="00997021">
        <w:t>.</w:t>
      </w:r>
    </w:p>
    <w:p w14:paraId="15E98614" w14:textId="33BC66FC" w:rsidR="00997021" w:rsidRPr="00CC63C3" w:rsidRDefault="00997021" w:rsidP="00A9406E">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Lucida Sans Typewriter" w:hAnsi="Lucida Sans Typewriter" w:cs="Courier New"/>
          <w:color w:val="FF9D00"/>
          <w:sz w:val="18"/>
          <w:szCs w:val="18"/>
          <w:lang w:val="en-US" w:eastAsia="en-US"/>
        </w:rPr>
      </w:pPr>
      <w:r w:rsidRPr="00CC63C3">
        <w:rPr>
          <w:rFonts w:ascii="Lucida Sans Typewriter" w:hAnsi="Lucida Sans Typewriter" w:cs="Courier New"/>
          <w:color w:val="FF9D00"/>
          <w:sz w:val="18"/>
          <w:szCs w:val="18"/>
          <w:lang w:val="en-US" w:eastAsia="en-US"/>
        </w:rPr>
        <w:t>&gt; shapiro.test(data$Estimate)</w:t>
      </w:r>
    </w:p>
    <w:p w14:paraId="5A7A2BBB" w14:textId="77777777" w:rsidR="00997021" w:rsidRPr="00CC63C3" w:rsidRDefault="00997021" w:rsidP="00A9406E">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Lucida Sans Typewriter" w:hAnsi="Lucida Sans Typewriter" w:cs="Courier New"/>
          <w:color w:val="FFFFFF"/>
          <w:sz w:val="18"/>
          <w:szCs w:val="18"/>
          <w:bdr w:val="none" w:sz="0" w:space="0" w:color="auto" w:frame="1"/>
          <w:lang w:val="en-US" w:eastAsia="en-US"/>
        </w:rPr>
      </w:pPr>
      <w:r w:rsidRPr="00CC63C3">
        <w:rPr>
          <w:rFonts w:ascii="Lucida Sans Typewriter" w:hAnsi="Lucida Sans Typewriter" w:cs="Courier New"/>
          <w:color w:val="FFFFFF"/>
          <w:sz w:val="18"/>
          <w:szCs w:val="18"/>
          <w:bdr w:val="none" w:sz="0" w:space="0" w:color="auto" w:frame="1"/>
          <w:lang w:val="en-US" w:eastAsia="en-US"/>
        </w:rPr>
        <w:tab/>
        <w:t>Shapiro-Wilk normality test</w:t>
      </w:r>
    </w:p>
    <w:p w14:paraId="1BEC78EE" w14:textId="77777777" w:rsidR="00997021" w:rsidRPr="00CC63C3" w:rsidRDefault="00997021" w:rsidP="00A9406E">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Lucida Sans Typewriter" w:hAnsi="Lucida Sans Typewriter" w:cs="Courier New"/>
          <w:color w:val="FFFFFF"/>
          <w:sz w:val="18"/>
          <w:szCs w:val="18"/>
          <w:bdr w:val="none" w:sz="0" w:space="0" w:color="auto" w:frame="1"/>
          <w:lang w:val="en-US" w:eastAsia="en-US"/>
        </w:rPr>
      </w:pPr>
    </w:p>
    <w:p w14:paraId="59E80DB0" w14:textId="77777777" w:rsidR="00997021" w:rsidRPr="00CC63C3" w:rsidRDefault="00997021" w:rsidP="00A9406E">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Lucida Sans Typewriter" w:hAnsi="Lucida Sans Typewriter" w:cs="Courier New"/>
          <w:color w:val="FFFFFF"/>
          <w:sz w:val="18"/>
          <w:szCs w:val="18"/>
          <w:bdr w:val="none" w:sz="0" w:space="0" w:color="auto" w:frame="1"/>
          <w:lang w:val="en-US" w:eastAsia="en-US"/>
        </w:rPr>
      </w:pPr>
      <w:r w:rsidRPr="00CC63C3">
        <w:rPr>
          <w:rFonts w:ascii="Lucida Sans Typewriter" w:hAnsi="Lucida Sans Typewriter" w:cs="Courier New"/>
          <w:color w:val="FFFFFF"/>
          <w:sz w:val="18"/>
          <w:szCs w:val="18"/>
          <w:bdr w:val="none" w:sz="0" w:space="0" w:color="auto" w:frame="1"/>
          <w:lang w:val="en-US" w:eastAsia="en-US"/>
        </w:rPr>
        <w:t>data:  data$Estimate</w:t>
      </w:r>
    </w:p>
    <w:p w14:paraId="366200DD" w14:textId="77777777" w:rsidR="00997021" w:rsidRPr="00CC63C3" w:rsidRDefault="00997021" w:rsidP="00A9406E">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Lucida Sans Typewriter" w:hAnsi="Lucida Sans Typewriter" w:cs="Courier New"/>
          <w:color w:val="FFFFFF"/>
          <w:sz w:val="18"/>
          <w:szCs w:val="18"/>
          <w:bdr w:val="none" w:sz="0" w:space="0" w:color="auto" w:frame="1"/>
          <w:lang w:val="en-US" w:eastAsia="en-US"/>
        </w:rPr>
      </w:pPr>
      <w:r w:rsidRPr="00CC63C3">
        <w:rPr>
          <w:rFonts w:ascii="Lucida Sans Typewriter" w:hAnsi="Lucida Sans Typewriter" w:cs="Courier New"/>
          <w:color w:val="FFFFFF"/>
          <w:sz w:val="18"/>
          <w:szCs w:val="18"/>
          <w:bdr w:val="none" w:sz="0" w:space="0" w:color="auto" w:frame="1"/>
          <w:lang w:val="en-US" w:eastAsia="en-US"/>
        </w:rPr>
        <w:t>W = 0.89539, p-value = 1.538e-07</w:t>
      </w:r>
    </w:p>
    <w:p w14:paraId="68C7F5A6" w14:textId="77777777" w:rsidR="00997021" w:rsidRPr="00CC63C3" w:rsidRDefault="00997021" w:rsidP="00A9406E">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Lucida Sans Typewriter" w:hAnsi="Lucida Sans Typewriter" w:cs="Courier New"/>
          <w:color w:val="FFFFFF"/>
          <w:sz w:val="18"/>
          <w:szCs w:val="18"/>
          <w:bdr w:val="none" w:sz="0" w:space="0" w:color="auto" w:frame="1"/>
          <w:lang w:val="en-US" w:eastAsia="en-US"/>
        </w:rPr>
      </w:pPr>
    </w:p>
    <w:p w14:paraId="5A27D990" w14:textId="77777777" w:rsidR="00997021" w:rsidRPr="00CC63C3" w:rsidRDefault="00997021" w:rsidP="00A9406E">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Lucida Sans Typewriter" w:hAnsi="Lucida Sans Typewriter" w:cs="Courier New"/>
          <w:color w:val="FF9D00"/>
          <w:sz w:val="18"/>
          <w:szCs w:val="18"/>
          <w:lang w:val="en-US" w:eastAsia="en-US"/>
        </w:rPr>
      </w:pPr>
      <w:r w:rsidRPr="00CC63C3">
        <w:rPr>
          <w:rFonts w:ascii="Lucida Sans Typewriter" w:hAnsi="Lucida Sans Typewriter" w:cs="Courier New"/>
          <w:color w:val="FF9D00"/>
          <w:sz w:val="18"/>
          <w:szCs w:val="18"/>
          <w:lang w:val="en-US" w:eastAsia="en-US"/>
        </w:rPr>
        <w:t>&gt; shapiro.test(data$Actual)</w:t>
      </w:r>
    </w:p>
    <w:p w14:paraId="3177BD89" w14:textId="77777777" w:rsidR="00997021" w:rsidRPr="00CC63C3" w:rsidRDefault="00997021" w:rsidP="00A9406E">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Lucida Sans Typewriter" w:hAnsi="Lucida Sans Typewriter" w:cs="Courier New"/>
          <w:color w:val="FFFFFF"/>
          <w:sz w:val="18"/>
          <w:szCs w:val="18"/>
          <w:bdr w:val="none" w:sz="0" w:space="0" w:color="auto" w:frame="1"/>
          <w:lang w:val="en-US" w:eastAsia="en-US"/>
        </w:rPr>
      </w:pPr>
      <w:r w:rsidRPr="00CC63C3">
        <w:rPr>
          <w:rFonts w:ascii="Lucida Sans Typewriter" w:hAnsi="Lucida Sans Typewriter" w:cs="Courier New"/>
          <w:color w:val="FFFFFF"/>
          <w:sz w:val="18"/>
          <w:szCs w:val="18"/>
          <w:bdr w:val="none" w:sz="0" w:space="0" w:color="auto" w:frame="1"/>
          <w:lang w:val="en-US" w:eastAsia="en-US"/>
        </w:rPr>
        <w:tab/>
        <w:t>Shapiro-Wilk normality test</w:t>
      </w:r>
    </w:p>
    <w:p w14:paraId="29458AB8" w14:textId="77777777" w:rsidR="00997021" w:rsidRPr="00CC63C3" w:rsidRDefault="00997021" w:rsidP="00A9406E">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Lucida Sans Typewriter" w:hAnsi="Lucida Sans Typewriter" w:cs="Courier New"/>
          <w:color w:val="FFFFFF"/>
          <w:sz w:val="18"/>
          <w:szCs w:val="18"/>
          <w:bdr w:val="none" w:sz="0" w:space="0" w:color="auto" w:frame="1"/>
          <w:lang w:val="en-US" w:eastAsia="en-US"/>
        </w:rPr>
      </w:pPr>
      <w:r w:rsidRPr="00CC63C3">
        <w:rPr>
          <w:rFonts w:ascii="Lucida Sans Typewriter" w:hAnsi="Lucida Sans Typewriter" w:cs="Courier New"/>
          <w:color w:val="FFFFFF"/>
          <w:sz w:val="18"/>
          <w:szCs w:val="18"/>
          <w:bdr w:val="none" w:sz="0" w:space="0" w:color="auto" w:frame="1"/>
          <w:lang w:val="en-US" w:eastAsia="en-US"/>
        </w:rPr>
        <w:t>data:  data$Actual</w:t>
      </w:r>
    </w:p>
    <w:p w14:paraId="3C2A6273" w14:textId="44F9B016" w:rsidR="0067428A" w:rsidRPr="0067428A" w:rsidRDefault="00997021" w:rsidP="0067428A">
      <w:pPr>
        <w:keepNext/>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Lucida Sans Typewriter" w:hAnsi="Lucida Sans Typewriter" w:cs="Courier New"/>
          <w:color w:val="FFFFFF"/>
          <w:sz w:val="18"/>
          <w:szCs w:val="18"/>
          <w:bdr w:val="none" w:sz="0" w:space="0" w:color="auto" w:frame="1"/>
          <w:lang w:val="en-US" w:eastAsia="en-US"/>
        </w:rPr>
      </w:pPr>
      <w:r w:rsidRPr="00CC63C3">
        <w:rPr>
          <w:rFonts w:ascii="Lucida Sans Typewriter" w:hAnsi="Lucida Sans Typewriter" w:cs="Courier New"/>
          <w:color w:val="FFFFFF"/>
          <w:sz w:val="18"/>
          <w:szCs w:val="18"/>
          <w:bdr w:val="none" w:sz="0" w:space="0" w:color="auto" w:frame="1"/>
          <w:lang w:val="en-US" w:eastAsia="en-US"/>
        </w:rPr>
        <w:t>W = 0.93762, p-value = 3.714e-05</w:t>
      </w:r>
    </w:p>
    <w:p w14:paraId="48DD0416" w14:textId="2777F5EF" w:rsidR="0067428A" w:rsidRDefault="0067428A" w:rsidP="0067428A">
      <w:pPr>
        <w:pStyle w:val="Caption"/>
      </w:pPr>
      <w:bookmarkStart w:id="36" w:name="_Toc66881683"/>
      <w:r>
        <w:t xml:space="preserve">Figure </w:t>
      </w:r>
      <w:r>
        <w:fldChar w:fldCharType="begin"/>
      </w:r>
      <w:r>
        <w:instrText xml:space="preserve"> SEQ Figure \* ARABIC </w:instrText>
      </w:r>
      <w:r>
        <w:fldChar w:fldCharType="separate"/>
      </w:r>
      <w:r w:rsidR="00B366F8">
        <w:rPr>
          <w:noProof/>
        </w:rPr>
        <w:t>12</w:t>
      </w:r>
      <w:r>
        <w:fldChar w:fldCharType="end"/>
      </w:r>
      <w:r>
        <w:t xml:space="preserve">. </w:t>
      </w:r>
      <w:r w:rsidR="000C2988">
        <w:t>Script</w:t>
      </w:r>
      <w:r>
        <w:t xml:space="preserve"> extract showing results of Shapiro-Wilk normality test</w:t>
      </w:r>
      <w:bookmarkEnd w:id="36"/>
    </w:p>
    <w:p w14:paraId="2C2EB1BF" w14:textId="15480337" w:rsidR="00756A51" w:rsidRDefault="00D04F43" w:rsidP="003F2460">
      <w:r>
        <w:t>At an alpha or significance level of 0.05</w:t>
      </w:r>
      <w:r w:rsidR="006036B0">
        <w:t>, the probabilit</w:t>
      </w:r>
      <w:r w:rsidR="00A9406E">
        <w:t xml:space="preserve">ies </w:t>
      </w:r>
      <w:r w:rsidR="006036B0">
        <w:t>of getting a sample statistic or a more extreme sample statistic in the direction of the alternative hypothesis when the null hypothesis is true</w:t>
      </w:r>
      <w:r w:rsidR="008C408E">
        <w:t xml:space="preserve"> (Bluman, A., 2006, p. 379)</w:t>
      </w:r>
      <w:r w:rsidR="006036B0">
        <w:t xml:space="preserve"> </w:t>
      </w:r>
      <w:r w:rsidR="00A9406E">
        <w:t xml:space="preserve">of both variables are significantly </w:t>
      </w:r>
      <w:r w:rsidR="004B0BE7">
        <w:t xml:space="preserve">lower than </w:t>
      </w:r>
      <w:r w:rsidR="001B6FC4">
        <w:t xml:space="preserve">the alpha. In other words, the likely hood of both variables following a normal distribution is less than 5%. As a </w:t>
      </w:r>
      <w:r w:rsidR="00A9406E">
        <w:t xml:space="preserve">result, one may </w:t>
      </w:r>
      <w:r w:rsidR="001B6FC4">
        <w:t>safe</w:t>
      </w:r>
      <w:r w:rsidR="00A9406E">
        <w:t>ly</w:t>
      </w:r>
      <w:r w:rsidR="001B6FC4">
        <w:t xml:space="preserve"> reject the null hypothesis that the variables are normally distributed </w:t>
      </w:r>
      <w:r w:rsidR="00A9406E">
        <w:t xml:space="preserve">in favour of </w:t>
      </w:r>
      <w:r w:rsidR="001B6FC4">
        <w:t>the alternative hypothesis that the variables are no</w:t>
      </w:r>
      <w:r w:rsidR="00716A7B">
        <w:t>t</w:t>
      </w:r>
      <w:r w:rsidR="001B6FC4">
        <w:t xml:space="preserve"> normally distributed.</w:t>
      </w:r>
    </w:p>
    <w:p w14:paraId="500BDAC7" w14:textId="4CF6C8DF" w:rsidR="00501463" w:rsidRPr="00501463" w:rsidRDefault="00501463" w:rsidP="003F2460">
      <w:pPr>
        <w:rPr>
          <w:u w:val="single"/>
        </w:rPr>
      </w:pPr>
      <w:r w:rsidRPr="00501463">
        <w:rPr>
          <w:u w:val="single"/>
        </w:rPr>
        <w:t>Pairwise Comparison</w:t>
      </w:r>
    </w:p>
    <w:p w14:paraId="733C84C2" w14:textId="6E8D3F21" w:rsidR="00756A51" w:rsidRDefault="000E42DA" w:rsidP="003F2460">
      <w:r>
        <w:t xml:space="preserve">Testing the ordinality of the </w:t>
      </w:r>
      <w:r w:rsidR="007706AE">
        <w:t>Story Point</w:t>
      </w:r>
      <w:r>
        <w:t>s would provide valuable insight into the degree to which each translates to actual time spent. This was examined</w:t>
      </w:r>
      <w:r w:rsidR="004400DD">
        <w:t xml:space="preserve"> using different types of analys</w:t>
      </w:r>
      <w:r w:rsidR="000039BE">
        <w:t>e</w:t>
      </w:r>
      <w:r w:rsidR="004400DD">
        <w:t>s</w:t>
      </w:r>
      <w:r w:rsidR="000039BE">
        <w:t xml:space="preserve"> of association</w:t>
      </w:r>
      <w:r w:rsidR="004400DD">
        <w:t xml:space="preserve">. The type of analysis </w:t>
      </w:r>
      <w:r w:rsidR="00EB30EB">
        <w:t xml:space="preserve">that can be </w:t>
      </w:r>
      <w:r w:rsidR="004400DD">
        <w:t>conduct</w:t>
      </w:r>
      <w:r w:rsidR="00EB30EB">
        <w:t>ed</w:t>
      </w:r>
      <w:r w:rsidR="004400DD">
        <w:t xml:space="preserve"> is determined by the nature of the variables </w:t>
      </w:r>
      <w:r w:rsidR="004400DD">
        <w:lastRenderedPageBreak/>
        <w:t>under consideration.</w:t>
      </w:r>
      <w:r w:rsidR="00871740">
        <w:t xml:space="preserve"> </w:t>
      </w:r>
      <w:r w:rsidR="007706AE">
        <w:t>Story Point</w:t>
      </w:r>
      <w:r w:rsidR="00EB30EB">
        <w:t>s</w:t>
      </w:r>
      <w:r w:rsidR="00871740">
        <w:t xml:space="preserve"> </w:t>
      </w:r>
      <w:r w:rsidR="00241EFD">
        <w:t>being</w:t>
      </w:r>
      <w:r w:rsidR="00871740">
        <w:t xml:space="preserve"> ordinal and </w:t>
      </w:r>
      <w:r w:rsidR="004400DD">
        <w:t xml:space="preserve">Actual hours being numeric; this narrows the scope of analysis options. Furthermore, </w:t>
      </w:r>
      <w:r w:rsidR="00710740">
        <w:t>it is</w:t>
      </w:r>
      <w:r w:rsidR="00716A7B">
        <w:t xml:space="preserve"> conclu</w:t>
      </w:r>
      <w:r w:rsidR="00710740">
        <w:t>sive</w:t>
      </w:r>
      <w:r w:rsidR="00716A7B">
        <w:t xml:space="preserve"> that both numerical variables </w:t>
      </w:r>
      <w:r w:rsidR="000039BE">
        <w:t xml:space="preserve">(“Estimate” and “Actual”) </w:t>
      </w:r>
      <w:r w:rsidR="00716A7B">
        <w:t>do not follow a normal distribution</w:t>
      </w:r>
      <w:r w:rsidR="00EB30EB">
        <w:t xml:space="preserve"> (non-parametric)</w:t>
      </w:r>
      <w:r w:rsidR="00716A7B">
        <w:t xml:space="preserve">. As such, a </w:t>
      </w:r>
      <w:r w:rsidR="00EB30EB">
        <w:t>Kruskal-Wallis test</w:t>
      </w:r>
      <w:r w:rsidR="0039183E">
        <w:t xml:space="preserve"> was</w:t>
      </w:r>
      <w:r w:rsidR="00EB30EB">
        <w:t xml:space="preserve"> used</w:t>
      </w:r>
      <w:r w:rsidR="008C408E">
        <w:t xml:space="preserve"> </w:t>
      </w:r>
      <w:r w:rsidR="004D43DB">
        <w:t xml:space="preserve">to examine the dependencies between the Actual Hours and the </w:t>
      </w:r>
      <w:r w:rsidR="007706AE">
        <w:t>Story Point</w:t>
      </w:r>
      <w:r w:rsidR="004D43DB">
        <w:t xml:space="preserve"> variables</w:t>
      </w:r>
      <w:r>
        <w:t xml:space="preserve"> per level</w:t>
      </w:r>
      <w:r w:rsidR="00FE1FC5">
        <w:t xml:space="preserve"> </w:t>
      </w:r>
      <w:r w:rsidR="008C408E">
        <w:t xml:space="preserve">– </w:t>
      </w:r>
      <w:r w:rsidR="00FE1FC5">
        <w:t>an Eta ANOVA test could not be used as assumptions of normality were not met</w:t>
      </w:r>
      <w:r w:rsidR="008C408E">
        <w:t xml:space="preserve"> (Liu, H., 2015, p. ii)</w:t>
      </w:r>
      <w:r w:rsidR="00EB30EB">
        <w:t>.</w:t>
      </w:r>
      <w:r w:rsidR="00CC63C3">
        <w:t xml:space="preserve"> A summary of the results of that analysis is show below.</w:t>
      </w:r>
    </w:p>
    <w:p w14:paraId="41954A3E" w14:textId="77777777" w:rsidR="00CC63C3" w:rsidRPr="00B9119F" w:rsidRDefault="00CC63C3" w:rsidP="00CC63C3">
      <w:pPr>
        <w:pStyle w:val="HTMLPreformatted"/>
        <w:shd w:val="clear" w:color="auto" w:fill="002240"/>
        <w:wordWrap w:val="0"/>
        <w:spacing w:line="170" w:lineRule="atLeast"/>
        <w:rPr>
          <w:rStyle w:val="gnkrckgcmrb"/>
          <w:rFonts w:ascii="Lucida Sans Typewriter" w:hAnsi="Lucida Sans Typewriter"/>
          <w:color w:val="FF9D00"/>
          <w:sz w:val="24"/>
          <w:szCs w:val="24"/>
        </w:rPr>
      </w:pPr>
      <w:r w:rsidRPr="00B9119F">
        <w:rPr>
          <w:rStyle w:val="gnkrckgcmsb"/>
          <w:rFonts w:ascii="Lucida Sans Typewriter" w:hAnsi="Lucida Sans Typewriter"/>
          <w:color w:val="FF9D00"/>
          <w:sz w:val="24"/>
          <w:szCs w:val="24"/>
        </w:rPr>
        <w:t xml:space="preserve">&gt; </w:t>
      </w:r>
      <w:r w:rsidRPr="00B9119F">
        <w:rPr>
          <w:rStyle w:val="gnkrckgcmrb"/>
          <w:rFonts w:ascii="Lucida Sans Typewriter" w:hAnsi="Lucida Sans Typewriter"/>
          <w:color w:val="FF9D00"/>
        </w:rPr>
        <w:t>kruskal.test(x = data$Actual, g = data$StoryPoint, Actual ~ StoryPoint, data = data)</w:t>
      </w:r>
    </w:p>
    <w:p w14:paraId="174E0D7C" w14:textId="77777777" w:rsidR="00CC63C3" w:rsidRPr="00B9119F" w:rsidRDefault="00CC63C3" w:rsidP="00CC63C3">
      <w:pPr>
        <w:pStyle w:val="HTMLPreformatted"/>
        <w:shd w:val="clear" w:color="auto" w:fill="002240"/>
        <w:wordWrap w:val="0"/>
        <w:spacing w:line="170" w:lineRule="atLeast"/>
        <w:rPr>
          <w:rStyle w:val="gnkrckgcgsb"/>
          <w:rFonts w:ascii="Lucida Sans Typewriter" w:hAnsi="Lucida Sans Typewriter"/>
          <w:color w:val="FFFFFF"/>
          <w:sz w:val="24"/>
          <w:szCs w:val="24"/>
          <w:bdr w:val="none" w:sz="0" w:space="0" w:color="auto" w:frame="1"/>
        </w:rPr>
      </w:pPr>
    </w:p>
    <w:p w14:paraId="2868032C" w14:textId="77777777" w:rsidR="00CC63C3" w:rsidRPr="00CC63C3" w:rsidRDefault="00CC63C3" w:rsidP="00CC63C3">
      <w:pPr>
        <w:pStyle w:val="HTMLPreformatted"/>
        <w:shd w:val="clear" w:color="auto" w:fill="002240"/>
        <w:wordWrap w:val="0"/>
        <w:spacing w:line="170" w:lineRule="atLeast"/>
        <w:rPr>
          <w:rStyle w:val="gnkrckgcgsb"/>
          <w:rFonts w:ascii="Lucida Sans Typewriter" w:hAnsi="Lucida Sans Typewriter"/>
          <w:color w:val="FFFFFF"/>
          <w:bdr w:val="none" w:sz="0" w:space="0" w:color="auto" w:frame="1"/>
        </w:rPr>
      </w:pPr>
      <w:r w:rsidRPr="00CC63C3">
        <w:rPr>
          <w:rStyle w:val="gnkrckgcgsb"/>
          <w:rFonts w:ascii="Lucida Sans Typewriter" w:hAnsi="Lucida Sans Typewriter"/>
          <w:color w:val="FFFFFF"/>
          <w:bdr w:val="none" w:sz="0" w:space="0" w:color="auto" w:frame="1"/>
        </w:rPr>
        <w:tab/>
        <w:t>Kruskal-Wallis rank sum test</w:t>
      </w:r>
    </w:p>
    <w:p w14:paraId="394E8082" w14:textId="77777777" w:rsidR="00CC63C3" w:rsidRPr="00CC63C3" w:rsidRDefault="00CC63C3" w:rsidP="00CC63C3">
      <w:pPr>
        <w:pStyle w:val="HTMLPreformatted"/>
        <w:shd w:val="clear" w:color="auto" w:fill="002240"/>
        <w:wordWrap w:val="0"/>
        <w:spacing w:line="170" w:lineRule="atLeast"/>
        <w:rPr>
          <w:rStyle w:val="gnkrckgcgsb"/>
          <w:rFonts w:ascii="Lucida Sans Typewriter" w:hAnsi="Lucida Sans Typewriter"/>
          <w:color w:val="FFFFFF"/>
          <w:bdr w:val="none" w:sz="0" w:space="0" w:color="auto" w:frame="1"/>
        </w:rPr>
      </w:pPr>
    </w:p>
    <w:p w14:paraId="13A4C6AF" w14:textId="41B98E13" w:rsidR="00CC63C3" w:rsidRDefault="00CC63C3" w:rsidP="00CC63C3">
      <w:pPr>
        <w:pStyle w:val="HTMLPreformatted"/>
        <w:shd w:val="clear" w:color="auto" w:fill="002240"/>
        <w:wordWrap w:val="0"/>
        <w:spacing w:line="170" w:lineRule="atLeast"/>
        <w:rPr>
          <w:rStyle w:val="gnkrckgcgsb"/>
          <w:rFonts w:ascii="Lucida Sans Typewriter" w:hAnsi="Lucida Sans Typewriter"/>
          <w:color w:val="FFFFFF"/>
          <w:bdr w:val="none" w:sz="0" w:space="0" w:color="auto" w:frame="1"/>
        </w:rPr>
      </w:pPr>
      <w:r w:rsidRPr="00CC63C3">
        <w:rPr>
          <w:rStyle w:val="gnkrckgcgsb"/>
          <w:rFonts w:ascii="Lucida Sans Typewriter" w:hAnsi="Lucida Sans Typewriter"/>
          <w:color w:val="FFFFFF"/>
          <w:bdr w:val="none" w:sz="0" w:space="0" w:color="auto" w:frame="1"/>
        </w:rPr>
        <w:t>data:  data$Actual and data$StoryPoint</w:t>
      </w:r>
    </w:p>
    <w:p w14:paraId="068C37F6" w14:textId="77777777" w:rsidR="00CC63C3" w:rsidRPr="00CC63C3" w:rsidRDefault="00CC63C3" w:rsidP="00CC63C3">
      <w:pPr>
        <w:pStyle w:val="HTMLPreformatted"/>
        <w:shd w:val="clear" w:color="auto" w:fill="002240"/>
        <w:wordWrap w:val="0"/>
        <w:spacing w:line="170" w:lineRule="atLeast"/>
        <w:rPr>
          <w:rStyle w:val="gnkrckgcgsb"/>
          <w:rFonts w:ascii="Lucida Sans Typewriter" w:hAnsi="Lucida Sans Typewriter"/>
          <w:color w:val="FFFFFF"/>
          <w:bdr w:val="none" w:sz="0" w:space="0" w:color="auto" w:frame="1"/>
        </w:rPr>
      </w:pPr>
    </w:p>
    <w:p w14:paraId="3366D7AE" w14:textId="21BB421A" w:rsidR="00CC63C3" w:rsidRDefault="00CC63C3" w:rsidP="0067428A">
      <w:pPr>
        <w:pStyle w:val="HTMLPreformatted"/>
        <w:keepNext/>
        <w:shd w:val="clear" w:color="auto" w:fill="002240"/>
        <w:wordWrap w:val="0"/>
        <w:spacing w:line="170" w:lineRule="atLeast"/>
        <w:rPr>
          <w:rStyle w:val="gnkrckgcgsb"/>
          <w:rFonts w:ascii="Lucida Sans Typewriter" w:hAnsi="Lucida Sans Typewriter"/>
          <w:color w:val="FFFFFF"/>
          <w:bdr w:val="none" w:sz="0" w:space="0" w:color="auto" w:frame="1"/>
        </w:rPr>
      </w:pPr>
      <w:r w:rsidRPr="00CC63C3">
        <w:rPr>
          <w:rStyle w:val="gnkrckgcgsb"/>
          <w:rFonts w:ascii="Lucida Sans Typewriter" w:hAnsi="Lucida Sans Typewriter"/>
          <w:color w:val="FFFFFF"/>
          <w:bdr w:val="none" w:sz="0" w:space="0" w:color="auto" w:frame="1"/>
        </w:rPr>
        <w:t>Kruskal-Wallis chi-squared = 36.527, df = 11, p-value = 0.0001383</w:t>
      </w:r>
    </w:p>
    <w:p w14:paraId="27E3A8CD" w14:textId="77777777" w:rsidR="00B9119F" w:rsidRPr="00CC63C3" w:rsidRDefault="00B9119F" w:rsidP="0067428A">
      <w:pPr>
        <w:pStyle w:val="HTMLPreformatted"/>
        <w:keepNext/>
        <w:shd w:val="clear" w:color="auto" w:fill="002240"/>
        <w:wordWrap w:val="0"/>
        <w:spacing w:line="170" w:lineRule="atLeast"/>
        <w:rPr>
          <w:rStyle w:val="gnkrckgcgsb"/>
          <w:rFonts w:ascii="Lucida Sans Typewriter" w:hAnsi="Lucida Sans Typewriter"/>
          <w:color w:val="FFFFFF"/>
          <w:bdr w:val="none" w:sz="0" w:space="0" w:color="auto" w:frame="1"/>
        </w:rPr>
      </w:pPr>
    </w:p>
    <w:p w14:paraId="5321EE68" w14:textId="530A115D" w:rsidR="00CC63C3" w:rsidRPr="00CC63C3" w:rsidRDefault="0067428A" w:rsidP="0067428A">
      <w:pPr>
        <w:pStyle w:val="Caption"/>
        <w:rPr>
          <w:lang w:val="en-US"/>
        </w:rPr>
      </w:pPr>
      <w:bookmarkStart w:id="37" w:name="_Toc66881684"/>
      <w:r>
        <w:t xml:space="preserve">Figure </w:t>
      </w:r>
      <w:r>
        <w:fldChar w:fldCharType="begin"/>
      </w:r>
      <w:r>
        <w:instrText xml:space="preserve"> SEQ Figure \* ARABIC </w:instrText>
      </w:r>
      <w:r>
        <w:fldChar w:fldCharType="separate"/>
      </w:r>
      <w:r w:rsidR="00B366F8">
        <w:rPr>
          <w:noProof/>
        </w:rPr>
        <w:t>13</w:t>
      </w:r>
      <w:r>
        <w:fldChar w:fldCharType="end"/>
      </w:r>
      <w:r>
        <w:t>. Script extract showing result of Kruskal-Wallis test</w:t>
      </w:r>
      <w:bookmarkEnd w:id="37"/>
    </w:p>
    <w:p w14:paraId="44431640" w14:textId="7BCD0A09" w:rsidR="00E900E5" w:rsidRDefault="00D67B03" w:rsidP="00D63C0B">
      <w:pPr>
        <w:spacing w:before="240"/>
        <w:jc w:val="left"/>
      </w:pPr>
      <w:r>
        <w:t>Interpreting the results, t</w:t>
      </w:r>
      <w:r w:rsidR="00E900E5">
        <w:t xml:space="preserve">he null hypothesis </w:t>
      </w:r>
      <w:r w:rsidR="00694284">
        <w:t>(H</w:t>
      </w:r>
      <w:r w:rsidR="00694284" w:rsidRPr="00591AD6">
        <w:rPr>
          <w:vertAlign w:val="subscript"/>
        </w:rPr>
        <w:t>0</w:t>
      </w:r>
      <w:r w:rsidR="00694284">
        <w:t xml:space="preserve">) shown in Figure 13. above </w:t>
      </w:r>
      <w:r w:rsidR="00E900E5">
        <w:t xml:space="preserve">of the Kruskal-Wallis </w:t>
      </w:r>
      <w:r w:rsidR="002B4FD3">
        <w:t>H T</w:t>
      </w:r>
      <w:r w:rsidR="00E900E5">
        <w:t>est is the following:</w:t>
      </w:r>
    </w:p>
    <w:p w14:paraId="4EC28FBA" w14:textId="56CFD212" w:rsidR="00E900E5" w:rsidRPr="003628BB" w:rsidRDefault="00E900E5" w:rsidP="00D63C0B">
      <w:pPr>
        <w:spacing w:before="240"/>
        <w:jc w:val="center"/>
        <w:rPr>
          <w:i/>
          <w:iCs/>
        </w:rPr>
      </w:pPr>
      <w:r w:rsidRPr="003628BB">
        <w:rPr>
          <w:i/>
          <w:iCs/>
        </w:rPr>
        <w:t>H</w:t>
      </w:r>
      <w:r w:rsidRPr="003628BB">
        <w:rPr>
          <w:i/>
          <w:iCs/>
          <w:vertAlign w:val="subscript"/>
        </w:rPr>
        <w:t>0</w:t>
      </w:r>
      <w:r w:rsidRPr="003628BB">
        <w:rPr>
          <w:i/>
          <w:iCs/>
        </w:rPr>
        <w:t xml:space="preserve">: The </w:t>
      </w:r>
      <w:r w:rsidR="00651D54" w:rsidRPr="003628BB">
        <w:rPr>
          <w:i/>
          <w:iCs/>
        </w:rPr>
        <w:t>mean ranks</w:t>
      </w:r>
      <w:r w:rsidR="002B4FD3" w:rsidRPr="003628BB">
        <w:rPr>
          <w:i/>
          <w:iCs/>
        </w:rPr>
        <w:t xml:space="preserve"> of the levels are equal</w:t>
      </w:r>
    </w:p>
    <w:p w14:paraId="2F3FC8D5" w14:textId="3CA24E42" w:rsidR="002B4FD3" w:rsidRDefault="002B4FD3" w:rsidP="00D63C0B">
      <w:pPr>
        <w:spacing w:before="240"/>
        <w:jc w:val="left"/>
      </w:pPr>
      <w:r>
        <w:t>The null hypothesis (H</w:t>
      </w:r>
      <w:r w:rsidR="00D06B48">
        <w:rPr>
          <w:vertAlign w:val="subscript"/>
        </w:rPr>
        <w:t>1</w:t>
      </w:r>
      <w:r>
        <w:t>) of the Kruskal-Wallis H Test is the following:</w:t>
      </w:r>
    </w:p>
    <w:p w14:paraId="36F2C62B" w14:textId="582653BB" w:rsidR="00E900E5" w:rsidRPr="003628BB" w:rsidRDefault="00E900E5" w:rsidP="00D63C0B">
      <w:pPr>
        <w:spacing w:before="240"/>
        <w:jc w:val="center"/>
        <w:rPr>
          <w:i/>
          <w:iCs/>
        </w:rPr>
      </w:pPr>
      <w:r w:rsidRPr="003628BB">
        <w:rPr>
          <w:i/>
          <w:iCs/>
        </w:rPr>
        <w:t>H</w:t>
      </w:r>
      <w:r w:rsidRPr="003628BB">
        <w:rPr>
          <w:i/>
          <w:iCs/>
          <w:vertAlign w:val="subscript"/>
        </w:rPr>
        <w:t>1</w:t>
      </w:r>
      <w:r w:rsidRPr="003628BB">
        <w:rPr>
          <w:i/>
          <w:iCs/>
        </w:rPr>
        <w:t xml:space="preserve">: The </w:t>
      </w:r>
      <w:r w:rsidR="002B4FD3" w:rsidRPr="003628BB">
        <w:rPr>
          <w:i/>
          <w:iCs/>
        </w:rPr>
        <w:t>mean ranks of the levels are not equal</w:t>
      </w:r>
    </w:p>
    <w:p w14:paraId="1EB118A6" w14:textId="300E2934" w:rsidR="00D53C10" w:rsidRDefault="002B4FD3" w:rsidP="003F2460">
      <w:r>
        <w:t>Given an alpha or significant level of 0.05 and the determined p</w:t>
      </w:r>
      <w:r w:rsidR="003963C4">
        <w:t>robability</w:t>
      </w:r>
      <w:r>
        <w:t xml:space="preserve">-value </w:t>
      </w:r>
      <w:r w:rsidR="003963C4">
        <w:t xml:space="preserve">(p-value) </w:t>
      </w:r>
      <w:r>
        <w:t xml:space="preserve">of 0.0001383 (markedly less that the alpha) the null hypothesis </w:t>
      </w:r>
      <w:r w:rsidR="00710740">
        <w:t xml:space="preserve">can convincingly be rejected </w:t>
      </w:r>
      <w:r>
        <w:t xml:space="preserve">for the </w:t>
      </w:r>
      <w:r w:rsidR="0075296F">
        <w:t>alternative</w:t>
      </w:r>
      <w:r w:rsidR="007C36DD">
        <w:t xml:space="preserve"> that the mean ranks are not equal – Essentially the </w:t>
      </w:r>
      <w:r w:rsidR="007706AE">
        <w:t>Story Point</w:t>
      </w:r>
      <w:r w:rsidR="007C36DD">
        <w:t xml:space="preserve"> levels are not representatively the same</w:t>
      </w:r>
      <w:r w:rsidR="00D53C10">
        <w:t xml:space="preserve"> with respect to the Actual hours worked</w:t>
      </w:r>
      <w:r w:rsidR="007C36DD">
        <w:t>.</w:t>
      </w:r>
    </w:p>
    <w:p w14:paraId="11625800" w14:textId="1CC4DE14" w:rsidR="006545E3" w:rsidRDefault="0075296F" w:rsidP="003F2460">
      <w:r>
        <w:t>In lieu of the Kruskal-Wallis test</w:t>
      </w:r>
      <w:r w:rsidR="00183203">
        <w:t>, a</w:t>
      </w:r>
      <w:r>
        <w:t xml:space="preserve"> </w:t>
      </w:r>
      <w:r w:rsidR="00D53C10">
        <w:t xml:space="preserve">two-sided Wilcox Rank Sum test will reveal specifically which </w:t>
      </w:r>
      <w:r w:rsidR="007706AE">
        <w:t>Story Point</w:t>
      </w:r>
      <w:r w:rsidR="00D53C10">
        <w:t xml:space="preserve"> levels have statistically significant distributions (if there are any) – essentially determining whether </w:t>
      </w:r>
      <w:r w:rsidR="00760C4A">
        <w:t>there m</w:t>
      </w:r>
      <w:r w:rsidR="00183203">
        <w:t>a</w:t>
      </w:r>
      <w:r w:rsidR="00760C4A">
        <w:t xml:space="preserve">y be any potential grouping of </w:t>
      </w:r>
      <w:r w:rsidR="007706AE">
        <w:t>Story Point</w:t>
      </w:r>
      <w:r w:rsidR="00760C4A">
        <w:t xml:space="preserve"> levels.</w:t>
      </w:r>
    </w:p>
    <w:p w14:paraId="529DFF60" w14:textId="77777777" w:rsidR="00D06B48" w:rsidRDefault="00D06B48" w:rsidP="00756A51">
      <w:pPr>
        <w:jc w:val="left"/>
      </w:pPr>
    </w:p>
    <w:p w14:paraId="7DF50DCF" w14:textId="77777777" w:rsidR="00760C4A" w:rsidRPr="004B5E75" w:rsidRDefault="00760C4A" w:rsidP="00760C4A">
      <w:pPr>
        <w:pStyle w:val="HTMLPreformatted"/>
        <w:shd w:val="clear" w:color="auto" w:fill="002240"/>
        <w:wordWrap w:val="0"/>
        <w:spacing w:line="156" w:lineRule="atLeast"/>
        <w:rPr>
          <w:rStyle w:val="gnkrckgcmrb"/>
          <w:rFonts w:ascii="Lucida Sans Typewriter" w:hAnsi="Lucida Sans Typewriter"/>
          <w:color w:val="FF9D00"/>
          <w:sz w:val="18"/>
          <w:szCs w:val="18"/>
        </w:rPr>
      </w:pPr>
      <w:r>
        <w:rPr>
          <w:rStyle w:val="gnkrckgcmsb"/>
          <w:rFonts w:ascii="Lucida Sans Typewriter" w:hAnsi="Lucida Sans Typewriter"/>
          <w:color w:val="FF9D00"/>
        </w:rPr>
        <w:t xml:space="preserve">&gt; </w:t>
      </w:r>
      <w:r>
        <w:rPr>
          <w:rStyle w:val="gnkrckgcmrb"/>
          <w:rFonts w:ascii="Lucida Sans Typewriter" w:hAnsi="Lucida Sans Typewriter"/>
          <w:color w:val="FF9D00"/>
        </w:rPr>
        <w:t>pairwise.wilcox.test(data$Actual, data$StoryPoint,</w:t>
      </w:r>
    </w:p>
    <w:p w14:paraId="3D1FB4D0" w14:textId="536096B8" w:rsidR="00760C4A" w:rsidRPr="00D901A5" w:rsidRDefault="00760C4A" w:rsidP="00760C4A">
      <w:pPr>
        <w:pStyle w:val="HTMLPreformatted"/>
        <w:shd w:val="clear" w:color="auto" w:fill="002240"/>
        <w:wordWrap w:val="0"/>
        <w:spacing w:line="156" w:lineRule="atLeast"/>
        <w:rPr>
          <w:rStyle w:val="gnkrckgcmrb"/>
          <w:rFonts w:ascii="Lucida Sans Typewriter" w:hAnsi="Lucida Sans Typewriter"/>
          <w:color w:val="FF9D00"/>
          <w:sz w:val="22"/>
          <w:szCs w:val="22"/>
        </w:rPr>
      </w:pPr>
      <w:r w:rsidRPr="00D901A5">
        <w:rPr>
          <w:rStyle w:val="gnkrckgcmsb"/>
          <w:rFonts w:ascii="Lucida Sans Typewriter" w:hAnsi="Lucida Sans Typewriter"/>
          <w:color w:val="FF9D00"/>
          <w:sz w:val="22"/>
          <w:szCs w:val="22"/>
        </w:rPr>
        <w:t>+</w:t>
      </w:r>
      <w:r w:rsidR="00D901A5" w:rsidRPr="00D901A5">
        <w:rPr>
          <w:rStyle w:val="gnkrckgcmsb"/>
          <w:rFonts w:ascii="Lucida Sans Typewriter" w:hAnsi="Lucida Sans Typewriter"/>
          <w:color w:val="FF9D00"/>
          <w:sz w:val="22"/>
          <w:szCs w:val="22"/>
        </w:rPr>
        <w:t xml:space="preserve">           </w:t>
      </w:r>
      <w:r w:rsidRPr="00D901A5">
        <w:rPr>
          <w:rStyle w:val="gnkrckgcmrb"/>
          <w:rFonts w:ascii="Lucida Sans Typewriter" w:hAnsi="Lucida Sans Typewriter"/>
          <w:color w:val="FF9D00"/>
          <w:sz w:val="22"/>
          <w:szCs w:val="22"/>
        </w:rPr>
        <w:t xml:space="preserve">  p.adjust.method = "BH", alternative = "two.sided")</w:t>
      </w:r>
    </w:p>
    <w:p w14:paraId="046857B9" w14:textId="77777777" w:rsidR="00760C4A" w:rsidRDefault="00760C4A" w:rsidP="00760C4A">
      <w:pPr>
        <w:pStyle w:val="HTMLPreformatted"/>
        <w:shd w:val="clear" w:color="auto" w:fill="002240"/>
        <w:wordWrap w:val="0"/>
        <w:spacing w:line="156" w:lineRule="atLeast"/>
        <w:rPr>
          <w:rStyle w:val="gnkrckgcgsb"/>
          <w:rFonts w:ascii="Lucida Sans Typewriter" w:hAnsi="Lucida Sans Typewriter"/>
          <w:color w:val="FFFFFF"/>
          <w:bdr w:val="none" w:sz="0" w:space="0" w:color="auto" w:frame="1"/>
        </w:rPr>
      </w:pPr>
    </w:p>
    <w:p w14:paraId="31FA049D" w14:textId="77777777" w:rsidR="00760C4A" w:rsidRPr="00D901A5" w:rsidRDefault="00760C4A" w:rsidP="00760C4A">
      <w:pPr>
        <w:pStyle w:val="HTMLPreformatted"/>
        <w:shd w:val="clear" w:color="auto" w:fill="002240"/>
        <w:wordWrap w:val="0"/>
        <w:spacing w:line="156" w:lineRule="atLeast"/>
        <w:rPr>
          <w:rStyle w:val="gnkrckgcgsb"/>
          <w:rFonts w:ascii="Lucida Sans Typewriter" w:hAnsi="Lucida Sans Typewriter"/>
          <w:color w:val="FFFFFF"/>
          <w:sz w:val="22"/>
          <w:szCs w:val="22"/>
          <w:bdr w:val="none" w:sz="0" w:space="0" w:color="auto" w:frame="1"/>
        </w:rPr>
      </w:pPr>
      <w:r w:rsidRPr="00D901A5">
        <w:rPr>
          <w:rStyle w:val="gnkrckgcgsb"/>
          <w:rFonts w:ascii="Lucida Sans Typewriter" w:hAnsi="Lucida Sans Typewriter"/>
          <w:color w:val="FFFFFF"/>
          <w:sz w:val="22"/>
          <w:szCs w:val="22"/>
          <w:bdr w:val="none" w:sz="0" w:space="0" w:color="auto" w:frame="1"/>
        </w:rPr>
        <w:tab/>
        <w:t xml:space="preserve">Pairwise comparisons using Wilcoxon rank sum test with continuity correction </w:t>
      </w:r>
    </w:p>
    <w:p w14:paraId="5F8FBB8C" w14:textId="77777777" w:rsidR="00760C4A" w:rsidRPr="00D901A5" w:rsidRDefault="00760C4A" w:rsidP="00760C4A">
      <w:pPr>
        <w:pStyle w:val="HTMLPreformatted"/>
        <w:shd w:val="clear" w:color="auto" w:fill="002240"/>
        <w:wordWrap w:val="0"/>
        <w:spacing w:line="156" w:lineRule="atLeast"/>
        <w:rPr>
          <w:rStyle w:val="gnkrckgcgsb"/>
          <w:rFonts w:ascii="Lucida Sans Typewriter" w:hAnsi="Lucida Sans Typewriter"/>
          <w:color w:val="FFFFFF"/>
          <w:sz w:val="22"/>
          <w:szCs w:val="22"/>
          <w:bdr w:val="none" w:sz="0" w:space="0" w:color="auto" w:frame="1"/>
        </w:rPr>
      </w:pPr>
    </w:p>
    <w:p w14:paraId="281AD2C3" w14:textId="77777777" w:rsidR="00760C4A" w:rsidRPr="00D901A5" w:rsidRDefault="00760C4A" w:rsidP="00760C4A">
      <w:pPr>
        <w:pStyle w:val="HTMLPreformatted"/>
        <w:shd w:val="clear" w:color="auto" w:fill="002240"/>
        <w:wordWrap w:val="0"/>
        <w:spacing w:line="156" w:lineRule="atLeast"/>
        <w:rPr>
          <w:rStyle w:val="gnkrckgcgsb"/>
          <w:rFonts w:ascii="Lucida Sans Typewriter" w:hAnsi="Lucida Sans Typewriter"/>
          <w:color w:val="FFFFFF"/>
          <w:sz w:val="22"/>
          <w:szCs w:val="22"/>
          <w:bdr w:val="none" w:sz="0" w:space="0" w:color="auto" w:frame="1"/>
        </w:rPr>
      </w:pPr>
      <w:r w:rsidRPr="00D901A5">
        <w:rPr>
          <w:rStyle w:val="gnkrckgcgsb"/>
          <w:rFonts w:ascii="Lucida Sans Typewriter" w:hAnsi="Lucida Sans Typewriter"/>
          <w:color w:val="FFFFFF"/>
          <w:sz w:val="22"/>
          <w:szCs w:val="22"/>
          <w:bdr w:val="none" w:sz="0" w:space="0" w:color="auto" w:frame="1"/>
        </w:rPr>
        <w:t xml:space="preserve">data:  data$Actual and data$StoryPoint </w:t>
      </w:r>
    </w:p>
    <w:p w14:paraId="281441B5" w14:textId="0BFD8AF7" w:rsidR="00760C4A" w:rsidRDefault="00760C4A" w:rsidP="00760C4A">
      <w:pPr>
        <w:pStyle w:val="HTMLPreformatted"/>
        <w:shd w:val="clear" w:color="auto" w:fill="002240"/>
        <w:wordWrap w:val="0"/>
        <w:spacing w:line="156" w:lineRule="atLeast"/>
        <w:rPr>
          <w:rStyle w:val="gnkrckgcgsb"/>
          <w:rFonts w:ascii="Lucida Sans Typewriter" w:hAnsi="Lucida Sans Typewriter"/>
          <w:color w:val="FFFFFF"/>
          <w:bdr w:val="none" w:sz="0" w:space="0" w:color="auto" w:frame="1"/>
        </w:rPr>
      </w:pPr>
    </w:p>
    <w:p w14:paraId="18C8D28A" w14:textId="77777777" w:rsidR="00D901A5" w:rsidRDefault="00D901A5" w:rsidP="00760C4A">
      <w:pPr>
        <w:pStyle w:val="HTMLPreformatted"/>
        <w:shd w:val="clear" w:color="auto" w:fill="002240"/>
        <w:wordWrap w:val="0"/>
        <w:spacing w:line="156" w:lineRule="atLeast"/>
        <w:rPr>
          <w:rStyle w:val="gnkrckgcgsb"/>
          <w:rFonts w:ascii="Lucida Sans Typewriter" w:hAnsi="Lucida Sans Typewriter"/>
          <w:color w:val="FFFFFF"/>
          <w:bdr w:val="none" w:sz="0" w:space="0" w:color="auto" w:frame="1"/>
        </w:rPr>
      </w:pPr>
    </w:p>
    <w:p w14:paraId="2C297F71" w14:textId="1290A835" w:rsidR="00760C4A" w:rsidRPr="00D06B48" w:rsidRDefault="00760C4A" w:rsidP="00760C4A">
      <w:pPr>
        <w:pStyle w:val="HTMLPreformatted"/>
        <w:shd w:val="clear" w:color="auto" w:fill="002240"/>
        <w:wordWrap w:val="0"/>
        <w:spacing w:line="156" w:lineRule="atLeast"/>
        <w:rPr>
          <w:rStyle w:val="gnkrckgcgsb"/>
          <w:rFonts w:ascii="Lucida Sans Typewriter" w:hAnsi="Lucida Sans Typewriter"/>
          <w:color w:val="FFFFFF"/>
          <w:sz w:val="18"/>
          <w:szCs w:val="18"/>
          <w:bdr w:val="none" w:sz="0" w:space="0" w:color="auto" w:frame="1"/>
        </w:rPr>
      </w:pPr>
      <w:r w:rsidRPr="00D06B48">
        <w:rPr>
          <w:rStyle w:val="gnkrckgcgsb"/>
          <w:rFonts w:ascii="Lucida Sans Typewriter" w:hAnsi="Lucida Sans Typewriter"/>
          <w:color w:val="FFFFFF"/>
          <w:sz w:val="18"/>
          <w:szCs w:val="18"/>
          <w:bdr w:val="none" w:sz="0" w:space="0" w:color="auto" w:frame="1"/>
        </w:rPr>
        <w:t xml:space="preserve">     0.1    0.25   0.5    0.75   1      2      3      4      5      7      8     </w:t>
      </w:r>
    </w:p>
    <w:p w14:paraId="4F0ADEDA" w14:textId="77777777" w:rsidR="00760C4A" w:rsidRPr="00D06B48" w:rsidRDefault="00760C4A" w:rsidP="00760C4A">
      <w:pPr>
        <w:pStyle w:val="HTMLPreformatted"/>
        <w:shd w:val="clear" w:color="auto" w:fill="002240"/>
        <w:wordWrap w:val="0"/>
        <w:spacing w:line="156" w:lineRule="atLeast"/>
        <w:rPr>
          <w:rStyle w:val="gnkrckgcgsb"/>
          <w:rFonts w:ascii="Lucida Sans Typewriter" w:hAnsi="Lucida Sans Typewriter"/>
          <w:color w:val="FFFFFF"/>
          <w:sz w:val="18"/>
          <w:szCs w:val="18"/>
          <w:bdr w:val="none" w:sz="0" w:space="0" w:color="auto" w:frame="1"/>
        </w:rPr>
      </w:pPr>
      <w:r w:rsidRPr="00D06B48">
        <w:rPr>
          <w:rStyle w:val="gnkrckgcgsb"/>
          <w:rFonts w:ascii="Lucida Sans Typewriter" w:hAnsi="Lucida Sans Typewriter"/>
          <w:color w:val="FFFFFF"/>
          <w:sz w:val="18"/>
          <w:szCs w:val="18"/>
          <w:bdr w:val="none" w:sz="0" w:space="0" w:color="auto" w:frame="1"/>
        </w:rPr>
        <w:t xml:space="preserve">0.25 0.7943 -      -      -      -      -      -      -      -      -      -     </w:t>
      </w:r>
    </w:p>
    <w:p w14:paraId="6F143200" w14:textId="79732608" w:rsidR="00760C4A" w:rsidRPr="00D06B48" w:rsidRDefault="00760C4A" w:rsidP="00760C4A">
      <w:pPr>
        <w:pStyle w:val="HTMLPreformatted"/>
        <w:shd w:val="clear" w:color="auto" w:fill="002240"/>
        <w:wordWrap w:val="0"/>
        <w:spacing w:line="156" w:lineRule="atLeast"/>
        <w:rPr>
          <w:rStyle w:val="gnkrckgcgsb"/>
          <w:rFonts w:ascii="Lucida Sans Typewriter" w:hAnsi="Lucida Sans Typewriter"/>
          <w:color w:val="FFFFFF"/>
          <w:sz w:val="18"/>
          <w:szCs w:val="18"/>
          <w:bdr w:val="none" w:sz="0" w:space="0" w:color="auto" w:frame="1"/>
        </w:rPr>
      </w:pPr>
      <w:r w:rsidRPr="00D06B48">
        <w:rPr>
          <w:rStyle w:val="gnkrckgcgsb"/>
          <w:rFonts w:ascii="Lucida Sans Typewriter" w:hAnsi="Lucida Sans Typewriter"/>
          <w:color w:val="FFFFFF"/>
          <w:sz w:val="18"/>
          <w:szCs w:val="18"/>
          <w:bdr w:val="none" w:sz="0" w:space="0" w:color="auto" w:frame="1"/>
        </w:rPr>
        <w:t>0.5</w:t>
      </w:r>
      <w:r w:rsidR="00D06B48">
        <w:rPr>
          <w:rStyle w:val="gnkrckgcgsb"/>
          <w:rFonts w:ascii="Lucida Sans Typewriter" w:hAnsi="Lucida Sans Typewriter"/>
          <w:color w:val="FFFFFF"/>
          <w:sz w:val="18"/>
          <w:szCs w:val="18"/>
          <w:bdr w:val="none" w:sz="0" w:space="0" w:color="auto" w:frame="1"/>
        </w:rPr>
        <w:t xml:space="preserve">  </w:t>
      </w:r>
      <w:r w:rsidRPr="00D06B48">
        <w:rPr>
          <w:rStyle w:val="gnkrckgcgsb"/>
          <w:rFonts w:ascii="Lucida Sans Typewriter" w:hAnsi="Lucida Sans Typewriter"/>
          <w:color w:val="FFFFFF"/>
          <w:sz w:val="18"/>
          <w:szCs w:val="18"/>
          <w:bdr w:val="none" w:sz="0" w:space="0" w:color="auto" w:frame="1"/>
        </w:rPr>
        <w:t xml:space="preserve">0.2875 0.4241 -      -      -      -      -      -      -      -      -     </w:t>
      </w:r>
    </w:p>
    <w:p w14:paraId="74CF1DE9" w14:textId="77777777" w:rsidR="00760C4A" w:rsidRPr="00D06B48" w:rsidRDefault="00760C4A" w:rsidP="00760C4A">
      <w:pPr>
        <w:pStyle w:val="HTMLPreformatted"/>
        <w:shd w:val="clear" w:color="auto" w:fill="002240"/>
        <w:wordWrap w:val="0"/>
        <w:spacing w:line="156" w:lineRule="atLeast"/>
        <w:rPr>
          <w:rStyle w:val="gnkrckgcgsb"/>
          <w:rFonts w:ascii="Lucida Sans Typewriter" w:hAnsi="Lucida Sans Typewriter"/>
          <w:color w:val="FFFFFF"/>
          <w:sz w:val="18"/>
          <w:szCs w:val="18"/>
          <w:bdr w:val="none" w:sz="0" w:space="0" w:color="auto" w:frame="1"/>
        </w:rPr>
      </w:pPr>
      <w:r w:rsidRPr="00D06B48">
        <w:rPr>
          <w:rStyle w:val="gnkrckgcgsb"/>
          <w:rFonts w:ascii="Lucida Sans Typewriter" w:hAnsi="Lucida Sans Typewriter"/>
          <w:color w:val="FFFFFF"/>
          <w:sz w:val="18"/>
          <w:szCs w:val="18"/>
          <w:bdr w:val="none" w:sz="0" w:space="0" w:color="auto" w:frame="1"/>
        </w:rPr>
        <w:lastRenderedPageBreak/>
        <w:t xml:space="preserve">0.75 0.8627 1.0000 0.7943 -      -      -      -      -      -      -      -     </w:t>
      </w:r>
    </w:p>
    <w:p w14:paraId="48BB73D9" w14:textId="77777777" w:rsidR="00760C4A" w:rsidRPr="00D06B48" w:rsidRDefault="00760C4A" w:rsidP="00760C4A">
      <w:pPr>
        <w:pStyle w:val="HTMLPreformatted"/>
        <w:shd w:val="clear" w:color="auto" w:fill="002240"/>
        <w:wordWrap w:val="0"/>
        <w:spacing w:line="156" w:lineRule="atLeast"/>
        <w:rPr>
          <w:rStyle w:val="gnkrckgcgsb"/>
          <w:rFonts w:ascii="Lucida Sans Typewriter" w:hAnsi="Lucida Sans Typewriter"/>
          <w:color w:val="FFFFFF"/>
          <w:sz w:val="18"/>
          <w:szCs w:val="18"/>
          <w:bdr w:val="none" w:sz="0" w:space="0" w:color="auto" w:frame="1"/>
        </w:rPr>
      </w:pPr>
      <w:r w:rsidRPr="00D06B48">
        <w:rPr>
          <w:rStyle w:val="gnkrckgcgsb"/>
          <w:rFonts w:ascii="Lucida Sans Typewriter" w:hAnsi="Lucida Sans Typewriter"/>
          <w:color w:val="FFFFFF"/>
          <w:sz w:val="18"/>
          <w:szCs w:val="18"/>
          <w:bdr w:val="none" w:sz="0" w:space="0" w:color="auto" w:frame="1"/>
        </w:rPr>
        <w:t xml:space="preserve">1    0.3288 0.2635 0.1033 0.5593 -      -      -      -      -      -      -     </w:t>
      </w:r>
    </w:p>
    <w:p w14:paraId="5A581D94" w14:textId="77777777" w:rsidR="00760C4A" w:rsidRPr="00D06B48" w:rsidRDefault="00760C4A" w:rsidP="00760C4A">
      <w:pPr>
        <w:pStyle w:val="HTMLPreformatted"/>
        <w:shd w:val="clear" w:color="auto" w:fill="002240"/>
        <w:wordWrap w:val="0"/>
        <w:spacing w:line="156" w:lineRule="atLeast"/>
        <w:rPr>
          <w:rStyle w:val="gnkrckgcgsb"/>
          <w:rFonts w:ascii="Lucida Sans Typewriter" w:hAnsi="Lucida Sans Typewriter"/>
          <w:color w:val="FFFFFF"/>
          <w:sz w:val="18"/>
          <w:szCs w:val="18"/>
          <w:bdr w:val="none" w:sz="0" w:space="0" w:color="auto" w:frame="1"/>
        </w:rPr>
      </w:pPr>
      <w:r w:rsidRPr="00D06B48">
        <w:rPr>
          <w:rStyle w:val="gnkrckgcgsb"/>
          <w:rFonts w:ascii="Lucida Sans Typewriter" w:hAnsi="Lucida Sans Typewriter"/>
          <w:color w:val="FFFFFF"/>
          <w:sz w:val="18"/>
          <w:szCs w:val="18"/>
          <w:bdr w:val="none" w:sz="0" w:space="0" w:color="auto" w:frame="1"/>
        </w:rPr>
        <w:t xml:space="preserve">2    0.3690 0.2880 </w:t>
      </w:r>
      <w:r w:rsidRPr="00D06B48">
        <w:rPr>
          <w:rStyle w:val="gnkrckgcgsb"/>
          <w:rFonts w:ascii="Lucida Sans Typewriter" w:hAnsi="Lucida Sans Typewriter"/>
          <w:color w:val="FFFFFF"/>
          <w:sz w:val="18"/>
          <w:szCs w:val="18"/>
          <w:highlight w:val="red"/>
          <w:bdr w:val="none" w:sz="0" w:space="0" w:color="auto" w:frame="1"/>
        </w:rPr>
        <w:t>0.0471</w:t>
      </w:r>
      <w:r w:rsidRPr="00D06B48">
        <w:rPr>
          <w:rStyle w:val="gnkrckgcgsb"/>
          <w:rFonts w:ascii="Lucida Sans Typewriter" w:hAnsi="Lucida Sans Typewriter"/>
          <w:color w:val="FFFFFF"/>
          <w:sz w:val="18"/>
          <w:szCs w:val="18"/>
          <w:bdr w:val="none" w:sz="0" w:space="0" w:color="auto" w:frame="1"/>
        </w:rPr>
        <w:t xml:space="preserve"> 0.6857 0.3690 -      -      -      -      -      -     </w:t>
      </w:r>
    </w:p>
    <w:p w14:paraId="01739721" w14:textId="77777777" w:rsidR="00760C4A" w:rsidRPr="00D06B48" w:rsidRDefault="00760C4A" w:rsidP="00760C4A">
      <w:pPr>
        <w:pStyle w:val="HTMLPreformatted"/>
        <w:shd w:val="clear" w:color="auto" w:fill="002240"/>
        <w:wordWrap w:val="0"/>
        <w:spacing w:line="156" w:lineRule="atLeast"/>
        <w:rPr>
          <w:rStyle w:val="gnkrckgcgsb"/>
          <w:rFonts w:ascii="Lucida Sans Typewriter" w:hAnsi="Lucida Sans Typewriter"/>
          <w:color w:val="FFFFFF"/>
          <w:sz w:val="18"/>
          <w:szCs w:val="18"/>
          <w:bdr w:val="none" w:sz="0" w:space="0" w:color="auto" w:frame="1"/>
        </w:rPr>
      </w:pPr>
      <w:r w:rsidRPr="00D06B48">
        <w:rPr>
          <w:rStyle w:val="gnkrckgcgsb"/>
          <w:rFonts w:ascii="Lucida Sans Typewriter" w:hAnsi="Lucida Sans Typewriter"/>
          <w:color w:val="FFFFFF"/>
          <w:sz w:val="18"/>
          <w:szCs w:val="18"/>
          <w:bdr w:val="none" w:sz="0" w:space="0" w:color="auto" w:frame="1"/>
        </w:rPr>
        <w:t xml:space="preserve">3    0.1612 </w:t>
      </w:r>
      <w:r w:rsidRPr="00D06B48">
        <w:rPr>
          <w:rStyle w:val="gnkrckgcgsb"/>
          <w:rFonts w:ascii="Lucida Sans Typewriter" w:hAnsi="Lucida Sans Typewriter"/>
          <w:color w:val="FFFFFF"/>
          <w:sz w:val="18"/>
          <w:szCs w:val="18"/>
          <w:highlight w:val="red"/>
          <w:bdr w:val="none" w:sz="0" w:space="0" w:color="auto" w:frame="1"/>
        </w:rPr>
        <w:t>0.0484</w:t>
      </w:r>
      <w:r w:rsidRPr="00D06B48">
        <w:rPr>
          <w:rStyle w:val="gnkrckgcgsb"/>
          <w:rFonts w:ascii="Lucida Sans Typewriter" w:hAnsi="Lucida Sans Typewriter"/>
          <w:color w:val="FFFFFF"/>
          <w:sz w:val="18"/>
          <w:szCs w:val="18"/>
          <w:bdr w:val="none" w:sz="0" w:space="0" w:color="auto" w:frame="1"/>
        </w:rPr>
        <w:t xml:space="preserve"> </w:t>
      </w:r>
      <w:r w:rsidRPr="00D06B48">
        <w:rPr>
          <w:rStyle w:val="gnkrckgcgsb"/>
          <w:rFonts w:ascii="Lucida Sans Typewriter" w:hAnsi="Lucida Sans Typewriter"/>
          <w:color w:val="FFFFFF"/>
          <w:sz w:val="18"/>
          <w:szCs w:val="18"/>
          <w:highlight w:val="red"/>
          <w:bdr w:val="none" w:sz="0" w:space="0" w:color="auto" w:frame="1"/>
        </w:rPr>
        <w:t>0.0367</w:t>
      </w:r>
      <w:r w:rsidRPr="00D06B48">
        <w:rPr>
          <w:rStyle w:val="gnkrckgcgsb"/>
          <w:rFonts w:ascii="Lucida Sans Typewriter" w:hAnsi="Lucida Sans Typewriter"/>
          <w:color w:val="FFFFFF"/>
          <w:sz w:val="18"/>
          <w:szCs w:val="18"/>
          <w:bdr w:val="none" w:sz="0" w:space="0" w:color="auto" w:frame="1"/>
        </w:rPr>
        <w:t xml:space="preserve"> 0.3905 0.3718 0.8627 -      -      -      -      -     </w:t>
      </w:r>
    </w:p>
    <w:p w14:paraId="4A7970BB" w14:textId="77777777" w:rsidR="00760C4A" w:rsidRPr="00D06B48" w:rsidRDefault="00760C4A" w:rsidP="00760C4A">
      <w:pPr>
        <w:pStyle w:val="HTMLPreformatted"/>
        <w:shd w:val="clear" w:color="auto" w:fill="002240"/>
        <w:wordWrap w:val="0"/>
        <w:spacing w:line="156" w:lineRule="atLeast"/>
        <w:rPr>
          <w:rStyle w:val="gnkrckgcgsb"/>
          <w:rFonts w:ascii="Lucida Sans Typewriter" w:hAnsi="Lucida Sans Typewriter"/>
          <w:color w:val="FFFFFF"/>
          <w:sz w:val="18"/>
          <w:szCs w:val="18"/>
          <w:bdr w:val="none" w:sz="0" w:space="0" w:color="auto" w:frame="1"/>
        </w:rPr>
      </w:pPr>
      <w:r w:rsidRPr="00D06B48">
        <w:rPr>
          <w:rStyle w:val="gnkrckgcgsb"/>
          <w:rFonts w:ascii="Lucida Sans Typewriter" w:hAnsi="Lucida Sans Typewriter"/>
          <w:color w:val="FFFFFF"/>
          <w:sz w:val="18"/>
          <w:szCs w:val="18"/>
          <w:bdr w:val="none" w:sz="0" w:space="0" w:color="auto" w:frame="1"/>
        </w:rPr>
        <w:t xml:space="preserve">4    0.9600 0.8885 0.7182 1.0000 0.6959 0.6857 0.5302 -      -      -      -     </w:t>
      </w:r>
    </w:p>
    <w:p w14:paraId="2FE68210" w14:textId="77777777" w:rsidR="00760C4A" w:rsidRPr="00D06B48" w:rsidRDefault="00760C4A" w:rsidP="00760C4A">
      <w:pPr>
        <w:pStyle w:val="HTMLPreformatted"/>
        <w:shd w:val="clear" w:color="auto" w:fill="002240"/>
        <w:wordWrap w:val="0"/>
        <w:spacing w:line="156" w:lineRule="atLeast"/>
        <w:rPr>
          <w:rStyle w:val="gnkrckgcgsb"/>
          <w:rFonts w:ascii="Lucida Sans Typewriter" w:hAnsi="Lucida Sans Typewriter"/>
          <w:color w:val="FFFFFF"/>
          <w:sz w:val="18"/>
          <w:szCs w:val="18"/>
          <w:bdr w:val="none" w:sz="0" w:space="0" w:color="auto" w:frame="1"/>
        </w:rPr>
      </w:pPr>
      <w:r w:rsidRPr="00D06B48">
        <w:rPr>
          <w:rStyle w:val="gnkrckgcgsb"/>
          <w:rFonts w:ascii="Lucida Sans Typewriter" w:hAnsi="Lucida Sans Typewriter"/>
          <w:color w:val="FFFFFF"/>
          <w:sz w:val="18"/>
          <w:szCs w:val="18"/>
          <w:bdr w:val="none" w:sz="0" w:space="0" w:color="auto" w:frame="1"/>
        </w:rPr>
        <w:t xml:space="preserve">5    0.1571 </w:t>
      </w:r>
      <w:r w:rsidRPr="00D06B48">
        <w:rPr>
          <w:rStyle w:val="gnkrckgcgsb"/>
          <w:rFonts w:ascii="Lucida Sans Typewriter" w:hAnsi="Lucida Sans Typewriter"/>
          <w:color w:val="FFFFFF"/>
          <w:sz w:val="18"/>
          <w:szCs w:val="18"/>
          <w:highlight w:val="red"/>
          <w:bdr w:val="none" w:sz="0" w:space="0" w:color="auto" w:frame="1"/>
        </w:rPr>
        <w:t>0.0471</w:t>
      </w:r>
      <w:r w:rsidRPr="00D06B48">
        <w:rPr>
          <w:rStyle w:val="gnkrckgcgsb"/>
          <w:rFonts w:ascii="Lucida Sans Typewriter" w:hAnsi="Lucida Sans Typewriter"/>
          <w:color w:val="FFFFFF"/>
          <w:sz w:val="18"/>
          <w:szCs w:val="18"/>
          <w:bdr w:val="none" w:sz="0" w:space="0" w:color="auto" w:frame="1"/>
        </w:rPr>
        <w:t xml:space="preserve"> </w:t>
      </w:r>
      <w:r w:rsidRPr="00D06B48">
        <w:rPr>
          <w:rStyle w:val="gnkrckgcgsb"/>
          <w:rFonts w:ascii="Lucida Sans Typewriter" w:hAnsi="Lucida Sans Typewriter"/>
          <w:color w:val="FFFFFF"/>
          <w:sz w:val="18"/>
          <w:szCs w:val="18"/>
          <w:highlight w:val="red"/>
          <w:bdr w:val="none" w:sz="0" w:space="0" w:color="auto" w:frame="1"/>
        </w:rPr>
        <w:t>0.0021</w:t>
      </w:r>
      <w:r w:rsidRPr="00D06B48">
        <w:rPr>
          <w:rStyle w:val="gnkrckgcgsb"/>
          <w:rFonts w:ascii="Lucida Sans Typewriter" w:hAnsi="Lucida Sans Typewriter"/>
          <w:color w:val="FFFFFF"/>
          <w:sz w:val="18"/>
          <w:szCs w:val="18"/>
          <w:bdr w:val="none" w:sz="0" w:space="0" w:color="auto" w:frame="1"/>
        </w:rPr>
        <w:t xml:space="preserve"> 0.3866 </w:t>
      </w:r>
      <w:r w:rsidRPr="00D06B48">
        <w:rPr>
          <w:rStyle w:val="gnkrckgcgsb"/>
          <w:rFonts w:ascii="Lucida Sans Typewriter" w:hAnsi="Lucida Sans Typewriter"/>
          <w:color w:val="FFFFFF"/>
          <w:sz w:val="18"/>
          <w:szCs w:val="18"/>
          <w:highlight w:val="red"/>
          <w:bdr w:val="none" w:sz="0" w:space="0" w:color="auto" w:frame="1"/>
        </w:rPr>
        <w:t>0.0364</w:t>
      </w:r>
      <w:r w:rsidRPr="00D06B48">
        <w:rPr>
          <w:rStyle w:val="gnkrckgcgsb"/>
          <w:rFonts w:ascii="Lucida Sans Typewriter" w:hAnsi="Lucida Sans Typewriter"/>
          <w:color w:val="FFFFFF"/>
          <w:sz w:val="18"/>
          <w:szCs w:val="18"/>
          <w:bdr w:val="none" w:sz="0" w:space="0" w:color="auto" w:frame="1"/>
        </w:rPr>
        <w:t xml:space="preserve"> 0.3690 0.6154 0.3866 -      -      -     </w:t>
      </w:r>
    </w:p>
    <w:p w14:paraId="391873BC" w14:textId="77777777" w:rsidR="00760C4A" w:rsidRPr="00D06B48" w:rsidRDefault="00760C4A" w:rsidP="00760C4A">
      <w:pPr>
        <w:pStyle w:val="HTMLPreformatted"/>
        <w:shd w:val="clear" w:color="auto" w:fill="002240"/>
        <w:wordWrap w:val="0"/>
        <w:spacing w:line="156" w:lineRule="atLeast"/>
        <w:rPr>
          <w:rStyle w:val="gnkrckgcgsb"/>
          <w:rFonts w:ascii="Lucida Sans Typewriter" w:hAnsi="Lucida Sans Typewriter"/>
          <w:color w:val="FFFFFF"/>
          <w:sz w:val="18"/>
          <w:szCs w:val="18"/>
          <w:bdr w:val="none" w:sz="0" w:space="0" w:color="auto" w:frame="1"/>
        </w:rPr>
      </w:pPr>
      <w:r w:rsidRPr="00D06B48">
        <w:rPr>
          <w:rStyle w:val="gnkrckgcgsb"/>
          <w:rFonts w:ascii="Lucida Sans Typewriter" w:hAnsi="Lucida Sans Typewriter"/>
          <w:color w:val="FFFFFF"/>
          <w:sz w:val="18"/>
          <w:szCs w:val="18"/>
          <w:bdr w:val="none" w:sz="0" w:space="0" w:color="auto" w:frame="1"/>
        </w:rPr>
        <w:t xml:space="preserve">7    0.3866 0.6947 0.8392 1.0000 0.9766 0.9766 0.7182 0.6947 0.6154 -      -     </w:t>
      </w:r>
    </w:p>
    <w:p w14:paraId="7A1CB78E" w14:textId="77777777" w:rsidR="00760C4A" w:rsidRPr="00D06B48" w:rsidRDefault="00760C4A" w:rsidP="00760C4A">
      <w:pPr>
        <w:pStyle w:val="HTMLPreformatted"/>
        <w:shd w:val="clear" w:color="auto" w:fill="002240"/>
        <w:wordWrap w:val="0"/>
        <w:spacing w:line="156" w:lineRule="atLeast"/>
        <w:rPr>
          <w:rStyle w:val="gnkrckgcgsb"/>
          <w:rFonts w:ascii="Lucida Sans Typewriter" w:hAnsi="Lucida Sans Typewriter"/>
          <w:color w:val="FFFFFF"/>
          <w:sz w:val="18"/>
          <w:szCs w:val="18"/>
          <w:bdr w:val="none" w:sz="0" w:space="0" w:color="auto" w:frame="1"/>
        </w:rPr>
      </w:pPr>
      <w:r w:rsidRPr="00D06B48">
        <w:rPr>
          <w:rStyle w:val="gnkrckgcgsb"/>
          <w:rFonts w:ascii="Lucida Sans Typewriter" w:hAnsi="Lucida Sans Typewriter"/>
          <w:color w:val="FFFFFF"/>
          <w:sz w:val="18"/>
          <w:szCs w:val="18"/>
          <w:bdr w:val="none" w:sz="0" w:space="0" w:color="auto" w:frame="1"/>
        </w:rPr>
        <w:t xml:space="preserve">8    0.8627 0.7500 0.3718 1.0000 0.4187 0.9057 1.0000 1.0000 0.9766 0.9600 -     </w:t>
      </w:r>
    </w:p>
    <w:p w14:paraId="3ABAAEA2" w14:textId="685ABFDB" w:rsidR="00760C4A" w:rsidRPr="00D06B48" w:rsidRDefault="00760C4A" w:rsidP="00760C4A">
      <w:pPr>
        <w:pStyle w:val="HTMLPreformatted"/>
        <w:shd w:val="clear" w:color="auto" w:fill="002240"/>
        <w:wordWrap w:val="0"/>
        <w:spacing w:line="156" w:lineRule="atLeast"/>
        <w:rPr>
          <w:rStyle w:val="gnkrckgcgsb"/>
          <w:rFonts w:ascii="Lucida Sans Typewriter" w:hAnsi="Lucida Sans Typewriter"/>
          <w:color w:val="FFFFFF"/>
          <w:sz w:val="18"/>
          <w:szCs w:val="18"/>
          <w:bdr w:val="none" w:sz="0" w:space="0" w:color="auto" w:frame="1"/>
        </w:rPr>
      </w:pPr>
      <w:r w:rsidRPr="00D06B48">
        <w:rPr>
          <w:rStyle w:val="gnkrckgcgsb"/>
          <w:rFonts w:ascii="Lucida Sans Typewriter" w:hAnsi="Lucida Sans Typewriter"/>
          <w:color w:val="FFFFFF"/>
          <w:sz w:val="18"/>
          <w:szCs w:val="18"/>
          <w:bdr w:val="none" w:sz="0" w:space="0" w:color="auto" w:frame="1"/>
        </w:rPr>
        <w:t>9    0.8627 0.7500 0.3718 1.0000 0.3690 0.3690 0.6154 0.7500 0.3866 0.6947 1.0</w:t>
      </w:r>
    </w:p>
    <w:p w14:paraId="26CA53FF" w14:textId="77777777" w:rsidR="00760C4A" w:rsidRPr="00D06B48" w:rsidRDefault="00760C4A" w:rsidP="00D06B48">
      <w:pPr>
        <w:pStyle w:val="HTMLPreformatted"/>
        <w:shd w:val="clear" w:color="auto" w:fill="002240"/>
        <w:spacing w:line="156" w:lineRule="atLeast"/>
        <w:rPr>
          <w:rStyle w:val="gnkrckgcgsb"/>
          <w:rFonts w:ascii="Lucida Sans Typewriter" w:hAnsi="Lucida Sans Typewriter"/>
          <w:color w:val="FFFFFF"/>
          <w:sz w:val="18"/>
          <w:szCs w:val="18"/>
          <w:bdr w:val="none" w:sz="0" w:space="0" w:color="auto" w:frame="1"/>
        </w:rPr>
      </w:pPr>
    </w:p>
    <w:p w14:paraId="3B051AA1" w14:textId="77777777" w:rsidR="00760C4A" w:rsidRPr="00D06B48" w:rsidRDefault="00760C4A" w:rsidP="00B703D2">
      <w:pPr>
        <w:pStyle w:val="HTMLPreformatted"/>
        <w:keepNext/>
        <w:shd w:val="clear" w:color="auto" w:fill="002240"/>
        <w:spacing w:line="156" w:lineRule="atLeast"/>
        <w:rPr>
          <w:rFonts w:ascii="Lucida Sans Typewriter" w:hAnsi="Lucida Sans Typewriter"/>
          <w:color w:val="FFFFFF"/>
          <w:sz w:val="18"/>
          <w:szCs w:val="18"/>
        </w:rPr>
      </w:pPr>
      <w:r w:rsidRPr="00D06B48">
        <w:rPr>
          <w:rStyle w:val="gnkrckgcgsb"/>
          <w:rFonts w:ascii="Lucida Sans Typewriter" w:hAnsi="Lucida Sans Typewriter"/>
          <w:color w:val="FFFFFF"/>
          <w:sz w:val="18"/>
          <w:szCs w:val="18"/>
          <w:bdr w:val="none" w:sz="0" w:space="0" w:color="auto" w:frame="1"/>
        </w:rPr>
        <w:t xml:space="preserve">P value adjustment method: BH </w:t>
      </w:r>
    </w:p>
    <w:p w14:paraId="031D5091" w14:textId="022AD7B8" w:rsidR="00B703D2" w:rsidRDefault="00B703D2" w:rsidP="00B703D2">
      <w:pPr>
        <w:pStyle w:val="Caption"/>
      </w:pPr>
      <w:bookmarkStart w:id="38" w:name="_Toc66881685"/>
      <w:r>
        <w:t xml:space="preserve">Figure </w:t>
      </w:r>
      <w:r>
        <w:fldChar w:fldCharType="begin"/>
      </w:r>
      <w:r>
        <w:instrText xml:space="preserve"> SEQ Figure \* ARABIC </w:instrText>
      </w:r>
      <w:r>
        <w:fldChar w:fldCharType="separate"/>
      </w:r>
      <w:r w:rsidR="00B366F8">
        <w:rPr>
          <w:noProof/>
        </w:rPr>
        <w:t>14</w:t>
      </w:r>
      <w:r>
        <w:fldChar w:fldCharType="end"/>
      </w:r>
      <w:r>
        <w:t xml:space="preserve">. </w:t>
      </w:r>
      <w:r w:rsidRPr="00BC43E7">
        <w:t xml:space="preserve">Script showing results of </w:t>
      </w:r>
      <w:r>
        <w:t xml:space="preserve">pairwise </w:t>
      </w:r>
      <w:r w:rsidRPr="00BC43E7">
        <w:t>Wilcox Rank Sum (two-sided) Test</w:t>
      </w:r>
      <w:bookmarkEnd w:id="38"/>
    </w:p>
    <w:p w14:paraId="3A207A51" w14:textId="57C0DE38" w:rsidR="00D06B48" w:rsidRDefault="00D06B48" w:rsidP="00D63C0B">
      <w:pPr>
        <w:spacing w:before="240"/>
        <w:jc w:val="left"/>
      </w:pPr>
      <w:r>
        <w:t>Interpreting the results, the null hypothesis (H</w:t>
      </w:r>
      <w:r w:rsidRPr="00591AD6">
        <w:rPr>
          <w:vertAlign w:val="subscript"/>
        </w:rPr>
        <w:t>0</w:t>
      </w:r>
      <w:r>
        <w:t xml:space="preserve">) of the </w:t>
      </w:r>
      <w:r w:rsidR="00183203">
        <w:t xml:space="preserve">Wilcox Rank Sum </w:t>
      </w:r>
      <w:r w:rsidR="00D63C0B">
        <w:t xml:space="preserve">(two-sided) </w:t>
      </w:r>
      <w:r>
        <w:t>Test is the following:</w:t>
      </w:r>
    </w:p>
    <w:p w14:paraId="49DDD14F" w14:textId="6ACF4613" w:rsidR="00D06B48" w:rsidRPr="003628BB" w:rsidRDefault="00D06B48" w:rsidP="00D63C0B">
      <w:pPr>
        <w:spacing w:before="240"/>
        <w:jc w:val="center"/>
        <w:rPr>
          <w:i/>
          <w:iCs/>
        </w:rPr>
      </w:pPr>
      <w:r w:rsidRPr="003628BB">
        <w:rPr>
          <w:i/>
          <w:iCs/>
        </w:rPr>
        <w:t>H</w:t>
      </w:r>
      <w:r w:rsidRPr="003628BB">
        <w:rPr>
          <w:i/>
          <w:iCs/>
          <w:vertAlign w:val="subscript"/>
        </w:rPr>
        <w:t>0</w:t>
      </w:r>
      <w:r w:rsidRPr="003628BB">
        <w:rPr>
          <w:i/>
          <w:iCs/>
        </w:rPr>
        <w:t xml:space="preserve">: The </w:t>
      </w:r>
      <w:r w:rsidR="00925B16">
        <w:rPr>
          <w:i/>
          <w:iCs/>
        </w:rPr>
        <w:t>distributions</w:t>
      </w:r>
      <w:r w:rsidRPr="003628BB">
        <w:rPr>
          <w:i/>
          <w:iCs/>
        </w:rPr>
        <w:t xml:space="preserve"> of the levels are equal</w:t>
      </w:r>
    </w:p>
    <w:p w14:paraId="4FC93C21" w14:textId="29B4A7A8" w:rsidR="00D06B48" w:rsidRDefault="00D06B48" w:rsidP="00D63C0B">
      <w:pPr>
        <w:spacing w:before="240"/>
        <w:jc w:val="left"/>
      </w:pPr>
      <w:r>
        <w:t>The alternate hypothesis (H</w:t>
      </w:r>
      <w:r>
        <w:rPr>
          <w:vertAlign w:val="subscript"/>
        </w:rPr>
        <w:t>1</w:t>
      </w:r>
      <w:r>
        <w:t xml:space="preserve">) of the </w:t>
      </w:r>
      <w:r w:rsidR="00183203">
        <w:t xml:space="preserve">Wilcox Rank Sum </w:t>
      </w:r>
      <w:r>
        <w:t>Test is the following:</w:t>
      </w:r>
    </w:p>
    <w:p w14:paraId="11B7D32B" w14:textId="418E6BDC" w:rsidR="00D06B48" w:rsidRPr="003628BB" w:rsidRDefault="00D06B48" w:rsidP="00D63C0B">
      <w:pPr>
        <w:spacing w:before="240"/>
        <w:jc w:val="center"/>
        <w:rPr>
          <w:i/>
          <w:iCs/>
        </w:rPr>
      </w:pPr>
      <w:r w:rsidRPr="003628BB">
        <w:rPr>
          <w:i/>
          <w:iCs/>
        </w:rPr>
        <w:t>H</w:t>
      </w:r>
      <w:r w:rsidRPr="003628BB">
        <w:rPr>
          <w:i/>
          <w:iCs/>
          <w:vertAlign w:val="subscript"/>
        </w:rPr>
        <w:t>1</w:t>
      </w:r>
      <w:r w:rsidRPr="003628BB">
        <w:rPr>
          <w:i/>
          <w:iCs/>
        </w:rPr>
        <w:t xml:space="preserve">: The </w:t>
      </w:r>
      <w:r w:rsidR="00925B16">
        <w:rPr>
          <w:i/>
          <w:iCs/>
        </w:rPr>
        <w:t xml:space="preserve">distributions </w:t>
      </w:r>
      <w:r w:rsidRPr="003628BB">
        <w:rPr>
          <w:i/>
          <w:iCs/>
        </w:rPr>
        <w:t>of the levels are not equal</w:t>
      </w:r>
    </w:p>
    <w:p w14:paraId="08AD03BE" w14:textId="5D53AAC4" w:rsidR="00C11371" w:rsidRDefault="00D06B48" w:rsidP="003F2460">
      <w:r>
        <w:t>Given an alpha or significant level of 0.05</w:t>
      </w:r>
      <w:r w:rsidR="00925B16">
        <w:t>, with respect to the p-values</w:t>
      </w:r>
      <w:r w:rsidR="006F54B1" w:rsidRPr="006F54B1">
        <w:t xml:space="preserve"> </w:t>
      </w:r>
      <w:r w:rsidR="006F54B1">
        <w:t>highlighted in red</w:t>
      </w:r>
      <w:r w:rsidR="00925B16">
        <w:t xml:space="preserve"> in </w:t>
      </w:r>
      <w:r w:rsidR="008660E7">
        <w:t xml:space="preserve">Figure 14. </w:t>
      </w:r>
      <w:r w:rsidR="00925B16">
        <w:t>above,</w:t>
      </w:r>
      <w:r>
        <w:t xml:space="preserve"> the null hypothesis </w:t>
      </w:r>
      <w:r w:rsidR="00925B16">
        <w:t xml:space="preserve">can be rejected </w:t>
      </w:r>
      <w:r>
        <w:t xml:space="preserve">for the alternative that the </w:t>
      </w:r>
      <w:r w:rsidR="00925B16">
        <w:t xml:space="preserve">distributions of the </w:t>
      </w:r>
      <w:r w:rsidR="007706AE">
        <w:t>Story Point</w:t>
      </w:r>
      <w:r w:rsidR="00925B16">
        <w:t xml:space="preserve"> level are not equal </w:t>
      </w:r>
      <w:r>
        <w:t xml:space="preserve">– the </w:t>
      </w:r>
      <w:r w:rsidR="007706AE">
        <w:t>Story Point</w:t>
      </w:r>
      <w:r>
        <w:t xml:space="preserve"> levels are not representatively the same with respect to the Actual hours worked.</w:t>
      </w:r>
      <w:r w:rsidR="00925B16">
        <w:t xml:space="preserve"> That is, consider</w:t>
      </w:r>
      <w:r w:rsidR="004E0FD8">
        <w:t>ing, for example,</w:t>
      </w:r>
      <w:r w:rsidR="00925B16">
        <w:t xml:space="preserve"> the comparison pairing of StoryPoint_</w:t>
      </w:r>
      <w:r w:rsidR="00410FE7">
        <w:t>0.5</w:t>
      </w:r>
      <w:r w:rsidR="00925B16">
        <w:t xml:space="preserve"> and StoryPoint_</w:t>
      </w:r>
      <w:r w:rsidR="00C11371">
        <w:t>5: these two levels are distinctly different as they pertain to the number of Actual hours worked</w:t>
      </w:r>
      <w:r w:rsidR="004E0FD8">
        <w:t xml:space="preserve">. </w:t>
      </w:r>
      <w:r w:rsidR="00DC0A69">
        <w:t>However,</w:t>
      </w:r>
      <w:r w:rsidR="00410FE7">
        <w:t xml:space="preserve"> the distributions for </w:t>
      </w:r>
      <w:r w:rsidR="00DC0A69">
        <w:t>StoryPoint</w:t>
      </w:r>
      <w:r w:rsidR="00410FE7">
        <w:t>_2 and StoryPoint_3 are statistically</w:t>
      </w:r>
      <w:r w:rsidR="00B83EB9">
        <w:t xml:space="preserve"> not different</w:t>
      </w:r>
      <w:r w:rsidR="00410FE7">
        <w:t>. These result</w:t>
      </w:r>
      <w:r w:rsidR="004B5E75">
        <w:t>s</w:t>
      </w:r>
      <w:r w:rsidR="00410FE7">
        <w:t xml:space="preserve"> can mostly be seen in the categorical boxplot below.</w:t>
      </w:r>
    </w:p>
    <w:p w14:paraId="5832A52F" w14:textId="77777777" w:rsidR="00B703D2" w:rsidRDefault="00410FE7" w:rsidP="00B703D2">
      <w:pPr>
        <w:keepNext/>
        <w:jc w:val="center"/>
      </w:pPr>
      <w:r>
        <w:rPr>
          <w:noProof/>
        </w:rPr>
        <w:drawing>
          <wp:inline distT="0" distB="0" distL="0" distR="0" wp14:anchorId="19AF336C" wp14:editId="3D21F2E6">
            <wp:extent cx="5399405" cy="2418393"/>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 b="769"/>
                    <a:stretch/>
                  </pic:blipFill>
                  <pic:spPr bwMode="auto">
                    <a:xfrm>
                      <a:off x="0" y="0"/>
                      <a:ext cx="5399405" cy="2418393"/>
                    </a:xfrm>
                    <a:prstGeom prst="rect">
                      <a:avLst/>
                    </a:prstGeom>
                    <a:ln>
                      <a:noFill/>
                    </a:ln>
                    <a:extLst>
                      <a:ext uri="{53640926-AAD7-44D8-BBD7-CCE9431645EC}">
                        <a14:shadowObscured xmlns:a14="http://schemas.microsoft.com/office/drawing/2010/main"/>
                      </a:ext>
                    </a:extLst>
                  </pic:spPr>
                </pic:pic>
              </a:graphicData>
            </a:graphic>
          </wp:inline>
        </w:drawing>
      </w:r>
    </w:p>
    <w:p w14:paraId="461F3662" w14:textId="1195E987" w:rsidR="00410FE7" w:rsidRDefault="00B703D2" w:rsidP="00B703D2">
      <w:pPr>
        <w:pStyle w:val="Caption"/>
      </w:pPr>
      <w:bookmarkStart w:id="39" w:name="_Toc66881686"/>
      <w:r>
        <w:t xml:space="preserve">Figure </w:t>
      </w:r>
      <w:r>
        <w:fldChar w:fldCharType="begin"/>
      </w:r>
      <w:r>
        <w:instrText xml:space="preserve"> SEQ Figure \* ARABIC </w:instrText>
      </w:r>
      <w:r>
        <w:fldChar w:fldCharType="separate"/>
      </w:r>
      <w:r w:rsidR="00B366F8">
        <w:rPr>
          <w:noProof/>
        </w:rPr>
        <w:t>15</w:t>
      </w:r>
      <w:r>
        <w:fldChar w:fldCharType="end"/>
      </w:r>
      <w:r>
        <w:t xml:space="preserve">. </w:t>
      </w:r>
      <w:r w:rsidR="007706AE">
        <w:t>Story Point</w:t>
      </w:r>
      <w:r>
        <w:t xml:space="preserve"> Categorical Box Plot</w:t>
      </w:r>
      <w:bookmarkEnd w:id="39"/>
    </w:p>
    <w:p w14:paraId="716F6D6B" w14:textId="099CF94A" w:rsidR="00CD5DF7" w:rsidRDefault="00CD5DF7" w:rsidP="003F2460">
      <w:r>
        <w:t>G</w:t>
      </w:r>
      <w:r w:rsidR="0075296F">
        <w:t xml:space="preserve">iven </w:t>
      </w:r>
      <w:r w:rsidR="00BA297A">
        <w:t xml:space="preserve">the non-numeric </w:t>
      </w:r>
      <w:r w:rsidR="0058451D">
        <w:t xml:space="preserve">yet ordinal </w:t>
      </w:r>
      <w:r w:rsidR="00BA297A">
        <w:t xml:space="preserve">nature of a </w:t>
      </w:r>
      <w:r w:rsidR="007706AE">
        <w:t>Story Point</w:t>
      </w:r>
      <w:r w:rsidR="00BA297A">
        <w:t xml:space="preserve"> in this regard, </w:t>
      </w:r>
      <w:r w:rsidR="0058451D">
        <w:t xml:space="preserve">an </w:t>
      </w:r>
      <w:r w:rsidR="00BA297A">
        <w:t>insight</w:t>
      </w:r>
      <w:r w:rsidR="0058451D">
        <w:t xml:space="preserve">ful procedure would be testing how the value of each </w:t>
      </w:r>
      <w:r w:rsidR="007706AE">
        <w:t>Story Point</w:t>
      </w:r>
      <w:r w:rsidR="0058451D">
        <w:t xml:space="preserve"> compares to the other</w:t>
      </w:r>
      <w:r w:rsidR="00401A68">
        <w:t>s.</w:t>
      </w:r>
      <w:r w:rsidR="007C36DD">
        <w:t xml:space="preserve"> More specifically, in </w:t>
      </w:r>
      <w:r w:rsidR="007C36DD">
        <w:lastRenderedPageBreak/>
        <w:t>testing</w:t>
      </w:r>
      <w:r w:rsidR="00501463">
        <w:t xml:space="preserve"> both the difference and</w:t>
      </w:r>
      <w:r w:rsidR="007C36DD">
        <w:t xml:space="preserve"> the ordinal</w:t>
      </w:r>
      <w:r>
        <w:t xml:space="preserve"> nature</w:t>
      </w:r>
      <w:r w:rsidR="007C36DD">
        <w:t>,</w:t>
      </w:r>
      <w:r w:rsidR="003F5533">
        <w:t xml:space="preserve"> the successive levels of </w:t>
      </w:r>
      <w:r w:rsidR="007706AE">
        <w:t>Story Point</w:t>
      </w:r>
      <w:r w:rsidR="003F5533">
        <w:t xml:space="preserve">s were examined to see if </w:t>
      </w:r>
      <w:r w:rsidR="00501463">
        <w:t xml:space="preserve">there are any direct differences between each level of </w:t>
      </w:r>
      <w:r w:rsidR="007706AE">
        <w:t>Story Point</w:t>
      </w:r>
      <w:r w:rsidR="00501463">
        <w:t xml:space="preserve">, and whether </w:t>
      </w:r>
      <w:r w:rsidR="003F5533">
        <w:t xml:space="preserve">each succeeding level is greater than the next </w:t>
      </w:r>
      <w:r w:rsidR="00501463">
        <w:t>(</w:t>
      </w:r>
      <w:r w:rsidR="003F5533">
        <w:t>as it should</w:t>
      </w:r>
      <w:r w:rsidR="00501463">
        <w:t>)</w:t>
      </w:r>
      <w:r w:rsidR="003F5533">
        <w:t>.</w:t>
      </w:r>
      <w:r w:rsidR="00401A68">
        <w:t xml:space="preserve">  This</w:t>
      </w:r>
      <w:r w:rsidR="0075296F">
        <w:t xml:space="preserve"> was</w:t>
      </w:r>
      <w:r w:rsidR="00401A68">
        <w:t xml:space="preserve"> performed using </w:t>
      </w:r>
      <w:r>
        <w:t>one</w:t>
      </w:r>
      <w:r w:rsidR="00501463">
        <w:t xml:space="preserve">-sided a </w:t>
      </w:r>
      <w:r>
        <w:t>(</w:t>
      </w:r>
      <w:r w:rsidR="00501463">
        <w:t>greater</w:t>
      </w:r>
      <w:r>
        <w:t xml:space="preserve"> </w:t>
      </w:r>
      <w:r w:rsidR="00501463">
        <w:t xml:space="preserve">than) </w:t>
      </w:r>
      <w:r w:rsidR="00401A68">
        <w:t>pairwise comparison</w:t>
      </w:r>
      <w:r w:rsidR="00501463">
        <w:t xml:space="preserve"> test</w:t>
      </w:r>
      <w:r w:rsidR="00401A68">
        <w:t>.</w:t>
      </w:r>
    </w:p>
    <w:p w14:paraId="2D5098FD" w14:textId="77777777" w:rsidR="006F54B1" w:rsidRDefault="006F54B1" w:rsidP="00756A51">
      <w:pPr>
        <w:jc w:val="left"/>
      </w:pPr>
    </w:p>
    <w:p w14:paraId="57025DE3" w14:textId="77777777" w:rsidR="00CD5DF7" w:rsidRDefault="00CD5DF7" w:rsidP="00CD5DF7">
      <w:pPr>
        <w:pStyle w:val="HTMLPreformatted"/>
        <w:shd w:val="clear" w:color="auto" w:fill="002240"/>
        <w:wordWrap w:val="0"/>
        <w:spacing w:line="156" w:lineRule="atLeast"/>
        <w:rPr>
          <w:rStyle w:val="gnkrckgcmrb"/>
          <w:rFonts w:ascii="Lucida Sans Typewriter" w:hAnsi="Lucida Sans Typewriter"/>
          <w:color w:val="FF9D00"/>
        </w:rPr>
      </w:pPr>
      <w:r>
        <w:rPr>
          <w:rStyle w:val="gnkrckgcmsb"/>
          <w:rFonts w:ascii="Lucida Sans Typewriter" w:hAnsi="Lucida Sans Typewriter"/>
          <w:color w:val="FF9D00"/>
        </w:rPr>
        <w:t xml:space="preserve">&gt; </w:t>
      </w:r>
      <w:r>
        <w:rPr>
          <w:rStyle w:val="gnkrckgcmrb"/>
          <w:rFonts w:ascii="Lucida Sans Typewriter" w:hAnsi="Lucida Sans Typewriter"/>
          <w:color w:val="FF9D00"/>
        </w:rPr>
        <w:t>pairwise.wilcox.test(data$Actual, data$StoryPoint,</w:t>
      </w:r>
    </w:p>
    <w:p w14:paraId="10D8C4E8" w14:textId="77777777" w:rsidR="00CD5DF7" w:rsidRDefault="00CD5DF7" w:rsidP="00CD5DF7">
      <w:pPr>
        <w:pStyle w:val="HTMLPreformatted"/>
        <w:shd w:val="clear" w:color="auto" w:fill="002240"/>
        <w:wordWrap w:val="0"/>
        <w:spacing w:line="156" w:lineRule="atLeast"/>
        <w:rPr>
          <w:rStyle w:val="gnkrckgcmrb"/>
          <w:rFonts w:ascii="Lucida Sans Typewriter" w:hAnsi="Lucida Sans Typewriter"/>
          <w:color w:val="FF9D00"/>
        </w:rPr>
      </w:pPr>
      <w:r>
        <w:rPr>
          <w:rStyle w:val="gnkrckgcmsb"/>
          <w:rFonts w:ascii="Lucida Sans Typewriter" w:hAnsi="Lucida Sans Typewriter"/>
          <w:color w:val="FF9D00"/>
        </w:rPr>
        <w:t xml:space="preserve">+ </w:t>
      </w:r>
      <w:r>
        <w:rPr>
          <w:rStyle w:val="gnkrckgcmrb"/>
          <w:rFonts w:ascii="Lucida Sans Typewriter" w:hAnsi="Lucida Sans Typewriter"/>
          <w:color w:val="FF9D00"/>
        </w:rPr>
        <w:t xml:space="preserve">                     p.adjust.method = "BH", alternative = "greater")</w:t>
      </w:r>
    </w:p>
    <w:p w14:paraId="6706B0ED" w14:textId="77777777" w:rsidR="00CD5DF7" w:rsidRDefault="00CD5DF7" w:rsidP="00CD5DF7">
      <w:pPr>
        <w:pStyle w:val="HTMLPreformatted"/>
        <w:shd w:val="clear" w:color="auto" w:fill="002240"/>
        <w:wordWrap w:val="0"/>
        <w:spacing w:line="156" w:lineRule="atLeast"/>
        <w:rPr>
          <w:rStyle w:val="gnkrckgcgsb"/>
          <w:rFonts w:ascii="Lucida Sans Typewriter" w:hAnsi="Lucida Sans Typewriter"/>
          <w:color w:val="FFFFFF"/>
          <w:bdr w:val="none" w:sz="0" w:space="0" w:color="auto" w:frame="1"/>
        </w:rPr>
      </w:pPr>
    </w:p>
    <w:p w14:paraId="06BE5A3B" w14:textId="77777777" w:rsidR="00CD5DF7" w:rsidRDefault="00CD5DF7" w:rsidP="00CD5DF7">
      <w:pPr>
        <w:pStyle w:val="HTMLPreformatted"/>
        <w:shd w:val="clear" w:color="auto" w:fill="002240"/>
        <w:wordWrap w:val="0"/>
        <w:spacing w:line="156" w:lineRule="atLeast"/>
        <w:rPr>
          <w:rStyle w:val="gnkrckgcgsb"/>
          <w:rFonts w:ascii="Lucida Sans Typewriter" w:hAnsi="Lucida Sans Typewriter"/>
          <w:color w:val="FFFFFF"/>
          <w:bdr w:val="none" w:sz="0" w:space="0" w:color="auto" w:frame="1"/>
        </w:rPr>
      </w:pPr>
      <w:r>
        <w:rPr>
          <w:rStyle w:val="gnkrckgcgsb"/>
          <w:rFonts w:ascii="Lucida Sans Typewriter" w:hAnsi="Lucida Sans Typewriter"/>
          <w:color w:val="FFFFFF"/>
          <w:bdr w:val="none" w:sz="0" w:space="0" w:color="auto" w:frame="1"/>
        </w:rPr>
        <w:tab/>
        <w:t xml:space="preserve">Pairwise comparisons using Wilcoxon rank sum test with continuity correction </w:t>
      </w:r>
    </w:p>
    <w:p w14:paraId="4F982CA6" w14:textId="77777777" w:rsidR="00CD5DF7" w:rsidRDefault="00CD5DF7" w:rsidP="00CD5DF7">
      <w:pPr>
        <w:pStyle w:val="HTMLPreformatted"/>
        <w:shd w:val="clear" w:color="auto" w:fill="002240"/>
        <w:wordWrap w:val="0"/>
        <w:spacing w:line="156" w:lineRule="atLeast"/>
        <w:rPr>
          <w:rStyle w:val="gnkrckgcgsb"/>
          <w:rFonts w:ascii="Lucida Sans Typewriter" w:hAnsi="Lucida Sans Typewriter"/>
          <w:color w:val="FFFFFF"/>
          <w:bdr w:val="none" w:sz="0" w:space="0" w:color="auto" w:frame="1"/>
        </w:rPr>
      </w:pPr>
    </w:p>
    <w:p w14:paraId="1BF5C462" w14:textId="77777777" w:rsidR="00CD5DF7" w:rsidRDefault="00CD5DF7" w:rsidP="00CD5DF7">
      <w:pPr>
        <w:pStyle w:val="HTMLPreformatted"/>
        <w:shd w:val="clear" w:color="auto" w:fill="002240"/>
        <w:wordWrap w:val="0"/>
        <w:spacing w:line="156" w:lineRule="atLeast"/>
        <w:rPr>
          <w:rStyle w:val="gnkrckgcgsb"/>
          <w:rFonts w:ascii="Lucida Sans Typewriter" w:hAnsi="Lucida Sans Typewriter"/>
          <w:color w:val="FFFFFF"/>
          <w:bdr w:val="none" w:sz="0" w:space="0" w:color="auto" w:frame="1"/>
        </w:rPr>
      </w:pPr>
      <w:r>
        <w:rPr>
          <w:rStyle w:val="gnkrckgcgsb"/>
          <w:rFonts w:ascii="Lucida Sans Typewriter" w:hAnsi="Lucida Sans Typewriter"/>
          <w:color w:val="FFFFFF"/>
          <w:bdr w:val="none" w:sz="0" w:space="0" w:color="auto" w:frame="1"/>
        </w:rPr>
        <w:t xml:space="preserve">data:  data$Actual and data$StoryPoint </w:t>
      </w:r>
    </w:p>
    <w:p w14:paraId="3E7BA28B" w14:textId="77777777" w:rsidR="00CD5DF7" w:rsidRDefault="00CD5DF7" w:rsidP="00CD5DF7">
      <w:pPr>
        <w:pStyle w:val="HTMLPreformatted"/>
        <w:shd w:val="clear" w:color="auto" w:fill="002240"/>
        <w:wordWrap w:val="0"/>
        <w:spacing w:line="156" w:lineRule="atLeast"/>
        <w:rPr>
          <w:rStyle w:val="gnkrckgcgsb"/>
          <w:rFonts w:ascii="Lucida Sans Typewriter" w:hAnsi="Lucida Sans Typewriter"/>
          <w:color w:val="FFFFFF"/>
          <w:bdr w:val="none" w:sz="0" w:space="0" w:color="auto" w:frame="1"/>
        </w:rPr>
      </w:pPr>
    </w:p>
    <w:p w14:paraId="28177827" w14:textId="77777777" w:rsidR="00CD5DF7" w:rsidRDefault="00CD5DF7" w:rsidP="00CD5DF7">
      <w:pPr>
        <w:pStyle w:val="HTMLPreformatted"/>
        <w:shd w:val="clear" w:color="auto" w:fill="002240"/>
        <w:wordWrap w:val="0"/>
        <w:spacing w:line="156" w:lineRule="atLeast"/>
        <w:rPr>
          <w:rStyle w:val="gnkrckgcgsb"/>
          <w:rFonts w:ascii="Lucida Sans Typewriter" w:hAnsi="Lucida Sans Typewriter"/>
          <w:color w:val="FFFFFF"/>
          <w:bdr w:val="none" w:sz="0" w:space="0" w:color="auto" w:frame="1"/>
        </w:rPr>
      </w:pPr>
      <w:r>
        <w:rPr>
          <w:rStyle w:val="gnkrckgcgsb"/>
          <w:rFonts w:ascii="Lucida Sans Typewriter" w:hAnsi="Lucida Sans Typewriter"/>
          <w:color w:val="FFFFFF"/>
          <w:bdr w:val="none" w:sz="0" w:space="0" w:color="auto" w:frame="1"/>
        </w:rPr>
        <w:t xml:space="preserve">     0.1   0.25  0.5   0.75  1     2     3     4     5     7     8    </w:t>
      </w:r>
    </w:p>
    <w:p w14:paraId="276938DA" w14:textId="77777777" w:rsidR="00CD5DF7" w:rsidRDefault="00CD5DF7" w:rsidP="00CD5DF7">
      <w:pPr>
        <w:pStyle w:val="HTMLPreformatted"/>
        <w:shd w:val="clear" w:color="auto" w:fill="002240"/>
        <w:wordWrap w:val="0"/>
        <w:spacing w:line="156" w:lineRule="atLeast"/>
        <w:rPr>
          <w:rStyle w:val="gnkrckgcgsb"/>
          <w:rFonts w:ascii="Lucida Sans Typewriter" w:hAnsi="Lucida Sans Typewriter"/>
          <w:color w:val="FFFFFF"/>
          <w:bdr w:val="none" w:sz="0" w:space="0" w:color="auto" w:frame="1"/>
        </w:rPr>
      </w:pPr>
      <w:r>
        <w:rPr>
          <w:rStyle w:val="gnkrckgcgsb"/>
          <w:rFonts w:ascii="Lucida Sans Typewriter" w:hAnsi="Lucida Sans Typewriter"/>
          <w:color w:val="FFFFFF"/>
          <w:bdr w:val="none" w:sz="0" w:space="0" w:color="auto" w:frame="1"/>
        </w:rPr>
        <w:t xml:space="preserve">0.25 0.468 -     -     -     -     -     -     -     -     -     -    </w:t>
      </w:r>
    </w:p>
    <w:p w14:paraId="0AB6BE05" w14:textId="77777777" w:rsidR="00CD5DF7" w:rsidRDefault="00CD5DF7" w:rsidP="00CD5DF7">
      <w:pPr>
        <w:pStyle w:val="HTMLPreformatted"/>
        <w:shd w:val="clear" w:color="auto" w:fill="002240"/>
        <w:wordWrap w:val="0"/>
        <w:spacing w:line="156" w:lineRule="atLeast"/>
        <w:rPr>
          <w:rStyle w:val="gnkrckgcgsb"/>
          <w:rFonts w:ascii="Lucida Sans Typewriter" w:hAnsi="Lucida Sans Typewriter"/>
          <w:color w:val="FFFFFF"/>
          <w:bdr w:val="none" w:sz="0" w:space="0" w:color="auto" w:frame="1"/>
        </w:rPr>
      </w:pPr>
      <w:r>
        <w:rPr>
          <w:rStyle w:val="gnkrckgcgsb"/>
          <w:rFonts w:ascii="Lucida Sans Typewriter" w:hAnsi="Lucida Sans Typewriter"/>
          <w:color w:val="FFFFFF"/>
          <w:bdr w:val="none" w:sz="0" w:space="0" w:color="auto" w:frame="1"/>
        </w:rPr>
        <w:t xml:space="preserve">0.5  0.144 0.212 -     -     -     -     -     -     -     -     -    </w:t>
      </w:r>
    </w:p>
    <w:p w14:paraId="1FA4697C" w14:textId="77777777" w:rsidR="00CD5DF7" w:rsidRDefault="00CD5DF7" w:rsidP="00CD5DF7">
      <w:pPr>
        <w:pStyle w:val="HTMLPreformatted"/>
        <w:shd w:val="clear" w:color="auto" w:fill="002240"/>
        <w:wordWrap w:val="0"/>
        <w:spacing w:line="156" w:lineRule="atLeast"/>
        <w:rPr>
          <w:rStyle w:val="gnkrckgcgsb"/>
          <w:rFonts w:ascii="Lucida Sans Typewriter" w:hAnsi="Lucida Sans Typewriter"/>
          <w:color w:val="FFFFFF"/>
          <w:bdr w:val="none" w:sz="0" w:space="0" w:color="auto" w:frame="1"/>
        </w:rPr>
      </w:pPr>
      <w:r>
        <w:rPr>
          <w:rStyle w:val="gnkrckgcgsb"/>
          <w:rFonts w:ascii="Lucida Sans Typewriter" w:hAnsi="Lucida Sans Typewriter"/>
          <w:color w:val="FFFFFF"/>
          <w:bdr w:val="none" w:sz="0" w:space="0" w:color="auto" w:frame="1"/>
        </w:rPr>
        <w:t xml:space="preserve">0.75 0.500 0.611 0.849 -     -     -     -     -     -     -     -    </w:t>
      </w:r>
    </w:p>
    <w:p w14:paraId="016F7F36" w14:textId="77777777" w:rsidR="00CD5DF7" w:rsidRDefault="00CD5DF7" w:rsidP="00CD5DF7">
      <w:pPr>
        <w:pStyle w:val="HTMLPreformatted"/>
        <w:shd w:val="clear" w:color="auto" w:fill="002240"/>
        <w:wordWrap w:val="0"/>
        <w:spacing w:line="156" w:lineRule="atLeast"/>
        <w:rPr>
          <w:rStyle w:val="gnkrckgcgsb"/>
          <w:rFonts w:ascii="Lucida Sans Typewriter" w:hAnsi="Lucida Sans Typewriter"/>
          <w:color w:val="FFFFFF"/>
          <w:bdr w:val="none" w:sz="0" w:space="0" w:color="auto" w:frame="1"/>
        </w:rPr>
      </w:pPr>
      <w:r>
        <w:rPr>
          <w:rStyle w:val="gnkrckgcgsb"/>
          <w:rFonts w:ascii="Lucida Sans Typewriter" w:hAnsi="Lucida Sans Typewriter"/>
          <w:color w:val="FFFFFF"/>
          <w:bdr w:val="none" w:sz="0" w:space="0" w:color="auto" w:frame="1"/>
        </w:rPr>
        <w:t xml:space="preserve">1    0.164 0.132 0.052 0.289 -     -     -     -     -     -     -    </w:t>
      </w:r>
    </w:p>
    <w:p w14:paraId="2D6FE0D5" w14:textId="77777777" w:rsidR="00CD5DF7" w:rsidRDefault="00CD5DF7" w:rsidP="00CD5DF7">
      <w:pPr>
        <w:pStyle w:val="HTMLPreformatted"/>
        <w:shd w:val="clear" w:color="auto" w:fill="002240"/>
        <w:wordWrap w:val="0"/>
        <w:spacing w:line="156" w:lineRule="atLeast"/>
        <w:rPr>
          <w:rStyle w:val="gnkrckgcgsb"/>
          <w:rFonts w:ascii="Lucida Sans Typewriter" w:hAnsi="Lucida Sans Typewriter"/>
          <w:color w:val="FFFFFF"/>
          <w:bdr w:val="none" w:sz="0" w:space="0" w:color="auto" w:frame="1"/>
        </w:rPr>
      </w:pPr>
      <w:r>
        <w:rPr>
          <w:rStyle w:val="gnkrckgcgsb"/>
          <w:rFonts w:ascii="Lucida Sans Typewriter" w:hAnsi="Lucida Sans Typewriter"/>
          <w:color w:val="FFFFFF"/>
          <w:bdr w:val="none" w:sz="0" w:space="0" w:color="auto" w:frame="1"/>
        </w:rPr>
        <w:t xml:space="preserve">2    0.185 0.144 </w:t>
      </w:r>
      <w:r w:rsidRPr="00CD5DF7">
        <w:rPr>
          <w:rStyle w:val="gnkrckgcgsb"/>
          <w:rFonts w:ascii="Lucida Sans Typewriter" w:hAnsi="Lucida Sans Typewriter"/>
          <w:color w:val="FFFFFF"/>
          <w:highlight w:val="red"/>
          <w:bdr w:val="none" w:sz="0" w:space="0" w:color="auto" w:frame="1"/>
        </w:rPr>
        <w:t>0.024</w:t>
      </w:r>
      <w:r>
        <w:rPr>
          <w:rStyle w:val="gnkrckgcgsb"/>
          <w:rFonts w:ascii="Lucida Sans Typewriter" w:hAnsi="Lucida Sans Typewriter"/>
          <w:color w:val="FFFFFF"/>
          <w:bdr w:val="none" w:sz="0" w:space="0" w:color="auto" w:frame="1"/>
        </w:rPr>
        <w:t xml:space="preserve"> 0.375 0.185 -     -     -     -     -     -    </w:t>
      </w:r>
    </w:p>
    <w:p w14:paraId="38111749" w14:textId="77777777" w:rsidR="00CD5DF7" w:rsidRDefault="00CD5DF7" w:rsidP="00CD5DF7">
      <w:pPr>
        <w:pStyle w:val="HTMLPreformatted"/>
        <w:shd w:val="clear" w:color="auto" w:fill="002240"/>
        <w:wordWrap w:val="0"/>
        <w:spacing w:line="156" w:lineRule="atLeast"/>
        <w:rPr>
          <w:rStyle w:val="gnkrckgcgsb"/>
          <w:rFonts w:ascii="Lucida Sans Typewriter" w:hAnsi="Lucida Sans Typewriter"/>
          <w:color w:val="FFFFFF"/>
          <w:bdr w:val="none" w:sz="0" w:space="0" w:color="auto" w:frame="1"/>
        </w:rPr>
      </w:pPr>
      <w:r>
        <w:rPr>
          <w:rStyle w:val="gnkrckgcgsb"/>
          <w:rFonts w:ascii="Lucida Sans Typewriter" w:hAnsi="Lucida Sans Typewriter"/>
          <w:color w:val="FFFFFF"/>
          <w:bdr w:val="none" w:sz="0" w:space="0" w:color="auto" w:frame="1"/>
        </w:rPr>
        <w:t xml:space="preserve">3    0.081 </w:t>
      </w:r>
      <w:r w:rsidRPr="00CD5DF7">
        <w:rPr>
          <w:rStyle w:val="gnkrckgcgsb"/>
          <w:rFonts w:ascii="Lucida Sans Typewriter" w:hAnsi="Lucida Sans Typewriter"/>
          <w:color w:val="FFFFFF"/>
          <w:highlight w:val="red"/>
          <w:bdr w:val="none" w:sz="0" w:space="0" w:color="auto" w:frame="1"/>
        </w:rPr>
        <w:t>0.024</w:t>
      </w:r>
      <w:r>
        <w:rPr>
          <w:rStyle w:val="gnkrckgcgsb"/>
          <w:rFonts w:ascii="Lucida Sans Typewriter" w:hAnsi="Lucida Sans Typewriter"/>
          <w:color w:val="FFFFFF"/>
          <w:bdr w:val="none" w:sz="0" w:space="0" w:color="auto" w:frame="1"/>
        </w:rPr>
        <w:t xml:space="preserve"> </w:t>
      </w:r>
      <w:r w:rsidRPr="00CD5DF7">
        <w:rPr>
          <w:rStyle w:val="gnkrckgcgsb"/>
          <w:rFonts w:ascii="Lucida Sans Typewriter" w:hAnsi="Lucida Sans Typewriter"/>
          <w:color w:val="FFFFFF"/>
          <w:highlight w:val="red"/>
          <w:bdr w:val="none" w:sz="0" w:space="0" w:color="auto" w:frame="1"/>
        </w:rPr>
        <w:t>0.018</w:t>
      </w:r>
      <w:r>
        <w:rPr>
          <w:rStyle w:val="gnkrckgcgsb"/>
          <w:rFonts w:ascii="Lucida Sans Typewriter" w:hAnsi="Lucida Sans Typewriter"/>
          <w:color w:val="FFFFFF"/>
          <w:bdr w:val="none" w:sz="0" w:space="0" w:color="auto" w:frame="1"/>
        </w:rPr>
        <w:t xml:space="preserve"> 0.195 0.186 0.500 -     -     -     -     -    </w:t>
      </w:r>
    </w:p>
    <w:p w14:paraId="02B70A93" w14:textId="77777777" w:rsidR="00CD5DF7" w:rsidRDefault="00CD5DF7" w:rsidP="00CD5DF7">
      <w:pPr>
        <w:pStyle w:val="HTMLPreformatted"/>
        <w:shd w:val="clear" w:color="auto" w:fill="002240"/>
        <w:wordWrap w:val="0"/>
        <w:spacing w:line="156" w:lineRule="atLeast"/>
        <w:rPr>
          <w:rStyle w:val="gnkrckgcgsb"/>
          <w:rFonts w:ascii="Lucida Sans Typewriter" w:hAnsi="Lucida Sans Typewriter"/>
          <w:color w:val="FFFFFF"/>
          <w:bdr w:val="none" w:sz="0" w:space="0" w:color="auto" w:frame="1"/>
        </w:rPr>
      </w:pPr>
      <w:r>
        <w:rPr>
          <w:rStyle w:val="gnkrckgcgsb"/>
          <w:rFonts w:ascii="Lucida Sans Typewriter" w:hAnsi="Lucida Sans Typewriter"/>
          <w:color w:val="FFFFFF"/>
          <w:bdr w:val="none" w:sz="0" w:space="0" w:color="auto" w:frame="1"/>
        </w:rPr>
        <w:t xml:space="preserve">4    0.849 0.849 0.849 0.849 0.849 0.871 0.910 -     -     -     -    </w:t>
      </w:r>
    </w:p>
    <w:p w14:paraId="431D6A4A" w14:textId="77777777" w:rsidR="00CD5DF7" w:rsidRDefault="00CD5DF7" w:rsidP="00CD5DF7">
      <w:pPr>
        <w:pStyle w:val="HTMLPreformatted"/>
        <w:shd w:val="clear" w:color="auto" w:fill="002240"/>
        <w:wordWrap w:val="0"/>
        <w:spacing w:line="156" w:lineRule="atLeast"/>
        <w:rPr>
          <w:rStyle w:val="gnkrckgcgsb"/>
          <w:rFonts w:ascii="Lucida Sans Typewriter" w:hAnsi="Lucida Sans Typewriter"/>
          <w:color w:val="FFFFFF"/>
          <w:bdr w:val="none" w:sz="0" w:space="0" w:color="auto" w:frame="1"/>
        </w:rPr>
      </w:pPr>
      <w:r>
        <w:rPr>
          <w:rStyle w:val="gnkrckgcgsb"/>
          <w:rFonts w:ascii="Lucida Sans Typewriter" w:hAnsi="Lucida Sans Typewriter"/>
          <w:color w:val="FFFFFF"/>
          <w:bdr w:val="none" w:sz="0" w:space="0" w:color="auto" w:frame="1"/>
        </w:rPr>
        <w:t xml:space="preserve">5    </w:t>
      </w:r>
      <w:r w:rsidRPr="005D6307">
        <w:rPr>
          <w:rStyle w:val="gnkrckgcgsb"/>
          <w:rFonts w:ascii="Lucida Sans Typewriter" w:hAnsi="Lucida Sans Typewriter"/>
          <w:color w:val="FFFFFF"/>
          <w:bdr w:val="none" w:sz="0" w:space="0" w:color="auto" w:frame="1"/>
        </w:rPr>
        <w:t>0.079</w:t>
      </w:r>
      <w:r>
        <w:rPr>
          <w:rStyle w:val="gnkrckgcgsb"/>
          <w:rFonts w:ascii="Lucida Sans Typewriter" w:hAnsi="Lucida Sans Typewriter"/>
          <w:color w:val="FFFFFF"/>
          <w:bdr w:val="none" w:sz="0" w:space="0" w:color="auto" w:frame="1"/>
        </w:rPr>
        <w:t xml:space="preserve"> </w:t>
      </w:r>
      <w:r w:rsidRPr="00CD5DF7">
        <w:rPr>
          <w:rStyle w:val="gnkrckgcgsb"/>
          <w:rFonts w:ascii="Lucida Sans Typewriter" w:hAnsi="Lucida Sans Typewriter"/>
          <w:color w:val="FFFFFF"/>
          <w:highlight w:val="red"/>
          <w:bdr w:val="none" w:sz="0" w:space="0" w:color="auto" w:frame="1"/>
        </w:rPr>
        <w:t>0.024</w:t>
      </w:r>
      <w:r>
        <w:rPr>
          <w:rStyle w:val="gnkrckgcgsb"/>
          <w:rFonts w:ascii="Lucida Sans Typewriter" w:hAnsi="Lucida Sans Typewriter"/>
          <w:color w:val="FFFFFF"/>
          <w:bdr w:val="none" w:sz="0" w:space="0" w:color="auto" w:frame="1"/>
        </w:rPr>
        <w:t xml:space="preserve"> </w:t>
      </w:r>
      <w:r w:rsidRPr="00CD5DF7">
        <w:rPr>
          <w:rStyle w:val="gnkrckgcgsb"/>
          <w:rFonts w:ascii="Lucida Sans Typewriter" w:hAnsi="Lucida Sans Typewriter"/>
          <w:color w:val="FFFFFF"/>
          <w:highlight w:val="red"/>
          <w:bdr w:val="none" w:sz="0" w:space="0" w:color="auto" w:frame="1"/>
        </w:rPr>
        <w:t>0.001</w:t>
      </w:r>
      <w:r>
        <w:rPr>
          <w:rStyle w:val="gnkrckgcgsb"/>
          <w:rFonts w:ascii="Lucida Sans Typewriter" w:hAnsi="Lucida Sans Typewriter"/>
          <w:color w:val="FFFFFF"/>
          <w:bdr w:val="none" w:sz="0" w:space="0" w:color="auto" w:frame="1"/>
        </w:rPr>
        <w:t xml:space="preserve"> 0.193 </w:t>
      </w:r>
      <w:r w:rsidRPr="00CD5DF7">
        <w:rPr>
          <w:rStyle w:val="gnkrckgcgsb"/>
          <w:rFonts w:ascii="Lucida Sans Typewriter" w:hAnsi="Lucida Sans Typewriter"/>
          <w:color w:val="FFFFFF"/>
          <w:highlight w:val="red"/>
          <w:bdr w:val="none" w:sz="0" w:space="0" w:color="auto" w:frame="1"/>
        </w:rPr>
        <w:t>0.018</w:t>
      </w:r>
      <w:r>
        <w:rPr>
          <w:rStyle w:val="gnkrckgcgsb"/>
          <w:rFonts w:ascii="Lucida Sans Typewriter" w:hAnsi="Lucida Sans Typewriter"/>
          <w:color w:val="FFFFFF"/>
          <w:bdr w:val="none" w:sz="0" w:space="0" w:color="auto" w:frame="1"/>
        </w:rPr>
        <w:t xml:space="preserve"> 0.185 0.328 0.193 -     -     -    </w:t>
      </w:r>
    </w:p>
    <w:p w14:paraId="5A837E43" w14:textId="77777777" w:rsidR="00CD5DF7" w:rsidRDefault="00CD5DF7" w:rsidP="00CD5DF7">
      <w:pPr>
        <w:pStyle w:val="HTMLPreformatted"/>
        <w:shd w:val="clear" w:color="auto" w:fill="002240"/>
        <w:wordWrap w:val="0"/>
        <w:spacing w:line="156" w:lineRule="atLeast"/>
        <w:rPr>
          <w:rStyle w:val="gnkrckgcgsb"/>
          <w:rFonts w:ascii="Lucida Sans Typewriter" w:hAnsi="Lucida Sans Typewriter"/>
          <w:color w:val="FFFFFF"/>
          <w:bdr w:val="none" w:sz="0" w:space="0" w:color="auto" w:frame="1"/>
        </w:rPr>
      </w:pPr>
      <w:r>
        <w:rPr>
          <w:rStyle w:val="gnkrckgcgsb"/>
          <w:rFonts w:ascii="Lucida Sans Typewriter" w:hAnsi="Lucida Sans Typewriter"/>
          <w:color w:val="FFFFFF"/>
          <w:bdr w:val="none" w:sz="0" w:space="0" w:color="auto" w:frame="1"/>
        </w:rPr>
        <w:t xml:space="preserve">7    0.193 0.377 0.493 0.707 0.589 0.707 0.849 0.377 0.891 -     -    </w:t>
      </w:r>
    </w:p>
    <w:p w14:paraId="018FB7F8" w14:textId="77777777" w:rsidR="00CD5DF7" w:rsidRDefault="00CD5DF7" w:rsidP="00CD5DF7">
      <w:pPr>
        <w:pStyle w:val="HTMLPreformatted"/>
        <w:shd w:val="clear" w:color="auto" w:fill="002240"/>
        <w:wordWrap w:val="0"/>
        <w:spacing w:line="156" w:lineRule="atLeast"/>
        <w:rPr>
          <w:rStyle w:val="gnkrckgcgsb"/>
          <w:rFonts w:ascii="Lucida Sans Typewriter" w:hAnsi="Lucida Sans Typewriter"/>
          <w:color w:val="FFFFFF"/>
          <w:bdr w:val="none" w:sz="0" w:space="0" w:color="auto" w:frame="1"/>
        </w:rPr>
      </w:pPr>
      <w:r>
        <w:rPr>
          <w:rStyle w:val="gnkrckgcgsb"/>
          <w:rFonts w:ascii="Lucida Sans Typewriter" w:hAnsi="Lucida Sans Typewriter"/>
          <w:color w:val="FFFFFF"/>
          <w:bdr w:val="none" w:sz="0" w:space="0" w:color="auto" w:frame="1"/>
        </w:rPr>
        <w:t xml:space="preserve">8    0.500 0.434 0.186 0.611 0.209 0.533 0.611 0.611 0.589 0.574 -    </w:t>
      </w:r>
    </w:p>
    <w:p w14:paraId="01916097" w14:textId="77777777" w:rsidR="00CD5DF7" w:rsidRDefault="00CD5DF7" w:rsidP="00CD5DF7">
      <w:pPr>
        <w:pStyle w:val="HTMLPreformatted"/>
        <w:shd w:val="clear" w:color="auto" w:fill="002240"/>
        <w:wordWrap w:val="0"/>
        <w:spacing w:line="156" w:lineRule="atLeast"/>
        <w:rPr>
          <w:rStyle w:val="gnkrckgcgsb"/>
          <w:rFonts w:ascii="Lucida Sans Typewriter" w:hAnsi="Lucida Sans Typewriter"/>
          <w:color w:val="FFFFFF"/>
          <w:bdr w:val="none" w:sz="0" w:space="0" w:color="auto" w:frame="1"/>
        </w:rPr>
      </w:pPr>
      <w:r>
        <w:rPr>
          <w:rStyle w:val="gnkrckgcgsb"/>
          <w:rFonts w:ascii="Lucida Sans Typewriter" w:hAnsi="Lucida Sans Typewriter"/>
          <w:color w:val="FFFFFF"/>
          <w:bdr w:val="none" w:sz="0" w:space="0" w:color="auto" w:frame="1"/>
        </w:rPr>
        <w:t>9    0.500 0.434 0.186 0.611 0.185 0.185 0.328 0.434 0.193 0.377 0.611</w:t>
      </w:r>
    </w:p>
    <w:p w14:paraId="41333CE0" w14:textId="77777777" w:rsidR="00CD5DF7" w:rsidRDefault="00CD5DF7" w:rsidP="00CD5DF7">
      <w:pPr>
        <w:pStyle w:val="HTMLPreformatted"/>
        <w:shd w:val="clear" w:color="auto" w:fill="002240"/>
        <w:wordWrap w:val="0"/>
        <w:spacing w:line="156" w:lineRule="atLeast"/>
        <w:rPr>
          <w:rStyle w:val="gnkrckgcgsb"/>
          <w:rFonts w:ascii="Lucida Sans Typewriter" w:hAnsi="Lucida Sans Typewriter"/>
          <w:color w:val="FFFFFF"/>
          <w:bdr w:val="none" w:sz="0" w:space="0" w:color="auto" w:frame="1"/>
        </w:rPr>
      </w:pPr>
    </w:p>
    <w:p w14:paraId="65B32F4E" w14:textId="77777777" w:rsidR="00CD5DF7" w:rsidRDefault="00CD5DF7" w:rsidP="00B703D2">
      <w:pPr>
        <w:pStyle w:val="HTMLPreformatted"/>
        <w:keepNext/>
        <w:shd w:val="clear" w:color="auto" w:fill="002240"/>
        <w:wordWrap w:val="0"/>
        <w:spacing w:line="156" w:lineRule="atLeast"/>
        <w:rPr>
          <w:rFonts w:ascii="Lucida Sans Typewriter" w:hAnsi="Lucida Sans Typewriter"/>
          <w:color w:val="FFFFFF"/>
        </w:rPr>
      </w:pPr>
      <w:r>
        <w:rPr>
          <w:rStyle w:val="gnkrckgcgsb"/>
          <w:rFonts w:ascii="Lucida Sans Typewriter" w:hAnsi="Lucida Sans Typewriter"/>
          <w:color w:val="FFFFFF"/>
          <w:bdr w:val="none" w:sz="0" w:space="0" w:color="auto" w:frame="1"/>
        </w:rPr>
        <w:t xml:space="preserve">P value adjustment method: BH </w:t>
      </w:r>
    </w:p>
    <w:p w14:paraId="7606A04C" w14:textId="19D4CE7C" w:rsidR="00B703D2" w:rsidRDefault="00B703D2" w:rsidP="00B703D2">
      <w:pPr>
        <w:pStyle w:val="Caption"/>
        <w:jc w:val="left"/>
      </w:pPr>
      <w:bookmarkStart w:id="40" w:name="_Toc66881687"/>
      <w:r>
        <w:t xml:space="preserve">Figure </w:t>
      </w:r>
      <w:r>
        <w:fldChar w:fldCharType="begin"/>
      </w:r>
      <w:r>
        <w:instrText xml:space="preserve"> SEQ Figure \* ARABIC </w:instrText>
      </w:r>
      <w:r>
        <w:fldChar w:fldCharType="separate"/>
      </w:r>
      <w:r w:rsidR="00B366F8">
        <w:rPr>
          <w:noProof/>
        </w:rPr>
        <w:t>16</w:t>
      </w:r>
      <w:r>
        <w:fldChar w:fldCharType="end"/>
      </w:r>
      <w:r>
        <w:t xml:space="preserve">. </w:t>
      </w:r>
      <w:r w:rsidRPr="00D119E8">
        <w:t xml:space="preserve">Script showing results of </w:t>
      </w:r>
      <w:r>
        <w:t xml:space="preserve">pairwise </w:t>
      </w:r>
      <w:r w:rsidRPr="00D119E8">
        <w:t>Wilcox Rank Sum (greater than) Test</w:t>
      </w:r>
      <w:bookmarkEnd w:id="40"/>
    </w:p>
    <w:p w14:paraId="15712058" w14:textId="1D36D92F" w:rsidR="00D63C0B" w:rsidRDefault="00D63C0B" w:rsidP="00D63C0B">
      <w:pPr>
        <w:spacing w:before="240"/>
        <w:jc w:val="left"/>
      </w:pPr>
      <w:r>
        <w:t>Interpreting the results, the null hypothesis (H</w:t>
      </w:r>
      <w:r w:rsidRPr="00591AD6">
        <w:rPr>
          <w:vertAlign w:val="subscript"/>
        </w:rPr>
        <w:t>0</w:t>
      </w:r>
      <w:r>
        <w:t>) of the Wilcox Rank Sum (one-sided greater than) Test is the following:</w:t>
      </w:r>
    </w:p>
    <w:p w14:paraId="2FF27DFA" w14:textId="37FCF579" w:rsidR="00D63C0B" w:rsidRPr="003628BB" w:rsidRDefault="00D63C0B" w:rsidP="00D63C0B">
      <w:pPr>
        <w:spacing w:before="240"/>
        <w:jc w:val="center"/>
        <w:rPr>
          <w:i/>
          <w:iCs/>
        </w:rPr>
      </w:pPr>
      <w:r w:rsidRPr="003628BB">
        <w:rPr>
          <w:i/>
          <w:iCs/>
        </w:rPr>
        <w:t>H</w:t>
      </w:r>
      <w:r w:rsidRPr="003628BB">
        <w:rPr>
          <w:i/>
          <w:iCs/>
          <w:vertAlign w:val="subscript"/>
        </w:rPr>
        <w:t>0</w:t>
      </w:r>
      <w:r w:rsidRPr="003628BB">
        <w:rPr>
          <w:i/>
          <w:iCs/>
        </w:rPr>
        <w:t xml:space="preserve">: The </w:t>
      </w:r>
      <w:r>
        <w:rPr>
          <w:i/>
          <w:iCs/>
        </w:rPr>
        <w:t>distribution</w:t>
      </w:r>
      <w:r w:rsidRPr="003628BB">
        <w:rPr>
          <w:i/>
          <w:iCs/>
        </w:rPr>
        <w:t xml:space="preserve"> of the </w:t>
      </w:r>
      <w:r>
        <w:rPr>
          <w:i/>
          <w:iCs/>
        </w:rPr>
        <w:t xml:space="preserve">row </w:t>
      </w:r>
      <w:r w:rsidR="00482A1C">
        <w:rPr>
          <w:i/>
          <w:iCs/>
        </w:rPr>
        <w:tab/>
      </w:r>
      <w:r>
        <w:rPr>
          <w:i/>
          <w:iCs/>
        </w:rPr>
        <w:t xml:space="preserve">level is greater than that of the column </w:t>
      </w:r>
      <w:r w:rsidRPr="003628BB">
        <w:rPr>
          <w:i/>
          <w:iCs/>
        </w:rPr>
        <w:t xml:space="preserve">level </w:t>
      </w:r>
    </w:p>
    <w:p w14:paraId="04D7A788" w14:textId="7F47590C" w:rsidR="00D63C0B" w:rsidRDefault="00D63C0B" w:rsidP="00D63C0B">
      <w:pPr>
        <w:spacing w:before="240"/>
        <w:jc w:val="left"/>
      </w:pPr>
      <w:r>
        <w:t>The alternate hypothesis (H</w:t>
      </w:r>
      <w:r>
        <w:rPr>
          <w:vertAlign w:val="subscript"/>
        </w:rPr>
        <w:t>1</w:t>
      </w:r>
      <w:r>
        <w:t>) of the Wilcox Rank Sum (one-sided greater than) Test is:</w:t>
      </w:r>
    </w:p>
    <w:p w14:paraId="002E63E0" w14:textId="3E594C24" w:rsidR="00D63C0B" w:rsidRPr="003628BB" w:rsidRDefault="00D63C0B" w:rsidP="00D63C0B">
      <w:pPr>
        <w:spacing w:before="240"/>
        <w:jc w:val="center"/>
        <w:rPr>
          <w:i/>
          <w:iCs/>
        </w:rPr>
      </w:pPr>
      <w:r w:rsidRPr="003628BB">
        <w:rPr>
          <w:i/>
          <w:iCs/>
        </w:rPr>
        <w:t>H</w:t>
      </w:r>
      <w:r>
        <w:rPr>
          <w:i/>
          <w:iCs/>
          <w:vertAlign w:val="subscript"/>
        </w:rPr>
        <w:t>1</w:t>
      </w:r>
      <w:r w:rsidRPr="003628BB">
        <w:rPr>
          <w:i/>
          <w:iCs/>
        </w:rPr>
        <w:t xml:space="preserve">: The </w:t>
      </w:r>
      <w:r>
        <w:rPr>
          <w:i/>
          <w:iCs/>
        </w:rPr>
        <w:t>distribution</w:t>
      </w:r>
      <w:r w:rsidRPr="003628BB">
        <w:rPr>
          <w:i/>
          <w:iCs/>
        </w:rPr>
        <w:t xml:space="preserve"> of the </w:t>
      </w:r>
      <w:r>
        <w:rPr>
          <w:i/>
          <w:iCs/>
        </w:rPr>
        <w:t xml:space="preserve">row level is not greater than that of the column </w:t>
      </w:r>
      <w:r w:rsidRPr="003628BB">
        <w:rPr>
          <w:i/>
          <w:iCs/>
        </w:rPr>
        <w:t xml:space="preserve">level </w:t>
      </w:r>
    </w:p>
    <w:p w14:paraId="7ACDFE06" w14:textId="0896FEEA" w:rsidR="00D63C0B" w:rsidRDefault="00D63C0B" w:rsidP="003F2460">
      <w:r>
        <w:t>Given an alpha or significant level of 0.05, with respect to the p-values</w:t>
      </w:r>
      <w:r w:rsidRPr="006F54B1">
        <w:t xml:space="preserve"> </w:t>
      </w:r>
      <w:r>
        <w:t xml:space="preserve">highlighted in red in the </w:t>
      </w:r>
      <w:r w:rsidR="008660E7">
        <w:t>Figure 16.</w:t>
      </w:r>
      <w:r>
        <w:t xml:space="preserve"> above, the null hypothesis can be rejected for the alternative that the distributions of the </w:t>
      </w:r>
      <w:r w:rsidR="007706AE">
        <w:t>Story Point</w:t>
      </w:r>
      <w:r>
        <w:t xml:space="preserve"> level corresponding to the row is not greater than the distribution of the </w:t>
      </w:r>
      <w:r w:rsidR="007706AE">
        <w:t>Story Point</w:t>
      </w:r>
      <w:r>
        <w:t xml:space="preserve"> level corresponding to the column. In other words, the </w:t>
      </w:r>
      <w:r w:rsidR="007706AE">
        <w:t>Story Point</w:t>
      </w:r>
      <w:r>
        <w:t xml:space="preserve"> of the row is not statistically greater than the </w:t>
      </w:r>
      <w:r w:rsidR="007706AE">
        <w:t>Story Point</w:t>
      </w:r>
      <w:r>
        <w:t xml:space="preserve"> of the corresponding column with respect to the Actual hours worked. That is, considering, for example, the comparison pairing</w:t>
      </w:r>
      <w:r w:rsidR="00B21F45">
        <w:t xml:space="preserve">, </w:t>
      </w:r>
      <w:r>
        <w:t>StoryPoint_</w:t>
      </w:r>
      <w:r w:rsidR="00B21F45">
        <w:t>3</w:t>
      </w:r>
      <w:r>
        <w:t xml:space="preserve"> is not statistically greater than StoryPoint_</w:t>
      </w:r>
      <w:r w:rsidR="00B21F45">
        <w:t>0.5</w:t>
      </w:r>
      <w:r>
        <w:t xml:space="preserve"> pertaining to the number of Actual hours worked. </w:t>
      </w:r>
      <w:r w:rsidR="00B21F45">
        <w:t>Conversely, h</w:t>
      </w:r>
      <w:r>
        <w:t>owever, the distributions</w:t>
      </w:r>
      <w:r w:rsidR="00482A1C">
        <w:t xml:space="preserve"> of</w:t>
      </w:r>
      <w:r>
        <w:t xml:space="preserve"> StoryPoint_</w:t>
      </w:r>
      <w:r w:rsidR="00947B3C">
        <w:t>5</w:t>
      </w:r>
      <w:r w:rsidR="00482A1C">
        <w:t xml:space="preserve"> is statistically greater than that of </w:t>
      </w:r>
      <w:r>
        <w:t>StoryPoint_3</w:t>
      </w:r>
      <w:r w:rsidR="00482A1C">
        <w:t>.</w:t>
      </w:r>
      <w:r w:rsidR="00B24B60">
        <w:t xml:space="preserve"> While </w:t>
      </w:r>
      <w:r w:rsidR="00B24B60">
        <w:lastRenderedPageBreak/>
        <w:t xml:space="preserve">there may be other factors that contribute to the seeming lack of successive disorder of the </w:t>
      </w:r>
      <w:r w:rsidR="007706AE">
        <w:t>Story Point</w:t>
      </w:r>
      <w:r w:rsidR="00B24B60">
        <w:t xml:space="preserve"> variable</w:t>
      </w:r>
      <w:r w:rsidR="00500F29">
        <w:t xml:space="preserve"> (this will be elaborate</w:t>
      </w:r>
      <w:r w:rsidR="0041045D">
        <w:t>d upon</w:t>
      </w:r>
      <w:r w:rsidR="00500F29">
        <w:t xml:space="preserve"> further in the “Discussion” section of this paper) </w:t>
      </w:r>
      <w:r w:rsidR="00B24B60">
        <w:t xml:space="preserve">there is statistical evidence which suggests that </w:t>
      </w:r>
      <w:r w:rsidR="007706AE">
        <w:t>Story Point</w:t>
      </w:r>
      <w:r w:rsidR="00B24B60">
        <w:t xml:space="preserve"> are not ordinal (with respect to Actual hours spent on a unit of work).</w:t>
      </w:r>
    </w:p>
    <w:p w14:paraId="5905502A" w14:textId="1D1F256F" w:rsidR="000E42DA" w:rsidRDefault="000E42DA" w:rsidP="000E42DA">
      <w:pPr>
        <w:pStyle w:val="Heading4"/>
      </w:pPr>
      <w:r>
        <w:t xml:space="preserve">Feature </w:t>
      </w:r>
      <w:r w:rsidR="00677046">
        <w:t>Generation</w:t>
      </w:r>
    </w:p>
    <w:p w14:paraId="2ABDF978" w14:textId="714B4A84" w:rsidR="0064673A" w:rsidRPr="006545E3" w:rsidRDefault="006545E3" w:rsidP="00241EFD">
      <w:pPr>
        <w:jc w:val="left"/>
        <w:rPr>
          <w:u w:val="single"/>
        </w:rPr>
      </w:pPr>
      <w:r w:rsidRPr="006545E3">
        <w:rPr>
          <w:u w:val="single"/>
        </w:rPr>
        <w:t>Analysis of Association</w:t>
      </w:r>
    </w:p>
    <w:p w14:paraId="771FC332" w14:textId="1883E13E" w:rsidR="00D07DAC" w:rsidRDefault="000E42DA" w:rsidP="003F2460">
      <w:r>
        <w:t xml:space="preserve">In order to determine the feasibility of using </w:t>
      </w:r>
      <w:r w:rsidR="007706AE">
        <w:t>Story Point</w:t>
      </w:r>
      <w:r>
        <w:t xml:space="preserve">s (in this case) direct comparisons of Estimates Hours to Actual Hours and </w:t>
      </w:r>
      <w:r w:rsidR="007706AE">
        <w:t>Story Point</w:t>
      </w:r>
      <w:r>
        <w:t xml:space="preserve"> to Actual Hours was conducted to see which is more closely associated. While Estimate and Actual data are continuous variable</w:t>
      </w:r>
      <w:r w:rsidR="003D4F5C">
        <w:t>s</w:t>
      </w:r>
      <w:r>
        <w:t xml:space="preserve">, the </w:t>
      </w:r>
      <w:r w:rsidR="007706AE">
        <w:t>Story Point</w:t>
      </w:r>
      <w:r>
        <w:t xml:space="preserve"> field is ordinal. In order to </w:t>
      </w:r>
      <w:r w:rsidR="00241EFD">
        <w:t>be able to determine the degree of association through a correlation coefficient, the Actual (numeric) column was binned to become a categorical variable in order that a Cramer’s V analysis of association could be conducted.</w:t>
      </w:r>
    </w:p>
    <w:p w14:paraId="6F5648FA" w14:textId="3B7383B7" w:rsidR="003D4F5C" w:rsidRDefault="00241EFD" w:rsidP="003F2460">
      <w:r>
        <w:t>Varying binning grouping</w:t>
      </w:r>
      <w:r w:rsidR="00021033">
        <w:t>s</w:t>
      </w:r>
      <w:r>
        <w:t xml:space="preserve"> were made in order to attain the best accuracy</w:t>
      </w:r>
      <w:r w:rsidR="003D4F5C">
        <w:t>. Binning was done on the following bases:</w:t>
      </w:r>
    </w:p>
    <w:p w14:paraId="0A24D14E" w14:textId="4B67E2D9" w:rsidR="00241EFD" w:rsidRDefault="003D4F5C" w:rsidP="003F2460">
      <w:pPr>
        <w:pStyle w:val="ListParagraph"/>
        <w:numPr>
          <w:ilvl w:val="0"/>
          <w:numId w:val="25"/>
        </w:numPr>
      </w:pPr>
      <w:r>
        <w:t>Five equal lengths: 0-2], (2-4]</w:t>
      </w:r>
      <w:r w:rsidR="004D1E70">
        <w:rPr>
          <w:rStyle w:val="FootnoteReference"/>
        </w:rPr>
        <w:footnoteReference w:id="56"/>
      </w:r>
      <w:r>
        <w:t>, (4-6], (6-8], &gt;</w:t>
      </w:r>
      <w:r w:rsidR="00D47760">
        <w:t xml:space="preserve"> </w:t>
      </w:r>
      <w:r>
        <w:t>8</w:t>
      </w:r>
    </w:p>
    <w:p w14:paraId="44179015" w14:textId="6B767140" w:rsidR="003D4F5C" w:rsidRDefault="003D4F5C" w:rsidP="003F2460">
      <w:pPr>
        <w:pStyle w:val="ListParagraph"/>
        <w:numPr>
          <w:ilvl w:val="0"/>
          <w:numId w:val="25"/>
        </w:numPr>
      </w:pPr>
      <w:r>
        <w:t>Nine equal lengths: 0-1], (1-2]</w:t>
      </w:r>
      <w:r w:rsidR="004D1E70">
        <w:t xml:space="preserve"> through </w:t>
      </w:r>
      <w:r>
        <w:t>(6-7], (7-8], &gt;</w:t>
      </w:r>
      <w:r w:rsidR="00D47760">
        <w:t xml:space="preserve"> </w:t>
      </w:r>
      <w:r>
        <w:t>8</w:t>
      </w:r>
    </w:p>
    <w:p w14:paraId="7DD48DAE" w14:textId="5990DDB1" w:rsidR="003D4F5C" w:rsidRDefault="003D4F5C" w:rsidP="003F2460">
      <w:pPr>
        <w:pStyle w:val="ListParagraph"/>
        <w:numPr>
          <w:ilvl w:val="0"/>
          <w:numId w:val="25"/>
        </w:numPr>
      </w:pPr>
      <w:r>
        <w:t>Seventeen equal lengths: 0-</w:t>
      </w:r>
      <w:r w:rsidR="004D1E70">
        <w:t>0.5</w:t>
      </w:r>
      <w:r>
        <w:t>], (</w:t>
      </w:r>
      <w:r w:rsidR="004D1E70">
        <w:t>0.5</w:t>
      </w:r>
      <w:r>
        <w:t>-</w:t>
      </w:r>
      <w:r w:rsidR="004D1E70">
        <w:t>1.0</w:t>
      </w:r>
      <w:r>
        <w:t xml:space="preserve">] </w:t>
      </w:r>
      <w:r w:rsidR="004D1E70">
        <w:t xml:space="preserve">through </w:t>
      </w:r>
      <w:r>
        <w:t>(</w:t>
      </w:r>
      <w:r w:rsidR="004D1E70">
        <w:t>7.0</w:t>
      </w:r>
      <w:r>
        <w:t>-7</w:t>
      </w:r>
      <w:r w:rsidR="004D1E70">
        <w:t>.5</w:t>
      </w:r>
      <w:r>
        <w:t>], (7</w:t>
      </w:r>
      <w:r w:rsidR="004D1E70">
        <w:t>.5</w:t>
      </w:r>
      <w:r>
        <w:t>-8</w:t>
      </w:r>
      <w:r w:rsidR="004D1E70">
        <w:t>.0</w:t>
      </w:r>
      <w:r>
        <w:t>], &gt;</w:t>
      </w:r>
      <w:r w:rsidR="004D1E70">
        <w:t xml:space="preserve"> </w:t>
      </w:r>
      <w:r>
        <w:t>8</w:t>
      </w:r>
      <w:r w:rsidR="004D1E70">
        <w:t>.0</w:t>
      </w:r>
    </w:p>
    <w:p w14:paraId="2595C3D1" w14:textId="3485DCB8" w:rsidR="00021033" w:rsidRDefault="00021033" w:rsidP="003F2460">
      <w:r>
        <w:t xml:space="preserve">Cramer’s V was then used to check the association of the </w:t>
      </w:r>
      <w:r w:rsidR="007706AE">
        <w:t>Story Point</w:t>
      </w:r>
      <w:r>
        <w:t xml:space="preserve"> compared to the new</w:t>
      </w:r>
      <w:r w:rsidR="001E1481">
        <w:t>ly binned fields. The result is shown below:</w:t>
      </w:r>
    </w:p>
    <w:p w14:paraId="21C707DC" w14:textId="77777777" w:rsidR="00FC7016" w:rsidRDefault="00FC7016" w:rsidP="00021033">
      <w:pPr>
        <w:jc w:val="left"/>
      </w:pPr>
    </w:p>
    <w:tbl>
      <w:tblPr>
        <w:tblW w:w="8460" w:type="dxa"/>
        <w:tblCellSpacing w:w="0" w:type="dxa"/>
        <w:shd w:val="clear" w:color="auto" w:fill="002240"/>
        <w:tblCellMar>
          <w:left w:w="90" w:type="dxa"/>
          <w:bottom w:w="120" w:type="dxa"/>
          <w:right w:w="0" w:type="dxa"/>
        </w:tblCellMar>
        <w:tblLook w:val="04A0" w:firstRow="1" w:lastRow="0" w:firstColumn="1" w:lastColumn="0" w:noHBand="0" w:noVBand="1"/>
      </w:tblPr>
      <w:tblGrid>
        <w:gridCol w:w="8460"/>
      </w:tblGrid>
      <w:tr w:rsidR="001E1481" w:rsidRPr="001E1481" w14:paraId="10F7C94B" w14:textId="77777777" w:rsidTr="00C831D5">
        <w:trPr>
          <w:tblCellSpacing w:w="0" w:type="dxa"/>
        </w:trPr>
        <w:tc>
          <w:tcPr>
            <w:tcW w:w="8460" w:type="dxa"/>
            <w:shd w:val="clear" w:color="auto" w:fill="002240"/>
            <w:hideMark/>
          </w:tcPr>
          <w:p w14:paraId="1142435C" w14:textId="77777777" w:rsidR="001E1481" w:rsidRDefault="001E1481" w:rsidP="001E14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jc w:val="left"/>
              <w:rPr>
                <w:rFonts w:ascii="Lucida Sans Typewriter" w:hAnsi="Lucida Sans Typewriter" w:cs="Courier New"/>
                <w:color w:val="FF9D00"/>
                <w:sz w:val="20"/>
                <w:lang w:val="en-US" w:eastAsia="en-US"/>
              </w:rPr>
            </w:pPr>
          </w:p>
          <w:p w14:paraId="71990DAB" w14:textId="0DFF2BDC" w:rsidR="001E1481" w:rsidRPr="001E1481" w:rsidRDefault="001E1481" w:rsidP="001E14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jc w:val="left"/>
              <w:rPr>
                <w:rFonts w:ascii="Lucida Sans Typewriter" w:hAnsi="Lucida Sans Typewriter" w:cs="Courier New"/>
                <w:color w:val="FF9D00"/>
                <w:sz w:val="20"/>
                <w:lang w:val="en-US" w:eastAsia="en-US"/>
              </w:rPr>
            </w:pPr>
            <w:r w:rsidRPr="001E1481">
              <w:rPr>
                <w:rFonts w:ascii="Lucida Sans Typewriter" w:hAnsi="Lucida Sans Typewriter" w:cs="Courier New"/>
                <w:color w:val="FF9D00"/>
                <w:sz w:val="20"/>
                <w:lang w:val="en-US" w:eastAsia="en-US"/>
              </w:rPr>
              <w:t>&gt; dataBins1 &lt;- data.frame(data$ActualBins1, data$StoryPoint)</w:t>
            </w:r>
          </w:p>
          <w:p w14:paraId="17AE5EDF" w14:textId="77777777" w:rsidR="001E1481" w:rsidRPr="001E1481" w:rsidRDefault="001E1481" w:rsidP="001E14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jc w:val="left"/>
              <w:rPr>
                <w:rFonts w:ascii="Lucida Sans Typewriter" w:hAnsi="Lucida Sans Typewriter" w:cs="Courier New"/>
                <w:color w:val="FF9D00"/>
                <w:sz w:val="20"/>
                <w:lang w:val="en-US" w:eastAsia="en-US"/>
              </w:rPr>
            </w:pPr>
            <w:r w:rsidRPr="001E1481">
              <w:rPr>
                <w:rFonts w:ascii="Lucida Sans Typewriter" w:hAnsi="Lucida Sans Typewriter" w:cs="Courier New"/>
                <w:color w:val="FF9D00"/>
                <w:sz w:val="20"/>
                <w:lang w:val="en-US" w:eastAsia="en-US"/>
              </w:rPr>
              <w:t>&gt; cramersV(table(dataBins1))</w:t>
            </w:r>
          </w:p>
          <w:p w14:paraId="177A4D55" w14:textId="77777777" w:rsidR="001E1481" w:rsidRPr="001E1481" w:rsidRDefault="001E1481" w:rsidP="001E14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jc w:val="left"/>
              <w:rPr>
                <w:rFonts w:ascii="Lucida Sans Typewriter" w:hAnsi="Lucida Sans Typewriter" w:cs="Courier New"/>
                <w:color w:val="FFFFFF"/>
                <w:sz w:val="20"/>
                <w:bdr w:val="none" w:sz="0" w:space="0" w:color="auto" w:frame="1"/>
                <w:lang w:val="en-US" w:eastAsia="en-US"/>
              </w:rPr>
            </w:pPr>
            <w:r w:rsidRPr="001E1481">
              <w:rPr>
                <w:rFonts w:ascii="Lucida Sans Typewriter" w:hAnsi="Lucida Sans Typewriter" w:cs="Courier New"/>
                <w:color w:val="FFFFFF"/>
                <w:sz w:val="20"/>
                <w:bdr w:val="none" w:sz="0" w:space="0" w:color="auto" w:frame="1"/>
                <w:lang w:val="en-US" w:eastAsia="en-US"/>
              </w:rPr>
              <w:t>[1] 0.4551752</w:t>
            </w:r>
          </w:p>
          <w:p w14:paraId="49F571D2" w14:textId="77777777" w:rsidR="001E1481" w:rsidRPr="001E1481" w:rsidRDefault="001E1481" w:rsidP="001E14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jc w:val="left"/>
              <w:rPr>
                <w:rFonts w:ascii="Lucida Sans Typewriter" w:hAnsi="Lucida Sans Typewriter" w:cs="Courier New"/>
                <w:color w:val="FF628C"/>
                <w:sz w:val="20"/>
                <w:lang w:val="en-US" w:eastAsia="en-US"/>
              </w:rPr>
            </w:pPr>
            <w:r w:rsidRPr="001E1481">
              <w:rPr>
                <w:rFonts w:ascii="Lucida Sans Typewriter" w:hAnsi="Lucida Sans Typewriter" w:cs="Courier New"/>
                <w:color w:val="FF628C"/>
                <w:sz w:val="20"/>
                <w:lang w:val="en-US" w:eastAsia="en-US"/>
              </w:rPr>
              <w:t>Warning message:</w:t>
            </w:r>
          </w:p>
          <w:p w14:paraId="254631F8" w14:textId="7931A8E5" w:rsidR="001E1481" w:rsidRPr="00DB08C5" w:rsidRDefault="001E1481" w:rsidP="00DB08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jc w:val="left"/>
              <w:rPr>
                <w:rFonts w:ascii="Lucida Sans Typewriter" w:hAnsi="Lucida Sans Typewriter" w:cs="Courier New"/>
                <w:color w:val="FF628C"/>
                <w:sz w:val="20"/>
                <w:lang w:val="en-US" w:eastAsia="en-US"/>
              </w:rPr>
            </w:pPr>
            <w:r w:rsidRPr="001E1481">
              <w:rPr>
                <w:rFonts w:ascii="Lucida Sans Typewriter" w:hAnsi="Lucida Sans Typewriter" w:cs="Courier New"/>
                <w:color w:val="FF628C"/>
                <w:sz w:val="20"/>
                <w:lang w:val="en-US" w:eastAsia="en-US"/>
              </w:rPr>
              <w:t>In chisq.test(...) : Chi-squared approximation may be incorrect</w:t>
            </w:r>
          </w:p>
        </w:tc>
      </w:tr>
      <w:tr w:rsidR="001E1481" w:rsidRPr="001E1481" w14:paraId="3AEADAAE" w14:textId="77777777" w:rsidTr="00C831D5">
        <w:trPr>
          <w:tblCellSpacing w:w="0" w:type="dxa"/>
        </w:trPr>
        <w:tc>
          <w:tcPr>
            <w:tcW w:w="8460" w:type="dxa"/>
            <w:shd w:val="clear" w:color="auto" w:fill="002240"/>
            <w:hideMark/>
          </w:tcPr>
          <w:p w14:paraId="0CF1FFB1" w14:textId="77777777" w:rsidR="001E1481" w:rsidRPr="001E1481" w:rsidRDefault="001E1481" w:rsidP="001E1481">
            <w:pPr>
              <w:spacing w:before="0" w:line="240" w:lineRule="auto"/>
              <w:jc w:val="left"/>
              <w:rPr>
                <w:sz w:val="20"/>
                <w:lang w:val="en-US" w:eastAsia="en-US"/>
              </w:rPr>
            </w:pPr>
          </w:p>
        </w:tc>
      </w:tr>
      <w:tr w:rsidR="001E1481" w:rsidRPr="001E1481" w14:paraId="23AF0FD5" w14:textId="77777777" w:rsidTr="00C831D5">
        <w:trPr>
          <w:tblCellSpacing w:w="0" w:type="dxa"/>
        </w:trPr>
        <w:tc>
          <w:tcPr>
            <w:tcW w:w="8460" w:type="dxa"/>
            <w:shd w:val="clear" w:color="auto" w:fill="002240"/>
            <w:hideMark/>
          </w:tcPr>
          <w:p w14:paraId="68EB3DCF" w14:textId="77777777" w:rsidR="001E1481" w:rsidRPr="001E1481" w:rsidRDefault="001E1481" w:rsidP="00B703D2">
            <w:pPr>
              <w:keepNext/>
              <w:spacing w:before="0" w:line="240" w:lineRule="auto"/>
              <w:jc w:val="left"/>
              <w:rPr>
                <w:rFonts w:ascii="Lucida Sans Typewriter" w:hAnsi="Lucida Sans Typewriter"/>
                <w:color w:val="FFFFFF"/>
                <w:sz w:val="24"/>
                <w:szCs w:val="24"/>
                <w:lang w:val="en-US" w:eastAsia="en-US"/>
              </w:rPr>
            </w:pPr>
          </w:p>
        </w:tc>
      </w:tr>
    </w:tbl>
    <w:p w14:paraId="23895A79" w14:textId="31510B2B" w:rsidR="001E1481" w:rsidRDefault="00B703D2" w:rsidP="00B703D2">
      <w:pPr>
        <w:pStyle w:val="Caption"/>
      </w:pPr>
      <w:bookmarkStart w:id="41" w:name="_Toc66881688"/>
      <w:r>
        <w:t xml:space="preserve">Figure </w:t>
      </w:r>
      <w:r>
        <w:fldChar w:fldCharType="begin"/>
      </w:r>
      <w:r>
        <w:instrText xml:space="preserve"> SEQ Figure \* ARABIC </w:instrText>
      </w:r>
      <w:r>
        <w:fldChar w:fldCharType="separate"/>
      </w:r>
      <w:r w:rsidR="00B366F8">
        <w:rPr>
          <w:noProof/>
        </w:rPr>
        <w:t>17</w:t>
      </w:r>
      <w:r>
        <w:fldChar w:fldCharType="end"/>
      </w:r>
      <w:r>
        <w:t>. Script extract showing results of Cramer's V Test of Association</w:t>
      </w:r>
      <w:bookmarkEnd w:id="41"/>
    </w:p>
    <w:p w14:paraId="7B31E906" w14:textId="220C0458" w:rsidR="00C831D5" w:rsidRDefault="00844855" w:rsidP="003F2460">
      <w:r>
        <w:t xml:space="preserve">The </w:t>
      </w:r>
      <w:r w:rsidR="00C831D5">
        <w:t>Cramer’s V (</w:t>
      </w:r>
      <w:r>
        <w:t>coefficient</w:t>
      </w:r>
      <w:r w:rsidR="00C831D5">
        <w:t xml:space="preserve">) resulted in a 45.52% association between the </w:t>
      </w:r>
      <w:r w:rsidR="007706AE">
        <w:t>Story Point</w:t>
      </w:r>
      <w:r w:rsidR="00C831D5">
        <w:t xml:space="preserve"> and Actual hours fields. </w:t>
      </w:r>
      <w:r w:rsidR="001E1481">
        <w:t xml:space="preserve">The bin corresponding to </w:t>
      </w:r>
      <w:r>
        <w:t>five</w:t>
      </w:r>
      <w:r w:rsidR="001E1481">
        <w:t xml:space="preserve"> groups of equal length returned the best result; the others closely behind</w:t>
      </w:r>
      <w:r w:rsidR="008660E7">
        <w:t>.</w:t>
      </w:r>
      <w:r w:rsidR="001E1481">
        <w:rPr>
          <w:rStyle w:val="FootnoteReference"/>
        </w:rPr>
        <w:footnoteReference w:id="57"/>
      </w:r>
    </w:p>
    <w:p w14:paraId="0413014A" w14:textId="17776FA9" w:rsidR="001E1481" w:rsidRDefault="00844855" w:rsidP="003F2460">
      <w:r>
        <w:lastRenderedPageBreak/>
        <w:t xml:space="preserve">Comparing the numeric Estimate to the Actual variables, a Spearman’s Rho/Rank test was conducted. This is </w:t>
      </w:r>
      <w:r w:rsidR="00AC2303">
        <w:t xml:space="preserve">the </w:t>
      </w:r>
      <w:r>
        <w:t xml:space="preserve">appropriate </w:t>
      </w:r>
      <w:r w:rsidR="00AC2303">
        <w:t xml:space="preserve">test of association given the fact that </w:t>
      </w:r>
      <w:r>
        <w:t xml:space="preserve">there is no assumption/requirement </w:t>
      </w:r>
      <w:r w:rsidR="00C831D5">
        <w:t>of n</w:t>
      </w:r>
      <w:r>
        <w:t>ormality of the numeric variables</w:t>
      </w:r>
      <w:r w:rsidR="00AC2303">
        <w:t xml:space="preserve"> (which </w:t>
      </w:r>
      <w:r w:rsidR="00710740">
        <w:t xml:space="preserve">was </w:t>
      </w:r>
      <w:r w:rsidR="00AC2303">
        <w:t>established about the variables)</w:t>
      </w:r>
      <w:r>
        <w:t>. The result of which are the following</w:t>
      </w:r>
      <w:r w:rsidR="00C831D5">
        <w:t>:</w:t>
      </w:r>
    </w:p>
    <w:p w14:paraId="4B9A8D0F" w14:textId="77777777" w:rsidR="00AC2303" w:rsidRDefault="00AC2303" w:rsidP="00AC2303">
      <w:pPr>
        <w:pStyle w:val="HTMLPreformatted"/>
        <w:shd w:val="clear" w:color="auto" w:fill="002240"/>
        <w:wordWrap w:val="0"/>
        <w:spacing w:line="170" w:lineRule="atLeast"/>
        <w:rPr>
          <w:rStyle w:val="gnkrckgcmrb"/>
          <w:rFonts w:ascii="Lucida Sans Typewriter" w:hAnsi="Lucida Sans Typewriter"/>
          <w:color w:val="FF9D00"/>
        </w:rPr>
      </w:pPr>
      <w:r>
        <w:rPr>
          <w:rStyle w:val="gnkrckgcmsb"/>
          <w:rFonts w:ascii="Lucida Sans Typewriter" w:hAnsi="Lucida Sans Typewriter"/>
          <w:color w:val="FF9D00"/>
        </w:rPr>
        <w:t xml:space="preserve">&gt; </w:t>
      </w:r>
      <w:r>
        <w:rPr>
          <w:rStyle w:val="gnkrckgcmrb"/>
          <w:rFonts w:ascii="Lucida Sans Typewriter" w:hAnsi="Lucida Sans Typewriter"/>
          <w:color w:val="FF9D00"/>
        </w:rPr>
        <w:t>## Spearman's Rank for numeric variables</w:t>
      </w:r>
    </w:p>
    <w:p w14:paraId="03224A93" w14:textId="77777777" w:rsidR="00AC2303" w:rsidRDefault="00AC2303" w:rsidP="00AC2303">
      <w:pPr>
        <w:pStyle w:val="HTMLPreformatted"/>
        <w:shd w:val="clear" w:color="auto" w:fill="002240"/>
        <w:wordWrap w:val="0"/>
        <w:spacing w:line="170" w:lineRule="atLeast"/>
        <w:rPr>
          <w:rStyle w:val="gnkrckgcmrb"/>
          <w:rFonts w:ascii="Lucida Sans Typewriter" w:hAnsi="Lucida Sans Typewriter"/>
          <w:color w:val="FF9D00"/>
        </w:rPr>
      </w:pPr>
      <w:r>
        <w:rPr>
          <w:rStyle w:val="gnkrckgcmsb"/>
          <w:rFonts w:ascii="Lucida Sans Typewriter" w:hAnsi="Lucida Sans Typewriter"/>
          <w:color w:val="FF9D00"/>
        </w:rPr>
        <w:t xml:space="preserve">&gt; </w:t>
      </w:r>
    </w:p>
    <w:p w14:paraId="55939FE0" w14:textId="77777777" w:rsidR="00AC2303" w:rsidRDefault="00AC2303" w:rsidP="00AC2303">
      <w:pPr>
        <w:pStyle w:val="HTMLPreformatted"/>
        <w:shd w:val="clear" w:color="auto" w:fill="002240"/>
        <w:wordWrap w:val="0"/>
        <w:spacing w:line="170" w:lineRule="atLeast"/>
        <w:rPr>
          <w:rStyle w:val="gnkrckgcmrb"/>
          <w:rFonts w:ascii="Lucida Sans Typewriter" w:hAnsi="Lucida Sans Typewriter"/>
          <w:color w:val="FF9D00"/>
        </w:rPr>
      </w:pPr>
      <w:r>
        <w:rPr>
          <w:rStyle w:val="gnkrckgcmsb"/>
          <w:rFonts w:ascii="Lucida Sans Typewriter" w:hAnsi="Lucida Sans Typewriter"/>
          <w:color w:val="FF9D00"/>
        </w:rPr>
        <w:t xml:space="preserve">&gt; </w:t>
      </w:r>
      <w:r>
        <w:rPr>
          <w:rStyle w:val="gnkrckgcmrb"/>
          <w:rFonts w:ascii="Lucida Sans Typewriter" w:hAnsi="Lucida Sans Typewriter"/>
          <w:color w:val="FF9D00"/>
        </w:rPr>
        <w:t>cor.test(x = data$Estimate, y = data$Actual, method = c("spearman"))</w:t>
      </w:r>
    </w:p>
    <w:p w14:paraId="1B69303E" w14:textId="77777777" w:rsidR="00AC2303" w:rsidRDefault="00AC2303" w:rsidP="00AC2303">
      <w:pPr>
        <w:pStyle w:val="HTMLPreformatted"/>
        <w:shd w:val="clear" w:color="auto" w:fill="002240"/>
        <w:wordWrap w:val="0"/>
        <w:spacing w:line="170" w:lineRule="atLeast"/>
        <w:rPr>
          <w:rStyle w:val="gnkrckgcgsb"/>
          <w:rFonts w:ascii="Lucida Sans Typewriter" w:hAnsi="Lucida Sans Typewriter"/>
          <w:color w:val="FFFFFF"/>
          <w:bdr w:val="none" w:sz="0" w:space="0" w:color="auto" w:frame="1"/>
        </w:rPr>
      </w:pPr>
    </w:p>
    <w:p w14:paraId="2D6C792A" w14:textId="77777777" w:rsidR="00AC2303" w:rsidRDefault="00AC2303" w:rsidP="00AC2303">
      <w:pPr>
        <w:pStyle w:val="HTMLPreformatted"/>
        <w:shd w:val="clear" w:color="auto" w:fill="002240"/>
        <w:wordWrap w:val="0"/>
        <w:spacing w:line="170" w:lineRule="atLeast"/>
        <w:rPr>
          <w:rStyle w:val="gnkrckgcgsb"/>
          <w:rFonts w:ascii="Lucida Sans Typewriter" w:hAnsi="Lucida Sans Typewriter"/>
          <w:color w:val="FFFFFF"/>
          <w:bdr w:val="none" w:sz="0" w:space="0" w:color="auto" w:frame="1"/>
        </w:rPr>
      </w:pPr>
      <w:r>
        <w:rPr>
          <w:rStyle w:val="gnkrckgcgsb"/>
          <w:rFonts w:ascii="Lucida Sans Typewriter" w:hAnsi="Lucida Sans Typewriter"/>
          <w:color w:val="FFFFFF"/>
          <w:bdr w:val="none" w:sz="0" w:space="0" w:color="auto" w:frame="1"/>
        </w:rPr>
        <w:tab/>
        <w:t>Spearman's rank correlation rho</w:t>
      </w:r>
    </w:p>
    <w:p w14:paraId="35711467" w14:textId="77777777" w:rsidR="00AC2303" w:rsidRDefault="00AC2303" w:rsidP="00AC2303">
      <w:pPr>
        <w:pStyle w:val="HTMLPreformatted"/>
        <w:shd w:val="clear" w:color="auto" w:fill="002240"/>
        <w:wordWrap w:val="0"/>
        <w:spacing w:line="170" w:lineRule="atLeast"/>
        <w:rPr>
          <w:rStyle w:val="gnkrckgcgsb"/>
          <w:rFonts w:ascii="Lucida Sans Typewriter" w:hAnsi="Lucida Sans Typewriter"/>
          <w:color w:val="FFFFFF"/>
          <w:bdr w:val="none" w:sz="0" w:space="0" w:color="auto" w:frame="1"/>
        </w:rPr>
      </w:pPr>
    </w:p>
    <w:p w14:paraId="4E288C95" w14:textId="77777777" w:rsidR="00AC2303" w:rsidRDefault="00AC2303" w:rsidP="00AC2303">
      <w:pPr>
        <w:pStyle w:val="HTMLPreformatted"/>
        <w:shd w:val="clear" w:color="auto" w:fill="002240"/>
        <w:wordWrap w:val="0"/>
        <w:spacing w:line="170" w:lineRule="atLeast"/>
        <w:rPr>
          <w:rStyle w:val="gnkrckgcgsb"/>
          <w:rFonts w:ascii="Lucida Sans Typewriter" w:hAnsi="Lucida Sans Typewriter"/>
          <w:color w:val="FFFFFF"/>
          <w:bdr w:val="none" w:sz="0" w:space="0" w:color="auto" w:frame="1"/>
        </w:rPr>
      </w:pPr>
      <w:r>
        <w:rPr>
          <w:rStyle w:val="gnkrckgcgsb"/>
          <w:rFonts w:ascii="Lucida Sans Typewriter" w:hAnsi="Lucida Sans Typewriter"/>
          <w:color w:val="FFFFFF"/>
          <w:bdr w:val="none" w:sz="0" w:space="0" w:color="auto" w:frame="1"/>
        </w:rPr>
        <w:t>data:  data$Estimate and data$Actual</w:t>
      </w:r>
    </w:p>
    <w:p w14:paraId="04A60FD1" w14:textId="77777777" w:rsidR="00AC2303" w:rsidRDefault="00AC2303" w:rsidP="00AC2303">
      <w:pPr>
        <w:pStyle w:val="HTMLPreformatted"/>
        <w:shd w:val="clear" w:color="auto" w:fill="002240"/>
        <w:wordWrap w:val="0"/>
        <w:spacing w:line="170" w:lineRule="atLeast"/>
        <w:rPr>
          <w:rStyle w:val="gnkrckgcgsb"/>
          <w:rFonts w:ascii="Lucida Sans Typewriter" w:hAnsi="Lucida Sans Typewriter"/>
          <w:color w:val="FFFFFF"/>
          <w:bdr w:val="none" w:sz="0" w:space="0" w:color="auto" w:frame="1"/>
        </w:rPr>
      </w:pPr>
      <w:r>
        <w:rPr>
          <w:rStyle w:val="gnkrckgcgsb"/>
          <w:rFonts w:ascii="Lucida Sans Typewriter" w:hAnsi="Lucida Sans Typewriter"/>
          <w:color w:val="FFFFFF"/>
          <w:bdr w:val="none" w:sz="0" w:space="0" w:color="auto" w:frame="1"/>
        </w:rPr>
        <w:t>S = 87412, p-value &lt; 2.2e-16</w:t>
      </w:r>
    </w:p>
    <w:p w14:paraId="71B976AD" w14:textId="77777777" w:rsidR="00AC2303" w:rsidRDefault="00AC2303" w:rsidP="00AC2303">
      <w:pPr>
        <w:pStyle w:val="HTMLPreformatted"/>
        <w:shd w:val="clear" w:color="auto" w:fill="002240"/>
        <w:wordWrap w:val="0"/>
        <w:spacing w:line="170" w:lineRule="atLeast"/>
        <w:rPr>
          <w:rStyle w:val="gnkrckgcgsb"/>
          <w:rFonts w:ascii="Lucida Sans Typewriter" w:hAnsi="Lucida Sans Typewriter"/>
          <w:color w:val="FFFFFF"/>
          <w:bdr w:val="none" w:sz="0" w:space="0" w:color="auto" w:frame="1"/>
        </w:rPr>
      </w:pPr>
      <w:r>
        <w:rPr>
          <w:rStyle w:val="gnkrckgcgsb"/>
          <w:rFonts w:ascii="Lucida Sans Typewriter" w:hAnsi="Lucida Sans Typewriter"/>
          <w:color w:val="FFFFFF"/>
          <w:bdr w:val="none" w:sz="0" w:space="0" w:color="auto" w:frame="1"/>
        </w:rPr>
        <w:t>alternative hypothesis: true rho is not equal to 0</w:t>
      </w:r>
    </w:p>
    <w:p w14:paraId="730ABC10" w14:textId="77777777" w:rsidR="00AC2303" w:rsidRDefault="00AC2303" w:rsidP="00AC2303">
      <w:pPr>
        <w:pStyle w:val="HTMLPreformatted"/>
        <w:shd w:val="clear" w:color="auto" w:fill="002240"/>
        <w:wordWrap w:val="0"/>
        <w:spacing w:line="170" w:lineRule="atLeast"/>
        <w:rPr>
          <w:rStyle w:val="gnkrckgcgsb"/>
          <w:rFonts w:ascii="Lucida Sans Typewriter" w:hAnsi="Lucida Sans Typewriter"/>
          <w:color w:val="FFFFFF"/>
          <w:bdr w:val="none" w:sz="0" w:space="0" w:color="auto" w:frame="1"/>
        </w:rPr>
      </w:pPr>
      <w:r>
        <w:rPr>
          <w:rStyle w:val="gnkrckgcgsb"/>
          <w:rFonts w:ascii="Lucida Sans Typewriter" w:hAnsi="Lucida Sans Typewriter"/>
          <w:color w:val="FFFFFF"/>
          <w:bdr w:val="none" w:sz="0" w:space="0" w:color="auto" w:frame="1"/>
        </w:rPr>
        <w:t>sample estimates:</w:t>
      </w:r>
    </w:p>
    <w:p w14:paraId="7DDD9D55" w14:textId="77777777" w:rsidR="00AC2303" w:rsidRDefault="00AC2303" w:rsidP="00AC2303">
      <w:pPr>
        <w:pStyle w:val="HTMLPreformatted"/>
        <w:shd w:val="clear" w:color="auto" w:fill="002240"/>
        <w:wordWrap w:val="0"/>
        <w:spacing w:line="170" w:lineRule="atLeast"/>
        <w:rPr>
          <w:rStyle w:val="gnkrckgcgsb"/>
          <w:rFonts w:ascii="Lucida Sans Typewriter" w:hAnsi="Lucida Sans Typewriter"/>
          <w:color w:val="FFFFFF"/>
          <w:bdr w:val="none" w:sz="0" w:space="0" w:color="auto" w:frame="1"/>
        </w:rPr>
      </w:pPr>
      <w:r>
        <w:rPr>
          <w:rStyle w:val="gnkrckgcgsb"/>
          <w:rFonts w:ascii="Lucida Sans Typewriter" w:hAnsi="Lucida Sans Typewriter"/>
          <w:color w:val="FFFFFF"/>
          <w:bdr w:val="none" w:sz="0" w:space="0" w:color="auto" w:frame="1"/>
        </w:rPr>
        <w:t xml:space="preserve">      rho </w:t>
      </w:r>
    </w:p>
    <w:p w14:paraId="39E9B8E5" w14:textId="77777777" w:rsidR="00AC2303" w:rsidRDefault="00AC2303" w:rsidP="00B703D2">
      <w:pPr>
        <w:pStyle w:val="HTMLPreformatted"/>
        <w:keepNext/>
        <w:shd w:val="clear" w:color="auto" w:fill="002240"/>
        <w:wordWrap w:val="0"/>
        <w:spacing w:line="170" w:lineRule="atLeast"/>
        <w:rPr>
          <w:rStyle w:val="gnkrckgcgsb"/>
          <w:rFonts w:ascii="Lucida Sans Typewriter" w:hAnsi="Lucida Sans Typewriter"/>
          <w:color w:val="FFFFFF"/>
          <w:bdr w:val="none" w:sz="0" w:space="0" w:color="auto" w:frame="1"/>
        </w:rPr>
      </w:pPr>
      <w:r>
        <w:rPr>
          <w:rStyle w:val="gnkrckgcgsb"/>
          <w:rFonts w:ascii="Lucida Sans Typewriter" w:hAnsi="Lucida Sans Typewriter"/>
          <w:color w:val="FFFFFF"/>
          <w:bdr w:val="none" w:sz="0" w:space="0" w:color="auto" w:frame="1"/>
        </w:rPr>
        <w:t xml:space="preserve">0.6725109 </w:t>
      </w:r>
    </w:p>
    <w:p w14:paraId="70A46D42" w14:textId="6FE83CAF" w:rsidR="00AC2303" w:rsidRDefault="00B703D2" w:rsidP="00B703D2">
      <w:pPr>
        <w:pStyle w:val="Caption"/>
      </w:pPr>
      <w:bookmarkStart w:id="42" w:name="_Toc66881689"/>
      <w:r>
        <w:t xml:space="preserve">Figure </w:t>
      </w:r>
      <w:r>
        <w:fldChar w:fldCharType="begin"/>
      </w:r>
      <w:r>
        <w:instrText xml:space="preserve"> SEQ Figure \* ARABIC </w:instrText>
      </w:r>
      <w:r>
        <w:fldChar w:fldCharType="separate"/>
      </w:r>
      <w:r w:rsidR="00B366F8">
        <w:rPr>
          <w:noProof/>
        </w:rPr>
        <w:t>18</w:t>
      </w:r>
      <w:r>
        <w:fldChar w:fldCharType="end"/>
      </w:r>
      <w:r>
        <w:t xml:space="preserve">. </w:t>
      </w:r>
      <w:r w:rsidRPr="00E67DAD">
        <w:t xml:space="preserve">Script extract showing results of </w:t>
      </w:r>
      <w:r>
        <w:t xml:space="preserve">Spearman's Rho </w:t>
      </w:r>
      <w:r w:rsidRPr="00E67DAD">
        <w:t>Test of Association</w:t>
      </w:r>
      <w:bookmarkEnd w:id="42"/>
    </w:p>
    <w:p w14:paraId="0466646D" w14:textId="7E6206BA" w:rsidR="00D67B03" w:rsidRDefault="00206432" w:rsidP="00D67B03">
      <w:pPr>
        <w:spacing w:before="0"/>
        <w:jc w:val="left"/>
      </w:pPr>
      <w:r>
        <w:t>T</w:t>
      </w:r>
      <w:r w:rsidR="00D67B03">
        <w:t>he null hypothesis (H</w:t>
      </w:r>
      <w:r w:rsidR="00D67B03" w:rsidRPr="00591AD6">
        <w:rPr>
          <w:vertAlign w:val="subscript"/>
        </w:rPr>
        <w:t>0</w:t>
      </w:r>
      <w:r w:rsidR="00D67B03">
        <w:t xml:space="preserve">) of the Spearman’s Rank Test </w:t>
      </w:r>
      <w:r w:rsidR="00694284">
        <w:t xml:space="preserve">shown in Figure 18. </w:t>
      </w:r>
      <w:r w:rsidR="00D67B03">
        <w:t>is the following:</w:t>
      </w:r>
    </w:p>
    <w:p w14:paraId="67275C3F" w14:textId="77777777" w:rsidR="00D67B03" w:rsidRDefault="00D67B03" w:rsidP="00D67B03">
      <w:pPr>
        <w:spacing w:before="0"/>
        <w:jc w:val="left"/>
      </w:pPr>
    </w:p>
    <w:p w14:paraId="6C0AD4FF" w14:textId="23D3C1C2" w:rsidR="00D67B03" w:rsidRPr="00206432" w:rsidRDefault="00D67B03" w:rsidP="00D67B03">
      <w:pPr>
        <w:spacing w:before="0"/>
        <w:jc w:val="center"/>
        <w:rPr>
          <w:i/>
          <w:iCs/>
        </w:rPr>
      </w:pPr>
      <w:r w:rsidRPr="00206432">
        <w:rPr>
          <w:i/>
          <w:iCs/>
        </w:rPr>
        <w:t>H</w:t>
      </w:r>
      <w:r w:rsidRPr="00206432">
        <w:rPr>
          <w:i/>
          <w:iCs/>
          <w:vertAlign w:val="subscript"/>
        </w:rPr>
        <w:t>0</w:t>
      </w:r>
      <w:r w:rsidRPr="00206432">
        <w:rPr>
          <w:i/>
          <w:iCs/>
        </w:rPr>
        <w:t>: The</w:t>
      </w:r>
      <w:r w:rsidR="004F25F1" w:rsidRPr="00206432">
        <w:rPr>
          <w:i/>
          <w:iCs/>
        </w:rPr>
        <w:t>re is no association between the two variables</w:t>
      </w:r>
    </w:p>
    <w:p w14:paraId="769A1AFE" w14:textId="77777777" w:rsidR="00D67B03" w:rsidRDefault="00D67B03" w:rsidP="00D67B03">
      <w:pPr>
        <w:spacing w:before="0"/>
        <w:jc w:val="center"/>
      </w:pPr>
    </w:p>
    <w:p w14:paraId="110A72E5" w14:textId="77C020F0" w:rsidR="00D67B03" w:rsidRDefault="00D67B03" w:rsidP="00D67B03">
      <w:pPr>
        <w:spacing w:before="0"/>
        <w:jc w:val="left"/>
      </w:pPr>
      <w:r>
        <w:t xml:space="preserve">The </w:t>
      </w:r>
      <w:r w:rsidR="00206432">
        <w:t xml:space="preserve">alternative </w:t>
      </w:r>
      <w:r>
        <w:t>hypothesis (H</w:t>
      </w:r>
      <w:r w:rsidR="00206432">
        <w:rPr>
          <w:vertAlign w:val="subscript"/>
        </w:rPr>
        <w:t>1</w:t>
      </w:r>
      <w:r>
        <w:t xml:space="preserve">) of the </w:t>
      </w:r>
      <w:r w:rsidR="00206432">
        <w:t xml:space="preserve">Spearman’s Rank </w:t>
      </w:r>
      <w:r>
        <w:t>Test is the following:</w:t>
      </w:r>
    </w:p>
    <w:p w14:paraId="58E66EF7" w14:textId="77777777" w:rsidR="00D67B03" w:rsidRDefault="00D67B03" w:rsidP="00D67B03">
      <w:pPr>
        <w:spacing w:before="0"/>
        <w:jc w:val="left"/>
      </w:pPr>
    </w:p>
    <w:p w14:paraId="726FDB6D" w14:textId="5E98B7E5" w:rsidR="003D4F5C" w:rsidRPr="00206432" w:rsidRDefault="00D67B03" w:rsidP="00206432">
      <w:pPr>
        <w:jc w:val="center"/>
        <w:rPr>
          <w:i/>
          <w:iCs/>
        </w:rPr>
      </w:pPr>
      <w:r w:rsidRPr="00206432">
        <w:rPr>
          <w:i/>
          <w:iCs/>
        </w:rPr>
        <w:t>H</w:t>
      </w:r>
      <w:r w:rsidRPr="00206432">
        <w:rPr>
          <w:i/>
          <w:iCs/>
          <w:vertAlign w:val="subscript"/>
        </w:rPr>
        <w:t>1</w:t>
      </w:r>
      <w:r w:rsidRPr="00206432">
        <w:rPr>
          <w:i/>
          <w:iCs/>
        </w:rPr>
        <w:t xml:space="preserve">: </w:t>
      </w:r>
      <w:r w:rsidR="004F25F1" w:rsidRPr="00206432">
        <w:rPr>
          <w:i/>
          <w:iCs/>
        </w:rPr>
        <w:t>There is an association between the two variables</w:t>
      </w:r>
    </w:p>
    <w:p w14:paraId="4E99A9F8" w14:textId="177433AA" w:rsidR="00241010" w:rsidRDefault="00241010" w:rsidP="00F822C7">
      <w:pPr>
        <w:spacing w:before="0"/>
      </w:pPr>
    </w:p>
    <w:p w14:paraId="504606F3" w14:textId="034E2BB9" w:rsidR="003628BB" w:rsidRDefault="003628BB" w:rsidP="003F2460">
      <w:pPr>
        <w:spacing w:before="0"/>
      </w:pPr>
      <w:r>
        <w:t>At an alpha/significance of 0.05, the p-value of 2.2 x 10</w:t>
      </w:r>
      <w:r w:rsidR="00F822C7">
        <w:rPr>
          <w:vertAlign w:val="superscript"/>
        </w:rPr>
        <w:t>-16</w:t>
      </w:r>
      <w:r w:rsidR="00F822C7">
        <w:t>, the null hypothesis can be confidently rejected for the alternative; meaning that there is an association between the variables. Furthermore, there is a resultant 67.25% strength of positive linear association between the two variables.</w:t>
      </w:r>
    </w:p>
    <w:p w14:paraId="68F017AB" w14:textId="59D811E4" w:rsidR="00590705" w:rsidRPr="00345F55" w:rsidRDefault="00590705" w:rsidP="003F2460">
      <w:pPr>
        <w:rPr>
          <w:rFonts w:ascii="Arial" w:hAnsi="Arial" w:cs="Arial"/>
          <w:color w:val="222222"/>
          <w:sz w:val="20"/>
          <w:shd w:val="clear" w:color="auto" w:fill="FFFFFF"/>
        </w:rPr>
      </w:pPr>
      <w:r>
        <w:t xml:space="preserve">Comparing both correlation association percentages, while some data is lost as a result of the </w:t>
      </w:r>
      <w:r w:rsidRPr="00345F55">
        <w:rPr>
          <w:szCs w:val="22"/>
        </w:rPr>
        <w:t>binning process</w:t>
      </w:r>
      <w:r w:rsidR="00345F55" w:rsidRPr="00345F55">
        <w:rPr>
          <w:szCs w:val="22"/>
        </w:rPr>
        <w:t xml:space="preserve"> </w:t>
      </w:r>
      <w:r w:rsidR="00345F55" w:rsidRPr="00345F55">
        <w:rPr>
          <w:color w:val="000000"/>
          <w:szCs w:val="22"/>
          <w:shd w:val="clear" w:color="auto" w:fill="FFFFFF"/>
        </w:rPr>
        <w:t>(Lin, Hewett and Altman, 2002</w:t>
      </w:r>
      <w:r w:rsidR="008776EB">
        <w:rPr>
          <w:color w:val="000000"/>
          <w:szCs w:val="22"/>
          <w:shd w:val="clear" w:color="auto" w:fill="FFFFFF"/>
        </w:rPr>
        <w:t>, p. 454</w:t>
      </w:r>
      <w:r w:rsidR="00345F55" w:rsidRPr="00345F55">
        <w:rPr>
          <w:color w:val="000000"/>
          <w:szCs w:val="22"/>
          <w:shd w:val="clear" w:color="auto" w:fill="FFFFFF"/>
        </w:rPr>
        <w:t>)</w:t>
      </w:r>
      <w:r w:rsidRPr="00345F55">
        <w:rPr>
          <w:szCs w:val="22"/>
        </w:rPr>
        <w:t xml:space="preserve"> the </w:t>
      </w:r>
      <w:r>
        <w:t>association</w:t>
      </w:r>
      <w:r w:rsidR="00BC54AB">
        <w:t xml:space="preserve"> of </w:t>
      </w:r>
      <w:r w:rsidR="001D185D">
        <w:t xml:space="preserve">Estimate to Actual hours is greater than that of </w:t>
      </w:r>
      <w:r w:rsidR="007706AE">
        <w:t>Story Point</w:t>
      </w:r>
      <w:r w:rsidR="001D185D">
        <w:t xml:space="preserve">s to Actual hours. While this does not provide an absolute </w:t>
      </w:r>
      <w:r w:rsidR="0064673A">
        <w:t>conclusion,</w:t>
      </w:r>
      <w:r w:rsidR="001D185D">
        <w:t xml:space="preserve"> it does support the notion that regarding </w:t>
      </w:r>
      <w:r w:rsidR="00B53037">
        <w:t xml:space="preserve">estimation, using an absolute measure – estimate hours, is a more feasible choice in this </w:t>
      </w:r>
      <w:r w:rsidR="008660E7">
        <w:t xml:space="preserve">specific </w:t>
      </w:r>
      <w:r w:rsidR="00B53037">
        <w:t>case.</w:t>
      </w:r>
      <w:r w:rsidR="0064673A">
        <w:t xml:space="preserve"> </w:t>
      </w:r>
    </w:p>
    <w:p w14:paraId="7BF889DD" w14:textId="77777777" w:rsidR="0064673A" w:rsidRPr="0039736C" w:rsidRDefault="0064673A" w:rsidP="003F2460">
      <w:pPr>
        <w:rPr>
          <w:u w:val="single"/>
        </w:rPr>
      </w:pPr>
      <w:r w:rsidRPr="0039736C">
        <w:rPr>
          <w:u w:val="single"/>
        </w:rPr>
        <w:t>Dummy Variables</w:t>
      </w:r>
    </w:p>
    <w:p w14:paraId="5DBF829B" w14:textId="5B4E7215" w:rsidR="0064673A" w:rsidRDefault="00840CAB" w:rsidP="003F2460">
      <w:r>
        <w:t xml:space="preserve">Seeking </w:t>
      </w:r>
      <w:r w:rsidR="00503C28">
        <w:t xml:space="preserve">to add further value, an understanding of the translation of </w:t>
      </w:r>
      <w:r w:rsidR="007706AE">
        <w:t>Story Point</w:t>
      </w:r>
      <w:r w:rsidR="00503C28">
        <w:t xml:space="preserve">s to Actual hours was pursued. This translation would best be demonstrated using a </w:t>
      </w:r>
      <w:r w:rsidR="00604FF3">
        <w:t xml:space="preserve">regression model. </w:t>
      </w:r>
      <w:r>
        <w:t xml:space="preserve">In order to proceed executing this, a determination would need to be made about dependent and independent variables. Since the understanding of a </w:t>
      </w:r>
      <w:r w:rsidR="007706AE">
        <w:t>Story Point</w:t>
      </w:r>
      <w:r>
        <w:t xml:space="preserve"> is that it is a measure of intensity of work, the time required to perform that work (</w:t>
      </w:r>
      <w:r w:rsidR="007706AE">
        <w:t>User Story</w:t>
      </w:r>
      <w:r>
        <w:t>) was assumed to be the dependent variable</w:t>
      </w:r>
      <w:r w:rsidR="00E34F45">
        <w:t xml:space="preserve">. </w:t>
      </w:r>
      <w:r>
        <w:t>For this to be achieved, however, g</w:t>
      </w:r>
      <w:r w:rsidR="00503C28">
        <w:t xml:space="preserve">iven the nature of the </w:t>
      </w:r>
      <w:r w:rsidR="007706AE">
        <w:t>Story Point</w:t>
      </w:r>
      <w:r w:rsidR="00503C28">
        <w:t xml:space="preserve"> being non-numeric</w:t>
      </w:r>
      <w:r w:rsidR="00E34F45">
        <w:t>,</w:t>
      </w:r>
      <w:r w:rsidR="00793CDF">
        <w:t xml:space="preserve"> the </w:t>
      </w:r>
      <w:r w:rsidR="007706AE">
        <w:t xml:space="preserve">Story </w:t>
      </w:r>
      <w:r w:rsidR="007706AE">
        <w:lastRenderedPageBreak/>
        <w:t>Point</w:t>
      </w:r>
      <w:r w:rsidR="00793CDF">
        <w:t xml:space="preserve"> variable</w:t>
      </w:r>
      <w:r w:rsidR="00E34F45">
        <w:t xml:space="preserve"> was </w:t>
      </w:r>
      <w:r w:rsidR="00793CDF">
        <w:t xml:space="preserve">encoded into binary output (dummy variables). Given the fact that there were twelve levels, eleven dummy variables were created – if there are </w:t>
      </w:r>
      <w:r w:rsidR="00CE6552">
        <w:t>“j”</w:t>
      </w:r>
      <w:r w:rsidR="00793CDF">
        <w:t xml:space="preserve"> number of level</w:t>
      </w:r>
      <w:r w:rsidR="00CE6552">
        <w:t>s</w:t>
      </w:r>
      <w:r w:rsidR="00793CDF">
        <w:t xml:space="preserve">, </w:t>
      </w:r>
      <w:r w:rsidR="00CE6552">
        <w:t>“</w:t>
      </w:r>
      <w:r w:rsidR="003E37DC">
        <w:t xml:space="preserve">j </w:t>
      </w:r>
      <w:r w:rsidR="002947AF">
        <w:t>–</w:t>
      </w:r>
      <w:r w:rsidR="003E37DC">
        <w:t xml:space="preserve"> </w:t>
      </w:r>
      <w:r w:rsidR="00793CDF">
        <w:t>1</w:t>
      </w:r>
      <w:r w:rsidR="00CE6552">
        <w:t>”</w:t>
      </w:r>
      <w:r w:rsidR="002947AF">
        <w:t xml:space="preserve"> number of</w:t>
      </w:r>
      <w:r w:rsidR="00793CDF">
        <w:t xml:space="preserve"> dummy variables </w:t>
      </w:r>
      <w:r w:rsidR="002947AF">
        <w:t xml:space="preserve">is </w:t>
      </w:r>
      <w:r w:rsidR="00793CDF">
        <w:t>required</w:t>
      </w:r>
      <w:r w:rsidR="00A530D2">
        <w:t xml:space="preserve"> (Hardy, M</w:t>
      </w:r>
      <w:r w:rsidR="000C2988">
        <w:t>.</w:t>
      </w:r>
      <w:r w:rsidR="00A530D2">
        <w:t>, 1993, p. 8)</w:t>
      </w:r>
      <w:r w:rsidR="00793CDF">
        <w:t>.</w:t>
      </w:r>
    </w:p>
    <w:p w14:paraId="41300ED6" w14:textId="77777777" w:rsidR="002947AF" w:rsidRPr="00503C28" w:rsidRDefault="002947AF" w:rsidP="0064673A">
      <w:pPr>
        <w:jc w:val="left"/>
      </w:pPr>
    </w:p>
    <w:p w14:paraId="194322EA" w14:textId="77777777" w:rsidR="00B703D2" w:rsidRDefault="002947AF" w:rsidP="00B703D2">
      <w:pPr>
        <w:keepNext/>
        <w:jc w:val="left"/>
      </w:pPr>
      <w:r>
        <w:rPr>
          <w:noProof/>
        </w:rPr>
        <w:drawing>
          <wp:inline distT="0" distB="0" distL="0" distR="0" wp14:anchorId="43E3B3C2" wp14:editId="5EFC0239">
            <wp:extent cx="5399405" cy="17075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99405" cy="1707515"/>
                    </a:xfrm>
                    <a:prstGeom prst="rect">
                      <a:avLst/>
                    </a:prstGeom>
                  </pic:spPr>
                </pic:pic>
              </a:graphicData>
            </a:graphic>
          </wp:inline>
        </w:drawing>
      </w:r>
    </w:p>
    <w:p w14:paraId="4DCD815D" w14:textId="07E72EE2" w:rsidR="0064673A" w:rsidRDefault="00B703D2" w:rsidP="00B703D2">
      <w:pPr>
        <w:pStyle w:val="Caption"/>
        <w:rPr>
          <w:b/>
          <w:bCs/>
          <w:u w:val="single"/>
        </w:rPr>
      </w:pPr>
      <w:bookmarkStart w:id="43" w:name="_Toc66881690"/>
      <w:r>
        <w:t xml:space="preserve">Figure </w:t>
      </w:r>
      <w:r>
        <w:fldChar w:fldCharType="begin"/>
      </w:r>
      <w:r>
        <w:instrText xml:space="preserve"> SEQ Figure \* ARABIC </w:instrText>
      </w:r>
      <w:r>
        <w:fldChar w:fldCharType="separate"/>
      </w:r>
      <w:r w:rsidR="00B366F8">
        <w:rPr>
          <w:noProof/>
        </w:rPr>
        <w:t>19</w:t>
      </w:r>
      <w:r>
        <w:fldChar w:fldCharType="end"/>
      </w:r>
      <w:r>
        <w:t xml:space="preserve">. </w:t>
      </w:r>
      <w:r w:rsidRPr="006D46AF">
        <w:t xml:space="preserve">Extract demonstrating </w:t>
      </w:r>
      <w:r>
        <w:t xml:space="preserve">sample of </w:t>
      </w:r>
      <w:r w:rsidRPr="006D46AF">
        <w:t>created dummy variables</w:t>
      </w:r>
      <w:bookmarkEnd w:id="43"/>
    </w:p>
    <w:p w14:paraId="51CEC605" w14:textId="77777777" w:rsidR="00F46D26" w:rsidRDefault="00F46D26" w:rsidP="00F46D26">
      <w:pPr>
        <w:jc w:val="left"/>
        <w:rPr>
          <w:sz w:val="18"/>
          <w:szCs w:val="16"/>
        </w:rPr>
      </w:pPr>
    </w:p>
    <w:p w14:paraId="6E23B3E5" w14:textId="73A04CAC" w:rsidR="00C71683" w:rsidRDefault="002947AF" w:rsidP="003F2460">
      <w:pPr>
        <w:rPr>
          <w:rFonts w:ascii="Arial" w:hAnsi="Arial"/>
          <w:kern w:val="28"/>
          <w:sz w:val="24"/>
        </w:rPr>
      </w:pPr>
      <w:r>
        <w:t xml:space="preserve">The naming convention </w:t>
      </w:r>
      <w:r w:rsidR="00F46D26">
        <w:t>for the dummy variables is “StoryPoint_(value)</w:t>
      </w:r>
      <w:r w:rsidR="006B5304">
        <w:t>”</w:t>
      </w:r>
      <w:r w:rsidR="00F46D26">
        <w:t xml:space="preserve"> so that the column can easily identify to which </w:t>
      </w:r>
      <w:r w:rsidR="007706AE">
        <w:t>Story Point</w:t>
      </w:r>
      <w:r w:rsidR="00F46D26">
        <w:t xml:space="preserve"> level it corresponds. The </w:t>
      </w:r>
      <w:r w:rsidR="007706AE">
        <w:t>Story Point</w:t>
      </w:r>
      <w:r w:rsidR="00F46D26">
        <w:t xml:space="preserve"> level “0.1”</w:t>
      </w:r>
      <w:r w:rsidR="00CE6552">
        <w:t xml:space="preserve"> (StoryPoint_0.1 column)</w:t>
      </w:r>
      <w:r w:rsidR="00F46D26">
        <w:t xml:space="preserve"> was not created as a result of this variable being the reference</w:t>
      </w:r>
      <w:r w:rsidR="00CE6552">
        <w:t xml:space="preserve"> group</w:t>
      </w:r>
      <w:r w:rsidR="00A530D2">
        <w:t xml:space="preserve"> (Alkharusi, H., 2012, p. 202)</w:t>
      </w:r>
      <w:r w:rsidR="00F46D26">
        <w:t>. Th</w:t>
      </w:r>
      <w:r w:rsidR="00CE6552">
        <w:t>e reference group</w:t>
      </w:r>
      <w:r w:rsidR="00F46D26">
        <w:t xml:space="preserve"> acts as the column/variable that is the baseline for which the coefficients of the (other) created variable</w:t>
      </w:r>
      <w:r w:rsidR="00CE6552">
        <w:t>s are compared – With respect to dummy variables the interpretation of the coefficient is always in light of the reference group.</w:t>
      </w:r>
    </w:p>
    <w:p w14:paraId="4DF1B3FF" w14:textId="5166C1C0" w:rsidR="00CE6552" w:rsidRDefault="00CE6552" w:rsidP="003F2460">
      <w:pPr>
        <w:pStyle w:val="Heading4"/>
        <w:jc w:val="both"/>
      </w:pPr>
      <w:r>
        <w:t>Model</w:t>
      </w:r>
      <w:r w:rsidR="00C71683">
        <w:t>ling</w:t>
      </w:r>
    </w:p>
    <w:p w14:paraId="26D3CE00" w14:textId="31EF2276" w:rsidR="007E6946" w:rsidRDefault="007E6946" w:rsidP="003F2460">
      <w:r>
        <w:t xml:space="preserve">The model used will be a linear regression model with the created dummy variables </w:t>
      </w:r>
      <w:r w:rsidR="001B5FC5">
        <w:t>as</w:t>
      </w:r>
      <w:r>
        <w:t xml:space="preserve"> the independent variables and the Actual hours as the dependent variable – the formula of which if the following:</w:t>
      </w:r>
    </w:p>
    <w:p w14:paraId="3D7CB795" w14:textId="5763E399" w:rsidR="007E6946" w:rsidRPr="00C62EC1" w:rsidRDefault="007E6946" w:rsidP="007E6946">
      <w:pPr>
        <w:jc w:val="center"/>
        <w:rPr>
          <w:i/>
          <w:iCs/>
        </w:rPr>
      </w:pPr>
      <w:r w:rsidRPr="00C62EC1">
        <w:rPr>
          <w:i/>
          <w:iCs/>
        </w:rPr>
        <w:t>Actual ~ StoryPoint_0.5 + StoryPoint_0.75 +…</w:t>
      </w:r>
      <w:r w:rsidR="001B5FC5">
        <w:rPr>
          <w:i/>
          <w:iCs/>
        </w:rPr>
        <w:t xml:space="preserve"> + </w:t>
      </w:r>
      <w:r w:rsidRPr="00C62EC1">
        <w:rPr>
          <w:i/>
          <w:iCs/>
        </w:rPr>
        <w:t>StoryPoint_8 + StoryPoint_9</w:t>
      </w:r>
    </w:p>
    <w:p w14:paraId="46CEE5F5" w14:textId="7AF76AFB" w:rsidR="007E6946" w:rsidRDefault="00336397" w:rsidP="003F2460">
      <w:r>
        <w:t xml:space="preserve">Before modelling can take place, </w:t>
      </w:r>
      <w:r w:rsidR="00C62EC1">
        <w:t xml:space="preserve">however, aside from cleaning the data since </w:t>
      </w:r>
      <w:r w:rsidR="001B5FC5">
        <w:t xml:space="preserve">which </w:t>
      </w:r>
      <w:r w:rsidR="00C62EC1">
        <w:t xml:space="preserve">has already taken place, </w:t>
      </w:r>
      <w:r w:rsidR="006A3CC6">
        <w:t>the follow</w:t>
      </w:r>
      <w:r w:rsidR="00C62EC1">
        <w:t xml:space="preserve"> procedures </w:t>
      </w:r>
      <w:r w:rsidR="00F97619">
        <w:t xml:space="preserve">are </w:t>
      </w:r>
      <w:r w:rsidR="0084470B">
        <w:t xml:space="preserve">general </w:t>
      </w:r>
      <w:r w:rsidR="00F97619">
        <w:t>considerations that</w:t>
      </w:r>
      <w:r w:rsidR="0084470B">
        <w:t xml:space="preserve"> should </w:t>
      </w:r>
      <w:r w:rsidR="00F97619">
        <w:t xml:space="preserve">be factored in </w:t>
      </w:r>
      <w:r w:rsidR="00C62EC1">
        <w:t>to ensure the building of a nonbiased model:</w:t>
      </w:r>
    </w:p>
    <w:p w14:paraId="4B38C925" w14:textId="322A21CF" w:rsidR="00287122" w:rsidRDefault="00AA66FF" w:rsidP="003F2460">
      <w:pPr>
        <w:pStyle w:val="ListParagraph"/>
        <w:numPr>
          <w:ilvl w:val="0"/>
          <w:numId w:val="30"/>
        </w:numPr>
      </w:pPr>
      <w:r>
        <w:t>Outliers’</w:t>
      </w:r>
      <w:r w:rsidR="0084470B">
        <w:t xml:space="preserve"> treatment</w:t>
      </w:r>
    </w:p>
    <w:p w14:paraId="79BF7661" w14:textId="168B9F79" w:rsidR="00D8032B" w:rsidRDefault="00D8032B" w:rsidP="003F2460">
      <w:pPr>
        <w:pStyle w:val="ListParagraph"/>
        <w:numPr>
          <w:ilvl w:val="0"/>
          <w:numId w:val="30"/>
        </w:numPr>
      </w:pPr>
      <w:r>
        <w:t xml:space="preserve">Data Split - Train and Test </w:t>
      </w:r>
    </w:p>
    <w:p w14:paraId="14550B01" w14:textId="3E7DC370" w:rsidR="00287122" w:rsidRDefault="00C62EC1" w:rsidP="003F2460">
      <w:pPr>
        <w:pStyle w:val="ListParagraph"/>
        <w:numPr>
          <w:ilvl w:val="0"/>
          <w:numId w:val="30"/>
        </w:numPr>
      </w:pPr>
      <w:r>
        <w:t>Multicollinearity – Correlation of independent variables.</w:t>
      </w:r>
    </w:p>
    <w:p w14:paraId="55AEB871" w14:textId="5CDD3217" w:rsidR="009B004E" w:rsidRPr="0039736C" w:rsidRDefault="009B004E" w:rsidP="003F2460">
      <w:pPr>
        <w:rPr>
          <w:u w:val="single"/>
        </w:rPr>
      </w:pPr>
      <w:r w:rsidRPr="0039736C">
        <w:rPr>
          <w:u w:val="single"/>
        </w:rPr>
        <w:t>Outliers</w:t>
      </w:r>
    </w:p>
    <w:p w14:paraId="2CD77FB6" w14:textId="26F1E382" w:rsidR="009B004E" w:rsidRDefault="009B004E" w:rsidP="003F2460">
      <w:r w:rsidRPr="009B004E">
        <w:lastRenderedPageBreak/>
        <w:t xml:space="preserve">Quite </w:t>
      </w:r>
      <w:r>
        <w:t>simply, categorical (ordinal) variables</w:t>
      </w:r>
      <w:r w:rsidR="0035765C">
        <w:t xml:space="preserve"> explicitly</w:t>
      </w:r>
      <w:r>
        <w:t xml:space="preserve"> cannot have outliers as outlier</w:t>
      </w:r>
      <w:r w:rsidR="0084470B">
        <w:t>s</w:t>
      </w:r>
      <w:r>
        <w:t xml:space="preserve"> pertain to numeric variables. When categorical variable</w:t>
      </w:r>
      <w:r w:rsidR="0084470B">
        <w:t>s</w:t>
      </w:r>
      <w:r>
        <w:t xml:space="preserve"> are converted to dummy variables as was done for this case,</w:t>
      </w:r>
      <w:r w:rsidR="0084470B">
        <w:t xml:space="preserve"> therefore, there will be no consideration of outliers as each entry of each variable contain data that will be pertinent to building the regression model.</w:t>
      </w:r>
    </w:p>
    <w:p w14:paraId="14C1C3EE" w14:textId="298A3562" w:rsidR="0084470B" w:rsidRPr="0039736C" w:rsidRDefault="0084470B" w:rsidP="003F2460">
      <w:pPr>
        <w:rPr>
          <w:u w:val="single"/>
        </w:rPr>
      </w:pPr>
      <w:r w:rsidRPr="0039736C">
        <w:rPr>
          <w:u w:val="single"/>
        </w:rPr>
        <w:t>Train &amp; Test Sets</w:t>
      </w:r>
    </w:p>
    <w:p w14:paraId="362EAAD2" w14:textId="548343A7" w:rsidR="0084470B" w:rsidRDefault="002F6622" w:rsidP="003F2460">
      <w:r>
        <w:t>Generally, data is split into train and test sets in the portion of 80/20 or 70/30 respectively</w:t>
      </w:r>
      <w:r w:rsidR="002D6014">
        <w:t xml:space="preserve"> in order to avoid overfitting</w:t>
      </w:r>
      <w:r>
        <w:t>. The train set is usually the larger set so that a model can be trained with a significant and representative portion of the population or sample data. The test set is kept separate and untouched in order that it remains unbiased to the model. Subsequently, after applying the model to the test set, the resulting predicted values are tested for accuracy and certain assumptions</w:t>
      </w:r>
      <w:r w:rsidR="00B22BA1">
        <w:t xml:space="preserve">. </w:t>
      </w:r>
    </w:p>
    <w:p w14:paraId="79C3BD36" w14:textId="743C4707" w:rsidR="00DA053E" w:rsidRDefault="00B22BA1" w:rsidP="003F2460">
      <w:r>
        <w:t>In this case, however, given the nature of dummy variables</w:t>
      </w:r>
      <w:r w:rsidR="002D6014">
        <w:t xml:space="preserve"> splitting the dataset may produce a less accurate model because splitting the data may cause exclusion of certain levels. For example, the</w:t>
      </w:r>
      <w:r w:rsidR="00B63A89">
        <w:t>re</w:t>
      </w:r>
      <w:r w:rsidR="002D6014">
        <w:t xml:space="preserve"> is only one data point for </w:t>
      </w:r>
      <w:r w:rsidR="007706AE">
        <w:t>Story Point</w:t>
      </w:r>
      <w:r w:rsidR="00B63A89">
        <w:t>s 0.75, 8 and 9. If the data is split i</w:t>
      </w:r>
      <w:r w:rsidR="00DA053E">
        <w:t>n</w:t>
      </w:r>
      <w:r w:rsidR="00B63A89">
        <w:t xml:space="preserve">to train and test sets, the record for these </w:t>
      </w:r>
      <w:r w:rsidR="007706AE">
        <w:t>Story Point</w:t>
      </w:r>
      <w:r w:rsidR="00B63A89">
        <w:t>s with only one record wi</w:t>
      </w:r>
      <w:r w:rsidR="00DA053E">
        <w:t>ll</w:t>
      </w:r>
      <w:r w:rsidR="00B63A89">
        <w:t xml:space="preserve"> force </w:t>
      </w:r>
      <w:r w:rsidR="00DA053E">
        <w:t>that single record into one of the data sets.</w:t>
      </w:r>
    </w:p>
    <w:p w14:paraId="3B3A92CE" w14:textId="5D898368" w:rsidR="00F2567B" w:rsidRDefault="00DA053E" w:rsidP="003F2460">
      <w:r>
        <w:t>Consider if that one record falls in the train set, the model factor</w:t>
      </w:r>
      <w:r w:rsidR="00B774D6">
        <w:t>s</w:t>
      </w:r>
      <w:r>
        <w:t xml:space="preserve"> that variable in</w:t>
      </w:r>
      <w:r w:rsidR="005A252A">
        <w:t>t</w:t>
      </w:r>
      <w:r>
        <w:t xml:space="preserve">o the algorithm. Subsequently, applying the model to predict on the test set, there may not </w:t>
      </w:r>
      <w:r w:rsidR="00B774D6">
        <w:t xml:space="preserve">necessarily </w:t>
      </w:r>
      <w:r>
        <w:t>be any adverse effect</w:t>
      </w:r>
      <w:r w:rsidR="00B774D6">
        <w:t>. Given the opposite scenario, however, that one record m</w:t>
      </w:r>
      <w:r w:rsidR="002219D6">
        <w:t>a</w:t>
      </w:r>
      <w:r w:rsidR="00B774D6">
        <w:t xml:space="preserve">y fall into the test set (most importantly out of the training set) and therefore, the model will be trained without influence of that record. </w:t>
      </w:r>
      <w:r w:rsidR="00F2567B">
        <w:t>Subsequent application of the model to the test set would have adverse effects on the predictions and accuracy of the model given the fact that the model would not have been trained to deal with the unseen variable in the test set. Hence, in this case,</w:t>
      </w:r>
      <w:r w:rsidR="00E14EAD">
        <w:t xml:space="preserve"> the data will not be split. Testing of the model’s accuracy will be discussed later in greater detail.</w:t>
      </w:r>
    </w:p>
    <w:p w14:paraId="14016EAB" w14:textId="181E963A" w:rsidR="00E14EAD" w:rsidRPr="0039736C" w:rsidRDefault="00E14EAD" w:rsidP="003F2460">
      <w:pPr>
        <w:rPr>
          <w:u w:val="single"/>
        </w:rPr>
      </w:pPr>
      <w:r w:rsidRPr="0039736C">
        <w:rPr>
          <w:u w:val="single"/>
        </w:rPr>
        <w:t>Multicollinearity</w:t>
      </w:r>
    </w:p>
    <w:p w14:paraId="4B509D6E" w14:textId="576719CD" w:rsidR="00E14EAD" w:rsidRDefault="007A5801" w:rsidP="003F2460">
      <w:r>
        <w:t xml:space="preserve">Another factor that can affect </w:t>
      </w:r>
      <w:r w:rsidR="008D79FD">
        <w:t>model performance is multicollinearity amongst independent</w:t>
      </w:r>
      <w:r w:rsidR="004E209A">
        <w:t xml:space="preserve"> or explan</w:t>
      </w:r>
      <w:r w:rsidR="00477A55">
        <w:t>a</w:t>
      </w:r>
      <w:r w:rsidR="004E209A">
        <w:t>tory</w:t>
      </w:r>
      <w:r w:rsidR="008D79FD">
        <w:t xml:space="preserve"> variables.</w:t>
      </w:r>
      <w:r w:rsidR="0099705F">
        <w:t xml:space="preserve"> Multicollinearity refers to redundancy as a result of high correlation between variables. </w:t>
      </w:r>
      <w:r w:rsidR="00845FFA">
        <w:t xml:space="preserve">Essentially, if one explanatory variable is highly correlated with another (or combination of) explanatory variable(s), then that variable is influenced by the other </w:t>
      </w:r>
      <w:r w:rsidR="00BC32DD">
        <w:t>with respect to the corresponding coefficients of the regression function. This results in potentially unreliable coefficients as well as the tests of significance of the coefficients. In testing for the presence of multicollinearity amongst variables, the following approaches were used:</w:t>
      </w:r>
    </w:p>
    <w:p w14:paraId="2955A717" w14:textId="32B80D65" w:rsidR="00BC32DD" w:rsidRDefault="00BC32DD" w:rsidP="003F2460">
      <w:pPr>
        <w:rPr>
          <w:u w:val="single"/>
        </w:rPr>
      </w:pPr>
      <w:r w:rsidRPr="00BC32DD">
        <w:rPr>
          <w:u w:val="single"/>
        </w:rPr>
        <w:t>Correlation Matrix</w:t>
      </w:r>
    </w:p>
    <w:p w14:paraId="788FFD05" w14:textId="30418FB5" w:rsidR="00B703D2" w:rsidRDefault="0035765C" w:rsidP="00B703D2">
      <w:pPr>
        <w:keepNext/>
        <w:jc w:val="left"/>
      </w:pPr>
      <w:r>
        <w:rPr>
          <w:noProof/>
        </w:rPr>
        <w:lastRenderedPageBreak/>
        <mc:AlternateContent>
          <mc:Choice Requires="wps">
            <w:drawing>
              <wp:anchor distT="0" distB="0" distL="114300" distR="114300" simplePos="0" relativeHeight="251672576" behindDoc="0" locked="0" layoutInCell="1" allowOverlap="1" wp14:anchorId="5E32DFEE" wp14:editId="0250DE05">
                <wp:simplePos x="0" y="0"/>
                <wp:positionH relativeFrom="column">
                  <wp:posOffset>2249130</wp:posOffset>
                </wp:positionH>
                <wp:positionV relativeFrom="paragraph">
                  <wp:posOffset>1782937</wp:posOffset>
                </wp:positionV>
                <wp:extent cx="253706" cy="110996"/>
                <wp:effectExtent l="0" t="0" r="0" b="3810"/>
                <wp:wrapNone/>
                <wp:docPr id="3" name="Rectangle 3"/>
                <wp:cNvGraphicFramePr/>
                <a:graphic xmlns:a="http://schemas.openxmlformats.org/drawingml/2006/main">
                  <a:graphicData uri="http://schemas.microsoft.com/office/word/2010/wordprocessingShape">
                    <wps:wsp>
                      <wps:cNvSpPr/>
                      <wps:spPr>
                        <a:xfrm>
                          <a:off x="0" y="0"/>
                          <a:ext cx="253706" cy="110996"/>
                        </a:xfrm>
                        <a:prstGeom prst="rect">
                          <a:avLst/>
                        </a:prstGeom>
                        <a:solidFill>
                          <a:srgbClr val="FFFF00">
                            <a:alpha val="18039"/>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DD1622" id="Rectangle 3" o:spid="_x0000_s1026" style="position:absolute;margin-left:177.1pt;margin-top:140.4pt;width:20pt;height:8.7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" fillcolor="yellow" stroked="f" strokeweight="2pt">
                <v:fill opacity="11822f"/>
              </v:rect>
            </w:pict>
          </mc:Fallback>
        </mc:AlternateContent>
      </w:r>
      <w:r w:rsidR="00420555">
        <w:rPr>
          <w:noProof/>
        </w:rPr>
        <w:drawing>
          <wp:inline distT="0" distB="0" distL="0" distR="0" wp14:anchorId="2479F50E" wp14:editId="240C66FE">
            <wp:extent cx="5399405" cy="2771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99405" cy="2771775"/>
                    </a:xfrm>
                    <a:prstGeom prst="rect">
                      <a:avLst/>
                    </a:prstGeom>
                  </pic:spPr>
                </pic:pic>
              </a:graphicData>
            </a:graphic>
          </wp:inline>
        </w:drawing>
      </w:r>
    </w:p>
    <w:p w14:paraId="59E6A08D" w14:textId="0B7F14EB" w:rsidR="00BC32DD" w:rsidRPr="00BC32DD" w:rsidRDefault="00B703D2" w:rsidP="00B703D2">
      <w:pPr>
        <w:pStyle w:val="Caption"/>
        <w:rPr>
          <w:u w:val="single"/>
        </w:rPr>
      </w:pPr>
      <w:bookmarkStart w:id="44" w:name="_Toc66881691"/>
      <w:r>
        <w:t xml:space="preserve">Figure </w:t>
      </w:r>
      <w:r>
        <w:fldChar w:fldCharType="begin"/>
      </w:r>
      <w:r>
        <w:instrText xml:space="preserve"> SEQ Figure \* ARABIC </w:instrText>
      </w:r>
      <w:r>
        <w:fldChar w:fldCharType="separate"/>
      </w:r>
      <w:r w:rsidR="00B366F8">
        <w:rPr>
          <w:noProof/>
        </w:rPr>
        <w:t>20</w:t>
      </w:r>
      <w:r>
        <w:fldChar w:fldCharType="end"/>
      </w:r>
      <w:r>
        <w:t>. Correlation Matrix of Dependent Variables</w:t>
      </w:r>
      <w:bookmarkEnd w:id="44"/>
    </w:p>
    <w:p w14:paraId="17BB6037" w14:textId="3DC29A7D" w:rsidR="00420555" w:rsidRDefault="00420555" w:rsidP="00420555">
      <w:r>
        <w:t xml:space="preserve">From the correlation matrix of the </w:t>
      </w:r>
      <w:r w:rsidR="007706AE">
        <w:t>Story Point</w:t>
      </w:r>
      <w:r>
        <w:t xml:space="preserve">s, one will observe that all fields are </w:t>
      </w:r>
      <w:r w:rsidR="007903FC">
        <w:t xml:space="preserve">not only </w:t>
      </w:r>
      <w:r>
        <w:t>negatively correlated</w:t>
      </w:r>
      <w:r w:rsidR="007903FC">
        <w:t xml:space="preserve"> but lowly negatively correlated</w:t>
      </w:r>
      <w:r w:rsidR="00661C0B">
        <w:t xml:space="preserve"> – the highest negative correlation being </w:t>
      </w:r>
      <w:r w:rsidR="00DA4E1B">
        <w:t>-0.32.</w:t>
      </w:r>
    </w:p>
    <w:p w14:paraId="00A80D46" w14:textId="14271C8A" w:rsidR="006F783C" w:rsidRDefault="00DA4E1B" w:rsidP="00420555">
      <w:r>
        <w:t>Fortifying comforts around predictors and concerns around multicollinearity another method of ensuring that multicollinearity would not affect model performance is checking the variance in</w:t>
      </w:r>
      <w:r w:rsidR="006F783C">
        <w:t>fla</w:t>
      </w:r>
      <w:r>
        <w:t>tion factor.</w:t>
      </w:r>
      <w:r w:rsidR="006F783C">
        <w:t xml:space="preserve"> While pairwise correlation, such as what was executed by the correlation matrix, is valuable, it is inherently limiting by its nature of pairing</w:t>
      </w:r>
      <w:r w:rsidR="0035765C">
        <w:t>.</w:t>
      </w:r>
      <w:r w:rsidR="00B262D7">
        <w:rPr>
          <w:rStyle w:val="FootnoteReference"/>
        </w:rPr>
        <w:footnoteReference w:id="58"/>
      </w:r>
      <w:r w:rsidR="006F783C">
        <w:t xml:space="preserve"> Some many or all (as in this case) pairwise correlations may be small; however, </w:t>
      </w:r>
      <w:r w:rsidR="006E62EA">
        <w:t xml:space="preserve">correlations between variables and combination of variables and vice versa, or between combinations of variable and combinations of variables cannot be determined from pairwise correlations alone. </w:t>
      </w:r>
    </w:p>
    <w:p w14:paraId="3918AD99" w14:textId="73E9155D" w:rsidR="00DA4E1B" w:rsidRDefault="00DA4E1B" w:rsidP="00420555">
      <w:r>
        <w:t>The variance in</w:t>
      </w:r>
      <w:r w:rsidR="006F783C">
        <w:t>fla</w:t>
      </w:r>
      <w:r>
        <w:t>tion factor</w:t>
      </w:r>
      <w:r w:rsidR="006F783C">
        <w:t xml:space="preserve"> is</w:t>
      </w:r>
      <w:r w:rsidR="004520CF">
        <w:t xml:space="preserve"> a statistic which determines the degree to which the variance of an estimated coefficient in a regression function increases when explanatory variables</w:t>
      </w:r>
      <w:r w:rsidR="007615E7">
        <w:t xml:space="preserve"> (single or multiple)</w:t>
      </w:r>
      <w:r w:rsidR="004520CF">
        <w:t xml:space="preserve"> are correlated</w:t>
      </w:r>
      <w:r w:rsidR="00024995">
        <w:t xml:space="preserve"> (Akinwande, et al., 2015, p. 754-67)</w:t>
      </w:r>
      <w:r w:rsidR="004520CF">
        <w:t>.</w:t>
      </w:r>
    </w:p>
    <w:p w14:paraId="18A1CD97" w14:textId="63FAF67F" w:rsidR="003E357B" w:rsidRDefault="007615E7" w:rsidP="00420555">
      <w:r>
        <w:t>In multiple linear regression, the variance inflation factor measures of the amount of multicollinearity</w:t>
      </w:r>
      <w:r w:rsidR="006E35E1">
        <w:t xml:space="preserve"> amongst regression coefficients. It is represented by a ratio of the comprehensive model variance to that of a model containing only the single respective variable. </w:t>
      </w:r>
      <w:r w:rsidR="00FB782E">
        <w:t>The mathematical formula for its calculation is the following</w:t>
      </w:r>
      <w:r w:rsidR="00694284">
        <w:t xml:space="preserve"> in Figure 21. and Figure 22.</w:t>
      </w:r>
    </w:p>
    <w:p w14:paraId="695BA719" w14:textId="77777777" w:rsidR="00B703D2" w:rsidRDefault="00FB782E" w:rsidP="00D21108">
      <w:pPr>
        <w:keepNext/>
        <w:jc w:val="center"/>
      </w:pPr>
      <w:r>
        <w:rPr>
          <w:noProof/>
        </w:rPr>
        <w:lastRenderedPageBreak/>
        <w:drawing>
          <wp:inline distT="0" distB="0" distL="0" distR="0" wp14:anchorId="12E4DD80" wp14:editId="5EED300C">
            <wp:extent cx="5399405" cy="2000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2418" b="2387"/>
                    <a:stretch/>
                  </pic:blipFill>
                  <pic:spPr bwMode="auto">
                    <a:xfrm>
                      <a:off x="0" y="0"/>
                      <a:ext cx="5399405" cy="2000250"/>
                    </a:xfrm>
                    <a:prstGeom prst="rect">
                      <a:avLst/>
                    </a:prstGeom>
                    <a:ln>
                      <a:noFill/>
                    </a:ln>
                    <a:extLst>
                      <a:ext uri="{53640926-AAD7-44D8-BBD7-CCE9431645EC}">
                        <a14:shadowObscured xmlns:a14="http://schemas.microsoft.com/office/drawing/2010/main"/>
                      </a:ext>
                    </a:extLst>
                  </pic:spPr>
                </pic:pic>
              </a:graphicData>
            </a:graphic>
          </wp:inline>
        </w:drawing>
      </w:r>
    </w:p>
    <w:p w14:paraId="0F3070AB" w14:textId="0E47E740" w:rsidR="00FB782E" w:rsidRDefault="00B703D2" w:rsidP="00B703D2">
      <w:pPr>
        <w:pStyle w:val="Caption"/>
      </w:pPr>
      <w:bookmarkStart w:id="45" w:name="_Toc66881692"/>
      <w:r>
        <w:t xml:space="preserve">Figure </w:t>
      </w:r>
      <w:r>
        <w:fldChar w:fldCharType="begin"/>
      </w:r>
      <w:r>
        <w:instrText xml:space="preserve"> SEQ Figure \* ARABIC </w:instrText>
      </w:r>
      <w:r>
        <w:fldChar w:fldCharType="separate"/>
      </w:r>
      <w:r w:rsidR="00B366F8">
        <w:rPr>
          <w:noProof/>
        </w:rPr>
        <w:t>21</w:t>
      </w:r>
      <w:r>
        <w:fldChar w:fldCharType="end"/>
      </w:r>
      <w:r>
        <w:t>. Variable Inflation Factor Formula</w:t>
      </w:r>
      <w:bookmarkEnd w:id="45"/>
    </w:p>
    <w:p w14:paraId="1CBB6ED7" w14:textId="3BDDD88A" w:rsidR="00FB782E" w:rsidRDefault="00FB782E" w:rsidP="00420555">
      <w:r>
        <w:t>and where:</w:t>
      </w:r>
    </w:p>
    <w:p w14:paraId="2348974B" w14:textId="77777777" w:rsidR="00D21108" w:rsidRDefault="00FB782E" w:rsidP="00D21108">
      <w:pPr>
        <w:keepNext/>
        <w:jc w:val="center"/>
      </w:pPr>
      <w:r>
        <w:rPr>
          <w:noProof/>
        </w:rPr>
        <w:drawing>
          <wp:inline distT="0" distB="0" distL="0" distR="0" wp14:anchorId="7A502178" wp14:editId="7C847783">
            <wp:extent cx="5399405" cy="2673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3785" b="2471"/>
                    <a:stretch/>
                  </pic:blipFill>
                  <pic:spPr bwMode="auto">
                    <a:xfrm>
                      <a:off x="0" y="0"/>
                      <a:ext cx="5399405" cy="2673350"/>
                    </a:xfrm>
                    <a:prstGeom prst="rect">
                      <a:avLst/>
                    </a:prstGeom>
                    <a:ln>
                      <a:noFill/>
                    </a:ln>
                    <a:extLst>
                      <a:ext uri="{53640926-AAD7-44D8-BBD7-CCE9431645EC}">
                        <a14:shadowObscured xmlns:a14="http://schemas.microsoft.com/office/drawing/2010/main"/>
                      </a:ext>
                    </a:extLst>
                  </pic:spPr>
                </pic:pic>
              </a:graphicData>
            </a:graphic>
          </wp:inline>
        </w:drawing>
      </w:r>
    </w:p>
    <w:p w14:paraId="24E738B1" w14:textId="5C4276EC" w:rsidR="00FB782E" w:rsidRDefault="00D21108" w:rsidP="00D21108">
      <w:pPr>
        <w:pStyle w:val="Caption"/>
      </w:pPr>
      <w:bookmarkStart w:id="46" w:name="_Toc66881693"/>
      <w:r>
        <w:t xml:space="preserve">Figure </w:t>
      </w:r>
      <w:r>
        <w:fldChar w:fldCharType="begin"/>
      </w:r>
      <w:r>
        <w:instrText xml:space="preserve"> SEQ Figure \* ARABIC </w:instrText>
      </w:r>
      <w:r>
        <w:fldChar w:fldCharType="separate"/>
      </w:r>
      <w:r w:rsidR="00B366F8">
        <w:rPr>
          <w:noProof/>
        </w:rPr>
        <w:t>22</w:t>
      </w:r>
      <w:r>
        <w:fldChar w:fldCharType="end"/>
      </w:r>
      <w:r>
        <w:t xml:space="preserve">. Variable Inflation </w:t>
      </w:r>
      <w:r>
        <w:rPr>
          <w:noProof/>
        </w:rPr>
        <w:t>Factor Formula (continued)</w:t>
      </w:r>
      <w:bookmarkEnd w:id="46"/>
    </w:p>
    <w:p w14:paraId="31EA8D1E" w14:textId="11E6BB53" w:rsidR="00DB4887" w:rsidRDefault="00863F2E" w:rsidP="00420555">
      <w:r>
        <w:t>The higher a variance inflation factor, the higher the correlation of that variable with other variables. A variance inflation factor greater than 10 indicates a poorly estimated correlation coefficient due to multicollinearity.</w:t>
      </w:r>
    </w:p>
    <w:p w14:paraId="1D83244B" w14:textId="77777777" w:rsidR="00692317" w:rsidRDefault="00AA76C7" w:rsidP="00692317">
      <w:pPr>
        <w:keepNext/>
        <w:jc w:val="center"/>
      </w:pPr>
      <w:r>
        <w:rPr>
          <w:noProof/>
        </w:rPr>
        <w:lastRenderedPageBreak/>
        <w:drawing>
          <wp:inline distT="0" distB="0" distL="0" distR="0" wp14:anchorId="15810F35" wp14:editId="52842FF4">
            <wp:extent cx="1579339" cy="2511083"/>
            <wp:effectExtent l="0" t="0" r="190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20890" cy="2577148"/>
                    </a:xfrm>
                    <a:prstGeom prst="rect">
                      <a:avLst/>
                    </a:prstGeom>
                  </pic:spPr>
                </pic:pic>
              </a:graphicData>
            </a:graphic>
          </wp:inline>
        </w:drawing>
      </w:r>
    </w:p>
    <w:p w14:paraId="5BAD194C" w14:textId="2974BD0F" w:rsidR="00AA76C7" w:rsidRDefault="00692317" w:rsidP="00692317">
      <w:pPr>
        <w:pStyle w:val="Caption"/>
      </w:pPr>
      <w:bookmarkStart w:id="47" w:name="_Toc66881694"/>
      <w:r>
        <w:t xml:space="preserve">Figure </w:t>
      </w:r>
      <w:r>
        <w:fldChar w:fldCharType="begin"/>
      </w:r>
      <w:r>
        <w:instrText xml:space="preserve"> SEQ Figure \* ARABIC </w:instrText>
      </w:r>
      <w:r>
        <w:fldChar w:fldCharType="separate"/>
      </w:r>
      <w:r w:rsidR="00B366F8">
        <w:rPr>
          <w:noProof/>
        </w:rPr>
        <w:t>23</w:t>
      </w:r>
      <w:r>
        <w:fldChar w:fldCharType="end"/>
      </w:r>
      <w:r>
        <w:t xml:space="preserve">. Variable Inflation Factor </w:t>
      </w:r>
      <w:r>
        <w:rPr>
          <w:noProof/>
        </w:rPr>
        <w:t>Results</w:t>
      </w:r>
      <w:bookmarkEnd w:id="47"/>
    </w:p>
    <w:p w14:paraId="42817269" w14:textId="4A370D96" w:rsidR="00AA76C7" w:rsidRPr="00AA76C7" w:rsidRDefault="00AA76C7" w:rsidP="00420555">
      <w:pPr>
        <w:rPr>
          <w:sz w:val="20"/>
          <w:szCs w:val="18"/>
        </w:rPr>
      </w:pPr>
      <w:r w:rsidRPr="00AA76C7">
        <w:rPr>
          <w:sz w:val="20"/>
          <w:szCs w:val="18"/>
        </w:rPr>
        <w:t xml:space="preserve">Result of Variance Inflation Factor testing of </w:t>
      </w:r>
      <w:r w:rsidR="007706AE">
        <w:rPr>
          <w:sz w:val="20"/>
          <w:szCs w:val="18"/>
        </w:rPr>
        <w:t>Story Point</w:t>
      </w:r>
      <w:r w:rsidRPr="00AA76C7">
        <w:rPr>
          <w:sz w:val="20"/>
          <w:szCs w:val="18"/>
        </w:rPr>
        <w:t xml:space="preserve"> independent variables</w:t>
      </w:r>
      <w:r w:rsidR="005A252A">
        <w:rPr>
          <w:sz w:val="20"/>
          <w:szCs w:val="18"/>
        </w:rPr>
        <w:t>:</w:t>
      </w:r>
    </w:p>
    <w:p w14:paraId="7A15DA28" w14:textId="63DB8DD1" w:rsidR="00AA76C7" w:rsidRDefault="00AA76C7" w:rsidP="00420555">
      <w:r>
        <w:t>While StoryPoint_1 is the only variable with a factor greater than 10, other variables that should be remarked include StoryPoint_0.5, StoryPoint_2, StoryPoint_3 and StoryPoint_5. These can affect the reliability of the coefficients in a linear regression model.</w:t>
      </w:r>
    </w:p>
    <w:p w14:paraId="743EE3C8" w14:textId="1261F172" w:rsidR="00F97619" w:rsidRDefault="00EB0AE8" w:rsidP="00F97619">
      <w:r>
        <w:t xml:space="preserve">While, statistically, there appears to be multicollinearity </w:t>
      </w:r>
      <w:r w:rsidR="00162C33">
        <w:t xml:space="preserve">amongst the </w:t>
      </w:r>
      <w:r w:rsidR="007706AE">
        <w:t>Story Point</w:t>
      </w:r>
      <w:r w:rsidR="00162C33">
        <w:t xml:space="preserve"> variable, for the purpose of obtaining a translation from </w:t>
      </w:r>
      <w:r w:rsidR="007706AE">
        <w:t>Story Point</w:t>
      </w:r>
      <w:r w:rsidR="00162C33">
        <w:t xml:space="preserve"> to Actual time required</w:t>
      </w:r>
      <w:r w:rsidR="0039736C">
        <w:t xml:space="preserve">, all </w:t>
      </w:r>
      <w:r w:rsidR="007706AE">
        <w:t>Story Point</w:t>
      </w:r>
      <w:r w:rsidR="0035765C">
        <w:t>s</w:t>
      </w:r>
      <w:r w:rsidR="0039736C">
        <w:t xml:space="preserve"> will be included in model building for an initial iteration and subsequently assessed for rebuild in another iteration</w:t>
      </w:r>
      <w:r w:rsidR="0035765C">
        <w:t xml:space="preserve"> after</w:t>
      </w:r>
      <w:r w:rsidR="0039736C">
        <w:t xml:space="preserve"> assessing the model. </w:t>
      </w:r>
    </w:p>
    <w:p w14:paraId="32A22603" w14:textId="472C1911" w:rsidR="0039736C" w:rsidRDefault="0039736C" w:rsidP="00F97619">
      <w:pPr>
        <w:rPr>
          <w:u w:val="single"/>
        </w:rPr>
      </w:pPr>
      <w:r w:rsidRPr="0039736C">
        <w:rPr>
          <w:u w:val="single"/>
        </w:rPr>
        <w:t>Model Building</w:t>
      </w:r>
    </w:p>
    <w:p w14:paraId="15DDD226" w14:textId="7B5922FA" w:rsidR="00385C43" w:rsidRDefault="00385C43" w:rsidP="00385C43">
      <w:r>
        <w:t xml:space="preserve">The resulting model demonstrated Actual hours as a function of </w:t>
      </w:r>
      <w:r w:rsidR="007706AE">
        <w:t>Story Point</w:t>
      </w:r>
      <w:r>
        <w:t>s in the following liner function:</w:t>
      </w:r>
    </w:p>
    <w:p w14:paraId="79D3C66E" w14:textId="09D101BB" w:rsidR="00385C43" w:rsidRDefault="00385C43" w:rsidP="00385C43">
      <w:pPr>
        <w:rPr>
          <w:i/>
          <w:iCs/>
        </w:rPr>
      </w:pPr>
      <w:r w:rsidRPr="0083726E">
        <w:rPr>
          <w:i/>
          <w:iCs/>
        </w:rPr>
        <w:t>Actual</w:t>
      </w:r>
      <w:r w:rsidRPr="0069172E">
        <w:rPr>
          <w:i/>
          <w:iCs/>
          <w:vertAlign w:val="subscript"/>
        </w:rPr>
        <w:t xml:space="preserve">hours </w:t>
      </w:r>
      <w:r w:rsidRPr="0083726E">
        <w:rPr>
          <w:i/>
          <w:iCs/>
        </w:rPr>
        <w:t>= 0.795 + (0.375 * StoryPoint_0.25) + (1.027 * StoryPoint_0.5) + (0.455 * StoryPoint_0.75) + (1.791 * StoryPoint_1) + (2.589 * StoryPoint_2) + (3.076 * StoryPoint_3) + (1.298 * StoryPoint_4) + (3.550 * StoryPoint_5) + (2.252 * StoryPoint_6) + (* StoryPoint_7) + (3.295 * StoryPoint_8) + (7.415 * StoryPoint_9)</w:t>
      </w:r>
    </w:p>
    <w:p w14:paraId="01CA7B52" w14:textId="4C7066DE" w:rsidR="0039736C" w:rsidRDefault="00D8032B" w:rsidP="00F97619">
      <w:r w:rsidRPr="00D8032B">
        <w:t xml:space="preserve">The </w:t>
      </w:r>
      <w:r>
        <w:t>result and summary of the linear regression model is shown on the following script extract below:</w:t>
      </w:r>
    </w:p>
    <w:p w14:paraId="17014D52" w14:textId="77777777" w:rsidR="00385C43" w:rsidRDefault="00385C43" w:rsidP="00F97619"/>
    <w:p w14:paraId="31C66041" w14:textId="77777777" w:rsidR="00D8032B" w:rsidRDefault="00D8032B" w:rsidP="00D8032B">
      <w:pPr>
        <w:pStyle w:val="HTMLPreformatted"/>
        <w:shd w:val="clear" w:color="auto" w:fill="002240"/>
        <w:wordWrap w:val="0"/>
        <w:spacing w:line="156" w:lineRule="atLeast"/>
        <w:rPr>
          <w:rStyle w:val="gnkrckgcgsb"/>
          <w:rFonts w:ascii="Lucida Sans Typewriter" w:hAnsi="Lucida Sans Typewriter"/>
          <w:color w:val="FFFFFF"/>
          <w:bdr w:val="none" w:sz="0" w:space="0" w:color="auto" w:frame="1"/>
        </w:rPr>
      </w:pPr>
      <w:r>
        <w:rPr>
          <w:rStyle w:val="gnkrckgcgsb"/>
          <w:rFonts w:ascii="Lucida Sans Typewriter" w:hAnsi="Lucida Sans Typewriter"/>
          <w:color w:val="FFFFFF"/>
          <w:bdr w:val="none" w:sz="0" w:space="0" w:color="auto" w:frame="1"/>
        </w:rPr>
        <w:t>Call:</w:t>
      </w:r>
    </w:p>
    <w:p w14:paraId="22677009" w14:textId="77777777" w:rsidR="00D8032B" w:rsidRDefault="00D8032B" w:rsidP="00D8032B">
      <w:pPr>
        <w:pStyle w:val="HTMLPreformatted"/>
        <w:shd w:val="clear" w:color="auto" w:fill="002240"/>
        <w:wordWrap w:val="0"/>
        <w:spacing w:line="156" w:lineRule="atLeast"/>
        <w:rPr>
          <w:rStyle w:val="gnkrckgcgsb"/>
          <w:rFonts w:ascii="Lucida Sans Typewriter" w:hAnsi="Lucida Sans Typewriter"/>
          <w:color w:val="FFFFFF"/>
          <w:bdr w:val="none" w:sz="0" w:space="0" w:color="auto" w:frame="1"/>
        </w:rPr>
      </w:pPr>
      <w:r>
        <w:rPr>
          <w:rStyle w:val="gnkrckgcgsb"/>
          <w:rFonts w:ascii="Lucida Sans Typewriter" w:hAnsi="Lucida Sans Typewriter"/>
          <w:color w:val="FFFFFF"/>
          <w:bdr w:val="none" w:sz="0" w:space="0" w:color="auto" w:frame="1"/>
        </w:rPr>
        <w:t>lm(formula = Actual ~ ., data = dumm.data)</w:t>
      </w:r>
    </w:p>
    <w:p w14:paraId="7541DB9D" w14:textId="77777777" w:rsidR="00D8032B" w:rsidRDefault="00D8032B" w:rsidP="00D8032B">
      <w:pPr>
        <w:pStyle w:val="HTMLPreformatted"/>
        <w:shd w:val="clear" w:color="auto" w:fill="002240"/>
        <w:wordWrap w:val="0"/>
        <w:spacing w:line="156" w:lineRule="atLeast"/>
        <w:rPr>
          <w:rStyle w:val="gnkrckgcgsb"/>
          <w:rFonts w:ascii="Lucida Sans Typewriter" w:hAnsi="Lucida Sans Typewriter"/>
          <w:color w:val="FFFFFF"/>
          <w:bdr w:val="none" w:sz="0" w:space="0" w:color="auto" w:frame="1"/>
        </w:rPr>
      </w:pPr>
    </w:p>
    <w:p w14:paraId="7A9307C6" w14:textId="77777777" w:rsidR="00D8032B" w:rsidRDefault="00D8032B" w:rsidP="00D8032B">
      <w:pPr>
        <w:pStyle w:val="HTMLPreformatted"/>
        <w:shd w:val="clear" w:color="auto" w:fill="002240"/>
        <w:wordWrap w:val="0"/>
        <w:spacing w:line="156" w:lineRule="atLeast"/>
        <w:rPr>
          <w:rStyle w:val="gnkrckgcgsb"/>
          <w:rFonts w:ascii="Lucida Sans Typewriter" w:hAnsi="Lucida Sans Typewriter"/>
          <w:color w:val="FFFFFF"/>
          <w:bdr w:val="none" w:sz="0" w:space="0" w:color="auto" w:frame="1"/>
        </w:rPr>
      </w:pPr>
      <w:r>
        <w:rPr>
          <w:rStyle w:val="gnkrckgcgsb"/>
          <w:rFonts w:ascii="Lucida Sans Typewriter" w:hAnsi="Lucida Sans Typewriter"/>
          <w:color w:val="FFFFFF"/>
          <w:bdr w:val="none" w:sz="0" w:space="0" w:color="auto" w:frame="1"/>
        </w:rPr>
        <w:t>Residuals:</w:t>
      </w:r>
    </w:p>
    <w:p w14:paraId="759E2CF0" w14:textId="77777777" w:rsidR="00D8032B" w:rsidRDefault="00D8032B" w:rsidP="00D8032B">
      <w:pPr>
        <w:pStyle w:val="HTMLPreformatted"/>
        <w:shd w:val="clear" w:color="auto" w:fill="002240"/>
        <w:wordWrap w:val="0"/>
        <w:spacing w:line="156" w:lineRule="atLeast"/>
        <w:rPr>
          <w:rStyle w:val="gnkrckgcgsb"/>
          <w:rFonts w:ascii="Lucida Sans Typewriter" w:hAnsi="Lucida Sans Typewriter"/>
          <w:color w:val="FFFFFF"/>
          <w:bdr w:val="none" w:sz="0" w:space="0" w:color="auto" w:frame="1"/>
        </w:rPr>
      </w:pPr>
      <w:r>
        <w:rPr>
          <w:rStyle w:val="gnkrckgcgsb"/>
          <w:rFonts w:ascii="Lucida Sans Typewriter" w:hAnsi="Lucida Sans Typewriter"/>
          <w:color w:val="FFFFFF"/>
          <w:bdr w:val="none" w:sz="0" w:space="0" w:color="auto" w:frame="1"/>
        </w:rPr>
        <w:t xml:space="preserve">    Min      1Q  Median      3Q     Max </w:t>
      </w:r>
    </w:p>
    <w:p w14:paraId="502EF6B0" w14:textId="77777777" w:rsidR="00D8032B" w:rsidRDefault="00D8032B" w:rsidP="00D8032B">
      <w:pPr>
        <w:pStyle w:val="HTMLPreformatted"/>
        <w:shd w:val="clear" w:color="auto" w:fill="002240"/>
        <w:wordWrap w:val="0"/>
        <w:spacing w:line="156" w:lineRule="atLeast"/>
        <w:rPr>
          <w:rStyle w:val="gnkrckgcgsb"/>
          <w:rFonts w:ascii="Lucida Sans Typewriter" w:hAnsi="Lucida Sans Typewriter"/>
          <w:color w:val="FFFFFF"/>
          <w:bdr w:val="none" w:sz="0" w:space="0" w:color="auto" w:frame="1"/>
        </w:rPr>
      </w:pPr>
      <w:r>
        <w:rPr>
          <w:rStyle w:val="gnkrckgcgsb"/>
          <w:rFonts w:ascii="Lucida Sans Typewriter" w:hAnsi="Lucida Sans Typewriter"/>
          <w:color w:val="FFFFFF"/>
          <w:bdr w:val="none" w:sz="0" w:space="0" w:color="auto" w:frame="1"/>
        </w:rPr>
        <w:t xml:space="preserve">-3.0543 -0.8454 -0.0108  0.8143  4.6592 </w:t>
      </w:r>
    </w:p>
    <w:p w14:paraId="34BA8F63" w14:textId="77777777" w:rsidR="00D8032B" w:rsidRDefault="00D8032B" w:rsidP="00D8032B">
      <w:pPr>
        <w:pStyle w:val="HTMLPreformatted"/>
        <w:shd w:val="clear" w:color="auto" w:fill="002240"/>
        <w:wordWrap w:val="0"/>
        <w:spacing w:line="156" w:lineRule="atLeast"/>
        <w:rPr>
          <w:rStyle w:val="gnkrckgcgsb"/>
          <w:rFonts w:ascii="Lucida Sans Typewriter" w:hAnsi="Lucida Sans Typewriter"/>
          <w:color w:val="FFFFFF"/>
          <w:bdr w:val="none" w:sz="0" w:space="0" w:color="auto" w:frame="1"/>
        </w:rPr>
      </w:pPr>
    </w:p>
    <w:p w14:paraId="741B8D72" w14:textId="77777777" w:rsidR="00D8032B" w:rsidRDefault="00D8032B" w:rsidP="00D8032B">
      <w:pPr>
        <w:pStyle w:val="HTMLPreformatted"/>
        <w:shd w:val="clear" w:color="auto" w:fill="002240"/>
        <w:wordWrap w:val="0"/>
        <w:spacing w:line="156" w:lineRule="atLeast"/>
        <w:rPr>
          <w:rStyle w:val="gnkrckgcgsb"/>
          <w:rFonts w:ascii="Lucida Sans Typewriter" w:hAnsi="Lucida Sans Typewriter"/>
          <w:color w:val="FFFFFF"/>
          <w:bdr w:val="none" w:sz="0" w:space="0" w:color="auto" w:frame="1"/>
        </w:rPr>
      </w:pPr>
      <w:r>
        <w:rPr>
          <w:rStyle w:val="gnkrckgcgsb"/>
          <w:rFonts w:ascii="Lucida Sans Typewriter" w:hAnsi="Lucida Sans Typewriter"/>
          <w:color w:val="FFFFFF"/>
          <w:bdr w:val="none" w:sz="0" w:space="0" w:color="auto" w:frame="1"/>
        </w:rPr>
        <w:lastRenderedPageBreak/>
        <w:t>Coefficients:</w:t>
      </w:r>
    </w:p>
    <w:p w14:paraId="600E4F5D" w14:textId="77777777" w:rsidR="00D8032B" w:rsidRDefault="00D8032B" w:rsidP="00D8032B">
      <w:pPr>
        <w:pStyle w:val="HTMLPreformatted"/>
        <w:shd w:val="clear" w:color="auto" w:fill="002240"/>
        <w:wordWrap w:val="0"/>
        <w:spacing w:line="156" w:lineRule="atLeast"/>
        <w:rPr>
          <w:rStyle w:val="gnkrckgcgsb"/>
          <w:rFonts w:ascii="Lucida Sans Typewriter" w:hAnsi="Lucida Sans Typewriter"/>
          <w:color w:val="FFFFFF"/>
          <w:bdr w:val="none" w:sz="0" w:space="0" w:color="auto" w:frame="1"/>
        </w:rPr>
      </w:pPr>
      <w:r>
        <w:rPr>
          <w:rStyle w:val="gnkrckgcgsb"/>
          <w:rFonts w:ascii="Lucida Sans Typewriter" w:hAnsi="Lucida Sans Typewriter"/>
          <w:color w:val="FFFFFF"/>
          <w:bdr w:val="none" w:sz="0" w:space="0" w:color="auto" w:frame="1"/>
        </w:rPr>
        <w:t xml:space="preserve">                Estimate Std. Error t value Pr(&gt;|t|)    </w:t>
      </w:r>
    </w:p>
    <w:p w14:paraId="200793DB" w14:textId="77777777" w:rsidR="00D8032B" w:rsidRDefault="00D8032B" w:rsidP="00D8032B">
      <w:pPr>
        <w:pStyle w:val="HTMLPreformatted"/>
        <w:shd w:val="clear" w:color="auto" w:fill="002240"/>
        <w:wordWrap w:val="0"/>
        <w:spacing w:line="156" w:lineRule="atLeast"/>
        <w:rPr>
          <w:rStyle w:val="gnkrckgcgsb"/>
          <w:rFonts w:ascii="Lucida Sans Typewriter" w:hAnsi="Lucida Sans Typewriter"/>
          <w:color w:val="FFFFFF"/>
          <w:bdr w:val="none" w:sz="0" w:space="0" w:color="auto" w:frame="1"/>
        </w:rPr>
      </w:pPr>
      <w:r>
        <w:rPr>
          <w:rStyle w:val="gnkrckgcgsb"/>
          <w:rFonts w:ascii="Lucida Sans Typewriter" w:hAnsi="Lucida Sans Typewriter"/>
          <w:color w:val="FFFFFF"/>
          <w:bdr w:val="none" w:sz="0" w:space="0" w:color="auto" w:frame="1"/>
        </w:rPr>
        <w:t xml:space="preserve">(Intercept)        0.795      1.130   0.704 0.483202    </w:t>
      </w:r>
    </w:p>
    <w:p w14:paraId="5DBFEFB4" w14:textId="77777777" w:rsidR="00D8032B" w:rsidRDefault="00D8032B" w:rsidP="00D8032B">
      <w:pPr>
        <w:pStyle w:val="HTMLPreformatted"/>
        <w:shd w:val="clear" w:color="auto" w:fill="002240"/>
        <w:wordWrap w:val="0"/>
        <w:spacing w:line="156" w:lineRule="atLeast"/>
        <w:rPr>
          <w:rStyle w:val="gnkrckgcgsb"/>
          <w:rFonts w:ascii="Lucida Sans Typewriter" w:hAnsi="Lucida Sans Typewriter"/>
          <w:color w:val="FFFFFF"/>
          <w:bdr w:val="none" w:sz="0" w:space="0" w:color="auto" w:frame="1"/>
        </w:rPr>
      </w:pPr>
      <w:r>
        <w:rPr>
          <w:rStyle w:val="gnkrckgcgsb"/>
          <w:rFonts w:ascii="Lucida Sans Typewriter" w:hAnsi="Lucida Sans Typewriter"/>
          <w:color w:val="FFFFFF"/>
          <w:bdr w:val="none" w:sz="0" w:space="0" w:color="auto" w:frame="1"/>
        </w:rPr>
        <w:t xml:space="preserve">StoryPoint_0.5     1.027      1.188   0.865 0.389161    </w:t>
      </w:r>
    </w:p>
    <w:p w14:paraId="275BC09B" w14:textId="77777777" w:rsidR="00D8032B" w:rsidRDefault="00D8032B" w:rsidP="00D8032B">
      <w:pPr>
        <w:pStyle w:val="HTMLPreformatted"/>
        <w:shd w:val="clear" w:color="auto" w:fill="002240"/>
        <w:wordWrap w:val="0"/>
        <w:spacing w:line="156" w:lineRule="atLeast"/>
        <w:rPr>
          <w:rStyle w:val="gnkrckgcgsb"/>
          <w:rFonts w:ascii="Lucida Sans Typewriter" w:hAnsi="Lucida Sans Typewriter"/>
          <w:color w:val="FFFFFF"/>
          <w:bdr w:val="none" w:sz="0" w:space="0" w:color="auto" w:frame="1"/>
        </w:rPr>
      </w:pPr>
      <w:r>
        <w:rPr>
          <w:rStyle w:val="gnkrckgcgsb"/>
          <w:rFonts w:ascii="Lucida Sans Typewriter" w:hAnsi="Lucida Sans Typewriter"/>
          <w:color w:val="FFFFFF"/>
          <w:bdr w:val="none" w:sz="0" w:space="0" w:color="auto" w:frame="1"/>
        </w:rPr>
        <w:t xml:space="preserve">StoryPoint_0.25    0.375      1.459   0.257 0.797604    </w:t>
      </w:r>
    </w:p>
    <w:p w14:paraId="05F8C996" w14:textId="77777777" w:rsidR="00D8032B" w:rsidRDefault="00D8032B" w:rsidP="00D8032B">
      <w:pPr>
        <w:pStyle w:val="HTMLPreformatted"/>
        <w:shd w:val="clear" w:color="auto" w:fill="002240"/>
        <w:wordWrap w:val="0"/>
        <w:spacing w:line="156" w:lineRule="atLeast"/>
        <w:rPr>
          <w:rStyle w:val="gnkrckgcgsb"/>
          <w:rFonts w:ascii="Lucida Sans Typewriter" w:hAnsi="Lucida Sans Typewriter"/>
          <w:color w:val="FFFFFF"/>
          <w:bdr w:val="none" w:sz="0" w:space="0" w:color="auto" w:frame="1"/>
        </w:rPr>
      </w:pPr>
      <w:r>
        <w:rPr>
          <w:rStyle w:val="gnkrckgcgsb"/>
          <w:rFonts w:ascii="Lucida Sans Typewriter" w:hAnsi="Lucida Sans Typewriter"/>
          <w:color w:val="FFFFFF"/>
          <w:bdr w:val="none" w:sz="0" w:space="0" w:color="auto" w:frame="1"/>
        </w:rPr>
        <w:t xml:space="preserve">StoryPoint_0.75    0.455      1.957   0.233 0.816592    </w:t>
      </w:r>
    </w:p>
    <w:p w14:paraId="345A39B6" w14:textId="77777777" w:rsidR="00D8032B" w:rsidRDefault="00D8032B" w:rsidP="00D8032B">
      <w:pPr>
        <w:pStyle w:val="HTMLPreformatted"/>
        <w:shd w:val="clear" w:color="auto" w:fill="002240"/>
        <w:wordWrap w:val="0"/>
        <w:spacing w:line="156" w:lineRule="atLeast"/>
        <w:rPr>
          <w:rStyle w:val="gnkrckgcgsb"/>
          <w:rFonts w:ascii="Lucida Sans Typewriter" w:hAnsi="Lucida Sans Typewriter"/>
          <w:color w:val="FFFFFF"/>
          <w:bdr w:val="none" w:sz="0" w:space="0" w:color="auto" w:frame="1"/>
        </w:rPr>
      </w:pPr>
      <w:r>
        <w:rPr>
          <w:rStyle w:val="gnkrckgcgsb"/>
          <w:rFonts w:ascii="Lucida Sans Typewriter" w:hAnsi="Lucida Sans Typewriter"/>
          <w:color w:val="FFFFFF"/>
          <w:bdr w:val="none" w:sz="0" w:space="0" w:color="auto" w:frame="1"/>
        </w:rPr>
        <w:t xml:space="preserve">StoryPoint_1       1.791      1.160   1.544 0.125654    </w:t>
      </w:r>
    </w:p>
    <w:p w14:paraId="0464DA21" w14:textId="77777777" w:rsidR="00D8032B" w:rsidRDefault="00D8032B" w:rsidP="00D8032B">
      <w:pPr>
        <w:pStyle w:val="HTMLPreformatted"/>
        <w:shd w:val="clear" w:color="auto" w:fill="002240"/>
        <w:wordWrap w:val="0"/>
        <w:spacing w:line="156" w:lineRule="atLeast"/>
        <w:rPr>
          <w:rStyle w:val="gnkrckgcgsb"/>
          <w:rFonts w:ascii="Lucida Sans Typewriter" w:hAnsi="Lucida Sans Typewriter"/>
          <w:color w:val="FFFFFF"/>
          <w:bdr w:val="none" w:sz="0" w:space="0" w:color="auto" w:frame="1"/>
        </w:rPr>
      </w:pPr>
      <w:r>
        <w:rPr>
          <w:rStyle w:val="gnkrckgcgsb"/>
          <w:rFonts w:ascii="Lucida Sans Typewriter" w:hAnsi="Lucida Sans Typewriter"/>
          <w:color w:val="FFFFFF"/>
          <w:bdr w:val="none" w:sz="0" w:space="0" w:color="auto" w:frame="1"/>
        </w:rPr>
        <w:t xml:space="preserve">StoryPoint_2       2.589      1.182   2.190 0.030745 *  </w:t>
      </w:r>
    </w:p>
    <w:p w14:paraId="2C10E3C1" w14:textId="77777777" w:rsidR="00D8032B" w:rsidRDefault="00D8032B" w:rsidP="00D8032B">
      <w:pPr>
        <w:pStyle w:val="HTMLPreformatted"/>
        <w:shd w:val="clear" w:color="auto" w:fill="002240"/>
        <w:wordWrap w:val="0"/>
        <w:spacing w:line="156" w:lineRule="atLeast"/>
        <w:rPr>
          <w:rStyle w:val="gnkrckgcgsb"/>
          <w:rFonts w:ascii="Lucida Sans Typewriter" w:hAnsi="Lucida Sans Typewriter"/>
          <w:color w:val="FFFFFF"/>
          <w:bdr w:val="none" w:sz="0" w:space="0" w:color="auto" w:frame="1"/>
        </w:rPr>
      </w:pPr>
      <w:r>
        <w:rPr>
          <w:rStyle w:val="gnkrckgcgsb"/>
          <w:rFonts w:ascii="Lucida Sans Typewriter" w:hAnsi="Lucida Sans Typewriter"/>
          <w:color w:val="FFFFFF"/>
          <w:bdr w:val="none" w:sz="0" w:space="0" w:color="auto" w:frame="1"/>
        </w:rPr>
        <w:t xml:space="preserve">StoryPoint_3       3.076      1.220   2.520 0.013224 *  </w:t>
      </w:r>
    </w:p>
    <w:p w14:paraId="1EFE2CB2" w14:textId="77777777" w:rsidR="00D8032B" w:rsidRDefault="00D8032B" w:rsidP="00D8032B">
      <w:pPr>
        <w:pStyle w:val="HTMLPreformatted"/>
        <w:shd w:val="clear" w:color="auto" w:fill="002240"/>
        <w:wordWrap w:val="0"/>
        <w:spacing w:line="156" w:lineRule="atLeast"/>
        <w:rPr>
          <w:rStyle w:val="gnkrckgcgsb"/>
          <w:rFonts w:ascii="Lucida Sans Typewriter" w:hAnsi="Lucida Sans Typewriter"/>
          <w:color w:val="FFFFFF"/>
          <w:bdr w:val="none" w:sz="0" w:space="0" w:color="auto" w:frame="1"/>
        </w:rPr>
      </w:pPr>
      <w:r>
        <w:rPr>
          <w:rStyle w:val="gnkrckgcgsb"/>
          <w:rFonts w:ascii="Lucida Sans Typewriter" w:hAnsi="Lucida Sans Typewriter"/>
          <w:color w:val="FFFFFF"/>
          <w:bdr w:val="none" w:sz="0" w:space="0" w:color="auto" w:frame="1"/>
        </w:rPr>
        <w:t xml:space="preserve">StoryPoint_4       1.298      1.459   0.890 0.375426    </w:t>
      </w:r>
    </w:p>
    <w:p w14:paraId="18056A61" w14:textId="77777777" w:rsidR="00D8032B" w:rsidRDefault="00D8032B" w:rsidP="00D8032B">
      <w:pPr>
        <w:pStyle w:val="HTMLPreformatted"/>
        <w:shd w:val="clear" w:color="auto" w:fill="002240"/>
        <w:wordWrap w:val="0"/>
        <w:spacing w:line="156" w:lineRule="atLeast"/>
        <w:rPr>
          <w:rStyle w:val="gnkrckgcgsb"/>
          <w:rFonts w:ascii="Lucida Sans Typewriter" w:hAnsi="Lucida Sans Typewriter"/>
          <w:color w:val="FFFFFF"/>
          <w:bdr w:val="none" w:sz="0" w:space="0" w:color="auto" w:frame="1"/>
        </w:rPr>
      </w:pPr>
      <w:r>
        <w:rPr>
          <w:rStyle w:val="gnkrckgcgsb"/>
          <w:rFonts w:ascii="Lucida Sans Typewriter" w:hAnsi="Lucida Sans Typewriter"/>
          <w:color w:val="FFFFFF"/>
          <w:bdr w:val="none" w:sz="0" w:space="0" w:color="auto" w:frame="1"/>
        </w:rPr>
        <w:t xml:space="preserve">StoryPoint_5       3.550      1.214   2.925 0.004215 ** </w:t>
      </w:r>
    </w:p>
    <w:p w14:paraId="22CECA2E" w14:textId="77777777" w:rsidR="00D8032B" w:rsidRDefault="00D8032B" w:rsidP="00D8032B">
      <w:pPr>
        <w:pStyle w:val="HTMLPreformatted"/>
        <w:shd w:val="clear" w:color="auto" w:fill="002240"/>
        <w:wordWrap w:val="0"/>
        <w:spacing w:line="156" w:lineRule="atLeast"/>
        <w:rPr>
          <w:rStyle w:val="gnkrckgcgsb"/>
          <w:rFonts w:ascii="Lucida Sans Typewriter" w:hAnsi="Lucida Sans Typewriter"/>
          <w:color w:val="FFFFFF"/>
          <w:bdr w:val="none" w:sz="0" w:space="0" w:color="auto" w:frame="1"/>
        </w:rPr>
      </w:pPr>
      <w:r>
        <w:rPr>
          <w:rStyle w:val="gnkrckgcgsb"/>
          <w:rFonts w:ascii="Lucida Sans Typewriter" w:hAnsi="Lucida Sans Typewriter"/>
          <w:color w:val="FFFFFF"/>
          <w:bdr w:val="none" w:sz="0" w:space="0" w:color="auto" w:frame="1"/>
        </w:rPr>
        <w:t xml:space="preserve">StoryPoint_7       2.252      1.384   1.628 0.106553    </w:t>
      </w:r>
    </w:p>
    <w:p w14:paraId="722F105D" w14:textId="77777777" w:rsidR="00D8032B" w:rsidRDefault="00D8032B" w:rsidP="00D8032B">
      <w:pPr>
        <w:pStyle w:val="HTMLPreformatted"/>
        <w:shd w:val="clear" w:color="auto" w:fill="002240"/>
        <w:wordWrap w:val="0"/>
        <w:spacing w:line="156" w:lineRule="atLeast"/>
        <w:rPr>
          <w:rStyle w:val="gnkrckgcgsb"/>
          <w:rFonts w:ascii="Lucida Sans Typewriter" w:hAnsi="Lucida Sans Typewriter"/>
          <w:color w:val="FFFFFF"/>
          <w:bdr w:val="none" w:sz="0" w:space="0" w:color="auto" w:frame="1"/>
        </w:rPr>
      </w:pPr>
      <w:r>
        <w:rPr>
          <w:rStyle w:val="gnkrckgcgsb"/>
          <w:rFonts w:ascii="Lucida Sans Typewriter" w:hAnsi="Lucida Sans Typewriter"/>
          <w:color w:val="FFFFFF"/>
          <w:bdr w:val="none" w:sz="0" w:space="0" w:color="auto" w:frame="1"/>
        </w:rPr>
        <w:t xml:space="preserve">StoryPoint_8       3.295      1.957   1.684 0.095191 .  </w:t>
      </w:r>
    </w:p>
    <w:p w14:paraId="1293AED5" w14:textId="77777777" w:rsidR="00D8032B" w:rsidRDefault="00D8032B" w:rsidP="00D8032B">
      <w:pPr>
        <w:pStyle w:val="HTMLPreformatted"/>
        <w:shd w:val="clear" w:color="auto" w:fill="002240"/>
        <w:wordWrap w:val="0"/>
        <w:spacing w:line="156" w:lineRule="atLeast"/>
        <w:rPr>
          <w:rStyle w:val="gnkrckgcgsb"/>
          <w:rFonts w:ascii="Lucida Sans Typewriter" w:hAnsi="Lucida Sans Typewriter"/>
          <w:color w:val="FFFFFF"/>
          <w:bdr w:val="none" w:sz="0" w:space="0" w:color="auto" w:frame="1"/>
        </w:rPr>
      </w:pPr>
      <w:r>
        <w:rPr>
          <w:rStyle w:val="gnkrckgcgsb"/>
          <w:rFonts w:ascii="Lucida Sans Typewriter" w:hAnsi="Lucida Sans Typewriter"/>
          <w:color w:val="FFFFFF"/>
          <w:bdr w:val="none" w:sz="0" w:space="0" w:color="auto" w:frame="1"/>
        </w:rPr>
        <w:t>StoryPoint_9       7.415      1.957   3.789 0.000252 ***</w:t>
      </w:r>
    </w:p>
    <w:p w14:paraId="46A6DC59" w14:textId="77777777" w:rsidR="00D8032B" w:rsidRDefault="00D8032B" w:rsidP="00D8032B">
      <w:pPr>
        <w:pStyle w:val="HTMLPreformatted"/>
        <w:shd w:val="clear" w:color="auto" w:fill="002240"/>
        <w:wordWrap w:val="0"/>
        <w:spacing w:line="156" w:lineRule="atLeast"/>
        <w:rPr>
          <w:rStyle w:val="gnkrckgcgsb"/>
          <w:rFonts w:ascii="Lucida Sans Typewriter" w:hAnsi="Lucida Sans Typewriter"/>
          <w:color w:val="FFFFFF"/>
          <w:bdr w:val="none" w:sz="0" w:space="0" w:color="auto" w:frame="1"/>
        </w:rPr>
      </w:pPr>
      <w:r>
        <w:rPr>
          <w:rStyle w:val="gnkrckgcgsb"/>
          <w:rFonts w:ascii="Lucida Sans Typewriter" w:hAnsi="Lucida Sans Typewriter"/>
          <w:color w:val="FFFFFF"/>
          <w:bdr w:val="none" w:sz="0" w:space="0" w:color="auto" w:frame="1"/>
        </w:rPr>
        <w:t>---</w:t>
      </w:r>
    </w:p>
    <w:p w14:paraId="0A601A4D" w14:textId="77777777" w:rsidR="00D8032B" w:rsidRDefault="00D8032B" w:rsidP="00D8032B">
      <w:pPr>
        <w:pStyle w:val="HTMLPreformatted"/>
        <w:shd w:val="clear" w:color="auto" w:fill="002240"/>
        <w:wordWrap w:val="0"/>
        <w:spacing w:line="156" w:lineRule="atLeast"/>
        <w:rPr>
          <w:rStyle w:val="gnkrckgcgsb"/>
          <w:rFonts w:ascii="Lucida Sans Typewriter" w:hAnsi="Lucida Sans Typewriter"/>
          <w:color w:val="FFFFFF"/>
          <w:bdr w:val="none" w:sz="0" w:space="0" w:color="auto" w:frame="1"/>
        </w:rPr>
      </w:pPr>
      <w:r>
        <w:rPr>
          <w:rStyle w:val="gnkrckgcgsb"/>
          <w:rFonts w:ascii="Lucida Sans Typewriter" w:hAnsi="Lucida Sans Typewriter"/>
          <w:color w:val="FFFFFF"/>
          <w:bdr w:val="none" w:sz="0" w:space="0" w:color="auto" w:frame="1"/>
        </w:rPr>
        <w:t>Signif. codes:  0 ‘***’ 0.001 ‘**’ 0.01 ‘*’ 0.05 ‘.’ 0.1 ‘ ’ 1</w:t>
      </w:r>
    </w:p>
    <w:p w14:paraId="23DDB8E4" w14:textId="77777777" w:rsidR="00D8032B" w:rsidRDefault="00D8032B" w:rsidP="00D8032B">
      <w:pPr>
        <w:pStyle w:val="HTMLPreformatted"/>
        <w:shd w:val="clear" w:color="auto" w:fill="002240"/>
        <w:wordWrap w:val="0"/>
        <w:spacing w:line="156" w:lineRule="atLeast"/>
        <w:rPr>
          <w:rStyle w:val="gnkrckgcgsb"/>
          <w:rFonts w:ascii="Lucida Sans Typewriter" w:hAnsi="Lucida Sans Typewriter"/>
          <w:color w:val="FFFFFF"/>
          <w:bdr w:val="none" w:sz="0" w:space="0" w:color="auto" w:frame="1"/>
        </w:rPr>
      </w:pPr>
    </w:p>
    <w:p w14:paraId="0C0AD028" w14:textId="77777777" w:rsidR="00D8032B" w:rsidRDefault="00D8032B" w:rsidP="00D8032B">
      <w:pPr>
        <w:pStyle w:val="HTMLPreformatted"/>
        <w:shd w:val="clear" w:color="auto" w:fill="002240"/>
        <w:wordWrap w:val="0"/>
        <w:spacing w:line="156" w:lineRule="atLeast"/>
        <w:rPr>
          <w:rStyle w:val="gnkrckgcgsb"/>
          <w:rFonts w:ascii="Lucida Sans Typewriter" w:hAnsi="Lucida Sans Typewriter"/>
          <w:color w:val="FFFFFF"/>
          <w:bdr w:val="none" w:sz="0" w:space="0" w:color="auto" w:frame="1"/>
        </w:rPr>
      </w:pPr>
      <w:r>
        <w:rPr>
          <w:rStyle w:val="gnkrckgcgsb"/>
          <w:rFonts w:ascii="Lucida Sans Typewriter" w:hAnsi="Lucida Sans Typewriter"/>
          <w:color w:val="FFFFFF"/>
          <w:bdr w:val="none" w:sz="0" w:space="0" w:color="auto" w:frame="1"/>
        </w:rPr>
        <w:t>Residual standard error: 1.598 on 105 degrees of freedom</w:t>
      </w:r>
    </w:p>
    <w:p w14:paraId="15E05365" w14:textId="77777777" w:rsidR="00D8032B" w:rsidRDefault="00D8032B" w:rsidP="00D8032B">
      <w:pPr>
        <w:pStyle w:val="HTMLPreformatted"/>
        <w:shd w:val="clear" w:color="auto" w:fill="002240"/>
        <w:wordWrap w:val="0"/>
        <w:spacing w:line="156" w:lineRule="atLeast"/>
        <w:rPr>
          <w:rStyle w:val="gnkrckgcgsb"/>
          <w:rFonts w:ascii="Lucida Sans Typewriter" w:hAnsi="Lucida Sans Typewriter"/>
          <w:color w:val="FFFFFF"/>
          <w:bdr w:val="none" w:sz="0" w:space="0" w:color="auto" w:frame="1"/>
        </w:rPr>
      </w:pPr>
      <w:r>
        <w:rPr>
          <w:rStyle w:val="gnkrckgcgsb"/>
          <w:rFonts w:ascii="Lucida Sans Typewriter" w:hAnsi="Lucida Sans Typewriter"/>
          <w:color w:val="FFFFFF"/>
          <w:bdr w:val="none" w:sz="0" w:space="0" w:color="auto" w:frame="1"/>
        </w:rPr>
        <w:t>Multiple R-squared:  0.3115,</w:t>
      </w:r>
      <w:r>
        <w:rPr>
          <w:rStyle w:val="gnkrckgcgsb"/>
          <w:rFonts w:ascii="Lucida Sans Typewriter" w:hAnsi="Lucida Sans Typewriter"/>
          <w:color w:val="FFFFFF"/>
          <w:bdr w:val="none" w:sz="0" w:space="0" w:color="auto" w:frame="1"/>
        </w:rPr>
        <w:tab/>
        <w:t xml:space="preserve">Adjusted R-squared:  0.2394 </w:t>
      </w:r>
    </w:p>
    <w:p w14:paraId="59EBFA65" w14:textId="77777777" w:rsidR="00D8032B" w:rsidRDefault="00D8032B" w:rsidP="00692317">
      <w:pPr>
        <w:pStyle w:val="HTMLPreformatted"/>
        <w:keepNext/>
        <w:shd w:val="clear" w:color="auto" w:fill="002240"/>
        <w:wordWrap w:val="0"/>
        <w:spacing w:line="156" w:lineRule="atLeast"/>
        <w:rPr>
          <w:rStyle w:val="gnkrckgcgsb"/>
          <w:rFonts w:ascii="Lucida Sans Typewriter" w:hAnsi="Lucida Sans Typewriter"/>
          <w:color w:val="FFFFFF"/>
          <w:bdr w:val="none" w:sz="0" w:space="0" w:color="auto" w:frame="1"/>
        </w:rPr>
      </w:pPr>
      <w:r>
        <w:rPr>
          <w:rStyle w:val="gnkrckgcgsb"/>
          <w:rFonts w:ascii="Lucida Sans Typewriter" w:hAnsi="Lucida Sans Typewriter"/>
          <w:color w:val="FFFFFF"/>
          <w:bdr w:val="none" w:sz="0" w:space="0" w:color="auto" w:frame="1"/>
        </w:rPr>
        <w:t>F-statistic:  4.32 on 11 and 105 DF,  p-value: 2.601e-05</w:t>
      </w:r>
    </w:p>
    <w:p w14:paraId="4FF8E4AE" w14:textId="6D9FE5FC" w:rsidR="00692317" w:rsidRDefault="00692317" w:rsidP="00692317">
      <w:pPr>
        <w:pStyle w:val="Caption"/>
      </w:pPr>
      <w:bookmarkStart w:id="48" w:name="_Toc66881695"/>
      <w:r>
        <w:t xml:space="preserve">Figure </w:t>
      </w:r>
      <w:r>
        <w:fldChar w:fldCharType="begin"/>
      </w:r>
      <w:r>
        <w:instrText xml:space="preserve"> SEQ Figure \* ARABIC </w:instrText>
      </w:r>
      <w:r>
        <w:fldChar w:fldCharType="separate"/>
      </w:r>
      <w:r w:rsidR="00B366F8">
        <w:rPr>
          <w:noProof/>
        </w:rPr>
        <w:t>24</w:t>
      </w:r>
      <w:r>
        <w:fldChar w:fldCharType="end"/>
      </w:r>
      <w:r>
        <w:t xml:space="preserve">. </w:t>
      </w:r>
      <w:r w:rsidRPr="00347BEC">
        <w:t xml:space="preserve">Script </w:t>
      </w:r>
      <w:r>
        <w:t xml:space="preserve">extract </w:t>
      </w:r>
      <w:r w:rsidRPr="00347BEC">
        <w:t>showing result</w:t>
      </w:r>
      <w:r>
        <w:t>s</w:t>
      </w:r>
      <w:r w:rsidRPr="00347BEC">
        <w:t xml:space="preserve"> of </w:t>
      </w:r>
      <w:r>
        <w:t>Linear Regression M</w:t>
      </w:r>
      <w:r w:rsidRPr="00347BEC">
        <w:t>odel</w:t>
      </w:r>
      <w:bookmarkEnd w:id="48"/>
    </w:p>
    <w:p w14:paraId="3F71BE26" w14:textId="193491BB" w:rsidR="008D4C7C" w:rsidRDefault="008D4C7C" w:rsidP="008D4C7C">
      <w:pPr>
        <w:spacing w:before="240"/>
        <w:jc w:val="left"/>
      </w:pPr>
      <w:r>
        <w:t>Interpreting the results of the regression model, the null hypothesis (H</w:t>
      </w:r>
      <w:r w:rsidRPr="00591AD6">
        <w:rPr>
          <w:vertAlign w:val="subscript"/>
        </w:rPr>
        <w:t>0</w:t>
      </w:r>
      <w:r>
        <w:t>) is the following:</w:t>
      </w:r>
    </w:p>
    <w:p w14:paraId="09987EC4" w14:textId="4470D2CA" w:rsidR="008D4C7C" w:rsidRPr="003628BB" w:rsidRDefault="008D4C7C" w:rsidP="008D4C7C">
      <w:pPr>
        <w:spacing w:before="240"/>
        <w:jc w:val="center"/>
        <w:rPr>
          <w:i/>
          <w:iCs/>
        </w:rPr>
      </w:pPr>
      <w:r w:rsidRPr="003628BB">
        <w:rPr>
          <w:i/>
          <w:iCs/>
        </w:rPr>
        <w:t>H</w:t>
      </w:r>
      <w:r w:rsidRPr="003628BB">
        <w:rPr>
          <w:i/>
          <w:iCs/>
          <w:vertAlign w:val="subscript"/>
        </w:rPr>
        <w:t>0</w:t>
      </w:r>
      <w:r w:rsidRPr="003628BB">
        <w:rPr>
          <w:i/>
          <w:iCs/>
        </w:rPr>
        <w:t>: The</w:t>
      </w:r>
      <w:r>
        <w:rPr>
          <w:i/>
          <w:iCs/>
        </w:rPr>
        <w:t>re is no relationship between the dependent and independent variables</w:t>
      </w:r>
    </w:p>
    <w:p w14:paraId="733801E6" w14:textId="3BB0DE65" w:rsidR="008D4C7C" w:rsidRDefault="008D4C7C" w:rsidP="008D4C7C">
      <w:pPr>
        <w:spacing w:before="240"/>
        <w:jc w:val="left"/>
      </w:pPr>
      <w:r>
        <w:t>The alternative hypothesis (H</w:t>
      </w:r>
      <w:r>
        <w:rPr>
          <w:vertAlign w:val="subscript"/>
        </w:rPr>
        <w:t>1</w:t>
      </w:r>
      <w:r>
        <w:t>) is the following:</w:t>
      </w:r>
    </w:p>
    <w:p w14:paraId="46ADCDB7" w14:textId="3B0FEC61" w:rsidR="008D4C7C" w:rsidRPr="003628BB" w:rsidRDefault="008D4C7C" w:rsidP="008D4C7C">
      <w:pPr>
        <w:spacing w:before="240"/>
        <w:jc w:val="center"/>
        <w:rPr>
          <w:i/>
          <w:iCs/>
        </w:rPr>
      </w:pPr>
      <w:r w:rsidRPr="003628BB">
        <w:rPr>
          <w:i/>
          <w:iCs/>
        </w:rPr>
        <w:t>H</w:t>
      </w:r>
      <w:r>
        <w:rPr>
          <w:i/>
          <w:iCs/>
          <w:vertAlign w:val="subscript"/>
        </w:rPr>
        <w:t>1</w:t>
      </w:r>
      <w:r w:rsidRPr="003628BB">
        <w:rPr>
          <w:i/>
          <w:iCs/>
        </w:rPr>
        <w:t>: The</w:t>
      </w:r>
      <w:r>
        <w:rPr>
          <w:i/>
          <w:iCs/>
        </w:rPr>
        <w:t>re is relationship between the dependent and independent variables</w:t>
      </w:r>
    </w:p>
    <w:p w14:paraId="05146F6A" w14:textId="6A601D48" w:rsidR="005E4A0D" w:rsidRDefault="005E4A0D" w:rsidP="00F97619">
      <w:r>
        <w:t>W</w:t>
      </w:r>
      <w:r w:rsidR="008D4C7C">
        <w:t>ith a p-value of 2.601</w:t>
      </w:r>
      <w:r w:rsidR="008D4C7C">
        <w:rPr>
          <w:vertAlign w:val="superscript"/>
        </w:rPr>
        <w:t>-05</w:t>
      </w:r>
      <w:r w:rsidR="008D4C7C">
        <w:t xml:space="preserve"> the null hypothesis is rejected for the alternative hypothesis. There is a </w:t>
      </w:r>
      <w:r w:rsidR="000661A3">
        <w:t xml:space="preserve">linear </w:t>
      </w:r>
      <w:r w:rsidR="008D4C7C">
        <w:t>relationship between the dependent and independent variables.</w:t>
      </w:r>
    </w:p>
    <w:p w14:paraId="7FD6E100" w14:textId="77777777" w:rsidR="00692317" w:rsidRDefault="005E4A0D" w:rsidP="00D901A5">
      <w:pPr>
        <w:keepNext/>
        <w:spacing w:before="0"/>
        <w:jc w:val="center"/>
      </w:pPr>
      <w:r>
        <w:rPr>
          <w:noProof/>
        </w:rPr>
        <w:drawing>
          <wp:inline distT="0" distB="0" distL="0" distR="0" wp14:anchorId="6050BE65" wp14:editId="7D4CA452">
            <wp:extent cx="5266481" cy="2948401"/>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6942"/>
                    <a:stretch/>
                  </pic:blipFill>
                  <pic:spPr bwMode="auto">
                    <a:xfrm>
                      <a:off x="0" y="0"/>
                      <a:ext cx="5378292" cy="3010998"/>
                    </a:xfrm>
                    <a:prstGeom prst="rect">
                      <a:avLst/>
                    </a:prstGeom>
                    <a:ln>
                      <a:noFill/>
                    </a:ln>
                    <a:extLst>
                      <a:ext uri="{53640926-AAD7-44D8-BBD7-CCE9431645EC}">
                        <a14:shadowObscured xmlns:a14="http://schemas.microsoft.com/office/drawing/2010/main"/>
                      </a:ext>
                    </a:extLst>
                  </pic:spPr>
                </pic:pic>
              </a:graphicData>
            </a:graphic>
          </wp:inline>
        </w:drawing>
      </w:r>
    </w:p>
    <w:p w14:paraId="7182AB71" w14:textId="5D934FED" w:rsidR="00692317" w:rsidRDefault="00692317" w:rsidP="00692317">
      <w:pPr>
        <w:pStyle w:val="Caption"/>
        <w:rPr>
          <w:noProof/>
        </w:rPr>
      </w:pPr>
      <w:bookmarkStart w:id="49" w:name="_Toc66881696"/>
      <w:r>
        <w:t xml:space="preserve">Figure </w:t>
      </w:r>
      <w:r>
        <w:fldChar w:fldCharType="begin"/>
      </w:r>
      <w:r>
        <w:instrText xml:space="preserve"> SEQ Figure \* ARABIC </w:instrText>
      </w:r>
      <w:r>
        <w:fldChar w:fldCharType="separate"/>
      </w:r>
      <w:r w:rsidR="00B366F8">
        <w:rPr>
          <w:noProof/>
        </w:rPr>
        <w:t>25</w:t>
      </w:r>
      <w:r>
        <w:fldChar w:fldCharType="end"/>
      </w:r>
      <w:r>
        <w:t xml:space="preserve">. </w:t>
      </w:r>
      <w:r w:rsidRPr="00866F09">
        <w:t xml:space="preserve">Graph showing </w:t>
      </w:r>
      <w:r>
        <w:t>Linear Model R</w:t>
      </w:r>
      <w:r w:rsidRPr="00866F09">
        <w:t>esiduals</w:t>
      </w:r>
      <w:r>
        <w:rPr>
          <w:noProof/>
        </w:rPr>
        <w:t xml:space="preserve"> (Homoscedasticity)</w:t>
      </w:r>
      <w:bookmarkEnd w:id="49"/>
    </w:p>
    <w:p w14:paraId="00B9DA83" w14:textId="0DC7A46E" w:rsidR="005E4A0D" w:rsidRDefault="005E4A0D" w:rsidP="00F97619">
      <w:r>
        <w:lastRenderedPageBreak/>
        <w:t xml:space="preserve">With an adjusted R-squared value of 0.2394, there is a low proportion of variation around the regression line which is explained by the model. However, observing the graph of the residuals </w:t>
      </w:r>
      <w:r w:rsidR="007B7E7E">
        <w:t xml:space="preserve">around the </w:t>
      </w:r>
      <w:r>
        <w:t>in Fig</w:t>
      </w:r>
      <w:r w:rsidR="00424816">
        <w:t>ure</w:t>
      </w:r>
      <w:r>
        <w:t xml:space="preserve"> </w:t>
      </w:r>
      <w:r w:rsidR="0034557F">
        <w:t>25.</w:t>
      </w:r>
      <w:r>
        <w:t xml:space="preserve"> above, </w:t>
      </w:r>
      <w:r w:rsidR="007B7E7E">
        <w:t xml:space="preserve">the variation is homoscedastic. </w:t>
      </w:r>
    </w:p>
    <w:p w14:paraId="60D910E4" w14:textId="4A97189D" w:rsidR="00EE1BBD" w:rsidRDefault="00EE1BBD" w:rsidP="00F97619">
      <w:r>
        <w:t>Testing the normality of the residuals visually and using a Kolmogorov-Smirnov Test</w:t>
      </w:r>
      <w:r w:rsidR="00B3693C">
        <w:t>. Th</w:t>
      </w:r>
      <w:r>
        <w:t>e result</w:t>
      </w:r>
      <w:r w:rsidR="00B3693C">
        <w:t>s</w:t>
      </w:r>
      <w:r>
        <w:t xml:space="preserve"> are the following:</w:t>
      </w:r>
    </w:p>
    <w:p w14:paraId="1451E0EB" w14:textId="77777777" w:rsidR="00692317" w:rsidRDefault="00B3693C" w:rsidP="00692317">
      <w:pPr>
        <w:keepNext/>
        <w:jc w:val="center"/>
      </w:pPr>
      <w:r>
        <w:rPr>
          <w:noProof/>
        </w:rPr>
        <w:drawing>
          <wp:inline distT="0" distB="0" distL="0" distR="0" wp14:anchorId="52BFE1D6" wp14:editId="0DC95EB3">
            <wp:extent cx="5060873" cy="3512917"/>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04926" cy="3682322"/>
                    </a:xfrm>
                    <a:prstGeom prst="rect">
                      <a:avLst/>
                    </a:prstGeom>
                  </pic:spPr>
                </pic:pic>
              </a:graphicData>
            </a:graphic>
          </wp:inline>
        </w:drawing>
      </w:r>
    </w:p>
    <w:p w14:paraId="528DAFA3" w14:textId="5DD4B314" w:rsidR="00B3693C" w:rsidRDefault="00692317" w:rsidP="00692317">
      <w:pPr>
        <w:pStyle w:val="Caption"/>
      </w:pPr>
      <w:bookmarkStart w:id="50" w:name="_Toc66881697"/>
      <w:r>
        <w:t xml:space="preserve">Figure </w:t>
      </w:r>
      <w:r>
        <w:fldChar w:fldCharType="begin"/>
      </w:r>
      <w:r>
        <w:instrText xml:space="preserve"> SEQ Figure \* ARABIC </w:instrText>
      </w:r>
      <w:r>
        <w:fldChar w:fldCharType="separate"/>
      </w:r>
      <w:r w:rsidR="00B366F8">
        <w:rPr>
          <w:noProof/>
        </w:rPr>
        <w:t>26</w:t>
      </w:r>
      <w:r>
        <w:fldChar w:fldCharType="end"/>
      </w:r>
      <w:r>
        <w:t>. Histogram of Linear Model Residuals</w:t>
      </w:r>
      <w:bookmarkEnd w:id="50"/>
    </w:p>
    <w:p w14:paraId="544EC56E" w14:textId="7D39502F" w:rsidR="00B3693C" w:rsidRDefault="00B3693C" w:rsidP="00B3693C">
      <w:pPr>
        <w:pStyle w:val="HTMLPreformatted"/>
        <w:shd w:val="clear" w:color="auto" w:fill="002240"/>
        <w:wordWrap w:val="0"/>
        <w:spacing w:line="156" w:lineRule="atLeast"/>
        <w:rPr>
          <w:rStyle w:val="gnkrckgcmrb"/>
          <w:rFonts w:ascii="Lucida Sans Typewriter" w:hAnsi="Lucida Sans Typewriter"/>
          <w:color w:val="FF9D00"/>
        </w:rPr>
      </w:pPr>
      <w:r>
        <w:rPr>
          <w:rStyle w:val="gnkrckgcmsb"/>
          <w:rFonts w:ascii="Lucida Sans Typewriter" w:hAnsi="Lucida Sans Typewriter"/>
          <w:color w:val="FF9D00"/>
        </w:rPr>
        <w:t xml:space="preserve">&gt; </w:t>
      </w:r>
      <w:r>
        <w:rPr>
          <w:rStyle w:val="gnkrckgcmrb"/>
          <w:rFonts w:ascii="Lucida Sans Typewriter" w:hAnsi="Lucida Sans Typewriter"/>
          <w:color w:val="FF9D00"/>
        </w:rPr>
        <w:t># test residuals for normality</w:t>
      </w:r>
    </w:p>
    <w:p w14:paraId="6CF8EBE5" w14:textId="77777777" w:rsidR="00B3693C" w:rsidRDefault="00B3693C" w:rsidP="00B3693C">
      <w:pPr>
        <w:pStyle w:val="HTMLPreformatted"/>
        <w:shd w:val="clear" w:color="auto" w:fill="002240"/>
        <w:wordWrap w:val="0"/>
        <w:spacing w:line="156" w:lineRule="atLeast"/>
        <w:rPr>
          <w:rStyle w:val="gnkrckgcmrb"/>
          <w:rFonts w:ascii="Lucida Sans Typewriter" w:hAnsi="Lucida Sans Typewriter"/>
          <w:color w:val="FF9D00"/>
        </w:rPr>
      </w:pPr>
      <w:r>
        <w:rPr>
          <w:rStyle w:val="gnkrckgcmsb"/>
          <w:rFonts w:ascii="Lucida Sans Typewriter" w:hAnsi="Lucida Sans Typewriter"/>
          <w:color w:val="FF9D00"/>
        </w:rPr>
        <w:t xml:space="preserve">&gt; </w:t>
      </w:r>
      <w:r>
        <w:rPr>
          <w:rStyle w:val="gnkrckgcmrb"/>
          <w:rFonts w:ascii="Lucida Sans Typewriter" w:hAnsi="Lucida Sans Typewriter"/>
          <w:color w:val="FF9D00"/>
        </w:rPr>
        <w:t>ks.test(lm.actual$residuals, pnorm)</w:t>
      </w:r>
    </w:p>
    <w:p w14:paraId="247E8F5A" w14:textId="77777777" w:rsidR="00B3693C" w:rsidRDefault="00B3693C" w:rsidP="00B3693C">
      <w:pPr>
        <w:pStyle w:val="HTMLPreformatted"/>
        <w:shd w:val="clear" w:color="auto" w:fill="002240"/>
        <w:wordWrap w:val="0"/>
        <w:spacing w:line="156" w:lineRule="atLeast"/>
        <w:rPr>
          <w:rStyle w:val="gnkrckgcgsb"/>
          <w:rFonts w:ascii="Lucida Sans Typewriter" w:hAnsi="Lucida Sans Typewriter"/>
          <w:color w:val="FFFFFF"/>
          <w:bdr w:val="none" w:sz="0" w:space="0" w:color="auto" w:frame="1"/>
        </w:rPr>
      </w:pPr>
    </w:p>
    <w:p w14:paraId="264E3D8C" w14:textId="77777777" w:rsidR="00B3693C" w:rsidRDefault="00B3693C" w:rsidP="00B3693C">
      <w:pPr>
        <w:pStyle w:val="HTMLPreformatted"/>
        <w:shd w:val="clear" w:color="auto" w:fill="002240"/>
        <w:wordWrap w:val="0"/>
        <w:spacing w:line="156" w:lineRule="atLeast"/>
        <w:rPr>
          <w:rStyle w:val="gnkrckgcgsb"/>
          <w:rFonts w:ascii="Lucida Sans Typewriter" w:hAnsi="Lucida Sans Typewriter"/>
          <w:color w:val="FFFFFF"/>
          <w:bdr w:val="none" w:sz="0" w:space="0" w:color="auto" w:frame="1"/>
        </w:rPr>
      </w:pPr>
      <w:r>
        <w:rPr>
          <w:rStyle w:val="gnkrckgcgsb"/>
          <w:rFonts w:ascii="Lucida Sans Typewriter" w:hAnsi="Lucida Sans Typewriter"/>
          <w:color w:val="FFFFFF"/>
          <w:bdr w:val="none" w:sz="0" w:space="0" w:color="auto" w:frame="1"/>
        </w:rPr>
        <w:tab/>
        <w:t>One-sample Kolmogorov-Smirnov test</w:t>
      </w:r>
    </w:p>
    <w:p w14:paraId="229BF323" w14:textId="77777777" w:rsidR="00B3693C" w:rsidRDefault="00B3693C" w:rsidP="00B3693C">
      <w:pPr>
        <w:pStyle w:val="HTMLPreformatted"/>
        <w:shd w:val="clear" w:color="auto" w:fill="002240"/>
        <w:wordWrap w:val="0"/>
        <w:spacing w:line="156" w:lineRule="atLeast"/>
        <w:rPr>
          <w:rStyle w:val="gnkrckgcgsb"/>
          <w:rFonts w:ascii="Lucida Sans Typewriter" w:hAnsi="Lucida Sans Typewriter"/>
          <w:color w:val="FFFFFF"/>
          <w:bdr w:val="none" w:sz="0" w:space="0" w:color="auto" w:frame="1"/>
        </w:rPr>
      </w:pPr>
    </w:p>
    <w:p w14:paraId="53CB3FEF" w14:textId="77777777" w:rsidR="00B3693C" w:rsidRDefault="00B3693C" w:rsidP="00B3693C">
      <w:pPr>
        <w:pStyle w:val="HTMLPreformatted"/>
        <w:shd w:val="clear" w:color="auto" w:fill="002240"/>
        <w:wordWrap w:val="0"/>
        <w:spacing w:line="156" w:lineRule="atLeast"/>
        <w:rPr>
          <w:rStyle w:val="gnkrckgcgsb"/>
          <w:rFonts w:ascii="Lucida Sans Typewriter" w:hAnsi="Lucida Sans Typewriter"/>
          <w:color w:val="FFFFFF"/>
          <w:bdr w:val="none" w:sz="0" w:space="0" w:color="auto" w:frame="1"/>
        </w:rPr>
      </w:pPr>
      <w:r>
        <w:rPr>
          <w:rStyle w:val="gnkrckgcgsb"/>
          <w:rFonts w:ascii="Lucida Sans Typewriter" w:hAnsi="Lucida Sans Typewriter"/>
          <w:color w:val="FFFFFF"/>
          <w:bdr w:val="none" w:sz="0" w:space="0" w:color="auto" w:frame="1"/>
        </w:rPr>
        <w:t>data:  lm.actual$residuals</w:t>
      </w:r>
    </w:p>
    <w:p w14:paraId="376092D6" w14:textId="1874647E" w:rsidR="00B3693C" w:rsidRPr="00B3693C" w:rsidRDefault="00B3693C" w:rsidP="00B3693C">
      <w:pPr>
        <w:pStyle w:val="HTMLPreformatted"/>
        <w:shd w:val="clear" w:color="auto" w:fill="002240"/>
        <w:wordWrap w:val="0"/>
        <w:spacing w:line="156" w:lineRule="atLeast"/>
        <w:rPr>
          <w:rStyle w:val="gnkrckgcgsb"/>
          <w:rFonts w:ascii="Lucida Sans Typewriter" w:hAnsi="Lucida Sans Typewriter"/>
          <w:color w:val="000066"/>
          <w:bdr w:val="none" w:sz="0" w:space="0" w:color="auto" w:frame="1"/>
        </w:rPr>
      </w:pPr>
      <w:r>
        <w:rPr>
          <w:rStyle w:val="gnkrckgcgsb"/>
          <w:rFonts w:ascii="Lucida Sans Typewriter" w:hAnsi="Lucida Sans Typewriter"/>
          <w:color w:val="FFFFFF"/>
          <w:bdr w:val="none" w:sz="0" w:space="0" w:color="auto" w:frame="1"/>
        </w:rPr>
        <w:t xml:space="preserve">D = 0.11415, p-value = </w:t>
      </w:r>
      <w:r w:rsidRPr="00B3693C">
        <w:rPr>
          <w:rStyle w:val="gnkrckgcgsb"/>
          <w:rFonts w:ascii="Lucida Sans Typewriter" w:hAnsi="Lucida Sans Typewriter"/>
          <w:color w:val="000066"/>
          <w:highlight w:val="yellow"/>
          <w:bdr w:val="none" w:sz="0" w:space="0" w:color="auto" w:frame="1"/>
        </w:rPr>
        <w:t>0.0947</w:t>
      </w:r>
      <w:r>
        <w:rPr>
          <w:rStyle w:val="gnkrckgcgsb"/>
          <w:rFonts w:ascii="Lucida Sans Typewriter" w:hAnsi="Lucida Sans Typewriter"/>
          <w:color w:val="000066"/>
          <w:highlight w:val="yellow"/>
          <w:bdr w:val="none" w:sz="0" w:space="0" w:color="auto" w:frame="1"/>
        </w:rPr>
        <w:t>7</w:t>
      </w:r>
      <w:r w:rsidRPr="00B3693C">
        <w:rPr>
          <w:rStyle w:val="gnkrckgcgsb"/>
          <w:rFonts w:ascii="Lucida Sans Typewriter" w:hAnsi="Lucida Sans Typewriter"/>
          <w:color w:val="FFFF00"/>
          <w:highlight w:val="yellow"/>
          <w:bdr w:val="none" w:sz="0" w:space="0" w:color="auto" w:frame="1"/>
        </w:rPr>
        <w:t>-</w:t>
      </w:r>
      <w:r>
        <w:rPr>
          <w:rStyle w:val="gnkrckgcgsb"/>
          <w:rFonts w:ascii="Lucida Sans Typewriter" w:hAnsi="Lucida Sans Typewriter"/>
          <w:color w:val="000066"/>
          <w:bdr w:val="none" w:sz="0" w:space="0" w:color="auto" w:frame="1"/>
        </w:rPr>
        <w:t xml:space="preserve">/  </w:t>
      </w:r>
    </w:p>
    <w:p w14:paraId="0EEDDB82" w14:textId="77777777" w:rsidR="00B3693C" w:rsidRDefault="00B3693C" w:rsidP="00692317">
      <w:pPr>
        <w:pStyle w:val="HTMLPreformatted"/>
        <w:keepNext/>
        <w:shd w:val="clear" w:color="auto" w:fill="002240"/>
        <w:wordWrap w:val="0"/>
        <w:spacing w:line="156" w:lineRule="atLeast"/>
        <w:rPr>
          <w:rFonts w:ascii="Lucida Sans Typewriter" w:hAnsi="Lucida Sans Typewriter"/>
          <w:color w:val="FFFFFF"/>
        </w:rPr>
      </w:pPr>
      <w:r>
        <w:rPr>
          <w:rStyle w:val="gnkrckgcgsb"/>
          <w:rFonts w:ascii="Lucida Sans Typewriter" w:hAnsi="Lucida Sans Typewriter"/>
          <w:color w:val="FFFFFF"/>
          <w:bdr w:val="none" w:sz="0" w:space="0" w:color="auto" w:frame="1"/>
        </w:rPr>
        <w:t>alternative hypothesis: two-sided</w:t>
      </w:r>
    </w:p>
    <w:p w14:paraId="2776DA36" w14:textId="2134700D" w:rsidR="00692317" w:rsidRDefault="00692317" w:rsidP="00692317">
      <w:pPr>
        <w:pStyle w:val="Caption"/>
      </w:pPr>
      <w:bookmarkStart w:id="51" w:name="_Toc66881698"/>
      <w:r>
        <w:t xml:space="preserve">Figure </w:t>
      </w:r>
      <w:r>
        <w:fldChar w:fldCharType="begin"/>
      </w:r>
      <w:r>
        <w:instrText xml:space="preserve"> SEQ Figure \* ARABIC </w:instrText>
      </w:r>
      <w:r>
        <w:fldChar w:fldCharType="separate"/>
      </w:r>
      <w:r w:rsidR="00B366F8">
        <w:rPr>
          <w:noProof/>
        </w:rPr>
        <w:t>27</w:t>
      </w:r>
      <w:r>
        <w:fldChar w:fldCharType="end"/>
      </w:r>
      <w:r>
        <w:t xml:space="preserve">. </w:t>
      </w:r>
      <w:r w:rsidRPr="009863D4">
        <w:t xml:space="preserve">Script </w:t>
      </w:r>
      <w:r>
        <w:t xml:space="preserve">extract </w:t>
      </w:r>
      <w:r w:rsidRPr="009863D4">
        <w:t>showing test and results of K</w:t>
      </w:r>
      <w:r>
        <w:t>olmogorov-</w:t>
      </w:r>
      <w:r w:rsidRPr="009863D4">
        <w:t>S</w:t>
      </w:r>
      <w:r>
        <w:t>mirnov</w:t>
      </w:r>
      <w:r w:rsidRPr="009863D4">
        <w:t xml:space="preserve"> </w:t>
      </w:r>
      <w:r>
        <w:t>T</w:t>
      </w:r>
      <w:r w:rsidRPr="009863D4">
        <w:t>est</w:t>
      </w:r>
      <w:bookmarkEnd w:id="51"/>
    </w:p>
    <w:p w14:paraId="6F793744" w14:textId="5B52817A" w:rsidR="00CD57C8" w:rsidRDefault="00CD57C8" w:rsidP="00CD57C8">
      <w:pPr>
        <w:spacing w:before="240"/>
        <w:jc w:val="left"/>
      </w:pPr>
      <w:r>
        <w:t>Interpreting the results of the Kolmogorov-Smirnov test, the null hypothesis (H</w:t>
      </w:r>
      <w:r w:rsidRPr="00591AD6">
        <w:rPr>
          <w:vertAlign w:val="subscript"/>
        </w:rPr>
        <w:t>0</w:t>
      </w:r>
      <w:r>
        <w:t>) is the following:</w:t>
      </w:r>
    </w:p>
    <w:p w14:paraId="184A180D" w14:textId="1F76539E" w:rsidR="00CD57C8" w:rsidRPr="003628BB" w:rsidRDefault="00CD57C8" w:rsidP="00CD57C8">
      <w:pPr>
        <w:spacing w:before="240"/>
        <w:jc w:val="center"/>
        <w:rPr>
          <w:i/>
          <w:iCs/>
        </w:rPr>
      </w:pPr>
      <w:r w:rsidRPr="003628BB">
        <w:rPr>
          <w:i/>
          <w:iCs/>
        </w:rPr>
        <w:t>H</w:t>
      </w:r>
      <w:r w:rsidRPr="003628BB">
        <w:rPr>
          <w:i/>
          <w:iCs/>
          <w:vertAlign w:val="subscript"/>
        </w:rPr>
        <w:t>0</w:t>
      </w:r>
      <w:r w:rsidRPr="003628BB">
        <w:rPr>
          <w:i/>
          <w:iCs/>
        </w:rPr>
        <w:t>: The</w:t>
      </w:r>
      <w:r>
        <w:rPr>
          <w:i/>
          <w:iCs/>
        </w:rPr>
        <w:t xml:space="preserve">re is </w:t>
      </w:r>
      <w:r w:rsidR="003963C4">
        <w:rPr>
          <w:i/>
          <w:iCs/>
        </w:rPr>
        <w:t>no</w:t>
      </w:r>
      <w:r>
        <w:rPr>
          <w:i/>
          <w:iCs/>
        </w:rPr>
        <w:t xml:space="preserve"> difference between the distribution of the residuals and a normal distribution</w:t>
      </w:r>
      <w:r w:rsidR="005A252A">
        <w:rPr>
          <w:i/>
          <w:iCs/>
        </w:rPr>
        <w:t>.</w:t>
      </w:r>
    </w:p>
    <w:p w14:paraId="6D89775F" w14:textId="77777777" w:rsidR="00CD57C8" w:rsidRDefault="00CD57C8" w:rsidP="00CD57C8">
      <w:pPr>
        <w:spacing w:before="240"/>
        <w:jc w:val="left"/>
      </w:pPr>
      <w:r>
        <w:t>The alternative hypothesis (H</w:t>
      </w:r>
      <w:r>
        <w:rPr>
          <w:vertAlign w:val="subscript"/>
        </w:rPr>
        <w:t>1</w:t>
      </w:r>
      <w:r>
        <w:t>) is the following:</w:t>
      </w:r>
    </w:p>
    <w:p w14:paraId="0EB3EF96" w14:textId="01A07399" w:rsidR="00CD57C8" w:rsidRPr="003628BB" w:rsidRDefault="00CD57C8" w:rsidP="00CD57C8">
      <w:pPr>
        <w:spacing w:before="240"/>
        <w:jc w:val="center"/>
        <w:rPr>
          <w:i/>
          <w:iCs/>
        </w:rPr>
      </w:pPr>
      <w:r w:rsidRPr="003628BB">
        <w:rPr>
          <w:i/>
          <w:iCs/>
        </w:rPr>
        <w:t>H</w:t>
      </w:r>
      <w:r>
        <w:rPr>
          <w:i/>
          <w:iCs/>
          <w:vertAlign w:val="subscript"/>
        </w:rPr>
        <w:t>1</w:t>
      </w:r>
      <w:r w:rsidRPr="003628BB">
        <w:rPr>
          <w:i/>
          <w:iCs/>
        </w:rPr>
        <w:t>: The</w:t>
      </w:r>
      <w:r>
        <w:rPr>
          <w:i/>
          <w:iCs/>
        </w:rPr>
        <w:t xml:space="preserve">re is </w:t>
      </w:r>
      <w:r w:rsidR="003963C4">
        <w:rPr>
          <w:i/>
          <w:iCs/>
        </w:rPr>
        <w:t>a</w:t>
      </w:r>
      <w:r>
        <w:rPr>
          <w:i/>
          <w:iCs/>
        </w:rPr>
        <w:t xml:space="preserve"> difference between the distribution of the residuals and a normal distribution</w:t>
      </w:r>
      <w:r w:rsidR="005A252A">
        <w:rPr>
          <w:i/>
          <w:iCs/>
        </w:rPr>
        <w:t>.</w:t>
      </w:r>
    </w:p>
    <w:p w14:paraId="327C8EA6" w14:textId="7C1C343C" w:rsidR="00CD57C8" w:rsidRDefault="005A252A" w:rsidP="003F2460">
      <w:pPr>
        <w:spacing w:before="240"/>
      </w:pPr>
      <w:r>
        <w:lastRenderedPageBreak/>
        <w:t>T</w:t>
      </w:r>
      <w:r w:rsidR="003963C4">
        <w:t xml:space="preserve">he residuals visually </w:t>
      </w:r>
      <w:r w:rsidR="00E63CFA">
        <w:t xml:space="preserve">appear to be </w:t>
      </w:r>
      <w:r w:rsidR="003963C4">
        <w:t>normally distributed</w:t>
      </w:r>
      <w:r w:rsidR="00080120">
        <w:t xml:space="preserve"> and</w:t>
      </w:r>
      <w:r w:rsidR="003963C4">
        <w:t xml:space="preserve"> at a significance level of 5%</w:t>
      </w:r>
      <w:r w:rsidR="00031477">
        <w:t>,</w:t>
      </w:r>
      <w:r w:rsidR="003963C4">
        <w:t xml:space="preserve"> </w:t>
      </w:r>
      <w:r w:rsidR="00031477">
        <w:t xml:space="preserve">at a p-value of 0.09477, </w:t>
      </w:r>
      <w:r w:rsidR="003963C4">
        <w:t xml:space="preserve">the </w:t>
      </w:r>
      <w:r w:rsidR="00031477">
        <w:t xml:space="preserve">null hypothesis </w:t>
      </w:r>
      <w:r>
        <w:t xml:space="preserve">should not </w:t>
      </w:r>
      <w:r w:rsidR="00031477">
        <w:t>be rejected for the alternative hypothesis, meaning that the residuals are normally distributed.</w:t>
      </w:r>
    </w:p>
    <w:p w14:paraId="461FD00B" w14:textId="0E6329F8" w:rsidR="001E7C77" w:rsidRDefault="009D5EC4" w:rsidP="003F2460">
      <w:pPr>
        <w:rPr>
          <w:rStyle w:val="gnkrckgcmsb"/>
          <w:szCs w:val="22"/>
          <w:lang w:val="en-US" w:eastAsia="en-US"/>
        </w:rPr>
      </w:pPr>
      <w:r>
        <w:rPr>
          <w:rStyle w:val="gnkrckgcmsb"/>
          <w:szCs w:val="22"/>
          <w:lang w:val="en-US" w:eastAsia="en-US"/>
        </w:rPr>
        <w:t>The final assumption of a linear regression function is independence of residuals. While the most effective check for this is using the Durbin-Watson test</w:t>
      </w:r>
      <w:r w:rsidR="00F5702A">
        <w:rPr>
          <w:rStyle w:val="gnkrckgcmsb"/>
          <w:szCs w:val="22"/>
          <w:lang w:val="en-US" w:eastAsia="en-US"/>
        </w:rPr>
        <w:t xml:space="preserve"> </w:t>
      </w:r>
      <w:r w:rsidR="00F5702A" w:rsidRPr="00F5702A">
        <w:rPr>
          <w:color w:val="000000"/>
          <w:szCs w:val="22"/>
          <w:shd w:val="clear" w:color="auto" w:fill="FFFFFF"/>
        </w:rPr>
        <w:t>(Akter,</w:t>
      </w:r>
      <w:r w:rsidR="00643752">
        <w:rPr>
          <w:color w:val="000000"/>
          <w:szCs w:val="22"/>
          <w:shd w:val="clear" w:color="auto" w:fill="FFFFFF"/>
        </w:rPr>
        <w:t xml:space="preserve"> J.,</w:t>
      </w:r>
      <w:r w:rsidR="00F5702A" w:rsidRPr="00F5702A">
        <w:rPr>
          <w:color w:val="000000"/>
          <w:szCs w:val="22"/>
          <w:shd w:val="clear" w:color="auto" w:fill="FFFFFF"/>
        </w:rPr>
        <w:t xml:space="preserve"> 2014</w:t>
      </w:r>
      <w:r w:rsidR="00643752">
        <w:rPr>
          <w:color w:val="000000"/>
          <w:szCs w:val="22"/>
          <w:shd w:val="clear" w:color="auto" w:fill="FFFFFF"/>
        </w:rPr>
        <w:t>, p. 137-44</w:t>
      </w:r>
      <w:r w:rsidR="00F5702A" w:rsidRPr="00F5702A">
        <w:rPr>
          <w:color w:val="000000"/>
          <w:szCs w:val="22"/>
          <w:shd w:val="clear" w:color="auto" w:fill="FFFFFF"/>
        </w:rPr>
        <w:t>)</w:t>
      </w:r>
      <w:r w:rsidR="00900C53">
        <w:rPr>
          <w:rStyle w:val="gnkrckgcmsb"/>
          <w:szCs w:val="22"/>
          <w:lang w:val="en-US" w:eastAsia="en-US"/>
        </w:rPr>
        <w:t xml:space="preserve">. This test, however, is best when the sequencing of the data records is germane (for example with time series data) which it is no in this instance. Hence, in order to test independence, the correlation between the </w:t>
      </w:r>
      <w:r w:rsidR="003C547B">
        <w:rPr>
          <w:rStyle w:val="gnkrckgcmsb"/>
          <w:szCs w:val="22"/>
          <w:lang w:val="en-US" w:eastAsia="en-US"/>
        </w:rPr>
        <w:t>function residuals and the predicted values. Results are shown in the script extract below.</w:t>
      </w:r>
    </w:p>
    <w:tbl>
      <w:tblPr>
        <w:tblW w:w="8503" w:type="dxa"/>
        <w:tblCellSpacing w:w="0" w:type="dxa"/>
        <w:shd w:val="clear" w:color="auto" w:fill="002240"/>
        <w:tblCellMar>
          <w:left w:w="90" w:type="dxa"/>
          <w:bottom w:w="120" w:type="dxa"/>
          <w:right w:w="0" w:type="dxa"/>
        </w:tblCellMar>
        <w:tblLook w:val="04A0" w:firstRow="1" w:lastRow="0" w:firstColumn="1" w:lastColumn="0" w:noHBand="0" w:noVBand="1"/>
      </w:tblPr>
      <w:tblGrid>
        <w:gridCol w:w="8503"/>
      </w:tblGrid>
      <w:tr w:rsidR="003C547B" w:rsidRPr="003C547B" w14:paraId="7F232A05" w14:textId="77777777" w:rsidTr="00E6726B">
        <w:trPr>
          <w:tblCellSpacing w:w="0" w:type="dxa"/>
        </w:trPr>
        <w:tc>
          <w:tcPr>
            <w:tcW w:w="8503" w:type="dxa"/>
            <w:shd w:val="clear" w:color="auto" w:fill="002240"/>
            <w:hideMark/>
          </w:tcPr>
          <w:p w14:paraId="27D4C800" w14:textId="77777777" w:rsidR="003C547B" w:rsidRPr="003C547B" w:rsidRDefault="003C547B" w:rsidP="003C54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jc w:val="left"/>
              <w:rPr>
                <w:rFonts w:ascii="Lucida Sans Typewriter" w:hAnsi="Lucida Sans Typewriter" w:cs="Courier New"/>
                <w:color w:val="FF9D00"/>
                <w:sz w:val="20"/>
                <w:lang w:val="en-US" w:eastAsia="en-US"/>
              </w:rPr>
            </w:pPr>
            <w:r w:rsidRPr="003C547B">
              <w:rPr>
                <w:rFonts w:ascii="Lucida Sans Typewriter" w:hAnsi="Lucida Sans Typewriter" w:cs="Courier New"/>
                <w:color w:val="FF9D00"/>
                <w:sz w:val="20"/>
                <w:lang w:val="en-US" w:eastAsia="en-US"/>
              </w:rPr>
              <w:t xml:space="preserve">&gt; </w:t>
            </w:r>
          </w:p>
          <w:p w14:paraId="290974E1" w14:textId="77777777" w:rsidR="003C547B" w:rsidRPr="003C547B" w:rsidRDefault="003C547B" w:rsidP="003C54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jc w:val="left"/>
              <w:rPr>
                <w:rFonts w:ascii="Lucida Sans Typewriter" w:hAnsi="Lucida Sans Typewriter" w:cs="Courier New"/>
                <w:color w:val="FF9D00"/>
                <w:sz w:val="20"/>
                <w:lang w:val="en-US" w:eastAsia="en-US"/>
              </w:rPr>
            </w:pPr>
            <w:r w:rsidRPr="003C547B">
              <w:rPr>
                <w:rFonts w:ascii="Lucida Sans Typewriter" w:hAnsi="Lucida Sans Typewriter" w:cs="Courier New"/>
                <w:color w:val="FF9D00"/>
                <w:sz w:val="20"/>
                <w:lang w:val="en-US" w:eastAsia="en-US"/>
              </w:rPr>
              <w:t>&gt; # test for independence</w:t>
            </w:r>
          </w:p>
          <w:p w14:paraId="6AD59D26" w14:textId="77777777" w:rsidR="003C547B" w:rsidRPr="003C547B" w:rsidRDefault="003C547B" w:rsidP="003C54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jc w:val="left"/>
              <w:rPr>
                <w:rFonts w:ascii="Lucida Sans Typewriter" w:hAnsi="Lucida Sans Typewriter" w:cs="Courier New"/>
                <w:color w:val="FF9D00"/>
                <w:sz w:val="20"/>
                <w:lang w:val="en-US" w:eastAsia="en-US"/>
              </w:rPr>
            </w:pPr>
            <w:r w:rsidRPr="003C547B">
              <w:rPr>
                <w:rFonts w:ascii="Lucida Sans Typewriter" w:hAnsi="Lucida Sans Typewriter" w:cs="Courier New"/>
                <w:color w:val="FF9D00"/>
                <w:sz w:val="20"/>
                <w:lang w:val="en-US" w:eastAsia="en-US"/>
              </w:rPr>
              <w:t xml:space="preserve">&gt; </w:t>
            </w:r>
          </w:p>
          <w:p w14:paraId="1FFAAA9A" w14:textId="6B8D1C88" w:rsidR="003C547B" w:rsidRPr="003C547B" w:rsidRDefault="003C547B" w:rsidP="003C54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jc w:val="left"/>
              <w:rPr>
                <w:rFonts w:ascii="Lucida Sans Typewriter" w:hAnsi="Lucida Sans Typewriter" w:cs="Courier New"/>
                <w:color w:val="FF9D00"/>
                <w:sz w:val="20"/>
                <w:lang w:val="en-US" w:eastAsia="en-US"/>
              </w:rPr>
            </w:pPr>
            <w:r w:rsidRPr="003C547B">
              <w:rPr>
                <w:rFonts w:ascii="Lucida Sans Typewriter" w:hAnsi="Lucida Sans Typewriter" w:cs="Courier New"/>
                <w:color w:val="FF9D00"/>
                <w:sz w:val="20"/>
                <w:lang w:val="en-US" w:eastAsia="en-US"/>
              </w:rPr>
              <w:t>&gt; cor(x = lm.actual$residuals,</w:t>
            </w:r>
          </w:p>
          <w:p w14:paraId="6E6F89B8" w14:textId="47E74B60" w:rsidR="003C547B" w:rsidRPr="003C547B" w:rsidRDefault="003C547B" w:rsidP="003C54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jc w:val="left"/>
              <w:rPr>
                <w:rFonts w:ascii="Lucida Sans Typewriter" w:hAnsi="Lucida Sans Typewriter" w:cs="Courier New"/>
                <w:color w:val="FF9D00"/>
                <w:sz w:val="20"/>
                <w:lang w:val="en-US" w:eastAsia="en-US"/>
              </w:rPr>
            </w:pPr>
            <w:r w:rsidRPr="003C547B">
              <w:rPr>
                <w:rFonts w:ascii="Lucida Sans Typewriter" w:hAnsi="Lucida Sans Typewriter" w:cs="Courier New"/>
                <w:color w:val="FF9D00"/>
                <w:sz w:val="20"/>
                <w:lang w:val="en-US" w:eastAsia="en-US"/>
              </w:rPr>
              <w:t>+     y = predict(lm.actual),</w:t>
            </w:r>
          </w:p>
          <w:p w14:paraId="48034564" w14:textId="77777777" w:rsidR="003C547B" w:rsidRPr="003C547B" w:rsidRDefault="003C547B" w:rsidP="003C54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jc w:val="left"/>
              <w:rPr>
                <w:rFonts w:ascii="Lucida Sans Typewriter" w:hAnsi="Lucida Sans Typewriter" w:cs="Courier New"/>
                <w:color w:val="FF9D00"/>
                <w:sz w:val="20"/>
                <w:lang w:val="en-US" w:eastAsia="en-US"/>
              </w:rPr>
            </w:pPr>
            <w:r w:rsidRPr="003C547B">
              <w:rPr>
                <w:rFonts w:ascii="Lucida Sans Typewriter" w:hAnsi="Lucida Sans Typewriter" w:cs="Courier New"/>
                <w:color w:val="FF9D00"/>
                <w:sz w:val="20"/>
                <w:lang w:val="en-US" w:eastAsia="en-US"/>
              </w:rPr>
              <w:t>+     method = c("pearson"))</w:t>
            </w:r>
          </w:p>
          <w:p w14:paraId="4089D662" w14:textId="62F62D8A" w:rsidR="003C547B" w:rsidRPr="003C547B" w:rsidRDefault="003C547B" w:rsidP="003C54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jc w:val="left"/>
              <w:rPr>
                <w:rFonts w:ascii="Lucida Sans Typewriter" w:hAnsi="Lucida Sans Typewriter" w:cs="Courier New"/>
                <w:color w:val="FFFFFF"/>
                <w:sz w:val="20"/>
                <w:bdr w:val="none" w:sz="0" w:space="0" w:color="auto" w:frame="1"/>
                <w:lang w:val="en-US" w:eastAsia="en-US"/>
              </w:rPr>
            </w:pPr>
            <w:r w:rsidRPr="003C547B">
              <w:rPr>
                <w:rFonts w:ascii="Lucida Sans Typewriter" w:hAnsi="Lucida Sans Typewriter" w:cs="Courier New"/>
                <w:color w:val="FFFFFF"/>
                <w:sz w:val="20"/>
                <w:bdr w:val="none" w:sz="0" w:space="0" w:color="auto" w:frame="1"/>
                <w:lang w:val="en-US" w:eastAsia="en-US"/>
              </w:rPr>
              <w:t>[1] -2.9</w:t>
            </w:r>
            <w:r w:rsidR="00080120">
              <w:rPr>
                <w:rFonts w:ascii="Lucida Sans Typewriter" w:hAnsi="Lucida Sans Typewriter" w:cs="Courier New"/>
                <w:color w:val="FFFFFF"/>
                <w:sz w:val="20"/>
                <w:bdr w:val="none" w:sz="0" w:space="0" w:color="auto" w:frame="1"/>
                <w:lang w:val="en-US" w:eastAsia="en-US"/>
              </w:rPr>
              <w:t>21256</w:t>
            </w:r>
            <w:r w:rsidRPr="003C547B">
              <w:rPr>
                <w:rFonts w:ascii="Lucida Sans Typewriter" w:hAnsi="Lucida Sans Typewriter" w:cs="Courier New"/>
                <w:color w:val="FFFFFF"/>
                <w:sz w:val="20"/>
                <w:bdr w:val="none" w:sz="0" w:space="0" w:color="auto" w:frame="1"/>
                <w:lang w:val="en-US" w:eastAsia="en-US"/>
              </w:rPr>
              <w:t>e-16</w:t>
            </w:r>
          </w:p>
          <w:p w14:paraId="243E2521" w14:textId="5656F193" w:rsidR="003C547B" w:rsidRPr="00E6726B" w:rsidRDefault="003C547B" w:rsidP="00E67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jc w:val="left"/>
              <w:rPr>
                <w:rFonts w:ascii="Lucida Sans Typewriter" w:hAnsi="Lucida Sans Typewriter" w:cs="Courier New"/>
                <w:color w:val="FF9D00"/>
                <w:sz w:val="20"/>
                <w:lang w:val="en-US" w:eastAsia="en-US"/>
              </w:rPr>
            </w:pPr>
            <w:r w:rsidRPr="003C547B">
              <w:rPr>
                <w:rFonts w:ascii="Lucida Sans Typewriter" w:hAnsi="Lucida Sans Typewriter" w:cs="Courier New"/>
                <w:color w:val="FF9D00"/>
                <w:sz w:val="20"/>
                <w:lang w:val="en-US" w:eastAsia="en-US"/>
              </w:rPr>
              <w:t xml:space="preserve">&gt; </w:t>
            </w:r>
          </w:p>
        </w:tc>
      </w:tr>
      <w:tr w:rsidR="003C547B" w:rsidRPr="003C547B" w14:paraId="32D0B9A1" w14:textId="77777777" w:rsidTr="00E6726B">
        <w:trPr>
          <w:tblCellSpacing w:w="0" w:type="dxa"/>
        </w:trPr>
        <w:tc>
          <w:tcPr>
            <w:tcW w:w="8503" w:type="dxa"/>
            <w:shd w:val="clear" w:color="auto" w:fill="002240"/>
            <w:hideMark/>
          </w:tcPr>
          <w:p w14:paraId="1E68BABD" w14:textId="77777777" w:rsidR="003C547B" w:rsidRPr="003C547B" w:rsidRDefault="003C547B" w:rsidP="00784CDF">
            <w:pPr>
              <w:keepNext/>
              <w:spacing w:before="0" w:line="240" w:lineRule="auto"/>
              <w:jc w:val="left"/>
              <w:rPr>
                <w:rFonts w:ascii="Lucida Sans Typewriter" w:hAnsi="Lucida Sans Typewriter"/>
                <w:color w:val="FFFFFF"/>
                <w:sz w:val="24"/>
                <w:szCs w:val="24"/>
                <w:lang w:val="en-US" w:eastAsia="en-US"/>
              </w:rPr>
            </w:pPr>
          </w:p>
        </w:tc>
      </w:tr>
    </w:tbl>
    <w:p w14:paraId="51C6940D" w14:textId="48C64758" w:rsidR="00784CDF" w:rsidRDefault="00784CDF">
      <w:pPr>
        <w:pStyle w:val="Caption"/>
      </w:pPr>
      <w:bookmarkStart w:id="52" w:name="_Toc66881699"/>
      <w:r>
        <w:t xml:space="preserve">Figure </w:t>
      </w:r>
      <w:r>
        <w:fldChar w:fldCharType="begin"/>
      </w:r>
      <w:r>
        <w:instrText xml:space="preserve"> SEQ Figure \* ARABIC </w:instrText>
      </w:r>
      <w:r>
        <w:fldChar w:fldCharType="separate"/>
      </w:r>
      <w:r w:rsidR="00B366F8">
        <w:rPr>
          <w:noProof/>
        </w:rPr>
        <w:t>28</w:t>
      </w:r>
      <w:r>
        <w:fldChar w:fldCharType="end"/>
      </w:r>
      <w:r>
        <w:t xml:space="preserve">. </w:t>
      </w:r>
      <w:r w:rsidRPr="002E4554">
        <w:t xml:space="preserve">Script showing results of </w:t>
      </w:r>
      <w:r>
        <w:t>T</w:t>
      </w:r>
      <w:r w:rsidRPr="002E4554">
        <w:t xml:space="preserve">est of </w:t>
      </w:r>
      <w:r>
        <w:t>I</w:t>
      </w:r>
      <w:r w:rsidRPr="002E4554">
        <w:t>ndependence</w:t>
      </w:r>
      <w:r>
        <w:rPr>
          <w:noProof/>
        </w:rPr>
        <w:t xml:space="preserve"> (Pearson’s Correlation Test)</w:t>
      </w:r>
      <w:bookmarkEnd w:id="52"/>
    </w:p>
    <w:p w14:paraId="245FC606" w14:textId="3F284F6E" w:rsidR="003C547B" w:rsidRDefault="0069172E" w:rsidP="003F2460">
      <w:pPr>
        <w:rPr>
          <w:rStyle w:val="gnkrckgcmsb"/>
          <w:szCs w:val="22"/>
          <w:lang w:val="en-US" w:eastAsia="en-US"/>
        </w:rPr>
      </w:pPr>
      <w:r>
        <w:rPr>
          <w:rStyle w:val="gnkrckgcmsb"/>
          <w:szCs w:val="22"/>
          <w:lang w:val="en-US" w:eastAsia="en-US"/>
        </w:rPr>
        <w:t>Given the negligible correlation at -2.9</w:t>
      </w:r>
      <w:r w:rsidR="00E6726B">
        <w:rPr>
          <w:rStyle w:val="gnkrckgcmsb"/>
          <w:szCs w:val="22"/>
          <w:lang w:val="en-US" w:eastAsia="en-US"/>
        </w:rPr>
        <w:t>21256</w:t>
      </w:r>
      <w:r>
        <w:rPr>
          <w:rStyle w:val="gnkrckgcmsb"/>
          <w:szCs w:val="22"/>
          <w:vertAlign w:val="superscript"/>
          <w:lang w:val="en-US" w:eastAsia="en-US"/>
        </w:rPr>
        <w:t>-16</w:t>
      </w:r>
      <w:r>
        <w:rPr>
          <w:rStyle w:val="gnkrckgcmsb"/>
          <w:szCs w:val="22"/>
          <w:lang w:val="en-US" w:eastAsia="en-US"/>
        </w:rPr>
        <w:t xml:space="preserve">, there is some statistical comfort that the residuals of the regression function are independent. </w:t>
      </w:r>
      <w:r w:rsidR="00526723">
        <w:rPr>
          <w:rStyle w:val="gnkrckgcmsb"/>
          <w:szCs w:val="22"/>
          <w:lang w:val="en-US" w:eastAsia="en-US"/>
        </w:rPr>
        <w:t>T</w:t>
      </w:r>
      <w:r>
        <w:rPr>
          <w:rStyle w:val="gnkrckgcmsb"/>
          <w:szCs w:val="22"/>
          <w:lang w:val="en-US" w:eastAsia="en-US"/>
        </w:rPr>
        <w:t>he assumptions of a linear regression function have been met</w:t>
      </w:r>
      <w:r w:rsidR="007A4D24">
        <w:rPr>
          <w:rStyle w:val="gnkrckgcmsb"/>
          <w:szCs w:val="22"/>
          <w:lang w:val="en-US" w:eastAsia="en-US"/>
        </w:rPr>
        <w:t>.</w:t>
      </w:r>
    </w:p>
    <w:p w14:paraId="5DDE3D18" w14:textId="4DBE7F29" w:rsidR="0069172E" w:rsidRPr="0069172E" w:rsidRDefault="00837455" w:rsidP="003F2460">
      <w:pPr>
        <w:rPr>
          <w:rStyle w:val="gnkrckgcmsb"/>
          <w:szCs w:val="22"/>
          <w:lang w:val="en-US" w:eastAsia="en-US"/>
        </w:rPr>
      </w:pPr>
      <w:r>
        <w:rPr>
          <w:lang w:val="en-US"/>
        </w:rPr>
        <w:t xml:space="preserve">Note that </w:t>
      </w:r>
      <w:r w:rsidR="00526723">
        <w:rPr>
          <w:lang w:val="en-US"/>
        </w:rPr>
        <w:t>t</w:t>
      </w:r>
      <w:r>
        <w:rPr>
          <w:lang w:val="en-US"/>
        </w:rPr>
        <w:t>here is no coefficient for “StoryPoint_0.1” because this is the reference category. All other dummy variable categories are compared to the reference category.</w:t>
      </w:r>
    </w:p>
    <w:p w14:paraId="399FBD01" w14:textId="77777777" w:rsidR="001B41CB" w:rsidRDefault="00031477" w:rsidP="003F2460">
      <w:r w:rsidRPr="003205A0">
        <w:t xml:space="preserve">The primary objective is to establish a linear relationship between the </w:t>
      </w:r>
      <w:r w:rsidR="007706AE">
        <w:t>Story Point</w:t>
      </w:r>
      <w:r w:rsidRPr="003205A0">
        <w:t xml:space="preserve"> variables and the Actual hours. Despite only </w:t>
      </w:r>
      <w:r w:rsidR="00526723">
        <w:t>23.94</w:t>
      </w:r>
      <w:r w:rsidRPr="003205A0">
        <w:t xml:space="preserve">% (R-squared) of variation around the regression line explained, </w:t>
      </w:r>
      <w:r w:rsidR="003205A0">
        <w:t xml:space="preserve">as a result of meeting all assumptions, </w:t>
      </w:r>
      <w:r w:rsidRPr="003205A0">
        <w:t>the model is unbiased</w:t>
      </w:r>
      <w:r w:rsidR="00526723">
        <w:t xml:space="preserve">. </w:t>
      </w:r>
    </w:p>
    <w:p w14:paraId="5F7E3223" w14:textId="1FAAB762" w:rsidR="00031477" w:rsidRDefault="00526723" w:rsidP="003F2460">
      <w:r>
        <w:t>While the main focus</w:t>
      </w:r>
      <w:r w:rsidR="001B41CB">
        <w:t xml:space="preserve"> of the translation is to provide </w:t>
      </w:r>
      <w:r w:rsidR="00031477" w:rsidRPr="003205A0">
        <w:t>great value to those who prefer one estimation method over the other to bridge gaps in misunderstanding</w:t>
      </w:r>
      <w:r w:rsidR="001B41CB">
        <w:t xml:space="preserve">, there are concerns around the significance of the coefficients in function. This will be discussed in </w:t>
      </w:r>
      <w:r w:rsidR="0041045D">
        <w:t xml:space="preserve">further </w:t>
      </w:r>
      <w:r w:rsidR="001B41CB">
        <w:t xml:space="preserve">in the “Discussion” section on the paper. </w:t>
      </w:r>
    </w:p>
    <w:p w14:paraId="677204E4" w14:textId="77777777" w:rsidR="001F6904" w:rsidRDefault="001F6904">
      <w:pPr>
        <w:spacing w:before="0" w:line="240" w:lineRule="auto"/>
        <w:jc w:val="left"/>
        <w:rPr>
          <w:rFonts w:ascii="Arial" w:hAnsi="Arial"/>
          <w:b/>
          <w:kern w:val="28"/>
          <w:sz w:val="28"/>
        </w:rPr>
      </w:pPr>
      <w:r>
        <w:br w:type="page"/>
      </w:r>
    </w:p>
    <w:p w14:paraId="0BEB2E90" w14:textId="044BB52C" w:rsidR="00595FCA" w:rsidRDefault="00595FCA" w:rsidP="00595FCA">
      <w:pPr>
        <w:pStyle w:val="Heading2"/>
      </w:pPr>
      <w:bookmarkStart w:id="53" w:name="_Toc66881633"/>
      <w:r>
        <w:lastRenderedPageBreak/>
        <w:t>Summary of Empirical Findings</w:t>
      </w:r>
      <w:bookmarkEnd w:id="53"/>
    </w:p>
    <w:p w14:paraId="6C96FF55" w14:textId="6D5940C0" w:rsidR="00595FCA" w:rsidRDefault="00595FCA" w:rsidP="003F2460">
      <w:r>
        <w:t xml:space="preserve">This case study was aimed at assessing the absolute and relative methods of estimation of </w:t>
      </w:r>
      <w:r w:rsidR="00097B74">
        <w:t xml:space="preserve">the units of work in </w:t>
      </w:r>
      <w:r>
        <w:t>an “Agile” project and drawing a relationship between th</w:t>
      </w:r>
      <w:r w:rsidR="00097B74">
        <w:t>ose methods. Through statistical methods including analysis of association and linear regression modelling, the feasibility and relationship of each method was tested.</w:t>
      </w:r>
    </w:p>
    <w:p w14:paraId="407E2231" w14:textId="77777777" w:rsidR="00646D16" w:rsidRPr="00646D16" w:rsidRDefault="00646D16" w:rsidP="003F2460">
      <w:pPr>
        <w:shd w:val="clear" w:color="auto" w:fill="FFFFFF"/>
        <w:spacing w:before="0" w:line="240" w:lineRule="auto"/>
        <w:rPr>
          <w:rFonts w:ascii="Arial" w:hAnsi="Arial" w:cs="Arial"/>
          <w:color w:val="222222"/>
          <w:sz w:val="24"/>
          <w:szCs w:val="24"/>
          <w:lang w:val="en-US" w:eastAsia="en-US"/>
        </w:rPr>
      </w:pPr>
    </w:p>
    <w:p w14:paraId="41F27B75" w14:textId="56F4C2AA" w:rsidR="00646D16" w:rsidRPr="00646D16" w:rsidRDefault="00646D16" w:rsidP="003F2460">
      <w:pPr>
        <w:rPr>
          <w:szCs w:val="22"/>
          <w:lang w:val="en-US" w:eastAsia="en-US"/>
        </w:rPr>
      </w:pPr>
      <w:r>
        <w:rPr>
          <w:color w:val="222222"/>
          <w:szCs w:val="22"/>
          <w:shd w:val="clear" w:color="auto" w:fill="FFFFFF"/>
          <w:lang w:val="en-US" w:eastAsia="en-US"/>
        </w:rPr>
        <w:t xml:space="preserve">The company’s major </w:t>
      </w:r>
      <w:r w:rsidRPr="00646D16">
        <w:rPr>
          <w:color w:val="222222"/>
          <w:szCs w:val="22"/>
          <w:shd w:val="clear" w:color="auto" w:fill="FFFFFF"/>
          <w:lang w:val="en-US" w:eastAsia="en-US"/>
        </w:rPr>
        <w:t xml:space="preserve">product </w:t>
      </w:r>
      <w:r>
        <w:rPr>
          <w:color w:val="222222"/>
          <w:szCs w:val="22"/>
          <w:shd w:val="clear" w:color="auto" w:fill="FFFFFF"/>
          <w:lang w:val="en-US" w:eastAsia="en-US"/>
        </w:rPr>
        <w:t xml:space="preserve">launch </w:t>
      </w:r>
      <w:r w:rsidRPr="00646D16">
        <w:rPr>
          <w:color w:val="222222"/>
          <w:szCs w:val="22"/>
          <w:shd w:val="clear" w:color="auto" w:fill="FFFFFF"/>
          <w:lang w:val="en-US" w:eastAsia="en-US"/>
        </w:rPr>
        <w:t>was delayed because of a misestimation</w:t>
      </w:r>
      <w:r>
        <w:rPr>
          <w:color w:val="222222"/>
          <w:szCs w:val="22"/>
          <w:shd w:val="clear" w:color="auto" w:fill="FFFFFF"/>
          <w:lang w:val="en-US" w:eastAsia="en-US"/>
        </w:rPr>
        <w:t xml:space="preserve"> of time needed</w:t>
      </w:r>
      <w:r w:rsidR="00117604">
        <w:rPr>
          <w:color w:val="222222"/>
          <w:szCs w:val="22"/>
          <w:shd w:val="clear" w:color="auto" w:fill="FFFFFF"/>
          <w:lang w:val="en-US" w:eastAsia="en-US"/>
        </w:rPr>
        <w:t xml:space="preserve"> to bring the product to a ready-to-launch iteration</w:t>
      </w:r>
      <w:r w:rsidRPr="00646D16">
        <w:rPr>
          <w:color w:val="222222"/>
          <w:szCs w:val="22"/>
          <w:shd w:val="clear" w:color="auto" w:fill="FFFFFF"/>
          <w:lang w:val="en-US" w:eastAsia="en-US"/>
        </w:rPr>
        <w:t xml:space="preserve">. </w:t>
      </w:r>
      <w:r w:rsidR="003745F2">
        <w:rPr>
          <w:color w:val="222222"/>
          <w:szCs w:val="22"/>
          <w:shd w:val="clear" w:color="auto" w:fill="FFFFFF"/>
          <w:lang w:val="en-US" w:eastAsia="en-US"/>
        </w:rPr>
        <w:t xml:space="preserve">Since the project’s burndown/velocity (amortisation) was estimated in </w:t>
      </w:r>
      <w:r w:rsidR="007706AE">
        <w:rPr>
          <w:color w:val="222222"/>
          <w:szCs w:val="22"/>
          <w:shd w:val="clear" w:color="auto" w:fill="FFFFFF"/>
          <w:lang w:val="en-US" w:eastAsia="en-US"/>
        </w:rPr>
        <w:t>Story Point</w:t>
      </w:r>
      <w:r w:rsidR="003745F2">
        <w:rPr>
          <w:color w:val="222222"/>
          <w:szCs w:val="22"/>
          <w:shd w:val="clear" w:color="auto" w:fill="FFFFFF"/>
          <w:lang w:val="en-US" w:eastAsia="en-US"/>
        </w:rPr>
        <w:t xml:space="preserve">s at that point, a more </w:t>
      </w:r>
      <w:r w:rsidRPr="00646D16">
        <w:rPr>
          <w:color w:val="222222"/>
          <w:szCs w:val="22"/>
          <w:shd w:val="clear" w:color="auto" w:fill="FFFFFF"/>
          <w:lang w:val="en-US" w:eastAsia="en-US"/>
        </w:rPr>
        <w:t xml:space="preserve">direct </w:t>
      </w:r>
      <w:r w:rsidR="003745F2">
        <w:rPr>
          <w:color w:val="222222"/>
          <w:szCs w:val="22"/>
          <w:shd w:val="clear" w:color="auto" w:fill="FFFFFF"/>
          <w:lang w:val="en-US" w:eastAsia="en-US"/>
        </w:rPr>
        <w:t xml:space="preserve">method of </w:t>
      </w:r>
      <w:r w:rsidRPr="00646D16">
        <w:rPr>
          <w:color w:val="222222"/>
          <w:szCs w:val="22"/>
          <w:shd w:val="clear" w:color="auto" w:fill="FFFFFF"/>
          <w:lang w:val="en-US" w:eastAsia="en-US"/>
        </w:rPr>
        <w:t>time</w:t>
      </w:r>
      <w:r w:rsidR="00FA252C">
        <w:rPr>
          <w:color w:val="222222"/>
          <w:szCs w:val="22"/>
          <w:shd w:val="clear" w:color="auto" w:fill="FFFFFF"/>
          <w:lang w:val="en-US" w:eastAsia="en-US"/>
        </w:rPr>
        <w:t xml:space="preserve"> </w:t>
      </w:r>
      <w:r w:rsidR="003745F2">
        <w:rPr>
          <w:color w:val="222222"/>
          <w:szCs w:val="22"/>
          <w:shd w:val="clear" w:color="auto" w:fill="FFFFFF"/>
          <w:lang w:val="en-US" w:eastAsia="en-US"/>
        </w:rPr>
        <w:t>management was sought</w:t>
      </w:r>
      <w:r w:rsidRPr="00646D16">
        <w:rPr>
          <w:color w:val="222222"/>
          <w:szCs w:val="22"/>
          <w:shd w:val="clear" w:color="auto" w:fill="FFFFFF"/>
          <w:lang w:val="en-US" w:eastAsia="en-US"/>
        </w:rPr>
        <w:t>.</w:t>
      </w:r>
      <w:r w:rsidR="003745F2">
        <w:rPr>
          <w:color w:val="222222"/>
          <w:szCs w:val="22"/>
          <w:shd w:val="clear" w:color="auto" w:fill="FFFFFF"/>
          <w:lang w:val="en-US" w:eastAsia="en-US"/>
        </w:rPr>
        <w:t xml:space="preserve"> Therefore, there </w:t>
      </w:r>
      <w:r w:rsidRPr="00646D16">
        <w:rPr>
          <w:color w:val="222222"/>
          <w:szCs w:val="22"/>
          <w:shd w:val="clear" w:color="auto" w:fill="FFFFFF"/>
          <w:lang w:val="en-US" w:eastAsia="en-US"/>
        </w:rPr>
        <w:t xml:space="preserve">was the need </w:t>
      </w:r>
      <w:r w:rsidR="003745F2">
        <w:rPr>
          <w:color w:val="222222"/>
          <w:szCs w:val="22"/>
          <w:shd w:val="clear" w:color="auto" w:fill="FFFFFF"/>
          <w:lang w:val="en-US" w:eastAsia="en-US"/>
        </w:rPr>
        <w:t xml:space="preserve">for </w:t>
      </w:r>
      <w:r w:rsidRPr="00646D16">
        <w:rPr>
          <w:color w:val="222222"/>
          <w:szCs w:val="22"/>
          <w:shd w:val="clear" w:color="auto" w:fill="FFFFFF"/>
          <w:lang w:val="en-US" w:eastAsia="en-US"/>
        </w:rPr>
        <w:t xml:space="preserve">time </w:t>
      </w:r>
      <w:r w:rsidR="003745F2">
        <w:rPr>
          <w:color w:val="222222"/>
          <w:szCs w:val="22"/>
          <w:shd w:val="clear" w:color="auto" w:fill="FFFFFF"/>
          <w:lang w:val="en-US" w:eastAsia="en-US"/>
        </w:rPr>
        <w:t xml:space="preserve">Estimates </w:t>
      </w:r>
      <w:r w:rsidRPr="00646D16">
        <w:rPr>
          <w:color w:val="222222"/>
          <w:szCs w:val="22"/>
          <w:shd w:val="clear" w:color="auto" w:fill="FFFFFF"/>
          <w:lang w:val="en-US" w:eastAsia="en-US"/>
        </w:rPr>
        <w:t xml:space="preserve">versus </w:t>
      </w:r>
      <w:r w:rsidR="003745F2">
        <w:rPr>
          <w:color w:val="222222"/>
          <w:szCs w:val="22"/>
          <w:shd w:val="clear" w:color="auto" w:fill="FFFFFF"/>
          <w:lang w:val="en-US" w:eastAsia="en-US"/>
        </w:rPr>
        <w:t xml:space="preserve">estimation in </w:t>
      </w:r>
      <w:r w:rsidR="007706AE">
        <w:rPr>
          <w:color w:val="222222"/>
          <w:szCs w:val="22"/>
          <w:shd w:val="clear" w:color="auto" w:fill="FFFFFF"/>
          <w:lang w:val="en-US" w:eastAsia="en-US"/>
        </w:rPr>
        <w:t>Story Point</w:t>
      </w:r>
      <w:r w:rsidRPr="00646D16">
        <w:rPr>
          <w:color w:val="222222"/>
          <w:szCs w:val="22"/>
          <w:shd w:val="clear" w:color="auto" w:fill="FFFFFF"/>
          <w:lang w:val="en-US" w:eastAsia="en-US"/>
        </w:rPr>
        <w:t>s.</w:t>
      </w:r>
    </w:p>
    <w:p w14:paraId="064EEC43" w14:textId="7C4FF11D" w:rsidR="00646D16" w:rsidRPr="00646D16" w:rsidRDefault="00646D16" w:rsidP="003F2460">
      <w:pPr>
        <w:shd w:val="clear" w:color="auto" w:fill="FFFFFF"/>
        <w:rPr>
          <w:color w:val="222222"/>
          <w:szCs w:val="22"/>
          <w:lang w:val="en-US" w:eastAsia="en-US"/>
        </w:rPr>
      </w:pPr>
      <w:r>
        <w:rPr>
          <w:color w:val="222222"/>
          <w:szCs w:val="22"/>
          <w:lang w:val="en-US" w:eastAsia="en-US"/>
        </w:rPr>
        <w:t xml:space="preserve">The data was </w:t>
      </w:r>
      <w:r w:rsidRPr="00646D16">
        <w:rPr>
          <w:color w:val="222222"/>
          <w:szCs w:val="22"/>
          <w:lang w:val="en-US" w:eastAsia="en-US"/>
        </w:rPr>
        <w:t>house</w:t>
      </w:r>
      <w:r>
        <w:rPr>
          <w:color w:val="222222"/>
          <w:szCs w:val="22"/>
          <w:lang w:val="en-US" w:eastAsia="en-US"/>
        </w:rPr>
        <w:t>d</w:t>
      </w:r>
      <w:r w:rsidRPr="00646D16">
        <w:rPr>
          <w:color w:val="222222"/>
          <w:szCs w:val="22"/>
          <w:lang w:val="en-US" w:eastAsia="en-US"/>
        </w:rPr>
        <w:t xml:space="preserve"> </w:t>
      </w:r>
      <w:r>
        <w:rPr>
          <w:color w:val="222222"/>
          <w:szCs w:val="22"/>
          <w:lang w:val="en-US" w:eastAsia="en-US"/>
        </w:rPr>
        <w:t xml:space="preserve">using </w:t>
      </w:r>
      <w:r w:rsidRPr="00646D16">
        <w:rPr>
          <w:color w:val="222222"/>
          <w:szCs w:val="22"/>
          <w:lang w:val="en-US" w:eastAsia="en-US"/>
        </w:rPr>
        <w:t xml:space="preserve">Microsoft </w:t>
      </w:r>
      <w:r>
        <w:rPr>
          <w:color w:val="222222"/>
          <w:szCs w:val="22"/>
          <w:lang w:val="en-US" w:eastAsia="en-US"/>
        </w:rPr>
        <w:t>A</w:t>
      </w:r>
      <w:r w:rsidRPr="00646D16">
        <w:rPr>
          <w:color w:val="222222"/>
          <w:szCs w:val="22"/>
          <w:lang w:val="en-US" w:eastAsia="en-US"/>
        </w:rPr>
        <w:t xml:space="preserve">zure </w:t>
      </w:r>
      <w:r>
        <w:rPr>
          <w:color w:val="222222"/>
          <w:szCs w:val="22"/>
          <w:lang w:val="en-US" w:eastAsia="en-US"/>
        </w:rPr>
        <w:t>Dev</w:t>
      </w:r>
      <w:r w:rsidRPr="00646D16">
        <w:rPr>
          <w:color w:val="222222"/>
          <w:szCs w:val="22"/>
          <w:lang w:val="en-US" w:eastAsia="en-US"/>
        </w:rPr>
        <w:t>Ops</w:t>
      </w:r>
      <w:r>
        <w:rPr>
          <w:color w:val="222222"/>
          <w:szCs w:val="22"/>
          <w:lang w:val="en-US" w:eastAsia="en-US"/>
        </w:rPr>
        <w:t xml:space="preserve"> software</w:t>
      </w:r>
      <w:r w:rsidRPr="00646D16">
        <w:rPr>
          <w:color w:val="222222"/>
          <w:szCs w:val="22"/>
          <w:lang w:val="en-US" w:eastAsia="en-US"/>
        </w:rPr>
        <w:t xml:space="preserve">. User </w:t>
      </w:r>
      <w:r>
        <w:rPr>
          <w:color w:val="222222"/>
          <w:szCs w:val="22"/>
          <w:lang w:val="en-US" w:eastAsia="en-US"/>
        </w:rPr>
        <w:t>S</w:t>
      </w:r>
      <w:r w:rsidRPr="00646D16">
        <w:rPr>
          <w:color w:val="222222"/>
          <w:szCs w:val="22"/>
          <w:lang w:val="en-US" w:eastAsia="en-US"/>
        </w:rPr>
        <w:t xml:space="preserve">tories, </w:t>
      </w:r>
      <w:r>
        <w:rPr>
          <w:color w:val="222222"/>
          <w:szCs w:val="22"/>
          <w:lang w:val="en-US" w:eastAsia="en-US"/>
        </w:rPr>
        <w:t>(</w:t>
      </w:r>
      <w:r w:rsidRPr="00646D16">
        <w:rPr>
          <w:color w:val="222222"/>
          <w:szCs w:val="22"/>
          <w:lang w:val="en-US" w:eastAsia="en-US"/>
        </w:rPr>
        <w:t xml:space="preserve">measured in </w:t>
      </w:r>
      <w:r>
        <w:rPr>
          <w:color w:val="222222"/>
          <w:szCs w:val="22"/>
          <w:lang w:val="en-US" w:eastAsia="en-US"/>
        </w:rPr>
        <w:t>Story P</w:t>
      </w:r>
      <w:r w:rsidRPr="00646D16">
        <w:rPr>
          <w:color w:val="222222"/>
          <w:szCs w:val="22"/>
          <w:lang w:val="en-US" w:eastAsia="en-US"/>
        </w:rPr>
        <w:t>ints</w:t>
      </w:r>
      <w:r>
        <w:rPr>
          <w:color w:val="222222"/>
          <w:szCs w:val="22"/>
          <w:lang w:val="en-US" w:eastAsia="en-US"/>
        </w:rPr>
        <w:t>)</w:t>
      </w:r>
      <w:r w:rsidRPr="00646D16">
        <w:rPr>
          <w:color w:val="222222"/>
          <w:szCs w:val="22"/>
          <w:lang w:val="en-US" w:eastAsia="en-US"/>
        </w:rPr>
        <w:t xml:space="preserve"> however</w:t>
      </w:r>
      <w:r>
        <w:rPr>
          <w:color w:val="222222"/>
          <w:szCs w:val="22"/>
          <w:lang w:val="en-US" w:eastAsia="en-US"/>
        </w:rPr>
        <w:t xml:space="preserve">, </w:t>
      </w:r>
      <w:r w:rsidRPr="00646D16">
        <w:rPr>
          <w:color w:val="222222"/>
          <w:szCs w:val="22"/>
          <w:lang w:val="en-US" w:eastAsia="en-US"/>
        </w:rPr>
        <w:t>w</w:t>
      </w:r>
      <w:r w:rsidR="003745F2">
        <w:rPr>
          <w:color w:val="222222"/>
          <w:szCs w:val="22"/>
          <w:lang w:val="en-US" w:eastAsia="en-US"/>
        </w:rPr>
        <w:t>ere</w:t>
      </w:r>
      <w:r w:rsidRPr="00646D16">
        <w:rPr>
          <w:color w:val="222222"/>
          <w:szCs w:val="22"/>
          <w:lang w:val="en-US" w:eastAsia="en-US"/>
        </w:rPr>
        <w:t xml:space="preserve"> still being assessed</w:t>
      </w:r>
      <w:r>
        <w:rPr>
          <w:color w:val="222222"/>
          <w:szCs w:val="22"/>
          <w:lang w:val="en-US" w:eastAsia="en-US"/>
        </w:rPr>
        <w:t xml:space="preserve"> (</w:t>
      </w:r>
      <w:r w:rsidRPr="00646D16">
        <w:rPr>
          <w:color w:val="222222"/>
          <w:szCs w:val="22"/>
          <w:lang w:val="en-US" w:eastAsia="en-US"/>
        </w:rPr>
        <w:t xml:space="preserve">though </w:t>
      </w:r>
      <w:r w:rsidR="003745F2">
        <w:rPr>
          <w:color w:val="222222"/>
          <w:szCs w:val="22"/>
          <w:lang w:val="en-US" w:eastAsia="en-US"/>
        </w:rPr>
        <w:t>d</w:t>
      </w:r>
      <w:r w:rsidRPr="00646D16">
        <w:rPr>
          <w:color w:val="222222"/>
          <w:szCs w:val="22"/>
          <w:lang w:val="en-US" w:eastAsia="en-US"/>
        </w:rPr>
        <w:t>eemed inadequate for estimation of time to complete the project</w:t>
      </w:r>
      <w:r>
        <w:rPr>
          <w:color w:val="222222"/>
          <w:szCs w:val="22"/>
          <w:lang w:val="en-US" w:eastAsia="en-US"/>
        </w:rPr>
        <w:t>)</w:t>
      </w:r>
      <w:r w:rsidRPr="00646D16">
        <w:rPr>
          <w:color w:val="222222"/>
          <w:szCs w:val="22"/>
          <w:lang w:val="en-US" w:eastAsia="en-US"/>
        </w:rPr>
        <w:t>.  </w:t>
      </w:r>
      <w:r>
        <w:rPr>
          <w:color w:val="222222"/>
          <w:szCs w:val="22"/>
          <w:lang w:val="en-US" w:eastAsia="en-US"/>
        </w:rPr>
        <w:t>T</w:t>
      </w:r>
      <w:r w:rsidRPr="00646D16">
        <w:rPr>
          <w:color w:val="222222"/>
          <w:szCs w:val="22"/>
          <w:lang w:val="en-US" w:eastAsia="en-US"/>
        </w:rPr>
        <w:t xml:space="preserve">asks and </w:t>
      </w:r>
      <w:r>
        <w:rPr>
          <w:color w:val="222222"/>
          <w:szCs w:val="22"/>
          <w:lang w:val="en-US" w:eastAsia="en-US"/>
        </w:rPr>
        <w:t xml:space="preserve">bugs, which </w:t>
      </w:r>
      <w:r w:rsidRPr="00646D16">
        <w:rPr>
          <w:color w:val="222222"/>
          <w:szCs w:val="22"/>
          <w:lang w:val="en-US" w:eastAsia="en-US"/>
        </w:rPr>
        <w:t xml:space="preserve">roll up to the user stories </w:t>
      </w:r>
      <w:r>
        <w:rPr>
          <w:color w:val="222222"/>
          <w:szCs w:val="22"/>
          <w:lang w:val="en-US" w:eastAsia="en-US"/>
        </w:rPr>
        <w:t xml:space="preserve">and are </w:t>
      </w:r>
      <w:r w:rsidRPr="00646D16">
        <w:rPr>
          <w:color w:val="222222"/>
          <w:szCs w:val="22"/>
          <w:lang w:val="en-US" w:eastAsia="en-US"/>
        </w:rPr>
        <w:t>estimated in time</w:t>
      </w:r>
      <w:r w:rsidR="00FD0B52">
        <w:rPr>
          <w:color w:val="222222"/>
          <w:szCs w:val="22"/>
          <w:lang w:val="en-US" w:eastAsia="en-US"/>
        </w:rPr>
        <w:t xml:space="preserve"> which</w:t>
      </w:r>
      <w:r w:rsidRPr="00646D16">
        <w:rPr>
          <w:color w:val="222222"/>
          <w:szCs w:val="22"/>
          <w:lang w:val="en-US" w:eastAsia="en-US"/>
        </w:rPr>
        <w:t xml:space="preserve"> </w:t>
      </w:r>
      <w:r>
        <w:rPr>
          <w:color w:val="222222"/>
          <w:szCs w:val="22"/>
          <w:lang w:val="en-US" w:eastAsia="en-US"/>
        </w:rPr>
        <w:t>became the primary estimator</w:t>
      </w:r>
      <w:r w:rsidR="003745F2">
        <w:rPr>
          <w:color w:val="222222"/>
          <w:szCs w:val="22"/>
          <w:lang w:val="en-US" w:eastAsia="en-US"/>
        </w:rPr>
        <w:t xml:space="preserve"> and velocity metric.</w:t>
      </w:r>
    </w:p>
    <w:p w14:paraId="2B66FEE9" w14:textId="7BFC6A8F" w:rsidR="00FA252C" w:rsidRDefault="00646D16" w:rsidP="003F2460">
      <w:pPr>
        <w:shd w:val="clear" w:color="auto" w:fill="FFFFFF"/>
        <w:rPr>
          <w:color w:val="222222"/>
          <w:szCs w:val="22"/>
          <w:lang w:val="en-US" w:eastAsia="en-US"/>
        </w:rPr>
      </w:pPr>
      <w:r w:rsidRPr="00646D16">
        <w:rPr>
          <w:color w:val="222222"/>
          <w:szCs w:val="22"/>
          <w:lang w:val="en-US" w:eastAsia="en-US"/>
        </w:rPr>
        <w:t xml:space="preserve">After extracting and cleaning the data from thousands of </w:t>
      </w:r>
      <w:r>
        <w:rPr>
          <w:color w:val="222222"/>
          <w:szCs w:val="22"/>
          <w:lang w:val="en-US" w:eastAsia="en-US"/>
        </w:rPr>
        <w:t>User S</w:t>
      </w:r>
      <w:r w:rsidRPr="00646D16">
        <w:rPr>
          <w:color w:val="222222"/>
          <w:szCs w:val="22"/>
          <w:lang w:val="en-US" w:eastAsia="en-US"/>
        </w:rPr>
        <w:t xml:space="preserve">tories in Microsoft </w:t>
      </w:r>
      <w:r>
        <w:rPr>
          <w:color w:val="222222"/>
          <w:szCs w:val="22"/>
          <w:lang w:val="en-US" w:eastAsia="en-US"/>
        </w:rPr>
        <w:t>Azure DevOps</w:t>
      </w:r>
      <w:r w:rsidRPr="00646D16">
        <w:rPr>
          <w:color w:val="222222"/>
          <w:szCs w:val="22"/>
          <w:lang w:val="en-US" w:eastAsia="en-US"/>
        </w:rPr>
        <w:t>, there were 1</w:t>
      </w:r>
      <w:r>
        <w:rPr>
          <w:color w:val="222222"/>
          <w:szCs w:val="22"/>
          <w:lang w:val="en-US" w:eastAsia="en-US"/>
        </w:rPr>
        <w:t>1</w:t>
      </w:r>
      <w:r w:rsidRPr="00646D16">
        <w:rPr>
          <w:color w:val="222222"/>
          <w:szCs w:val="22"/>
          <w:lang w:val="en-US" w:eastAsia="en-US"/>
        </w:rPr>
        <w:t>7 records (</w:t>
      </w:r>
      <w:r>
        <w:rPr>
          <w:color w:val="222222"/>
          <w:szCs w:val="22"/>
          <w:lang w:val="en-US" w:eastAsia="en-US"/>
        </w:rPr>
        <w:t>U</w:t>
      </w:r>
      <w:r w:rsidRPr="00646D16">
        <w:rPr>
          <w:color w:val="222222"/>
          <w:szCs w:val="22"/>
          <w:lang w:val="en-US" w:eastAsia="en-US"/>
        </w:rPr>
        <w:t xml:space="preserve">ser </w:t>
      </w:r>
      <w:r>
        <w:rPr>
          <w:color w:val="222222"/>
          <w:szCs w:val="22"/>
          <w:lang w:val="en-US" w:eastAsia="en-US"/>
        </w:rPr>
        <w:t>S</w:t>
      </w:r>
      <w:r w:rsidRPr="00646D16">
        <w:rPr>
          <w:color w:val="222222"/>
          <w:szCs w:val="22"/>
          <w:lang w:val="en-US" w:eastAsia="en-US"/>
        </w:rPr>
        <w:t>tories)</w:t>
      </w:r>
      <w:r>
        <w:rPr>
          <w:color w:val="222222"/>
          <w:szCs w:val="22"/>
          <w:lang w:val="en-US" w:eastAsia="en-US"/>
        </w:rPr>
        <w:t xml:space="preserve"> </w:t>
      </w:r>
      <w:r w:rsidRPr="00646D16">
        <w:rPr>
          <w:color w:val="222222"/>
          <w:szCs w:val="22"/>
          <w:lang w:val="en-US" w:eastAsia="en-US"/>
        </w:rPr>
        <w:t>that remain</w:t>
      </w:r>
      <w:r>
        <w:rPr>
          <w:color w:val="222222"/>
          <w:szCs w:val="22"/>
          <w:lang w:val="en-US" w:eastAsia="en-US"/>
        </w:rPr>
        <w:t>ed</w:t>
      </w:r>
      <w:r w:rsidRPr="00646D16">
        <w:rPr>
          <w:color w:val="222222"/>
          <w:szCs w:val="22"/>
          <w:lang w:val="en-US" w:eastAsia="en-US"/>
        </w:rPr>
        <w:t>.</w:t>
      </w:r>
      <w:r>
        <w:rPr>
          <w:color w:val="222222"/>
          <w:szCs w:val="22"/>
          <w:lang w:val="en-US" w:eastAsia="en-US"/>
        </w:rPr>
        <w:t xml:space="preserve"> </w:t>
      </w:r>
      <w:r w:rsidRPr="00646D16">
        <w:rPr>
          <w:color w:val="222222"/>
          <w:szCs w:val="22"/>
          <w:lang w:val="en-US" w:eastAsia="en-US"/>
        </w:rPr>
        <w:t xml:space="preserve">As </w:t>
      </w:r>
      <w:r>
        <w:rPr>
          <w:color w:val="222222"/>
          <w:szCs w:val="22"/>
          <w:lang w:val="en-US" w:eastAsia="en-US"/>
        </w:rPr>
        <w:t>some User S</w:t>
      </w:r>
      <w:r w:rsidRPr="00646D16">
        <w:rPr>
          <w:color w:val="222222"/>
          <w:szCs w:val="22"/>
          <w:lang w:val="en-US" w:eastAsia="en-US"/>
        </w:rPr>
        <w:t xml:space="preserve">tories were “larger” than others, meaning that </w:t>
      </w:r>
      <w:r>
        <w:rPr>
          <w:color w:val="222222"/>
          <w:szCs w:val="22"/>
          <w:lang w:val="en-US" w:eastAsia="en-US"/>
        </w:rPr>
        <w:t>t</w:t>
      </w:r>
      <w:r w:rsidRPr="00646D16">
        <w:rPr>
          <w:color w:val="222222"/>
          <w:szCs w:val="22"/>
          <w:lang w:val="en-US" w:eastAsia="en-US"/>
        </w:rPr>
        <w:t>he</w:t>
      </w:r>
      <w:r>
        <w:rPr>
          <w:color w:val="222222"/>
          <w:szCs w:val="22"/>
          <w:lang w:val="en-US" w:eastAsia="en-US"/>
        </w:rPr>
        <w:t>y</w:t>
      </w:r>
      <w:r w:rsidRPr="00646D16">
        <w:rPr>
          <w:color w:val="222222"/>
          <w:szCs w:val="22"/>
          <w:lang w:val="en-US" w:eastAsia="en-US"/>
        </w:rPr>
        <w:t xml:space="preserve"> </w:t>
      </w:r>
      <w:r>
        <w:rPr>
          <w:color w:val="222222"/>
          <w:szCs w:val="22"/>
          <w:lang w:val="en-US" w:eastAsia="en-US"/>
        </w:rPr>
        <w:t>e</w:t>
      </w:r>
      <w:r w:rsidRPr="00646D16">
        <w:rPr>
          <w:color w:val="222222"/>
          <w:szCs w:val="22"/>
          <w:lang w:val="en-US" w:eastAsia="en-US"/>
        </w:rPr>
        <w:t xml:space="preserve">ncompassed more tasks or bugs, </w:t>
      </w:r>
      <w:r>
        <w:rPr>
          <w:color w:val="222222"/>
          <w:szCs w:val="22"/>
          <w:lang w:val="en-US" w:eastAsia="en-US"/>
        </w:rPr>
        <w:t>t</w:t>
      </w:r>
      <w:r w:rsidRPr="00646D16">
        <w:rPr>
          <w:color w:val="222222"/>
          <w:szCs w:val="22"/>
          <w:lang w:val="en-US" w:eastAsia="en-US"/>
        </w:rPr>
        <w:t xml:space="preserve">he </w:t>
      </w:r>
      <w:r>
        <w:rPr>
          <w:color w:val="222222"/>
          <w:szCs w:val="22"/>
          <w:lang w:val="en-US" w:eastAsia="en-US"/>
        </w:rPr>
        <w:t xml:space="preserve">mean </w:t>
      </w:r>
      <w:r w:rsidRPr="00646D16">
        <w:rPr>
          <w:color w:val="222222"/>
          <w:szCs w:val="22"/>
          <w:lang w:val="en-US" w:eastAsia="en-US"/>
        </w:rPr>
        <w:t xml:space="preserve">of those tasks/bugs </w:t>
      </w:r>
      <w:r>
        <w:rPr>
          <w:color w:val="222222"/>
          <w:szCs w:val="22"/>
          <w:lang w:val="en-US" w:eastAsia="en-US"/>
        </w:rPr>
        <w:t xml:space="preserve">were </w:t>
      </w:r>
      <w:r w:rsidRPr="00646D16">
        <w:rPr>
          <w:color w:val="222222"/>
          <w:szCs w:val="22"/>
          <w:lang w:val="en-US" w:eastAsia="en-US"/>
        </w:rPr>
        <w:t xml:space="preserve">taken to represent </w:t>
      </w:r>
      <w:r>
        <w:rPr>
          <w:color w:val="222222"/>
          <w:szCs w:val="22"/>
          <w:lang w:val="en-US" w:eastAsia="en-US"/>
        </w:rPr>
        <w:t xml:space="preserve">average </w:t>
      </w:r>
      <w:r w:rsidRPr="00646D16">
        <w:rPr>
          <w:color w:val="222222"/>
          <w:szCs w:val="22"/>
          <w:lang w:val="en-US" w:eastAsia="en-US"/>
        </w:rPr>
        <w:t xml:space="preserve">time on the </w:t>
      </w:r>
      <w:r w:rsidR="007706AE">
        <w:rPr>
          <w:color w:val="222222"/>
          <w:szCs w:val="22"/>
          <w:lang w:val="en-US" w:eastAsia="en-US"/>
        </w:rPr>
        <w:t>User Story</w:t>
      </w:r>
      <w:r w:rsidRPr="00646D16">
        <w:rPr>
          <w:color w:val="222222"/>
          <w:szCs w:val="22"/>
          <w:lang w:val="en-US" w:eastAsia="en-US"/>
        </w:rPr>
        <w:t xml:space="preserve">. This became the sample </w:t>
      </w:r>
      <w:r>
        <w:rPr>
          <w:color w:val="222222"/>
          <w:szCs w:val="22"/>
          <w:lang w:val="en-US" w:eastAsia="en-US"/>
        </w:rPr>
        <w:t xml:space="preserve">data which was </w:t>
      </w:r>
      <w:r w:rsidRPr="00646D16">
        <w:rPr>
          <w:color w:val="222222"/>
          <w:szCs w:val="22"/>
          <w:lang w:val="en-US" w:eastAsia="en-US"/>
        </w:rPr>
        <w:t xml:space="preserve">used for the testing and experimentation </w:t>
      </w:r>
      <w:r>
        <w:rPr>
          <w:color w:val="222222"/>
          <w:szCs w:val="22"/>
          <w:lang w:val="en-US" w:eastAsia="en-US"/>
        </w:rPr>
        <w:t xml:space="preserve">that </w:t>
      </w:r>
      <w:r w:rsidRPr="00646D16">
        <w:rPr>
          <w:color w:val="222222"/>
          <w:szCs w:val="22"/>
          <w:lang w:val="en-US" w:eastAsia="en-US"/>
        </w:rPr>
        <w:t xml:space="preserve">followed. The fields of specific interest </w:t>
      </w:r>
      <w:r w:rsidR="00FA252C">
        <w:rPr>
          <w:color w:val="222222"/>
          <w:szCs w:val="22"/>
          <w:lang w:val="en-US" w:eastAsia="en-US"/>
        </w:rPr>
        <w:t>w</w:t>
      </w:r>
      <w:r w:rsidRPr="00646D16">
        <w:rPr>
          <w:color w:val="222222"/>
          <w:szCs w:val="22"/>
          <w:lang w:val="en-US" w:eastAsia="en-US"/>
        </w:rPr>
        <w:t xml:space="preserve">ere the </w:t>
      </w:r>
      <w:r w:rsidR="00FA252C">
        <w:rPr>
          <w:color w:val="222222"/>
          <w:szCs w:val="22"/>
          <w:lang w:val="en-US" w:eastAsia="en-US"/>
        </w:rPr>
        <w:t>User S</w:t>
      </w:r>
      <w:r w:rsidRPr="00646D16">
        <w:rPr>
          <w:color w:val="222222"/>
          <w:szCs w:val="22"/>
          <w:lang w:val="en-US" w:eastAsia="en-US"/>
        </w:rPr>
        <w:t xml:space="preserve">tories, </w:t>
      </w:r>
      <w:r w:rsidR="00FA252C">
        <w:rPr>
          <w:color w:val="222222"/>
          <w:szCs w:val="22"/>
          <w:lang w:val="en-US" w:eastAsia="en-US"/>
        </w:rPr>
        <w:t>E</w:t>
      </w:r>
      <w:r w:rsidRPr="00646D16">
        <w:rPr>
          <w:color w:val="222222"/>
          <w:szCs w:val="22"/>
          <w:lang w:val="en-US" w:eastAsia="en-US"/>
        </w:rPr>
        <w:t xml:space="preserve">stimated time and </w:t>
      </w:r>
      <w:r w:rsidR="00FA252C">
        <w:rPr>
          <w:color w:val="222222"/>
          <w:szCs w:val="22"/>
          <w:lang w:val="en-US" w:eastAsia="en-US"/>
        </w:rPr>
        <w:t>A</w:t>
      </w:r>
      <w:r w:rsidRPr="00646D16">
        <w:rPr>
          <w:color w:val="222222"/>
          <w:szCs w:val="22"/>
          <w:lang w:val="en-US" w:eastAsia="en-US"/>
        </w:rPr>
        <w:t>ctual time</w:t>
      </w:r>
      <w:r w:rsidR="00FA252C">
        <w:rPr>
          <w:color w:val="222222"/>
          <w:szCs w:val="22"/>
          <w:lang w:val="en-US" w:eastAsia="en-US"/>
        </w:rPr>
        <w:t xml:space="preserve"> </w:t>
      </w:r>
      <w:r w:rsidRPr="00646D16">
        <w:rPr>
          <w:color w:val="222222"/>
          <w:szCs w:val="22"/>
          <w:lang w:val="en-US" w:eastAsia="en-US"/>
        </w:rPr>
        <w:t xml:space="preserve">– </w:t>
      </w:r>
      <w:r w:rsidR="00FA252C">
        <w:rPr>
          <w:color w:val="222222"/>
          <w:szCs w:val="22"/>
          <w:lang w:val="en-US" w:eastAsia="en-US"/>
        </w:rPr>
        <w:t xml:space="preserve">an </w:t>
      </w:r>
      <w:r w:rsidRPr="00646D16">
        <w:rPr>
          <w:color w:val="222222"/>
          <w:szCs w:val="22"/>
          <w:lang w:val="en-US" w:eastAsia="en-US"/>
        </w:rPr>
        <w:t xml:space="preserve">ordinal variable, and two numeric variables respectively. The numeric variables were tested for normality </w:t>
      </w:r>
      <w:r w:rsidR="00FA252C">
        <w:rPr>
          <w:color w:val="222222"/>
          <w:szCs w:val="22"/>
          <w:lang w:val="en-US" w:eastAsia="en-US"/>
        </w:rPr>
        <w:t xml:space="preserve">which </w:t>
      </w:r>
      <w:r w:rsidRPr="00646D16">
        <w:rPr>
          <w:color w:val="222222"/>
          <w:szCs w:val="22"/>
          <w:lang w:val="en-US" w:eastAsia="en-US"/>
        </w:rPr>
        <w:t>determine</w:t>
      </w:r>
      <w:r w:rsidR="00FA252C">
        <w:rPr>
          <w:color w:val="222222"/>
          <w:szCs w:val="22"/>
          <w:lang w:val="en-US" w:eastAsia="en-US"/>
        </w:rPr>
        <w:t>d some of</w:t>
      </w:r>
      <w:r w:rsidRPr="00646D16">
        <w:rPr>
          <w:color w:val="222222"/>
          <w:szCs w:val="22"/>
          <w:lang w:val="en-US" w:eastAsia="en-US"/>
        </w:rPr>
        <w:t xml:space="preserve"> the types of testing that would be used to going forward. Each of the numeric variables</w:t>
      </w:r>
      <w:r w:rsidR="00FA252C">
        <w:rPr>
          <w:color w:val="222222"/>
          <w:szCs w:val="22"/>
          <w:lang w:val="en-US" w:eastAsia="en-US"/>
        </w:rPr>
        <w:t xml:space="preserve"> did</w:t>
      </w:r>
      <w:r w:rsidRPr="00646D16">
        <w:rPr>
          <w:color w:val="222222"/>
          <w:szCs w:val="22"/>
          <w:lang w:val="en-US" w:eastAsia="en-US"/>
        </w:rPr>
        <w:t xml:space="preserve"> not follow </w:t>
      </w:r>
      <w:r w:rsidR="00FA252C">
        <w:rPr>
          <w:color w:val="222222"/>
          <w:szCs w:val="22"/>
          <w:lang w:val="en-US" w:eastAsia="en-US"/>
        </w:rPr>
        <w:t xml:space="preserve">the model </w:t>
      </w:r>
      <w:r w:rsidRPr="00646D16">
        <w:rPr>
          <w:color w:val="222222"/>
          <w:szCs w:val="22"/>
          <w:lang w:val="en-US" w:eastAsia="en-US"/>
        </w:rPr>
        <w:t xml:space="preserve">of </w:t>
      </w:r>
      <w:r w:rsidR="00FA252C">
        <w:rPr>
          <w:color w:val="222222"/>
          <w:szCs w:val="22"/>
          <w:lang w:val="en-US" w:eastAsia="en-US"/>
        </w:rPr>
        <w:t xml:space="preserve">a </w:t>
      </w:r>
      <w:r w:rsidRPr="00646D16">
        <w:rPr>
          <w:color w:val="222222"/>
          <w:szCs w:val="22"/>
          <w:lang w:val="en-US" w:eastAsia="en-US"/>
        </w:rPr>
        <w:t>normal distribution</w:t>
      </w:r>
      <w:r w:rsidR="00FA252C">
        <w:rPr>
          <w:color w:val="222222"/>
          <w:szCs w:val="22"/>
          <w:lang w:val="en-US" w:eastAsia="en-US"/>
        </w:rPr>
        <w:t xml:space="preserve"> </w:t>
      </w:r>
      <w:r w:rsidRPr="00646D16">
        <w:rPr>
          <w:color w:val="222222"/>
          <w:szCs w:val="22"/>
          <w:lang w:val="en-US" w:eastAsia="en-US"/>
        </w:rPr>
        <w:t>(</w:t>
      </w:r>
      <w:r w:rsidR="00FA252C">
        <w:rPr>
          <w:color w:val="222222"/>
          <w:szCs w:val="22"/>
          <w:lang w:val="en-US" w:eastAsia="en-US"/>
        </w:rPr>
        <w:t>n</w:t>
      </w:r>
      <w:r w:rsidRPr="00646D16">
        <w:rPr>
          <w:color w:val="222222"/>
          <w:szCs w:val="22"/>
          <w:lang w:val="en-US" w:eastAsia="en-US"/>
        </w:rPr>
        <w:t>on</w:t>
      </w:r>
      <w:r w:rsidR="00FA252C">
        <w:rPr>
          <w:color w:val="222222"/>
          <w:szCs w:val="22"/>
          <w:lang w:val="en-US" w:eastAsia="en-US"/>
        </w:rPr>
        <w:t>-</w:t>
      </w:r>
      <w:r w:rsidRPr="00646D16">
        <w:rPr>
          <w:color w:val="222222"/>
          <w:szCs w:val="22"/>
          <w:lang w:val="en-US" w:eastAsia="en-US"/>
        </w:rPr>
        <w:t xml:space="preserve">parametric). </w:t>
      </w:r>
    </w:p>
    <w:p w14:paraId="00A3380C" w14:textId="0BC54EA6" w:rsidR="00646D16" w:rsidRPr="00646D16" w:rsidRDefault="00646D16" w:rsidP="003F2460">
      <w:pPr>
        <w:shd w:val="clear" w:color="auto" w:fill="FFFFFF"/>
        <w:rPr>
          <w:color w:val="222222"/>
          <w:szCs w:val="22"/>
          <w:lang w:val="en-US" w:eastAsia="en-US"/>
        </w:rPr>
      </w:pPr>
      <w:r w:rsidRPr="00646D16">
        <w:rPr>
          <w:color w:val="222222"/>
          <w:szCs w:val="22"/>
          <w:lang w:val="en-US" w:eastAsia="en-US"/>
        </w:rPr>
        <w:t>A check for outliers had revealed nothing majorly significant, however, all data was considered necessary to be included for building the most parsimonious model. </w:t>
      </w:r>
    </w:p>
    <w:p w14:paraId="63C69940" w14:textId="6563B2FC" w:rsidR="00646D16" w:rsidRPr="00646D16" w:rsidRDefault="00646D16" w:rsidP="003F2460">
      <w:pPr>
        <w:shd w:val="clear" w:color="auto" w:fill="FFFFFF"/>
        <w:rPr>
          <w:color w:val="222222"/>
          <w:szCs w:val="22"/>
          <w:lang w:val="en-US" w:eastAsia="en-US"/>
        </w:rPr>
      </w:pPr>
      <w:r w:rsidRPr="00646D16">
        <w:rPr>
          <w:color w:val="222222"/>
          <w:szCs w:val="22"/>
          <w:lang w:val="en-US" w:eastAsia="en-US"/>
        </w:rPr>
        <w:t xml:space="preserve">Initially </w:t>
      </w:r>
      <w:r w:rsidR="00FA252C">
        <w:rPr>
          <w:color w:val="222222"/>
          <w:szCs w:val="22"/>
          <w:lang w:val="en-US" w:eastAsia="en-US"/>
        </w:rPr>
        <w:t>a Kruskal-Wallis H</w:t>
      </w:r>
      <w:r w:rsidRPr="00646D16">
        <w:rPr>
          <w:color w:val="222222"/>
          <w:szCs w:val="22"/>
          <w:lang w:val="en-US" w:eastAsia="en-US"/>
        </w:rPr>
        <w:t xml:space="preserve"> test was conducted to examine whether the main ranks of the</w:t>
      </w:r>
      <w:r w:rsidR="00FA252C">
        <w:rPr>
          <w:color w:val="222222"/>
          <w:szCs w:val="22"/>
          <w:lang w:val="en-US" w:eastAsia="en-US"/>
        </w:rPr>
        <w:t xml:space="preserve"> levels (</w:t>
      </w:r>
      <w:r w:rsidR="007706AE">
        <w:rPr>
          <w:color w:val="222222"/>
          <w:szCs w:val="22"/>
          <w:lang w:val="en-US" w:eastAsia="en-US"/>
        </w:rPr>
        <w:t>Story Point</w:t>
      </w:r>
      <w:r w:rsidR="00FA252C">
        <w:rPr>
          <w:color w:val="222222"/>
          <w:szCs w:val="22"/>
          <w:lang w:val="en-US" w:eastAsia="en-US"/>
        </w:rPr>
        <w:t xml:space="preserve">s) </w:t>
      </w:r>
      <w:r w:rsidRPr="00646D16">
        <w:rPr>
          <w:color w:val="222222"/>
          <w:szCs w:val="22"/>
          <w:lang w:val="en-US" w:eastAsia="en-US"/>
        </w:rPr>
        <w:t>were equal.</w:t>
      </w:r>
      <w:r w:rsidR="00FA252C">
        <w:rPr>
          <w:color w:val="222222"/>
          <w:szCs w:val="22"/>
          <w:lang w:val="en-US" w:eastAsia="en-US"/>
        </w:rPr>
        <w:t xml:space="preserve"> Results were significant to </w:t>
      </w:r>
      <w:r w:rsidR="004D49AA">
        <w:rPr>
          <w:color w:val="222222"/>
          <w:szCs w:val="22"/>
          <w:lang w:val="en-US" w:eastAsia="en-US"/>
        </w:rPr>
        <w:t xml:space="preserve">reject </w:t>
      </w:r>
      <w:r w:rsidR="00FA252C">
        <w:rPr>
          <w:color w:val="222222"/>
          <w:szCs w:val="22"/>
          <w:lang w:val="en-US" w:eastAsia="en-US"/>
        </w:rPr>
        <w:t xml:space="preserve">the null hypothesis for the alternative hypothesis </w:t>
      </w:r>
      <w:r w:rsidRPr="00646D16">
        <w:rPr>
          <w:color w:val="222222"/>
          <w:szCs w:val="22"/>
          <w:lang w:val="en-US" w:eastAsia="en-US"/>
        </w:rPr>
        <w:t xml:space="preserve">that the levels were not equal. Essentially the </w:t>
      </w:r>
      <w:r w:rsidR="007706AE">
        <w:rPr>
          <w:color w:val="222222"/>
          <w:szCs w:val="22"/>
          <w:lang w:val="en-US" w:eastAsia="en-US"/>
        </w:rPr>
        <w:t>Story Point</w:t>
      </w:r>
      <w:r w:rsidRPr="00646D16">
        <w:rPr>
          <w:color w:val="222222"/>
          <w:szCs w:val="22"/>
          <w:lang w:val="en-US" w:eastAsia="en-US"/>
        </w:rPr>
        <w:t xml:space="preserve"> levels were not representatively the same with respect to the actual hours worked. Additionally, </w:t>
      </w:r>
      <w:r w:rsidR="004D49AA">
        <w:rPr>
          <w:color w:val="222222"/>
          <w:szCs w:val="22"/>
          <w:lang w:val="en-US" w:eastAsia="en-US"/>
        </w:rPr>
        <w:t>in lie</w:t>
      </w:r>
      <w:r w:rsidRPr="00646D16">
        <w:rPr>
          <w:color w:val="222222"/>
          <w:szCs w:val="22"/>
          <w:lang w:val="en-US" w:eastAsia="en-US"/>
        </w:rPr>
        <w:t xml:space="preserve">u of the results of the </w:t>
      </w:r>
      <w:r w:rsidR="004D49AA">
        <w:rPr>
          <w:color w:val="222222"/>
          <w:szCs w:val="22"/>
          <w:lang w:val="en-US" w:eastAsia="en-US"/>
        </w:rPr>
        <w:t>Kruskal-Wallis</w:t>
      </w:r>
      <w:r w:rsidRPr="00646D16">
        <w:rPr>
          <w:color w:val="222222"/>
          <w:szCs w:val="22"/>
          <w:lang w:val="en-US" w:eastAsia="en-US"/>
        </w:rPr>
        <w:t xml:space="preserve"> test</w:t>
      </w:r>
      <w:r w:rsidR="004D49AA">
        <w:rPr>
          <w:color w:val="222222"/>
          <w:szCs w:val="22"/>
          <w:lang w:val="en-US" w:eastAsia="en-US"/>
        </w:rPr>
        <w:t>,</w:t>
      </w:r>
      <w:r w:rsidRPr="00646D16">
        <w:rPr>
          <w:color w:val="222222"/>
          <w:szCs w:val="22"/>
          <w:lang w:val="en-US" w:eastAsia="en-US"/>
        </w:rPr>
        <w:t xml:space="preserve"> a two</w:t>
      </w:r>
      <w:r w:rsidR="004D49AA">
        <w:rPr>
          <w:color w:val="222222"/>
          <w:szCs w:val="22"/>
          <w:lang w:val="en-US" w:eastAsia="en-US"/>
        </w:rPr>
        <w:t>-</w:t>
      </w:r>
      <w:r w:rsidRPr="00646D16">
        <w:rPr>
          <w:color w:val="222222"/>
          <w:szCs w:val="22"/>
          <w:lang w:val="en-US" w:eastAsia="en-US"/>
        </w:rPr>
        <w:t xml:space="preserve">sided Wilcox </w:t>
      </w:r>
      <w:r w:rsidR="004D49AA">
        <w:rPr>
          <w:color w:val="222222"/>
          <w:szCs w:val="22"/>
          <w:lang w:val="en-US" w:eastAsia="en-US"/>
        </w:rPr>
        <w:t xml:space="preserve">rank sum </w:t>
      </w:r>
      <w:r w:rsidRPr="00646D16">
        <w:rPr>
          <w:color w:val="222222"/>
          <w:szCs w:val="22"/>
          <w:lang w:val="en-US" w:eastAsia="en-US"/>
        </w:rPr>
        <w:t xml:space="preserve">test was conducted using a </w:t>
      </w:r>
      <w:r w:rsidR="004D49AA">
        <w:rPr>
          <w:color w:val="222222"/>
          <w:szCs w:val="22"/>
          <w:lang w:val="en-US" w:eastAsia="en-US"/>
        </w:rPr>
        <w:t>pair</w:t>
      </w:r>
      <w:r w:rsidRPr="00646D16">
        <w:rPr>
          <w:color w:val="222222"/>
          <w:szCs w:val="22"/>
          <w:lang w:val="en-US" w:eastAsia="en-US"/>
        </w:rPr>
        <w:t xml:space="preserve">wise comparison. This revealed that the specific areas or levels where the </w:t>
      </w:r>
      <w:r w:rsidR="007706AE">
        <w:rPr>
          <w:color w:val="222222"/>
          <w:szCs w:val="22"/>
          <w:lang w:val="en-US" w:eastAsia="en-US"/>
        </w:rPr>
        <w:t>Story Point</w:t>
      </w:r>
      <w:r w:rsidRPr="00646D16">
        <w:rPr>
          <w:color w:val="222222"/>
          <w:szCs w:val="22"/>
          <w:lang w:val="en-US" w:eastAsia="en-US"/>
        </w:rPr>
        <w:t xml:space="preserve">s were not equal. Furthermore, </w:t>
      </w:r>
      <w:r w:rsidR="004D49AA">
        <w:rPr>
          <w:color w:val="222222"/>
          <w:szCs w:val="22"/>
          <w:lang w:val="en-US" w:eastAsia="en-US"/>
        </w:rPr>
        <w:t>t</w:t>
      </w:r>
      <w:r w:rsidRPr="00646D16">
        <w:rPr>
          <w:color w:val="222222"/>
          <w:szCs w:val="22"/>
          <w:lang w:val="en-US" w:eastAsia="en-US"/>
        </w:rPr>
        <w:t xml:space="preserve">he nature of the </w:t>
      </w:r>
      <w:r w:rsidR="007706AE">
        <w:rPr>
          <w:color w:val="222222"/>
          <w:szCs w:val="22"/>
          <w:lang w:val="en-US" w:eastAsia="en-US"/>
        </w:rPr>
        <w:t>Story Point</w:t>
      </w:r>
      <w:r w:rsidRPr="00646D16">
        <w:rPr>
          <w:color w:val="222222"/>
          <w:szCs w:val="22"/>
          <w:lang w:val="en-US" w:eastAsia="en-US"/>
        </w:rPr>
        <w:t xml:space="preserve"> levels being ordinal was examined using a one-sided (greater than) Wilcox </w:t>
      </w:r>
      <w:r w:rsidR="004D49AA">
        <w:rPr>
          <w:color w:val="222222"/>
          <w:szCs w:val="22"/>
          <w:lang w:val="en-US" w:eastAsia="en-US"/>
        </w:rPr>
        <w:t xml:space="preserve">rank sum </w:t>
      </w:r>
      <w:r w:rsidRPr="00646D16">
        <w:rPr>
          <w:color w:val="222222"/>
          <w:szCs w:val="22"/>
          <w:lang w:val="en-US" w:eastAsia="en-US"/>
        </w:rPr>
        <w:t xml:space="preserve">test using a </w:t>
      </w:r>
      <w:r w:rsidR="004D49AA">
        <w:rPr>
          <w:color w:val="222222"/>
          <w:szCs w:val="22"/>
          <w:lang w:val="en-US" w:eastAsia="en-US"/>
        </w:rPr>
        <w:t xml:space="preserve">pairwise </w:t>
      </w:r>
      <w:r w:rsidRPr="00646D16">
        <w:rPr>
          <w:color w:val="222222"/>
          <w:szCs w:val="22"/>
          <w:lang w:val="en-US" w:eastAsia="en-US"/>
        </w:rPr>
        <w:t xml:space="preserve">comparison. This also revealed </w:t>
      </w:r>
      <w:r w:rsidR="004D49AA">
        <w:rPr>
          <w:color w:val="222222"/>
          <w:szCs w:val="22"/>
          <w:lang w:val="en-US" w:eastAsia="en-US"/>
        </w:rPr>
        <w:t xml:space="preserve">some but </w:t>
      </w:r>
      <w:r w:rsidRPr="00646D16">
        <w:rPr>
          <w:color w:val="222222"/>
          <w:szCs w:val="22"/>
          <w:lang w:val="en-US" w:eastAsia="en-US"/>
        </w:rPr>
        <w:t xml:space="preserve">not all </w:t>
      </w:r>
      <w:r w:rsidR="007706AE">
        <w:rPr>
          <w:color w:val="222222"/>
          <w:szCs w:val="22"/>
          <w:lang w:val="en-US" w:eastAsia="en-US"/>
        </w:rPr>
        <w:t>Story Point</w:t>
      </w:r>
      <w:r w:rsidRPr="00646D16">
        <w:rPr>
          <w:color w:val="222222"/>
          <w:szCs w:val="22"/>
          <w:lang w:val="en-US" w:eastAsia="en-US"/>
        </w:rPr>
        <w:t xml:space="preserve">s that were assumed to be </w:t>
      </w:r>
      <w:r w:rsidR="004D49AA" w:rsidRPr="00646D16">
        <w:rPr>
          <w:color w:val="222222"/>
          <w:szCs w:val="22"/>
          <w:lang w:val="en-US" w:eastAsia="en-US"/>
        </w:rPr>
        <w:t xml:space="preserve">successively </w:t>
      </w:r>
      <w:r w:rsidRPr="00646D16">
        <w:rPr>
          <w:color w:val="222222"/>
          <w:szCs w:val="22"/>
          <w:lang w:val="en-US" w:eastAsia="en-US"/>
        </w:rPr>
        <w:t>greater than its predecessor</w:t>
      </w:r>
      <w:r w:rsidR="004D49AA">
        <w:rPr>
          <w:color w:val="222222"/>
          <w:szCs w:val="22"/>
          <w:lang w:val="en-US" w:eastAsia="en-US"/>
        </w:rPr>
        <w:t>s</w:t>
      </w:r>
      <w:r w:rsidRPr="00646D16">
        <w:rPr>
          <w:color w:val="222222"/>
          <w:szCs w:val="22"/>
          <w:lang w:val="en-US" w:eastAsia="en-US"/>
        </w:rPr>
        <w:t xml:space="preserve"> were as </w:t>
      </w:r>
      <w:r w:rsidR="004D49AA">
        <w:rPr>
          <w:color w:val="222222"/>
          <w:szCs w:val="22"/>
          <w:lang w:val="en-US" w:eastAsia="en-US"/>
        </w:rPr>
        <w:t xml:space="preserve">not </w:t>
      </w:r>
      <w:r w:rsidRPr="00646D16">
        <w:rPr>
          <w:color w:val="222222"/>
          <w:szCs w:val="22"/>
          <w:lang w:val="en-US" w:eastAsia="en-US"/>
        </w:rPr>
        <w:t>assumed with respect to actual hours worked.</w:t>
      </w:r>
      <w:r w:rsidR="00D03170">
        <w:rPr>
          <w:color w:val="222222"/>
          <w:szCs w:val="22"/>
          <w:lang w:val="en-US" w:eastAsia="en-US"/>
        </w:rPr>
        <w:t xml:space="preserve"> </w:t>
      </w:r>
      <w:r w:rsidRPr="00646D16">
        <w:rPr>
          <w:color w:val="222222"/>
          <w:szCs w:val="22"/>
          <w:lang w:val="en-US" w:eastAsia="en-US"/>
        </w:rPr>
        <w:t xml:space="preserve">One may conclude, statistically speaking, </w:t>
      </w:r>
      <w:r w:rsidR="004D49AA">
        <w:rPr>
          <w:color w:val="222222"/>
          <w:szCs w:val="22"/>
          <w:lang w:val="en-US" w:eastAsia="en-US"/>
        </w:rPr>
        <w:t>t</w:t>
      </w:r>
      <w:r w:rsidRPr="00646D16">
        <w:rPr>
          <w:color w:val="222222"/>
          <w:szCs w:val="22"/>
          <w:lang w:val="en-US" w:eastAsia="en-US"/>
        </w:rPr>
        <w:t>hat the</w:t>
      </w:r>
      <w:r w:rsidR="004D49AA">
        <w:rPr>
          <w:color w:val="222222"/>
          <w:szCs w:val="22"/>
          <w:lang w:val="en-US" w:eastAsia="en-US"/>
        </w:rPr>
        <w:t xml:space="preserve"> a</w:t>
      </w:r>
      <w:r w:rsidRPr="00646D16">
        <w:rPr>
          <w:color w:val="222222"/>
          <w:szCs w:val="22"/>
          <w:lang w:val="en-US" w:eastAsia="en-US"/>
        </w:rPr>
        <w:t xml:space="preserve">ssumed </w:t>
      </w:r>
      <w:r w:rsidR="004D49AA">
        <w:rPr>
          <w:color w:val="222222"/>
          <w:szCs w:val="22"/>
          <w:lang w:val="en-US" w:eastAsia="en-US"/>
        </w:rPr>
        <w:t xml:space="preserve">ordinal </w:t>
      </w:r>
      <w:r w:rsidRPr="00646D16">
        <w:rPr>
          <w:color w:val="222222"/>
          <w:szCs w:val="22"/>
          <w:lang w:val="en-US" w:eastAsia="en-US"/>
        </w:rPr>
        <w:t xml:space="preserve">nature of </w:t>
      </w:r>
      <w:r w:rsidR="007706AE">
        <w:rPr>
          <w:color w:val="222222"/>
          <w:szCs w:val="22"/>
          <w:lang w:val="en-US" w:eastAsia="en-US"/>
        </w:rPr>
        <w:t>Story Point</w:t>
      </w:r>
      <w:r w:rsidRPr="00646D16">
        <w:rPr>
          <w:color w:val="222222"/>
          <w:szCs w:val="22"/>
          <w:lang w:val="en-US" w:eastAsia="en-US"/>
        </w:rPr>
        <w:t xml:space="preserve">s is </w:t>
      </w:r>
      <w:r w:rsidR="00CA4021">
        <w:rPr>
          <w:color w:val="222222"/>
          <w:szCs w:val="22"/>
          <w:lang w:val="en-US" w:eastAsia="en-US"/>
        </w:rPr>
        <w:t xml:space="preserve">not </w:t>
      </w:r>
      <w:r w:rsidR="004D49AA">
        <w:rPr>
          <w:color w:val="222222"/>
          <w:szCs w:val="22"/>
          <w:lang w:val="en-US" w:eastAsia="en-US"/>
        </w:rPr>
        <w:t>a reliable assumption</w:t>
      </w:r>
      <w:r w:rsidRPr="00646D16">
        <w:rPr>
          <w:color w:val="222222"/>
          <w:szCs w:val="22"/>
          <w:lang w:val="en-US" w:eastAsia="en-US"/>
        </w:rPr>
        <w:t>.</w:t>
      </w:r>
    </w:p>
    <w:p w14:paraId="65A69D98" w14:textId="6C975889" w:rsidR="00646D16" w:rsidRPr="00646D16" w:rsidRDefault="00646D16" w:rsidP="003F2460">
      <w:pPr>
        <w:shd w:val="clear" w:color="auto" w:fill="FFFFFF"/>
        <w:rPr>
          <w:color w:val="222222"/>
          <w:szCs w:val="22"/>
          <w:lang w:val="en-US" w:eastAsia="en-US"/>
        </w:rPr>
      </w:pPr>
      <w:r w:rsidRPr="00646D16">
        <w:rPr>
          <w:color w:val="222222"/>
          <w:szCs w:val="22"/>
          <w:lang w:val="en-US" w:eastAsia="en-US"/>
        </w:rPr>
        <w:lastRenderedPageBreak/>
        <w:t xml:space="preserve">Due to the non-normal </w:t>
      </w:r>
      <w:r w:rsidR="004D49AA">
        <w:rPr>
          <w:color w:val="222222"/>
          <w:szCs w:val="22"/>
          <w:lang w:val="en-US" w:eastAsia="en-US"/>
        </w:rPr>
        <w:t xml:space="preserve">nature </w:t>
      </w:r>
      <w:r w:rsidRPr="00646D16">
        <w:rPr>
          <w:color w:val="222222"/>
          <w:szCs w:val="22"/>
          <w:lang w:val="en-US" w:eastAsia="en-US"/>
        </w:rPr>
        <w:t xml:space="preserve">of the numerous variables – </w:t>
      </w:r>
      <w:r w:rsidR="004D49AA">
        <w:rPr>
          <w:color w:val="222222"/>
          <w:szCs w:val="22"/>
          <w:lang w:val="en-US" w:eastAsia="en-US"/>
        </w:rPr>
        <w:t>E</w:t>
      </w:r>
      <w:r w:rsidRPr="00646D16">
        <w:rPr>
          <w:color w:val="222222"/>
          <w:szCs w:val="22"/>
          <w:lang w:val="en-US" w:eastAsia="en-US"/>
        </w:rPr>
        <w:t>stimate</w:t>
      </w:r>
      <w:r w:rsidR="004D49AA">
        <w:rPr>
          <w:color w:val="222222"/>
          <w:szCs w:val="22"/>
          <w:lang w:val="en-US" w:eastAsia="en-US"/>
        </w:rPr>
        <w:t>d</w:t>
      </w:r>
      <w:r w:rsidRPr="00646D16">
        <w:rPr>
          <w:color w:val="222222"/>
          <w:szCs w:val="22"/>
          <w:lang w:val="en-US" w:eastAsia="en-US"/>
        </w:rPr>
        <w:t xml:space="preserve"> and </w:t>
      </w:r>
      <w:r w:rsidR="004D49AA">
        <w:rPr>
          <w:color w:val="222222"/>
          <w:szCs w:val="22"/>
          <w:lang w:val="en-US" w:eastAsia="en-US"/>
        </w:rPr>
        <w:t>A</w:t>
      </w:r>
      <w:r w:rsidRPr="00646D16">
        <w:rPr>
          <w:color w:val="222222"/>
          <w:szCs w:val="22"/>
          <w:lang w:val="en-US" w:eastAsia="en-US"/>
        </w:rPr>
        <w:t xml:space="preserve">ctual hours, in assessing the </w:t>
      </w:r>
      <w:r w:rsidR="004D49AA">
        <w:rPr>
          <w:color w:val="222222"/>
          <w:szCs w:val="22"/>
          <w:lang w:val="en-US" w:eastAsia="en-US"/>
        </w:rPr>
        <w:t>a</w:t>
      </w:r>
      <w:r w:rsidRPr="00646D16">
        <w:rPr>
          <w:color w:val="222222"/>
          <w:szCs w:val="22"/>
          <w:lang w:val="en-US" w:eastAsia="en-US"/>
        </w:rPr>
        <w:t>ssociation of those two variables</w:t>
      </w:r>
      <w:r w:rsidR="004D49AA">
        <w:rPr>
          <w:color w:val="222222"/>
          <w:szCs w:val="22"/>
          <w:lang w:val="en-US" w:eastAsia="en-US"/>
        </w:rPr>
        <w:t>, a S</w:t>
      </w:r>
      <w:r w:rsidRPr="00646D16">
        <w:rPr>
          <w:color w:val="222222"/>
          <w:szCs w:val="22"/>
          <w:lang w:val="en-US" w:eastAsia="en-US"/>
        </w:rPr>
        <w:t>pearman</w:t>
      </w:r>
      <w:r w:rsidR="004D49AA">
        <w:rPr>
          <w:color w:val="222222"/>
          <w:szCs w:val="22"/>
          <w:lang w:val="en-US" w:eastAsia="en-US"/>
        </w:rPr>
        <w:t>’</w:t>
      </w:r>
      <w:r w:rsidRPr="00646D16">
        <w:rPr>
          <w:color w:val="222222"/>
          <w:szCs w:val="22"/>
          <w:lang w:val="en-US" w:eastAsia="en-US"/>
        </w:rPr>
        <w:t xml:space="preserve">s </w:t>
      </w:r>
      <w:r w:rsidR="004D49AA">
        <w:rPr>
          <w:color w:val="222222"/>
          <w:szCs w:val="22"/>
          <w:lang w:val="en-US" w:eastAsia="en-US"/>
        </w:rPr>
        <w:t xml:space="preserve">Rho </w:t>
      </w:r>
      <w:r w:rsidRPr="00646D16">
        <w:rPr>
          <w:color w:val="222222"/>
          <w:szCs w:val="22"/>
          <w:lang w:val="en-US" w:eastAsia="en-US"/>
        </w:rPr>
        <w:t xml:space="preserve">correlation test was used. </w:t>
      </w:r>
      <w:r w:rsidR="004D49AA">
        <w:rPr>
          <w:color w:val="222222"/>
          <w:szCs w:val="22"/>
          <w:lang w:val="en-US" w:eastAsia="en-US"/>
        </w:rPr>
        <w:t>S</w:t>
      </w:r>
      <w:r w:rsidRPr="00646D16">
        <w:rPr>
          <w:color w:val="222222"/>
          <w:szCs w:val="22"/>
          <w:lang w:val="en-US" w:eastAsia="en-US"/>
        </w:rPr>
        <w:t>pearman</w:t>
      </w:r>
      <w:r w:rsidR="004D49AA">
        <w:rPr>
          <w:color w:val="222222"/>
          <w:szCs w:val="22"/>
          <w:lang w:val="en-US" w:eastAsia="en-US"/>
        </w:rPr>
        <w:t>’</w:t>
      </w:r>
      <w:r w:rsidRPr="00646D16">
        <w:rPr>
          <w:color w:val="222222"/>
          <w:szCs w:val="22"/>
          <w:lang w:val="en-US" w:eastAsia="en-US"/>
        </w:rPr>
        <w:t xml:space="preserve">s </w:t>
      </w:r>
      <w:r w:rsidR="004D49AA">
        <w:rPr>
          <w:color w:val="222222"/>
          <w:szCs w:val="22"/>
          <w:lang w:val="en-US" w:eastAsia="en-US"/>
        </w:rPr>
        <w:t xml:space="preserve">Rho </w:t>
      </w:r>
      <w:r w:rsidRPr="00646D16">
        <w:rPr>
          <w:color w:val="222222"/>
          <w:szCs w:val="22"/>
          <w:lang w:val="en-US" w:eastAsia="en-US"/>
        </w:rPr>
        <w:t xml:space="preserve">is better suited for non-numeric variables in comparison to, for example, a </w:t>
      </w:r>
      <w:r w:rsidR="004D49AA">
        <w:rPr>
          <w:color w:val="222222"/>
          <w:szCs w:val="22"/>
          <w:lang w:val="en-US" w:eastAsia="en-US"/>
        </w:rPr>
        <w:t>P</w:t>
      </w:r>
      <w:r w:rsidRPr="00646D16">
        <w:rPr>
          <w:color w:val="222222"/>
          <w:szCs w:val="22"/>
          <w:lang w:val="en-US" w:eastAsia="en-US"/>
        </w:rPr>
        <w:t>e</w:t>
      </w:r>
      <w:r w:rsidR="004D49AA">
        <w:rPr>
          <w:color w:val="222222"/>
          <w:szCs w:val="22"/>
          <w:lang w:val="en-US" w:eastAsia="en-US"/>
        </w:rPr>
        <w:t>a</w:t>
      </w:r>
      <w:r w:rsidRPr="00646D16">
        <w:rPr>
          <w:color w:val="222222"/>
          <w:szCs w:val="22"/>
          <w:lang w:val="en-US" w:eastAsia="en-US"/>
        </w:rPr>
        <w:t>rson</w:t>
      </w:r>
      <w:r w:rsidR="004D49AA">
        <w:rPr>
          <w:color w:val="222222"/>
          <w:szCs w:val="22"/>
          <w:lang w:val="en-US" w:eastAsia="en-US"/>
        </w:rPr>
        <w:t>’</w:t>
      </w:r>
      <w:r w:rsidRPr="00646D16">
        <w:rPr>
          <w:color w:val="222222"/>
          <w:szCs w:val="22"/>
          <w:lang w:val="en-US" w:eastAsia="en-US"/>
        </w:rPr>
        <w:t xml:space="preserve">s correlation. Additionally, in order to assess the association between </w:t>
      </w:r>
      <w:r w:rsidR="004D49AA">
        <w:rPr>
          <w:color w:val="222222"/>
          <w:szCs w:val="22"/>
          <w:lang w:val="en-US" w:eastAsia="en-US"/>
        </w:rPr>
        <w:t xml:space="preserve">the </w:t>
      </w:r>
      <w:r w:rsidR="007706AE">
        <w:rPr>
          <w:color w:val="222222"/>
          <w:szCs w:val="22"/>
          <w:lang w:val="en-US" w:eastAsia="en-US"/>
        </w:rPr>
        <w:t>Story Point</w:t>
      </w:r>
      <w:r w:rsidRPr="00646D16">
        <w:rPr>
          <w:color w:val="222222"/>
          <w:szCs w:val="22"/>
          <w:lang w:val="en-US" w:eastAsia="en-US"/>
        </w:rPr>
        <w:t>s (ordinal/</w:t>
      </w:r>
      <w:r w:rsidR="004D49AA">
        <w:rPr>
          <w:color w:val="222222"/>
          <w:szCs w:val="22"/>
          <w:lang w:val="en-US" w:eastAsia="en-US"/>
        </w:rPr>
        <w:t>c</w:t>
      </w:r>
      <w:r w:rsidRPr="00646D16">
        <w:rPr>
          <w:color w:val="222222"/>
          <w:szCs w:val="22"/>
          <w:lang w:val="en-US" w:eastAsia="en-US"/>
        </w:rPr>
        <w:t xml:space="preserve">ategorical) variable and the </w:t>
      </w:r>
      <w:r w:rsidR="004D49AA">
        <w:rPr>
          <w:color w:val="222222"/>
          <w:szCs w:val="22"/>
          <w:lang w:val="en-US" w:eastAsia="en-US"/>
        </w:rPr>
        <w:t>A</w:t>
      </w:r>
      <w:r w:rsidRPr="00646D16">
        <w:rPr>
          <w:color w:val="222222"/>
          <w:szCs w:val="22"/>
          <w:lang w:val="en-US" w:eastAsia="en-US"/>
        </w:rPr>
        <w:t xml:space="preserve">ctual hours (numerical) variable, </w:t>
      </w:r>
      <w:r w:rsidR="004D49AA">
        <w:rPr>
          <w:color w:val="222222"/>
          <w:szCs w:val="22"/>
          <w:lang w:val="en-US" w:eastAsia="en-US"/>
        </w:rPr>
        <w:t>t</w:t>
      </w:r>
      <w:r w:rsidRPr="00646D16">
        <w:rPr>
          <w:color w:val="222222"/>
          <w:szCs w:val="22"/>
          <w:lang w:val="en-US" w:eastAsia="en-US"/>
        </w:rPr>
        <w:t xml:space="preserve">he </w:t>
      </w:r>
      <w:r w:rsidR="004D49AA">
        <w:rPr>
          <w:color w:val="222222"/>
          <w:szCs w:val="22"/>
          <w:lang w:val="en-US" w:eastAsia="en-US"/>
        </w:rPr>
        <w:t>A</w:t>
      </w:r>
      <w:r w:rsidRPr="00646D16">
        <w:rPr>
          <w:color w:val="222222"/>
          <w:szCs w:val="22"/>
          <w:lang w:val="en-US" w:eastAsia="en-US"/>
        </w:rPr>
        <w:t xml:space="preserve">ctual hours </w:t>
      </w:r>
      <w:r w:rsidR="004D49AA">
        <w:rPr>
          <w:color w:val="222222"/>
          <w:szCs w:val="22"/>
          <w:lang w:val="en-US" w:eastAsia="en-US"/>
        </w:rPr>
        <w:t>w</w:t>
      </w:r>
      <w:r w:rsidRPr="00646D16">
        <w:rPr>
          <w:color w:val="222222"/>
          <w:szCs w:val="22"/>
          <w:lang w:val="en-US" w:eastAsia="en-US"/>
        </w:rPr>
        <w:t>ere binned/</w:t>
      </w:r>
      <w:r w:rsidR="004D49AA">
        <w:rPr>
          <w:color w:val="222222"/>
          <w:szCs w:val="22"/>
          <w:lang w:val="en-US" w:eastAsia="en-US"/>
        </w:rPr>
        <w:t>grouped a</w:t>
      </w:r>
      <w:r w:rsidRPr="00646D16">
        <w:rPr>
          <w:color w:val="222222"/>
          <w:szCs w:val="22"/>
          <w:lang w:val="en-US" w:eastAsia="en-US"/>
        </w:rPr>
        <w:t>nd a Creamers V test was performed. Results revealed that there</w:t>
      </w:r>
      <w:r w:rsidR="004D49AA">
        <w:rPr>
          <w:color w:val="222222"/>
          <w:szCs w:val="22"/>
          <w:lang w:val="en-US" w:eastAsia="en-US"/>
        </w:rPr>
        <w:t xml:space="preserve"> i</w:t>
      </w:r>
      <w:r w:rsidRPr="00646D16">
        <w:rPr>
          <w:color w:val="222222"/>
          <w:szCs w:val="22"/>
          <w:lang w:val="en-US" w:eastAsia="en-US"/>
        </w:rPr>
        <w:t>s a greater association between the estimated and actual hours at a rate of approximately 6</w:t>
      </w:r>
      <w:r w:rsidR="003B7A9C">
        <w:rPr>
          <w:color w:val="222222"/>
          <w:szCs w:val="22"/>
          <w:lang w:val="en-US" w:eastAsia="en-US"/>
        </w:rPr>
        <w:t>7</w:t>
      </w:r>
      <w:r w:rsidRPr="00646D16">
        <w:rPr>
          <w:color w:val="222222"/>
          <w:szCs w:val="22"/>
          <w:lang w:val="en-US" w:eastAsia="en-US"/>
        </w:rPr>
        <w:t xml:space="preserve">% versus the association between the </w:t>
      </w:r>
      <w:r w:rsidR="007706AE">
        <w:rPr>
          <w:color w:val="222222"/>
          <w:szCs w:val="22"/>
          <w:lang w:val="en-US" w:eastAsia="en-US"/>
        </w:rPr>
        <w:t>Story Point</w:t>
      </w:r>
      <w:r w:rsidRPr="00646D16">
        <w:rPr>
          <w:color w:val="222222"/>
          <w:szCs w:val="22"/>
          <w:lang w:val="en-US" w:eastAsia="en-US"/>
        </w:rPr>
        <w:t>s and the bi</w:t>
      </w:r>
      <w:r w:rsidR="004D49AA">
        <w:rPr>
          <w:color w:val="222222"/>
          <w:szCs w:val="22"/>
          <w:lang w:val="en-US" w:eastAsia="en-US"/>
        </w:rPr>
        <w:t>nned</w:t>
      </w:r>
      <w:r w:rsidRPr="00646D16">
        <w:rPr>
          <w:color w:val="222222"/>
          <w:szCs w:val="22"/>
          <w:lang w:val="en-US" w:eastAsia="en-US"/>
        </w:rPr>
        <w:t xml:space="preserve"> and </w:t>
      </w:r>
      <w:r w:rsidR="004D49AA">
        <w:rPr>
          <w:color w:val="222222"/>
          <w:szCs w:val="22"/>
          <w:lang w:val="en-US" w:eastAsia="en-US"/>
        </w:rPr>
        <w:t>A</w:t>
      </w:r>
      <w:r w:rsidRPr="00646D16">
        <w:rPr>
          <w:color w:val="222222"/>
          <w:szCs w:val="22"/>
          <w:lang w:val="en-US" w:eastAsia="en-US"/>
        </w:rPr>
        <w:t xml:space="preserve">ctual hours at a rate of </w:t>
      </w:r>
      <w:r w:rsidR="004D49AA" w:rsidRPr="00646D16">
        <w:rPr>
          <w:color w:val="222222"/>
          <w:szCs w:val="22"/>
          <w:lang w:val="en-US" w:eastAsia="en-US"/>
        </w:rPr>
        <w:t xml:space="preserve">approximately </w:t>
      </w:r>
      <w:r w:rsidRPr="00646D16">
        <w:rPr>
          <w:color w:val="222222"/>
          <w:szCs w:val="22"/>
          <w:lang w:val="en-US" w:eastAsia="en-US"/>
        </w:rPr>
        <w:t>4</w:t>
      </w:r>
      <w:r w:rsidR="003A50D0">
        <w:rPr>
          <w:color w:val="222222"/>
          <w:szCs w:val="22"/>
          <w:lang w:val="en-US" w:eastAsia="en-US"/>
        </w:rPr>
        <w:t>6</w:t>
      </w:r>
      <w:r w:rsidR="004D49AA">
        <w:rPr>
          <w:color w:val="222222"/>
          <w:szCs w:val="22"/>
          <w:lang w:val="en-US" w:eastAsia="en-US"/>
        </w:rPr>
        <w:t>%</w:t>
      </w:r>
      <w:r w:rsidRPr="00646D16">
        <w:rPr>
          <w:color w:val="222222"/>
          <w:szCs w:val="22"/>
          <w:lang w:val="en-US" w:eastAsia="en-US"/>
        </w:rPr>
        <w:t>. </w:t>
      </w:r>
    </w:p>
    <w:p w14:paraId="680374C6" w14:textId="6519FB8A" w:rsidR="00646D16" w:rsidRPr="00646D16" w:rsidRDefault="00646D16" w:rsidP="003F2460">
      <w:pPr>
        <w:shd w:val="clear" w:color="auto" w:fill="FFFFFF"/>
        <w:rPr>
          <w:color w:val="222222"/>
          <w:szCs w:val="22"/>
          <w:lang w:val="en-US" w:eastAsia="en-US"/>
        </w:rPr>
      </w:pPr>
      <w:r w:rsidRPr="00646D16">
        <w:rPr>
          <w:color w:val="222222"/>
          <w:szCs w:val="22"/>
          <w:lang w:val="en-US" w:eastAsia="en-US"/>
        </w:rPr>
        <w:t xml:space="preserve">In order for </w:t>
      </w:r>
      <w:r w:rsidR="00117604">
        <w:rPr>
          <w:color w:val="222222"/>
          <w:szCs w:val="22"/>
          <w:lang w:val="en-US" w:eastAsia="en-US"/>
        </w:rPr>
        <w:t>a linear</w:t>
      </w:r>
      <w:r w:rsidRPr="00646D16">
        <w:rPr>
          <w:color w:val="222222"/>
          <w:szCs w:val="22"/>
          <w:lang w:val="en-US" w:eastAsia="en-US"/>
        </w:rPr>
        <w:t xml:space="preserve"> model to be </w:t>
      </w:r>
      <w:r w:rsidR="00117604">
        <w:rPr>
          <w:color w:val="222222"/>
          <w:szCs w:val="22"/>
          <w:lang w:val="en-US" w:eastAsia="en-US"/>
        </w:rPr>
        <w:t xml:space="preserve">built </w:t>
      </w:r>
      <w:r w:rsidRPr="00646D16">
        <w:rPr>
          <w:color w:val="222222"/>
          <w:szCs w:val="22"/>
          <w:lang w:val="en-US" w:eastAsia="en-US"/>
        </w:rPr>
        <w:t xml:space="preserve">for the purposes of establishing a relationship between the two forms of estimation, the </w:t>
      </w:r>
      <w:r w:rsidR="007706AE">
        <w:rPr>
          <w:color w:val="222222"/>
          <w:szCs w:val="22"/>
          <w:lang w:val="en-US" w:eastAsia="en-US"/>
        </w:rPr>
        <w:t>Story Point</w:t>
      </w:r>
      <w:r w:rsidRPr="00646D16">
        <w:rPr>
          <w:color w:val="222222"/>
          <w:szCs w:val="22"/>
          <w:lang w:val="en-US" w:eastAsia="en-US"/>
        </w:rPr>
        <w:t xml:space="preserve"> of variable was converted into binary dummy variables.  Subsequently, as would be customary in </w:t>
      </w:r>
      <w:r w:rsidR="00991762">
        <w:rPr>
          <w:color w:val="222222"/>
          <w:szCs w:val="22"/>
          <w:lang w:val="en-US" w:eastAsia="en-US"/>
        </w:rPr>
        <w:t>building a</w:t>
      </w:r>
      <w:r w:rsidRPr="00646D16">
        <w:rPr>
          <w:color w:val="222222"/>
          <w:szCs w:val="22"/>
          <w:lang w:val="en-US" w:eastAsia="en-US"/>
        </w:rPr>
        <w:t xml:space="preserve"> linear regression function, dependent variables were tested for multicollinearity. Although </w:t>
      </w:r>
      <w:r w:rsidR="00117604">
        <w:rPr>
          <w:color w:val="222222"/>
          <w:szCs w:val="22"/>
          <w:lang w:val="en-US" w:eastAsia="en-US"/>
        </w:rPr>
        <w:t>t</w:t>
      </w:r>
      <w:r w:rsidRPr="00646D16">
        <w:rPr>
          <w:color w:val="222222"/>
          <w:szCs w:val="22"/>
          <w:lang w:val="en-US" w:eastAsia="en-US"/>
        </w:rPr>
        <w:t>he data reveal</w:t>
      </w:r>
      <w:r w:rsidR="00117604">
        <w:rPr>
          <w:color w:val="222222"/>
          <w:szCs w:val="22"/>
          <w:lang w:val="en-US" w:eastAsia="en-US"/>
        </w:rPr>
        <w:t>ed</w:t>
      </w:r>
      <w:r w:rsidRPr="00646D16">
        <w:rPr>
          <w:color w:val="222222"/>
          <w:szCs w:val="22"/>
          <w:lang w:val="en-US" w:eastAsia="en-US"/>
        </w:rPr>
        <w:t xml:space="preserve"> </w:t>
      </w:r>
      <w:r w:rsidR="00117604">
        <w:rPr>
          <w:color w:val="222222"/>
          <w:szCs w:val="22"/>
          <w:lang w:val="en-US" w:eastAsia="en-US"/>
        </w:rPr>
        <w:t xml:space="preserve">some multicollinearity </w:t>
      </w:r>
      <w:r w:rsidRPr="00646D16">
        <w:rPr>
          <w:color w:val="222222"/>
          <w:szCs w:val="22"/>
          <w:lang w:val="en-US" w:eastAsia="en-US"/>
        </w:rPr>
        <w:t>amongst the variables, as a result of the nature of dummy variables and</w:t>
      </w:r>
      <w:r w:rsidR="00117604">
        <w:rPr>
          <w:color w:val="222222"/>
          <w:szCs w:val="22"/>
          <w:lang w:val="en-US" w:eastAsia="en-US"/>
        </w:rPr>
        <w:t xml:space="preserve">, more specifically, </w:t>
      </w:r>
      <w:r w:rsidRPr="00646D16">
        <w:rPr>
          <w:color w:val="222222"/>
          <w:szCs w:val="22"/>
          <w:lang w:val="en-US" w:eastAsia="en-US"/>
        </w:rPr>
        <w:t xml:space="preserve">the need for a model that represented a relationship between each </w:t>
      </w:r>
      <w:r w:rsidR="007706AE">
        <w:rPr>
          <w:color w:val="222222"/>
          <w:szCs w:val="22"/>
          <w:lang w:val="en-US" w:eastAsia="en-US"/>
        </w:rPr>
        <w:t>User Story</w:t>
      </w:r>
      <w:r w:rsidRPr="00646D16">
        <w:rPr>
          <w:color w:val="222222"/>
          <w:szCs w:val="22"/>
          <w:lang w:val="en-US" w:eastAsia="en-US"/>
        </w:rPr>
        <w:t xml:space="preserve"> and the actual hours, </w:t>
      </w:r>
      <w:r w:rsidR="00117604">
        <w:rPr>
          <w:color w:val="222222"/>
          <w:szCs w:val="22"/>
          <w:lang w:val="en-US" w:eastAsia="en-US"/>
        </w:rPr>
        <w:t xml:space="preserve">no </w:t>
      </w:r>
      <w:r w:rsidRPr="00646D16">
        <w:rPr>
          <w:color w:val="222222"/>
          <w:szCs w:val="22"/>
          <w:lang w:val="en-US" w:eastAsia="en-US"/>
        </w:rPr>
        <w:t>variables were</w:t>
      </w:r>
      <w:r w:rsidR="00117604">
        <w:rPr>
          <w:color w:val="222222"/>
          <w:szCs w:val="22"/>
          <w:lang w:val="en-US" w:eastAsia="en-US"/>
        </w:rPr>
        <w:t xml:space="preserve"> excluded form model building</w:t>
      </w:r>
      <w:r w:rsidRPr="00646D16">
        <w:rPr>
          <w:color w:val="222222"/>
          <w:szCs w:val="22"/>
          <w:lang w:val="en-US" w:eastAsia="en-US"/>
        </w:rPr>
        <w:t xml:space="preserve">. The linear regression function was then built and tested for </w:t>
      </w:r>
      <w:r w:rsidR="00117604">
        <w:rPr>
          <w:color w:val="222222"/>
          <w:szCs w:val="22"/>
          <w:lang w:val="en-US" w:eastAsia="en-US"/>
        </w:rPr>
        <w:t xml:space="preserve">accuracy in </w:t>
      </w:r>
      <w:r w:rsidRPr="00646D16">
        <w:rPr>
          <w:color w:val="222222"/>
          <w:szCs w:val="22"/>
          <w:lang w:val="en-US" w:eastAsia="en-US"/>
        </w:rPr>
        <w:t>representation.</w:t>
      </w:r>
      <w:r w:rsidR="00424613">
        <w:rPr>
          <w:color w:val="222222"/>
          <w:szCs w:val="22"/>
          <w:lang w:val="en-US" w:eastAsia="en-US"/>
        </w:rPr>
        <w:t xml:space="preserve"> The assumptions of a linear regression function, however, were not met because of non-normality of the function residuals. </w:t>
      </w:r>
    </w:p>
    <w:p w14:paraId="67A3C783" w14:textId="47D33676" w:rsidR="00646D16" w:rsidRPr="00646D16" w:rsidRDefault="00646D16" w:rsidP="003F2460">
      <w:pPr>
        <w:shd w:val="clear" w:color="auto" w:fill="FFFFFF"/>
        <w:rPr>
          <w:color w:val="222222"/>
          <w:szCs w:val="22"/>
          <w:lang w:val="en-US" w:eastAsia="en-US"/>
        </w:rPr>
      </w:pPr>
      <w:r w:rsidRPr="00646D16">
        <w:rPr>
          <w:color w:val="222222"/>
          <w:szCs w:val="22"/>
          <w:lang w:val="en-US" w:eastAsia="en-US"/>
        </w:rPr>
        <w:t xml:space="preserve">The </w:t>
      </w:r>
      <w:r w:rsidR="00117604">
        <w:rPr>
          <w:color w:val="222222"/>
          <w:szCs w:val="22"/>
          <w:lang w:val="en-US" w:eastAsia="en-US"/>
        </w:rPr>
        <w:t>p-</w:t>
      </w:r>
      <w:r w:rsidRPr="00646D16">
        <w:rPr>
          <w:color w:val="222222"/>
          <w:szCs w:val="22"/>
          <w:lang w:val="en-US" w:eastAsia="en-US"/>
        </w:rPr>
        <w:t xml:space="preserve">value of the </w:t>
      </w:r>
      <w:r w:rsidR="005D342E">
        <w:rPr>
          <w:color w:val="222222"/>
          <w:szCs w:val="22"/>
          <w:lang w:val="en-US" w:eastAsia="en-US"/>
        </w:rPr>
        <w:t xml:space="preserve">rebuilt </w:t>
      </w:r>
      <w:r w:rsidR="00117604">
        <w:rPr>
          <w:color w:val="222222"/>
          <w:szCs w:val="22"/>
          <w:lang w:val="en-US" w:eastAsia="en-US"/>
        </w:rPr>
        <w:t xml:space="preserve">model </w:t>
      </w:r>
      <w:r w:rsidRPr="00646D16">
        <w:rPr>
          <w:color w:val="222222"/>
          <w:szCs w:val="22"/>
          <w:lang w:val="en-US" w:eastAsia="en-US"/>
        </w:rPr>
        <w:t xml:space="preserve">was significant </w:t>
      </w:r>
      <w:r w:rsidR="00117604">
        <w:rPr>
          <w:color w:val="222222"/>
          <w:szCs w:val="22"/>
          <w:lang w:val="en-US" w:eastAsia="en-US"/>
        </w:rPr>
        <w:t xml:space="preserve">enough </w:t>
      </w:r>
      <w:r w:rsidRPr="00646D16">
        <w:rPr>
          <w:color w:val="222222"/>
          <w:szCs w:val="22"/>
          <w:lang w:val="en-US" w:eastAsia="en-US"/>
        </w:rPr>
        <w:t>to reject the null hypothesis that there was no relationship between the dependent and independent variables</w:t>
      </w:r>
      <w:r w:rsidR="00424613">
        <w:rPr>
          <w:color w:val="222222"/>
          <w:szCs w:val="22"/>
          <w:lang w:val="en-US" w:eastAsia="en-US"/>
        </w:rPr>
        <w:t xml:space="preserve"> and other assumptions were met around homoscedasticity, normality and independence of residuals</w:t>
      </w:r>
      <w:r w:rsidRPr="00646D16">
        <w:rPr>
          <w:color w:val="222222"/>
          <w:szCs w:val="22"/>
          <w:lang w:val="en-US" w:eastAsia="en-US"/>
        </w:rPr>
        <w:t>.</w:t>
      </w:r>
      <w:r w:rsidR="0008682C">
        <w:rPr>
          <w:color w:val="222222"/>
          <w:szCs w:val="22"/>
          <w:lang w:val="en-US" w:eastAsia="en-US"/>
        </w:rPr>
        <w:t xml:space="preserve"> Addressing concerns around the significance of the model coefficient, </w:t>
      </w:r>
      <w:r w:rsidR="001C21B1">
        <w:rPr>
          <w:color w:val="222222"/>
          <w:szCs w:val="22"/>
          <w:lang w:val="en-US" w:eastAsia="en-US"/>
        </w:rPr>
        <w:t>given the fact that all predictor variables are derived from a single non-metric/qualitative ordinal variable, the aim is to attain a coefficient that can be related to the dependent (Actual time) variable</w:t>
      </w:r>
      <w:r w:rsidR="0008682C">
        <w:rPr>
          <w:color w:val="222222"/>
          <w:szCs w:val="22"/>
          <w:lang w:val="en-US" w:eastAsia="en-US"/>
        </w:rPr>
        <w:t xml:space="preserve">. </w:t>
      </w:r>
      <w:r w:rsidRPr="00646D16">
        <w:rPr>
          <w:color w:val="222222"/>
          <w:szCs w:val="22"/>
          <w:lang w:val="en-US" w:eastAsia="en-US"/>
        </w:rPr>
        <w:t xml:space="preserve">The adjusted </w:t>
      </w:r>
      <w:r w:rsidR="00117604">
        <w:rPr>
          <w:color w:val="222222"/>
          <w:szCs w:val="22"/>
          <w:lang w:val="en-US" w:eastAsia="en-US"/>
        </w:rPr>
        <w:t>R-</w:t>
      </w:r>
      <w:r w:rsidRPr="00646D16">
        <w:rPr>
          <w:color w:val="222222"/>
          <w:szCs w:val="22"/>
          <w:lang w:val="en-US" w:eastAsia="en-US"/>
        </w:rPr>
        <w:t>squared value</w:t>
      </w:r>
      <w:r w:rsidR="00117604">
        <w:rPr>
          <w:color w:val="222222"/>
          <w:szCs w:val="22"/>
          <w:lang w:val="en-US" w:eastAsia="en-US"/>
        </w:rPr>
        <w:t xml:space="preserve">, however, </w:t>
      </w:r>
      <w:r w:rsidRPr="00646D16">
        <w:rPr>
          <w:color w:val="222222"/>
          <w:szCs w:val="22"/>
          <w:lang w:val="en-US" w:eastAsia="en-US"/>
        </w:rPr>
        <w:t>was relatively low at approximately</w:t>
      </w:r>
      <w:r w:rsidR="00117604">
        <w:rPr>
          <w:color w:val="222222"/>
          <w:szCs w:val="22"/>
          <w:lang w:val="en-US" w:eastAsia="en-US"/>
        </w:rPr>
        <w:t xml:space="preserve"> at approximately </w:t>
      </w:r>
      <w:r w:rsidR="001F6904">
        <w:rPr>
          <w:color w:val="222222"/>
          <w:szCs w:val="22"/>
          <w:lang w:val="en-US" w:eastAsia="en-US"/>
        </w:rPr>
        <w:t>24</w:t>
      </w:r>
      <w:r w:rsidRPr="00646D16">
        <w:rPr>
          <w:color w:val="222222"/>
          <w:szCs w:val="22"/>
          <w:lang w:val="en-US" w:eastAsia="en-US"/>
        </w:rPr>
        <w:t xml:space="preserve">% however, </w:t>
      </w:r>
      <w:r w:rsidR="00117604">
        <w:rPr>
          <w:color w:val="222222"/>
          <w:szCs w:val="22"/>
          <w:lang w:val="en-US" w:eastAsia="en-US"/>
        </w:rPr>
        <w:t xml:space="preserve">while </w:t>
      </w:r>
      <w:r w:rsidRPr="00646D16">
        <w:rPr>
          <w:color w:val="222222"/>
          <w:szCs w:val="22"/>
          <w:lang w:val="en-US" w:eastAsia="en-US"/>
        </w:rPr>
        <w:t xml:space="preserve">this meant that not much of the residual variation </w:t>
      </w:r>
      <w:r w:rsidR="00117604">
        <w:rPr>
          <w:color w:val="222222"/>
          <w:szCs w:val="22"/>
          <w:lang w:val="en-US" w:eastAsia="en-US"/>
        </w:rPr>
        <w:t xml:space="preserve">could </w:t>
      </w:r>
      <w:r w:rsidRPr="00646D16">
        <w:rPr>
          <w:color w:val="222222"/>
          <w:szCs w:val="22"/>
          <w:lang w:val="en-US" w:eastAsia="en-US"/>
        </w:rPr>
        <w:t xml:space="preserve">be explained by the </w:t>
      </w:r>
      <w:r w:rsidR="00424613">
        <w:rPr>
          <w:color w:val="222222"/>
          <w:szCs w:val="22"/>
          <w:lang w:val="en-US" w:eastAsia="en-US"/>
        </w:rPr>
        <w:t>function</w:t>
      </w:r>
      <w:r w:rsidRPr="00646D16">
        <w:rPr>
          <w:color w:val="222222"/>
          <w:szCs w:val="22"/>
          <w:lang w:val="en-US" w:eastAsia="en-US"/>
        </w:rPr>
        <w:t xml:space="preserve">, </w:t>
      </w:r>
      <w:r w:rsidR="00424613">
        <w:rPr>
          <w:color w:val="222222"/>
          <w:szCs w:val="22"/>
          <w:lang w:val="en-US" w:eastAsia="en-US"/>
        </w:rPr>
        <w:t xml:space="preserve">given the statistical confidence </w:t>
      </w:r>
      <w:r w:rsidR="001C21B1">
        <w:rPr>
          <w:color w:val="222222"/>
          <w:szCs w:val="22"/>
          <w:lang w:val="en-US" w:eastAsia="en-US"/>
        </w:rPr>
        <w:t xml:space="preserve">in </w:t>
      </w:r>
      <w:r w:rsidR="00424613">
        <w:rPr>
          <w:color w:val="222222"/>
          <w:szCs w:val="22"/>
          <w:lang w:val="en-US" w:eastAsia="en-US"/>
        </w:rPr>
        <w:t>the model me</w:t>
      </w:r>
      <w:r w:rsidR="001C21B1">
        <w:rPr>
          <w:color w:val="222222"/>
          <w:szCs w:val="22"/>
          <w:lang w:val="en-US" w:eastAsia="en-US"/>
        </w:rPr>
        <w:t>eting</w:t>
      </w:r>
      <w:r w:rsidR="00424613">
        <w:rPr>
          <w:color w:val="222222"/>
          <w:szCs w:val="22"/>
          <w:lang w:val="en-US" w:eastAsia="en-US"/>
        </w:rPr>
        <w:t xml:space="preserve"> all</w:t>
      </w:r>
      <w:r w:rsidR="001C21B1">
        <w:rPr>
          <w:color w:val="222222"/>
          <w:szCs w:val="22"/>
          <w:lang w:val="en-US" w:eastAsia="en-US"/>
        </w:rPr>
        <w:t xml:space="preserve"> linear </w:t>
      </w:r>
      <w:r w:rsidR="00D03170">
        <w:rPr>
          <w:color w:val="222222"/>
          <w:szCs w:val="22"/>
          <w:lang w:val="en-US" w:eastAsia="en-US"/>
        </w:rPr>
        <w:t>regression</w:t>
      </w:r>
      <w:r w:rsidR="00424613">
        <w:rPr>
          <w:color w:val="222222"/>
          <w:szCs w:val="22"/>
          <w:lang w:val="en-US" w:eastAsia="en-US"/>
        </w:rPr>
        <w:t xml:space="preserve"> assumptions, the model would be used going forward for the usefulness of translating </w:t>
      </w:r>
      <w:r w:rsidR="007706AE">
        <w:rPr>
          <w:color w:val="222222"/>
          <w:szCs w:val="22"/>
          <w:lang w:val="en-US" w:eastAsia="en-US"/>
        </w:rPr>
        <w:t>Story Point</w:t>
      </w:r>
      <w:r w:rsidR="00424613">
        <w:rPr>
          <w:color w:val="222222"/>
          <w:szCs w:val="22"/>
          <w:lang w:val="en-US" w:eastAsia="en-US"/>
        </w:rPr>
        <w:t>s to estimate time.</w:t>
      </w:r>
    </w:p>
    <w:p w14:paraId="243E9787" w14:textId="3637E7C2" w:rsidR="006352B8" w:rsidRDefault="002674D5" w:rsidP="003F2460">
      <w:pPr>
        <w:pStyle w:val="Heading1"/>
        <w:jc w:val="both"/>
        <w:rPr>
          <w:lang w:val="en-US"/>
        </w:rPr>
      </w:pPr>
      <w:bookmarkStart w:id="54" w:name="_Toc66881634"/>
      <w:r>
        <w:rPr>
          <w:lang w:val="en-US"/>
        </w:rPr>
        <w:lastRenderedPageBreak/>
        <w:t xml:space="preserve">Summary and </w:t>
      </w:r>
      <w:r w:rsidR="00B75608">
        <w:rPr>
          <w:lang w:val="en-US"/>
        </w:rPr>
        <w:t>Contribution</w:t>
      </w:r>
      <w:bookmarkEnd w:id="54"/>
      <w:r w:rsidR="00B75608">
        <w:rPr>
          <w:lang w:val="en-US"/>
        </w:rPr>
        <w:t xml:space="preserve"> </w:t>
      </w:r>
    </w:p>
    <w:p w14:paraId="54542704" w14:textId="78FB0F06" w:rsidR="004C5350" w:rsidRPr="004C5350" w:rsidRDefault="004C5350" w:rsidP="003F2460">
      <w:pPr>
        <w:shd w:val="clear" w:color="auto" w:fill="FFFFFF"/>
        <w:rPr>
          <w:color w:val="222222"/>
          <w:szCs w:val="22"/>
          <w:lang w:val="en-US" w:eastAsia="en-US"/>
        </w:rPr>
      </w:pPr>
      <w:r w:rsidRPr="004C5350">
        <w:rPr>
          <w:color w:val="222222"/>
          <w:szCs w:val="22"/>
          <w:lang w:val="en-US" w:eastAsia="en-US"/>
        </w:rPr>
        <w:t xml:space="preserve">Agile and Scrum frameworks and methodologies (and the reiterative approaches that undergird them) have overwhelmingly replaced traditional product management methods and have proven to be very attractive to product/software development processes. The quickness and adaptability of these methods applicable to making change have brought great benefit to businesses. </w:t>
      </w:r>
      <w:r w:rsidR="007706AE">
        <w:rPr>
          <w:color w:val="222222"/>
          <w:szCs w:val="22"/>
          <w:lang w:val="en-US" w:eastAsia="en-US"/>
        </w:rPr>
        <w:t>Story Point</w:t>
      </w:r>
      <w:r w:rsidRPr="004C5350">
        <w:rPr>
          <w:color w:val="222222"/>
          <w:szCs w:val="22"/>
          <w:lang w:val="en-US" w:eastAsia="en-US"/>
        </w:rPr>
        <w:t xml:space="preserve">s estimation, although not a part of any official Agile or Scrum guidance have been widely adopted and attached to practical Scrum process. Touted for its ease and quickness as a result of its relative characteristics, the affiliation is understandable. This </w:t>
      </w:r>
      <w:r w:rsidR="000E50D9">
        <w:rPr>
          <w:color w:val="222222"/>
          <w:szCs w:val="22"/>
          <w:lang w:val="en-US" w:eastAsia="en-US"/>
        </w:rPr>
        <w:t xml:space="preserve">supposed </w:t>
      </w:r>
      <w:r w:rsidRPr="004C5350">
        <w:rPr>
          <w:color w:val="222222"/>
          <w:szCs w:val="22"/>
          <w:lang w:val="en-US" w:eastAsia="en-US"/>
        </w:rPr>
        <w:t xml:space="preserve">ease and quickness of estimation is precisely what is advocated for by its proponents and while, from a matter of principle, the competitive advantage of being able to execute a process in a relatively shorter space of time is desirable, there are elements of </w:t>
      </w:r>
      <w:r w:rsidR="007706AE">
        <w:rPr>
          <w:color w:val="222222"/>
          <w:szCs w:val="22"/>
          <w:lang w:val="en-US" w:eastAsia="en-US"/>
        </w:rPr>
        <w:t>Story Point</w:t>
      </w:r>
      <w:r w:rsidRPr="004C5350">
        <w:rPr>
          <w:color w:val="222222"/>
          <w:szCs w:val="22"/>
          <w:lang w:val="en-US" w:eastAsia="en-US"/>
        </w:rPr>
        <w:t xml:space="preserve"> estimation that can and perhaps should be given more detailed consideration. More specifically, in the context of a development team, a deeper understanding of what this relative estimation artefact means to individual developers should be sought.</w:t>
      </w:r>
    </w:p>
    <w:p w14:paraId="3B69ACAE" w14:textId="72E7DFA5" w:rsidR="004C5350" w:rsidRPr="004C5350" w:rsidRDefault="004C5350" w:rsidP="003F2460">
      <w:pPr>
        <w:shd w:val="clear" w:color="auto" w:fill="FFFFFF"/>
        <w:rPr>
          <w:color w:val="222222"/>
          <w:szCs w:val="22"/>
          <w:lang w:val="en-US" w:eastAsia="en-US"/>
        </w:rPr>
      </w:pPr>
      <w:r w:rsidRPr="004C5350">
        <w:rPr>
          <w:color w:val="222222"/>
          <w:szCs w:val="22"/>
          <w:lang w:val="en-US" w:eastAsia="en-US"/>
        </w:rPr>
        <w:t xml:space="preserve">Theoretically, there is a dichotomy that exists in organisations that already (or aim to) implement Agile methodologies. In the practical world of business, deadlines exist and customer need, management demand or requirement around industry and innovation. In the Agile world project timelines are ideally prevalent over deadlines </w:t>
      </w:r>
      <w:r w:rsidR="00321B08">
        <w:rPr>
          <w:color w:val="222222"/>
          <w:szCs w:val="22"/>
          <w:lang w:val="en-US" w:eastAsia="en-US"/>
        </w:rPr>
        <w:t xml:space="preserve">which </w:t>
      </w:r>
      <w:r w:rsidRPr="004C5350">
        <w:rPr>
          <w:color w:val="222222"/>
          <w:szCs w:val="22"/>
          <w:lang w:val="en-US" w:eastAsia="en-US"/>
        </w:rPr>
        <w:t xml:space="preserve">essentially do not fall into the framework. How would a middle, senior or project manager respond to executive management when a deadline is given? It would not be wise for that manager to respond by retorting that there are no deadlines in Agile. How would that manager respond to an executive or senior when asked for the time remaining for a project given an established deadline? That manager or senior manager cannot respond with the number of </w:t>
      </w:r>
      <w:r w:rsidR="007706AE">
        <w:rPr>
          <w:color w:val="222222"/>
          <w:szCs w:val="22"/>
          <w:lang w:val="en-US" w:eastAsia="en-US"/>
        </w:rPr>
        <w:t>Story Point</w:t>
      </w:r>
      <w:r w:rsidRPr="004C5350">
        <w:rPr>
          <w:color w:val="222222"/>
          <w:szCs w:val="22"/>
          <w:lang w:val="en-US" w:eastAsia="en-US"/>
        </w:rPr>
        <w:t>s that remain. Therefore, for the sake of deeper understanding amongst the development team, the wider project team and the wider organisation, a</w:t>
      </w:r>
      <w:r w:rsidR="00321B08">
        <w:rPr>
          <w:color w:val="222222"/>
          <w:szCs w:val="22"/>
          <w:lang w:val="en-US" w:eastAsia="en-US"/>
        </w:rPr>
        <w:t>n</w:t>
      </w:r>
      <w:r w:rsidRPr="004C5350">
        <w:rPr>
          <w:color w:val="222222"/>
          <w:szCs w:val="22"/>
          <w:lang w:val="en-US" w:eastAsia="en-US"/>
        </w:rPr>
        <w:t xml:space="preserve"> even deeper investment of time and appreciation, especially in more critical projects should be spent on estimation versus making that process as short as possible as is suggested by the </w:t>
      </w:r>
      <w:r w:rsidR="007706AE">
        <w:rPr>
          <w:color w:val="222222"/>
          <w:szCs w:val="22"/>
          <w:lang w:val="en-US" w:eastAsia="en-US"/>
        </w:rPr>
        <w:t>Story Point</w:t>
      </w:r>
      <w:r w:rsidRPr="004C5350">
        <w:rPr>
          <w:color w:val="222222"/>
          <w:szCs w:val="22"/>
          <w:lang w:val="en-US" w:eastAsia="en-US"/>
        </w:rPr>
        <w:t xml:space="preserve"> estimation process. </w:t>
      </w:r>
    </w:p>
    <w:p w14:paraId="60125C16" w14:textId="587618CF" w:rsidR="004C5350" w:rsidRPr="004C5350" w:rsidRDefault="004C5350" w:rsidP="003F2460">
      <w:pPr>
        <w:shd w:val="clear" w:color="auto" w:fill="FFFFFF"/>
        <w:rPr>
          <w:color w:val="222222"/>
          <w:szCs w:val="22"/>
          <w:lang w:val="en-US" w:eastAsia="en-US"/>
        </w:rPr>
      </w:pPr>
      <w:r w:rsidRPr="004C5350">
        <w:rPr>
          <w:color w:val="222222"/>
          <w:szCs w:val="22"/>
          <w:lang w:val="en-US" w:eastAsia="en-US"/>
        </w:rPr>
        <w:t xml:space="preserve">In order for project teams to understand and determine which estimation method would be best applicable to their needs, similar to the case study, both </w:t>
      </w:r>
      <w:r w:rsidR="007706AE">
        <w:rPr>
          <w:color w:val="222222"/>
          <w:szCs w:val="22"/>
          <w:lang w:val="en-US" w:eastAsia="en-US"/>
        </w:rPr>
        <w:t>Story Point</w:t>
      </w:r>
      <w:r w:rsidRPr="004C5350">
        <w:rPr>
          <w:color w:val="222222"/>
          <w:szCs w:val="22"/>
          <w:lang w:val="en-US" w:eastAsia="en-US"/>
        </w:rPr>
        <w:t>s and time estimates, as well as actual time spent initially are recommended to be recorded and subsequently assessed per the recommendations that follow. </w:t>
      </w:r>
    </w:p>
    <w:p w14:paraId="77F511FE" w14:textId="0D352205" w:rsidR="004C5350" w:rsidRPr="004C5350" w:rsidRDefault="007706AE" w:rsidP="003F2460">
      <w:pPr>
        <w:shd w:val="clear" w:color="auto" w:fill="FFFFFF"/>
        <w:rPr>
          <w:color w:val="222222"/>
          <w:szCs w:val="22"/>
          <w:lang w:val="en-US" w:eastAsia="en-US"/>
        </w:rPr>
      </w:pPr>
      <w:r>
        <w:rPr>
          <w:color w:val="222222"/>
          <w:szCs w:val="22"/>
          <w:u w:val="single"/>
          <w:lang w:val="en-US" w:eastAsia="en-US"/>
        </w:rPr>
        <w:t>Story Point</w:t>
      </w:r>
      <w:r w:rsidR="004C5350" w:rsidRPr="004C5350">
        <w:rPr>
          <w:color w:val="222222"/>
          <w:szCs w:val="22"/>
          <w:u w:val="single"/>
          <w:lang w:val="en-US" w:eastAsia="en-US"/>
        </w:rPr>
        <w:t>s Elements</w:t>
      </w:r>
    </w:p>
    <w:p w14:paraId="5D0EC28C" w14:textId="64127119" w:rsidR="004C5350" w:rsidRPr="004C5350" w:rsidRDefault="007706AE" w:rsidP="003F2460">
      <w:pPr>
        <w:shd w:val="clear" w:color="auto" w:fill="FFFFFF"/>
        <w:rPr>
          <w:color w:val="222222"/>
          <w:szCs w:val="22"/>
          <w:lang w:val="en-US" w:eastAsia="en-US"/>
        </w:rPr>
      </w:pPr>
      <w:r>
        <w:rPr>
          <w:color w:val="222222"/>
          <w:szCs w:val="22"/>
          <w:lang w:val="en-US" w:eastAsia="en-US"/>
        </w:rPr>
        <w:t>Story Point</w:t>
      </w:r>
      <w:r w:rsidR="004C5350" w:rsidRPr="004C5350">
        <w:rPr>
          <w:color w:val="222222"/>
          <w:szCs w:val="22"/>
          <w:lang w:val="en-US" w:eastAsia="en-US"/>
        </w:rPr>
        <w:t>s are defined as a measure of the effort that is required to perform a unit of work but what defines this effort? Experts remark four primary elements of effort:</w:t>
      </w:r>
    </w:p>
    <w:p w14:paraId="33FB69B0" w14:textId="77777777" w:rsidR="004C5350" w:rsidRPr="004C5350" w:rsidRDefault="004C5350" w:rsidP="003F2460">
      <w:pPr>
        <w:numPr>
          <w:ilvl w:val="0"/>
          <w:numId w:val="38"/>
        </w:numPr>
        <w:shd w:val="clear" w:color="auto" w:fill="FFFFFF"/>
        <w:spacing w:after="100" w:afterAutospacing="1"/>
        <w:ind w:left="945"/>
        <w:rPr>
          <w:color w:val="222222"/>
          <w:szCs w:val="22"/>
          <w:lang w:val="en-US" w:eastAsia="en-US"/>
        </w:rPr>
      </w:pPr>
      <w:r w:rsidRPr="004C5350">
        <w:rPr>
          <w:color w:val="222222"/>
          <w:szCs w:val="22"/>
          <w:lang w:val="en-US" w:eastAsia="en-US"/>
        </w:rPr>
        <w:t>Complexity</w:t>
      </w:r>
    </w:p>
    <w:p w14:paraId="4F1242FA" w14:textId="77777777" w:rsidR="004C5350" w:rsidRPr="004C5350" w:rsidRDefault="004C5350" w:rsidP="003F2460">
      <w:pPr>
        <w:numPr>
          <w:ilvl w:val="0"/>
          <w:numId w:val="38"/>
        </w:numPr>
        <w:shd w:val="clear" w:color="auto" w:fill="FFFFFF"/>
        <w:spacing w:after="100" w:afterAutospacing="1"/>
        <w:ind w:left="945"/>
        <w:rPr>
          <w:color w:val="222222"/>
          <w:szCs w:val="22"/>
          <w:lang w:val="en-US" w:eastAsia="en-US"/>
        </w:rPr>
      </w:pPr>
      <w:r w:rsidRPr="004C5350">
        <w:rPr>
          <w:color w:val="222222"/>
          <w:szCs w:val="22"/>
          <w:lang w:val="en-US" w:eastAsia="en-US"/>
        </w:rPr>
        <w:lastRenderedPageBreak/>
        <w:t>Risk/Uncertainty</w:t>
      </w:r>
    </w:p>
    <w:p w14:paraId="0AA059F3" w14:textId="77777777" w:rsidR="004C5350" w:rsidRPr="004C5350" w:rsidRDefault="004C5350" w:rsidP="003F2460">
      <w:pPr>
        <w:numPr>
          <w:ilvl w:val="0"/>
          <w:numId w:val="38"/>
        </w:numPr>
        <w:shd w:val="clear" w:color="auto" w:fill="FFFFFF"/>
        <w:spacing w:after="100" w:afterAutospacing="1"/>
        <w:ind w:left="945"/>
        <w:rPr>
          <w:color w:val="222222"/>
          <w:szCs w:val="22"/>
          <w:lang w:val="en-US" w:eastAsia="en-US"/>
        </w:rPr>
      </w:pPr>
      <w:r w:rsidRPr="004C5350">
        <w:rPr>
          <w:color w:val="222222"/>
          <w:szCs w:val="22"/>
          <w:lang w:val="en-US" w:eastAsia="en-US"/>
        </w:rPr>
        <w:t>Amount of work</w:t>
      </w:r>
    </w:p>
    <w:p w14:paraId="44A76CAF" w14:textId="77777777" w:rsidR="004C5350" w:rsidRPr="004C5350" w:rsidRDefault="004C5350" w:rsidP="003F2460">
      <w:pPr>
        <w:numPr>
          <w:ilvl w:val="0"/>
          <w:numId w:val="38"/>
        </w:numPr>
        <w:shd w:val="clear" w:color="auto" w:fill="FFFFFF"/>
        <w:spacing w:after="100" w:afterAutospacing="1"/>
        <w:ind w:left="945"/>
        <w:rPr>
          <w:color w:val="222222"/>
          <w:szCs w:val="22"/>
          <w:lang w:val="en-US" w:eastAsia="en-US"/>
        </w:rPr>
      </w:pPr>
      <w:r w:rsidRPr="004C5350">
        <w:rPr>
          <w:color w:val="222222"/>
          <w:szCs w:val="22"/>
          <w:lang w:val="en-US" w:eastAsia="en-US"/>
        </w:rPr>
        <w:t>Time required to perform work</w:t>
      </w:r>
    </w:p>
    <w:p w14:paraId="5BBDA244" w14:textId="6B4D82B8" w:rsidR="004C5350" w:rsidRDefault="004C5350" w:rsidP="003F2460">
      <w:pPr>
        <w:shd w:val="clear" w:color="auto" w:fill="FFFFFF"/>
        <w:rPr>
          <w:color w:val="222222"/>
          <w:szCs w:val="22"/>
          <w:lang w:val="en-US" w:eastAsia="en-US"/>
        </w:rPr>
      </w:pPr>
      <w:r w:rsidRPr="004C5350">
        <w:rPr>
          <w:color w:val="222222"/>
          <w:szCs w:val="22"/>
          <w:lang w:val="en-US" w:eastAsia="en-US"/>
        </w:rPr>
        <w:t xml:space="preserve">These are the elements that comprise a </w:t>
      </w:r>
      <w:r w:rsidR="007706AE">
        <w:rPr>
          <w:color w:val="222222"/>
          <w:szCs w:val="22"/>
          <w:lang w:val="en-US" w:eastAsia="en-US"/>
        </w:rPr>
        <w:t>Story Point</w:t>
      </w:r>
      <w:r w:rsidRPr="004C5350">
        <w:rPr>
          <w:color w:val="222222"/>
          <w:szCs w:val="22"/>
          <w:lang w:val="en-US" w:eastAsia="en-US"/>
        </w:rPr>
        <w:t xml:space="preserve"> according to various sources including the official documentation of Scrum as developed by the founders of the Agile framework as it is known today. A primary data poll targeting professionals who use “Agile” and Scrum highlights the different weights of importance that each professional places on the different elements without any significant weight being given to one specific element.</w:t>
      </w:r>
      <w:r w:rsidR="00B27AC9">
        <w:rPr>
          <w:color w:val="222222"/>
          <w:szCs w:val="22"/>
          <w:lang w:val="en-US" w:eastAsia="en-US"/>
        </w:rPr>
        <w:t xml:space="preserve"> The results can be seen in the </w:t>
      </w:r>
      <w:r w:rsidR="00AE54D6">
        <w:rPr>
          <w:color w:val="222222"/>
          <w:szCs w:val="22"/>
          <w:lang w:val="en-US" w:eastAsia="en-US"/>
        </w:rPr>
        <w:t>F</w:t>
      </w:r>
      <w:r w:rsidR="00B27AC9">
        <w:rPr>
          <w:color w:val="222222"/>
          <w:szCs w:val="22"/>
          <w:lang w:val="en-US" w:eastAsia="en-US"/>
        </w:rPr>
        <w:t xml:space="preserve">igure </w:t>
      </w:r>
      <w:r w:rsidR="0029233F">
        <w:rPr>
          <w:color w:val="222222"/>
          <w:szCs w:val="22"/>
          <w:lang w:val="en-US" w:eastAsia="en-US"/>
        </w:rPr>
        <w:t>29</w:t>
      </w:r>
      <w:r w:rsidR="00AE54D6">
        <w:rPr>
          <w:color w:val="222222"/>
          <w:szCs w:val="22"/>
          <w:lang w:val="en-US" w:eastAsia="en-US"/>
        </w:rPr>
        <w:t xml:space="preserve">. </w:t>
      </w:r>
      <w:r w:rsidR="00B27AC9">
        <w:rPr>
          <w:color w:val="222222"/>
          <w:szCs w:val="22"/>
          <w:lang w:val="en-US" w:eastAsia="en-US"/>
        </w:rPr>
        <w:t>below.</w:t>
      </w:r>
      <w:r w:rsidRPr="004C5350">
        <w:rPr>
          <w:color w:val="222222"/>
          <w:szCs w:val="22"/>
          <w:lang w:val="en-US" w:eastAsia="en-US"/>
        </w:rPr>
        <w:t> </w:t>
      </w:r>
    </w:p>
    <w:p w14:paraId="7ED1A11E" w14:textId="77777777" w:rsidR="008910C6" w:rsidRDefault="00B93203" w:rsidP="008910C6">
      <w:pPr>
        <w:keepNext/>
        <w:shd w:val="clear" w:color="auto" w:fill="FFFFFF"/>
        <w:jc w:val="center"/>
      </w:pPr>
      <w:r>
        <w:rPr>
          <w:noProof/>
        </w:rPr>
        <w:drawing>
          <wp:inline distT="0" distB="0" distL="0" distR="0" wp14:anchorId="688E53E7" wp14:editId="15CE7125">
            <wp:extent cx="5399405" cy="30873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99405" cy="3087370"/>
                    </a:xfrm>
                    <a:prstGeom prst="rect">
                      <a:avLst/>
                    </a:prstGeom>
                  </pic:spPr>
                </pic:pic>
              </a:graphicData>
            </a:graphic>
          </wp:inline>
        </w:drawing>
      </w:r>
    </w:p>
    <w:p w14:paraId="0A1D5075" w14:textId="51D02B4B" w:rsidR="00B27AC9" w:rsidRDefault="008910C6" w:rsidP="008910C6">
      <w:pPr>
        <w:pStyle w:val="Caption"/>
        <w:rPr>
          <w:color w:val="222222"/>
          <w:szCs w:val="22"/>
          <w:lang w:val="en-US" w:eastAsia="en-US"/>
        </w:rPr>
      </w:pPr>
      <w:bookmarkStart w:id="55" w:name="_Toc66881700"/>
      <w:r>
        <w:t xml:space="preserve">Figure </w:t>
      </w:r>
      <w:r>
        <w:fldChar w:fldCharType="begin"/>
      </w:r>
      <w:r>
        <w:instrText xml:space="preserve"> SEQ Figure \* ARABIC </w:instrText>
      </w:r>
      <w:r>
        <w:fldChar w:fldCharType="separate"/>
      </w:r>
      <w:r w:rsidR="00B366F8">
        <w:rPr>
          <w:noProof/>
        </w:rPr>
        <w:t>29</w:t>
      </w:r>
      <w:r>
        <w:fldChar w:fldCharType="end"/>
      </w:r>
      <w:r>
        <w:t>. Poll about the Element</w:t>
      </w:r>
      <w:r w:rsidR="00B2586D">
        <w:t>s</w:t>
      </w:r>
      <w:r>
        <w:t xml:space="preserve"> of </w:t>
      </w:r>
      <w:r w:rsidR="007706AE">
        <w:t>Story Point</w:t>
      </w:r>
      <w:r>
        <w:t>s</w:t>
      </w:r>
      <w:bookmarkEnd w:id="55"/>
    </w:p>
    <w:p w14:paraId="5C7B6F46" w14:textId="282AC51F" w:rsidR="00B27AC9" w:rsidRPr="004C5350" w:rsidRDefault="00B27AC9" w:rsidP="003F2460">
      <w:pPr>
        <w:shd w:val="clear" w:color="auto" w:fill="FFFFFF"/>
        <w:rPr>
          <w:color w:val="222222"/>
          <w:szCs w:val="22"/>
          <w:lang w:val="en-US" w:eastAsia="en-US"/>
        </w:rPr>
      </w:pPr>
      <w:r w:rsidRPr="004C5350">
        <w:rPr>
          <w:color w:val="222222"/>
          <w:szCs w:val="22"/>
          <w:lang w:val="en-US" w:eastAsia="en-US"/>
        </w:rPr>
        <w:t xml:space="preserve">Understanding these elements would be critical to bridge any misunderstanding in the ‘black box’ </w:t>
      </w:r>
      <w:r>
        <w:rPr>
          <w:color w:val="222222"/>
          <w:szCs w:val="22"/>
          <w:lang w:val="en-US" w:eastAsia="en-US"/>
        </w:rPr>
        <w:t xml:space="preserve">that is </w:t>
      </w:r>
      <w:r w:rsidRPr="004C5350">
        <w:rPr>
          <w:color w:val="222222"/>
          <w:szCs w:val="22"/>
          <w:lang w:val="en-US" w:eastAsia="en-US"/>
        </w:rPr>
        <w:t xml:space="preserve">the relativity of </w:t>
      </w:r>
      <w:r w:rsidR="007706AE">
        <w:rPr>
          <w:color w:val="222222"/>
          <w:szCs w:val="22"/>
          <w:lang w:val="en-US" w:eastAsia="en-US"/>
        </w:rPr>
        <w:t>Story Point</w:t>
      </w:r>
      <w:r w:rsidRPr="004C5350">
        <w:rPr>
          <w:color w:val="222222"/>
          <w:szCs w:val="22"/>
          <w:lang w:val="en-US" w:eastAsia="en-US"/>
        </w:rPr>
        <w:t>s.</w:t>
      </w:r>
    </w:p>
    <w:p w14:paraId="43F08060" w14:textId="6BD5AF77" w:rsidR="004C5350" w:rsidRPr="004C5350" w:rsidRDefault="007706AE" w:rsidP="003F2460">
      <w:pPr>
        <w:shd w:val="clear" w:color="auto" w:fill="FFFFFF"/>
        <w:rPr>
          <w:color w:val="222222"/>
          <w:szCs w:val="22"/>
          <w:lang w:val="en-US" w:eastAsia="en-US"/>
        </w:rPr>
      </w:pPr>
      <w:r>
        <w:rPr>
          <w:color w:val="222222"/>
          <w:szCs w:val="22"/>
          <w:u w:val="single"/>
          <w:lang w:val="en-US" w:eastAsia="en-US"/>
        </w:rPr>
        <w:t>User Story</w:t>
      </w:r>
      <w:r w:rsidR="004C5350" w:rsidRPr="004C5350">
        <w:rPr>
          <w:color w:val="222222"/>
          <w:szCs w:val="22"/>
          <w:u w:val="single"/>
          <w:lang w:val="en-US" w:eastAsia="en-US"/>
        </w:rPr>
        <w:t xml:space="preserve"> Measurement</w:t>
      </w:r>
    </w:p>
    <w:p w14:paraId="661E4095" w14:textId="581C4DE6" w:rsidR="004C5350" w:rsidRPr="004C5350" w:rsidRDefault="004C5350" w:rsidP="003F2460">
      <w:pPr>
        <w:shd w:val="clear" w:color="auto" w:fill="FFFFFF"/>
        <w:rPr>
          <w:color w:val="222222"/>
          <w:szCs w:val="22"/>
          <w:lang w:val="en-US" w:eastAsia="en-US"/>
        </w:rPr>
      </w:pPr>
      <w:r w:rsidRPr="004C5350">
        <w:rPr>
          <w:color w:val="222222"/>
          <w:szCs w:val="22"/>
          <w:lang w:val="en-US" w:eastAsia="en-US"/>
        </w:rPr>
        <w:t xml:space="preserve">Despite the various techniques that exist for measuring </w:t>
      </w:r>
      <w:r w:rsidR="007706AE">
        <w:rPr>
          <w:color w:val="222222"/>
          <w:szCs w:val="22"/>
          <w:lang w:val="en-US" w:eastAsia="en-US"/>
        </w:rPr>
        <w:t>Story Point</w:t>
      </w:r>
      <w:r w:rsidRPr="004C5350">
        <w:rPr>
          <w:color w:val="222222"/>
          <w:szCs w:val="22"/>
          <w:lang w:val="en-US" w:eastAsia="en-US"/>
        </w:rPr>
        <w:t xml:space="preserve">s, the most popularly used method is </w:t>
      </w:r>
      <w:r w:rsidR="00C123EA">
        <w:rPr>
          <w:color w:val="222222"/>
          <w:szCs w:val="22"/>
          <w:lang w:val="en-US" w:eastAsia="en-US"/>
        </w:rPr>
        <w:t>Planning Poker</w:t>
      </w:r>
      <w:r w:rsidRPr="004C5350">
        <w:rPr>
          <w:color w:val="222222"/>
          <w:szCs w:val="22"/>
          <w:lang w:val="en-US" w:eastAsia="en-US"/>
        </w:rPr>
        <w:t xml:space="preserve"> (also known as Agile Poker or Scrum Poker). Briefly discussed earlier in this paper, the non-scalar/</w:t>
      </w:r>
      <w:r w:rsidR="003972E5">
        <w:rPr>
          <w:color w:val="222222"/>
          <w:szCs w:val="22"/>
          <w:lang w:val="en-US" w:eastAsia="en-US"/>
        </w:rPr>
        <w:t>interval</w:t>
      </w:r>
      <w:r w:rsidRPr="004C5350">
        <w:rPr>
          <w:color w:val="222222"/>
          <w:szCs w:val="22"/>
          <w:lang w:val="en-US" w:eastAsia="en-US"/>
        </w:rPr>
        <w:t xml:space="preserve"> nature of the Fibonacci scale which </w:t>
      </w:r>
      <w:r w:rsidR="00C123EA">
        <w:rPr>
          <w:color w:val="222222"/>
          <w:szCs w:val="22"/>
          <w:lang w:val="en-US" w:eastAsia="en-US"/>
        </w:rPr>
        <w:t>Planning Poker</w:t>
      </w:r>
      <w:r w:rsidRPr="004C5350">
        <w:rPr>
          <w:color w:val="222222"/>
          <w:szCs w:val="22"/>
          <w:lang w:val="en-US" w:eastAsia="en-US"/>
        </w:rPr>
        <w:t xml:space="preserve"> uses hampers the very essence of the relativity that is the aim of using </w:t>
      </w:r>
      <w:r w:rsidR="007706AE">
        <w:rPr>
          <w:color w:val="222222"/>
          <w:szCs w:val="22"/>
          <w:lang w:val="en-US" w:eastAsia="en-US"/>
        </w:rPr>
        <w:t>Story Point</w:t>
      </w:r>
      <w:r w:rsidRPr="004C5350">
        <w:rPr>
          <w:color w:val="222222"/>
          <w:szCs w:val="22"/>
          <w:lang w:val="en-US" w:eastAsia="en-US"/>
        </w:rPr>
        <w:t xml:space="preserve">s. </w:t>
      </w:r>
      <w:r w:rsidR="00694284">
        <w:rPr>
          <w:color w:val="222222"/>
          <w:szCs w:val="22"/>
          <w:lang w:val="en-US" w:eastAsia="en-US"/>
        </w:rPr>
        <w:t>If a project team prefers relative estimation over absolute, a</w:t>
      </w:r>
      <w:r w:rsidRPr="004C5350">
        <w:rPr>
          <w:color w:val="222222"/>
          <w:szCs w:val="22"/>
          <w:lang w:val="en-US" w:eastAsia="en-US"/>
        </w:rPr>
        <w:t xml:space="preserve"> deeper sense of relativity </w:t>
      </w:r>
      <w:r w:rsidR="00694284">
        <w:rPr>
          <w:color w:val="222222"/>
          <w:szCs w:val="22"/>
          <w:lang w:val="en-US" w:eastAsia="en-US"/>
        </w:rPr>
        <w:t>sh</w:t>
      </w:r>
      <w:r w:rsidRPr="004C5350">
        <w:rPr>
          <w:color w:val="222222"/>
          <w:szCs w:val="22"/>
          <w:lang w:val="en-US" w:eastAsia="en-US"/>
        </w:rPr>
        <w:t xml:space="preserve">ould be ideally inherent in the characteristic of a </w:t>
      </w:r>
      <w:r w:rsidR="007706AE">
        <w:rPr>
          <w:color w:val="222222"/>
          <w:szCs w:val="22"/>
          <w:lang w:val="en-US" w:eastAsia="en-US"/>
        </w:rPr>
        <w:t>Story Point</w:t>
      </w:r>
      <w:r w:rsidRPr="004C5350">
        <w:rPr>
          <w:color w:val="222222"/>
          <w:szCs w:val="22"/>
          <w:lang w:val="en-US" w:eastAsia="en-US"/>
        </w:rPr>
        <w:t xml:space="preserve"> – if a development team estimates a </w:t>
      </w:r>
      <w:r w:rsidR="007706AE">
        <w:rPr>
          <w:color w:val="222222"/>
          <w:szCs w:val="22"/>
          <w:lang w:val="en-US" w:eastAsia="en-US"/>
        </w:rPr>
        <w:t>User Story</w:t>
      </w:r>
      <w:r w:rsidRPr="004C5350">
        <w:rPr>
          <w:color w:val="222222"/>
          <w:szCs w:val="22"/>
          <w:lang w:val="en-US" w:eastAsia="en-US"/>
        </w:rPr>
        <w:t xml:space="preserve"> to be twice or three times the size of the other that relativity should be able to be derived from the scores. This was evident in the challenges of the need for binning in the checks of association (resulting in </w:t>
      </w:r>
      <w:r w:rsidRPr="004C5350">
        <w:rPr>
          <w:color w:val="222222"/>
          <w:szCs w:val="22"/>
          <w:lang w:val="en-US" w:eastAsia="en-US"/>
        </w:rPr>
        <w:lastRenderedPageBreak/>
        <w:t>data loss) as well as in the need for the use of dummy variables as a result of the categorical nature of this popularly used Fibonacci sequence. </w:t>
      </w:r>
    </w:p>
    <w:p w14:paraId="3E3D1235" w14:textId="11B7CA7F" w:rsidR="003972E5" w:rsidRDefault="004C5350" w:rsidP="003F2460">
      <w:pPr>
        <w:shd w:val="clear" w:color="auto" w:fill="FFFFFF"/>
        <w:rPr>
          <w:color w:val="222222"/>
          <w:szCs w:val="22"/>
          <w:lang w:val="en-US" w:eastAsia="en-US"/>
        </w:rPr>
      </w:pPr>
      <w:r w:rsidRPr="004C5350">
        <w:rPr>
          <w:color w:val="222222"/>
          <w:szCs w:val="22"/>
          <w:lang w:val="en-US" w:eastAsia="en-US"/>
        </w:rPr>
        <w:t xml:space="preserve">Still, the ordinal scale of the Fibonacci sequence creates significantly large gaps at the higher end of the scale and very closely gathered intervals at the lower end. This, along with the customarily missed opportunity of taking an inventory of all User Stories (at either the product backlog or Sprint levels) in order to establish a base/anchor </w:t>
      </w:r>
      <w:r w:rsidR="007706AE">
        <w:rPr>
          <w:color w:val="222222"/>
          <w:szCs w:val="22"/>
          <w:lang w:val="en-US" w:eastAsia="en-US"/>
        </w:rPr>
        <w:t>User Story</w:t>
      </w:r>
      <w:r w:rsidRPr="004C5350">
        <w:rPr>
          <w:color w:val="222222"/>
          <w:szCs w:val="22"/>
          <w:lang w:val="en-US" w:eastAsia="en-US"/>
        </w:rPr>
        <w:t xml:space="preserve">, leaves significant room for misinterpretation and error. Therefore, the practice of analysing the baseline and “highest valued” User Stories before assigning </w:t>
      </w:r>
      <w:r w:rsidR="007706AE">
        <w:rPr>
          <w:color w:val="222222"/>
          <w:szCs w:val="22"/>
          <w:lang w:val="en-US" w:eastAsia="en-US"/>
        </w:rPr>
        <w:t>Story Point</w:t>
      </w:r>
      <w:r w:rsidRPr="004C5350">
        <w:rPr>
          <w:color w:val="222222"/>
          <w:szCs w:val="22"/>
          <w:lang w:val="en-US" w:eastAsia="en-US"/>
        </w:rPr>
        <w:t xml:space="preserve">s should be a norm that is advocated by all Scrum Masters, trainers and promoters of </w:t>
      </w:r>
      <w:r w:rsidR="007706AE">
        <w:rPr>
          <w:color w:val="222222"/>
          <w:szCs w:val="22"/>
          <w:lang w:val="en-US" w:eastAsia="en-US"/>
        </w:rPr>
        <w:t>Story Point</w:t>
      </w:r>
      <w:r w:rsidRPr="004C5350">
        <w:rPr>
          <w:color w:val="222222"/>
          <w:szCs w:val="22"/>
          <w:lang w:val="en-US" w:eastAsia="en-US"/>
        </w:rPr>
        <w:t xml:space="preserve">s. </w:t>
      </w:r>
    </w:p>
    <w:p w14:paraId="7CE64479" w14:textId="2146F3EF" w:rsidR="003972E5" w:rsidRDefault="004C5350" w:rsidP="003F2460">
      <w:pPr>
        <w:shd w:val="clear" w:color="auto" w:fill="FFFFFF"/>
        <w:rPr>
          <w:color w:val="222222"/>
          <w:szCs w:val="22"/>
          <w:lang w:val="en-US" w:eastAsia="en-US"/>
        </w:rPr>
      </w:pPr>
      <w:r w:rsidRPr="004C5350">
        <w:rPr>
          <w:color w:val="222222"/>
          <w:szCs w:val="22"/>
          <w:lang w:val="en-US" w:eastAsia="en-US"/>
        </w:rPr>
        <w:t>Moreover,</w:t>
      </w:r>
      <w:r w:rsidR="003972E5">
        <w:rPr>
          <w:color w:val="222222"/>
          <w:szCs w:val="22"/>
          <w:lang w:val="en-US" w:eastAsia="en-US"/>
        </w:rPr>
        <w:t xml:space="preserve"> </w:t>
      </w:r>
      <w:r w:rsidRPr="004C5350">
        <w:rPr>
          <w:color w:val="222222"/>
          <w:szCs w:val="22"/>
          <w:lang w:val="en-US" w:eastAsia="en-US"/>
        </w:rPr>
        <w:t xml:space="preserve">a </w:t>
      </w:r>
      <w:r w:rsidR="000070DB">
        <w:rPr>
          <w:color w:val="222222"/>
          <w:szCs w:val="22"/>
          <w:lang w:val="en-US" w:eastAsia="en-US"/>
        </w:rPr>
        <w:t>more ‘suitable’</w:t>
      </w:r>
      <w:r w:rsidR="003972E5">
        <w:rPr>
          <w:color w:val="222222"/>
          <w:szCs w:val="22"/>
          <w:lang w:val="en-US" w:eastAsia="en-US"/>
        </w:rPr>
        <w:t xml:space="preserve"> </w:t>
      </w:r>
      <w:r w:rsidRPr="004C5350">
        <w:rPr>
          <w:color w:val="222222"/>
          <w:szCs w:val="22"/>
          <w:lang w:val="en-US" w:eastAsia="en-US"/>
        </w:rPr>
        <w:t xml:space="preserve">scale of measure </w:t>
      </w:r>
      <w:r w:rsidR="00694284">
        <w:rPr>
          <w:color w:val="222222"/>
          <w:szCs w:val="22"/>
          <w:lang w:val="en-US" w:eastAsia="en-US"/>
        </w:rPr>
        <w:t xml:space="preserve">might </w:t>
      </w:r>
      <w:r w:rsidRPr="004C5350">
        <w:rPr>
          <w:color w:val="222222"/>
          <w:szCs w:val="22"/>
          <w:lang w:val="en-US" w:eastAsia="en-US"/>
        </w:rPr>
        <w:t xml:space="preserve">be used instead of the popularly adopted Fibonacci scale. </w:t>
      </w:r>
      <w:r w:rsidR="003972E5">
        <w:rPr>
          <w:color w:val="222222"/>
          <w:szCs w:val="22"/>
          <w:lang w:val="en-US" w:eastAsia="en-US"/>
        </w:rPr>
        <w:t>Ideally a scale that captured the characteristics of an interval variable would provide a better assessment of relativity - that being:</w:t>
      </w:r>
    </w:p>
    <w:p w14:paraId="6CB4B2C2" w14:textId="1DDB1588" w:rsidR="003972E5" w:rsidRPr="003972E5" w:rsidRDefault="003972E5" w:rsidP="003F2460">
      <w:pPr>
        <w:pStyle w:val="ListParagraph"/>
        <w:numPr>
          <w:ilvl w:val="0"/>
          <w:numId w:val="43"/>
        </w:numPr>
        <w:shd w:val="clear" w:color="auto" w:fill="FFFFFF"/>
        <w:rPr>
          <w:color w:val="222222"/>
          <w:szCs w:val="22"/>
          <w:lang w:val="en-US" w:eastAsia="en-US"/>
        </w:rPr>
      </w:pPr>
      <w:r w:rsidRPr="003972E5">
        <w:rPr>
          <w:color w:val="222222"/>
          <w:szCs w:val="22"/>
          <w:lang w:val="en-US" w:eastAsia="en-US"/>
        </w:rPr>
        <w:t>Giving a sense of order from lowest to highest or vice versa</w:t>
      </w:r>
    </w:p>
    <w:p w14:paraId="78D5CFA7" w14:textId="5C4F4B53" w:rsidR="003972E5" w:rsidRPr="003972E5" w:rsidRDefault="003972E5" w:rsidP="003F2460">
      <w:pPr>
        <w:pStyle w:val="ListParagraph"/>
        <w:numPr>
          <w:ilvl w:val="0"/>
          <w:numId w:val="43"/>
        </w:numPr>
        <w:shd w:val="clear" w:color="auto" w:fill="FFFFFF"/>
        <w:rPr>
          <w:color w:val="222222"/>
          <w:szCs w:val="22"/>
          <w:lang w:val="en-US" w:eastAsia="en-US"/>
        </w:rPr>
      </w:pPr>
      <w:r w:rsidRPr="003972E5">
        <w:rPr>
          <w:color w:val="222222"/>
          <w:szCs w:val="22"/>
          <w:lang w:val="en-US" w:eastAsia="en-US"/>
        </w:rPr>
        <w:t>Meaning derived from the distance between the intervals</w:t>
      </w:r>
    </w:p>
    <w:p w14:paraId="31A06F78" w14:textId="4308E18D" w:rsidR="004C5350" w:rsidRDefault="004C5350" w:rsidP="003F2460">
      <w:pPr>
        <w:shd w:val="clear" w:color="auto" w:fill="FFFFFF"/>
        <w:rPr>
          <w:color w:val="222222"/>
          <w:szCs w:val="22"/>
          <w:lang w:val="en-US" w:eastAsia="en-US"/>
        </w:rPr>
      </w:pPr>
      <w:r w:rsidRPr="004C5350">
        <w:rPr>
          <w:color w:val="222222"/>
          <w:szCs w:val="22"/>
          <w:lang w:val="en-US" w:eastAsia="en-US"/>
        </w:rPr>
        <w:t xml:space="preserve">A numeric scale of </w:t>
      </w:r>
      <w:r w:rsidR="00230DB1">
        <w:rPr>
          <w:color w:val="222222"/>
          <w:szCs w:val="22"/>
          <w:lang w:val="en-US" w:eastAsia="en-US"/>
        </w:rPr>
        <w:t xml:space="preserve">perhaps </w:t>
      </w:r>
      <w:r w:rsidRPr="004C5350">
        <w:rPr>
          <w:color w:val="222222"/>
          <w:szCs w:val="22"/>
          <w:lang w:val="en-US" w:eastAsia="en-US"/>
        </w:rPr>
        <w:t>“1” through “10” provides the filling characteristics that would make estimation simple enough:</w:t>
      </w:r>
    </w:p>
    <w:tbl>
      <w:tblPr>
        <w:tblStyle w:val="TableGridLight"/>
        <w:tblW w:w="8550" w:type="dxa"/>
        <w:tblLook w:val="04A0" w:firstRow="1" w:lastRow="0" w:firstColumn="1" w:lastColumn="0" w:noHBand="0" w:noVBand="1"/>
      </w:tblPr>
      <w:tblGrid>
        <w:gridCol w:w="1710"/>
        <w:gridCol w:w="1260"/>
        <w:gridCol w:w="1710"/>
        <w:gridCol w:w="1620"/>
        <w:gridCol w:w="2250"/>
      </w:tblGrid>
      <w:tr w:rsidR="00230DB1" w:rsidRPr="00230DB1" w14:paraId="4265CDFF" w14:textId="77777777" w:rsidTr="00B366F8">
        <w:trPr>
          <w:trHeight w:val="290"/>
        </w:trPr>
        <w:tc>
          <w:tcPr>
            <w:tcW w:w="1710" w:type="dxa"/>
            <w:noWrap/>
            <w:hideMark/>
          </w:tcPr>
          <w:p w14:paraId="403E0E59" w14:textId="4A796F62" w:rsidR="00230DB1" w:rsidRPr="00230DB1" w:rsidRDefault="007706AE" w:rsidP="00230DB1">
            <w:pPr>
              <w:spacing w:before="0" w:line="240" w:lineRule="auto"/>
              <w:jc w:val="left"/>
              <w:rPr>
                <w:rFonts w:ascii="Calibri" w:hAnsi="Calibri" w:cs="Calibri"/>
                <w:b/>
                <w:bCs/>
                <w:color w:val="000000"/>
                <w:sz w:val="20"/>
                <w:lang w:val="en-US" w:eastAsia="en-US"/>
              </w:rPr>
            </w:pPr>
            <w:r>
              <w:rPr>
                <w:rFonts w:ascii="Calibri" w:hAnsi="Calibri" w:cs="Calibri"/>
                <w:b/>
                <w:bCs/>
                <w:color w:val="000000"/>
                <w:sz w:val="20"/>
                <w:lang w:val="en-US" w:eastAsia="en-US"/>
              </w:rPr>
              <w:t>User Story</w:t>
            </w:r>
            <w:r w:rsidR="00230DB1" w:rsidRPr="00230DB1">
              <w:rPr>
                <w:rFonts w:ascii="Calibri" w:hAnsi="Calibri" w:cs="Calibri"/>
                <w:b/>
                <w:bCs/>
                <w:color w:val="000000"/>
                <w:sz w:val="20"/>
                <w:lang w:val="en-US" w:eastAsia="en-US"/>
              </w:rPr>
              <w:t xml:space="preserve"> ID</w:t>
            </w:r>
          </w:p>
        </w:tc>
        <w:tc>
          <w:tcPr>
            <w:tcW w:w="1260" w:type="dxa"/>
            <w:noWrap/>
            <w:hideMark/>
          </w:tcPr>
          <w:p w14:paraId="27B939A9" w14:textId="77777777" w:rsidR="00230DB1" w:rsidRPr="00230DB1" w:rsidRDefault="00230DB1" w:rsidP="00230DB1">
            <w:pPr>
              <w:spacing w:before="0" w:line="240" w:lineRule="auto"/>
              <w:jc w:val="left"/>
              <w:rPr>
                <w:rFonts w:ascii="Calibri" w:hAnsi="Calibri" w:cs="Calibri"/>
                <w:b/>
                <w:bCs/>
                <w:color w:val="000000"/>
                <w:sz w:val="20"/>
                <w:lang w:val="en-US" w:eastAsia="en-US"/>
              </w:rPr>
            </w:pPr>
            <w:r w:rsidRPr="00230DB1">
              <w:rPr>
                <w:rFonts w:ascii="Calibri" w:hAnsi="Calibri" w:cs="Calibri"/>
                <w:b/>
                <w:bCs/>
                <w:color w:val="000000"/>
                <w:sz w:val="20"/>
                <w:lang w:val="en-US" w:eastAsia="en-US"/>
              </w:rPr>
              <w:t>Complexity</w:t>
            </w:r>
          </w:p>
        </w:tc>
        <w:tc>
          <w:tcPr>
            <w:tcW w:w="1710" w:type="dxa"/>
            <w:noWrap/>
            <w:hideMark/>
          </w:tcPr>
          <w:p w14:paraId="07E5CD42" w14:textId="77777777" w:rsidR="00230DB1" w:rsidRPr="00230DB1" w:rsidRDefault="00230DB1" w:rsidP="00230DB1">
            <w:pPr>
              <w:spacing w:before="0" w:line="240" w:lineRule="auto"/>
              <w:jc w:val="left"/>
              <w:rPr>
                <w:rFonts w:ascii="Calibri" w:hAnsi="Calibri" w:cs="Calibri"/>
                <w:b/>
                <w:bCs/>
                <w:color w:val="000000"/>
                <w:sz w:val="20"/>
                <w:lang w:val="en-US" w:eastAsia="en-US"/>
              </w:rPr>
            </w:pPr>
            <w:r w:rsidRPr="00230DB1">
              <w:rPr>
                <w:rFonts w:ascii="Calibri" w:hAnsi="Calibri" w:cs="Calibri"/>
                <w:b/>
                <w:bCs/>
                <w:color w:val="000000"/>
                <w:sz w:val="20"/>
                <w:lang w:val="en-US" w:eastAsia="en-US"/>
              </w:rPr>
              <w:t>Risk/Uncertainty</w:t>
            </w:r>
          </w:p>
        </w:tc>
        <w:tc>
          <w:tcPr>
            <w:tcW w:w="1620" w:type="dxa"/>
            <w:noWrap/>
            <w:hideMark/>
          </w:tcPr>
          <w:p w14:paraId="16000DAF" w14:textId="77777777" w:rsidR="00230DB1" w:rsidRPr="00230DB1" w:rsidRDefault="00230DB1" w:rsidP="00230DB1">
            <w:pPr>
              <w:spacing w:before="0" w:line="240" w:lineRule="auto"/>
              <w:jc w:val="left"/>
              <w:rPr>
                <w:rFonts w:ascii="Calibri" w:hAnsi="Calibri" w:cs="Calibri"/>
                <w:b/>
                <w:bCs/>
                <w:color w:val="000000"/>
                <w:sz w:val="20"/>
                <w:lang w:val="en-US" w:eastAsia="en-US"/>
              </w:rPr>
            </w:pPr>
            <w:r w:rsidRPr="00230DB1">
              <w:rPr>
                <w:rFonts w:ascii="Calibri" w:hAnsi="Calibri" w:cs="Calibri"/>
                <w:b/>
                <w:bCs/>
                <w:color w:val="000000"/>
                <w:sz w:val="20"/>
                <w:lang w:val="en-US" w:eastAsia="en-US"/>
              </w:rPr>
              <w:t>Amount of Work</w:t>
            </w:r>
          </w:p>
        </w:tc>
        <w:tc>
          <w:tcPr>
            <w:tcW w:w="2250" w:type="dxa"/>
            <w:noWrap/>
            <w:hideMark/>
          </w:tcPr>
          <w:p w14:paraId="1B19A89A" w14:textId="695EE2C1" w:rsidR="00230DB1" w:rsidRPr="00230DB1" w:rsidRDefault="00230DB1" w:rsidP="00230DB1">
            <w:pPr>
              <w:spacing w:before="0" w:line="240" w:lineRule="auto"/>
              <w:jc w:val="left"/>
              <w:rPr>
                <w:rFonts w:ascii="Calibri" w:hAnsi="Calibri" w:cs="Calibri"/>
                <w:b/>
                <w:bCs/>
                <w:color w:val="000000"/>
                <w:sz w:val="20"/>
                <w:lang w:val="en-US" w:eastAsia="en-US"/>
              </w:rPr>
            </w:pPr>
            <w:r w:rsidRPr="00230DB1">
              <w:rPr>
                <w:rFonts w:ascii="Calibri" w:hAnsi="Calibri" w:cs="Calibri"/>
                <w:b/>
                <w:bCs/>
                <w:color w:val="000000"/>
                <w:sz w:val="20"/>
                <w:lang w:val="en-US" w:eastAsia="en-US"/>
              </w:rPr>
              <w:t>Time req</w:t>
            </w:r>
            <w:r>
              <w:rPr>
                <w:rFonts w:ascii="Calibri" w:hAnsi="Calibri" w:cs="Calibri"/>
                <w:b/>
                <w:bCs/>
                <w:color w:val="000000"/>
                <w:sz w:val="20"/>
                <w:lang w:val="en-US" w:eastAsia="en-US"/>
              </w:rPr>
              <w:t>uired</w:t>
            </w:r>
            <w:r w:rsidRPr="00230DB1">
              <w:rPr>
                <w:rFonts w:ascii="Calibri" w:hAnsi="Calibri" w:cs="Calibri"/>
                <w:b/>
                <w:bCs/>
                <w:color w:val="000000"/>
                <w:sz w:val="20"/>
                <w:lang w:val="en-US" w:eastAsia="en-US"/>
              </w:rPr>
              <w:t xml:space="preserve"> for Work</w:t>
            </w:r>
          </w:p>
        </w:tc>
      </w:tr>
      <w:tr w:rsidR="00230DB1" w:rsidRPr="00230DB1" w14:paraId="10DDC6DC" w14:textId="77777777" w:rsidTr="00B366F8">
        <w:trPr>
          <w:trHeight w:val="290"/>
        </w:trPr>
        <w:tc>
          <w:tcPr>
            <w:tcW w:w="1710" w:type="dxa"/>
            <w:noWrap/>
            <w:hideMark/>
          </w:tcPr>
          <w:p w14:paraId="569C965D" w14:textId="77777777" w:rsidR="00230DB1" w:rsidRPr="00230DB1" w:rsidRDefault="00230DB1" w:rsidP="00230DB1">
            <w:pPr>
              <w:spacing w:before="0" w:line="240" w:lineRule="auto"/>
              <w:jc w:val="left"/>
              <w:rPr>
                <w:rFonts w:ascii="Calibri" w:hAnsi="Calibri" w:cs="Calibri"/>
                <w:color w:val="000000"/>
                <w:sz w:val="20"/>
                <w:lang w:val="en-US" w:eastAsia="en-US"/>
              </w:rPr>
            </w:pPr>
            <w:r w:rsidRPr="00230DB1">
              <w:rPr>
                <w:rFonts w:ascii="Calibri" w:hAnsi="Calibri" w:cs="Calibri"/>
                <w:color w:val="000000"/>
                <w:sz w:val="20"/>
                <w:lang w:val="en-US" w:eastAsia="en-US"/>
              </w:rPr>
              <w:t>Team Member 1</w:t>
            </w:r>
          </w:p>
        </w:tc>
        <w:tc>
          <w:tcPr>
            <w:tcW w:w="1260" w:type="dxa"/>
            <w:noWrap/>
            <w:hideMark/>
          </w:tcPr>
          <w:p w14:paraId="504148BF" w14:textId="77777777" w:rsidR="00230DB1" w:rsidRPr="00230DB1" w:rsidRDefault="00230DB1" w:rsidP="00230DB1">
            <w:pPr>
              <w:spacing w:before="0" w:line="240" w:lineRule="auto"/>
              <w:jc w:val="center"/>
              <w:rPr>
                <w:rFonts w:ascii="Calibri" w:hAnsi="Calibri" w:cs="Calibri"/>
                <w:color w:val="000000"/>
                <w:sz w:val="20"/>
                <w:lang w:val="en-US" w:eastAsia="en-US"/>
              </w:rPr>
            </w:pPr>
            <w:r w:rsidRPr="00230DB1">
              <w:rPr>
                <w:rFonts w:ascii="Calibri" w:hAnsi="Calibri" w:cs="Calibri"/>
                <w:color w:val="000000"/>
                <w:sz w:val="20"/>
                <w:lang w:val="en-US" w:eastAsia="en-US"/>
              </w:rPr>
              <w:t>10</w:t>
            </w:r>
          </w:p>
        </w:tc>
        <w:tc>
          <w:tcPr>
            <w:tcW w:w="1710" w:type="dxa"/>
            <w:noWrap/>
            <w:hideMark/>
          </w:tcPr>
          <w:p w14:paraId="7390B4DB" w14:textId="77777777" w:rsidR="00230DB1" w:rsidRPr="00230DB1" w:rsidRDefault="00230DB1" w:rsidP="00230DB1">
            <w:pPr>
              <w:spacing w:before="0" w:line="240" w:lineRule="auto"/>
              <w:jc w:val="center"/>
              <w:rPr>
                <w:rFonts w:ascii="Calibri" w:hAnsi="Calibri" w:cs="Calibri"/>
                <w:color w:val="000000"/>
                <w:sz w:val="20"/>
                <w:lang w:val="en-US" w:eastAsia="en-US"/>
              </w:rPr>
            </w:pPr>
            <w:r w:rsidRPr="00230DB1">
              <w:rPr>
                <w:rFonts w:ascii="Calibri" w:hAnsi="Calibri" w:cs="Calibri"/>
                <w:color w:val="000000"/>
                <w:sz w:val="20"/>
                <w:lang w:val="en-US" w:eastAsia="en-US"/>
              </w:rPr>
              <w:t>6</w:t>
            </w:r>
          </w:p>
        </w:tc>
        <w:tc>
          <w:tcPr>
            <w:tcW w:w="1620" w:type="dxa"/>
            <w:noWrap/>
            <w:hideMark/>
          </w:tcPr>
          <w:p w14:paraId="11771DDD" w14:textId="77777777" w:rsidR="00230DB1" w:rsidRPr="00230DB1" w:rsidRDefault="00230DB1" w:rsidP="00230DB1">
            <w:pPr>
              <w:spacing w:before="0" w:line="240" w:lineRule="auto"/>
              <w:jc w:val="center"/>
              <w:rPr>
                <w:rFonts w:ascii="Calibri" w:hAnsi="Calibri" w:cs="Calibri"/>
                <w:color w:val="000000"/>
                <w:sz w:val="20"/>
                <w:lang w:val="en-US" w:eastAsia="en-US"/>
              </w:rPr>
            </w:pPr>
            <w:r w:rsidRPr="00230DB1">
              <w:rPr>
                <w:rFonts w:ascii="Calibri" w:hAnsi="Calibri" w:cs="Calibri"/>
                <w:color w:val="000000"/>
                <w:sz w:val="20"/>
                <w:lang w:val="en-US" w:eastAsia="en-US"/>
              </w:rPr>
              <w:t>5</w:t>
            </w:r>
          </w:p>
        </w:tc>
        <w:tc>
          <w:tcPr>
            <w:tcW w:w="2250" w:type="dxa"/>
            <w:noWrap/>
            <w:hideMark/>
          </w:tcPr>
          <w:p w14:paraId="21C154C5" w14:textId="77777777" w:rsidR="00230DB1" w:rsidRPr="00230DB1" w:rsidRDefault="00230DB1" w:rsidP="00230DB1">
            <w:pPr>
              <w:spacing w:before="0" w:line="240" w:lineRule="auto"/>
              <w:jc w:val="center"/>
              <w:rPr>
                <w:rFonts w:ascii="Calibri" w:hAnsi="Calibri" w:cs="Calibri"/>
                <w:color w:val="000000"/>
                <w:sz w:val="20"/>
                <w:lang w:val="en-US" w:eastAsia="en-US"/>
              </w:rPr>
            </w:pPr>
            <w:r w:rsidRPr="00230DB1">
              <w:rPr>
                <w:rFonts w:ascii="Calibri" w:hAnsi="Calibri" w:cs="Calibri"/>
                <w:color w:val="000000"/>
                <w:sz w:val="20"/>
                <w:lang w:val="en-US" w:eastAsia="en-US"/>
              </w:rPr>
              <w:t>8</w:t>
            </w:r>
          </w:p>
        </w:tc>
      </w:tr>
      <w:tr w:rsidR="00230DB1" w:rsidRPr="00230DB1" w14:paraId="5FAF2C71" w14:textId="77777777" w:rsidTr="00B366F8">
        <w:trPr>
          <w:trHeight w:val="290"/>
        </w:trPr>
        <w:tc>
          <w:tcPr>
            <w:tcW w:w="1710" w:type="dxa"/>
            <w:noWrap/>
            <w:hideMark/>
          </w:tcPr>
          <w:p w14:paraId="2722AFBA" w14:textId="77777777" w:rsidR="00230DB1" w:rsidRPr="00230DB1" w:rsidRDefault="00230DB1" w:rsidP="00230DB1">
            <w:pPr>
              <w:spacing w:before="0" w:line="240" w:lineRule="auto"/>
              <w:jc w:val="left"/>
              <w:rPr>
                <w:rFonts w:ascii="Calibri" w:hAnsi="Calibri" w:cs="Calibri"/>
                <w:color w:val="000000"/>
                <w:sz w:val="20"/>
                <w:lang w:val="en-US" w:eastAsia="en-US"/>
              </w:rPr>
            </w:pPr>
            <w:r w:rsidRPr="00230DB1">
              <w:rPr>
                <w:rFonts w:ascii="Calibri" w:hAnsi="Calibri" w:cs="Calibri"/>
                <w:color w:val="000000"/>
                <w:sz w:val="20"/>
                <w:lang w:val="en-US" w:eastAsia="en-US"/>
              </w:rPr>
              <w:t>Team Member 2</w:t>
            </w:r>
          </w:p>
        </w:tc>
        <w:tc>
          <w:tcPr>
            <w:tcW w:w="1260" w:type="dxa"/>
            <w:noWrap/>
            <w:hideMark/>
          </w:tcPr>
          <w:p w14:paraId="78BC492F" w14:textId="77777777" w:rsidR="00230DB1" w:rsidRPr="00230DB1" w:rsidRDefault="00230DB1" w:rsidP="00230DB1">
            <w:pPr>
              <w:spacing w:before="0" w:line="240" w:lineRule="auto"/>
              <w:jc w:val="center"/>
              <w:rPr>
                <w:rFonts w:ascii="Calibri" w:hAnsi="Calibri" w:cs="Calibri"/>
                <w:color w:val="000000"/>
                <w:sz w:val="20"/>
                <w:lang w:val="en-US" w:eastAsia="en-US"/>
              </w:rPr>
            </w:pPr>
            <w:r w:rsidRPr="00230DB1">
              <w:rPr>
                <w:rFonts w:ascii="Calibri" w:hAnsi="Calibri" w:cs="Calibri"/>
                <w:color w:val="000000"/>
                <w:sz w:val="20"/>
                <w:lang w:val="en-US" w:eastAsia="en-US"/>
              </w:rPr>
              <w:t>6</w:t>
            </w:r>
          </w:p>
        </w:tc>
        <w:tc>
          <w:tcPr>
            <w:tcW w:w="1710" w:type="dxa"/>
            <w:noWrap/>
            <w:hideMark/>
          </w:tcPr>
          <w:p w14:paraId="6A508F60" w14:textId="77777777" w:rsidR="00230DB1" w:rsidRPr="00230DB1" w:rsidRDefault="00230DB1" w:rsidP="00230DB1">
            <w:pPr>
              <w:spacing w:before="0" w:line="240" w:lineRule="auto"/>
              <w:jc w:val="center"/>
              <w:rPr>
                <w:rFonts w:ascii="Calibri" w:hAnsi="Calibri" w:cs="Calibri"/>
                <w:color w:val="000000"/>
                <w:sz w:val="20"/>
                <w:lang w:val="en-US" w:eastAsia="en-US"/>
              </w:rPr>
            </w:pPr>
            <w:r w:rsidRPr="00230DB1">
              <w:rPr>
                <w:rFonts w:ascii="Calibri" w:hAnsi="Calibri" w:cs="Calibri"/>
                <w:color w:val="000000"/>
                <w:sz w:val="20"/>
                <w:lang w:val="en-US" w:eastAsia="en-US"/>
              </w:rPr>
              <w:t>3</w:t>
            </w:r>
          </w:p>
        </w:tc>
        <w:tc>
          <w:tcPr>
            <w:tcW w:w="1620" w:type="dxa"/>
            <w:noWrap/>
            <w:hideMark/>
          </w:tcPr>
          <w:p w14:paraId="2F994718" w14:textId="77777777" w:rsidR="00230DB1" w:rsidRPr="00230DB1" w:rsidRDefault="00230DB1" w:rsidP="00230DB1">
            <w:pPr>
              <w:spacing w:before="0" w:line="240" w:lineRule="auto"/>
              <w:jc w:val="center"/>
              <w:rPr>
                <w:rFonts w:ascii="Calibri" w:hAnsi="Calibri" w:cs="Calibri"/>
                <w:color w:val="000000"/>
                <w:sz w:val="20"/>
                <w:lang w:val="en-US" w:eastAsia="en-US"/>
              </w:rPr>
            </w:pPr>
            <w:r w:rsidRPr="00230DB1">
              <w:rPr>
                <w:rFonts w:ascii="Calibri" w:hAnsi="Calibri" w:cs="Calibri"/>
                <w:color w:val="000000"/>
                <w:sz w:val="20"/>
                <w:lang w:val="en-US" w:eastAsia="en-US"/>
              </w:rPr>
              <w:t>4</w:t>
            </w:r>
          </w:p>
        </w:tc>
        <w:tc>
          <w:tcPr>
            <w:tcW w:w="2250" w:type="dxa"/>
            <w:noWrap/>
            <w:hideMark/>
          </w:tcPr>
          <w:p w14:paraId="264928CE" w14:textId="77777777" w:rsidR="00230DB1" w:rsidRPr="00230DB1" w:rsidRDefault="00230DB1" w:rsidP="00230DB1">
            <w:pPr>
              <w:spacing w:before="0" w:line="240" w:lineRule="auto"/>
              <w:jc w:val="center"/>
              <w:rPr>
                <w:rFonts w:ascii="Calibri" w:hAnsi="Calibri" w:cs="Calibri"/>
                <w:color w:val="000000"/>
                <w:sz w:val="20"/>
                <w:lang w:val="en-US" w:eastAsia="en-US"/>
              </w:rPr>
            </w:pPr>
            <w:r w:rsidRPr="00230DB1">
              <w:rPr>
                <w:rFonts w:ascii="Calibri" w:hAnsi="Calibri" w:cs="Calibri"/>
                <w:color w:val="000000"/>
                <w:sz w:val="20"/>
                <w:lang w:val="en-US" w:eastAsia="en-US"/>
              </w:rPr>
              <w:t>9</w:t>
            </w:r>
          </w:p>
        </w:tc>
      </w:tr>
      <w:tr w:rsidR="00230DB1" w:rsidRPr="00230DB1" w14:paraId="0E7B3F71" w14:textId="77777777" w:rsidTr="00B366F8">
        <w:trPr>
          <w:trHeight w:val="290"/>
        </w:trPr>
        <w:tc>
          <w:tcPr>
            <w:tcW w:w="1710" w:type="dxa"/>
            <w:noWrap/>
            <w:hideMark/>
          </w:tcPr>
          <w:p w14:paraId="5E48E170" w14:textId="77777777" w:rsidR="00230DB1" w:rsidRPr="00230DB1" w:rsidRDefault="00230DB1" w:rsidP="00230DB1">
            <w:pPr>
              <w:spacing w:before="0" w:line="240" w:lineRule="auto"/>
              <w:jc w:val="left"/>
              <w:rPr>
                <w:rFonts w:ascii="Calibri" w:hAnsi="Calibri" w:cs="Calibri"/>
                <w:color w:val="000000"/>
                <w:sz w:val="20"/>
                <w:lang w:val="en-US" w:eastAsia="en-US"/>
              </w:rPr>
            </w:pPr>
            <w:r w:rsidRPr="00230DB1">
              <w:rPr>
                <w:rFonts w:ascii="Calibri" w:hAnsi="Calibri" w:cs="Calibri"/>
                <w:color w:val="000000"/>
                <w:sz w:val="20"/>
                <w:lang w:val="en-US" w:eastAsia="en-US"/>
              </w:rPr>
              <w:t>Team Member 3</w:t>
            </w:r>
          </w:p>
        </w:tc>
        <w:tc>
          <w:tcPr>
            <w:tcW w:w="1260" w:type="dxa"/>
            <w:noWrap/>
            <w:hideMark/>
          </w:tcPr>
          <w:p w14:paraId="2CFD5F3A" w14:textId="77777777" w:rsidR="00230DB1" w:rsidRPr="00230DB1" w:rsidRDefault="00230DB1" w:rsidP="00230DB1">
            <w:pPr>
              <w:spacing w:before="0" w:line="240" w:lineRule="auto"/>
              <w:jc w:val="center"/>
              <w:rPr>
                <w:rFonts w:ascii="Calibri" w:hAnsi="Calibri" w:cs="Calibri"/>
                <w:color w:val="000000"/>
                <w:sz w:val="20"/>
                <w:lang w:val="en-US" w:eastAsia="en-US"/>
              </w:rPr>
            </w:pPr>
            <w:r w:rsidRPr="00230DB1">
              <w:rPr>
                <w:rFonts w:ascii="Calibri" w:hAnsi="Calibri" w:cs="Calibri"/>
                <w:color w:val="000000"/>
                <w:sz w:val="20"/>
                <w:lang w:val="en-US" w:eastAsia="en-US"/>
              </w:rPr>
              <w:t>5</w:t>
            </w:r>
          </w:p>
        </w:tc>
        <w:tc>
          <w:tcPr>
            <w:tcW w:w="1710" w:type="dxa"/>
            <w:noWrap/>
            <w:hideMark/>
          </w:tcPr>
          <w:p w14:paraId="0F3B103C" w14:textId="77777777" w:rsidR="00230DB1" w:rsidRPr="00230DB1" w:rsidRDefault="00230DB1" w:rsidP="00230DB1">
            <w:pPr>
              <w:spacing w:before="0" w:line="240" w:lineRule="auto"/>
              <w:jc w:val="center"/>
              <w:rPr>
                <w:rFonts w:ascii="Calibri" w:hAnsi="Calibri" w:cs="Calibri"/>
                <w:color w:val="000000"/>
                <w:sz w:val="20"/>
                <w:lang w:val="en-US" w:eastAsia="en-US"/>
              </w:rPr>
            </w:pPr>
            <w:r w:rsidRPr="00230DB1">
              <w:rPr>
                <w:rFonts w:ascii="Calibri" w:hAnsi="Calibri" w:cs="Calibri"/>
                <w:color w:val="000000"/>
                <w:sz w:val="20"/>
                <w:lang w:val="en-US" w:eastAsia="en-US"/>
              </w:rPr>
              <w:t>7</w:t>
            </w:r>
          </w:p>
        </w:tc>
        <w:tc>
          <w:tcPr>
            <w:tcW w:w="1620" w:type="dxa"/>
            <w:noWrap/>
            <w:hideMark/>
          </w:tcPr>
          <w:p w14:paraId="67EA914E" w14:textId="77777777" w:rsidR="00230DB1" w:rsidRPr="00230DB1" w:rsidRDefault="00230DB1" w:rsidP="00230DB1">
            <w:pPr>
              <w:spacing w:before="0" w:line="240" w:lineRule="auto"/>
              <w:jc w:val="center"/>
              <w:rPr>
                <w:rFonts w:ascii="Calibri" w:hAnsi="Calibri" w:cs="Calibri"/>
                <w:color w:val="000000"/>
                <w:sz w:val="20"/>
                <w:lang w:val="en-US" w:eastAsia="en-US"/>
              </w:rPr>
            </w:pPr>
            <w:r w:rsidRPr="00230DB1">
              <w:rPr>
                <w:rFonts w:ascii="Calibri" w:hAnsi="Calibri" w:cs="Calibri"/>
                <w:color w:val="000000"/>
                <w:sz w:val="20"/>
                <w:lang w:val="en-US" w:eastAsia="en-US"/>
              </w:rPr>
              <w:t>3</w:t>
            </w:r>
          </w:p>
        </w:tc>
        <w:tc>
          <w:tcPr>
            <w:tcW w:w="2250" w:type="dxa"/>
            <w:noWrap/>
            <w:hideMark/>
          </w:tcPr>
          <w:p w14:paraId="2CD5506D" w14:textId="77777777" w:rsidR="00230DB1" w:rsidRPr="00230DB1" w:rsidRDefault="00230DB1" w:rsidP="00230DB1">
            <w:pPr>
              <w:spacing w:before="0" w:line="240" w:lineRule="auto"/>
              <w:jc w:val="center"/>
              <w:rPr>
                <w:rFonts w:ascii="Calibri" w:hAnsi="Calibri" w:cs="Calibri"/>
                <w:color w:val="000000"/>
                <w:sz w:val="20"/>
                <w:lang w:val="en-US" w:eastAsia="en-US"/>
              </w:rPr>
            </w:pPr>
            <w:r w:rsidRPr="00230DB1">
              <w:rPr>
                <w:rFonts w:ascii="Calibri" w:hAnsi="Calibri" w:cs="Calibri"/>
                <w:color w:val="000000"/>
                <w:sz w:val="20"/>
                <w:lang w:val="en-US" w:eastAsia="en-US"/>
              </w:rPr>
              <w:t>4</w:t>
            </w:r>
          </w:p>
        </w:tc>
      </w:tr>
      <w:tr w:rsidR="00230DB1" w:rsidRPr="00230DB1" w14:paraId="6E9A1A0D" w14:textId="77777777" w:rsidTr="00B366F8">
        <w:trPr>
          <w:trHeight w:val="290"/>
        </w:trPr>
        <w:tc>
          <w:tcPr>
            <w:tcW w:w="1710" w:type="dxa"/>
            <w:noWrap/>
            <w:hideMark/>
          </w:tcPr>
          <w:p w14:paraId="293D7D5C" w14:textId="77777777" w:rsidR="00230DB1" w:rsidRPr="00230DB1" w:rsidRDefault="00230DB1" w:rsidP="00230DB1">
            <w:pPr>
              <w:spacing w:before="0" w:line="240" w:lineRule="auto"/>
              <w:jc w:val="left"/>
              <w:rPr>
                <w:rFonts w:ascii="Calibri" w:hAnsi="Calibri" w:cs="Calibri"/>
                <w:color w:val="000000"/>
                <w:sz w:val="20"/>
                <w:lang w:val="en-US" w:eastAsia="en-US"/>
              </w:rPr>
            </w:pPr>
            <w:r w:rsidRPr="00230DB1">
              <w:rPr>
                <w:rFonts w:ascii="Calibri" w:hAnsi="Calibri" w:cs="Calibri"/>
                <w:color w:val="000000"/>
                <w:sz w:val="20"/>
                <w:lang w:val="en-US" w:eastAsia="en-US"/>
              </w:rPr>
              <w:t>Team Member 4</w:t>
            </w:r>
          </w:p>
        </w:tc>
        <w:tc>
          <w:tcPr>
            <w:tcW w:w="1260" w:type="dxa"/>
            <w:noWrap/>
            <w:hideMark/>
          </w:tcPr>
          <w:p w14:paraId="36FF0BD0" w14:textId="77777777" w:rsidR="00230DB1" w:rsidRPr="00230DB1" w:rsidRDefault="00230DB1" w:rsidP="00230DB1">
            <w:pPr>
              <w:spacing w:before="0" w:line="240" w:lineRule="auto"/>
              <w:jc w:val="center"/>
              <w:rPr>
                <w:rFonts w:ascii="Calibri" w:hAnsi="Calibri" w:cs="Calibri"/>
                <w:color w:val="000000"/>
                <w:sz w:val="20"/>
                <w:lang w:val="en-US" w:eastAsia="en-US"/>
              </w:rPr>
            </w:pPr>
            <w:r w:rsidRPr="00230DB1">
              <w:rPr>
                <w:rFonts w:ascii="Calibri" w:hAnsi="Calibri" w:cs="Calibri"/>
                <w:color w:val="000000"/>
                <w:sz w:val="20"/>
                <w:lang w:val="en-US" w:eastAsia="en-US"/>
              </w:rPr>
              <w:t>4</w:t>
            </w:r>
          </w:p>
        </w:tc>
        <w:tc>
          <w:tcPr>
            <w:tcW w:w="1710" w:type="dxa"/>
            <w:noWrap/>
            <w:hideMark/>
          </w:tcPr>
          <w:p w14:paraId="7174F8C9" w14:textId="77777777" w:rsidR="00230DB1" w:rsidRPr="00230DB1" w:rsidRDefault="00230DB1" w:rsidP="00230DB1">
            <w:pPr>
              <w:spacing w:before="0" w:line="240" w:lineRule="auto"/>
              <w:jc w:val="center"/>
              <w:rPr>
                <w:rFonts w:ascii="Calibri" w:hAnsi="Calibri" w:cs="Calibri"/>
                <w:color w:val="000000"/>
                <w:sz w:val="20"/>
                <w:lang w:val="en-US" w:eastAsia="en-US"/>
              </w:rPr>
            </w:pPr>
            <w:r w:rsidRPr="00230DB1">
              <w:rPr>
                <w:rFonts w:ascii="Calibri" w:hAnsi="Calibri" w:cs="Calibri"/>
                <w:color w:val="000000"/>
                <w:sz w:val="20"/>
                <w:lang w:val="en-US" w:eastAsia="en-US"/>
              </w:rPr>
              <w:t>3</w:t>
            </w:r>
          </w:p>
        </w:tc>
        <w:tc>
          <w:tcPr>
            <w:tcW w:w="1620" w:type="dxa"/>
            <w:noWrap/>
            <w:hideMark/>
          </w:tcPr>
          <w:p w14:paraId="2F792923" w14:textId="77777777" w:rsidR="00230DB1" w:rsidRPr="00230DB1" w:rsidRDefault="00230DB1" w:rsidP="00230DB1">
            <w:pPr>
              <w:spacing w:before="0" w:line="240" w:lineRule="auto"/>
              <w:jc w:val="center"/>
              <w:rPr>
                <w:rFonts w:ascii="Calibri" w:hAnsi="Calibri" w:cs="Calibri"/>
                <w:color w:val="000000"/>
                <w:sz w:val="20"/>
                <w:lang w:val="en-US" w:eastAsia="en-US"/>
              </w:rPr>
            </w:pPr>
            <w:r w:rsidRPr="00230DB1">
              <w:rPr>
                <w:rFonts w:ascii="Calibri" w:hAnsi="Calibri" w:cs="Calibri"/>
                <w:color w:val="000000"/>
                <w:sz w:val="20"/>
                <w:lang w:val="en-US" w:eastAsia="en-US"/>
              </w:rPr>
              <w:t>8</w:t>
            </w:r>
          </w:p>
        </w:tc>
        <w:tc>
          <w:tcPr>
            <w:tcW w:w="2250" w:type="dxa"/>
            <w:noWrap/>
            <w:hideMark/>
          </w:tcPr>
          <w:p w14:paraId="562BEFC4" w14:textId="77777777" w:rsidR="00230DB1" w:rsidRPr="00230DB1" w:rsidRDefault="00230DB1" w:rsidP="00230DB1">
            <w:pPr>
              <w:spacing w:before="0" w:line="240" w:lineRule="auto"/>
              <w:jc w:val="center"/>
              <w:rPr>
                <w:rFonts w:ascii="Calibri" w:hAnsi="Calibri" w:cs="Calibri"/>
                <w:color w:val="000000"/>
                <w:sz w:val="20"/>
                <w:lang w:val="en-US" w:eastAsia="en-US"/>
              </w:rPr>
            </w:pPr>
            <w:r w:rsidRPr="00230DB1">
              <w:rPr>
                <w:rFonts w:ascii="Calibri" w:hAnsi="Calibri" w:cs="Calibri"/>
                <w:color w:val="000000"/>
                <w:sz w:val="20"/>
                <w:lang w:val="en-US" w:eastAsia="en-US"/>
              </w:rPr>
              <w:t>6</w:t>
            </w:r>
          </w:p>
        </w:tc>
      </w:tr>
      <w:tr w:rsidR="00230DB1" w:rsidRPr="00230DB1" w14:paraId="17275993" w14:textId="77777777" w:rsidTr="00B366F8">
        <w:trPr>
          <w:trHeight w:val="290"/>
        </w:trPr>
        <w:tc>
          <w:tcPr>
            <w:tcW w:w="1710" w:type="dxa"/>
            <w:noWrap/>
            <w:hideMark/>
          </w:tcPr>
          <w:p w14:paraId="28E65B7C" w14:textId="77777777" w:rsidR="00230DB1" w:rsidRPr="00230DB1" w:rsidRDefault="00230DB1" w:rsidP="00230DB1">
            <w:pPr>
              <w:spacing w:before="0" w:line="240" w:lineRule="auto"/>
              <w:jc w:val="left"/>
              <w:rPr>
                <w:rFonts w:ascii="Calibri" w:hAnsi="Calibri" w:cs="Calibri"/>
                <w:color w:val="000000"/>
                <w:sz w:val="20"/>
                <w:lang w:val="en-US" w:eastAsia="en-US"/>
              </w:rPr>
            </w:pPr>
            <w:r w:rsidRPr="00230DB1">
              <w:rPr>
                <w:rFonts w:ascii="Calibri" w:hAnsi="Calibri" w:cs="Calibri"/>
                <w:color w:val="000000"/>
                <w:sz w:val="20"/>
                <w:lang w:val="en-US" w:eastAsia="en-US"/>
              </w:rPr>
              <w:t>Team Member 5</w:t>
            </w:r>
          </w:p>
        </w:tc>
        <w:tc>
          <w:tcPr>
            <w:tcW w:w="1260" w:type="dxa"/>
            <w:noWrap/>
            <w:hideMark/>
          </w:tcPr>
          <w:p w14:paraId="28507A24" w14:textId="77777777" w:rsidR="00230DB1" w:rsidRPr="00230DB1" w:rsidRDefault="00230DB1" w:rsidP="00230DB1">
            <w:pPr>
              <w:spacing w:before="0" w:line="240" w:lineRule="auto"/>
              <w:jc w:val="center"/>
              <w:rPr>
                <w:rFonts w:ascii="Calibri" w:hAnsi="Calibri" w:cs="Calibri"/>
                <w:color w:val="000000"/>
                <w:sz w:val="20"/>
                <w:lang w:val="en-US" w:eastAsia="en-US"/>
              </w:rPr>
            </w:pPr>
            <w:r w:rsidRPr="00230DB1">
              <w:rPr>
                <w:rFonts w:ascii="Calibri" w:hAnsi="Calibri" w:cs="Calibri"/>
                <w:color w:val="000000"/>
                <w:sz w:val="20"/>
                <w:lang w:val="en-US" w:eastAsia="en-US"/>
              </w:rPr>
              <w:t>8</w:t>
            </w:r>
          </w:p>
        </w:tc>
        <w:tc>
          <w:tcPr>
            <w:tcW w:w="1710" w:type="dxa"/>
            <w:noWrap/>
            <w:hideMark/>
          </w:tcPr>
          <w:p w14:paraId="326A859B" w14:textId="77777777" w:rsidR="00230DB1" w:rsidRPr="00230DB1" w:rsidRDefault="00230DB1" w:rsidP="00230DB1">
            <w:pPr>
              <w:spacing w:before="0" w:line="240" w:lineRule="auto"/>
              <w:jc w:val="center"/>
              <w:rPr>
                <w:rFonts w:ascii="Calibri" w:hAnsi="Calibri" w:cs="Calibri"/>
                <w:color w:val="000000"/>
                <w:sz w:val="20"/>
                <w:lang w:val="en-US" w:eastAsia="en-US"/>
              </w:rPr>
            </w:pPr>
            <w:r w:rsidRPr="00230DB1">
              <w:rPr>
                <w:rFonts w:ascii="Calibri" w:hAnsi="Calibri" w:cs="Calibri"/>
                <w:color w:val="000000"/>
                <w:sz w:val="20"/>
                <w:lang w:val="en-US" w:eastAsia="en-US"/>
              </w:rPr>
              <w:t>6</w:t>
            </w:r>
          </w:p>
        </w:tc>
        <w:tc>
          <w:tcPr>
            <w:tcW w:w="1620" w:type="dxa"/>
            <w:noWrap/>
            <w:hideMark/>
          </w:tcPr>
          <w:p w14:paraId="3B944C92" w14:textId="77777777" w:rsidR="00230DB1" w:rsidRPr="00230DB1" w:rsidRDefault="00230DB1" w:rsidP="00230DB1">
            <w:pPr>
              <w:spacing w:before="0" w:line="240" w:lineRule="auto"/>
              <w:jc w:val="center"/>
              <w:rPr>
                <w:rFonts w:ascii="Calibri" w:hAnsi="Calibri" w:cs="Calibri"/>
                <w:color w:val="000000"/>
                <w:sz w:val="20"/>
                <w:lang w:val="en-US" w:eastAsia="en-US"/>
              </w:rPr>
            </w:pPr>
            <w:r w:rsidRPr="00230DB1">
              <w:rPr>
                <w:rFonts w:ascii="Calibri" w:hAnsi="Calibri" w:cs="Calibri"/>
                <w:color w:val="000000"/>
                <w:sz w:val="20"/>
                <w:lang w:val="en-US" w:eastAsia="en-US"/>
              </w:rPr>
              <w:t>7</w:t>
            </w:r>
          </w:p>
        </w:tc>
        <w:tc>
          <w:tcPr>
            <w:tcW w:w="2250" w:type="dxa"/>
            <w:noWrap/>
            <w:hideMark/>
          </w:tcPr>
          <w:p w14:paraId="434A5EE5" w14:textId="77777777" w:rsidR="00230DB1" w:rsidRPr="00230DB1" w:rsidRDefault="00230DB1" w:rsidP="00230DB1">
            <w:pPr>
              <w:spacing w:before="0" w:line="240" w:lineRule="auto"/>
              <w:jc w:val="center"/>
              <w:rPr>
                <w:rFonts w:ascii="Calibri" w:hAnsi="Calibri" w:cs="Calibri"/>
                <w:color w:val="000000"/>
                <w:sz w:val="20"/>
                <w:lang w:val="en-US" w:eastAsia="en-US"/>
              </w:rPr>
            </w:pPr>
            <w:r w:rsidRPr="00230DB1">
              <w:rPr>
                <w:rFonts w:ascii="Calibri" w:hAnsi="Calibri" w:cs="Calibri"/>
                <w:color w:val="000000"/>
                <w:sz w:val="20"/>
                <w:lang w:val="en-US" w:eastAsia="en-US"/>
              </w:rPr>
              <w:t>8</w:t>
            </w:r>
          </w:p>
        </w:tc>
      </w:tr>
      <w:tr w:rsidR="00230DB1" w:rsidRPr="00230DB1" w14:paraId="28E603A3" w14:textId="77777777" w:rsidTr="00B366F8">
        <w:trPr>
          <w:trHeight w:val="290"/>
        </w:trPr>
        <w:tc>
          <w:tcPr>
            <w:tcW w:w="1710" w:type="dxa"/>
            <w:noWrap/>
            <w:hideMark/>
          </w:tcPr>
          <w:p w14:paraId="5BA422D5" w14:textId="77777777" w:rsidR="00230DB1" w:rsidRPr="00230DB1" w:rsidRDefault="00230DB1" w:rsidP="00230DB1">
            <w:pPr>
              <w:spacing w:before="0" w:line="240" w:lineRule="auto"/>
              <w:jc w:val="left"/>
              <w:rPr>
                <w:rFonts w:ascii="Calibri" w:hAnsi="Calibri" w:cs="Calibri"/>
                <w:color w:val="000000"/>
                <w:sz w:val="20"/>
                <w:lang w:val="en-US" w:eastAsia="en-US"/>
              </w:rPr>
            </w:pPr>
            <w:r w:rsidRPr="00230DB1">
              <w:rPr>
                <w:rFonts w:ascii="Calibri" w:hAnsi="Calibri" w:cs="Calibri"/>
                <w:color w:val="000000"/>
                <w:sz w:val="20"/>
                <w:lang w:val="en-US" w:eastAsia="en-US"/>
              </w:rPr>
              <w:t>Total</w:t>
            </w:r>
          </w:p>
        </w:tc>
        <w:tc>
          <w:tcPr>
            <w:tcW w:w="1260" w:type="dxa"/>
            <w:noWrap/>
            <w:hideMark/>
          </w:tcPr>
          <w:p w14:paraId="42D93BB1" w14:textId="77777777" w:rsidR="00230DB1" w:rsidRPr="00230DB1" w:rsidRDefault="00230DB1" w:rsidP="00230DB1">
            <w:pPr>
              <w:spacing w:before="0" w:line="240" w:lineRule="auto"/>
              <w:jc w:val="center"/>
              <w:rPr>
                <w:rFonts w:ascii="Calibri" w:hAnsi="Calibri" w:cs="Calibri"/>
                <w:color w:val="000000"/>
                <w:sz w:val="20"/>
                <w:lang w:val="en-US" w:eastAsia="en-US"/>
              </w:rPr>
            </w:pPr>
            <w:r w:rsidRPr="00230DB1">
              <w:rPr>
                <w:rFonts w:ascii="Calibri" w:hAnsi="Calibri" w:cs="Calibri"/>
                <w:color w:val="000000"/>
                <w:sz w:val="20"/>
                <w:lang w:val="en-US" w:eastAsia="en-US"/>
              </w:rPr>
              <w:t>33</w:t>
            </w:r>
          </w:p>
        </w:tc>
        <w:tc>
          <w:tcPr>
            <w:tcW w:w="1710" w:type="dxa"/>
            <w:noWrap/>
            <w:hideMark/>
          </w:tcPr>
          <w:p w14:paraId="22D3C7E0" w14:textId="77777777" w:rsidR="00230DB1" w:rsidRPr="00230DB1" w:rsidRDefault="00230DB1" w:rsidP="00230DB1">
            <w:pPr>
              <w:spacing w:before="0" w:line="240" w:lineRule="auto"/>
              <w:jc w:val="center"/>
              <w:rPr>
                <w:rFonts w:ascii="Calibri" w:hAnsi="Calibri" w:cs="Calibri"/>
                <w:color w:val="000000"/>
                <w:sz w:val="20"/>
                <w:lang w:val="en-US" w:eastAsia="en-US"/>
              </w:rPr>
            </w:pPr>
            <w:r w:rsidRPr="00230DB1">
              <w:rPr>
                <w:rFonts w:ascii="Calibri" w:hAnsi="Calibri" w:cs="Calibri"/>
                <w:color w:val="000000"/>
                <w:sz w:val="20"/>
                <w:lang w:val="en-US" w:eastAsia="en-US"/>
              </w:rPr>
              <w:t>25</w:t>
            </w:r>
          </w:p>
        </w:tc>
        <w:tc>
          <w:tcPr>
            <w:tcW w:w="1620" w:type="dxa"/>
            <w:noWrap/>
            <w:hideMark/>
          </w:tcPr>
          <w:p w14:paraId="31A7964C" w14:textId="77777777" w:rsidR="00230DB1" w:rsidRPr="00230DB1" w:rsidRDefault="00230DB1" w:rsidP="00230DB1">
            <w:pPr>
              <w:spacing w:before="0" w:line="240" w:lineRule="auto"/>
              <w:jc w:val="center"/>
              <w:rPr>
                <w:rFonts w:ascii="Calibri" w:hAnsi="Calibri" w:cs="Calibri"/>
                <w:color w:val="000000"/>
                <w:sz w:val="20"/>
                <w:lang w:val="en-US" w:eastAsia="en-US"/>
              </w:rPr>
            </w:pPr>
            <w:r w:rsidRPr="00230DB1">
              <w:rPr>
                <w:rFonts w:ascii="Calibri" w:hAnsi="Calibri" w:cs="Calibri"/>
                <w:color w:val="000000"/>
                <w:sz w:val="20"/>
                <w:lang w:val="en-US" w:eastAsia="en-US"/>
              </w:rPr>
              <w:t>27</w:t>
            </w:r>
          </w:p>
        </w:tc>
        <w:tc>
          <w:tcPr>
            <w:tcW w:w="2250" w:type="dxa"/>
            <w:noWrap/>
            <w:hideMark/>
          </w:tcPr>
          <w:p w14:paraId="053DA4C0" w14:textId="77777777" w:rsidR="00230DB1" w:rsidRPr="00230DB1" w:rsidRDefault="00230DB1" w:rsidP="00230DB1">
            <w:pPr>
              <w:spacing w:before="0" w:line="240" w:lineRule="auto"/>
              <w:jc w:val="center"/>
              <w:rPr>
                <w:rFonts w:ascii="Calibri" w:hAnsi="Calibri" w:cs="Calibri"/>
                <w:color w:val="000000"/>
                <w:sz w:val="20"/>
                <w:lang w:val="en-US" w:eastAsia="en-US"/>
              </w:rPr>
            </w:pPr>
            <w:r w:rsidRPr="00230DB1">
              <w:rPr>
                <w:rFonts w:ascii="Calibri" w:hAnsi="Calibri" w:cs="Calibri"/>
                <w:color w:val="000000"/>
                <w:sz w:val="20"/>
                <w:lang w:val="en-US" w:eastAsia="en-US"/>
              </w:rPr>
              <w:t>35</w:t>
            </w:r>
          </w:p>
        </w:tc>
      </w:tr>
      <w:tr w:rsidR="00230DB1" w:rsidRPr="00230DB1" w14:paraId="21CB5F4B" w14:textId="77777777" w:rsidTr="00B366F8">
        <w:trPr>
          <w:trHeight w:val="290"/>
        </w:trPr>
        <w:tc>
          <w:tcPr>
            <w:tcW w:w="1710" w:type="dxa"/>
            <w:noWrap/>
            <w:hideMark/>
          </w:tcPr>
          <w:p w14:paraId="1B264C4C" w14:textId="77777777" w:rsidR="00230DB1" w:rsidRPr="00230DB1" w:rsidRDefault="00230DB1" w:rsidP="00230DB1">
            <w:pPr>
              <w:spacing w:before="0" w:line="240" w:lineRule="auto"/>
              <w:jc w:val="left"/>
              <w:rPr>
                <w:rFonts w:ascii="Calibri" w:hAnsi="Calibri" w:cs="Calibri"/>
                <w:i/>
                <w:iCs/>
                <w:color w:val="000000"/>
                <w:sz w:val="20"/>
                <w:lang w:val="en-US" w:eastAsia="en-US"/>
              </w:rPr>
            </w:pPr>
            <w:r w:rsidRPr="00230DB1">
              <w:rPr>
                <w:rFonts w:ascii="Calibri" w:hAnsi="Calibri" w:cs="Calibri"/>
                <w:i/>
                <w:iCs/>
                <w:color w:val="000000"/>
                <w:sz w:val="20"/>
                <w:lang w:val="en-US" w:eastAsia="en-US"/>
              </w:rPr>
              <w:t>Weight (Vote)</w:t>
            </w:r>
          </w:p>
        </w:tc>
        <w:tc>
          <w:tcPr>
            <w:tcW w:w="1260" w:type="dxa"/>
            <w:noWrap/>
            <w:hideMark/>
          </w:tcPr>
          <w:p w14:paraId="2749CF69" w14:textId="77777777" w:rsidR="00230DB1" w:rsidRPr="00230DB1" w:rsidRDefault="00230DB1" w:rsidP="00230DB1">
            <w:pPr>
              <w:spacing w:before="0" w:line="240" w:lineRule="auto"/>
              <w:jc w:val="center"/>
              <w:rPr>
                <w:rFonts w:ascii="Calibri" w:hAnsi="Calibri" w:cs="Calibri"/>
                <w:i/>
                <w:iCs/>
                <w:color w:val="000000"/>
                <w:sz w:val="20"/>
                <w:lang w:val="en-US" w:eastAsia="en-US"/>
              </w:rPr>
            </w:pPr>
            <w:r w:rsidRPr="00230DB1">
              <w:rPr>
                <w:rFonts w:ascii="Calibri" w:hAnsi="Calibri" w:cs="Calibri"/>
                <w:i/>
                <w:iCs/>
                <w:color w:val="000000"/>
                <w:sz w:val="20"/>
                <w:lang w:val="en-US" w:eastAsia="en-US"/>
              </w:rPr>
              <w:t>40%</w:t>
            </w:r>
          </w:p>
        </w:tc>
        <w:tc>
          <w:tcPr>
            <w:tcW w:w="1710" w:type="dxa"/>
            <w:noWrap/>
            <w:hideMark/>
          </w:tcPr>
          <w:p w14:paraId="55A6B3C7" w14:textId="77777777" w:rsidR="00230DB1" w:rsidRPr="00230DB1" w:rsidRDefault="00230DB1" w:rsidP="00230DB1">
            <w:pPr>
              <w:spacing w:before="0" w:line="240" w:lineRule="auto"/>
              <w:jc w:val="center"/>
              <w:rPr>
                <w:rFonts w:ascii="Calibri" w:hAnsi="Calibri" w:cs="Calibri"/>
                <w:i/>
                <w:iCs/>
                <w:color w:val="000000"/>
                <w:sz w:val="20"/>
                <w:lang w:val="en-US" w:eastAsia="en-US"/>
              </w:rPr>
            </w:pPr>
            <w:r w:rsidRPr="00230DB1">
              <w:rPr>
                <w:rFonts w:ascii="Calibri" w:hAnsi="Calibri" w:cs="Calibri"/>
                <w:i/>
                <w:iCs/>
                <w:color w:val="000000"/>
                <w:sz w:val="20"/>
                <w:lang w:val="en-US" w:eastAsia="en-US"/>
              </w:rPr>
              <w:t>20%</w:t>
            </w:r>
          </w:p>
        </w:tc>
        <w:tc>
          <w:tcPr>
            <w:tcW w:w="1620" w:type="dxa"/>
            <w:noWrap/>
            <w:hideMark/>
          </w:tcPr>
          <w:p w14:paraId="774BC1D1" w14:textId="77777777" w:rsidR="00230DB1" w:rsidRPr="00230DB1" w:rsidRDefault="00230DB1" w:rsidP="00230DB1">
            <w:pPr>
              <w:spacing w:before="0" w:line="240" w:lineRule="auto"/>
              <w:jc w:val="center"/>
              <w:rPr>
                <w:rFonts w:ascii="Calibri" w:hAnsi="Calibri" w:cs="Calibri"/>
                <w:i/>
                <w:iCs/>
                <w:color w:val="000000"/>
                <w:sz w:val="20"/>
                <w:lang w:val="en-US" w:eastAsia="en-US"/>
              </w:rPr>
            </w:pPr>
            <w:r w:rsidRPr="00230DB1">
              <w:rPr>
                <w:rFonts w:ascii="Calibri" w:hAnsi="Calibri" w:cs="Calibri"/>
                <w:i/>
                <w:iCs/>
                <w:color w:val="000000"/>
                <w:sz w:val="20"/>
                <w:lang w:val="en-US" w:eastAsia="en-US"/>
              </w:rPr>
              <w:t>10%</w:t>
            </w:r>
          </w:p>
        </w:tc>
        <w:tc>
          <w:tcPr>
            <w:tcW w:w="2250" w:type="dxa"/>
            <w:noWrap/>
            <w:hideMark/>
          </w:tcPr>
          <w:p w14:paraId="305757AD" w14:textId="77777777" w:rsidR="00230DB1" w:rsidRPr="00230DB1" w:rsidRDefault="00230DB1" w:rsidP="00230DB1">
            <w:pPr>
              <w:spacing w:before="0" w:line="240" w:lineRule="auto"/>
              <w:jc w:val="center"/>
              <w:rPr>
                <w:rFonts w:ascii="Calibri" w:hAnsi="Calibri" w:cs="Calibri"/>
                <w:i/>
                <w:iCs/>
                <w:color w:val="000000"/>
                <w:sz w:val="20"/>
                <w:lang w:val="en-US" w:eastAsia="en-US"/>
              </w:rPr>
            </w:pPr>
            <w:r w:rsidRPr="00230DB1">
              <w:rPr>
                <w:rFonts w:ascii="Calibri" w:hAnsi="Calibri" w:cs="Calibri"/>
                <w:i/>
                <w:iCs/>
                <w:color w:val="000000"/>
                <w:sz w:val="20"/>
                <w:lang w:val="en-US" w:eastAsia="en-US"/>
              </w:rPr>
              <w:t>30%</w:t>
            </w:r>
          </w:p>
        </w:tc>
      </w:tr>
      <w:tr w:rsidR="00230DB1" w:rsidRPr="00230DB1" w14:paraId="55E68D7D" w14:textId="77777777" w:rsidTr="00B366F8">
        <w:trPr>
          <w:trHeight w:val="290"/>
        </w:trPr>
        <w:tc>
          <w:tcPr>
            <w:tcW w:w="1710" w:type="dxa"/>
            <w:noWrap/>
            <w:hideMark/>
          </w:tcPr>
          <w:p w14:paraId="121372C0" w14:textId="66EE5E18" w:rsidR="00230DB1" w:rsidRPr="00230DB1" w:rsidRDefault="007706AE" w:rsidP="00230DB1">
            <w:pPr>
              <w:spacing w:before="0" w:line="240" w:lineRule="auto"/>
              <w:jc w:val="left"/>
              <w:rPr>
                <w:rFonts w:ascii="Calibri" w:hAnsi="Calibri" w:cs="Calibri"/>
                <w:b/>
                <w:bCs/>
                <w:color w:val="000000"/>
                <w:sz w:val="20"/>
                <w:lang w:val="en-US" w:eastAsia="en-US"/>
              </w:rPr>
            </w:pPr>
            <w:r>
              <w:rPr>
                <w:rFonts w:ascii="Calibri" w:hAnsi="Calibri" w:cs="Calibri"/>
                <w:b/>
                <w:bCs/>
                <w:color w:val="000000"/>
                <w:sz w:val="20"/>
                <w:lang w:val="en-US" w:eastAsia="en-US"/>
              </w:rPr>
              <w:t>Story Point</w:t>
            </w:r>
          </w:p>
        </w:tc>
        <w:tc>
          <w:tcPr>
            <w:tcW w:w="1260" w:type="dxa"/>
            <w:noWrap/>
            <w:hideMark/>
          </w:tcPr>
          <w:p w14:paraId="0F25F390" w14:textId="77777777" w:rsidR="00230DB1" w:rsidRPr="00230DB1" w:rsidRDefault="00230DB1" w:rsidP="00230DB1">
            <w:pPr>
              <w:spacing w:before="0" w:line="240" w:lineRule="auto"/>
              <w:jc w:val="center"/>
              <w:rPr>
                <w:rFonts w:ascii="Calibri" w:hAnsi="Calibri" w:cs="Calibri"/>
                <w:b/>
                <w:bCs/>
                <w:color w:val="000000"/>
                <w:sz w:val="20"/>
                <w:lang w:val="en-US" w:eastAsia="en-US"/>
              </w:rPr>
            </w:pPr>
            <w:r w:rsidRPr="00230DB1">
              <w:rPr>
                <w:rFonts w:ascii="Calibri" w:hAnsi="Calibri" w:cs="Calibri"/>
                <w:b/>
                <w:bCs/>
                <w:color w:val="000000"/>
                <w:sz w:val="20"/>
                <w:lang w:val="en-US" w:eastAsia="en-US"/>
              </w:rPr>
              <w:t>13.2</w:t>
            </w:r>
          </w:p>
        </w:tc>
        <w:tc>
          <w:tcPr>
            <w:tcW w:w="1710" w:type="dxa"/>
            <w:noWrap/>
            <w:hideMark/>
          </w:tcPr>
          <w:p w14:paraId="3DFD9D8D" w14:textId="77777777" w:rsidR="00230DB1" w:rsidRPr="00230DB1" w:rsidRDefault="00230DB1" w:rsidP="00230DB1">
            <w:pPr>
              <w:spacing w:before="0" w:line="240" w:lineRule="auto"/>
              <w:jc w:val="center"/>
              <w:rPr>
                <w:rFonts w:ascii="Calibri" w:hAnsi="Calibri" w:cs="Calibri"/>
                <w:b/>
                <w:bCs/>
                <w:color w:val="000000"/>
                <w:sz w:val="20"/>
                <w:lang w:val="en-US" w:eastAsia="en-US"/>
              </w:rPr>
            </w:pPr>
            <w:r w:rsidRPr="00230DB1">
              <w:rPr>
                <w:rFonts w:ascii="Calibri" w:hAnsi="Calibri" w:cs="Calibri"/>
                <w:b/>
                <w:bCs/>
                <w:color w:val="000000"/>
                <w:sz w:val="20"/>
                <w:lang w:val="en-US" w:eastAsia="en-US"/>
              </w:rPr>
              <w:t>5</w:t>
            </w:r>
          </w:p>
        </w:tc>
        <w:tc>
          <w:tcPr>
            <w:tcW w:w="1620" w:type="dxa"/>
            <w:noWrap/>
            <w:hideMark/>
          </w:tcPr>
          <w:p w14:paraId="4591F394" w14:textId="77777777" w:rsidR="00230DB1" w:rsidRPr="00230DB1" w:rsidRDefault="00230DB1" w:rsidP="00230DB1">
            <w:pPr>
              <w:spacing w:before="0" w:line="240" w:lineRule="auto"/>
              <w:jc w:val="center"/>
              <w:rPr>
                <w:rFonts w:ascii="Calibri" w:hAnsi="Calibri" w:cs="Calibri"/>
                <w:b/>
                <w:bCs/>
                <w:color w:val="000000"/>
                <w:sz w:val="20"/>
                <w:lang w:val="en-US" w:eastAsia="en-US"/>
              </w:rPr>
            </w:pPr>
            <w:r w:rsidRPr="00230DB1">
              <w:rPr>
                <w:rFonts w:ascii="Calibri" w:hAnsi="Calibri" w:cs="Calibri"/>
                <w:b/>
                <w:bCs/>
                <w:color w:val="000000"/>
                <w:sz w:val="20"/>
                <w:lang w:val="en-US" w:eastAsia="en-US"/>
              </w:rPr>
              <w:t>2.7</w:t>
            </w:r>
          </w:p>
        </w:tc>
        <w:tc>
          <w:tcPr>
            <w:tcW w:w="2250" w:type="dxa"/>
            <w:noWrap/>
            <w:hideMark/>
          </w:tcPr>
          <w:p w14:paraId="0B3A47F1" w14:textId="77777777" w:rsidR="00230DB1" w:rsidRPr="00230DB1" w:rsidRDefault="00230DB1" w:rsidP="008910C6">
            <w:pPr>
              <w:keepNext/>
              <w:spacing w:before="0" w:line="240" w:lineRule="auto"/>
              <w:jc w:val="center"/>
              <w:rPr>
                <w:rFonts w:ascii="Calibri" w:hAnsi="Calibri" w:cs="Calibri"/>
                <w:b/>
                <w:bCs/>
                <w:color w:val="000000"/>
                <w:sz w:val="20"/>
                <w:lang w:val="en-US" w:eastAsia="en-US"/>
              </w:rPr>
            </w:pPr>
            <w:r w:rsidRPr="00230DB1">
              <w:rPr>
                <w:rFonts w:ascii="Calibri" w:hAnsi="Calibri" w:cs="Calibri"/>
                <w:b/>
                <w:bCs/>
                <w:color w:val="000000"/>
                <w:sz w:val="20"/>
                <w:lang w:val="en-US" w:eastAsia="en-US"/>
              </w:rPr>
              <w:t>10.5</w:t>
            </w:r>
          </w:p>
        </w:tc>
      </w:tr>
    </w:tbl>
    <w:p w14:paraId="05575439" w14:textId="0311EE03" w:rsidR="008910C6" w:rsidRDefault="008910C6">
      <w:pPr>
        <w:pStyle w:val="Caption"/>
      </w:pPr>
      <w:bookmarkStart w:id="56" w:name="_Toc66881707"/>
      <w:r>
        <w:t xml:space="preserve">Table </w:t>
      </w:r>
      <w:r>
        <w:fldChar w:fldCharType="begin"/>
      </w:r>
      <w:r>
        <w:instrText xml:space="preserve"> SEQ Table \* ARABIC </w:instrText>
      </w:r>
      <w:r>
        <w:fldChar w:fldCharType="separate"/>
      </w:r>
      <w:r w:rsidR="00B366F8">
        <w:rPr>
          <w:noProof/>
        </w:rPr>
        <w:t>2</w:t>
      </w:r>
      <w:r>
        <w:fldChar w:fldCharType="end"/>
      </w:r>
      <w:r>
        <w:t xml:space="preserve">. Suggested method for using </w:t>
      </w:r>
      <w:r w:rsidR="007706AE">
        <w:t>Story Point</w:t>
      </w:r>
      <w:r>
        <w:t>s</w:t>
      </w:r>
      <w:bookmarkEnd w:id="56"/>
    </w:p>
    <w:p w14:paraId="5558600D" w14:textId="4779EBDD" w:rsidR="004C5350" w:rsidRPr="004C5350" w:rsidRDefault="00230DB1" w:rsidP="004C5350">
      <w:pPr>
        <w:pStyle w:val="ListParagraph"/>
        <w:numPr>
          <w:ilvl w:val="0"/>
          <w:numId w:val="40"/>
        </w:numPr>
        <w:shd w:val="clear" w:color="auto" w:fill="FFFFFF"/>
        <w:spacing w:after="100" w:afterAutospacing="1"/>
        <w:jc w:val="left"/>
        <w:rPr>
          <w:color w:val="222222"/>
          <w:szCs w:val="22"/>
          <w:lang w:val="en-US" w:eastAsia="en-US"/>
        </w:rPr>
      </w:pPr>
      <w:r>
        <w:rPr>
          <w:color w:val="222222"/>
          <w:szCs w:val="22"/>
          <w:lang w:val="en-US" w:eastAsia="en-US"/>
        </w:rPr>
        <w:t>D</w:t>
      </w:r>
      <w:r w:rsidR="004C5350" w:rsidRPr="004C5350">
        <w:rPr>
          <w:color w:val="222222"/>
          <w:szCs w:val="22"/>
          <w:lang w:val="en-US" w:eastAsia="en-US"/>
        </w:rPr>
        <w:t>ifference between smallest and largest intervals is not so large that relativity is lost.</w:t>
      </w:r>
    </w:p>
    <w:p w14:paraId="77288863" w14:textId="77777777" w:rsidR="004C5350" w:rsidRPr="004C5350" w:rsidRDefault="004C5350" w:rsidP="004C5350">
      <w:pPr>
        <w:pStyle w:val="ListParagraph"/>
        <w:numPr>
          <w:ilvl w:val="0"/>
          <w:numId w:val="40"/>
        </w:numPr>
        <w:shd w:val="clear" w:color="auto" w:fill="FFFFFF"/>
        <w:spacing w:after="100" w:afterAutospacing="1"/>
        <w:jc w:val="left"/>
        <w:rPr>
          <w:color w:val="222222"/>
          <w:szCs w:val="22"/>
          <w:lang w:val="en-US" w:eastAsia="en-US"/>
        </w:rPr>
      </w:pPr>
      <w:r w:rsidRPr="004C5350">
        <w:rPr>
          <w:color w:val="222222"/>
          <w:szCs w:val="22"/>
          <w:lang w:val="en-US" w:eastAsia="en-US"/>
        </w:rPr>
        <w:t>Clumped grouping at the lower end of the scale and exponential grouping at the higher end of the scale is avoided due to are even intervals between scores.</w:t>
      </w:r>
    </w:p>
    <w:p w14:paraId="3020916B" w14:textId="1A50ADDB" w:rsidR="004C5350" w:rsidRPr="004C5350" w:rsidRDefault="003972E5" w:rsidP="004C5350">
      <w:pPr>
        <w:pStyle w:val="ListParagraph"/>
        <w:numPr>
          <w:ilvl w:val="0"/>
          <w:numId w:val="40"/>
        </w:numPr>
        <w:shd w:val="clear" w:color="auto" w:fill="FFFFFF"/>
        <w:spacing w:after="100" w:afterAutospacing="1"/>
        <w:jc w:val="left"/>
        <w:rPr>
          <w:color w:val="222222"/>
          <w:szCs w:val="22"/>
          <w:lang w:val="en-US" w:eastAsia="en-US"/>
        </w:rPr>
      </w:pPr>
      <w:r>
        <w:rPr>
          <w:color w:val="222222"/>
          <w:szCs w:val="22"/>
          <w:lang w:val="en-US" w:eastAsia="en-US"/>
        </w:rPr>
        <w:t>‘</w:t>
      </w:r>
      <w:r w:rsidR="004C5350" w:rsidRPr="004C5350">
        <w:rPr>
          <w:color w:val="222222"/>
          <w:szCs w:val="22"/>
          <w:lang w:val="en-US" w:eastAsia="en-US"/>
        </w:rPr>
        <w:t>Multiple</w:t>
      </w:r>
      <w:r>
        <w:rPr>
          <w:color w:val="222222"/>
          <w:szCs w:val="22"/>
          <w:lang w:val="en-US" w:eastAsia="en-US"/>
        </w:rPr>
        <w:t>’</w:t>
      </w:r>
      <w:r w:rsidR="004C5350" w:rsidRPr="004C5350">
        <w:rPr>
          <w:color w:val="222222"/>
          <w:szCs w:val="22"/>
          <w:lang w:val="en-US" w:eastAsia="en-US"/>
        </w:rPr>
        <w:t xml:space="preserve"> relativity can be expressed (4 is twice as impactful as 2)</w:t>
      </w:r>
    </w:p>
    <w:p w14:paraId="6C77879E" w14:textId="62C66C5F" w:rsidR="004C5350" w:rsidRDefault="004C5350" w:rsidP="004C5350">
      <w:pPr>
        <w:pStyle w:val="ListParagraph"/>
        <w:numPr>
          <w:ilvl w:val="0"/>
          <w:numId w:val="40"/>
        </w:numPr>
        <w:shd w:val="clear" w:color="auto" w:fill="FFFFFF"/>
        <w:spacing w:after="100" w:afterAutospacing="1"/>
        <w:jc w:val="left"/>
        <w:rPr>
          <w:color w:val="222222"/>
          <w:szCs w:val="22"/>
          <w:lang w:val="en-US" w:eastAsia="en-US"/>
        </w:rPr>
      </w:pPr>
      <w:r w:rsidRPr="004C5350">
        <w:rPr>
          <w:color w:val="222222"/>
          <w:szCs w:val="22"/>
          <w:lang w:val="en-US" w:eastAsia="en-US"/>
        </w:rPr>
        <w:t>Concerns around forced consensus is mitigated as averaging points would be possible. </w:t>
      </w:r>
    </w:p>
    <w:p w14:paraId="44FA7BD3" w14:textId="696DF98D" w:rsidR="004E2DEA" w:rsidRDefault="004E2DEA" w:rsidP="004C5350">
      <w:pPr>
        <w:pStyle w:val="ListParagraph"/>
        <w:numPr>
          <w:ilvl w:val="0"/>
          <w:numId w:val="40"/>
        </w:numPr>
        <w:shd w:val="clear" w:color="auto" w:fill="FFFFFF"/>
        <w:spacing w:after="100" w:afterAutospacing="1"/>
        <w:jc w:val="left"/>
        <w:rPr>
          <w:color w:val="222222"/>
          <w:szCs w:val="22"/>
          <w:lang w:val="en-US" w:eastAsia="en-US"/>
        </w:rPr>
      </w:pPr>
      <w:r>
        <w:rPr>
          <w:color w:val="222222"/>
          <w:szCs w:val="22"/>
          <w:lang w:val="en-US" w:eastAsia="en-US"/>
        </w:rPr>
        <w:t>The</w:t>
      </w:r>
      <w:r w:rsidR="006C01B6">
        <w:rPr>
          <w:color w:val="222222"/>
          <w:szCs w:val="22"/>
          <w:lang w:val="en-US" w:eastAsia="en-US"/>
        </w:rPr>
        <w:t xml:space="preserve"> </w:t>
      </w:r>
      <w:r w:rsidR="007706AE">
        <w:rPr>
          <w:color w:val="222222"/>
          <w:szCs w:val="22"/>
          <w:lang w:val="en-US" w:eastAsia="en-US"/>
        </w:rPr>
        <w:t>Story Point</w:t>
      </w:r>
      <w:r>
        <w:rPr>
          <w:color w:val="222222"/>
          <w:szCs w:val="22"/>
          <w:lang w:val="en-US" w:eastAsia="en-US"/>
        </w:rPr>
        <w:t xml:space="preserve"> axis of a velocity/burndown chart</w:t>
      </w:r>
      <w:r w:rsidR="006C01B6">
        <w:rPr>
          <w:color w:val="222222"/>
          <w:szCs w:val="22"/>
          <w:lang w:val="en-US" w:eastAsia="en-US"/>
        </w:rPr>
        <w:t xml:space="preserve"> is more representative and to scale</w:t>
      </w:r>
      <w:r w:rsidR="00FF4734">
        <w:rPr>
          <w:color w:val="222222"/>
          <w:szCs w:val="22"/>
          <w:lang w:val="en-US" w:eastAsia="en-US"/>
        </w:rPr>
        <w:t>.</w:t>
      </w:r>
    </w:p>
    <w:p w14:paraId="20D6DC81" w14:textId="45F8E88C" w:rsidR="00C91B6D" w:rsidRDefault="0033179B" w:rsidP="003F2460">
      <w:pPr>
        <w:shd w:val="clear" w:color="auto" w:fill="FFFFFF"/>
        <w:spacing w:after="100" w:afterAutospacing="1"/>
        <w:rPr>
          <w:color w:val="222222"/>
          <w:szCs w:val="22"/>
          <w:lang w:val="en-US" w:eastAsia="en-US"/>
        </w:rPr>
      </w:pPr>
      <w:r>
        <w:rPr>
          <w:color w:val="222222"/>
          <w:szCs w:val="22"/>
          <w:lang w:val="en-US" w:eastAsia="en-US"/>
        </w:rPr>
        <w:t xml:space="preserve">Following the example in </w:t>
      </w:r>
      <w:r w:rsidR="00841AD6">
        <w:rPr>
          <w:color w:val="222222"/>
          <w:szCs w:val="22"/>
          <w:lang w:val="en-US" w:eastAsia="en-US"/>
        </w:rPr>
        <w:t>Table 2</w:t>
      </w:r>
      <w:r>
        <w:rPr>
          <w:color w:val="222222"/>
          <w:szCs w:val="22"/>
          <w:lang w:val="en-US" w:eastAsia="en-US"/>
        </w:rPr>
        <w:t>., b</w:t>
      </w:r>
      <w:r w:rsidR="00230DB1">
        <w:rPr>
          <w:color w:val="222222"/>
          <w:szCs w:val="22"/>
          <w:lang w:val="en-US" w:eastAsia="en-US"/>
        </w:rPr>
        <w:t xml:space="preserve">ased on the </w:t>
      </w:r>
      <w:r>
        <w:rPr>
          <w:color w:val="222222"/>
          <w:szCs w:val="22"/>
          <w:lang w:val="en-US" w:eastAsia="en-US"/>
        </w:rPr>
        <w:t>“</w:t>
      </w:r>
      <w:r w:rsidR="00230DB1">
        <w:rPr>
          <w:color w:val="222222"/>
          <w:szCs w:val="22"/>
          <w:lang w:val="en-US" w:eastAsia="en-US"/>
        </w:rPr>
        <w:t>1</w:t>
      </w:r>
      <w:r>
        <w:rPr>
          <w:color w:val="222222"/>
          <w:szCs w:val="22"/>
          <w:lang w:val="en-US" w:eastAsia="en-US"/>
        </w:rPr>
        <w:t>”</w:t>
      </w:r>
      <w:r w:rsidR="00230DB1">
        <w:rPr>
          <w:color w:val="222222"/>
          <w:szCs w:val="22"/>
          <w:lang w:val="en-US" w:eastAsia="en-US"/>
        </w:rPr>
        <w:t xml:space="preserve"> through </w:t>
      </w:r>
      <w:r>
        <w:rPr>
          <w:color w:val="222222"/>
          <w:szCs w:val="22"/>
          <w:lang w:val="en-US" w:eastAsia="en-US"/>
        </w:rPr>
        <w:t>“</w:t>
      </w:r>
      <w:r w:rsidR="00230DB1">
        <w:rPr>
          <w:color w:val="222222"/>
          <w:szCs w:val="22"/>
          <w:lang w:val="en-US" w:eastAsia="en-US"/>
        </w:rPr>
        <w:t>10</w:t>
      </w:r>
      <w:r>
        <w:rPr>
          <w:color w:val="222222"/>
          <w:szCs w:val="22"/>
          <w:lang w:val="en-US" w:eastAsia="en-US"/>
        </w:rPr>
        <w:t>”</w:t>
      </w:r>
      <w:r w:rsidR="00230DB1">
        <w:rPr>
          <w:color w:val="222222"/>
          <w:szCs w:val="22"/>
          <w:lang w:val="en-US" w:eastAsia="en-US"/>
        </w:rPr>
        <w:t xml:space="preserve"> numeric/metric scale </w:t>
      </w:r>
      <w:r>
        <w:rPr>
          <w:color w:val="222222"/>
          <w:szCs w:val="22"/>
          <w:lang w:val="en-US" w:eastAsia="en-US"/>
        </w:rPr>
        <w:t xml:space="preserve">for each </w:t>
      </w:r>
      <w:r w:rsidR="007706AE">
        <w:rPr>
          <w:color w:val="222222"/>
          <w:szCs w:val="22"/>
          <w:lang w:val="en-US" w:eastAsia="en-US"/>
        </w:rPr>
        <w:t>User Story</w:t>
      </w:r>
      <w:r>
        <w:rPr>
          <w:color w:val="222222"/>
          <w:szCs w:val="22"/>
          <w:lang w:val="en-US" w:eastAsia="en-US"/>
        </w:rPr>
        <w:t xml:space="preserve">, </w:t>
      </w:r>
      <w:r w:rsidR="00230DB1">
        <w:rPr>
          <w:color w:val="222222"/>
          <w:szCs w:val="22"/>
          <w:lang w:val="en-US" w:eastAsia="en-US"/>
        </w:rPr>
        <w:t xml:space="preserve">each development team member </w:t>
      </w:r>
      <w:r>
        <w:rPr>
          <w:color w:val="222222"/>
          <w:szCs w:val="22"/>
          <w:lang w:val="en-US" w:eastAsia="en-US"/>
        </w:rPr>
        <w:t xml:space="preserve">would vote </w:t>
      </w:r>
      <w:r w:rsidR="00230DB1">
        <w:rPr>
          <w:color w:val="222222"/>
          <w:szCs w:val="22"/>
          <w:lang w:val="en-US" w:eastAsia="en-US"/>
        </w:rPr>
        <w:t xml:space="preserve">on </w:t>
      </w:r>
      <w:r>
        <w:rPr>
          <w:color w:val="222222"/>
          <w:szCs w:val="22"/>
          <w:lang w:val="en-US" w:eastAsia="en-US"/>
        </w:rPr>
        <w:t xml:space="preserve">each </w:t>
      </w:r>
      <w:r w:rsidR="00230DB1">
        <w:rPr>
          <w:color w:val="222222"/>
          <w:szCs w:val="22"/>
          <w:lang w:val="en-US" w:eastAsia="en-US"/>
        </w:rPr>
        <w:t xml:space="preserve">separate element of </w:t>
      </w:r>
      <w:r>
        <w:rPr>
          <w:color w:val="222222"/>
          <w:szCs w:val="22"/>
          <w:lang w:val="en-US" w:eastAsia="en-US"/>
        </w:rPr>
        <w:t xml:space="preserve">a </w:t>
      </w:r>
      <w:r w:rsidR="007706AE">
        <w:rPr>
          <w:color w:val="222222"/>
          <w:szCs w:val="22"/>
          <w:lang w:val="en-US" w:eastAsia="en-US"/>
        </w:rPr>
        <w:t>Story Point</w:t>
      </w:r>
      <w:r>
        <w:rPr>
          <w:color w:val="222222"/>
          <w:szCs w:val="22"/>
          <w:lang w:val="en-US" w:eastAsia="en-US"/>
        </w:rPr>
        <w:t xml:space="preserve"> (the team can agree upon which elements they deem important for voting). Subsequently, each team member would vote on which element is believed to carry the heaviest weight in descending </w:t>
      </w:r>
      <w:r>
        <w:rPr>
          <w:color w:val="222222"/>
          <w:szCs w:val="22"/>
          <w:lang w:val="en-US" w:eastAsia="en-US"/>
        </w:rPr>
        <w:lastRenderedPageBreak/>
        <w:t xml:space="preserve">order of weight. Discrepancy can be discussed with </w:t>
      </w:r>
      <w:r w:rsidR="00C91B6D">
        <w:rPr>
          <w:color w:val="222222"/>
          <w:szCs w:val="22"/>
          <w:lang w:val="en-US" w:eastAsia="en-US"/>
        </w:rPr>
        <w:t xml:space="preserve">some </w:t>
      </w:r>
      <w:r>
        <w:rPr>
          <w:color w:val="222222"/>
          <w:szCs w:val="22"/>
          <w:lang w:val="en-US" w:eastAsia="en-US"/>
        </w:rPr>
        <w:t xml:space="preserve">deference </w:t>
      </w:r>
      <w:r w:rsidR="00C91B6D">
        <w:rPr>
          <w:color w:val="222222"/>
          <w:szCs w:val="22"/>
          <w:lang w:val="en-US" w:eastAsia="en-US"/>
        </w:rPr>
        <w:t xml:space="preserve">given to the team member who may be most responsible for the </w:t>
      </w:r>
      <w:r w:rsidR="007706AE">
        <w:rPr>
          <w:color w:val="222222"/>
          <w:szCs w:val="22"/>
          <w:lang w:val="en-US" w:eastAsia="en-US"/>
        </w:rPr>
        <w:t>User Story</w:t>
      </w:r>
      <w:r w:rsidR="00C91B6D">
        <w:rPr>
          <w:color w:val="222222"/>
          <w:szCs w:val="22"/>
          <w:lang w:val="en-US" w:eastAsia="en-US"/>
        </w:rPr>
        <w:t xml:space="preserve"> and/or due to the metric nature of measurement, averages can be taken where necessary without the need for consensus.</w:t>
      </w:r>
      <w:r w:rsidR="00FF4734">
        <w:rPr>
          <w:color w:val="222222"/>
          <w:szCs w:val="22"/>
          <w:lang w:val="en-US" w:eastAsia="en-US"/>
        </w:rPr>
        <w:t xml:space="preserve"> The sum of the elements can then be taken as a Story Point or the elements can stand individually.</w:t>
      </w:r>
    </w:p>
    <w:p w14:paraId="05E314BC" w14:textId="7F799952" w:rsidR="004C5350" w:rsidRPr="004C5350" w:rsidRDefault="004C5350" w:rsidP="003F2460">
      <w:pPr>
        <w:shd w:val="clear" w:color="auto" w:fill="FFFFFF"/>
        <w:spacing w:after="100" w:afterAutospacing="1"/>
        <w:rPr>
          <w:color w:val="222222"/>
          <w:szCs w:val="22"/>
          <w:lang w:val="en-US" w:eastAsia="en-US"/>
        </w:rPr>
      </w:pPr>
      <w:r w:rsidRPr="004C5350">
        <w:rPr>
          <w:color w:val="222222"/>
          <w:szCs w:val="22"/>
          <w:lang w:val="en-US" w:eastAsia="en-US"/>
        </w:rPr>
        <w:t xml:space="preserve">Furthermore, as is evident in the poll above, given the different weights of importance placed on each element of what constitutes a </w:t>
      </w:r>
      <w:r w:rsidR="007706AE">
        <w:rPr>
          <w:color w:val="222222"/>
          <w:szCs w:val="22"/>
          <w:lang w:val="en-US" w:eastAsia="en-US"/>
        </w:rPr>
        <w:t>Story Point</w:t>
      </w:r>
      <w:r w:rsidRPr="004C5350">
        <w:rPr>
          <w:color w:val="222222"/>
          <w:szCs w:val="22"/>
          <w:lang w:val="en-US" w:eastAsia="en-US"/>
        </w:rPr>
        <w:t>, consideration may be give</w:t>
      </w:r>
      <w:r w:rsidR="00B27AC9">
        <w:rPr>
          <w:color w:val="222222"/>
          <w:szCs w:val="22"/>
          <w:lang w:val="en-US" w:eastAsia="en-US"/>
        </w:rPr>
        <w:t>n</w:t>
      </w:r>
      <w:r w:rsidRPr="004C5350">
        <w:rPr>
          <w:color w:val="222222"/>
          <w:szCs w:val="22"/>
          <w:lang w:val="en-US" w:eastAsia="en-US"/>
        </w:rPr>
        <w:t xml:space="preserve"> to assigning a score based on the same “1” to “10” scale to each element. Hence, alternatively/additionally, a weight, based on the rank of importance of each element to the team can then be applied and a weighted average can subsequently be calculated and assigned as the value of a </w:t>
      </w:r>
      <w:r w:rsidR="007706AE">
        <w:rPr>
          <w:color w:val="222222"/>
          <w:szCs w:val="22"/>
          <w:lang w:val="en-US" w:eastAsia="en-US"/>
        </w:rPr>
        <w:t>Story Point</w:t>
      </w:r>
      <w:r w:rsidR="00841AD6">
        <w:rPr>
          <w:color w:val="222222"/>
          <w:szCs w:val="22"/>
          <w:lang w:val="en-US" w:eastAsia="en-US"/>
        </w:rPr>
        <w:t xml:space="preserve"> (also</w:t>
      </w:r>
      <w:r w:rsidRPr="004C5350">
        <w:rPr>
          <w:color w:val="222222"/>
          <w:szCs w:val="22"/>
          <w:lang w:val="en-US" w:eastAsia="en-US"/>
        </w:rPr>
        <w:t xml:space="preserve"> illustrate</w:t>
      </w:r>
      <w:r w:rsidR="00841AD6">
        <w:rPr>
          <w:color w:val="222222"/>
          <w:szCs w:val="22"/>
          <w:lang w:val="en-US" w:eastAsia="en-US"/>
        </w:rPr>
        <w:t>d in Table 2.)</w:t>
      </w:r>
      <w:r w:rsidRPr="004C5350">
        <w:rPr>
          <w:color w:val="222222"/>
          <w:szCs w:val="22"/>
          <w:lang w:val="en-US" w:eastAsia="en-US"/>
        </w:rPr>
        <w:t>. </w:t>
      </w:r>
    </w:p>
    <w:p w14:paraId="3B34D437" w14:textId="77777777" w:rsidR="004C5350" w:rsidRPr="004C5350" w:rsidRDefault="004C5350" w:rsidP="003F2460">
      <w:pPr>
        <w:shd w:val="clear" w:color="auto" w:fill="FFFFFF"/>
        <w:rPr>
          <w:color w:val="222222"/>
          <w:szCs w:val="22"/>
          <w:lang w:val="en-US" w:eastAsia="en-US"/>
        </w:rPr>
      </w:pPr>
      <w:r w:rsidRPr="004C5350">
        <w:rPr>
          <w:color w:val="222222"/>
          <w:szCs w:val="22"/>
          <w:u w:val="single"/>
          <w:lang w:val="en-US" w:eastAsia="en-US"/>
        </w:rPr>
        <w:t>Translation</w:t>
      </w:r>
    </w:p>
    <w:p w14:paraId="3A556EF2" w14:textId="05A516E1" w:rsidR="004C5350" w:rsidRPr="004C5350" w:rsidRDefault="004C5350" w:rsidP="003F2460">
      <w:pPr>
        <w:shd w:val="clear" w:color="auto" w:fill="FFFFFF"/>
        <w:rPr>
          <w:color w:val="222222"/>
          <w:szCs w:val="22"/>
          <w:lang w:val="en-US" w:eastAsia="en-US"/>
        </w:rPr>
      </w:pPr>
      <w:r w:rsidRPr="004C5350">
        <w:rPr>
          <w:color w:val="222222"/>
          <w:szCs w:val="22"/>
          <w:lang w:val="en-US" w:eastAsia="en-US"/>
        </w:rPr>
        <w:t xml:space="preserve">One of the main reasons, aside from the difficulty that comes with providing absolute estimates, for the innovation behind </w:t>
      </w:r>
      <w:r w:rsidR="007706AE">
        <w:rPr>
          <w:color w:val="222222"/>
          <w:szCs w:val="22"/>
          <w:lang w:val="en-US" w:eastAsia="en-US"/>
        </w:rPr>
        <w:t>Story Point</w:t>
      </w:r>
      <w:r w:rsidRPr="004C5350">
        <w:rPr>
          <w:color w:val="222222"/>
          <w:szCs w:val="22"/>
          <w:lang w:val="en-US" w:eastAsia="en-US"/>
        </w:rPr>
        <w:t xml:space="preserve">s as an absolute measure is that development team members were held accountable by the estimates provided for User Stories if those estimates weren’t met.  A culture of understanding that as an estimate is simply that – an estimate </w:t>
      </w:r>
      <w:r w:rsidR="00694284">
        <w:rPr>
          <w:color w:val="222222"/>
          <w:szCs w:val="22"/>
          <w:lang w:val="en-US" w:eastAsia="en-US"/>
        </w:rPr>
        <w:t>–</w:t>
      </w:r>
      <w:r w:rsidRPr="004C5350">
        <w:rPr>
          <w:color w:val="222222"/>
          <w:szCs w:val="22"/>
          <w:lang w:val="en-US" w:eastAsia="en-US"/>
        </w:rPr>
        <w:t xml:space="preserve"> should be encouraged throughout businesses because regardless of a company’s use of </w:t>
      </w:r>
      <w:r w:rsidR="007706AE">
        <w:rPr>
          <w:color w:val="222222"/>
          <w:szCs w:val="22"/>
          <w:lang w:val="en-US" w:eastAsia="en-US"/>
        </w:rPr>
        <w:t>Story Point</w:t>
      </w:r>
      <w:r w:rsidRPr="004C5350">
        <w:rPr>
          <w:color w:val="222222"/>
          <w:szCs w:val="22"/>
          <w:lang w:val="en-US" w:eastAsia="en-US"/>
        </w:rPr>
        <w:t>s or not, employees should not</w:t>
      </w:r>
      <w:r>
        <w:rPr>
          <w:color w:val="222222"/>
          <w:szCs w:val="22"/>
          <w:lang w:val="en-US" w:eastAsia="en-US"/>
        </w:rPr>
        <w:t xml:space="preserve"> be</w:t>
      </w:r>
      <w:r w:rsidRPr="004C5350">
        <w:rPr>
          <w:color w:val="222222"/>
          <w:szCs w:val="22"/>
          <w:lang w:val="en-US" w:eastAsia="en-US"/>
        </w:rPr>
        <w:t xml:space="preserve"> held to task by an estimate. Senior/Upper management now also holds project/development team members accountable to </w:t>
      </w:r>
      <w:r w:rsidR="007706AE">
        <w:rPr>
          <w:color w:val="222222"/>
          <w:szCs w:val="22"/>
          <w:lang w:val="en-US" w:eastAsia="en-US"/>
        </w:rPr>
        <w:t>Story Point</w:t>
      </w:r>
      <w:r w:rsidRPr="004C5350">
        <w:rPr>
          <w:color w:val="222222"/>
          <w:szCs w:val="22"/>
          <w:lang w:val="en-US" w:eastAsia="en-US"/>
        </w:rPr>
        <w:t>s.</w:t>
      </w:r>
      <w:r w:rsidR="00C01326">
        <w:rPr>
          <w:rStyle w:val="FootnoteReference"/>
          <w:color w:val="222222"/>
          <w:szCs w:val="22"/>
          <w:lang w:val="en-US" w:eastAsia="en-US"/>
        </w:rPr>
        <w:footnoteReference w:id="59"/>
      </w:r>
      <w:r w:rsidRPr="004C5350">
        <w:rPr>
          <w:color w:val="222222"/>
          <w:szCs w:val="22"/>
          <w:lang w:val="en-US" w:eastAsia="en-US"/>
        </w:rPr>
        <w:t xml:space="preserve"> This further reiterates the need for efforts around gaining a better understanding of relative estimation using </w:t>
      </w:r>
      <w:r w:rsidR="007706AE">
        <w:rPr>
          <w:color w:val="222222"/>
          <w:szCs w:val="22"/>
          <w:lang w:val="en-US" w:eastAsia="en-US"/>
        </w:rPr>
        <w:t>Story Point</w:t>
      </w:r>
      <w:r w:rsidRPr="004C5350">
        <w:rPr>
          <w:color w:val="222222"/>
          <w:szCs w:val="22"/>
          <w:lang w:val="en-US" w:eastAsia="en-US"/>
        </w:rPr>
        <w:t>s what this may mean in time - the metric that Senior managers more practically relate to. </w:t>
      </w:r>
    </w:p>
    <w:p w14:paraId="7A8E1D57" w14:textId="13C9DC13" w:rsidR="004C5350" w:rsidRPr="004C5350" w:rsidRDefault="004C5350" w:rsidP="003F2460">
      <w:pPr>
        <w:shd w:val="clear" w:color="auto" w:fill="FFFFFF"/>
        <w:rPr>
          <w:color w:val="222222"/>
          <w:szCs w:val="22"/>
          <w:lang w:val="en-US" w:eastAsia="en-US"/>
        </w:rPr>
      </w:pPr>
      <w:r w:rsidRPr="004C5350">
        <w:rPr>
          <w:color w:val="222222"/>
          <w:szCs w:val="22"/>
          <w:lang w:val="en-US" w:eastAsia="en-US"/>
        </w:rPr>
        <w:t>In business,</w:t>
      </w:r>
      <w:r w:rsidR="00662E4E">
        <w:rPr>
          <w:color w:val="222222"/>
          <w:szCs w:val="22"/>
          <w:lang w:val="en-US" w:eastAsia="en-US"/>
        </w:rPr>
        <w:t xml:space="preserve"> however,</w:t>
      </w:r>
      <w:r w:rsidRPr="004C5350">
        <w:rPr>
          <w:color w:val="222222"/>
          <w:szCs w:val="22"/>
          <w:lang w:val="en-US" w:eastAsia="en-US"/>
        </w:rPr>
        <w:t xml:space="preserve"> measuring results/output is critically necessary. For example, reviewing demand of forecasts against actual sales is a key measure used to understand business operations </w:t>
      </w:r>
      <w:r w:rsidR="00A6568B">
        <w:rPr>
          <w:color w:val="222222"/>
          <w:szCs w:val="22"/>
          <w:lang w:val="en-US" w:eastAsia="en-US"/>
        </w:rPr>
        <w:t xml:space="preserve">and </w:t>
      </w:r>
      <w:r w:rsidRPr="004C5350">
        <w:rPr>
          <w:color w:val="222222"/>
          <w:szCs w:val="22"/>
          <w:lang w:val="en-US" w:eastAsia="en-US"/>
        </w:rPr>
        <w:t>model predictability</w:t>
      </w:r>
      <w:r w:rsidR="0073297E">
        <w:rPr>
          <w:color w:val="222222"/>
          <w:szCs w:val="22"/>
          <w:lang w:val="en-US" w:eastAsia="en-US"/>
        </w:rPr>
        <w:t>,</w:t>
      </w:r>
      <w:r w:rsidRPr="004C5350">
        <w:rPr>
          <w:color w:val="222222"/>
          <w:szCs w:val="22"/>
          <w:lang w:val="en-US" w:eastAsia="en-US"/>
        </w:rPr>
        <w:t xml:space="preserve"> and it is imperative for any business to remain competitive. As previously advocated, estimates should be treated as such</w:t>
      </w:r>
      <w:r w:rsidR="00662E4E">
        <w:rPr>
          <w:color w:val="222222"/>
          <w:szCs w:val="22"/>
          <w:lang w:val="en-US" w:eastAsia="en-US"/>
        </w:rPr>
        <w:t>, but</w:t>
      </w:r>
      <w:r w:rsidRPr="004C5350">
        <w:rPr>
          <w:color w:val="222222"/>
          <w:szCs w:val="22"/>
          <w:lang w:val="en-US" w:eastAsia="en-US"/>
        </w:rPr>
        <w:t xml:space="preserve"> similar checks of actuals against estimates provides the ability to reveal development opportunities which can drive a company forward. </w:t>
      </w:r>
    </w:p>
    <w:p w14:paraId="3908943B" w14:textId="04A4D691" w:rsidR="004C5350" w:rsidRPr="004C5350" w:rsidRDefault="004C5350" w:rsidP="003F2460">
      <w:pPr>
        <w:shd w:val="clear" w:color="auto" w:fill="FFFFFF"/>
        <w:rPr>
          <w:color w:val="222222"/>
          <w:szCs w:val="22"/>
          <w:lang w:val="en-US" w:eastAsia="en-US"/>
        </w:rPr>
      </w:pPr>
      <w:r w:rsidRPr="004C5350">
        <w:rPr>
          <w:color w:val="222222"/>
          <w:szCs w:val="22"/>
          <w:lang w:val="en-US" w:eastAsia="en-US"/>
        </w:rPr>
        <w:t>Development teams’ choosing to track actuals against time estimates</w:t>
      </w:r>
      <w:r w:rsidR="00D31AD2">
        <w:rPr>
          <w:color w:val="222222"/>
          <w:szCs w:val="22"/>
          <w:lang w:val="en-US" w:eastAsia="en-US"/>
        </w:rPr>
        <w:t>,</w:t>
      </w:r>
      <w:r w:rsidRPr="004C5350">
        <w:rPr>
          <w:color w:val="222222"/>
          <w:szCs w:val="22"/>
          <w:lang w:val="en-US" w:eastAsia="en-US"/>
        </w:rPr>
        <w:t xml:space="preserve"> similar to the practice of Company A in the case study, would provide an opportunity to model actual time as it relates to </w:t>
      </w:r>
      <w:r w:rsidR="007706AE">
        <w:rPr>
          <w:color w:val="222222"/>
          <w:szCs w:val="22"/>
          <w:lang w:val="en-US" w:eastAsia="en-US"/>
        </w:rPr>
        <w:t>Story Point</w:t>
      </w:r>
      <w:r w:rsidRPr="004C5350">
        <w:rPr>
          <w:color w:val="222222"/>
          <w:szCs w:val="22"/>
          <w:lang w:val="en-US" w:eastAsia="en-US"/>
        </w:rPr>
        <w:t xml:space="preserve"> elements estimated in the manner suggested above. And with this translation, (and </w:t>
      </w:r>
      <w:r w:rsidRPr="004C5350">
        <w:rPr>
          <w:color w:val="222222"/>
          <w:szCs w:val="22"/>
          <w:lang w:val="en-US" w:eastAsia="en-US"/>
        </w:rPr>
        <w:lastRenderedPageBreak/>
        <w:t>improved estimation) there can be greater understanding and communication of the different perspectives/values of time as viewed amongst senior level management, product managers and the development team.</w:t>
      </w:r>
    </w:p>
    <w:p w14:paraId="34A34011" w14:textId="77777777" w:rsidR="004C5350" w:rsidRPr="004C5350" w:rsidRDefault="004C5350" w:rsidP="003F2460">
      <w:pPr>
        <w:shd w:val="clear" w:color="auto" w:fill="FFFFFF"/>
        <w:rPr>
          <w:color w:val="222222"/>
          <w:szCs w:val="22"/>
          <w:lang w:val="en-US" w:eastAsia="en-US"/>
        </w:rPr>
      </w:pPr>
      <w:r w:rsidRPr="004C5350">
        <w:rPr>
          <w:color w:val="222222"/>
          <w:szCs w:val="22"/>
          <w:u w:val="single"/>
          <w:lang w:val="en-US" w:eastAsia="en-US"/>
        </w:rPr>
        <w:t>Retrospective</w:t>
      </w:r>
    </w:p>
    <w:p w14:paraId="514E0F1C" w14:textId="1460CB77" w:rsidR="004C5350" w:rsidRPr="004C5350" w:rsidRDefault="004C5350" w:rsidP="003F2460">
      <w:pPr>
        <w:shd w:val="clear" w:color="auto" w:fill="FFFFFF"/>
        <w:rPr>
          <w:color w:val="222222"/>
          <w:szCs w:val="22"/>
          <w:lang w:val="en-US" w:eastAsia="en-US"/>
        </w:rPr>
      </w:pPr>
      <w:r w:rsidRPr="004C5350">
        <w:rPr>
          <w:color w:val="222222"/>
          <w:szCs w:val="22"/>
          <w:lang w:val="en-US" w:eastAsia="en-US"/>
        </w:rPr>
        <w:t>At the end of each sprint, the development team conduct</w:t>
      </w:r>
      <w:r w:rsidR="00A6568B">
        <w:rPr>
          <w:color w:val="222222"/>
          <w:szCs w:val="22"/>
          <w:lang w:val="en-US" w:eastAsia="en-US"/>
        </w:rPr>
        <w:t>s</w:t>
      </w:r>
      <w:r w:rsidRPr="004C5350">
        <w:rPr>
          <w:color w:val="222222"/>
          <w:szCs w:val="22"/>
          <w:lang w:val="en-US" w:eastAsia="en-US"/>
        </w:rPr>
        <w:t xml:space="preserve"> a retrospective (review). In a similar manner, the development team can </w:t>
      </w:r>
      <w:r w:rsidR="00A6568B">
        <w:rPr>
          <w:color w:val="222222"/>
          <w:szCs w:val="22"/>
          <w:lang w:val="en-US" w:eastAsia="en-US"/>
        </w:rPr>
        <w:t xml:space="preserve">(less) </w:t>
      </w:r>
      <w:r w:rsidRPr="004C5350">
        <w:rPr>
          <w:color w:val="222222"/>
          <w:szCs w:val="22"/>
          <w:lang w:val="en-US" w:eastAsia="en-US"/>
        </w:rPr>
        <w:t>periodically use the processes conducted in the case study to enhance the estimation process which will enhance overall project planning. More specifically, these process</w:t>
      </w:r>
      <w:r>
        <w:rPr>
          <w:color w:val="222222"/>
          <w:szCs w:val="22"/>
          <w:lang w:val="en-US" w:eastAsia="en-US"/>
        </w:rPr>
        <w:t>es</w:t>
      </w:r>
      <w:r w:rsidRPr="004C5350">
        <w:rPr>
          <w:color w:val="222222"/>
          <w:szCs w:val="22"/>
          <w:lang w:val="en-US" w:eastAsia="en-US"/>
        </w:rPr>
        <w:t xml:space="preserve"> include test of association between the </w:t>
      </w:r>
      <w:r w:rsidR="007706AE">
        <w:rPr>
          <w:color w:val="222222"/>
          <w:szCs w:val="22"/>
          <w:lang w:val="en-US" w:eastAsia="en-US"/>
        </w:rPr>
        <w:t>Story Point</w:t>
      </w:r>
      <w:r w:rsidRPr="004C5350">
        <w:rPr>
          <w:color w:val="222222"/>
          <w:szCs w:val="22"/>
          <w:lang w:val="en-US" w:eastAsia="en-US"/>
        </w:rPr>
        <w:t xml:space="preserve"> estimation (in the suggested numeric</w:t>
      </w:r>
      <w:r w:rsidR="00833F1C">
        <w:rPr>
          <w:color w:val="222222"/>
          <w:szCs w:val="22"/>
          <w:lang w:val="en-US" w:eastAsia="en-US"/>
        </w:rPr>
        <w:t xml:space="preserve">ally </w:t>
      </w:r>
      <w:r w:rsidR="00662E4E">
        <w:rPr>
          <w:color w:val="222222"/>
          <w:szCs w:val="22"/>
          <w:lang w:val="en-US" w:eastAsia="en-US"/>
        </w:rPr>
        <w:t>interval</w:t>
      </w:r>
      <w:r w:rsidRPr="004C5350">
        <w:rPr>
          <w:color w:val="222222"/>
          <w:szCs w:val="22"/>
          <w:lang w:val="en-US" w:eastAsia="en-US"/>
        </w:rPr>
        <w:t xml:space="preserve"> form) compared to actual recorded time, as well as time estimates compared to actual time. The correlation percentages of each would reveal potentially which, statistically, would be the more accurate/feasible estimation method. The liner regression function gives the modus for translation between the two measures of time.  </w:t>
      </w:r>
    </w:p>
    <w:p w14:paraId="3AA6889A" w14:textId="77777777" w:rsidR="004C5350" w:rsidRPr="004C5350" w:rsidRDefault="004C5350" w:rsidP="003F2460">
      <w:pPr>
        <w:shd w:val="clear" w:color="auto" w:fill="FFFFFF"/>
        <w:rPr>
          <w:rFonts w:ascii="Arial" w:hAnsi="Arial" w:cs="Arial"/>
          <w:color w:val="222222"/>
          <w:sz w:val="24"/>
          <w:szCs w:val="24"/>
          <w:lang w:val="en-US" w:eastAsia="en-US"/>
        </w:rPr>
      </w:pPr>
      <w:r w:rsidRPr="004C5350">
        <w:rPr>
          <w:color w:val="222222"/>
          <w:szCs w:val="22"/>
          <w:lang w:val="en-US" w:eastAsia="en-US"/>
        </w:rPr>
        <w:t>It may not be necessary that these checks occur every sprint as is the case of retrospectives but as agility suggests, they may be executed as frequently as the project team sees fit.</w:t>
      </w:r>
      <w:r w:rsidRPr="004C5350">
        <w:rPr>
          <w:rFonts w:ascii="Arial" w:hAnsi="Arial" w:cs="Arial"/>
          <w:color w:val="222222"/>
          <w:sz w:val="24"/>
          <w:szCs w:val="24"/>
          <w:lang w:val="en-US" w:eastAsia="en-US"/>
        </w:rPr>
        <w:t> </w:t>
      </w:r>
    </w:p>
    <w:p w14:paraId="41188C8B" w14:textId="77777777" w:rsidR="00AE05A6" w:rsidRDefault="00AE05A6" w:rsidP="00AE05A6">
      <w:pPr>
        <w:pStyle w:val="Heading1"/>
        <w:rPr>
          <w:lang w:val="en-US"/>
        </w:rPr>
      </w:pPr>
      <w:bookmarkStart w:id="57" w:name="_Toc66881635"/>
      <w:r>
        <w:rPr>
          <w:lang w:val="en-US"/>
        </w:rPr>
        <w:lastRenderedPageBreak/>
        <w:t>Discussion</w:t>
      </w:r>
      <w:bookmarkEnd w:id="57"/>
    </w:p>
    <w:p w14:paraId="6D01B9BF" w14:textId="4079BB2B" w:rsidR="007944F5" w:rsidRPr="007944F5" w:rsidRDefault="007944F5" w:rsidP="003F2460">
      <w:pPr>
        <w:shd w:val="clear" w:color="auto" w:fill="FFFFFF"/>
        <w:rPr>
          <w:color w:val="222222"/>
          <w:szCs w:val="22"/>
          <w:lang w:val="en-US" w:eastAsia="en-US"/>
        </w:rPr>
      </w:pPr>
      <w:r w:rsidRPr="007944F5">
        <w:rPr>
          <w:color w:val="222222"/>
          <w:szCs w:val="22"/>
          <w:lang w:val="en-US" w:eastAsia="en-US"/>
        </w:rPr>
        <w:t>This paper refers to a real</w:t>
      </w:r>
      <w:r>
        <w:rPr>
          <w:color w:val="222222"/>
          <w:szCs w:val="22"/>
          <w:lang w:val="en-US" w:eastAsia="en-US"/>
        </w:rPr>
        <w:t>-</w:t>
      </w:r>
      <w:r w:rsidRPr="007944F5">
        <w:rPr>
          <w:color w:val="222222"/>
          <w:szCs w:val="22"/>
          <w:lang w:val="en-US" w:eastAsia="en-US"/>
        </w:rPr>
        <w:t>life business case in a specific company for its specific project.  While empirical results directly pertain to this direct situation, inherent in the customary practices that led to this business case are similarities which may be shared commonly shared in various projects across different industries and businesses. Therefore</w:t>
      </w:r>
      <w:r>
        <w:rPr>
          <w:color w:val="222222"/>
          <w:szCs w:val="22"/>
          <w:lang w:val="en-US" w:eastAsia="en-US"/>
        </w:rPr>
        <w:t>,</w:t>
      </w:r>
      <w:r w:rsidRPr="007944F5">
        <w:rPr>
          <w:color w:val="222222"/>
          <w:szCs w:val="22"/>
          <w:lang w:val="en-US" w:eastAsia="en-US"/>
        </w:rPr>
        <w:t xml:space="preserve"> recommendations found in this study are transferrable and can be and applied to various projects. </w:t>
      </w:r>
    </w:p>
    <w:p w14:paraId="763FBFFB" w14:textId="5FBDDDC0" w:rsidR="007944F5" w:rsidRPr="007944F5" w:rsidRDefault="007944F5" w:rsidP="003F2460">
      <w:pPr>
        <w:shd w:val="clear" w:color="auto" w:fill="FFFFFF"/>
        <w:rPr>
          <w:color w:val="222222"/>
          <w:szCs w:val="22"/>
          <w:lang w:val="en-US" w:eastAsia="en-US"/>
        </w:rPr>
      </w:pPr>
      <w:r w:rsidRPr="007944F5">
        <w:rPr>
          <w:color w:val="222222"/>
          <w:szCs w:val="22"/>
          <w:lang w:val="en-US" w:eastAsia="en-US"/>
        </w:rPr>
        <w:t>The project management software used to house data obtained in the case study contained the ability to store a great number of fields. While some of this data was recorded and many fields were used, in cleaning the data many fields that may have been pertinent to model building could not be included due to a significant of amount of missing data values per field. This includes numerically rated fields like “Risk” and “Priority” As well as fields categorical fields such as “Business Purpose”. These fields may have been critical dependent variables which potentially may have influenced the regression model.</w:t>
      </w:r>
    </w:p>
    <w:p w14:paraId="66AB1391" w14:textId="3B6410DA" w:rsidR="007944F5" w:rsidRDefault="007944F5" w:rsidP="003F2460">
      <w:pPr>
        <w:shd w:val="clear" w:color="auto" w:fill="FFFFFF"/>
        <w:rPr>
          <w:color w:val="222222"/>
          <w:szCs w:val="22"/>
          <w:lang w:val="en-US" w:eastAsia="en-US"/>
        </w:rPr>
      </w:pPr>
      <w:r w:rsidRPr="007944F5">
        <w:rPr>
          <w:color w:val="222222"/>
          <w:szCs w:val="22"/>
          <w:lang w:val="en-US" w:eastAsia="en-US"/>
        </w:rPr>
        <w:t xml:space="preserve">Referring to the research question, the answer can only be given pertaining to this specific case. As a result of the nature of the categorical </w:t>
      </w:r>
      <w:r w:rsidR="007706AE">
        <w:rPr>
          <w:color w:val="222222"/>
          <w:szCs w:val="22"/>
          <w:lang w:val="en-US" w:eastAsia="en-US"/>
        </w:rPr>
        <w:t>Story Point</w:t>
      </w:r>
      <w:r w:rsidRPr="007944F5">
        <w:rPr>
          <w:color w:val="222222"/>
          <w:szCs w:val="22"/>
          <w:lang w:val="en-US" w:eastAsia="en-US"/>
        </w:rPr>
        <w:t xml:space="preserve"> variable (in its current popularly used manner) being based on the Fibonacci sequence and the challenges associated with it:</w:t>
      </w:r>
    </w:p>
    <w:p w14:paraId="734A9CAB" w14:textId="3095EDEF" w:rsidR="007944F5" w:rsidRPr="007944F5" w:rsidRDefault="007944F5" w:rsidP="003F2460">
      <w:pPr>
        <w:pStyle w:val="ListParagraph"/>
        <w:numPr>
          <w:ilvl w:val="0"/>
          <w:numId w:val="32"/>
        </w:numPr>
        <w:shd w:val="clear" w:color="auto" w:fill="FFFFFF"/>
        <w:rPr>
          <w:color w:val="222222"/>
          <w:szCs w:val="22"/>
          <w:lang w:val="en-US" w:eastAsia="en-US"/>
        </w:rPr>
      </w:pPr>
      <w:r w:rsidRPr="007944F5">
        <w:rPr>
          <w:color w:val="222222"/>
          <w:szCs w:val="22"/>
          <w:lang w:val="en-US" w:eastAsia="en-US"/>
        </w:rPr>
        <w:t>Inability to represent ‘multiples’ of effort (</w:t>
      </w:r>
      <w:r>
        <w:rPr>
          <w:color w:val="222222"/>
          <w:szCs w:val="22"/>
          <w:lang w:val="en-US" w:eastAsia="en-US"/>
        </w:rPr>
        <w:t>“</w:t>
      </w:r>
      <w:r w:rsidRPr="007944F5">
        <w:rPr>
          <w:color w:val="222222"/>
          <w:szCs w:val="22"/>
          <w:lang w:val="en-US" w:eastAsia="en-US"/>
        </w:rPr>
        <w:t>13</w:t>
      </w:r>
      <w:r>
        <w:rPr>
          <w:color w:val="222222"/>
          <w:szCs w:val="22"/>
          <w:lang w:val="en-US" w:eastAsia="en-US"/>
        </w:rPr>
        <w:t>”</w:t>
      </w:r>
      <w:r w:rsidRPr="007944F5">
        <w:rPr>
          <w:color w:val="222222"/>
          <w:szCs w:val="22"/>
          <w:lang w:val="en-US" w:eastAsia="en-US"/>
        </w:rPr>
        <w:t xml:space="preserve"> is not 13 times as much as </w:t>
      </w:r>
      <w:r>
        <w:rPr>
          <w:color w:val="222222"/>
          <w:szCs w:val="22"/>
          <w:lang w:val="en-US" w:eastAsia="en-US"/>
        </w:rPr>
        <w:t>“</w:t>
      </w:r>
      <w:r w:rsidRPr="007944F5">
        <w:rPr>
          <w:color w:val="222222"/>
          <w:szCs w:val="22"/>
          <w:lang w:val="en-US" w:eastAsia="en-US"/>
        </w:rPr>
        <w:t>1</w:t>
      </w:r>
      <w:r>
        <w:rPr>
          <w:color w:val="222222"/>
          <w:szCs w:val="22"/>
          <w:lang w:val="en-US" w:eastAsia="en-US"/>
        </w:rPr>
        <w:t>”</w:t>
      </w:r>
      <w:r w:rsidRPr="007944F5">
        <w:rPr>
          <w:color w:val="222222"/>
          <w:szCs w:val="22"/>
          <w:lang w:val="en-US" w:eastAsia="en-US"/>
        </w:rPr>
        <w:t>)</w:t>
      </w:r>
    </w:p>
    <w:p w14:paraId="67738B2F" w14:textId="77777777" w:rsidR="007944F5" w:rsidRPr="007944F5" w:rsidRDefault="007944F5" w:rsidP="003F2460">
      <w:pPr>
        <w:pStyle w:val="ListParagraph"/>
        <w:numPr>
          <w:ilvl w:val="0"/>
          <w:numId w:val="32"/>
        </w:numPr>
        <w:shd w:val="clear" w:color="auto" w:fill="FFFFFF"/>
        <w:rPr>
          <w:color w:val="222222"/>
          <w:szCs w:val="22"/>
          <w:lang w:val="en-US" w:eastAsia="en-US"/>
        </w:rPr>
      </w:pPr>
      <w:r w:rsidRPr="007944F5">
        <w:rPr>
          <w:color w:val="222222"/>
          <w:szCs w:val="22"/>
          <w:lang w:val="en-US" w:eastAsia="en-US"/>
        </w:rPr>
        <w:t>Closely grouped lower scores and increasingly widely spread higher scores</w:t>
      </w:r>
    </w:p>
    <w:p w14:paraId="2ED8AE65" w14:textId="40FBEECD" w:rsidR="007944F5" w:rsidRPr="007944F5" w:rsidRDefault="007944F5" w:rsidP="003F2460">
      <w:pPr>
        <w:pStyle w:val="ListParagraph"/>
        <w:numPr>
          <w:ilvl w:val="0"/>
          <w:numId w:val="32"/>
        </w:numPr>
        <w:shd w:val="clear" w:color="auto" w:fill="FFFFFF"/>
        <w:rPr>
          <w:color w:val="222222"/>
          <w:szCs w:val="22"/>
          <w:lang w:val="en-US" w:eastAsia="en-US"/>
        </w:rPr>
      </w:pPr>
      <w:r w:rsidRPr="007944F5">
        <w:rPr>
          <w:color w:val="222222"/>
          <w:szCs w:val="22"/>
          <w:lang w:val="en-US" w:eastAsia="en-US"/>
        </w:rPr>
        <w:t xml:space="preserve">Lost relativity due </w:t>
      </w:r>
      <w:r>
        <w:rPr>
          <w:color w:val="222222"/>
          <w:szCs w:val="22"/>
          <w:lang w:val="en-US" w:eastAsia="en-US"/>
        </w:rPr>
        <w:t>to differing intervals between scores</w:t>
      </w:r>
    </w:p>
    <w:p w14:paraId="49A719BB" w14:textId="03115707" w:rsidR="007944F5" w:rsidRPr="007944F5" w:rsidRDefault="007944F5" w:rsidP="003F2460">
      <w:pPr>
        <w:shd w:val="clear" w:color="auto" w:fill="FFFFFF"/>
        <w:rPr>
          <w:color w:val="222222"/>
          <w:szCs w:val="22"/>
          <w:lang w:val="en-US" w:eastAsia="en-US"/>
        </w:rPr>
      </w:pPr>
      <w:r w:rsidRPr="007944F5">
        <w:rPr>
          <w:color w:val="222222"/>
          <w:szCs w:val="22"/>
          <w:lang w:val="en-US" w:eastAsia="en-US"/>
        </w:rPr>
        <w:t xml:space="preserve">Coupled with the measure of association between time and actual estimates being significantly larger than the association between (binned) </w:t>
      </w:r>
      <w:r w:rsidR="007706AE">
        <w:rPr>
          <w:color w:val="222222"/>
          <w:szCs w:val="22"/>
          <w:lang w:val="en-US" w:eastAsia="en-US"/>
        </w:rPr>
        <w:t>Story Point</w:t>
      </w:r>
      <w:r w:rsidRPr="007944F5">
        <w:rPr>
          <w:color w:val="222222"/>
          <w:szCs w:val="22"/>
          <w:lang w:val="en-US" w:eastAsia="en-US"/>
        </w:rPr>
        <w:t xml:space="preserve"> and actual time there is an inclination towards </w:t>
      </w:r>
      <w:r w:rsidRPr="00380C6B">
        <w:rPr>
          <w:b/>
          <w:bCs/>
          <w:color w:val="222222"/>
          <w:szCs w:val="22"/>
          <w:lang w:val="en-US" w:eastAsia="en-US"/>
        </w:rPr>
        <w:t xml:space="preserve">affirming that </w:t>
      </w:r>
      <w:r w:rsidR="007706AE" w:rsidRPr="00380C6B">
        <w:rPr>
          <w:b/>
          <w:bCs/>
          <w:color w:val="222222"/>
          <w:szCs w:val="22"/>
          <w:lang w:val="en-US" w:eastAsia="en-US"/>
        </w:rPr>
        <w:t>Story Point</w:t>
      </w:r>
      <w:r w:rsidR="00380C6B" w:rsidRPr="00380C6B">
        <w:rPr>
          <w:b/>
          <w:bCs/>
          <w:color w:val="222222"/>
          <w:szCs w:val="22"/>
          <w:lang w:val="en-US" w:eastAsia="en-US"/>
        </w:rPr>
        <w:t xml:space="preserve"> as</w:t>
      </w:r>
      <w:r w:rsidRPr="00380C6B">
        <w:rPr>
          <w:b/>
          <w:bCs/>
          <w:color w:val="222222"/>
          <w:szCs w:val="22"/>
          <w:lang w:val="en-US" w:eastAsia="en-US"/>
        </w:rPr>
        <w:t xml:space="preserve"> a </w:t>
      </w:r>
      <w:r w:rsidR="00380C6B" w:rsidRPr="00380C6B">
        <w:rPr>
          <w:b/>
          <w:bCs/>
          <w:color w:val="222222"/>
          <w:szCs w:val="22"/>
          <w:lang w:val="en-US" w:eastAsia="en-US"/>
        </w:rPr>
        <w:t xml:space="preserve">not </w:t>
      </w:r>
      <w:r w:rsidRPr="00380C6B">
        <w:rPr>
          <w:b/>
          <w:bCs/>
          <w:color w:val="222222"/>
          <w:szCs w:val="22"/>
          <w:lang w:val="en-US" w:eastAsia="en-US"/>
        </w:rPr>
        <w:t>feasible estimation measure (in this specific case)</w:t>
      </w:r>
      <w:r w:rsidRPr="007944F5">
        <w:rPr>
          <w:color w:val="222222"/>
          <w:szCs w:val="22"/>
          <w:lang w:val="en-US" w:eastAsia="en-US"/>
        </w:rPr>
        <w:t xml:space="preserve">. In this light, however, there are considerations that should be taken into account. </w:t>
      </w:r>
    </w:p>
    <w:p w14:paraId="2A92E7E3" w14:textId="3A6DED86" w:rsidR="007944F5" w:rsidRPr="007944F5" w:rsidRDefault="007706AE" w:rsidP="003F2460">
      <w:pPr>
        <w:shd w:val="clear" w:color="auto" w:fill="FFFFFF"/>
        <w:rPr>
          <w:color w:val="222222"/>
          <w:szCs w:val="22"/>
          <w:lang w:val="en-US" w:eastAsia="en-US"/>
        </w:rPr>
      </w:pPr>
      <w:r>
        <w:rPr>
          <w:color w:val="222222"/>
          <w:szCs w:val="22"/>
          <w:lang w:val="en-US" w:eastAsia="en-US"/>
        </w:rPr>
        <w:t>Story Point</w:t>
      </w:r>
      <w:r w:rsidR="007944F5" w:rsidRPr="007944F5">
        <w:rPr>
          <w:color w:val="222222"/>
          <w:szCs w:val="22"/>
          <w:lang w:val="en-US" w:eastAsia="en-US"/>
        </w:rPr>
        <w:t xml:space="preserve">s We’re not used as generally recommended using the Fibonacci sequence. Some user stories were too large and then divided into smaller units with scores of 4, 6, 9 and even 0.25 and 0.75. This may explain some discrepancies in the ordinal aspect of some of the </w:t>
      </w:r>
      <w:r>
        <w:rPr>
          <w:color w:val="222222"/>
          <w:szCs w:val="22"/>
          <w:lang w:val="en-US" w:eastAsia="en-US"/>
        </w:rPr>
        <w:t>Story Point</w:t>
      </w:r>
      <w:r w:rsidR="007944F5" w:rsidRPr="007944F5">
        <w:rPr>
          <w:color w:val="222222"/>
          <w:szCs w:val="22"/>
          <w:lang w:val="en-US" w:eastAsia="en-US"/>
        </w:rPr>
        <w:t>s. </w:t>
      </w:r>
    </w:p>
    <w:p w14:paraId="60D6B7D8" w14:textId="5E92BBDE" w:rsidR="007944F5" w:rsidRPr="007944F5" w:rsidRDefault="007944F5" w:rsidP="003F2460">
      <w:pPr>
        <w:shd w:val="clear" w:color="auto" w:fill="FFFFFF"/>
        <w:rPr>
          <w:color w:val="222222"/>
          <w:szCs w:val="22"/>
          <w:lang w:val="en-US" w:eastAsia="en-US"/>
        </w:rPr>
      </w:pPr>
      <w:r w:rsidRPr="007944F5">
        <w:rPr>
          <w:color w:val="222222"/>
          <w:szCs w:val="22"/>
          <w:lang w:val="en-US" w:eastAsia="en-US"/>
        </w:rPr>
        <w:t xml:space="preserve">With respect to the association of </w:t>
      </w:r>
      <w:r w:rsidR="007706AE">
        <w:rPr>
          <w:color w:val="222222"/>
          <w:szCs w:val="22"/>
          <w:lang w:val="en-US" w:eastAsia="en-US"/>
        </w:rPr>
        <w:t>Story Point</w:t>
      </w:r>
      <w:r w:rsidRPr="007944F5">
        <w:rPr>
          <w:color w:val="222222"/>
          <w:szCs w:val="22"/>
          <w:lang w:val="en-US" w:eastAsia="en-US"/>
        </w:rPr>
        <w:t xml:space="preserve">s to actual time, given the numeric nature of the Actual time variable, information was lost in the binning process. Assessment of </w:t>
      </w:r>
      <w:r w:rsidR="005646E4">
        <w:rPr>
          <w:color w:val="222222"/>
          <w:szCs w:val="22"/>
          <w:lang w:val="en-US" w:eastAsia="en-US"/>
        </w:rPr>
        <w:t xml:space="preserve">the </w:t>
      </w:r>
      <w:r w:rsidRPr="007944F5">
        <w:rPr>
          <w:color w:val="222222"/>
          <w:szCs w:val="22"/>
          <w:lang w:val="en-US" w:eastAsia="en-US"/>
        </w:rPr>
        <w:t>number</w:t>
      </w:r>
      <w:r w:rsidR="005646E4">
        <w:rPr>
          <w:color w:val="222222"/>
          <w:szCs w:val="22"/>
          <w:lang w:val="en-US" w:eastAsia="en-US"/>
        </w:rPr>
        <w:t xml:space="preserve"> of</w:t>
      </w:r>
      <w:r w:rsidRPr="007944F5">
        <w:rPr>
          <w:color w:val="222222"/>
          <w:szCs w:val="22"/>
          <w:lang w:val="en-US" w:eastAsia="en-US"/>
        </w:rPr>
        <w:t xml:space="preserve"> hours records </w:t>
      </w:r>
      <w:r w:rsidR="005646E4">
        <w:rPr>
          <w:color w:val="222222"/>
          <w:szCs w:val="22"/>
          <w:lang w:val="en-US" w:eastAsia="en-US"/>
        </w:rPr>
        <w:t>could not</w:t>
      </w:r>
      <w:r w:rsidRPr="007944F5">
        <w:rPr>
          <w:color w:val="222222"/>
          <w:szCs w:val="22"/>
          <w:lang w:val="en-US" w:eastAsia="en-US"/>
        </w:rPr>
        <w:t xml:space="preserve"> be individually assessed per values of </w:t>
      </w:r>
      <w:r w:rsidR="007706AE">
        <w:rPr>
          <w:color w:val="222222"/>
          <w:szCs w:val="22"/>
          <w:lang w:val="en-US" w:eastAsia="en-US"/>
        </w:rPr>
        <w:t>Story Point</w:t>
      </w:r>
      <w:r w:rsidRPr="007944F5">
        <w:rPr>
          <w:color w:val="222222"/>
          <w:szCs w:val="22"/>
          <w:lang w:val="en-US" w:eastAsia="en-US"/>
        </w:rPr>
        <w:t xml:space="preserve">s. If the </w:t>
      </w:r>
      <w:r w:rsidR="007706AE">
        <w:rPr>
          <w:color w:val="222222"/>
          <w:szCs w:val="22"/>
          <w:lang w:val="en-US" w:eastAsia="en-US"/>
        </w:rPr>
        <w:t>Story Point</w:t>
      </w:r>
      <w:r w:rsidRPr="007944F5">
        <w:rPr>
          <w:color w:val="222222"/>
          <w:szCs w:val="22"/>
          <w:lang w:val="en-US" w:eastAsia="en-US"/>
        </w:rPr>
        <w:t xml:space="preserve"> variable were numeric as well, a Pearson’s correlation test or Spearman’s Rho would have been an appropriate </w:t>
      </w:r>
      <w:r w:rsidR="00080120">
        <w:rPr>
          <w:color w:val="222222"/>
          <w:szCs w:val="22"/>
          <w:lang w:val="en-US" w:eastAsia="en-US"/>
        </w:rPr>
        <w:t xml:space="preserve">test of </w:t>
      </w:r>
      <w:r w:rsidRPr="007944F5">
        <w:rPr>
          <w:color w:val="222222"/>
          <w:szCs w:val="22"/>
          <w:lang w:val="en-US" w:eastAsia="en-US"/>
        </w:rPr>
        <w:t xml:space="preserve">association but the binning process was the only way to then perform a Cramer’s V (or any association) test due to the categorical nature of the </w:t>
      </w:r>
      <w:r w:rsidR="007706AE">
        <w:rPr>
          <w:color w:val="222222"/>
          <w:szCs w:val="22"/>
          <w:lang w:val="en-US" w:eastAsia="en-US"/>
        </w:rPr>
        <w:t>Story Point</w:t>
      </w:r>
      <w:r w:rsidRPr="007944F5">
        <w:rPr>
          <w:color w:val="222222"/>
          <w:szCs w:val="22"/>
          <w:lang w:val="en-US" w:eastAsia="en-US"/>
        </w:rPr>
        <w:t xml:space="preserve"> variable. </w:t>
      </w:r>
    </w:p>
    <w:p w14:paraId="2857C524" w14:textId="13333689" w:rsidR="007944F5" w:rsidRDefault="007706AE" w:rsidP="003F2460">
      <w:pPr>
        <w:shd w:val="clear" w:color="auto" w:fill="FFFFFF"/>
        <w:rPr>
          <w:color w:val="222222"/>
          <w:szCs w:val="22"/>
          <w:lang w:val="en-US" w:eastAsia="en-US"/>
        </w:rPr>
      </w:pPr>
      <w:r>
        <w:rPr>
          <w:color w:val="222222"/>
          <w:szCs w:val="22"/>
          <w:lang w:val="en-US" w:eastAsia="en-US"/>
        </w:rPr>
        <w:t>Story Point</w:t>
      </w:r>
      <w:r w:rsidR="007944F5" w:rsidRPr="007944F5">
        <w:rPr>
          <w:color w:val="222222"/>
          <w:szCs w:val="22"/>
          <w:lang w:val="en-US" w:eastAsia="en-US"/>
        </w:rPr>
        <w:t xml:space="preserve">s, although they are an indirect measure of time measured by the amount number of </w:t>
      </w:r>
      <w:r>
        <w:rPr>
          <w:color w:val="222222"/>
          <w:szCs w:val="22"/>
          <w:lang w:val="en-US" w:eastAsia="en-US"/>
        </w:rPr>
        <w:t>Story Point</w:t>
      </w:r>
      <w:r w:rsidR="007944F5" w:rsidRPr="007944F5">
        <w:rPr>
          <w:color w:val="222222"/>
          <w:szCs w:val="22"/>
          <w:lang w:val="en-US" w:eastAsia="en-US"/>
        </w:rPr>
        <w:t xml:space="preserve">s that can be completed in a </w:t>
      </w:r>
      <w:r w:rsidR="00EF3BBC">
        <w:rPr>
          <w:color w:val="222222"/>
          <w:szCs w:val="22"/>
          <w:lang w:val="en-US" w:eastAsia="en-US"/>
        </w:rPr>
        <w:t>S</w:t>
      </w:r>
      <w:r w:rsidR="007944F5" w:rsidRPr="007944F5">
        <w:rPr>
          <w:color w:val="222222"/>
          <w:szCs w:val="22"/>
          <w:lang w:val="en-US" w:eastAsia="en-US"/>
        </w:rPr>
        <w:t xml:space="preserve">print, they are not a direct measure of time as is evident </w:t>
      </w:r>
      <w:r w:rsidR="007944F5" w:rsidRPr="007944F5">
        <w:rPr>
          <w:color w:val="222222"/>
          <w:szCs w:val="22"/>
          <w:lang w:val="en-US" w:eastAsia="en-US"/>
        </w:rPr>
        <w:lastRenderedPageBreak/>
        <w:t xml:space="preserve">in the poll conducted. While the linear regression function is used as a translator between </w:t>
      </w:r>
      <w:r>
        <w:rPr>
          <w:color w:val="222222"/>
          <w:szCs w:val="22"/>
          <w:lang w:val="en-US" w:eastAsia="en-US"/>
        </w:rPr>
        <w:t>Story Point</w:t>
      </w:r>
      <w:r w:rsidR="007944F5" w:rsidRPr="007944F5">
        <w:rPr>
          <w:color w:val="222222"/>
          <w:szCs w:val="22"/>
          <w:lang w:val="en-US" w:eastAsia="en-US"/>
        </w:rPr>
        <w:t xml:space="preserve">s and actual time (providing a potentially beneficial perspective) The analysis of association is based on solely one element that constitutes a </w:t>
      </w:r>
      <w:r>
        <w:rPr>
          <w:color w:val="222222"/>
          <w:szCs w:val="22"/>
          <w:lang w:val="en-US" w:eastAsia="en-US"/>
        </w:rPr>
        <w:t>Story Point</w:t>
      </w:r>
      <w:r w:rsidR="007944F5" w:rsidRPr="007944F5">
        <w:rPr>
          <w:color w:val="222222"/>
          <w:szCs w:val="22"/>
          <w:lang w:val="en-US" w:eastAsia="en-US"/>
        </w:rPr>
        <w:t xml:space="preserve"> – that being time. This may provide an explanation for the moderately low Cramer’s V in comparison to the higher calculated percentage association between two like (time) variables – Actuals versus Estimates. This may explain some discrepancies in the pairwise comparisons as well. Furthermore, this also alludes to the suggestion that assessing each </w:t>
      </w:r>
      <w:r>
        <w:rPr>
          <w:color w:val="222222"/>
          <w:szCs w:val="22"/>
          <w:lang w:val="en-US" w:eastAsia="en-US"/>
        </w:rPr>
        <w:t>Story Point</w:t>
      </w:r>
      <w:r w:rsidR="007944F5" w:rsidRPr="007944F5">
        <w:rPr>
          <w:color w:val="222222"/>
          <w:szCs w:val="22"/>
          <w:lang w:val="en-US" w:eastAsia="en-US"/>
        </w:rPr>
        <w:t xml:space="preserve"> element will be beneficial. </w:t>
      </w:r>
    </w:p>
    <w:p w14:paraId="4850E1E9" w14:textId="5B2DAD41" w:rsidR="00010720" w:rsidRDefault="00BD16C9" w:rsidP="003F2460">
      <w:pPr>
        <w:shd w:val="clear" w:color="auto" w:fill="FFFFFF"/>
        <w:rPr>
          <w:color w:val="222222"/>
          <w:szCs w:val="22"/>
          <w:lang w:val="en-US" w:eastAsia="en-US"/>
        </w:rPr>
      </w:pPr>
      <w:r>
        <w:rPr>
          <w:color w:val="222222"/>
          <w:szCs w:val="22"/>
          <w:lang w:val="en-US" w:eastAsia="en-US"/>
        </w:rPr>
        <w:t xml:space="preserve">A concerning outcome of the linear regression model is the significance of the coefficients, many of which seemed to be insignificant. </w:t>
      </w:r>
      <w:r w:rsidR="00956B73">
        <w:rPr>
          <w:color w:val="222222"/>
          <w:szCs w:val="22"/>
          <w:lang w:val="en-US" w:eastAsia="en-US"/>
        </w:rPr>
        <w:t>Statistically, there is no significant difference in effect on the dependent variable from</w:t>
      </w:r>
      <w:r w:rsidR="0032387C">
        <w:rPr>
          <w:color w:val="222222"/>
          <w:szCs w:val="22"/>
          <w:lang w:val="en-US" w:eastAsia="en-US"/>
        </w:rPr>
        <w:t xml:space="preserve"> many of</w:t>
      </w:r>
      <w:r w:rsidR="00956B73">
        <w:rPr>
          <w:color w:val="222222"/>
          <w:szCs w:val="22"/>
          <w:lang w:val="en-US" w:eastAsia="en-US"/>
        </w:rPr>
        <w:t xml:space="preserve"> the predictor variables. </w:t>
      </w:r>
      <w:r>
        <w:rPr>
          <w:color w:val="222222"/>
          <w:szCs w:val="22"/>
          <w:lang w:val="en-US" w:eastAsia="en-US"/>
        </w:rPr>
        <w:t>There can be a range o</w:t>
      </w:r>
      <w:r w:rsidR="0032387C">
        <w:rPr>
          <w:color w:val="222222"/>
          <w:szCs w:val="22"/>
          <w:lang w:val="en-US" w:eastAsia="en-US"/>
        </w:rPr>
        <w:t>f</w:t>
      </w:r>
      <w:r>
        <w:rPr>
          <w:color w:val="222222"/>
          <w:szCs w:val="22"/>
          <w:lang w:val="en-US" w:eastAsia="en-US"/>
        </w:rPr>
        <w:t xml:space="preserve"> reasons for this outcome – from multicollinearity</w:t>
      </w:r>
      <w:r w:rsidR="004D35D4">
        <w:rPr>
          <w:color w:val="222222"/>
          <w:szCs w:val="22"/>
          <w:lang w:val="en-US" w:eastAsia="en-US"/>
        </w:rPr>
        <w:t xml:space="preserve"> amongst the predictor variables</w:t>
      </w:r>
      <w:r w:rsidR="004D21F9">
        <w:rPr>
          <w:color w:val="222222"/>
          <w:szCs w:val="22"/>
          <w:lang w:val="en-US" w:eastAsia="en-US"/>
        </w:rPr>
        <w:t xml:space="preserve">, </w:t>
      </w:r>
      <w:r>
        <w:rPr>
          <w:color w:val="222222"/>
          <w:szCs w:val="22"/>
          <w:lang w:val="en-US" w:eastAsia="en-US"/>
        </w:rPr>
        <w:t xml:space="preserve">covariates </w:t>
      </w:r>
      <w:r w:rsidR="004D21F9">
        <w:rPr>
          <w:color w:val="222222"/>
          <w:szCs w:val="22"/>
          <w:lang w:val="en-US" w:eastAsia="en-US"/>
        </w:rPr>
        <w:t xml:space="preserve">or </w:t>
      </w:r>
      <w:r w:rsidR="004D35D4">
        <w:rPr>
          <w:color w:val="222222"/>
          <w:szCs w:val="22"/>
          <w:lang w:val="en-US" w:eastAsia="en-US"/>
        </w:rPr>
        <w:t xml:space="preserve">the </w:t>
      </w:r>
      <w:r w:rsidR="004D21F9">
        <w:rPr>
          <w:color w:val="222222"/>
          <w:szCs w:val="22"/>
          <w:lang w:val="en-US" w:eastAsia="en-US"/>
        </w:rPr>
        <w:t xml:space="preserve">sample size </w:t>
      </w:r>
      <w:r w:rsidR="004D35D4">
        <w:rPr>
          <w:color w:val="222222"/>
          <w:szCs w:val="22"/>
          <w:lang w:val="en-US" w:eastAsia="en-US"/>
        </w:rPr>
        <w:t xml:space="preserve">being too small </w:t>
      </w:r>
      <w:r w:rsidR="000D678F">
        <w:rPr>
          <w:color w:val="222222"/>
          <w:szCs w:val="22"/>
          <w:lang w:val="en-US" w:eastAsia="en-US"/>
        </w:rPr>
        <w:t xml:space="preserve">to non-customary use of </w:t>
      </w:r>
      <w:r w:rsidR="007706AE">
        <w:rPr>
          <w:color w:val="222222"/>
          <w:szCs w:val="22"/>
          <w:lang w:val="en-US" w:eastAsia="en-US"/>
        </w:rPr>
        <w:t>Story Point</w:t>
      </w:r>
      <w:r w:rsidR="000D678F">
        <w:rPr>
          <w:color w:val="222222"/>
          <w:szCs w:val="22"/>
          <w:lang w:val="en-US" w:eastAsia="en-US"/>
        </w:rPr>
        <w:t>s</w:t>
      </w:r>
      <w:r w:rsidR="0032387C">
        <w:rPr>
          <w:color w:val="222222"/>
          <w:szCs w:val="22"/>
          <w:lang w:val="en-US" w:eastAsia="en-US"/>
        </w:rPr>
        <w:t xml:space="preserve"> potentially affecting the data-collection process</w:t>
      </w:r>
      <w:r w:rsidR="000D678F">
        <w:rPr>
          <w:color w:val="222222"/>
          <w:szCs w:val="22"/>
          <w:lang w:val="en-US" w:eastAsia="en-US"/>
        </w:rPr>
        <w:t>.</w:t>
      </w:r>
      <w:r w:rsidR="00956B73">
        <w:rPr>
          <w:color w:val="222222"/>
          <w:szCs w:val="22"/>
          <w:lang w:val="en-US" w:eastAsia="en-US"/>
        </w:rPr>
        <w:t xml:space="preserve"> </w:t>
      </w:r>
      <w:r w:rsidR="0032387C">
        <w:rPr>
          <w:color w:val="222222"/>
          <w:szCs w:val="22"/>
          <w:lang w:val="en-US" w:eastAsia="en-US"/>
        </w:rPr>
        <w:t xml:space="preserve">The </w:t>
      </w:r>
      <w:r w:rsidR="009D23E2">
        <w:rPr>
          <w:color w:val="222222"/>
          <w:szCs w:val="22"/>
          <w:lang w:val="en-US" w:eastAsia="en-US"/>
        </w:rPr>
        <w:t>Wilcox Rank Sum</w:t>
      </w:r>
      <w:r w:rsidR="0032387C">
        <w:rPr>
          <w:color w:val="222222"/>
          <w:szCs w:val="22"/>
          <w:lang w:val="en-US" w:eastAsia="en-US"/>
        </w:rPr>
        <w:t xml:space="preserve"> two-sided test alludes to this statistical insignificance (see Figure 14.).</w:t>
      </w:r>
      <w:r w:rsidR="000D678F">
        <w:rPr>
          <w:color w:val="222222"/>
          <w:szCs w:val="22"/>
          <w:lang w:val="en-US" w:eastAsia="en-US"/>
        </w:rPr>
        <w:t xml:space="preserve"> </w:t>
      </w:r>
    </w:p>
    <w:p w14:paraId="73441894" w14:textId="220F1A45" w:rsidR="00446740" w:rsidRDefault="000D678F" w:rsidP="003F2460">
      <w:pPr>
        <w:shd w:val="clear" w:color="auto" w:fill="FFFFFF"/>
        <w:rPr>
          <w:color w:val="222222"/>
          <w:szCs w:val="22"/>
          <w:lang w:val="en-US" w:eastAsia="en-US"/>
        </w:rPr>
      </w:pPr>
      <w:r>
        <w:rPr>
          <w:color w:val="222222"/>
          <w:szCs w:val="22"/>
          <w:lang w:val="en-US" w:eastAsia="en-US"/>
        </w:rPr>
        <w:t>H</w:t>
      </w:r>
      <w:r w:rsidR="00BD16C9">
        <w:rPr>
          <w:color w:val="222222"/>
          <w:szCs w:val="22"/>
          <w:lang w:val="en-US" w:eastAsia="en-US"/>
        </w:rPr>
        <w:t>owever, given the aim of demonstrating the</w:t>
      </w:r>
      <w:r w:rsidR="00956B73">
        <w:rPr>
          <w:color w:val="222222"/>
          <w:szCs w:val="22"/>
          <w:lang w:val="en-US" w:eastAsia="en-US"/>
        </w:rPr>
        <w:t xml:space="preserve"> process</w:t>
      </w:r>
      <w:r>
        <w:rPr>
          <w:color w:val="222222"/>
          <w:szCs w:val="22"/>
          <w:lang w:val="en-US" w:eastAsia="en-US"/>
        </w:rPr>
        <w:t xml:space="preserve"> of </w:t>
      </w:r>
      <w:r w:rsidR="00BD16C9">
        <w:rPr>
          <w:color w:val="222222"/>
          <w:szCs w:val="22"/>
          <w:lang w:val="en-US" w:eastAsia="en-US"/>
        </w:rPr>
        <w:t xml:space="preserve">creating a relationship </w:t>
      </w:r>
      <w:r>
        <w:rPr>
          <w:color w:val="222222"/>
          <w:szCs w:val="22"/>
          <w:lang w:val="en-US" w:eastAsia="en-US"/>
        </w:rPr>
        <w:t xml:space="preserve">between </w:t>
      </w:r>
      <w:r w:rsidR="007706AE">
        <w:rPr>
          <w:color w:val="222222"/>
          <w:szCs w:val="22"/>
          <w:lang w:val="en-US" w:eastAsia="en-US"/>
        </w:rPr>
        <w:t>Story Point</w:t>
      </w:r>
      <w:r>
        <w:rPr>
          <w:color w:val="222222"/>
          <w:szCs w:val="22"/>
          <w:lang w:val="en-US" w:eastAsia="en-US"/>
        </w:rPr>
        <w:t xml:space="preserve">s and time </w:t>
      </w:r>
      <w:r w:rsidR="00010720">
        <w:rPr>
          <w:color w:val="222222"/>
          <w:szCs w:val="22"/>
          <w:lang w:val="en-US" w:eastAsia="en-US"/>
        </w:rPr>
        <w:t xml:space="preserve">as </w:t>
      </w:r>
      <w:r w:rsidR="00BD16C9">
        <w:rPr>
          <w:color w:val="222222"/>
          <w:szCs w:val="22"/>
          <w:lang w:val="en-US" w:eastAsia="en-US"/>
        </w:rPr>
        <w:t>preceden</w:t>
      </w:r>
      <w:r w:rsidR="00010720">
        <w:rPr>
          <w:color w:val="222222"/>
          <w:szCs w:val="22"/>
          <w:lang w:val="en-US" w:eastAsia="en-US"/>
        </w:rPr>
        <w:t>t focus</w:t>
      </w:r>
      <w:r w:rsidR="004D35D4">
        <w:rPr>
          <w:color w:val="222222"/>
          <w:szCs w:val="22"/>
          <w:lang w:val="en-US" w:eastAsia="en-US"/>
        </w:rPr>
        <w:t>, as well as the fact that all the predictor variables are derived from a single categorical variable (Story Points) all predictors were included and used for translation</w:t>
      </w:r>
      <w:r w:rsidR="00446740">
        <w:rPr>
          <w:color w:val="222222"/>
          <w:szCs w:val="22"/>
          <w:lang w:val="en-US" w:eastAsia="en-US"/>
        </w:rPr>
        <w:t xml:space="preserve"> between the two</w:t>
      </w:r>
      <w:r w:rsidR="003A14D3">
        <w:rPr>
          <w:color w:val="222222"/>
          <w:szCs w:val="22"/>
          <w:lang w:val="en-US" w:eastAsia="en-US"/>
        </w:rPr>
        <w:t xml:space="preserve"> fields</w:t>
      </w:r>
      <w:r>
        <w:rPr>
          <w:color w:val="222222"/>
          <w:szCs w:val="22"/>
          <w:lang w:val="en-US" w:eastAsia="en-US"/>
        </w:rPr>
        <w:t>.</w:t>
      </w:r>
      <w:r w:rsidR="00010720">
        <w:rPr>
          <w:color w:val="222222"/>
          <w:szCs w:val="22"/>
          <w:lang w:val="en-US" w:eastAsia="en-US"/>
        </w:rPr>
        <w:t xml:space="preserve"> </w:t>
      </w:r>
    </w:p>
    <w:p w14:paraId="07F56DEB" w14:textId="6C388F93" w:rsidR="001D065C" w:rsidRDefault="001D065C" w:rsidP="003F2460">
      <w:pPr>
        <w:shd w:val="clear" w:color="auto" w:fill="FFFFFF"/>
        <w:rPr>
          <w:color w:val="222222"/>
          <w:szCs w:val="22"/>
          <w:lang w:val="en-US" w:eastAsia="en-US"/>
        </w:rPr>
      </w:pPr>
      <w:r>
        <w:rPr>
          <w:color w:val="222222"/>
          <w:szCs w:val="22"/>
          <w:lang w:val="en-US" w:eastAsia="en-US"/>
        </w:rPr>
        <w:t xml:space="preserve">Applying a stepwise variable selection technique reveals the subset of variables – StoryPoint_1, </w:t>
      </w:r>
      <w:r w:rsidR="00545FC1">
        <w:rPr>
          <w:color w:val="222222"/>
          <w:szCs w:val="22"/>
          <w:lang w:val="en-US" w:eastAsia="en-US"/>
        </w:rPr>
        <w:t>StoryPoint_2, StoryPoint_3 and StoryPoint_5,</w:t>
      </w:r>
      <w:r>
        <w:rPr>
          <w:color w:val="222222"/>
          <w:szCs w:val="22"/>
          <w:lang w:val="en-US" w:eastAsia="en-US"/>
        </w:rPr>
        <w:t xml:space="preserve"> StoryPoint_7,</w:t>
      </w:r>
      <w:r w:rsidR="00545FC1">
        <w:rPr>
          <w:color w:val="222222"/>
          <w:szCs w:val="22"/>
          <w:lang w:val="en-US" w:eastAsia="en-US"/>
        </w:rPr>
        <w:t xml:space="preserve"> </w:t>
      </w:r>
      <w:r>
        <w:rPr>
          <w:color w:val="222222"/>
          <w:szCs w:val="22"/>
          <w:lang w:val="en-US" w:eastAsia="en-US"/>
        </w:rPr>
        <w:t xml:space="preserve">StoryPoint_8, and StoryPoint_9, as the best </w:t>
      </w:r>
      <w:r w:rsidR="00545FC1">
        <w:rPr>
          <w:color w:val="222222"/>
          <w:szCs w:val="22"/>
          <w:lang w:val="en-US" w:eastAsia="en-US"/>
        </w:rPr>
        <w:t>function</w:t>
      </w:r>
      <w:r>
        <w:rPr>
          <w:color w:val="222222"/>
          <w:szCs w:val="22"/>
          <w:lang w:val="en-US" w:eastAsia="en-US"/>
        </w:rPr>
        <w:t xml:space="preserve"> that can be produced reducing prediction error and</w:t>
      </w:r>
      <w:r w:rsidR="00545FC1">
        <w:rPr>
          <w:color w:val="222222"/>
          <w:szCs w:val="22"/>
          <w:lang w:val="en-US" w:eastAsia="en-US"/>
        </w:rPr>
        <w:t xml:space="preserve"> that meet</w:t>
      </w:r>
      <w:r>
        <w:rPr>
          <w:color w:val="222222"/>
          <w:szCs w:val="22"/>
          <w:lang w:val="en-US" w:eastAsia="en-US"/>
        </w:rPr>
        <w:t>s</w:t>
      </w:r>
      <w:r w:rsidR="00545FC1">
        <w:rPr>
          <w:color w:val="222222"/>
          <w:szCs w:val="22"/>
          <w:lang w:val="en-US" w:eastAsia="en-US"/>
        </w:rPr>
        <w:t xml:space="preserve"> all linear model assumptions</w:t>
      </w:r>
      <w:r>
        <w:rPr>
          <w:color w:val="222222"/>
          <w:szCs w:val="22"/>
          <w:lang w:val="en-US" w:eastAsia="en-US"/>
        </w:rPr>
        <w:t>.</w:t>
      </w:r>
    </w:p>
    <w:p w14:paraId="50E8E699" w14:textId="77777777" w:rsidR="001D065C" w:rsidRDefault="001D065C" w:rsidP="007944F5">
      <w:pPr>
        <w:shd w:val="clear" w:color="auto" w:fill="FFFFFF"/>
        <w:jc w:val="left"/>
        <w:rPr>
          <w:color w:val="222222"/>
          <w:szCs w:val="22"/>
          <w:lang w:val="en-US" w:eastAsia="en-US"/>
        </w:rPr>
      </w:pPr>
    </w:p>
    <w:p w14:paraId="3F8CEB32" w14:textId="77777777" w:rsidR="001D065C" w:rsidRDefault="001D065C" w:rsidP="001D065C">
      <w:pPr>
        <w:pStyle w:val="HTMLPreformatted"/>
        <w:shd w:val="clear" w:color="auto" w:fill="002240"/>
        <w:wordWrap w:val="0"/>
        <w:spacing w:line="156" w:lineRule="atLeast"/>
        <w:rPr>
          <w:rStyle w:val="gnkrckgcmrb"/>
          <w:rFonts w:ascii="Lucida Sans Typewriter" w:hAnsi="Lucida Sans Typewriter"/>
          <w:color w:val="FF9D00"/>
        </w:rPr>
      </w:pPr>
      <w:r>
        <w:rPr>
          <w:rStyle w:val="gnkrckgcmsb"/>
          <w:rFonts w:ascii="Lucida Sans Typewriter" w:hAnsi="Lucida Sans Typewriter"/>
          <w:color w:val="FF9D00"/>
        </w:rPr>
        <w:t xml:space="preserve">&gt; </w:t>
      </w:r>
      <w:r>
        <w:rPr>
          <w:rStyle w:val="gnkrckgcmrb"/>
          <w:rFonts w:ascii="Lucida Sans Typewriter" w:hAnsi="Lucida Sans Typewriter"/>
          <w:color w:val="FF9D00"/>
        </w:rPr>
        <w:t>#stepwise selection</w:t>
      </w:r>
    </w:p>
    <w:p w14:paraId="1C27AA1E" w14:textId="77777777" w:rsidR="001D065C" w:rsidRDefault="001D065C" w:rsidP="001D065C">
      <w:pPr>
        <w:pStyle w:val="HTMLPreformatted"/>
        <w:shd w:val="clear" w:color="auto" w:fill="002240"/>
        <w:wordWrap w:val="0"/>
        <w:spacing w:line="156" w:lineRule="atLeast"/>
        <w:rPr>
          <w:rStyle w:val="gnkrckgcmrb"/>
          <w:rFonts w:ascii="Lucida Sans Typewriter" w:hAnsi="Lucida Sans Typewriter"/>
          <w:color w:val="FF9D00"/>
        </w:rPr>
      </w:pPr>
      <w:r>
        <w:rPr>
          <w:rStyle w:val="gnkrckgcmsb"/>
          <w:rFonts w:ascii="Lucida Sans Typewriter" w:hAnsi="Lucida Sans Typewriter"/>
          <w:color w:val="FF9D00"/>
        </w:rPr>
        <w:t xml:space="preserve">&gt; </w:t>
      </w:r>
      <w:r>
        <w:rPr>
          <w:rStyle w:val="gnkrckgcmrb"/>
          <w:rFonts w:ascii="Lucida Sans Typewriter" w:hAnsi="Lucida Sans Typewriter"/>
          <w:color w:val="FF9D00"/>
        </w:rPr>
        <w:t>lm.step &lt;- stepAIC(lm.actual, direction = "both", trace = F)</w:t>
      </w:r>
    </w:p>
    <w:p w14:paraId="38B60948" w14:textId="77777777" w:rsidR="001D065C" w:rsidRDefault="001D065C" w:rsidP="001D065C">
      <w:pPr>
        <w:pStyle w:val="HTMLPreformatted"/>
        <w:shd w:val="clear" w:color="auto" w:fill="002240"/>
        <w:wordWrap w:val="0"/>
        <w:spacing w:line="156" w:lineRule="atLeast"/>
        <w:rPr>
          <w:rStyle w:val="gnkrckgcmrb"/>
          <w:rFonts w:ascii="Lucida Sans Typewriter" w:hAnsi="Lucida Sans Typewriter"/>
          <w:color w:val="FF9D00"/>
        </w:rPr>
      </w:pPr>
      <w:r>
        <w:rPr>
          <w:rStyle w:val="gnkrckgcmsb"/>
          <w:rFonts w:ascii="Lucida Sans Typewriter" w:hAnsi="Lucida Sans Typewriter"/>
          <w:color w:val="FF9D00"/>
        </w:rPr>
        <w:t xml:space="preserve">&gt; </w:t>
      </w:r>
      <w:r>
        <w:rPr>
          <w:rStyle w:val="gnkrckgcmrb"/>
          <w:rFonts w:ascii="Lucida Sans Typewriter" w:hAnsi="Lucida Sans Typewriter"/>
          <w:color w:val="FF9D00"/>
        </w:rPr>
        <w:t>summary(lm.step)</w:t>
      </w:r>
    </w:p>
    <w:p w14:paraId="3A8ED477" w14:textId="77777777" w:rsidR="001D065C" w:rsidRDefault="001D065C" w:rsidP="001D065C">
      <w:pPr>
        <w:pStyle w:val="HTMLPreformatted"/>
        <w:shd w:val="clear" w:color="auto" w:fill="002240"/>
        <w:wordWrap w:val="0"/>
        <w:spacing w:line="156" w:lineRule="atLeast"/>
        <w:rPr>
          <w:rStyle w:val="gnkrckgcgsb"/>
          <w:rFonts w:ascii="Lucida Sans Typewriter" w:hAnsi="Lucida Sans Typewriter"/>
          <w:color w:val="FFFFFF"/>
          <w:bdr w:val="none" w:sz="0" w:space="0" w:color="auto" w:frame="1"/>
        </w:rPr>
      </w:pPr>
    </w:p>
    <w:p w14:paraId="1479B3BF" w14:textId="77777777" w:rsidR="001D065C" w:rsidRDefault="001D065C" w:rsidP="001D065C">
      <w:pPr>
        <w:pStyle w:val="HTMLPreformatted"/>
        <w:shd w:val="clear" w:color="auto" w:fill="002240"/>
        <w:wordWrap w:val="0"/>
        <w:spacing w:line="156" w:lineRule="atLeast"/>
        <w:rPr>
          <w:rStyle w:val="gnkrckgcgsb"/>
          <w:rFonts w:ascii="Lucida Sans Typewriter" w:hAnsi="Lucida Sans Typewriter"/>
          <w:color w:val="FFFFFF"/>
          <w:bdr w:val="none" w:sz="0" w:space="0" w:color="auto" w:frame="1"/>
        </w:rPr>
      </w:pPr>
      <w:r>
        <w:rPr>
          <w:rStyle w:val="gnkrckgcgsb"/>
          <w:rFonts w:ascii="Lucida Sans Typewriter" w:hAnsi="Lucida Sans Typewriter"/>
          <w:color w:val="FFFFFF"/>
          <w:bdr w:val="none" w:sz="0" w:space="0" w:color="auto" w:frame="1"/>
        </w:rPr>
        <w:t>Call:</w:t>
      </w:r>
    </w:p>
    <w:p w14:paraId="1BF16A0D" w14:textId="77777777" w:rsidR="001D065C" w:rsidRDefault="001D065C" w:rsidP="001D065C">
      <w:pPr>
        <w:pStyle w:val="HTMLPreformatted"/>
        <w:shd w:val="clear" w:color="auto" w:fill="002240"/>
        <w:wordWrap w:val="0"/>
        <w:spacing w:line="156" w:lineRule="atLeast"/>
        <w:rPr>
          <w:rStyle w:val="gnkrckgcgsb"/>
          <w:rFonts w:ascii="Lucida Sans Typewriter" w:hAnsi="Lucida Sans Typewriter"/>
          <w:color w:val="FFFFFF"/>
          <w:bdr w:val="none" w:sz="0" w:space="0" w:color="auto" w:frame="1"/>
        </w:rPr>
      </w:pPr>
      <w:r>
        <w:rPr>
          <w:rStyle w:val="gnkrckgcgsb"/>
          <w:rFonts w:ascii="Lucida Sans Typewriter" w:hAnsi="Lucida Sans Typewriter"/>
          <w:color w:val="FFFFFF"/>
          <w:bdr w:val="none" w:sz="0" w:space="0" w:color="auto" w:frame="1"/>
        </w:rPr>
        <w:t xml:space="preserve">lm(formula = Actual ~ StoryPoint_1 + StoryPoint_2 + StoryPoint_3 + </w:t>
      </w:r>
    </w:p>
    <w:p w14:paraId="177E2907" w14:textId="77777777" w:rsidR="001D065C" w:rsidRDefault="001D065C" w:rsidP="001D065C">
      <w:pPr>
        <w:pStyle w:val="HTMLPreformatted"/>
        <w:shd w:val="clear" w:color="auto" w:fill="002240"/>
        <w:wordWrap w:val="0"/>
        <w:spacing w:line="156" w:lineRule="atLeast"/>
        <w:rPr>
          <w:rStyle w:val="gnkrckgcgsb"/>
          <w:rFonts w:ascii="Lucida Sans Typewriter" w:hAnsi="Lucida Sans Typewriter"/>
          <w:color w:val="FFFFFF"/>
          <w:bdr w:val="none" w:sz="0" w:space="0" w:color="auto" w:frame="1"/>
        </w:rPr>
      </w:pPr>
      <w:r>
        <w:rPr>
          <w:rStyle w:val="gnkrckgcgsb"/>
          <w:rFonts w:ascii="Lucida Sans Typewriter" w:hAnsi="Lucida Sans Typewriter"/>
          <w:color w:val="FFFFFF"/>
          <w:bdr w:val="none" w:sz="0" w:space="0" w:color="auto" w:frame="1"/>
        </w:rPr>
        <w:t xml:space="preserve">    StoryPoint_5 + StoryPoint_7 + StoryPoint_8 + StoryPoint_9, </w:t>
      </w:r>
    </w:p>
    <w:p w14:paraId="5DF89CC6" w14:textId="77777777" w:rsidR="001D065C" w:rsidRDefault="001D065C" w:rsidP="001D065C">
      <w:pPr>
        <w:pStyle w:val="HTMLPreformatted"/>
        <w:shd w:val="clear" w:color="auto" w:fill="002240"/>
        <w:wordWrap w:val="0"/>
        <w:spacing w:line="156" w:lineRule="atLeast"/>
        <w:rPr>
          <w:rStyle w:val="gnkrckgcgsb"/>
          <w:rFonts w:ascii="Lucida Sans Typewriter" w:hAnsi="Lucida Sans Typewriter"/>
          <w:color w:val="FFFFFF"/>
          <w:bdr w:val="none" w:sz="0" w:space="0" w:color="auto" w:frame="1"/>
        </w:rPr>
      </w:pPr>
      <w:r>
        <w:rPr>
          <w:rStyle w:val="gnkrckgcgsb"/>
          <w:rFonts w:ascii="Lucida Sans Typewriter" w:hAnsi="Lucida Sans Typewriter"/>
          <w:color w:val="FFFFFF"/>
          <w:bdr w:val="none" w:sz="0" w:space="0" w:color="auto" w:frame="1"/>
        </w:rPr>
        <w:t xml:space="preserve">    data = dumm.data)</w:t>
      </w:r>
    </w:p>
    <w:p w14:paraId="25A350B7" w14:textId="77777777" w:rsidR="001D065C" w:rsidRDefault="001D065C" w:rsidP="001D065C">
      <w:pPr>
        <w:pStyle w:val="HTMLPreformatted"/>
        <w:shd w:val="clear" w:color="auto" w:fill="002240"/>
        <w:wordWrap w:val="0"/>
        <w:spacing w:line="156" w:lineRule="atLeast"/>
        <w:rPr>
          <w:rStyle w:val="gnkrckgcgsb"/>
          <w:rFonts w:ascii="Lucida Sans Typewriter" w:hAnsi="Lucida Sans Typewriter"/>
          <w:color w:val="FFFFFF"/>
          <w:bdr w:val="none" w:sz="0" w:space="0" w:color="auto" w:frame="1"/>
        </w:rPr>
      </w:pPr>
    </w:p>
    <w:p w14:paraId="055C4ED5" w14:textId="77777777" w:rsidR="001D065C" w:rsidRDefault="001D065C" w:rsidP="001D065C">
      <w:pPr>
        <w:pStyle w:val="HTMLPreformatted"/>
        <w:shd w:val="clear" w:color="auto" w:fill="002240"/>
        <w:wordWrap w:val="0"/>
        <w:spacing w:line="156" w:lineRule="atLeast"/>
        <w:rPr>
          <w:rStyle w:val="gnkrckgcgsb"/>
          <w:rFonts w:ascii="Lucida Sans Typewriter" w:hAnsi="Lucida Sans Typewriter"/>
          <w:color w:val="FFFFFF"/>
          <w:bdr w:val="none" w:sz="0" w:space="0" w:color="auto" w:frame="1"/>
        </w:rPr>
      </w:pPr>
      <w:r>
        <w:rPr>
          <w:rStyle w:val="gnkrckgcgsb"/>
          <w:rFonts w:ascii="Lucida Sans Typewriter" w:hAnsi="Lucida Sans Typewriter"/>
          <w:color w:val="FFFFFF"/>
          <w:bdr w:val="none" w:sz="0" w:space="0" w:color="auto" w:frame="1"/>
        </w:rPr>
        <w:t>Residuals:</w:t>
      </w:r>
    </w:p>
    <w:p w14:paraId="4148E665" w14:textId="77777777" w:rsidR="001D065C" w:rsidRDefault="001D065C" w:rsidP="001D065C">
      <w:pPr>
        <w:pStyle w:val="HTMLPreformatted"/>
        <w:shd w:val="clear" w:color="auto" w:fill="002240"/>
        <w:wordWrap w:val="0"/>
        <w:spacing w:line="156" w:lineRule="atLeast"/>
        <w:rPr>
          <w:rStyle w:val="gnkrckgcgsb"/>
          <w:rFonts w:ascii="Lucida Sans Typewriter" w:hAnsi="Lucida Sans Typewriter"/>
          <w:color w:val="FFFFFF"/>
          <w:bdr w:val="none" w:sz="0" w:space="0" w:color="auto" w:frame="1"/>
        </w:rPr>
      </w:pPr>
      <w:r>
        <w:rPr>
          <w:rStyle w:val="gnkrckgcgsb"/>
          <w:rFonts w:ascii="Lucida Sans Typewriter" w:hAnsi="Lucida Sans Typewriter"/>
          <w:color w:val="FFFFFF"/>
          <w:bdr w:val="none" w:sz="0" w:space="0" w:color="auto" w:frame="1"/>
        </w:rPr>
        <w:t xml:space="preserve">    Min      1Q  Median      3Q     Max </w:t>
      </w:r>
    </w:p>
    <w:p w14:paraId="24BB8031" w14:textId="77777777" w:rsidR="001D065C" w:rsidRDefault="001D065C" w:rsidP="001D065C">
      <w:pPr>
        <w:pStyle w:val="HTMLPreformatted"/>
        <w:shd w:val="clear" w:color="auto" w:fill="002240"/>
        <w:wordWrap w:val="0"/>
        <w:spacing w:line="156" w:lineRule="atLeast"/>
        <w:rPr>
          <w:rStyle w:val="gnkrckgcgsb"/>
          <w:rFonts w:ascii="Lucida Sans Typewriter" w:hAnsi="Lucida Sans Typewriter"/>
          <w:color w:val="FFFFFF"/>
          <w:bdr w:val="none" w:sz="0" w:space="0" w:color="auto" w:frame="1"/>
        </w:rPr>
      </w:pPr>
      <w:r>
        <w:rPr>
          <w:rStyle w:val="gnkrckgcgsb"/>
          <w:rFonts w:ascii="Lucida Sans Typewriter" w:hAnsi="Lucida Sans Typewriter"/>
          <w:color w:val="FFFFFF"/>
          <w:bdr w:val="none" w:sz="0" w:space="0" w:color="auto" w:frame="1"/>
        </w:rPr>
        <w:t xml:space="preserve">-3.0543 -0.8708 -0.0657  0.8192  4.6592 </w:t>
      </w:r>
    </w:p>
    <w:p w14:paraId="4831A6ED" w14:textId="77777777" w:rsidR="001D065C" w:rsidRDefault="001D065C" w:rsidP="001D065C">
      <w:pPr>
        <w:pStyle w:val="HTMLPreformatted"/>
        <w:shd w:val="clear" w:color="auto" w:fill="002240"/>
        <w:wordWrap w:val="0"/>
        <w:spacing w:line="156" w:lineRule="atLeast"/>
        <w:rPr>
          <w:rStyle w:val="gnkrckgcgsb"/>
          <w:rFonts w:ascii="Lucida Sans Typewriter" w:hAnsi="Lucida Sans Typewriter"/>
          <w:color w:val="FFFFFF"/>
          <w:bdr w:val="none" w:sz="0" w:space="0" w:color="auto" w:frame="1"/>
        </w:rPr>
      </w:pPr>
    </w:p>
    <w:p w14:paraId="33DDA4BF" w14:textId="77777777" w:rsidR="001D065C" w:rsidRDefault="001D065C" w:rsidP="001D065C">
      <w:pPr>
        <w:pStyle w:val="HTMLPreformatted"/>
        <w:shd w:val="clear" w:color="auto" w:fill="002240"/>
        <w:wordWrap w:val="0"/>
        <w:spacing w:line="156" w:lineRule="atLeast"/>
        <w:rPr>
          <w:rStyle w:val="gnkrckgcgsb"/>
          <w:rFonts w:ascii="Lucida Sans Typewriter" w:hAnsi="Lucida Sans Typewriter"/>
          <w:color w:val="FFFFFF"/>
          <w:bdr w:val="none" w:sz="0" w:space="0" w:color="auto" w:frame="1"/>
        </w:rPr>
      </w:pPr>
      <w:r>
        <w:rPr>
          <w:rStyle w:val="gnkrckgcgsb"/>
          <w:rFonts w:ascii="Lucida Sans Typewriter" w:hAnsi="Lucida Sans Typewriter"/>
          <w:color w:val="FFFFFF"/>
          <w:bdr w:val="none" w:sz="0" w:space="0" w:color="auto" w:frame="1"/>
        </w:rPr>
        <w:t>Coefficients:</w:t>
      </w:r>
    </w:p>
    <w:p w14:paraId="5905F446" w14:textId="77777777" w:rsidR="001D065C" w:rsidRDefault="001D065C" w:rsidP="001D065C">
      <w:pPr>
        <w:pStyle w:val="HTMLPreformatted"/>
        <w:shd w:val="clear" w:color="auto" w:fill="002240"/>
        <w:wordWrap w:val="0"/>
        <w:spacing w:line="156" w:lineRule="atLeast"/>
        <w:rPr>
          <w:rStyle w:val="gnkrckgcgsb"/>
          <w:rFonts w:ascii="Lucida Sans Typewriter" w:hAnsi="Lucida Sans Typewriter"/>
          <w:color w:val="FFFFFF"/>
          <w:bdr w:val="none" w:sz="0" w:space="0" w:color="auto" w:frame="1"/>
        </w:rPr>
      </w:pPr>
      <w:r>
        <w:rPr>
          <w:rStyle w:val="gnkrckgcgsb"/>
          <w:rFonts w:ascii="Lucida Sans Typewriter" w:hAnsi="Lucida Sans Typewriter"/>
          <w:color w:val="FFFFFF"/>
          <w:bdr w:val="none" w:sz="0" w:space="0" w:color="auto" w:frame="1"/>
        </w:rPr>
        <w:t xml:space="preserve">             Estimate Std. Error t value Pr(&gt;|t|)    </w:t>
      </w:r>
    </w:p>
    <w:p w14:paraId="547906CF" w14:textId="77777777" w:rsidR="001D065C" w:rsidRDefault="001D065C" w:rsidP="001D065C">
      <w:pPr>
        <w:pStyle w:val="HTMLPreformatted"/>
        <w:shd w:val="clear" w:color="auto" w:fill="002240"/>
        <w:wordWrap w:val="0"/>
        <w:spacing w:line="156" w:lineRule="atLeast"/>
        <w:rPr>
          <w:rStyle w:val="gnkrckgcgsb"/>
          <w:rFonts w:ascii="Lucida Sans Typewriter" w:hAnsi="Lucida Sans Typewriter"/>
          <w:color w:val="FFFFFF"/>
          <w:bdr w:val="none" w:sz="0" w:space="0" w:color="auto" w:frame="1"/>
        </w:rPr>
      </w:pPr>
      <w:r>
        <w:rPr>
          <w:rStyle w:val="gnkrckgcgsb"/>
          <w:rFonts w:ascii="Lucida Sans Typewriter" w:hAnsi="Lucida Sans Typewriter"/>
          <w:color w:val="FFFFFF"/>
          <w:bdr w:val="none" w:sz="0" w:space="0" w:color="auto" w:frame="1"/>
        </w:rPr>
        <w:t>(Intercept)    1.6875     0.2982   5.658 1.25e-07 ***</w:t>
      </w:r>
    </w:p>
    <w:p w14:paraId="420703D2" w14:textId="77777777" w:rsidR="001D065C" w:rsidRDefault="001D065C" w:rsidP="001D065C">
      <w:pPr>
        <w:pStyle w:val="HTMLPreformatted"/>
        <w:shd w:val="clear" w:color="auto" w:fill="002240"/>
        <w:wordWrap w:val="0"/>
        <w:spacing w:line="156" w:lineRule="atLeast"/>
        <w:rPr>
          <w:rStyle w:val="gnkrckgcgsb"/>
          <w:rFonts w:ascii="Lucida Sans Typewriter" w:hAnsi="Lucida Sans Typewriter"/>
          <w:color w:val="FFFFFF"/>
          <w:bdr w:val="none" w:sz="0" w:space="0" w:color="auto" w:frame="1"/>
        </w:rPr>
      </w:pPr>
      <w:r>
        <w:rPr>
          <w:rStyle w:val="gnkrckgcgsb"/>
          <w:rFonts w:ascii="Lucida Sans Typewriter" w:hAnsi="Lucida Sans Typewriter"/>
          <w:color w:val="FFFFFF"/>
          <w:bdr w:val="none" w:sz="0" w:space="0" w:color="auto" w:frame="1"/>
        </w:rPr>
        <w:t xml:space="preserve">StoryPoint_1   0.8982     0.3953   2.272 0.025043 *  </w:t>
      </w:r>
    </w:p>
    <w:p w14:paraId="222A7A37" w14:textId="77777777" w:rsidR="001D065C" w:rsidRDefault="001D065C" w:rsidP="001D065C">
      <w:pPr>
        <w:pStyle w:val="HTMLPreformatted"/>
        <w:shd w:val="clear" w:color="auto" w:fill="002240"/>
        <w:wordWrap w:val="0"/>
        <w:spacing w:line="156" w:lineRule="atLeast"/>
        <w:rPr>
          <w:rStyle w:val="gnkrckgcgsb"/>
          <w:rFonts w:ascii="Lucida Sans Typewriter" w:hAnsi="Lucida Sans Typewriter"/>
          <w:color w:val="FFFFFF"/>
          <w:bdr w:val="none" w:sz="0" w:space="0" w:color="auto" w:frame="1"/>
        </w:rPr>
      </w:pPr>
      <w:r>
        <w:rPr>
          <w:rStyle w:val="gnkrckgcgsb"/>
          <w:rFonts w:ascii="Lucida Sans Typewriter" w:hAnsi="Lucida Sans Typewriter"/>
          <w:color w:val="FFFFFF"/>
          <w:bdr w:val="none" w:sz="0" w:space="0" w:color="auto" w:frame="1"/>
        </w:rPr>
        <w:t>StoryPoint_2   1.6968     0.4556   3.724 0.000312 ***</w:t>
      </w:r>
    </w:p>
    <w:p w14:paraId="529F4B2C" w14:textId="77777777" w:rsidR="001D065C" w:rsidRDefault="001D065C" w:rsidP="001D065C">
      <w:pPr>
        <w:pStyle w:val="HTMLPreformatted"/>
        <w:shd w:val="clear" w:color="auto" w:fill="002240"/>
        <w:wordWrap w:val="0"/>
        <w:spacing w:line="156" w:lineRule="atLeast"/>
        <w:rPr>
          <w:rStyle w:val="gnkrckgcgsb"/>
          <w:rFonts w:ascii="Lucida Sans Typewriter" w:hAnsi="Lucida Sans Typewriter"/>
          <w:color w:val="FFFFFF"/>
          <w:bdr w:val="none" w:sz="0" w:space="0" w:color="auto" w:frame="1"/>
        </w:rPr>
      </w:pPr>
      <w:r>
        <w:rPr>
          <w:rStyle w:val="gnkrckgcgsb"/>
          <w:rFonts w:ascii="Lucida Sans Typewriter" w:hAnsi="Lucida Sans Typewriter"/>
          <w:color w:val="FFFFFF"/>
          <w:bdr w:val="none" w:sz="0" w:space="0" w:color="auto" w:frame="1"/>
        </w:rPr>
        <w:t>StoryPoint_3   2.1833     0.5445   4.010 0.000112 ***</w:t>
      </w:r>
    </w:p>
    <w:p w14:paraId="4413C3DB" w14:textId="77777777" w:rsidR="001D065C" w:rsidRDefault="001D065C" w:rsidP="001D065C">
      <w:pPr>
        <w:pStyle w:val="HTMLPreformatted"/>
        <w:shd w:val="clear" w:color="auto" w:fill="002240"/>
        <w:wordWrap w:val="0"/>
        <w:spacing w:line="156" w:lineRule="atLeast"/>
        <w:rPr>
          <w:rStyle w:val="gnkrckgcgsb"/>
          <w:rFonts w:ascii="Lucida Sans Typewriter" w:hAnsi="Lucida Sans Typewriter"/>
          <w:color w:val="FFFFFF"/>
          <w:bdr w:val="none" w:sz="0" w:space="0" w:color="auto" w:frame="1"/>
        </w:rPr>
      </w:pPr>
      <w:r>
        <w:rPr>
          <w:rStyle w:val="gnkrckgcgsb"/>
          <w:rFonts w:ascii="Lucida Sans Typewriter" w:hAnsi="Lucida Sans Typewriter"/>
          <w:color w:val="FFFFFF"/>
          <w:bdr w:val="none" w:sz="0" w:space="0" w:color="auto" w:frame="1"/>
        </w:rPr>
        <w:t>StoryPoint_5   2.6579     0.5297   5.018 2.04e-06 ***</w:t>
      </w:r>
    </w:p>
    <w:p w14:paraId="454D7F7A" w14:textId="77777777" w:rsidR="001D065C" w:rsidRDefault="001D065C" w:rsidP="001D065C">
      <w:pPr>
        <w:pStyle w:val="HTMLPreformatted"/>
        <w:shd w:val="clear" w:color="auto" w:fill="002240"/>
        <w:wordWrap w:val="0"/>
        <w:spacing w:line="156" w:lineRule="atLeast"/>
        <w:rPr>
          <w:rStyle w:val="gnkrckgcgsb"/>
          <w:rFonts w:ascii="Lucida Sans Typewriter" w:hAnsi="Lucida Sans Typewriter"/>
          <w:color w:val="FFFFFF"/>
          <w:bdr w:val="none" w:sz="0" w:space="0" w:color="auto" w:frame="1"/>
        </w:rPr>
      </w:pPr>
      <w:r>
        <w:rPr>
          <w:rStyle w:val="gnkrckgcgsb"/>
          <w:rFonts w:ascii="Lucida Sans Typewriter" w:hAnsi="Lucida Sans Typewriter"/>
          <w:color w:val="FFFFFF"/>
          <w:bdr w:val="none" w:sz="0" w:space="0" w:color="auto" w:frame="1"/>
        </w:rPr>
        <w:t xml:space="preserve">StoryPoint_7   1.3600     0.8436   1.612 0.109814    </w:t>
      </w:r>
    </w:p>
    <w:p w14:paraId="492039C5" w14:textId="77777777" w:rsidR="001D065C" w:rsidRDefault="001D065C" w:rsidP="001D065C">
      <w:pPr>
        <w:pStyle w:val="HTMLPreformatted"/>
        <w:shd w:val="clear" w:color="auto" w:fill="002240"/>
        <w:wordWrap w:val="0"/>
        <w:spacing w:line="156" w:lineRule="atLeast"/>
        <w:rPr>
          <w:rStyle w:val="gnkrckgcgsb"/>
          <w:rFonts w:ascii="Lucida Sans Typewriter" w:hAnsi="Lucida Sans Typewriter"/>
          <w:color w:val="FFFFFF"/>
          <w:bdr w:val="none" w:sz="0" w:space="0" w:color="auto" w:frame="1"/>
        </w:rPr>
      </w:pPr>
      <w:r>
        <w:rPr>
          <w:rStyle w:val="gnkrckgcgsb"/>
          <w:rFonts w:ascii="Lucida Sans Typewriter" w:hAnsi="Lucida Sans Typewriter"/>
          <w:color w:val="FFFFFF"/>
          <w:bdr w:val="none" w:sz="0" w:space="0" w:color="auto" w:frame="1"/>
        </w:rPr>
        <w:lastRenderedPageBreak/>
        <w:t xml:space="preserve">StoryPoint_8   2.4025     1.6061   1.496 0.137585    </w:t>
      </w:r>
    </w:p>
    <w:p w14:paraId="74551B39" w14:textId="77777777" w:rsidR="001D065C" w:rsidRDefault="001D065C" w:rsidP="001D065C">
      <w:pPr>
        <w:pStyle w:val="HTMLPreformatted"/>
        <w:shd w:val="clear" w:color="auto" w:fill="002240"/>
        <w:wordWrap w:val="0"/>
        <w:spacing w:line="156" w:lineRule="atLeast"/>
        <w:rPr>
          <w:rStyle w:val="gnkrckgcgsb"/>
          <w:rFonts w:ascii="Lucida Sans Typewriter" w:hAnsi="Lucida Sans Typewriter"/>
          <w:color w:val="FFFFFF"/>
          <w:bdr w:val="none" w:sz="0" w:space="0" w:color="auto" w:frame="1"/>
        </w:rPr>
      </w:pPr>
      <w:r>
        <w:rPr>
          <w:rStyle w:val="gnkrckgcgsb"/>
          <w:rFonts w:ascii="Lucida Sans Typewriter" w:hAnsi="Lucida Sans Typewriter"/>
          <w:color w:val="FFFFFF"/>
          <w:bdr w:val="none" w:sz="0" w:space="0" w:color="auto" w:frame="1"/>
        </w:rPr>
        <w:t>StoryPoint_9   6.5225     1.6061   4.061 9.23e-05 ***</w:t>
      </w:r>
    </w:p>
    <w:p w14:paraId="00023FB0" w14:textId="77777777" w:rsidR="001D065C" w:rsidRDefault="001D065C" w:rsidP="001D065C">
      <w:pPr>
        <w:pStyle w:val="HTMLPreformatted"/>
        <w:shd w:val="clear" w:color="auto" w:fill="002240"/>
        <w:wordWrap w:val="0"/>
        <w:spacing w:line="156" w:lineRule="atLeast"/>
        <w:rPr>
          <w:rStyle w:val="gnkrckgcgsb"/>
          <w:rFonts w:ascii="Lucida Sans Typewriter" w:hAnsi="Lucida Sans Typewriter"/>
          <w:color w:val="FFFFFF"/>
          <w:bdr w:val="none" w:sz="0" w:space="0" w:color="auto" w:frame="1"/>
        </w:rPr>
      </w:pPr>
      <w:r>
        <w:rPr>
          <w:rStyle w:val="gnkrckgcgsb"/>
          <w:rFonts w:ascii="Lucida Sans Typewriter" w:hAnsi="Lucida Sans Typewriter"/>
          <w:color w:val="FFFFFF"/>
          <w:bdr w:val="none" w:sz="0" w:space="0" w:color="auto" w:frame="1"/>
        </w:rPr>
        <w:t>---</w:t>
      </w:r>
    </w:p>
    <w:p w14:paraId="7151FEA7" w14:textId="77777777" w:rsidR="001D065C" w:rsidRDefault="001D065C" w:rsidP="001D065C">
      <w:pPr>
        <w:pStyle w:val="HTMLPreformatted"/>
        <w:shd w:val="clear" w:color="auto" w:fill="002240"/>
        <w:wordWrap w:val="0"/>
        <w:spacing w:line="156" w:lineRule="atLeast"/>
        <w:rPr>
          <w:rStyle w:val="gnkrckgcgsb"/>
          <w:rFonts w:ascii="Lucida Sans Typewriter" w:hAnsi="Lucida Sans Typewriter"/>
          <w:color w:val="FFFFFF"/>
          <w:bdr w:val="none" w:sz="0" w:space="0" w:color="auto" w:frame="1"/>
        </w:rPr>
      </w:pPr>
      <w:r>
        <w:rPr>
          <w:rStyle w:val="gnkrckgcgsb"/>
          <w:rFonts w:ascii="Lucida Sans Typewriter" w:hAnsi="Lucida Sans Typewriter"/>
          <w:color w:val="FFFFFF"/>
          <w:bdr w:val="none" w:sz="0" w:space="0" w:color="auto" w:frame="1"/>
        </w:rPr>
        <w:t>Signif. codes:  0 ‘***’ 0.001 ‘**’ 0.01 ‘*’ 0.05 ‘.’ 0.1 ‘ ’ 1</w:t>
      </w:r>
    </w:p>
    <w:p w14:paraId="71A343F4" w14:textId="77777777" w:rsidR="001D065C" w:rsidRDefault="001D065C" w:rsidP="001D065C">
      <w:pPr>
        <w:pStyle w:val="HTMLPreformatted"/>
        <w:shd w:val="clear" w:color="auto" w:fill="002240"/>
        <w:wordWrap w:val="0"/>
        <w:spacing w:line="156" w:lineRule="atLeast"/>
        <w:rPr>
          <w:rStyle w:val="gnkrckgcgsb"/>
          <w:rFonts w:ascii="Lucida Sans Typewriter" w:hAnsi="Lucida Sans Typewriter"/>
          <w:color w:val="FFFFFF"/>
          <w:bdr w:val="none" w:sz="0" w:space="0" w:color="auto" w:frame="1"/>
        </w:rPr>
      </w:pPr>
    </w:p>
    <w:p w14:paraId="1F72D603" w14:textId="77777777" w:rsidR="001D065C" w:rsidRDefault="001D065C" w:rsidP="001D065C">
      <w:pPr>
        <w:pStyle w:val="HTMLPreformatted"/>
        <w:shd w:val="clear" w:color="auto" w:fill="002240"/>
        <w:wordWrap w:val="0"/>
        <w:spacing w:line="156" w:lineRule="atLeast"/>
        <w:rPr>
          <w:rStyle w:val="gnkrckgcgsb"/>
          <w:rFonts w:ascii="Lucida Sans Typewriter" w:hAnsi="Lucida Sans Typewriter"/>
          <w:color w:val="FFFFFF"/>
          <w:bdr w:val="none" w:sz="0" w:space="0" w:color="auto" w:frame="1"/>
        </w:rPr>
      </w:pPr>
      <w:r>
        <w:rPr>
          <w:rStyle w:val="gnkrckgcgsb"/>
          <w:rFonts w:ascii="Lucida Sans Typewriter" w:hAnsi="Lucida Sans Typewriter"/>
          <w:color w:val="FFFFFF"/>
          <w:bdr w:val="none" w:sz="0" w:space="0" w:color="auto" w:frame="1"/>
        </w:rPr>
        <w:t>Residual standard error: 1.578 on 109 degrees of freedom</w:t>
      </w:r>
    </w:p>
    <w:p w14:paraId="1388FA00" w14:textId="77777777" w:rsidR="001D065C" w:rsidRDefault="001D065C" w:rsidP="001D065C">
      <w:pPr>
        <w:pStyle w:val="HTMLPreformatted"/>
        <w:shd w:val="clear" w:color="auto" w:fill="002240"/>
        <w:wordWrap w:val="0"/>
        <w:spacing w:line="156" w:lineRule="atLeast"/>
        <w:rPr>
          <w:rStyle w:val="gnkrckgcgsb"/>
          <w:rFonts w:ascii="Lucida Sans Typewriter" w:hAnsi="Lucida Sans Typewriter"/>
          <w:color w:val="FFFFFF"/>
          <w:bdr w:val="none" w:sz="0" w:space="0" w:color="auto" w:frame="1"/>
        </w:rPr>
      </w:pPr>
      <w:r>
        <w:rPr>
          <w:rStyle w:val="gnkrckgcgsb"/>
          <w:rFonts w:ascii="Lucida Sans Typewriter" w:hAnsi="Lucida Sans Typewriter"/>
          <w:color w:val="FFFFFF"/>
          <w:bdr w:val="none" w:sz="0" w:space="0" w:color="auto" w:frame="1"/>
        </w:rPr>
        <w:t>Multiple R-squared:  0.3027,</w:t>
      </w:r>
      <w:r>
        <w:rPr>
          <w:rStyle w:val="gnkrckgcgsb"/>
          <w:rFonts w:ascii="Lucida Sans Typewriter" w:hAnsi="Lucida Sans Typewriter"/>
          <w:color w:val="FFFFFF"/>
          <w:bdr w:val="none" w:sz="0" w:space="0" w:color="auto" w:frame="1"/>
        </w:rPr>
        <w:tab/>
        <w:t xml:space="preserve">Adjusted R-squared:  0.258 </w:t>
      </w:r>
    </w:p>
    <w:p w14:paraId="08EB7B5D" w14:textId="77777777" w:rsidR="001D065C" w:rsidRDefault="001D065C" w:rsidP="001D065C">
      <w:pPr>
        <w:pStyle w:val="HTMLPreformatted"/>
        <w:keepNext/>
        <w:shd w:val="clear" w:color="auto" w:fill="002240"/>
        <w:wordWrap w:val="0"/>
        <w:spacing w:line="156" w:lineRule="atLeast"/>
        <w:rPr>
          <w:rFonts w:ascii="Lucida Sans Typewriter" w:hAnsi="Lucida Sans Typewriter"/>
          <w:color w:val="FFFFFF"/>
        </w:rPr>
      </w:pPr>
      <w:r>
        <w:rPr>
          <w:rStyle w:val="gnkrckgcgsb"/>
          <w:rFonts w:ascii="Lucida Sans Typewriter" w:hAnsi="Lucida Sans Typewriter"/>
          <w:color w:val="FFFFFF"/>
          <w:bdr w:val="none" w:sz="0" w:space="0" w:color="auto" w:frame="1"/>
        </w:rPr>
        <w:t>F-statistic: 6.761 on 7 and 109 DF,  p-value: 1.166e-06</w:t>
      </w:r>
    </w:p>
    <w:p w14:paraId="555DAE91" w14:textId="697A3D3D" w:rsidR="0065461C" w:rsidRDefault="001D065C" w:rsidP="001D065C">
      <w:pPr>
        <w:pStyle w:val="Caption"/>
        <w:rPr>
          <w:color w:val="222222"/>
          <w:szCs w:val="22"/>
          <w:lang w:val="en-US" w:eastAsia="en-US"/>
        </w:rPr>
      </w:pPr>
      <w:bookmarkStart w:id="58" w:name="_Toc66881701"/>
      <w:r>
        <w:t xml:space="preserve">Figure </w:t>
      </w:r>
      <w:r>
        <w:fldChar w:fldCharType="begin"/>
      </w:r>
      <w:r>
        <w:instrText xml:space="preserve"> SEQ Figure \* ARABIC </w:instrText>
      </w:r>
      <w:r>
        <w:fldChar w:fldCharType="separate"/>
      </w:r>
      <w:r w:rsidR="00B366F8">
        <w:rPr>
          <w:noProof/>
        </w:rPr>
        <w:t>30</w:t>
      </w:r>
      <w:r>
        <w:fldChar w:fldCharType="end"/>
      </w:r>
      <w:r>
        <w:t xml:space="preserve">. </w:t>
      </w:r>
      <w:r w:rsidR="00B2586D">
        <w:t xml:space="preserve">Script of </w:t>
      </w:r>
      <w:r>
        <w:t>Stepwise function results</w:t>
      </w:r>
      <w:bookmarkEnd w:id="58"/>
    </w:p>
    <w:p w14:paraId="28583A36" w14:textId="68584C58" w:rsidR="001D065C" w:rsidRDefault="00A125C8" w:rsidP="003F2460">
      <w:pPr>
        <w:shd w:val="clear" w:color="auto" w:fill="FFFFFF"/>
        <w:rPr>
          <w:color w:val="222222"/>
          <w:szCs w:val="22"/>
          <w:lang w:val="en-US" w:eastAsia="en-US"/>
        </w:rPr>
      </w:pPr>
      <w:r>
        <w:rPr>
          <w:color w:val="222222"/>
          <w:szCs w:val="22"/>
          <w:lang w:val="en-US" w:eastAsia="en-US"/>
        </w:rPr>
        <w:t>With a p-value of 1.166</w:t>
      </w:r>
      <w:r>
        <w:rPr>
          <w:color w:val="222222"/>
          <w:szCs w:val="22"/>
          <w:vertAlign w:val="superscript"/>
          <w:lang w:val="en-US" w:eastAsia="en-US"/>
        </w:rPr>
        <w:t>-06</w:t>
      </w:r>
      <w:r>
        <w:rPr>
          <w:color w:val="222222"/>
          <w:szCs w:val="22"/>
          <w:lang w:val="en-US" w:eastAsia="en-US"/>
        </w:rPr>
        <w:t>, t</w:t>
      </w:r>
      <w:r w:rsidR="001D065C">
        <w:rPr>
          <w:color w:val="222222"/>
          <w:szCs w:val="22"/>
          <w:lang w:val="en-US" w:eastAsia="en-US"/>
        </w:rPr>
        <w:t>his function also meets the hypothes</w:t>
      </w:r>
      <w:r>
        <w:rPr>
          <w:color w:val="222222"/>
          <w:szCs w:val="22"/>
          <w:lang w:val="en-US" w:eastAsia="en-US"/>
        </w:rPr>
        <w:t>is</w:t>
      </w:r>
      <w:r w:rsidR="001D065C">
        <w:rPr>
          <w:color w:val="222222"/>
          <w:szCs w:val="22"/>
          <w:lang w:val="en-US" w:eastAsia="en-US"/>
        </w:rPr>
        <w:t xml:space="preserve"> that there is a</w:t>
      </w:r>
      <w:r w:rsidR="005A42E4">
        <w:rPr>
          <w:color w:val="222222"/>
          <w:szCs w:val="22"/>
          <w:lang w:val="en-US" w:eastAsia="en-US"/>
        </w:rPr>
        <w:t xml:space="preserve"> (linear)</w:t>
      </w:r>
      <w:r w:rsidR="001D065C">
        <w:rPr>
          <w:color w:val="222222"/>
          <w:szCs w:val="22"/>
          <w:lang w:val="en-US" w:eastAsia="en-US"/>
        </w:rPr>
        <w:t xml:space="preserve"> relationship between the dependent and predictor variables</w:t>
      </w:r>
      <w:r>
        <w:rPr>
          <w:color w:val="222222"/>
          <w:szCs w:val="22"/>
          <w:lang w:val="en-US" w:eastAsia="en-US"/>
        </w:rPr>
        <w:t xml:space="preserve">. The improved R square value of approximately 26% was also produced. Most of the coefficients of this newly produced model as </w:t>
      </w:r>
      <w:r w:rsidR="001D065C">
        <w:rPr>
          <w:color w:val="222222"/>
          <w:szCs w:val="22"/>
          <w:lang w:val="en-US" w:eastAsia="en-US"/>
        </w:rPr>
        <w:t xml:space="preserve">well </w:t>
      </w:r>
      <w:r>
        <w:rPr>
          <w:color w:val="222222"/>
          <w:szCs w:val="22"/>
          <w:lang w:val="en-US" w:eastAsia="en-US"/>
        </w:rPr>
        <w:t xml:space="preserve">are </w:t>
      </w:r>
      <w:r w:rsidR="001D065C">
        <w:rPr>
          <w:color w:val="222222"/>
          <w:szCs w:val="22"/>
          <w:lang w:val="en-US" w:eastAsia="en-US"/>
        </w:rPr>
        <w:t>statistically significant</w:t>
      </w:r>
      <w:r>
        <w:rPr>
          <w:color w:val="222222"/>
          <w:szCs w:val="22"/>
          <w:lang w:val="en-US" w:eastAsia="en-US"/>
        </w:rPr>
        <w:t xml:space="preserve"> as seen in</w:t>
      </w:r>
      <w:r w:rsidR="001D065C">
        <w:rPr>
          <w:color w:val="222222"/>
          <w:szCs w:val="22"/>
          <w:lang w:val="en-US" w:eastAsia="en-US"/>
        </w:rPr>
        <w:t xml:space="preserve"> Figure 3</w:t>
      </w:r>
      <w:r>
        <w:rPr>
          <w:color w:val="222222"/>
          <w:szCs w:val="22"/>
          <w:lang w:val="en-US" w:eastAsia="en-US"/>
        </w:rPr>
        <w:t>0. above</w:t>
      </w:r>
      <w:r w:rsidR="001D065C">
        <w:rPr>
          <w:color w:val="222222"/>
          <w:szCs w:val="22"/>
          <w:lang w:val="en-US" w:eastAsia="en-US"/>
        </w:rPr>
        <w:t>.</w:t>
      </w:r>
    </w:p>
    <w:p w14:paraId="6A43DA42" w14:textId="77777777" w:rsidR="005A42E4" w:rsidRDefault="005A42E4" w:rsidP="005A42E4">
      <w:pPr>
        <w:keepNext/>
        <w:shd w:val="clear" w:color="auto" w:fill="FFFFFF"/>
        <w:jc w:val="left"/>
      </w:pPr>
      <w:r>
        <w:rPr>
          <w:noProof/>
        </w:rPr>
        <w:drawing>
          <wp:inline distT="0" distB="0" distL="0" distR="0" wp14:anchorId="3407EE15" wp14:editId="42A4A74C">
            <wp:extent cx="5399405" cy="3677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99405" cy="3677920"/>
                    </a:xfrm>
                    <a:prstGeom prst="rect">
                      <a:avLst/>
                    </a:prstGeom>
                  </pic:spPr>
                </pic:pic>
              </a:graphicData>
            </a:graphic>
          </wp:inline>
        </w:drawing>
      </w:r>
    </w:p>
    <w:p w14:paraId="00BF24A1" w14:textId="26706D16" w:rsidR="005A42E4" w:rsidRDefault="005A42E4" w:rsidP="005A42E4">
      <w:pPr>
        <w:pStyle w:val="Caption"/>
        <w:rPr>
          <w:color w:val="222222"/>
          <w:szCs w:val="22"/>
          <w:lang w:val="en-US" w:eastAsia="en-US"/>
        </w:rPr>
      </w:pPr>
      <w:bookmarkStart w:id="59" w:name="_Toc66881702"/>
      <w:r>
        <w:t xml:space="preserve">Figure </w:t>
      </w:r>
      <w:r>
        <w:fldChar w:fldCharType="begin"/>
      </w:r>
      <w:r>
        <w:instrText xml:space="preserve"> SEQ Figure \* ARABIC </w:instrText>
      </w:r>
      <w:r>
        <w:fldChar w:fldCharType="separate"/>
      </w:r>
      <w:r w:rsidR="00B366F8">
        <w:rPr>
          <w:noProof/>
        </w:rPr>
        <w:t>31</w:t>
      </w:r>
      <w:r>
        <w:fldChar w:fldCharType="end"/>
      </w:r>
      <w:r>
        <w:t xml:space="preserve">. Stepwise Selection </w:t>
      </w:r>
      <w:r>
        <w:rPr>
          <w:noProof/>
        </w:rPr>
        <w:t>Lineal Model Residual Plot</w:t>
      </w:r>
      <w:bookmarkEnd w:id="59"/>
    </w:p>
    <w:p w14:paraId="5569B896" w14:textId="14B0098E" w:rsidR="005A42E4" w:rsidRDefault="00F8470C" w:rsidP="003F2460">
      <w:pPr>
        <w:shd w:val="clear" w:color="auto" w:fill="FFFFFF"/>
        <w:rPr>
          <w:color w:val="222222"/>
          <w:szCs w:val="22"/>
          <w:lang w:val="en-US" w:eastAsia="en-US"/>
        </w:rPr>
      </w:pPr>
      <w:r>
        <w:rPr>
          <w:color w:val="222222"/>
          <w:szCs w:val="22"/>
          <w:lang w:val="en-US" w:eastAsia="en-US"/>
        </w:rPr>
        <w:t xml:space="preserve">Meeting the assumption that the linear regression model is homoscedastic, the residual plot seen in Figure 31. above demonstrates the constant nature of variability of the residuals. </w:t>
      </w:r>
    </w:p>
    <w:p w14:paraId="395810B2" w14:textId="77777777" w:rsidR="00F8470C" w:rsidRDefault="00F8470C" w:rsidP="00F8470C">
      <w:pPr>
        <w:keepNext/>
        <w:shd w:val="clear" w:color="auto" w:fill="FFFFFF"/>
        <w:jc w:val="center"/>
      </w:pPr>
      <w:r>
        <w:rPr>
          <w:noProof/>
        </w:rPr>
        <w:lastRenderedPageBreak/>
        <w:drawing>
          <wp:inline distT="0" distB="0" distL="0" distR="0" wp14:anchorId="6B254863" wp14:editId="28C545E8">
            <wp:extent cx="4415742" cy="3084735"/>
            <wp:effectExtent l="0" t="0" r="4445"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21837" cy="3088993"/>
                    </a:xfrm>
                    <a:prstGeom prst="rect">
                      <a:avLst/>
                    </a:prstGeom>
                  </pic:spPr>
                </pic:pic>
              </a:graphicData>
            </a:graphic>
          </wp:inline>
        </w:drawing>
      </w:r>
    </w:p>
    <w:p w14:paraId="6001418A" w14:textId="016C73DF" w:rsidR="00F8470C" w:rsidRPr="00F8470C" w:rsidRDefault="00F8470C" w:rsidP="00F8470C">
      <w:pPr>
        <w:pStyle w:val="Caption"/>
        <w:rPr>
          <w:color w:val="222222"/>
          <w:szCs w:val="22"/>
          <w:lang w:val="en-US" w:eastAsia="en-US"/>
        </w:rPr>
      </w:pPr>
      <w:bookmarkStart w:id="60" w:name="_Toc66881703"/>
      <w:r>
        <w:t xml:space="preserve">Figure </w:t>
      </w:r>
      <w:r>
        <w:fldChar w:fldCharType="begin"/>
      </w:r>
      <w:r>
        <w:instrText xml:space="preserve"> SEQ Figure \* ARABIC </w:instrText>
      </w:r>
      <w:r>
        <w:fldChar w:fldCharType="separate"/>
      </w:r>
      <w:r w:rsidR="00B366F8">
        <w:rPr>
          <w:noProof/>
        </w:rPr>
        <w:t>32</w:t>
      </w:r>
      <w:r>
        <w:fldChar w:fldCharType="end"/>
      </w:r>
      <w:r>
        <w:t>. Histogram of Stepwise Selection Linear Model Residuals</w:t>
      </w:r>
      <w:bookmarkEnd w:id="60"/>
    </w:p>
    <w:p w14:paraId="48FC602B" w14:textId="34A1A1CE" w:rsidR="005A42E4" w:rsidRDefault="00F8470C" w:rsidP="003F2460">
      <w:pPr>
        <w:shd w:val="clear" w:color="auto" w:fill="FFFFFF"/>
        <w:rPr>
          <w:color w:val="222222"/>
          <w:szCs w:val="22"/>
          <w:lang w:val="en-US" w:eastAsia="en-US"/>
        </w:rPr>
      </w:pPr>
      <w:r>
        <w:rPr>
          <w:color w:val="222222"/>
          <w:szCs w:val="22"/>
          <w:lang w:val="en-US" w:eastAsia="en-US"/>
        </w:rPr>
        <w:t>Visually, the residuals appear to be normally distributed as seen in Figure</w:t>
      </w:r>
      <w:r w:rsidR="00613FC8">
        <w:rPr>
          <w:color w:val="222222"/>
          <w:szCs w:val="22"/>
          <w:lang w:val="en-US" w:eastAsia="en-US"/>
        </w:rPr>
        <w:t xml:space="preserve"> 32. This will be further confirmed using a Kolmogorov-Smirnov Test in Figure 33. below.</w:t>
      </w:r>
    </w:p>
    <w:p w14:paraId="37C91DB3" w14:textId="77777777" w:rsidR="00613FC8" w:rsidRDefault="00613FC8" w:rsidP="007944F5">
      <w:pPr>
        <w:shd w:val="clear" w:color="auto" w:fill="FFFFFF"/>
        <w:jc w:val="left"/>
        <w:rPr>
          <w:color w:val="222222"/>
          <w:szCs w:val="22"/>
          <w:lang w:val="en-US" w:eastAsia="en-US"/>
        </w:rPr>
      </w:pPr>
    </w:p>
    <w:p w14:paraId="590848AF" w14:textId="77777777" w:rsidR="00613FC8" w:rsidRDefault="00613FC8" w:rsidP="00613FC8">
      <w:pPr>
        <w:pStyle w:val="HTMLPreformatted"/>
        <w:shd w:val="clear" w:color="auto" w:fill="002240"/>
        <w:wordWrap w:val="0"/>
        <w:spacing w:line="156" w:lineRule="atLeast"/>
        <w:rPr>
          <w:rStyle w:val="gnkrckgcmrb"/>
          <w:rFonts w:ascii="Lucida Sans Typewriter" w:hAnsi="Lucida Sans Typewriter"/>
          <w:color w:val="FF9D00"/>
        </w:rPr>
      </w:pPr>
      <w:r>
        <w:rPr>
          <w:rStyle w:val="gnkrckgcmsb"/>
          <w:rFonts w:ascii="Lucida Sans Typewriter" w:hAnsi="Lucida Sans Typewriter"/>
          <w:color w:val="FF9D00"/>
        </w:rPr>
        <w:t xml:space="preserve">&gt; </w:t>
      </w:r>
      <w:r>
        <w:rPr>
          <w:rStyle w:val="gnkrckgcmrb"/>
          <w:rFonts w:ascii="Lucida Sans Typewriter" w:hAnsi="Lucida Sans Typewriter"/>
          <w:color w:val="FF9D00"/>
        </w:rPr>
        <w:t># test residuals for normality</w:t>
      </w:r>
    </w:p>
    <w:p w14:paraId="2DD940E2" w14:textId="77777777" w:rsidR="00613FC8" w:rsidRDefault="00613FC8" w:rsidP="00613FC8">
      <w:pPr>
        <w:pStyle w:val="HTMLPreformatted"/>
        <w:shd w:val="clear" w:color="auto" w:fill="002240"/>
        <w:wordWrap w:val="0"/>
        <w:spacing w:line="156" w:lineRule="atLeast"/>
        <w:rPr>
          <w:rStyle w:val="gnkrckgcmrb"/>
          <w:rFonts w:ascii="Lucida Sans Typewriter" w:hAnsi="Lucida Sans Typewriter"/>
          <w:color w:val="FF9D00"/>
        </w:rPr>
      </w:pPr>
      <w:r>
        <w:rPr>
          <w:rStyle w:val="gnkrckgcmsb"/>
          <w:rFonts w:ascii="Lucida Sans Typewriter" w:hAnsi="Lucida Sans Typewriter"/>
          <w:color w:val="FF9D00"/>
        </w:rPr>
        <w:t xml:space="preserve">&gt; </w:t>
      </w:r>
      <w:r>
        <w:rPr>
          <w:rStyle w:val="gnkrckgcmrb"/>
          <w:rFonts w:ascii="Lucida Sans Typewriter" w:hAnsi="Lucida Sans Typewriter"/>
          <w:color w:val="FF9D00"/>
        </w:rPr>
        <w:t>ks.test(lm.step$residuals, pnorm)</w:t>
      </w:r>
    </w:p>
    <w:p w14:paraId="029AF9BE" w14:textId="77777777" w:rsidR="00613FC8" w:rsidRDefault="00613FC8" w:rsidP="00613FC8">
      <w:pPr>
        <w:pStyle w:val="HTMLPreformatted"/>
        <w:shd w:val="clear" w:color="auto" w:fill="002240"/>
        <w:wordWrap w:val="0"/>
        <w:spacing w:line="156" w:lineRule="atLeast"/>
        <w:rPr>
          <w:rStyle w:val="gnkrckgcgsb"/>
          <w:rFonts w:ascii="Lucida Sans Typewriter" w:hAnsi="Lucida Sans Typewriter"/>
          <w:color w:val="FFFFFF"/>
          <w:bdr w:val="none" w:sz="0" w:space="0" w:color="auto" w:frame="1"/>
        </w:rPr>
      </w:pPr>
    </w:p>
    <w:p w14:paraId="0E6BA71F" w14:textId="77777777" w:rsidR="00613FC8" w:rsidRDefault="00613FC8" w:rsidP="00613FC8">
      <w:pPr>
        <w:pStyle w:val="HTMLPreformatted"/>
        <w:shd w:val="clear" w:color="auto" w:fill="002240"/>
        <w:wordWrap w:val="0"/>
        <w:spacing w:line="156" w:lineRule="atLeast"/>
        <w:rPr>
          <w:rStyle w:val="gnkrckgcgsb"/>
          <w:rFonts w:ascii="Lucida Sans Typewriter" w:hAnsi="Lucida Sans Typewriter"/>
          <w:color w:val="FFFFFF"/>
          <w:bdr w:val="none" w:sz="0" w:space="0" w:color="auto" w:frame="1"/>
        </w:rPr>
      </w:pPr>
      <w:r>
        <w:rPr>
          <w:rStyle w:val="gnkrckgcgsb"/>
          <w:rFonts w:ascii="Lucida Sans Typewriter" w:hAnsi="Lucida Sans Typewriter"/>
          <w:color w:val="FFFFFF"/>
          <w:bdr w:val="none" w:sz="0" w:space="0" w:color="auto" w:frame="1"/>
        </w:rPr>
        <w:tab/>
        <w:t>One-sample Kolmogorov-Smirnov test</w:t>
      </w:r>
    </w:p>
    <w:p w14:paraId="52F71379" w14:textId="77777777" w:rsidR="00613FC8" w:rsidRDefault="00613FC8" w:rsidP="00613FC8">
      <w:pPr>
        <w:pStyle w:val="HTMLPreformatted"/>
        <w:shd w:val="clear" w:color="auto" w:fill="002240"/>
        <w:wordWrap w:val="0"/>
        <w:spacing w:line="156" w:lineRule="atLeast"/>
        <w:rPr>
          <w:rStyle w:val="gnkrckgcgsb"/>
          <w:rFonts w:ascii="Lucida Sans Typewriter" w:hAnsi="Lucida Sans Typewriter"/>
          <w:color w:val="FFFFFF"/>
          <w:bdr w:val="none" w:sz="0" w:space="0" w:color="auto" w:frame="1"/>
        </w:rPr>
      </w:pPr>
    </w:p>
    <w:p w14:paraId="6BB2F72D" w14:textId="77777777" w:rsidR="00613FC8" w:rsidRDefault="00613FC8" w:rsidP="00613FC8">
      <w:pPr>
        <w:pStyle w:val="HTMLPreformatted"/>
        <w:shd w:val="clear" w:color="auto" w:fill="002240"/>
        <w:wordWrap w:val="0"/>
        <w:spacing w:line="156" w:lineRule="atLeast"/>
        <w:rPr>
          <w:rStyle w:val="gnkrckgcgsb"/>
          <w:rFonts w:ascii="Lucida Sans Typewriter" w:hAnsi="Lucida Sans Typewriter"/>
          <w:color w:val="FFFFFF"/>
          <w:bdr w:val="none" w:sz="0" w:space="0" w:color="auto" w:frame="1"/>
        </w:rPr>
      </w:pPr>
      <w:r>
        <w:rPr>
          <w:rStyle w:val="gnkrckgcgsb"/>
          <w:rFonts w:ascii="Lucida Sans Typewriter" w:hAnsi="Lucida Sans Typewriter"/>
          <w:color w:val="FFFFFF"/>
          <w:bdr w:val="none" w:sz="0" w:space="0" w:color="auto" w:frame="1"/>
        </w:rPr>
        <w:t>data:  lm.step$residuals</w:t>
      </w:r>
    </w:p>
    <w:p w14:paraId="4BC15A9B" w14:textId="77777777" w:rsidR="00613FC8" w:rsidRDefault="00613FC8" w:rsidP="00613FC8">
      <w:pPr>
        <w:pStyle w:val="HTMLPreformatted"/>
        <w:shd w:val="clear" w:color="auto" w:fill="002240"/>
        <w:wordWrap w:val="0"/>
        <w:spacing w:line="156" w:lineRule="atLeast"/>
        <w:rPr>
          <w:rStyle w:val="gnkrckgcgsb"/>
          <w:rFonts w:ascii="Lucida Sans Typewriter" w:hAnsi="Lucida Sans Typewriter"/>
          <w:color w:val="FFFFFF"/>
          <w:bdr w:val="none" w:sz="0" w:space="0" w:color="auto" w:frame="1"/>
        </w:rPr>
      </w:pPr>
      <w:r>
        <w:rPr>
          <w:rStyle w:val="gnkrckgcgsb"/>
          <w:rFonts w:ascii="Lucida Sans Typewriter" w:hAnsi="Lucida Sans Typewriter"/>
          <w:color w:val="FFFFFF"/>
          <w:bdr w:val="none" w:sz="0" w:space="0" w:color="auto" w:frame="1"/>
        </w:rPr>
        <w:t>D = 0.10561, p-value = 0.147</w:t>
      </w:r>
    </w:p>
    <w:p w14:paraId="53BDBD74" w14:textId="77777777" w:rsidR="00613FC8" w:rsidRDefault="00613FC8" w:rsidP="00613FC8">
      <w:pPr>
        <w:pStyle w:val="HTMLPreformatted"/>
        <w:keepNext/>
        <w:shd w:val="clear" w:color="auto" w:fill="002240"/>
        <w:wordWrap w:val="0"/>
        <w:spacing w:line="156" w:lineRule="atLeast"/>
        <w:rPr>
          <w:rStyle w:val="gnkrckgcgsb"/>
          <w:rFonts w:ascii="Lucida Sans Typewriter" w:hAnsi="Lucida Sans Typewriter"/>
          <w:color w:val="FFFFFF"/>
          <w:bdr w:val="none" w:sz="0" w:space="0" w:color="auto" w:frame="1"/>
        </w:rPr>
      </w:pPr>
      <w:r>
        <w:rPr>
          <w:rStyle w:val="gnkrckgcgsb"/>
          <w:rFonts w:ascii="Lucida Sans Typewriter" w:hAnsi="Lucida Sans Typewriter"/>
          <w:color w:val="FFFFFF"/>
          <w:bdr w:val="none" w:sz="0" w:space="0" w:color="auto" w:frame="1"/>
        </w:rPr>
        <w:t>alternative hypothesis: two-sided</w:t>
      </w:r>
    </w:p>
    <w:p w14:paraId="0D98D8D3" w14:textId="2A99D394" w:rsidR="00613FC8" w:rsidRDefault="00613FC8" w:rsidP="00613FC8">
      <w:pPr>
        <w:pStyle w:val="Caption"/>
        <w:rPr>
          <w:color w:val="222222"/>
          <w:szCs w:val="22"/>
          <w:lang w:val="en-US" w:eastAsia="en-US"/>
        </w:rPr>
      </w:pPr>
      <w:bookmarkStart w:id="61" w:name="_Toc66881704"/>
      <w:r>
        <w:t xml:space="preserve">Figure </w:t>
      </w:r>
      <w:r>
        <w:fldChar w:fldCharType="begin"/>
      </w:r>
      <w:r>
        <w:instrText xml:space="preserve"> SEQ Figure \* ARABIC </w:instrText>
      </w:r>
      <w:r>
        <w:fldChar w:fldCharType="separate"/>
      </w:r>
      <w:r w:rsidR="00B366F8">
        <w:rPr>
          <w:noProof/>
        </w:rPr>
        <w:t>33</w:t>
      </w:r>
      <w:r>
        <w:fldChar w:fldCharType="end"/>
      </w:r>
      <w:r>
        <w:t>. Script of Kolmogorov-Smirnov Test for Residuals of Stepwise Selection Model</w:t>
      </w:r>
      <w:bookmarkEnd w:id="61"/>
    </w:p>
    <w:p w14:paraId="2A07F60A" w14:textId="77777777" w:rsidR="00613FC8" w:rsidRDefault="00613FC8" w:rsidP="003F2460">
      <w:pPr>
        <w:spacing w:before="240"/>
      </w:pPr>
      <w:r>
        <w:t>Interpreting the results of the Kolmogorov-Smirnov test, the null hypothesis (H</w:t>
      </w:r>
      <w:r w:rsidRPr="00591AD6">
        <w:rPr>
          <w:vertAlign w:val="subscript"/>
        </w:rPr>
        <w:t>0</w:t>
      </w:r>
      <w:r>
        <w:t>) is the following:</w:t>
      </w:r>
    </w:p>
    <w:p w14:paraId="0E76AA83" w14:textId="77777777" w:rsidR="00613FC8" w:rsidRPr="003628BB" w:rsidRDefault="00613FC8" w:rsidP="00613FC8">
      <w:pPr>
        <w:spacing w:before="240"/>
        <w:jc w:val="center"/>
        <w:rPr>
          <w:i/>
          <w:iCs/>
        </w:rPr>
      </w:pPr>
      <w:r w:rsidRPr="003628BB">
        <w:rPr>
          <w:i/>
          <w:iCs/>
        </w:rPr>
        <w:t>H</w:t>
      </w:r>
      <w:r w:rsidRPr="003628BB">
        <w:rPr>
          <w:i/>
          <w:iCs/>
          <w:vertAlign w:val="subscript"/>
        </w:rPr>
        <w:t>0</w:t>
      </w:r>
      <w:r w:rsidRPr="003628BB">
        <w:rPr>
          <w:i/>
          <w:iCs/>
        </w:rPr>
        <w:t>: The</w:t>
      </w:r>
      <w:r>
        <w:rPr>
          <w:i/>
          <w:iCs/>
        </w:rPr>
        <w:t>re is no difference between the distribution of the residuals and a normal distribution.</w:t>
      </w:r>
    </w:p>
    <w:p w14:paraId="79782500" w14:textId="77777777" w:rsidR="00613FC8" w:rsidRDefault="00613FC8" w:rsidP="00613FC8">
      <w:pPr>
        <w:spacing w:before="240"/>
        <w:jc w:val="left"/>
      </w:pPr>
      <w:r>
        <w:t>The alternative hypothesis (H</w:t>
      </w:r>
      <w:r>
        <w:rPr>
          <w:vertAlign w:val="subscript"/>
        </w:rPr>
        <w:t>1</w:t>
      </w:r>
      <w:r>
        <w:t>) is the following:</w:t>
      </w:r>
    </w:p>
    <w:p w14:paraId="113060CC" w14:textId="77777777" w:rsidR="00613FC8" w:rsidRPr="003628BB" w:rsidRDefault="00613FC8" w:rsidP="00613FC8">
      <w:pPr>
        <w:spacing w:before="240"/>
        <w:jc w:val="center"/>
        <w:rPr>
          <w:i/>
          <w:iCs/>
        </w:rPr>
      </w:pPr>
      <w:r w:rsidRPr="003628BB">
        <w:rPr>
          <w:i/>
          <w:iCs/>
        </w:rPr>
        <w:t>H</w:t>
      </w:r>
      <w:r>
        <w:rPr>
          <w:i/>
          <w:iCs/>
          <w:vertAlign w:val="subscript"/>
        </w:rPr>
        <w:t>1</w:t>
      </w:r>
      <w:r w:rsidRPr="003628BB">
        <w:rPr>
          <w:i/>
          <w:iCs/>
        </w:rPr>
        <w:t>: The</w:t>
      </w:r>
      <w:r>
        <w:rPr>
          <w:i/>
          <w:iCs/>
        </w:rPr>
        <w:t>re is a difference between the distribution of the residuals and a normal distribution.</w:t>
      </w:r>
    </w:p>
    <w:p w14:paraId="0AD7DFDC" w14:textId="0EBAB36D" w:rsidR="00613FC8" w:rsidRDefault="00613FC8" w:rsidP="003F2460">
      <w:pPr>
        <w:shd w:val="clear" w:color="auto" w:fill="FFFFFF"/>
      </w:pPr>
      <w:r>
        <w:t>The residuals visually appear to be normally distributed and at a significance level of 5%, at a p-value of 0.147, the null hypothesis should not be rejected for the alternative hypothesis and therefore, the residuals are normally distributed.</w:t>
      </w:r>
    </w:p>
    <w:p w14:paraId="2B820642" w14:textId="6991E517" w:rsidR="004760C9" w:rsidRDefault="004760C9" w:rsidP="003F2460">
      <w:pPr>
        <w:shd w:val="clear" w:color="auto" w:fill="FFFFFF"/>
      </w:pPr>
      <w:r>
        <w:t>Lastly, in assessing the independence of the residuals of the stepwise selection linear model, the results can be viewed in Figure 34.</w:t>
      </w:r>
    </w:p>
    <w:p w14:paraId="1D0EA1C3" w14:textId="77777777" w:rsidR="004760C9" w:rsidRDefault="004760C9" w:rsidP="00613FC8">
      <w:pPr>
        <w:shd w:val="clear" w:color="auto" w:fill="FFFFFF"/>
        <w:jc w:val="left"/>
      </w:pPr>
    </w:p>
    <w:p w14:paraId="53285340" w14:textId="77777777" w:rsidR="004760C9" w:rsidRDefault="004760C9" w:rsidP="004760C9">
      <w:pPr>
        <w:pStyle w:val="HTMLPreformatted"/>
        <w:shd w:val="clear" w:color="auto" w:fill="002240"/>
        <w:wordWrap w:val="0"/>
        <w:spacing w:line="156" w:lineRule="atLeast"/>
        <w:rPr>
          <w:rStyle w:val="gnkrckgcmrb"/>
          <w:rFonts w:ascii="Lucida Sans Typewriter" w:hAnsi="Lucida Sans Typewriter"/>
          <w:color w:val="FF9D00"/>
        </w:rPr>
      </w:pPr>
      <w:r>
        <w:rPr>
          <w:rStyle w:val="gnkrckgcmsb"/>
          <w:rFonts w:ascii="Lucida Sans Typewriter" w:hAnsi="Lucida Sans Typewriter"/>
          <w:color w:val="FF9D00"/>
        </w:rPr>
        <w:t xml:space="preserve">&gt; </w:t>
      </w:r>
      <w:r>
        <w:rPr>
          <w:rStyle w:val="gnkrckgcmrb"/>
          <w:rFonts w:ascii="Lucida Sans Typewriter" w:hAnsi="Lucida Sans Typewriter"/>
          <w:color w:val="FF9D00"/>
        </w:rPr>
        <w:t># test for independence</w:t>
      </w:r>
    </w:p>
    <w:p w14:paraId="4D0EA846" w14:textId="77777777" w:rsidR="004760C9" w:rsidRDefault="004760C9" w:rsidP="004760C9">
      <w:pPr>
        <w:pStyle w:val="HTMLPreformatted"/>
        <w:shd w:val="clear" w:color="auto" w:fill="002240"/>
        <w:wordWrap w:val="0"/>
        <w:spacing w:line="156" w:lineRule="atLeast"/>
        <w:rPr>
          <w:rStyle w:val="gnkrckgcmrb"/>
          <w:rFonts w:ascii="Lucida Sans Typewriter" w:hAnsi="Lucida Sans Typewriter"/>
          <w:color w:val="FF9D00"/>
        </w:rPr>
      </w:pPr>
      <w:r>
        <w:rPr>
          <w:rStyle w:val="gnkrckgcmsb"/>
          <w:rFonts w:ascii="Lucida Sans Typewriter" w:hAnsi="Lucida Sans Typewriter"/>
          <w:color w:val="FF9D00"/>
        </w:rPr>
        <w:t xml:space="preserve">&gt; </w:t>
      </w:r>
      <w:r>
        <w:rPr>
          <w:rStyle w:val="gnkrckgcmrb"/>
          <w:rFonts w:ascii="Lucida Sans Typewriter" w:hAnsi="Lucida Sans Typewriter"/>
          <w:color w:val="FF9D00"/>
        </w:rPr>
        <w:t>cor(x = lm.step$residuals,</w:t>
      </w:r>
    </w:p>
    <w:p w14:paraId="465A6018" w14:textId="77777777" w:rsidR="004760C9" w:rsidRDefault="004760C9" w:rsidP="004760C9">
      <w:pPr>
        <w:pStyle w:val="HTMLPreformatted"/>
        <w:shd w:val="clear" w:color="auto" w:fill="002240"/>
        <w:wordWrap w:val="0"/>
        <w:spacing w:line="156" w:lineRule="atLeast"/>
        <w:rPr>
          <w:rStyle w:val="gnkrckgcmrb"/>
          <w:rFonts w:ascii="Lucida Sans Typewriter" w:hAnsi="Lucida Sans Typewriter"/>
          <w:color w:val="FF9D00"/>
        </w:rPr>
      </w:pPr>
      <w:r>
        <w:rPr>
          <w:rStyle w:val="gnkrckgcmsb"/>
          <w:rFonts w:ascii="Lucida Sans Typewriter" w:hAnsi="Lucida Sans Typewriter"/>
          <w:color w:val="FF9D00"/>
        </w:rPr>
        <w:t xml:space="preserve">+ </w:t>
      </w:r>
      <w:r>
        <w:rPr>
          <w:rStyle w:val="gnkrckgcmrb"/>
          <w:rFonts w:ascii="Lucida Sans Typewriter" w:hAnsi="Lucida Sans Typewriter"/>
          <w:color w:val="FF9D00"/>
        </w:rPr>
        <w:t xml:space="preserve">    y = predict(lm.step),</w:t>
      </w:r>
    </w:p>
    <w:p w14:paraId="14254A52" w14:textId="77777777" w:rsidR="004760C9" w:rsidRDefault="004760C9" w:rsidP="004760C9">
      <w:pPr>
        <w:pStyle w:val="HTMLPreformatted"/>
        <w:shd w:val="clear" w:color="auto" w:fill="002240"/>
        <w:wordWrap w:val="0"/>
        <w:spacing w:line="156" w:lineRule="atLeast"/>
        <w:rPr>
          <w:rStyle w:val="gnkrckgcmrb"/>
          <w:rFonts w:ascii="Lucida Sans Typewriter" w:hAnsi="Lucida Sans Typewriter"/>
          <w:color w:val="FF9D00"/>
        </w:rPr>
      </w:pPr>
      <w:r>
        <w:rPr>
          <w:rStyle w:val="gnkrckgcmsb"/>
          <w:rFonts w:ascii="Lucida Sans Typewriter" w:hAnsi="Lucida Sans Typewriter"/>
          <w:color w:val="FF9D00"/>
        </w:rPr>
        <w:t xml:space="preserve">+ </w:t>
      </w:r>
      <w:r>
        <w:rPr>
          <w:rStyle w:val="gnkrckgcmrb"/>
          <w:rFonts w:ascii="Lucida Sans Typewriter" w:hAnsi="Lucida Sans Typewriter"/>
          <w:color w:val="FF9D00"/>
        </w:rPr>
        <w:t xml:space="preserve">    method = c("pearson"))</w:t>
      </w:r>
    </w:p>
    <w:p w14:paraId="75A0D7D8" w14:textId="77777777" w:rsidR="004760C9" w:rsidRDefault="004760C9" w:rsidP="004760C9">
      <w:pPr>
        <w:pStyle w:val="HTMLPreformatted"/>
        <w:keepNext/>
        <w:shd w:val="clear" w:color="auto" w:fill="002240"/>
        <w:wordWrap w:val="0"/>
        <w:spacing w:line="156" w:lineRule="atLeast"/>
        <w:rPr>
          <w:rFonts w:ascii="Lucida Sans Typewriter" w:hAnsi="Lucida Sans Typewriter"/>
          <w:color w:val="FFFFFF"/>
        </w:rPr>
      </w:pPr>
      <w:r>
        <w:rPr>
          <w:rStyle w:val="gnkrckgcgsb"/>
          <w:rFonts w:ascii="Lucida Sans Typewriter" w:hAnsi="Lucida Sans Typewriter"/>
          <w:color w:val="FFFFFF"/>
          <w:bdr w:val="none" w:sz="0" w:space="0" w:color="auto" w:frame="1"/>
        </w:rPr>
        <w:t>[1] -9.097819e-18</w:t>
      </w:r>
    </w:p>
    <w:p w14:paraId="7CC27A46" w14:textId="36BDCBD3" w:rsidR="004760C9" w:rsidRDefault="004760C9" w:rsidP="004760C9">
      <w:pPr>
        <w:pStyle w:val="Caption"/>
        <w:rPr>
          <w:color w:val="222222"/>
          <w:szCs w:val="22"/>
          <w:lang w:val="en-US" w:eastAsia="en-US"/>
        </w:rPr>
      </w:pPr>
      <w:bookmarkStart w:id="62" w:name="_Toc66881705"/>
      <w:r>
        <w:t xml:space="preserve">Figure </w:t>
      </w:r>
      <w:r>
        <w:fldChar w:fldCharType="begin"/>
      </w:r>
      <w:r>
        <w:instrText xml:space="preserve"> SEQ Figure \* ARABIC </w:instrText>
      </w:r>
      <w:r>
        <w:fldChar w:fldCharType="separate"/>
      </w:r>
      <w:r w:rsidR="00B366F8">
        <w:rPr>
          <w:noProof/>
        </w:rPr>
        <w:t>34</w:t>
      </w:r>
      <w:r>
        <w:fldChar w:fldCharType="end"/>
      </w:r>
      <w:r>
        <w:t>. Script showing test of Independence</w:t>
      </w:r>
      <w:r>
        <w:rPr>
          <w:noProof/>
        </w:rPr>
        <w:t xml:space="preserve"> of Residuals of Stepwise Selection Model</w:t>
      </w:r>
      <w:bookmarkEnd w:id="62"/>
    </w:p>
    <w:p w14:paraId="6D7ABE19" w14:textId="7BCF847B" w:rsidR="004760C9" w:rsidRPr="00767127" w:rsidRDefault="00767127" w:rsidP="003F2460">
      <w:pPr>
        <w:shd w:val="clear" w:color="auto" w:fill="FFFFFF"/>
        <w:rPr>
          <w:color w:val="222222"/>
          <w:szCs w:val="22"/>
          <w:lang w:val="en-US" w:eastAsia="en-US"/>
        </w:rPr>
      </w:pPr>
      <w:r>
        <w:rPr>
          <w:rStyle w:val="gnkrckgcmsb"/>
          <w:szCs w:val="22"/>
          <w:lang w:val="en-US" w:eastAsia="en-US"/>
        </w:rPr>
        <w:t xml:space="preserve">As previously mentioned, while the most effective check for this is using the Durbin-Watson test </w:t>
      </w:r>
      <w:r w:rsidRPr="00F5702A">
        <w:rPr>
          <w:color w:val="000000"/>
          <w:szCs w:val="22"/>
          <w:shd w:val="clear" w:color="auto" w:fill="FFFFFF"/>
        </w:rPr>
        <w:t>(Akter,</w:t>
      </w:r>
      <w:r>
        <w:rPr>
          <w:color w:val="000000"/>
          <w:szCs w:val="22"/>
          <w:shd w:val="clear" w:color="auto" w:fill="FFFFFF"/>
        </w:rPr>
        <w:t xml:space="preserve"> J.,</w:t>
      </w:r>
      <w:r w:rsidRPr="00F5702A">
        <w:rPr>
          <w:color w:val="000000"/>
          <w:szCs w:val="22"/>
          <w:shd w:val="clear" w:color="auto" w:fill="FFFFFF"/>
        </w:rPr>
        <w:t xml:space="preserve"> 2014</w:t>
      </w:r>
      <w:r>
        <w:rPr>
          <w:color w:val="000000"/>
          <w:szCs w:val="22"/>
          <w:shd w:val="clear" w:color="auto" w:fill="FFFFFF"/>
        </w:rPr>
        <w:t>, p. 137-44</w:t>
      </w:r>
      <w:r w:rsidRPr="00F5702A">
        <w:rPr>
          <w:color w:val="000000"/>
          <w:szCs w:val="22"/>
          <w:shd w:val="clear" w:color="auto" w:fill="FFFFFF"/>
        </w:rPr>
        <w:t>)</w:t>
      </w:r>
      <w:r>
        <w:rPr>
          <w:color w:val="000000"/>
          <w:szCs w:val="22"/>
          <w:shd w:val="clear" w:color="auto" w:fill="FFFFFF"/>
        </w:rPr>
        <w:t xml:space="preserve"> </w:t>
      </w:r>
      <w:r>
        <w:rPr>
          <w:rStyle w:val="gnkrckgcmsb"/>
          <w:szCs w:val="22"/>
          <w:lang w:val="en-US" w:eastAsia="en-US"/>
        </w:rPr>
        <w:t>for data where sequencing of the records is relevant (as with time series data)</w:t>
      </w:r>
      <w:r w:rsidR="003A14D3">
        <w:rPr>
          <w:rStyle w:val="gnkrckgcmsb"/>
          <w:szCs w:val="22"/>
          <w:lang w:val="en-US" w:eastAsia="en-US"/>
        </w:rPr>
        <w:t>.</w:t>
      </w:r>
      <w:r w:rsidR="00907169">
        <w:rPr>
          <w:rStyle w:val="gnkrckgcmsb"/>
          <w:szCs w:val="22"/>
          <w:lang w:val="en-US" w:eastAsia="en-US"/>
        </w:rPr>
        <w:t xml:space="preserve"> </w:t>
      </w:r>
      <w:r w:rsidR="003A14D3">
        <w:rPr>
          <w:rStyle w:val="gnkrckgcmsb"/>
          <w:szCs w:val="22"/>
          <w:lang w:val="en-US" w:eastAsia="en-US"/>
        </w:rPr>
        <w:t>T</w:t>
      </w:r>
      <w:r>
        <w:rPr>
          <w:rStyle w:val="gnkrckgcmsb"/>
          <w:szCs w:val="22"/>
          <w:lang w:val="en-US" w:eastAsia="en-US"/>
        </w:rPr>
        <w:t xml:space="preserve">he data in this case study is not sequentially pertinent. </w:t>
      </w:r>
      <w:r w:rsidR="003A14D3">
        <w:rPr>
          <w:rStyle w:val="gnkrckgcmsb"/>
          <w:szCs w:val="22"/>
          <w:lang w:val="en-US" w:eastAsia="en-US"/>
        </w:rPr>
        <w:t>T</w:t>
      </w:r>
      <w:r>
        <w:rPr>
          <w:rStyle w:val="gnkrckgcmsb"/>
          <w:szCs w:val="22"/>
          <w:lang w:val="en-US" w:eastAsia="en-US"/>
        </w:rPr>
        <w:t>herefore, the correlation between the function residuals and the predicted values which shows a negligible correlation of approximately -0.9098</w:t>
      </w:r>
      <w:r>
        <w:rPr>
          <w:rStyle w:val="gnkrckgcmsb"/>
          <w:szCs w:val="22"/>
          <w:vertAlign w:val="superscript"/>
          <w:lang w:val="en-US" w:eastAsia="en-US"/>
        </w:rPr>
        <w:t>-18</w:t>
      </w:r>
      <w:r>
        <w:rPr>
          <w:rStyle w:val="gnkrckgcmsb"/>
          <w:szCs w:val="22"/>
          <w:lang w:val="en-US" w:eastAsia="en-US"/>
        </w:rPr>
        <w:t>, suggest</w:t>
      </w:r>
      <w:r w:rsidR="00907169">
        <w:rPr>
          <w:rStyle w:val="gnkrckgcmsb"/>
          <w:szCs w:val="22"/>
          <w:lang w:val="en-US" w:eastAsia="en-US"/>
        </w:rPr>
        <w:t>ing</w:t>
      </w:r>
      <w:r>
        <w:rPr>
          <w:rStyle w:val="gnkrckgcmsb"/>
          <w:szCs w:val="22"/>
          <w:lang w:val="en-US" w:eastAsia="en-US"/>
        </w:rPr>
        <w:t xml:space="preserve"> the residuals do not correspond with the predicted values (as is desired) and therefore assumed to be independent.</w:t>
      </w:r>
    </w:p>
    <w:p w14:paraId="1C78D3C8" w14:textId="5263A2C1" w:rsidR="001D065C" w:rsidRDefault="005A42E4" w:rsidP="003F2460">
      <w:pPr>
        <w:shd w:val="clear" w:color="auto" w:fill="FFFFFF"/>
        <w:rPr>
          <w:color w:val="222222"/>
          <w:szCs w:val="22"/>
          <w:lang w:val="en-US" w:eastAsia="en-US"/>
        </w:rPr>
      </w:pPr>
      <w:r>
        <w:rPr>
          <w:color w:val="222222"/>
          <w:szCs w:val="22"/>
          <w:lang w:val="en-US" w:eastAsia="en-US"/>
        </w:rPr>
        <w:t>Although this model has more desirable results, the stepwise selection technique excludes level</w:t>
      </w:r>
      <w:r w:rsidR="00907169">
        <w:rPr>
          <w:color w:val="222222"/>
          <w:szCs w:val="22"/>
          <w:lang w:val="en-US" w:eastAsia="en-US"/>
        </w:rPr>
        <w:t>s</w:t>
      </w:r>
      <w:r>
        <w:rPr>
          <w:color w:val="222222"/>
          <w:szCs w:val="22"/>
          <w:lang w:val="en-US" w:eastAsia="en-US"/>
        </w:rPr>
        <w:t xml:space="preserve"> of the Story Point variable and data is lost, reiterating the prudence of maintain all variables/levels in the function.</w:t>
      </w:r>
      <w:r w:rsidR="00A639AF">
        <w:rPr>
          <w:color w:val="222222"/>
          <w:szCs w:val="22"/>
          <w:lang w:val="en-US" w:eastAsia="en-US"/>
        </w:rPr>
        <w:t xml:space="preserve"> Furthermore, reiterating the aim of having the ability of translating Story Points to Time and vice versa for the benefit of being able to be able to communicate estimates more effectively when there are protagonists and antagonists </w:t>
      </w:r>
      <w:r w:rsidR="00907169">
        <w:rPr>
          <w:color w:val="222222"/>
          <w:szCs w:val="22"/>
          <w:lang w:val="en-US" w:eastAsia="en-US"/>
        </w:rPr>
        <w:t xml:space="preserve">on a single team advocating for </w:t>
      </w:r>
      <w:r w:rsidR="00A639AF">
        <w:rPr>
          <w:color w:val="222222"/>
          <w:szCs w:val="22"/>
          <w:lang w:val="en-US" w:eastAsia="en-US"/>
        </w:rPr>
        <w:t>us</w:t>
      </w:r>
      <w:r w:rsidR="00907169">
        <w:rPr>
          <w:color w:val="222222"/>
          <w:szCs w:val="22"/>
          <w:lang w:val="en-US" w:eastAsia="en-US"/>
        </w:rPr>
        <w:t>e</w:t>
      </w:r>
      <w:r w:rsidR="00A639AF">
        <w:rPr>
          <w:color w:val="222222"/>
          <w:szCs w:val="22"/>
          <w:lang w:val="en-US" w:eastAsia="en-US"/>
        </w:rPr>
        <w:t xml:space="preserve"> </w:t>
      </w:r>
      <w:r w:rsidR="00907169">
        <w:rPr>
          <w:color w:val="222222"/>
          <w:szCs w:val="22"/>
          <w:lang w:val="en-US" w:eastAsia="en-US"/>
        </w:rPr>
        <w:t xml:space="preserve">of the opposing </w:t>
      </w:r>
      <w:r w:rsidR="00A639AF">
        <w:rPr>
          <w:color w:val="222222"/>
          <w:szCs w:val="22"/>
          <w:lang w:val="en-US" w:eastAsia="en-US"/>
        </w:rPr>
        <w:t>estimation method</w:t>
      </w:r>
      <w:r w:rsidR="00907169">
        <w:rPr>
          <w:color w:val="222222"/>
          <w:szCs w:val="22"/>
          <w:lang w:val="en-US" w:eastAsia="en-US"/>
        </w:rPr>
        <w:t>s</w:t>
      </w:r>
      <w:r w:rsidR="00A639AF">
        <w:rPr>
          <w:color w:val="222222"/>
          <w:szCs w:val="22"/>
          <w:lang w:val="en-US" w:eastAsia="en-US"/>
        </w:rPr>
        <w:t>, the coefficient values of the initial model are included.</w:t>
      </w:r>
    </w:p>
    <w:p w14:paraId="4A32D097" w14:textId="262B2E18" w:rsidR="007944F5" w:rsidRPr="00F5702A" w:rsidRDefault="007944F5" w:rsidP="003F2460">
      <w:r w:rsidRPr="007944F5">
        <w:rPr>
          <w:color w:val="222222"/>
          <w:szCs w:val="22"/>
          <w:lang w:val="en-US" w:eastAsia="en-US"/>
        </w:rPr>
        <w:t>While both estimation types (</w:t>
      </w:r>
      <w:r w:rsidR="007706AE">
        <w:rPr>
          <w:color w:val="222222"/>
          <w:szCs w:val="22"/>
          <w:lang w:val="en-US" w:eastAsia="en-US"/>
        </w:rPr>
        <w:t>Story Point</w:t>
      </w:r>
      <w:r w:rsidRPr="007944F5">
        <w:rPr>
          <w:color w:val="222222"/>
          <w:szCs w:val="22"/>
          <w:lang w:val="en-US" w:eastAsia="en-US"/>
        </w:rPr>
        <w:t xml:space="preserve">s and time) were being recorded as well as actual time, upon the acknowledgment of the delay, Time estimates replaced </w:t>
      </w:r>
      <w:r w:rsidR="007706AE">
        <w:rPr>
          <w:color w:val="222222"/>
          <w:szCs w:val="22"/>
          <w:lang w:val="en-US" w:eastAsia="en-US"/>
        </w:rPr>
        <w:t>Story Point</w:t>
      </w:r>
      <w:r w:rsidRPr="007944F5">
        <w:rPr>
          <w:color w:val="222222"/>
          <w:szCs w:val="22"/>
          <w:lang w:val="en-US" w:eastAsia="en-US"/>
        </w:rPr>
        <w:t xml:space="preserve">s as the primary metric of velocity. At this juncture, estimated times are being checked against actual times per task. The development team was provided feedback on discrepancies between time estimated time and actual time for a task. This was not done with the aim of reprimanding the development team members but to ensure budget limitations </w:t>
      </w:r>
      <w:r w:rsidR="00167A29">
        <w:rPr>
          <w:color w:val="222222"/>
          <w:szCs w:val="22"/>
          <w:lang w:val="en-US" w:eastAsia="en-US"/>
        </w:rPr>
        <w:t>would</w:t>
      </w:r>
      <w:r w:rsidRPr="007944F5">
        <w:rPr>
          <w:color w:val="222222"/>
          <w:szCs w:val="22"/>
          <w:lang w:val="en-US" w:eastAsia="en-US"/>
        </w:rPr>
        <w:t xml:space="preserve"> be followed</w:t>
      </w:r>
      <w:r w:rsidR="00167A29">
        <w:rPr>
          <w:color w:val="222222"/>
          <w:szCs w:val="22"/>
          <w:lang w:val="en-US" w:eastAsia="en-US"/>
        </w:rPr>
        <w:t>,</w:t>
      </w:r>
      <w:r w:rsidRPr="007944F5">
        <w:rPr>
          <w:color w:val="222222"/>
          <w:szCs w:val="22"/>
          <w:lang w:val="en-US" w:eastAsia="en-US"/>
        </w:rPr>
        <w:t xml:space="preserve"> as well as to provide developmental feedback. Being aware that they were being studied, the development team's consequential awareness may have had an impact on pe</w:t>
      </w:r>
      <w:r w:rsidRPr="00F5702A">
        <w:rPr>
          <w:color w:val="222222"/>
          <w:szCs w:val="22"/>
          <w:lang w:val="en-US" w:eastAsia="en-US"/>
        </w:rPr>
        <w:t>rformance as prescribed per the “Hawthorne effect”</w:t>
      </w:r>
      <w:r w:rsidR="00F5702A" w:rsidRPr="00F5702A">
        <w:rPr>
          <w:color w:val="222222"/>
          <w:szCs w:val="22"/>
          <w:lang w:val="en-US" w:eastAsia="en-US"/>
        </w:rPr>
        <w:t xml:space="preserve"> </w:t>
      </w:r>
      <w:r w:rsidR="00F5702A" w:rsidRPr="00F5702A">
        <w:rPr>
          <w:color w:val="000000"/>
          <w:szCs w:val="22"/>
          <w:shd w:val="clear" w:color="auto" w:fill="FFFFFF"/>
        </w:rPr>
        <w:t>(McCambridge</w:t>
      </w:r>
      <w:r w:rsidR="00F5702A">
        <w:rPr>
          <w:color w:val="000000"/>
          <w:szCs w:val="22"/>
          <w:shd w:val="clear" w:color="auto" w:fill="FFFFFF"/>
        </w:rPr>
        <w:t xml:space="preserve"> et al</w:t>
      </w:r>
      <w:r w:rsidR="00F5702A" w:rsidRPr="00F5702A">
        <w:rPr>
          <w:color w:val="000000"/>
          <w:szCs w:val="22"/>
          <w:shd w:val="clear" w:color="auto" w:fill="FFFFFF"/>
        </w:rPr>
        <w:t>, 2014</w:t>
      </w:r>
      <w:r w:rsidR="00643752">
        <w:rPr>
          <w:color w:val="000000"/>
          <w:szCs w:val="22"/>
          <w:shd w:val="clear" w:color="auto" w:fill="FFFFFF"/>
        </w:rPr>
        <w:t>, p. 267-77</w:t>
      </w:r>
      <w:r w:rsidR="00F5702A" w:rsidRPr="00F5702A">
        <w:rPr>
          <w:color w:val="000000"/>
          <w:szCs w:val="22"/>
          <w:shd w:val="clear" w:color="auto" w:fill="FFFFFF"/>
        </w:rPr>
        <w:t>)</w:t>
      </w:r>
      <w:r w:rsidRPr="007944F5">
        <w:rPr>
          <w:color w:val="222222"/>
          <w:szCs w:val="22"/>
          <w:lang w:val="en-US" w:eastAsia="en-US"/>
        </w:rPr>
        <w:t xml:space="preserve">. As a result, both estimation and actual time records </w:t>
      </w:r>
      <w:r w:rsidR="00167A29">
        <w:rPr>
          <w:color w:val="222222"/>
          <w:szCs w:val="22"/>
          <w:lang w:val="en-US" w:eastAsia="en-US"/>
        </w:rPr>
        <w:t>p</w:t>
      </w:r>
      <w:r w:rsidRPr="007944F5">
        <w:rPr>
          <w:color w:val="222222"/>
          <w:szCs w:val="22"/>
          <w:lang w:val="en-US" w:eastAsia="en-US"/>
        </w:rPr>
        <w:t xml:space="preserve">rior to and after the acknowledgement of the delay may have had an impact on modelling as well as association testing. In order to mitigate this going forward in future projects, </w:t>
      </w:r>
      <w:r w:rsidR="00BD16C9">
        <w:rPr>
          <w:color w:val="222222"/>
          <w:szCs w:val="22"/>
          <w:lang w:val="en-US" w:eastAsia="en-US"/>
        </w:rPr>
        <w:t>t</w:t>
      </w:r>
      <w:r w:rsidRPr="007944F5">
        <w:rPr>
          <w:color w:val="222222"/>
          <w:szCs w:val="22"/>
          <w:lang w:val="en-US" w:eastAsia="en-US"/>
        </w:rPr>
        <w:t>he practice of checking actuals against estimates should clearly be communicated to the development team before project initiation, assuring them that the intent not to hold them accountable and this will not be held against their performance but for the purposes of identification of developmental opportunities and ultimately providing better estimates.  </w:t>
      </w:r>
    </w:p>
    <w:p w14:paraId="283AC576" w14:textId="303C2F23" w:rsidR="00DF5A40" w:rsidRDefault="00A639AF" w:rsidP="003F2460">
      <w:pPr>
        <w:shd w:val="clear" w:color="auto" w:fill="FFFFFF"/>
        <w:rPr>
          <w:color w:val="222222"/>
          <w:szCs w:val="22"/>
          <w:lang w:val="en-US" w:eastAsia="en-US"/>
        </w:rPr>
      </w:pPr>
      <w:r>
        <w:rPr>
          <w:color w:val="222222"/>
          <w:szCs w:val="22"/>
          <w:lang w:val="en-US" w:eastAsia="en-US"/>
        </w:rPr>
        <w:t xml:space="preserve">Adhering to the base principles of “Agile” (agility) this paper is not intended to superimpose </w:t>
      </w:r>
      <w:r w:rsidR="00DF5A40">
        <w:rPr>
          <w:color w:val="222222"/>
          <w:szCs w:val="22"/>
          <w:lang w:val="en-US" w:eastAsia="en-US"/>
        </w:rPr>
        <w:t xml:space="preserve">its </w:t>
      </w:r>
      <w:r>
        <w:rPr>
          <w:color w:val="222222"/>
          <w:szCs w:val="22"/>
          <w:lang w:val="en-US" w:eastAsia="en-US"/>
        </w:rPr>
        <w:t xml:space="preserve">recommended technique </w:t>
      </w:r>
      <w:r w:rsidR="00524E2B">
        <w:rPr>
          <w:color w:val="222222"/>
          <w:szCs w:val="22"/>
          <w:lang w:val="en-US" w:eastAsia="en-US"/>
        </w:rPr>
        <w:t xml:space="preserve">held </w:t>
      </w:r>
      <w:r>
        <w:rPr>
          <w:color w:val="222222"/>
          <w:szCs w:val="22"/>
          <w:lang w:val="en-US" w:eastAsia="en-US"/>
        </w:rPr>
        <w:t xml:space="preserve">within over </w:t>
      </w:r>
      <w:r w:rsidR="00524E2B">
        <w:rPr>
          <w:color w:val="222222"/>
          <w:szCs w:val="22"/>
          <w:lang w:val="en-US" w:eastAsia="en-US"/>
        </w:rPr>
        <w:t xml:space="preserve">that which </w:t>
      </w:r>
      <w:r w:rsidR="00DF5A40">
        <w:rPr>
          <w:color w:val="222222"/>
          <w:szCs w:val="22"/>
          <w:lang w:val="en-US" w:eastAsia="en-US"/>
        </w:rPr>
        <w:t>might</w:t>
      </w:r>
      <w:r w:rsidR="00524E2B">
        <w:rPr>
          <w:color w:val="222222"/>
          <w:szCs w:val="22"/>
          <w:lang w:val="en-US" w:eastAsia="en-US"/>
        </w:rPr>
        <w:t xml:space="preserve"> currently be used in any </w:t>
      </w:r>
      <w:r w:rsidR="00DF5A40">
        <w:rPr>
          <w:color w:val="222222"/>
          <w:szCs w:val="22"/>
          <w:lang w:val="en-US" w:eastAsia="en-US"/>
        </w:rPr>
        <w:t>project team. The reader should view this is a data-driven approach to assessing estimation.</w:t>
      </w:r>
      <w:r w:rsidR="00DF5A40" w:rsidRPr="00DF5A40">
        <w:rPr>
          <w:color w:val="222222"/>
          <w:szCs w:val="22"/>
          <w:lang w:val="en-US" w:eastAsia="en-US"/>
        </w:rPr>
        <w:t xml:space="preserve"> </w:t>
      </w:r>
      <w:r w:rsidR="00DF5A40">
        <w:rPr>
          <w:color w:val="222222"/>
          <w:szCs w:val="22"/>
          <w:lang w:val="en-US" w:eastAsia="en-US"/>
        </w:rPr>
        <w:t xml:space="preserve">The process is </w:t>
      </w:r>
      <w:r w:rsidR="0019133E">
        <w:rPr>
          <w:color w:val="222222"/>
          <w:szCs w:val="22"/>
          <w:lang w:val="en-US" w:eastAsia="en-US"/>
        </w:rPr>
        <w:lastRenderedPageBreak/>
        <w:t>transferable,</w:t>
      </w:r>
      <w:r w:rsidR="00DF5A40">
        <w:rPr>
          <w:color w:val="222222"/>
          <w:szCs w:val="22"/>
          <w:lang w:val="en-US" w:eastAsia="en-US"/>
        </w:rPr>
        <w:t xml:space="preserve"> and t</w:t>
      </w:r>
      <w:r w:rsidR="00DF5A40" w:rsidRPr="007944F5">
        <w:rPr>
          <w:color w:val="222222"/>
          <w:szCs w:val="22"/>
          <w:lang w:val="en-US" w:eastAsia="en-US"/>
        </w:rPr>
        <w:t>he</w:t>
      </w:r>
      <w:r w:rsidR="00DF5A40">
        <w:rPr>
          <w:color w:val="222222"/>
          <w:szCs w:val="22"/>
          <w:lang w:val="en-US" w:eastAsia="en-US"/>
        </w:rPr>
        <w:t xml:space="preserve"> recommendations and </w:t>
      </w:r>
      <w:r w:rsidR="00DF5A40" w:rsidRPr="007944F5">
        <w:rPr>
          <w:color w:val="222222"/>
          <w:szCs w:val="22"/>
          <w:lang w:val="en-US" w:eastAsia="en-US"/>
        </w:rPr>
        <w:t xml:space="preserve">considerations may be regarded and applied to similar </w:t>
      </w:r>
      <w:r w:rsidR="00DF5A40">
        <w:rPr>
          <w:color w:val="222222"/>
          <w:szCs w:val="22"/>
          <w:lang w:val="en-US" w:eastAsia="en-US"/>
        </w:rPr>
        <w:t xml:space="preserve">“Agile” and Scrum </w:t>
      </w:r>
      <w:r w:rsidR="00DF5A40" w:rsidRPr="007944F5">
        <w:rPr>
          <w:color w:val="222222"/>
          <w:szCs w:val="22"/>
          <w:lang w:val="en-US" w:eastAsia="en-US"/>
        </w:rPr>
        <w:t>projects</w:t>
      </w:r>
      <w:r w:rsidR="00DF5A40">
        <w:rPr>
          <w:color w:val="222222"/>
          <w:szCs w:val="22"/>
          <w:lang w:val="en-US" w:eastAsia="en-US"/>
        </w:rPr>
        <w:t>.</w:t>
      </w:r>
    </w:p>
    <w:p w14:paraId="51A0FD6D" w14:textId="71B5F849" w:rsidR="00AE05A6" w:rsidRPr="00022B51" w:rsidRDefault="00AE05A6" w:rsidP="00022B51">
      <w:pPr>
        <w:shd w:val="clear" w:color="auto" w:fill="FFFFFF"/>
        <w:jc w:val="left"/>
        <w:rPr>
          <w:color w:val="222222"/>
          <w:szCs w:val="22"/>
          <w:lang w:val="en-US" w:eastAsia="en-US"/>
        </w:rPr>
      </w:pPr>
    </w:p>
    <w:p w14:paraId="676F9F62" w14:textId="05A72DA6" w:rsidR="00601EE0" w:rsidRDefault="00D85271" w:rsidP="00D85271">
      <w:pPr>
        <w:pStyle w:val="Heading1"/>
        <w:numPr>
          <w:ilvl w:val="0"/>
          <w:numId w:val="0"/>
        </w:numPr>
        <w:ind w:left="680" w:hanging="680"/>
        <w:rPr>
          <w:shd w:val="clear" w:color="auto" w:fill="FFFFFF"/>
        </w:rPr>
      </w:pPr>
      <w:bookmarkStart w:id="63" w:name="_Toc66881636"/>
      <w:r w:rsidRPr="00D85271">
        <w:rPr>
          <w:shd w:val="clear" w:color="auto" w:fill="FFFFFF"/>
        </w:rPr>
        <w:lastRenderedPageBreak/>
        <w:t>List of Literature</w:t>
      </w:r>
      <w:bookmarkEnd w:id="63"/>
    </w:p>
    <w:p w14:paraId="401617DC" w14:textId="77777777" w:rsidR="00D85271" w:rsidRPr="00345F55" w:rsidRDefault="00D85271" w:rsidP="00D85271">
      <w:pPr>
        <w:pStyle w:val="EndnoteText"/>
        <w:jc w:val="left"/>
        <w:rPr>
          <w:lang w:val="en-US"/>
        </w:rPr>
      </w:pPr>
      <w:r w:rsidRPr="00345F55">
        <w:rPr>
          <w:color w:val="000000"/>
          <w:shd w:val="clear" w:color="auto" w:fill="FFFFFF"/>
        </w:rPr>
        <w:t>Agile Alliance. 2020. </w:t>
      </w:r>
      <w:r w:rsidRPr="00345F55">
        <w:rPr>
          <w:i/>
          <w:iCs/>
          <w:color w:val="000000"/>
          <w:shd w:val="clear" w:color="auto" w:fill="FFFFFF"/>
        </w:rPr>
        <w:t>Sprint Backlog | Agile Alliance</w:t>
      </w:r>
      <w:r w:rsidRPr="00345F55">
        <w:rPr>
          <w:color w:val="000000"/>
          <w:shd w:val="clear" w:color="auto" w:fill="FFFFFF"/>
        </w:rPr>
        <w:t>. [online] Available at: &lt;https://www.agilealliance.org/glossary/sprint-backlog/#q=~(infinite~false~filters~(postType~(~'page~'post~'aa_book~'aa_event_session~'aa_experience_report~'aa_glossary~'aa_research_paper~'aa_video)~tags~(~'backlog))~searchTerm~'~sort~false~sortDirection~'asc~page~1)&gt; [Accessed 1 February 2021].</w:t>
      </w:r>
    </w:p>
    <w:p w14:paraId="2A9E2D5D" w14:textId="6F84698B" w:rsidR="00D85271" w:rsidRPr="00345F55" w:rsidRDefault="00D85271" w:rsidP="00D85271">
      <w:pPr>
        <w:pStyle w:val="EndnoteText"/>
        <w:jc w:val="left"/>
        <w:rPr>
          <w:lang w:val="en-US"/>
        </w:rPr>
      </w:pPr>
      <w:r w:rsidRPr="00345F55">
        <w:rPr>
          <w:color w:val="000000"/>
          <w:shd w:val="clear" w:color="auto" w:fill="FFFFFF"/>
        </w:rPr>
        <w:t>Agile Alliance. 2020. </w:t>
      </w:r>
      <w:r w:rsidRPr="00345F55">
        <w:rPr>
          <w:i/>
          <w:iCs/>
          <w:color w:val="000000"/>
          <w:shd w:val="clear" w:color="auto" w:fill="FFFFFF"/>
        </w:rPr>
        <w:t xml:space="preserve">What are </w:t>
      </w:r>
      <w:r w:rsidR="007706AE">
        <w:rPr>
          <w:i/>
          <w:iCs/>
          <w:color w:val="000000"/>
          <w:shd w:val="clear" w:color="auto" w:fill="FFFFFF"/>
        </w:rPr>
        <w:t>Story Point</w:t>
      </w:r>
      <w:r w:rsidRPr="00345F55">
        <w:rPr>
          <w:i/>
          <w:iCs/>
          <w:color w:val="000000"/>
          <w:shd w:val="clear" w:color="auto" w:fill="FFFFFF"/>
        </w:rPr>
        <w:t>s?</w:t>
      </w:r>
      <w:r w:rsidRPr="00345F55">
        <w:rPr>
          <w:color w:val="000000"/>
          <w:shd w:val="clear" w:color="auto" w:fill="FFFFFF"/>
        </w:rPr>
        <w:t>. [online] Available at: &lt;https://www.agilealliance.org/glossary/points-estimates-in/&gt; [Accessed 2 February 2021].</w:t>
      </w:r>
    </w:p>
    <w:p w14:paraId="113F057B" w14:textId="77777777" w:rsidR="00D85271" w:rsidRPr="00345F55" w:rsidRDefault="00D85271" w:rsidP="00D85271">
      <w:pPr>
        <w:pStyle w:val="EndnoteText"/>
        <w:jc w:val="left"/>
        <w:rPr>
          <w:lang w:val="en-US"/>
        </w:rPr>
      </w:pPr>
      <w:r w:rsidRPr="00345F55">
        <w:rPr>
          <w:color w:val="000000"/>
          <w:shd w:val="clear" w:color="auto" w:fill="FFFFFF"/>
        </w:rPr>
        <w:t>Agile Alliance. 2020. </w:t>
      </w:r>
      <w:r w:rsidRPr="00345F55">
        <w:rPr>
          <w:i/>
          <w:iCs/>
          <w:color w:val="000000"/>
          <w:shd w:val="clear" w:color="auto" w:fill="FFFFFF"/>
        </w:rPr>
        <w:t>What is a Burndown Chart?</w:t>
      </w:r>
      <w:r w:rsidRPr="00345F55">
        <w:rPr>
          <w:color w:val="000000"/>
          <w:shd w:val="clear" w:color="auto" w:fill="FFFFFF"/>
        </w:rPr>
        <w:t>. [online] Available at: &lt;https://www.agilealliance.org/glossary/burndown-chart/&gt; [Accessed 2 February 2021].</w:t>
      </w:r>
    </w:p>
    <w:p w14:paraId="39C1F81B" w14:textId="7F12F49A" w:rsidR="00D85271" w:rsidRPr="00345F55" w:rsidRDefault="00D85271" w:rsidP="00D85271">
      <w:pPr>
        <w:pStyle w:val="EndnoteText"/>
        <w:jc w:val="left"/>
        <w:rPr>
          <w:lang w:val="en-US"/>
        </w:rPr>
      </w:pPr>
      <w:r w:rsidRPr="00345F55">
        <w:rPr>
          <w:color w:val="000000"/>
          <w:shd w:val="clear" w:color="auto" w:fill="FFFFFF"/>
        </w:rPr>
        <w:t>Agile Alliance. 2020. </w:t>
      </w:r>
      <w:r w:rsidRPr="00345F55">
        <w:rPr>
          <w:i/>
          <w:iCs/>
          <w:color w:val="000000"/>
          <w:shd w:val="clear" w:color="auto" w:fill="FFFFFF"/>
        </w:rPr>
        <w:t xml:space="preserve">What is </w:t>
      </w:r>
      <w:r w:rsidR="00C123EA">
        <w:rPr>
          <w:i/>
          <w:iCs/>
          <w:color w:val="000000"/>
          <w:shd w:val="clear" w:color="auto" w:fill="FFFFFF"/>
        </w:rPr>
        <w:t>Planning Poker</w:t>
      </w:r>
      <w:r w:rsidRPr="00345F55">
        <w:rPr>
          <w:i/>
          <w:iCs/>
          <w:color w:val="000000"/>
          <w:shd w:val="clear" w:color="auto" w:fill="FFFFFF"/>
        </w:rPr>
        <w:t>?</w:t>
      </w:r>
      <w:r w:rsidRPr="00345F55">
        <w:rPr>
          <w:color w:val="000000"/>
          <w:shd w:val="clear" w:color="auto" w:fill="FFFFFF"/>
        </w:rPr>
        <w:t>. [online] Available at: &lt;https://www.agilealliance.org/glossary/poker/&gt; [Accessed 2 February 2021].</w:t>
      </w:r>
    </w:p>
    <w:p w14:paraId="6157F507" w14:textId="77777777" w:rsidR="00D85271" w:rsidRPr="00345F55" w:rsidRDefault="00D85271" w:rsidP="00D85271">
      <w:pPr>
        <w:pStyle w:val="EndnoteText"/>
        <w:jc w:val="left"/>
        <w:rPr>
          <w:lang w:val="en-US"/>
        </w:rPr>
      </w:pPr>
      <w:r w:rsidRPr="00345F55">
        <w:rPr>
          <w:color w:val="000000"/>
          <w:shd w:val="clear" w:color="auto" w:fill="FFFFFF"/>
        </w:rPr>
        <w:t>Agile Alliance. 2021. </w:t>
      </w:r>
      <w:r w:rsidRPr="00345F55">
        <w:rPr>
          <w:i/>
          <w:iCs/>
          <w:color w:val="000000"/>
          <w:shd w:val="clear" w:color="auto" w:fill="FFFFFF"/>
        </w:rPr>
        <w:t>About Agile Alliance</w:t>
      </w:r>
      <w:r w:rsidRPr="00345F55">
        <w:rPr>
          <w:color w:val="000000"/>
          <w:shd w:val="clear" w:color="auto" w:fill="FFFFFF"/>
        </w:rPr>
        <w:t>. [online] Available at: &lt;https://www.agilealliance.org/the-alliance/&gt; [Accessed 25 January 2021].</w:t>
      </w:r>
    </w:p>
    <w:p w14:paraId="066009DA" w14:textId="77777777" w:rsidR="00D85271" w:rsidRPr="00345F55" w:rsidRDefault="00D85271" w:rsidP="00D85271">
      <w:pPr>
        <w:pStyle w:val="EndnoteText"/>
        <w:jc w:val="left"/>
        <w:rPr>
          <w:lang w:val="en-US"/>
        </w:rPr>
      </w:pPr>
      <w:r w:rsidRPr="00345F55">
        <w:rPr>
          <w:color w:val="000000"/>
          <w:shd w:val="clear" w:color="auto" w:fill="FFFFFF"/>
        </w:rPr>
        <w:t>Agile Alliance. 2021. </w:t>
      </w:r>
      <w:r w:rsidRPr="00345F55">
        <w:rPr>
          <w:i/>
          <w:iCs/>
          <w:color w:val="000000"/>
          <w:shd w:val="clear" w:color="auto" w:fill="FFFFFF"/>
        </w:rPr>
        <w:t>What does INVEST Stand For?</w:t>
      </w:r>
      <w:r w:rsidRPr="00345F55">
        <w:rPr>
          <w:color w:val="000000"/>
          <w:shd w:val="clear" w:color="auto" w:fill="FFFFFF"/>
        </w:rPr>
        <w:t>. [online] Available at: &lt;https://www.agilealliance.org/glossary/invest&gt; [Accessed 1 February 2021].</w:t>
      </w:r>
    </w:p>
    <w:p w14:paraId="2D66B0C9" w14:textId="77777777" w:rsidR="00D85271" w:rsidRPr="00345F55" w:rsidRDefault="00D85271" w:rsidP="00D85271">
      <w:pPr>
        <w:pStyle w:val="EndnoteText"/>
        <w:jc w:val="left"/>
      </w:pPr>
      <w:r w:rsidRPr="00345F55">
        <w:rPr>
          <w:color w:val="000000"/>
          <w:shd w:val="clear" w:color="auto" w:fill="FFFFFF"/>
        </w:rPr>
        <w:t>Agile Alliance. 2021. </w:t>
      </w:r>
      <w:r w:rsidRPr="00345F55">
        <w:rPr>
          <w:i/>
          <w:iCs/>
          <w:color w:val="000000"/>
          <w:shd w:val="clear" w:color="auto" w:fill="FFFFFF"/>
        </w:rPr>
        <w:t>What is a Scrum Master?</w:t>
      </w:r>
      <w:r w:rsidRPr="00345F55">
        <w:rPr>
          <w:color w:val="000000"/>
          <w:shd w:val="clear" w:color="auto" w:fill="FFFFFF"/>
        </w:rPr>
        <w:t>. [online] Available at: &lt;https://www.agilealliance.org/glossary/scrum-master/&gt; [Accessed 6 February 2021].</w:t>
      </w:r>
    </w:p>
    <w:p w14:paraId="5798D886" w14:textId="77777777" w:rsidR="00D85271" w:rsidRPr="00345F55" w:rsidRDefault="00D85271" w:rsidP="00D85271">
      <w:pPr>
        <w:pStyle w:val="EndnoteText"/>
        <w:jc w:val="left"/>
        <w:rPr>
          <w:lang w:val="en-US"/>
        </w:rPr>
      </w:pPr>
      <w:r w:rsidRPr="00345F55">
        <w:rPr>
          <w:color w:val="000000"/>
          <w:shd w:val="clear" w:color="auto" w:fill="FFFFFF"/>
        </w:rPr>
        <w:t>Agile Alliance. 2021. </w:t>
      </w:r>
      <w:r w:rsidRPr="00345F55">
        <w:rPr>
          <w:i/>
          <w:iCs/>
          <w:color w:val="000000"/>
          <w:shd w:val="clear" w:color="auto" w:fill="FFFFFF"/>
        </w:rPr>
        <w:t>What Is Agile Software Development?</w:t>
      </w:r>
      <w:r w:rsidRPr="00345F55">
        <w:rPr>
          <w:color w:val="000000"/>
          <w:shd w:val="clear" w:color="auto" w:fill="FFFFFF"/>
        </w:rPr>
        <w:t>. [online] Available at: &lt;https://www.agilealliance.org/agile101/&gt; [Accessed 25 January 2021].</w:t>
      </w:r>
    </w:p>
    <w:p w14:paraId="1DB76DCA" w14:textId="77777777" w:rsidR="00D85271" w:rsidRPr="00345F55" w:rsidRDefault="00D85271" w:rsidP="00D85271">
      <w:pPr>
        <w:pStyle w:val="EndnoteText"/>
        <w:jc w:val="left"/>
        <w:rPr>
          <w:lang w:val="en-US"/>
        </w:rPr>
      </w:pPr>
      <w:r w:rsidRPr="00345F55">
        <w:rPr>
          <w:color w:val="000000"/>
          <w:shd w:val="clear" w:color="auto" w:fill="FFFFFF"/>
          <w:lang w:val="de-DE"/>
        </w:rPr>
        <w:t xml:space="preserve">Akinwande, M., Dikko, H. and Samson, A., 2015. </w:t>
      </w:r>
      <w:r w:rsidRPr="00345F55">
        <w:rPr>
          <w:color w:val="000000"/>
          <w:shd w:val="clear" w:color="auto" w:fill="FFFFFF"/>
        </w:rPr>
        <w:t>Variance Inflation Factor: As a Condition for the Inclusion of Suppressor Variable(s) in Regression Analysis. </w:t>
      </w:r>
      <w:r w:rsidRPr="00345F55">
        <w:rPr>
          <w:i/>
          <w:iCs/>
          <w:color w:val="000000"/>
          <w:shd w:val="clear" w:color="auto" w:fill="FFFFFF"/>
        </w:rPr>
        <w:t>Open Journal of Statistics</w:t>
      </w:r>
      <w:r w:rsidRPr="00345F55">
        <w:rPr>
          <w:color w:val="000000"/>
          <w:shd w:val="clear" w:color="auto" w:fill="FFFFFF"/>
        </w:rPr>
        <w:t>, [online] 05(07), pp.754-767. Available at: &lt;https://www.scirp.org/html/11-1240578_62189.htm?pagespeed=noscript&gt; [Accessed 13 February 2021].</w:t>
      </w:r>
    </w:p>
    <w:p w14:paraId="20FBA172" w14:textId="77777777" w:rsidR="00D85271" w:rsidRPr="00345F55" w:rsidRDefault="00D85271" w:rsidP="00D85271">
      <w:pPr>
        <w:pStyle w:val="EndnoteText"/>
        <w:jc w:val="left"/>
        <w:rPr>
          <w:lang w:val="en-US"/>
        </w:rPr>
      </w:pPr>
      <w:r w:rsidRPr="00345F55">
        <w:rPr>
          <w:color w:val="000000"/>
          <w:shd w:val="clear" w:color="auto" w:fill="FFFFFF"/>
        </w:rPr>
        <w:t>Akter, J., 2014. Bootstrapped Durbin– Watson Test of Autocorrelation for Small Samples. </w:t>
      </w:r>
      <w:r w:rsidRPr="00345F55">
        <w:rPr>
          <w:i/>
          <w:iCs/>
          <w:color w:val="000000"/>
          <w:shd w:val="clear" w:color="auto" w:fill="FFFFFF"/>
        </w:rPr>
        <w:t>ABC Journal of Advanced Research</w:t>
      </w:r>
      <w:r w:rsidRPr="00345F55">
        <w:rPr>
          <w:color w:val="000000"/>
          <w:shd w:val="clear" w:color="auto" w:fill="FFFFFF"/>
        </w:rPr>
        <w:t xml:space="preserve">, [online] 3(2), pp.137-142. Available at: &lt;https://i-proclaim.my/journals/index.php/abcjar/article/view/39/39&gt; [Accessed 11 March 2021]. </w:t>
      </w:r>
    </w:p>
    <w:p w14:paraId="706D5BB1" w14:textId="77777777" w:rsidR="00D85271" w:rsidRPr="00345F55" w:rsidRDefault="00D85271" w:rsidP="00D85271">
      <w:pPr>
        <w:pStyle w:val="EndnoteText"/>
        <w:jc w:val="left"/>
        <w:rPr>
          <w:lang w:val="en-US"/>
        </w:rPr>
      </w:pPr>
      <w:r w:rsidRPr="00345F55">
        <w:rPr>
          <w:color w:val="222222"/>
          <w:shd w:val="clear" w:color="auto" w:fill="FFFFFF"/>
        </w:rPr>
        <w:t>Alkharusi, H., 2012. Categorical variables in regression analysis: A comparison of dummy and effect coding. </w:t>
      </w:r>
      <w:r w:rsidRPr="00345F55">
        <w:rPr>
          <w:i/>
          <w:iCs/>
          <w:color w:val="222222"/>
          <w:shd w:val="clear" w:color="auto" w:fill="FFFFFF"/>
        </w:rPr>
        <w:t>International Journal of Education</w:t>
      </w:r>
      <w:r w:rsidRPr="00345F55">
        <w:rPr>
          <w:color w:val="222222"/>
          <w:shd w:val="clear" w:color="auto" w:fill="FFFFFF"/>
        </w:rPr>
        <w:t>, </w:t>
      </w:r>
      <w:r w:rsidRPr="00345F55">
        <w:rPr>
          <w:i/>
          <w:iCs/>
          <w:color w:val="222222"/>
          <w:shd w:val="clear" w:color="auto" w:fill="FFFFFF"/>
        </w:rPr>
        <w:t>4</w:t>
      </w:r>
      <w:r w:rsidRPr="00345F55">
        <w:rPr>
          <w:color w:val="222222"/>
          <w:shd w:val="clear" w:color="auto" w:fill="FFFFFF"/>
        </w:rPr>
        <w:t>(2), p.202.</w:t>
      </w:r>
    </w:p>
    <w:p w14:paraId="2E6387DE" w14:textId="77777777" w:rsidR="00D85271" w:rsidRPr="00345F55" w:rsidRDefault="00D85271" w:rsidP="00D85271">
      <w:pPr>
        <w:pStyle w:val="EndnoteText"/>
        <w:jc w:val="left"/>
        <w:rPr>
          <w:lang w:val="en-US"/>
        </w:rPr>
      </w:pPr>
      <w:r w:rsidRPr="00345F55">
        <w:rPr>
          <w:color w:val="000000"/>
          <w:shd w:val="clear" w:color="auto" w:fill="FFFFFF"/>
        </w:rPr>
        <w:t>Atlassian Marketplace. 2021. </w:t>
      </w:r>
      <w:r w:rsidRPr="00345F55">
        <w:rPr>
          <w:i/>
          <w:iCs/>
          <w:color w:val="000000"/>
          <w:shd w:val="clear" w:color="auto" w:fill="FFFFFF"/>
        </w:rPr>
        <w:t>Agile Poker for Jira-planning&amp;estimation</w:t>
      </w:r>
      <w:r w:rsidRPr="00345F55">
        <w:rPr>
          <w:color w:val="000000"/>
          <w:shd w:val="clear" w:color="auto" w:fill="FFFFFF"/>
        </w:rPr>
        <w:t>. [online] Available at: &lt;https://marketplace.atlassian.com/apps/700473/agile-poker-for-jira-planning-estimation?hosting=cloud&amp;tab=overview&gt; [Accessed 28 February 2021].</w:t>
      </w:r>
    </w:p>
    <w:p w14:paraId="04D3E120" w14:textId="222EA7BE" w:rsidR="00027A07" w:rsidRDefault="00027A07" w:rsidP="00027A07">
      <w:pPr>
        <w:jc w:val="left"/>
        <w:rPr>
          <w:color w:val="000000"/>
          <w:szCs w:val="22"/>
          <w:shd w:val="clear" w:color="auto" w:fill="FFFFFF"/>
        </w:rPr>
      </w:pPr>
      <w:r w:rsidRPr="00CC22A9">
        <w:rPr>
          <w:color w:val="000000"/>
          <w:szCs w:val="22"/>
          <w:shd w:val="clear" w:color="auto" w:fill="FFFFFF"/>
        </w:rPr>
        <w:lastRenderedPageBreak/>
        <w:t>Atlassian.</w:t>
      </w:r>
      <w:r>
        <w:rPr>
          <w:color w:val="000000"/>
          <w:szCs w:val="22"/>
          <w:shd w:val="clear" w:color="auto" w:fill="FFFFFF"/>
        </w:rPr>
        <w:t xml:space="preserve"> </w:t>
      </w:r>
      <w:r w:rsidRPr="00CC22A9">
        <w:rPr>
          <w:color w:val="000000"/>
          <w:szCs w:val="22"/>
          <w:shd w:val="clear" w:color="auto" w:fill="FFFFFF"/>
        </w:rPr>
        <w:t>2020. </w:t>
      </w:r>
      <w:r w:rsidR="007706AE">
        <w:rPr>
          <w:i/>
          <w:iCs/>
          <w:color w:val="000000"/>
          <w:szCs w:val="22"/>
          <w:shd w:val="clear" w:color="auto" w:fill="FFFFFF"/>
        </w:rPr>
        <w:t>Story Point</w:t>
      </w:r>
      <w:r w:rsidRPr="00CC22A9">
        <w:rPr>
          <w:i/>
          <w:iCs/>
          <w:color w:val="000000"/>
          <w:szCs w:val="22"/>
          <w:shd w:val="clear" w:color="auto" w:fill="FFFFFF"/>
        </w:rPr>
        <w:t>s &amp; The Evolution Of Agile Estimation</w:t>
      </w:r>
      <w:r w:rsidRPr="00CC22A9">
        <w:rPr>
          <w:color w:val="000000"/>
          <w:szCs w:val="22"/>
          <w:shd w:val="clear" w:color="auto" w:fill="FFFFFF"/>
        </w:rPr>
        <w:t>. Video. https://www.youtube.com/watch?v=_N5gj9gzOjg.</w:t>
      </w:r>
    </w:p>
    <w:p w14:paraId="3B601F26" w14:textId="6415DDCE" w:rsidR="00D85271" w:rsidRPr="00345F55" w:rsidRDefault="00D85271" w:rsidP="00D85271">
      <w:pPr>
        <w:pStyle w:val="EndnoteText"/>
        <w:jc w:val="left"/>
        <w:rPr>
          <w:lang w:val="en-US"/>
        </w:rPr>
      </w:pPr>
      <w:r w:rsidRPr="00345F55">
        <w:rPr>
          <w:shd w:val="clear" w:color="auto" w:fill="FFFFFF"/>
        </w:rPr>
        <w:t>Atlassian. 2021. </w:t>
      </w:r>
      <w:r w:rsidRPr="00345F55">
        <w:rPr>
          <w:i/>
          <w:iCs/>
          <w:shd w:val="clear" w:color="auto" w:fill="FFFFFF"/>
        </w:rPr>
        <w:t>What Is Agile? | Atlassian</w:t>
      </w:r>
      <w:r w:rsidRPr="00345F55">
        <w:rPr>
          <w:shd w:val="clear" w:color="auto" w:fill="FFFFFF"/>
        </w:rPr>
        <w:t>. [online] Available at: &lt;https://www.atlassian.com/agile&gt; [Accessed 25 January 2021].</w:t>
      </w:r>
    </w:p>
    <w:p w14:paraId="7197C3ED" w14:textId="77777777" w:rsidR="00D85271" w:rsidRPr="00345F55" w:rsidRDefault="00D85271" w:rsidP="00D85271">
      <w:pPr>
        <w:pStyle w:val="EndnoteText"/>
        <w:jc w:val="left"/>
        <w:rPr>
          <w:lang w:val="en-US"/>
        </w:rPr>
      </w:pPr>
      <w:r w:rsidRPr="00345F55">
        <w:rPr>
          <w:color w:val="000000"/>
          <w:shd w:val="clear" w:color="auto" w:fill="FFFFFF"/>
        </w:rPr>
        <w:t>Baranoshknik, K., 2021. </w:t>
      </w:r>
      <w:r w:rsidRPr="00345F55">
        <w:rPr>
          <w:i/>
          <w:iCs/>
          <w:color w:val="000000"/>
          <w:shd w:val="clear" w:color="auto" w:fill="FFFFFF"/>
        </w:rPr>
        <w:t>About – Kiryl Baranoshnik</w:t>
      </w:r>
      <w:r w:rsidRPr="00345F55">
        <w:rPr>
          <w:color w:val="000000"/>
          <w:shd w:val="clear" w:color="auto" w:fill="FFFFFF"/>
        </w:rPr>
        <w:t>. [online] Baranoshnik.com. Available at: &lt;https://baranoshnik.com/about/&gt; [Accessed 6 February 2021].</w:t>
      </w:r>
    </w:p>
    <w:p w14:paraId="6644541B" w14:textId="225679B0" w:rsidR="00D85271" w:rsidRPr="00345F55" w:rsidRDefault="00D85271" w:rsidP="00D85271">
      <w:pPr>
        <w:pStyle w:val="EndnoteText"/>
        <w:jc w:val="left"/>
        <w:rPr>
          <w:lang w:val="en-US"/>
        </w:rPr>
      </w:pPr>
      <w:r w:rsidRPr="00345F55">
        <w:rPr>
          <w:color w:val="000000"/>
          <w:shd w:val="clear" w:color="auto" w:fill="FFFFFF"/>
        </w:rPr>
        <w:t>Baranoshnik, K., 2021. </w:t>
      </w:r>
      <w:r w:rsidRPr="00345F55">
        <w:rPr>
          <w:i/>
          <w:iCs/>
          <w:color w:val="000000"/>
          <w:shd w:val="clear" w:color="auto" w:fill="FFFFFF"/>
        </w:rPr>
        <w:t xml:space="preserve">Why I Stopped Using </w:t>
      </w:r>
      <w:r w:rsidR="00C123EA">
        <w:rPr>
          <w:i/>
          <w:iCs/>
          <w:color w:val="000000"/>
          <w:shd w:val="clear" w:color="auto" w:fill="FFFFFF"/>
        </w:rPr>
        <w:t>Planning Poker</w:t>
      </w:r>
      <w:r w:rsidRPr="00345F55">
        <w:rPr>
          <w:color w:val="000000"/>
          <w:shd w:val="clear" w:color="auto" w:fill="FFFFFF"/>
        </w:rPr>
        <w:t>. [online] Medium. Available at: &lt;https://medium.com/agilelab/why-i-stopped-using-planning-poker-f6e7f1e6dbda&gt; [Accessed 6 February 2021].</w:t>
      </w:r>
    </w:p>
    <w:p w14:paraId="665B7722" w14:textId="77777777" w:rsidR="00D85271" w:rsidRPr="00345F55" w:rsidRDefault="00D85271" w:rsidP="00D85271">
      <w:pPr>
        <w:pStyle w:val="EndnoteText"/>
        <w:jc w:val="left"/>
        <w:rPr>
          <w:lang w:val="en-US"/>
        </w:rPr>
      </w:pPr>
      <w:r w:rsidRPr="00345F55">
        <w:rPr>
          <w:color w:val="000000"/>
          <w:shd w:val="clear" w:color="auto" w:fill="FFFFFF"/>
        </w:rPr>
        <w:t>Bluman, A., 2006. </w:t>
      </w:r>
      <w:r w:rsidRPr="00345F55">
        <w:rPr>
          <w:i/>
          <w:iCs/>
          <w:color w:val="000000"/>
          <w:shd w:val="clear" w:color="auto" w:fill="FFFFFF"/>
        </w:rPr>
        <w:t>Elementary statistics</w:t>
      </w:r>
      <w:r w:rsidRPr="00345F55">
        <w:rPr>
          <w:color w:val="000000"/>
          <w:shd w:val="clear" w:color="auto" w:fill="FFFFFF"/>
        </w:rPr>
        <w:t>. 3rd ed. Boston: McGraw-Hill Higher Education, p.379.</w:t>
      </w:r>
    </w:p>
    <w:p w14:paraId="5DF63FB2" w14:textId="77777777" w:rsidR="00D85271" w:rsidRPr="00345F55" w:rsidRDefault="00D85271" w:rsidP="00D85271">
      <w:pPr>
        <w:pStyle w:val="EndnoteText"/>
        <w:jc w:val="left"/>
        <w:rPr>
          <w:lang w:val="en-US"/>
        </w:rPr>
      </w:pPr>
      <w:r w:rsidRPr="00345F55">
        <w:rPr>
          <w:shd w:val="clear" w:color="auto" w:fill="FFFFFF"/>
        </w:rPr>
        <w:t>Datanyze. 2021. </w:t>
      </w:r>
      <w:r w:rsidRPr="00345F55">
        <w:rPr>
          <w:i/>
          <w:iCs/>
          <w:shd w:val="clear" w:color="auto" w:fill="FFFFFF"/>
        </w:rPr>
        <w:t>Project Management Market Share Report | Competitor Analysis | Jira, Microsoft Project, Smartsheet</w:t>
      </w:r>
      <w:r w:rsidRPr="00345F55">
        <w:rPr>
          <w:shd w:val="clear" w:color="auto" w:fill="FFFFFF"/>
        </w:rPr>
        <w:t>. [online] Available at: &lt;https://www.datanyze.com/market-share/project-management--217&gt; [Accessed 25 January 2021].</w:t>
      </w:r>
    </w:p>
    <w:p w14:paraId="4AF68287" w14:textId="7AF88816" w:rsidR="00D85271" w:rsidRPr="00345F55" w:rsidRDefault="00D85271" w:rsidP="00D85271">
      <w:pPr>
        <w:pStyle w:val="EndnoteText"/>
        <w:jc w:val="left"/>
        <w:rPr>
          <w:lang w:val="en-US"/>
        </w:rPr>
      </w:pPr>
      <w:r w:rsidRPr="00345F55">
        <w:rPr>
          <w:color w:val="000000"/>
          <w:shd w:val="clear" w:color="auto" w:fill="FFFFFF"/>
        </w:rPr>
        <w:t>Davidson, D., 2021. </w:t>
      </w:r>
      <w:r w:rsidRPr="00345F55">
        <w:rPr>
          <w:i/>
          <w:iCs/>
          <w:color w:val="000000"/>
          <w:shd w:val="clear" w:color="auto" w:fill="FFFFFF"/>
        </w:rPr>
        <w:t xml:space="preserve">Why do we use </w:t>
      </w:r>
      <w:r w:rsidR="007706AE">
        <w:rPr>
          <w:i/>
          <w:iCs/>
          <w:color w:val="000000"/>
          <w:shd w:val="clear" w:color="auto" w:fill="FFFFFF"/>
        </w:rPr>
        <w:t>Story Point</w:t>
      </w:r>
      <w:r w:rsidRPr="00345F55">
        <w:rPr>
          <w:i/>
          <w:iCs/>
          <w:color w:val="000000"/>
          <w:shd w:val="clear" w:color="auto" w:fill="FFFFFF"/>
        </w:rPr>
        <w:t>s for Estimating?</w:t>
      </w:r>
      <w:r w:rsidRPr="00345F55">
        <w:rPr>
          <w:color w:val="000000"/>
          <w:shd w:val="clear" w:color="auto" w:fill="FFFFFF"/>
        </w:rPr>
        <w:t>. [online] Scrum.org. Available at: &lt;https://www.scrum.org/resources/blog/why-do-we-use-story-points-estimating&gt; [Accessed 2 February 2021].</w:t>
      </w:r>
    </w:p>
    <w:p w14:paraId="6DFA6056" w14:textId="77777777" w:rsidR="00D85271" w:rsidRPr="00345F55" w:rsidRDefault="00D85271" w:rsidP="00D85271">
      <w:pPr>
        <w:pStyle w:val="EndnoteText"/>
        <w:jc w:val="left"/>
        <w:rPr>
          <w:lang w:val="en-US"/>
        </w:rPr>
      </w:pPr>
      <w:r w:rsidRPr="00345F55">
        <w:rPr>
          <w:color w:val="000000"/>
          <w:shd w:val="clear" w:color="auto" w:fill="FFFFFF"/>
        </w:rPr>
        <w:t>Denning, S., 2021. </w:t>
      </w:r>
      <w:r w:rsidRPr="00345F55">
        <w:rPr>
          <w:i/>
          <w:iCs/>
          <w:color w:val="000000"/>
          <w:shd w:val="clear" w:color="auto" w:fill="FFFFFF"/>
        </w:rPr>
        <w:t>What Is Agile?</w:t>
      </w:r>
      <w:r w:rsidRPr="00345F55">
        <w:rPr>
          <w:color w:val="000000"/>
          <w:shd w:val="clear" w:color="auto" w:fill="FFFFFF"/>
        </w:rPr>
        <w:t>. [online] Forbes. Available at: &lt;https://www.forbes.com/sites/stevedenning/2016/08/13/what-is-agile/&gt; [Accessed 25 January 2021].</w:t>
      </w:r>
    </w:p>
    <w:p w14:paraId="394EC7A4" w14:textId="77777777" w:rsidR="00D85271" w:rsidRPr="00345F55" w:rsidRDefault="00D85271" w:rsidP="00D85271">
      <w:pPr>
        <w:pStyle w:val="EndnoteText"/>
        <w:jc w:val="left"/>
        <w:rPr>
          <w:lang w:val="en-US"/>
        </w:rPr>
      </w:pPr>
      <w:r w:rsidRPr="00345F55">
        <w:rPr>
          <w:color w:val="000000"/>
          <w:shd w:val="clear" w:color="auto" w:fill="FFFFFF"/>
        </w:rPr>
        <w:t>Discovery.hgdata.com. 2021. </w:t>
      </w:r>
      <w:r w:rsidRPr="00345F55">
        <w:rPr>
          <w:i/>
          <w:iCs/>
          <w:color w:val="000000"/>
          <w:shd w:val="clear" w:color="auto" w:fill="FFFFFF"/>
        </w:rPr>
        <w:t>Companies Using Atlassian JIRA Software, Market Share, Customers and Competitors</w:t>
      </w:r>
      <w:r w:rsidRPr="00345F55">
        <w:rPr>
          <w:color w:val="000000"/>
          <w:shd w:val="clear" w:color="auto" w:fill="FFFFFF"/>
        </w:rPr>
        <w:t>. [online] Available at: &lt;https://discovery.hgdata.com/product/atlassian-jira-software&gt; [Accessed 29 January 2021].</w:t>
      </w:r>
    </w:p>
    <w:p w14:paraId="1E4DB6EC" w14:textId="77777777" w:rsidR="00D85271" w:rsidRPr="00345F55" w:rsidRDefault="00D85271" w:rsidP="00D85271">
      <w:pPr>
        <w:pStyle w:val="EndnoteText"/>
        <w:jc w:val="left"/>
        <w:rPr>
          <w:lang w:val="en-US"/>
        </w:rPr>
      </w:pPr>
      <w:r w:rsidRPr="00345F55">
        <w:rPr>
          <w:color w:val="000000"/>
          <w:shd w:val="clear" w:color="auto" w:fill="FFFFFF"/>
        </w:rPr>
        <w:t>Discovery.hgdata.com. 2021. </w:t>
      </w:r>
      <w:r w:rsidRPr="00345F55">
        <w:rPr>
          <w:i/>
          <w:iCs/>
          <w:color w:val="000000"/>
          <w:shd w:val="clear" w:color="auto" w:fill="FFFFFF"/>
        </w:rPr>
        <w:t>Companies Using Microsoft Azure DevOps Server, Market Share, Customers and Competitors</w:t>
      </w:r>
      <w:r w:rsidRPr="00345F55">
        <w:rPr>
          <w:color w:val="000000"/>
          <w:shd w:val="clear" w:color="auto" w:fill="FFFFFF"/>
        </w:rPr>
        <w:t>. [online] Available at: &lt;https://discovery.hgdata.com/product/microsoft-azure-devops-server&gt; [Accessed 29 January 2021].</w:t>
      </w:r>
    </w:p>
    <w:p w14:paraId="266F3522" w14:textId="77777777" w:rsidR="00D85271" w:rsidRPr="00345F55" w:rsidRDefault="00D85271" w:rsidP="00D85271">
      <w:pPr>
        <w:pStyle w:val="EndnoteText"/>
        <w:jc w:val="left"/>
        <w:rPr>
          <w:i/>
          <w:iCs/>
          <w:color w:val="000000"/>
          <w:shd w:val="clear" w:color="auto" w:fill="FFFFFF"/>
        </w:rPr>
      </w:pPr>
      <w:r w:rsidRPr="00345F55">
        <w:rPr>
          <w:color w:val="000000"/>
          <w:shd w:val="clear" w:color="auto" w:fill="FFFFFF"/>
        </w:rPr>
        <w:t>Ditigal.ai, 2018. </w:t>
      </w:r>
      <w:r w:rsidRPr="00345F55">
        <w:rPr>
          <w:i/>
          <w:iCs/>
          <w:color w:val="000000"/>
          <w:shd w:val="clear" w:color="auto" w:fill="FFFFFF"/>
        </w:rPr>
        <w:t>13</w:t>
      </w:r>
      <w:r w:rsidRPr="00345F55">
        <w:rPr>
          <w:i/>
          <w:iCs/>
          <w:color w:val="000000"/>
          <w:shd w:val="clear" w:color="auto" w:fill="FFFFFF"/>
          <w:vertAlign w:val="superscript"/>
        </w:rPr>
        <w:t>th</w:t>
      </w:r>
      <w:r w:rsidRPr="00345F55">
        <w:rPr>
          <w:i/>
          <w:iCs/>
          <w:color w:val="000000"/>
          <w:shd w:val="clear" w:color="auto" w:fill="FFFFFF"/>
        </w:rPr>
        <w:t xml:space="preserve"> Annual State Of Agile Report</w:t>
      </w:r>
      <w:r w:rsidRPr="00345F55">
        <w:rPr>
          <w:color w:val="000000"/>
          <w:shd w:val="clear" w:color="auto" w:fill="FFFFFF"/>
        </w:rPr>
        <w:t>. State of Agile Report. [online] p.9. Available at: &lt;https://stateofagile.com/&gt; [Accessed 26 January 2021].</w:t>
      </w:r>
    </w:p>
    <w:p w14:paraId="13561213" w14:textId="77777777" w:rsidR="00D85271" w:rsidRPr="00345F55" w:rsidRDefault="00D85271" w:rsidP="00D85271">
      <w:pPr>
        <w:pStyle w:val="EndnoteText"/>
        <w:jc w:val="left"/>
        <w:rPr>
          <w:lang w:val="en-US"/>
        </w:rPr>
      </w:pPr>
      <w:r w:rsidRPr="00345F55">
        <w:rPr>
          <w:color w:val="000000"/>
          <w:shd w:val="clear" w:color="auto" w:fill="FFFFFF"/>
        </w:rPr>
        <w:t>Ditigal.ai, 2021. </w:t>
      </w:r>
      <w:r w:rsidRPr="00345F55">
        <w:rPr>
          <w:i/>
          <w:iCs/>
          <w:color w:val="000000"/>
          <w:shd w:val="clear" w:color="auto" w:fill="FFFFFF"/>
        </w:rPr>
        <w:t>14Th Annual State Of Agile Report</w:t>
      </w:r>
      <w:r w:rsidRPr="00345F55">
        <w:rPr>
          <w:color w:val="000000"/>
          <w:shd w:val="clear" w:color="auto" w:fill="FFFFFF"/>
        </w:rPr>
        <w:t>. State of Agile Report. [online] p.10. Available at: &lt;https://stateofagile.com/&gt; [Accessed 25 January 2021].</w:t>
      </w:r>
    </w:p>
    <w:p w14:paraId="680029A2" w14:textId="77777777" w:rsidR="00D85271" w:rsidRPr="00345F55" w:rsidRDefault="00D85271" w:rsidP="00D85271">
      <w:pPr>
        <w:pStyle w:val="EndnoteText"/>
        <w:jc w:val="left"/>
        <w:rPr>
          <w:lang w:val="en-US"/>
        </w:rPr>
      </w:pPr>
      <w:r w:rsidRPr="00345F55">
        <w:rPr>
          <w:color w:val="000000"/>
          <w:shd w:val="clear" w:color="auto" w:fill="FFFFFF"/>
        </w:rPr>
        <w:t>Ditigal.ai, 2021. </w:t>
      </w:r>
      <w:r w:rsidRPr="00345F55">
        <w:rPr>
          <w:i/>
          <w:iCs/>
          <w:color w:val="000000"/>
          <w:shd w:val="clear" w:color="auto" w:fill="FFFFFF"/>
        </w:rPr>
        <w:t>14Th Annual State Of Agile Report</w:t>
      </w:r>
      <w:r w:rsidRPr="00345F55">
        <w:rPr>
          <w:color w:val="000000"/>
          <w:shd w:val="clear" w:color="auto" w:fill="FFFFFF"/>
        </w:rPr>
        <w:t>. State of Agile Report. [online] p.10. Available at: &lt;https://stateofagile.com/&gt; [Accessed 26 January 2021].</w:t>
      </w:r>
    </w:p>
    <w:p w14:paraId="694A17AC" w14:textId="77777777" w:rsidR="00D85271" w:rsidRPr="00345F55" w:rsidRDefault="00D85271" w:rsidP="00D85271">
      <w:pPr>
        <w:pStyle w:val="EndnoteText"/>
        <w:jc w:val="left"/>
        <w:rPr>
          <w:lang w:val="en-US"/>
        </w:rPr>
      </w:pPr>
      <w:r w:rsidRPr="00345F55">
        <w:rPr>
          <w:color w:val="000000"/>
          <w:shd w:val="clear" w:color="auto" w:fill="FFFFFF"/>
        </w:rPr>
        <w:lastRenderedPageBreak/>
        <w:t>Docs.microsoft.com. 2021. </w:t>
      </w:r>
      <w:r w:rsidRPr="00345F55">
        <w:rPr>
          <w:i/>
          <w:iCs/>
          <w:color w:val="000000"/>
          <w:shd w:val="clear" w:color="auto" w:fill="FFFFFF"/>
        </w:rPr>
        <w:t>Define features and epics, organize backlog items - Azure Boards</w:t>
      </w:r>
      <w:r w:rsidRPr="00345F55">
        <w:rPr>
          <w:color w:val="000000"/>
          <w:shd w:val="clear" w:color="auto" w:fill="FFFFFF"/>
        </w:rPr>
        <w:t>. [online] Available at: &lt;https://docs.microsoft.com/en-us/azure/devops/boards/backlogs/define-features-epics?view=azure-devops&amp;tabs=agile-process&gt; [Accessed 2 February 2021].</w:t>
      </w:r>
    </w:p>
    <w:p w14:paraId="5A7B09EF" w14:textId="77777777" w:rsidR="00D85271" w:rsidRPr="00345F55" w:rsidRDefault="00D85271" w:rsidP="00D85271">
      <w:pPr>
        <w:pStyle w:val="EndnoteText"/>
        <w:jc w:val="left"/>
        <w:rPr>
          <w:lang w:val="en-US"/>
        </w:rPr>
      </w:pPr>
      <w:r w:rsidRPr="00345F55">
        <w:rPr>
          <w:color w:val="000000"/>
          <w:shd w:val="clear" w:color="auto" w:fill="FFFFFF"/>
        </w:rPr>
        <w:t>En.agilelab.org. 2021. </w:t>
      </w:r>
      <w:r w:rsidRPr="00345F55">
        <w:rPr>
          <w:i/>
          <w:iCs/>
          <w:color w:val="000000"/>
          <w:shd w:val="clear" w:color="auto" w:fill="FFFFFF"/>
        </w:rPr>
        <w:t>AgileLAB – Agile and Lean trainings</w:t>
      </w:r>
      <w:r w:rsidRPr="00345F55">
        <w:rPr>
          <w:color w:val="000000"/>
          <w:shd w:val="clear" w:color="auto" w:fill="FFFFFF"/>
        </w:rPr>
        <w:t>. [online] Available at: &lt;https://en.agilelab.org/&gt; [Accessed 6 February 2021].</w:t>
      </w:r>
    </w:p>
    <w:p w14:paraId="3D38F79B" w14:textId="77777777" w:rsidR="00D85271" w:rsidRPr="00345F55" w:rsidRDefault="00D85271" w:rsidP="00D85271">
      <w:pPr>
        <w:pStyle w:val="EndnoteText"/>
        <w:jc w:val="left"/>
        <w:rPr>
          <w:lang w:val="en-US"/>
        </w:rPr>
      </w:pPr>
      <w:r w:rsidRPr="00345F55">
        <w:rPr>
          <w:color w:val="000000"/>
          <w:shd w:val="clear" w:color="auto" w:fill="FFFFFF"/>
        </w:rPr>
        <w:t>Epam.com. 2021. </w:t>
      </w:r>
      <w:r w:rsidRPr="00345F55">
        <w:rPr>
          <w:i/>
          <w:iCs/>
          <w:color w:val="000000"/>
          <w:shd w:val="clear" w:color="auto" w:fill="FFFFFF"/>
        </w:rPr>
        <w:t>EPAM | Software Engineering &amp; Product Development Services</w:t>
      </w:r>
      <w:r w:rsidRPr="00345F55">
        <w:rPr>
          <w:color w:val="000000"/>
          <w:shd w:val="clear" w:color="auto" w:fill="FFFFFF"/>
        </w:rPr>
        <w:t>. [online] Available at: &lt;https://www.epam.com/&gt; [Accessed 6 February 2021].</w:t>
      </w:r>
    </w:p>
    <w:p w14:paraId="4D7FD0B8" w14:textId="77777777" w:rsidR="00D85271" w:rsidRPr="00345F55" w:rsidRDefault="00D85271" w:rsidP="00D85271">
      <w:pPr>
        <w:pStyle w:val="EndnoteText"/>
        <w:jc w:val="left"/>
        <w:rPr>
          <w:lang w:val="en-US"/>
        </w:rPr>
      </w:pPr>
      <w:r w:rsidRPr="00345F55">
        <w:rPr>
          <w:color w:val="000000"/>
          <w:shd w:val="clear" w:color="auto" w:fill="FFFFFF"/>
        </w:rPr>
        <w:t>Fair, J., 2012. Agile versus Waterfall: approach is right for my ERP project?. In: </w:t>
      </w:r>
      <w:r w:rsidRPr="00345F55">
        <w:rPr>
          <w:i/>
          <w:iCs/>
          <w:color w:val="000000"/>
          <w:shd w:val="clear" w:color="auto" w:fill="FFFFFF"/>
        </w:rPr>
        <w:t>PMI® Global Congress</w:t>
      </w:r>
      <w:r w:rsidRPr="00345F55">
        <w:rPr>
          <w:color w:val="000000"/>
          <w:shd w:val="clear" w:color="auto" w:fill="FFFFFF"/>
        </w:rPr>
        <w:t>. [online] Newtown Square: Project Management Institute. Available at: &lt;https://www.pmi.org/learning/library/agile-versus-waterfall-approach-erp-project-6300&gt; [Accessed 28 January 2021].</w:t>
      </w:r>
    </w:p>
    <w:p w14:paraId="3B7713C3" w14:textId="77777777" w:rsidR="00D85271" w:rsidRPr="00345F55" w:rsidRDefault="00D85271" w:rsidP="00D85271">
      <w:pPr>
        <w:pStyle w:val="EndnoteText"/>
        <w:jc w:val="left"/>
        <w:rPr>
          <w:lang w:val="en-US"/>
        </w:rPr>
      </w:pPr>
      <w:r w:rsidRPr="00345F55">
        <w:rPr>
          <w:color w:val="000000"/>
          <w:shd w:val="clear" w:color="auto" w:fill="FFFFFF"/>
        </w:rPr>
        <w:t>Fortunebusinessinsights.com. 2021. </w:t>
      </w:r>
      <w:r w:rsidRPr="00345F55">
        <w:rPr>
          <w:i/>
          <w:iCs/>
          <w:color w:val="000000"/>
          <w:shd w:val="clear" w:color="auto" w:fill="FFFFFF"/>
        </w:rPr>
        <w:t>DevOps Market Size, Share, Growth, Trends | Research Report, 2026</w:t>
      </w:r>
      <w:r w:rsidRPr="00345F55">
        <w:rPr>
          <w:color w:val="000000"/>
          <w:shd w:val="clear" w:color="auto" w:fill="FFFFFF"/>
        </w:rPr>
        <w:t>. [online] Available at: &lt;https://www.fortunebusinessinsights.com/devops-market-102040&gt; [Accessed 29 January 2021].</w:t>
      </w:r>
    </w:p>
    <w:p w14:paraId="623DEF69" w14:textId="77777777" w:rsidR="00D85271" w:rsidRPr="00345F55" w:rsidRDefault="00D85271" w:rsidP="00D85271">
      <w:pPr>
        <w:pStyle w:val="EndnoteText"/>
        <w:jc w:val="left"/>
        <w:rPr>
          <w:lang w:val="en-US"/>
        </w:rPr>
      </w:pPr>
      <w:r w:rsidRPr="00345F55">
        <w:rPr>
          <w:color w:val="000000"/>
          <w:shd w:val="clear" w:color="auto" w:fill="FFFFFF"/>
        </w:rPr>
        <w:t>Fowler, M., 2018. </w:t>
      </w:r>
      <w:r w:rsidRPr="00345F55">
        <w:rPr>
          <w:i/>
          <w:iCs/>
          <w:color w:val="000000"/>
          <w:shd w:val="clear" w:color="auto" w:fill="FFFFFF"/>
        </w:rPr>
        <w:t>The State of Agile Software in 2018</w:t>
      </w:r>
      <w:r w:rsidRPr="00345F55">
        <w:rPr>
          <w:color w:val="000000"/>
          <w:shd w:val="clear" w:color="auto" w:fill="FFFFFF"/>
        </w:rPr>
        <w:t>. [online] martinfowler.com. Available at: &lt;https://martinfowler.com/articles/agile-aus-2018.html&gt; [Accessed 2 February 2021].</w:t>
      </w:r>
    </w:p>
    <w:p w14:paraId="7D168B99" w14:textId="77777777" w:rsidR="00D85271" w:rsidRPr="00345F55" w:rsidRDefault="00D85271" w:rsidP="00D85271">
      <w:pPr>
        <w:pStyle w:val="EndnoteText"/>
        <w:jc w:val="left"/>
      </w:pPr>
      <w:r w:rsidRPr="00345F55">
        <w:rPr>
          <w:color w:val="000000"/>
          <w:shd w:val="clear" w:color="auto" w:fill="FFFFFF"/>
        </w:rPr>
        <w:t>GOTO Conferences, 2015. </w:t>
      </w:r>
      <w:r w:rsidRPr="00345F55">
        <w:rPr>
          <w:i/>
          <w:iCs/>
          <w:color w:val="000000"/>
          <w:shd w:val="clear" w:color="auto" w:fill="FFFFFF"/>
        </w:rPr>
        <w:t>GOTO 2015 • Agile is Dead • Pragmatic Dave Thomas</w:t>
      </w:r>
      <w:r w:rsidRPr="00345F55">
        <w:rPr>
          <w:color w:val="000000"/>
          <w:shd w:val="clear" w:color="auto" w:fill="FFFFFF"/>
        </w:rPr>
        <w:t>. [video] Available at: &lt;https://www.</w:t>
      </w:r>
      <w:r>
        <w:rPr>
          <w:color w:val="000000"/>
          <w:shd w:val="clear" w:color="auto" w:fill="FFFFFF"/>
        </w:rPr>
        <w:tab/>
      </w:r>
      <w:r w:rsidRPr="00345F55">
        <w:rPr>
          <w:color w:val="000000"/>
          <w:shd w:val="clear" w:color="auto" w:fill="FFFFFF"/>
        </w:rPr>
        <w:t>youtube.com/watch?v=a-BOSpxYJ9M&gt; [Accessed 2 February 2021].</w:t>
      </w:r>
    </w:p>
    <w:p w14:paraId="64F66178" w14:textId="77777777" w:rsidR="00D85271" w:rsidRPr="00345F55" w:rsidRDefault="00D85271" w:rsidP="00D85271">
      <w:pPr>
        <w:pStyle w:val="EndnoteText"/>
        <w:jc w:val="left"/>
        <w:rPr>
          <w:lang w:val="en-US"/>
        </w:rPr>
      </w:pPr>
      <w:r w:rsidRPr="00345F55">
        <w:rPr>
          <w:color w:val="000000"/>
          <w:shd w:val="clear" w:color="auto" w:fill="FFFFFF"/>
        </w:rPr>
        <w:t>Green, P., 2017. </w:t>
      </w:r>
      <w:r w:rsidRPr="00345F55">
        <w:rPr>
          <w:i/>
          <w:iCs/>
          <w:color w:val="000000"/>
          <w:shd w:val="clear" w:color="auto" w:fill="FFFFFF"/>
        </w:rPr>
        <w:t>Scrum Foundations eLearning Series Educational Videos</w:t>
      </w:r>
      <w:r w:rsidRPr="00345F55">
        <w:rPr>
          <w:color w:val="000000"/>
          <w:shd w:val="clear" w:color="auto" w:fill="FFFFFF"/>
        </w:rPr>
        <w:t>. [online] Scrumalliance.org. Available at: &lt;https://www.scrumalliance.org/learn-about-scrum/scrum-elearning-series/scrum-artifacts#:~:text=In%20archaeology%2C%20the%20term%20%E2%80%9Cartifact,was%20made%20by%20a%20human.&amp;text=Scrum%20describes%20three%20primary%20artifacts,below%20to%20view%20the%20videos&gt; [Accessed 1 February 2021].</w:t>
      </w:r>
    </w:p>
    <w:p w14:paraId="5B062038" w14:textId="5D9C0B2A" w:rsidR="00D85271" w:rsidRPr="00345F55" w:rsidRDefault="00D85271" w:rsidP="00D85271">
      <w:pPr>
        <w:pStyle w:val="EndnoteText"/>
        <w:jc w:val="left"/>
        <w:rPr>
          <w:lang w:val="en-US"/>
        </w:rPr>
      </w:pPr>
      <w:r w:rsidRPr="00345F55">
        <w:rPr>
          <w:color w:val="000000"/>
          <w:shd w:val="clear" w:color="auto" w:fill="FFFFFF"/>
        </w:rPr>
        <w:t>Grenning, J., 2002. </w:t>
      </w:r>
      <w:r w:rsidR="00C123EA">
        <w:rPr>
          <w:i/>
          <w:iCs/>
          <w:color w:val="000000"/>
          <w:shd w:val="clear" w:color="auto" w:fill="FFFFFF"/>
        </w:rPr>
        <w:t>Planning Poker</w:t>
      </w:r>
      <w:r w:rsidRPr="00345F55">
        <w:rPr>
          <w:i/>
          <w:iCs/>
          <w:color w:val="000000"/>
          <w:shd w:val="clear" w:color="auto" w:fill="FFFFFF"/>
        </w:rPr>
        <w:t xml:space="preserve"> or How to avoid analysis paralysis while release planning</w:t>
      </w:r>
      <w:r w:rsidRPr="00345F55">
        <w:rPr>
          <w:color w:val="000000"/>
          <w:shd w:val="clear" w:color="auto" w:fill="FFFFFF"/>
        </w:rPr>
        <w:t>. [ebook] Available at: &lt;https://wingman-sw.com/papers/PlanningPoker-v1.1.pdf&gt; [Accessed 2 February 2021].</w:t>
      </w:r>
    </w:p>
    <w:p w14:paraId="150EE634" w14:textId="77777777" w:rsidR="00D85271" w:rsidRPr="00345F55" w:rsidRDefault="00D85271" w:rsidP="00D85271">
      <w:pPr>
        <w:pStyle w:val="EndnoteText"/>
        <w:jc w:val="left"/>
        <w:rPr>
          <w:lang w:val="en-US"/>
        </w:rPr>
      </w:pPr>
      <w:r w:rsidRPr="00345F55">
        <w:rPr>
          <w:color w:val="000000"/>
          <w:shd w:val="clear" w:color="auto" w:fill="FFFFFF"/>
        </w:rPr>
        <w:t>Hardy, M., 1993. </w:t>
      </w:r>
      <w:r w:rsidRPr="00345F55">
        <w:rPr>
          <w:i/>
          <w:iCs/>
          <w:color w:val="000000"/>
          <w:shd w:val="clear" w:color="auto" w:fill="FFFFFF"/>
        </w:rPr>
        <w:t>Regression with dummy variables</w:t>
      </w:r>
      <w:r w:rsidRPr="00345F55">
        <w:rPr>
          <w:color w:val="000000"/>
          <w:shd w:val="clear" w:color="auto" w:fill="FFFFFF"/>
        </w:rPr>
        <w:t>. Newbury Park, CA: Sage Publications, p.8.</w:t>
      </w:r>
    </w:p>
    <w:p w14:paraId="4640E7AE" w14:textId="77777777" w:rsidR="00EB3ECC" w:rsidRPr="00345F55" w:rsidRDefault="00EB3ECC" w:rsidP="00EB3ECC">
      <w:pPr>
        <w:pStyle w:val="EndnoteText"/>
        <w:jc w:val="left"/>
        <w:rPr>
          <w:lang w:val="en-US"/>
        </w:rPr>
      </w:pPr>
      <w:r>
        <w:rPr>
          <w:color w:val="000000"/>
          <w:shd w:val="clear" w:color="auto" w:fill="FFFFFF"/>
        </w:rPr>
        <w:t xml:space="preserve">Hartman, B., </w:t>
      </w:r>
      <w:r w:rsidRPr="00345F55">
        <w:rPr>
          <w:color w:val="000000"/>
          <w:shd w:val="clear" w:color="auto" w:fill="FFFFFF"/>
        </w:rPr>
        <w:t>2021. </w:t>
      </w:r>
      <w:r w:rsidRPr="00345F55">
        <w:rPr>
          <w:i/>
          <w:iCs/>
          <w:color w:val="000000"/>
          <w:shd w:val="clear" w:color="auto" w:fill="FFFFFF"/>
        </w:rPr>
        <w:t xml:space="preserve">An Introduction to </w:t>
      </w:r>
      <w:r>
        <w:rPr>
          <w:i/>
          <w:iCs/>
          <w:color w:val="000000"/>
          <w:shd w:val="clear" w:color="auto" w:fill="FFFFFF"/>
        </w:rPr>
        <w:t>Planning Poker</w:t>
      </w:r>
      <w:r w:rsidRPr="00345F55">
        <w:rPr>
          <w:color w:val="000000"/>
          <w:shd w:val="clear" w:color="auto" w:fill="FFFFFF"/>
        </w:rPr>
        <w:t>. [ebook] Sacramento. Available at: &lt;http://athena.ecs.csus.edu/~buckley/CSc231_files/Introduction%20to%20Planning%20Poker.pdf&gt; [Accessed 2 February 2021].</w:t>
      </w:r>
    </w:p>
    <w:p w14:paraId="77A214E8" w14:textId="77777777" w:rsidR="00D85271" w:rsidRPr="00345F55" w:rsidRDefault="00D85271" w:rsidP="00D85271">
      <w:pPr>
        <w:pStyle w:val="EndnoteText"/>
        <w:jc w:val="left"/>
        <w:rPr>
          <w:lang w:val="en-US"/>
        </w:rPr>
      </w:pPr>
      <w:r w:rsidRPr="00345F55">
        <w:rPr>
          <w:shd w:val="clear" w:color="auto" w:fill="FFFFFF"/>
        </w:rPr>
        <w:t>Highsmith, J., 2021. </w:t>
      </w:r>
      <w:r w:rsidRPr="00345F55">
        <w:rPr>
          <w:i/>
          <w:iCs/>
          <w:shd w:val="clear" w:color="auto" w:fill="FFFFFF"/>
        </w:rPr>
        <w:t>History: The Agile Manifesto</w:t>
      </w:r>
      <w:r w:rsidRPr="00345F55">
        <w:rPr>
          <w:shd w:val="clear" w:color="auto" w:fill="FFFFFF"/>
        </w:rPr>
        <w:t>. [online] Agilemanifesto.org. Available at: &lt;https://agilemanifesto.org/history.html&gt; [Accessed 25 January 2021].</w:t>
      </w:r>
    </w:p>
    <w:p w14:paraId="2008F514" w14:textId="77777777" w:rsidR="00D85271" w:rsidRPr="00345F55" w:rsidRDefault="00D85271" w:rsidP="00D85271">
      <w:pPr>
        <w:pStyle w:val="EndnoteText"/>
        <w:jc w:val="left"/>
        <w:rPr>
          <w:lang w:val="en-US"/>
        </w:rPr>
      </w:pPr>
      <w:r w:rsidRPr="007C759E">
        <w:rPr>
          <w:color w:val="000000"/>
          <w:shd w:val="clear" w:color="auto" w:fill="FFFFFF"/>
          <w:lang w:val="de-DE"/>
        </w:rPr>
        <w:lastRenderedPageBreak/>
        <w:t xml:space="preserve">Huber, S., Wiemer, H., Schneider, D. and Ihlenfeldt, S., 2019. </w:t>
      </w:r>
      <w:r w:rsidRPr="00345F55">
        <w:rPr>
          <w:color w:val="000000"/>
          <w:shd w:val="clear" w:color="auto" w:fill="FFFFFF"/>
        </w:rPr>
        <w:t>DMME: Data mining methodology for engineering applications – a holistic extension to the CRISP-DM model. </w:t>
      </w:r>
      <w:r w:rsidRPr="00345F55">
        <w:rPr>
          <w:i/>
          <w:iCs/>
          <w:color w:val="000000"/>
          <w:shd w:val="clear" w:color="auto" w:fill="FFFFFF"/>
        </w:rPr>
        <w:t>Procedia CIRP</w:t>
      </w:r>
      <w:r w:rsidRPr="00345F55">
        <w:rPr>
          <w:color w:val="000000"/>
          <w:shd w:val="clear" w:color="auto" w:fill="FFFFFF"/>
        </w:rPr>
        <w:t>, [online] 79, pp.403-408. Available at: &lt;(http://www.sciencedirect.com/science/article/pii/S2212827119302239)&gt; [Accessed 3 February 2021].</w:t>
      </w:r>
    </w:p>
    <w:p w14:paraId="12AED038" w14:textId="77777777" w:rsidR="00D85271" w:rsidRPr="00345F55" w:rsidRDefault="00D85271" w:rsidP="00D85271">
      <w:pPr>
        <w:pStyle w:val="EndnoteText"/>
        <w:jc w:val="left"/>
        <w:rPr>
          <w:lang w:val="en-US"/>
        </w:rPr>
      </w:pPr>
      <w:r w:rsidRPr="00345F55">
        <w:rPr>
          <w:color w:val="000000"/>
          <w:shd w:val="clear" w:color="auto" w:fill="FFFFFF"/>
        </w:rPr>
        <w:t>In: </w:t>
      </w:r>
      <w:r w:rsidRPr="00345F55">
        <w:rPr>
          <w:i/>
          <w:iCs/>
          <w:color w:val="000000"/>
          <w:shd w:val="clear" w:color="auto" w:fill="FFFFFF"/>
        </w:rPr>
        <w:t>Cambridge Dictionary</w:t>
      </w:r>
      <w:r w:rsidRPr="00345F55">
        <w:rPr>
          <w:color w:val="000000"/>
          <w:shd w:val="clear" w:color="auto" w:fill="FFFFFF"/>
        </w:rPr>
        <w:t>. 2021. [online] Cambridge University Press. Available at: &lt;https://dictionary.cambridge.org/dictionary/english/artifact&gt; [Accessed 1 February 2021].</w:t>
      </w:r>
    </w:p>
    <w:p w14:paraId="5776A08D" w14:textId="77777777" w:rsidR="00D85271" w:rsidRPr="00345F55" w:rsidRDefault="00D85271" w:rsidP="00D85271">
      <w:pPr>
        <w:pStyle w:val="EndnoteText"/>
        <w:jc w:val="left"/>
        <w:rPr>
          <w:lang w:val="en-US"/>
        </w:rPr>
      </w:pPr>
      <w:r w:rsidRPr="00345F55">
        <w:rPr>
          <w:color w:val="000000"/>
          <w:shd w:val="clear" w:color="auto" w:fill="FFFFFF"/>
        </w:rPr>
        <w:t>Jeffries, R., 1998. </w:t>
      </w:r>
      <w:r w:rsidRPr="00345F55">
        <w:rPr>
          <w:i/>
          <w:iCs/>
          <w:color w:val="000000"/>
          <w:shd w:val="clear" w:color="auto" w:fill="FFFFFF"/>
        </w:rPr>
        <w:t>Developers Should Abandon Agile</w:t>
      </w:r>
      <w:r w:rsidRPr="00345F55">
        <w:rPr>
          <w:color w:val="000000"/>
          <w:shd w:val="clear" w:color="auto" w:fill="FFFFFF"/>
        </w:rPr>
        <w:t>. [online] Ron Jeffries. Available at: &lt;https://www.ronjeffries.com/articles/018-01ff/abandon-1/&gt; [Accessed 2 February 2021].</w:t>
      </w:r>
    </w:p>
    <w:p w14:paraId="7CFA2181" w14:textId="77777777" w:rsidR="00D85271" w:rsidRPr="00345F55" w:rsidRDefault="00D85271" w:rsidP="00D85271">
      <w:pPr>
        <w:pStyle w:val="EndnoteText"/>
        <w:jc w:val="left"/>
        <w:rPr>
          <w:lang w:val="en-US"/>
        </w:rPr>
      </w:pPr>
      <w:r w:rsidRPr="00345F55">
        <w:rPr>
          <w:color w:val="000000"/>
          <w:shd w:val="clear" w:color="auto" w:fill="FFFFFF"/>
        </w:rPr>
        <w:t>Joubert, S., 2020. HOW MUCH DOES A PROJECT MANAGER MAKE?. [Blog] </w:t>
      </w:r>
      <w:r w:rsidRPr="00345F55">
        <w:rPr>
          <w:i/>
          <w:iCs/>
          <w:color w:val="000000"/>
          <w:shd w:val="clear" w:color="auto" w:fill="FFFFFF"/>
        </w:rPr>
        <w:t>Northeastern University Graduate Programs Blog</w:t>
      </w:r>
      <w:r w:rsidRPr="00345F55">
        <w:rPr>
          <w:color w:val="000000"/>
          <w:shd w:val="clear" w:color="auto" w:fill="FFFFFF"/>
        </w:rPr>
        <w:t>, Available at: &lt;https://www.northeastern.edu/graduate/blog/ways-to-increase-pmp-salary/#:~:text=In%20the%20U.S.%2C%20the%20median,earning%20between%20%2493%2C000%20and%20%24140%2C000.&gt; [Accessed 28 January 2021].</w:t>
      </w:r>
    </w:p>
    <w:p w14:paraId="22E43B5D" w14:textId="77777777" w:rsidR="00D85271" w:rsidRPr="00345F55" w:rsidRDefault="00D85271" w:rsidP="00D85271">
      <w:pPr>
        <w:pStyle w:val="EndnoteText"/>
        <w:jc w:val="left"/>
        <w:rPr>
          <w:lang w:val="en-US"/>
        </w:rPr>
      </w:pPr>
      <w:r w:rsidRPr="00345F55">
        <w:rPr>
          <w:color w:val="222222"/>
          <w:shd w:val="clear" w:color="auto" w:fill="FFFFFF"/>
        </w:rPr>
        <w:t>Lin, Z., Hewett, M. and Altman, R.B., 2002. Using binning to maintain confidentiality of medical data. In </w:t>
      </w:r>
      <w:r w:rsidRPr="00345F55">
        <w:rPr>
          <w:i/>
          <w:iCs/>
          <w:color w:val="222222"/>
          <w:shd w:val="clear" w:color="auto" w:fill="FFFFFF"/>
        </w:rPr>
        <w:t>Proceedings of the AMIA Symposium</w:t>
      </w:r>
      <w:r w:rsidRPr="00345F55">
        <w:rPr>
          <w:color w:val="222222"/>
          <w:shd w:val="clear" w:color="auto" w:fill="FFFFFF"/>
        </w:rPr>
        <w:t xml:space="preserve"> (p. 454). American Medical Informatics Association. </w:t>
      </w:r>
      <w:r w:rsidRPr="00345F55">
        <w:rPr>
          <w:color w:val="000000"/>
          <w:shd w:val="clear" w:color="auto" w:fill="FFFFFF"/>
        </w:rPr>
        <w:t>Available at: &lt;https://www.ncbi.nlm.nih.gov/pmc/articles/PMC2244360/&gt; [Accessed 8 March 2021]</w:t>
      </w:r>
    </w:p>
    <w:p w14:paraId="28C62F09" w14:textId="77777777" w:rsidR="00D85271" w:rsidRPr="00345F55" w:rsidRDefault="00D85271" w:rsidP="00D85271">
      <w:pPr>
        <w:pStyle w:val="EndnoteText"/>
        <w:jc w:val="left"/>
        <w:rPr>
          <w:lang w:val="en-US"/>
        </w:rPr>
      </w:pPr>
      <w:r w:rsidRPr="00345F55">
        <w:rPr>
          <w:color w:val="222222"/>
          <w:shd w:val="clear" w:color="auto" w:fill="FFFFFF"/>
        </w:rPr>
        <w:t>Liu, H., 2015. Comparing Welch's ANOVA, a Kruskal-Wallis test and traditional ANOVA in case of Heterogeneity of Variance.</w:t>
      </w:r>
    </w:p>
    <w:p w14:paraId="56073459" w14:textId="77777777" w:rsidR="00D85271" w:rsidRPr="00345F55" w:rsidRDefault="00D85271" w:rsidP="00D85271">
      <w:pPr>
        <w:pStyle w:val="EndnoteText"/>
        <w:jc w:val="left"/>
        <w:rPr>
          <w:lang w:val="en-US"/>
        </w:rPr>
      </w:pPr>
      <w:r w:rsidRPr="00345F55">
        <w:rPr>
          <w:color w:val="000000"/>
          <w:shd w:val="clear" w:color="auto" w:fill="FFFFFF"/>
        </w:rPr>
        <w:t>Long, D., Axell, R., Ganney, P. and Taktak, A., 2020. </w:t>
      </w:r>
      <w:r w:rsidRPr="00345F55">
        <w:rPr>
          <w:i/>
          <w:iCs/>
          <w:color w:val="000000"/>
          <w:shd w:val="clear" w:color="auto" w:fill="FFFFFF"/>
        </w:rPr>
        <w:t>Clinical Engineering</w:t>
      </w:r>
      <w:r w:rsidRPr="00345F55">
        <w:rPr>
          <w:color w:val="000000"/>
          <w:shd w:val="clear" w:color="auto" w:fill="FFFFFF"/>
        </w:rPr>
        <w:t>. 2nd ed. Academic Press, pp.131-168.</w:t>
      </w:r>
    </w:p>
    <w:p w14:paraId="6D70307E" w14:textId="77777777" w:rsidR="00D85271" w:rsidRPr="00036D46" w:rsidRDefault="00D85271" w:rsidP="00D85271">
      <w:pPr>
        <w:pStyle w:val="EndnoteText"/>
        <w:jc w:val="left"/>
        <w:rPr>
          <w:lang w:val="en-US"/>
        </w:rPr>
      </w:pPr>
      <w:r w:rsidRPr="00345F55">
        <w:rPr>
          <w:color w:val="000000"/>
          <w:shd w:val="clear" w:color="auto" w:fill="FFFFFF"/>
        </w:rPr>
        <w:t>McCambridge, J., Witton, J. and Elbourne, D., 2014. Systematic review of the Hawthorne effect: New concepts are needed to study research participation effects. </w:t>
      </w:r>
      <w:r w:rsidRPr="00345F55">
        <w:rPr>
          <w:i/>
          <w:iCs/>
          <w:color w:val="000000"/>
          <w:shd w:val="clear" w:color="auto" w:fill="FFFFFF"/>
        </w:rPr>
        <w:t>Journal of Clinical Epidemiology</w:t>
      </w:r>
      <w:r w:rsidRPr="00345F55">
        <w:rPr>
          <w:color w:val="000000"/>
          <w:shd w:val="clear" w:color="auto" w:fill="FFFFFF"/>
        </w:rPr>
        <w:t>, [online] 67(3), pp.267-277. Available at: &lt;https://www.ncbi.nlm.nih.gov/pmc/articles/PMC3969247/ pdf/main.pdf&gt; [Accessed 8 March 2021].</w:t>
      </w:r>
    </w:p>
    <w:p w14:paraId="04013CC6" w14:textId="5A491123" w:rsidR="00D85271" w:rsidRPr="00345F55" w:rsidRDefault="00D85271" w:rsidP="00D85271">
      <w:pPr>
        <w:pStyle w:val="EndnoteText"/>
        <w:jc w:val="left"/>
        <w:rPr>
          <w:color w:val="000000"/>
          <w:shd w:val="clear" w:color="auto" w:fill="FFFFFF"/>
        </w:rPr>
      </w:pPr>
      <w:r w:rsidRPr="00345F55">
        <w:rPr>
          <w:color w:val="000000"/>
          <w:shd w:val="clear" w:color="auto" w:fill="FFFFFF"/>
        </w:rPr>
        <w:t>Misra, A., 2016. </w:t>
      </w:r>
      <w:r w:rsidR="007706AE">
        <w:rPr>
          <w:i/>
          <w:iCs/>
          <w:color w:val="000000"/>
          <w:shd w:val="clear" w:color="auto" w:fill="FFFFFF"/>
        </w:rPr>
        <w:t>Story Point</w:t>
      </w:r>
      <w:r w:rsidRPr="00345F55">
        <w:rPr>
          <w:i/>
          <w:iCs/>
          <w:color w:val="000000"/>
          <w:shd w:val="clear" w:color="auto" w:fill="FFFFFF"/>
        </w:rPr>
        <w:t>s - Advantages and Disadvantages</w:t>
      </w:r>
      <w:r w:rsidRPr="00345F55">
        <w:rPr>
          <w:color w:val="000000"/>
          <w:shd w:val="clear" w:color="auto" w:fill="FFFFFF"/>
        </w:rPr>
        <w:t>. [online] Linkedin.com. Available at: &lt;https://www.linkedin.com/pulse/advantages-disadvantages-using-story-points-anshika-misra/&gt; [Accessed 2 February 2021].</w:t>
      </w:r>
    </w:p>
    <w:p w14:paraId="3E853A17" w14:textId="77777777" w:rsidR="00D85271" w:rsidRPr="00345F55" w:rsidRDefault="00D85271" w:rsidP="00D85271">
      <w:pPr>
        <w:pStyle w:val="EndnoteText"/>
        <w:jc w:val="left"/>
        <w:rPr>
          <w:lang w:val="en-US"/>
        </w:rPr>
      </w:pPr>
      <w:r w:rsidRPr="00345F55">
        <w:rPr>
          <w:color w:val="000000"/>
          <w:shd w:val="clear" w:color="auto" w:fill="FFFFFF"/>
        </w:rPr>
        <w:t>O'Connor, S., 2020. AGILE VS. SCRUM: WHAT’S THE DIFFERENCE?. [Blog] </w:t>
      </w:r>
      <w:r w:rsidRPr="00345F55">
        <w:rPr>
          <w:i/>
          <w:iCs/>
          <w:color w:val="000000"/>
          <w:shd w:val="clear" w:color="auto" w:fill="FFFFFF"/>
        </w:rPr>
        <w:t>North Easter University Graduate Programs Blogs</w:t>
      </w:r>
      <w:r w:rsidRPr="00345F55">
        <w:rPr>
          <w:color w:val="000000"/>
          <w:shd w:val="clear" w:color="auto" w:fill="FFFFFF"/>
        </w:rPr>
        <w:t>, Available at: &lt;https://www.northeastern.edu/graduate/blog/agile-vs-scrum/&gt; [Accessed 26 January 2021].</w:t>
      </w:r>
    </w:p>
    <w:p w14:paraId="18126D1C" w14:textId="77777777" w:rsidR="00D85271" w:rsidRPr="00345F55" w:rsidRDefault="00D85271" w:rsidP="00D85271">
      <w:pPr>
        <w:pStyle w:val="EndnoteText"/>
        <w:jc w:val="left"/>
        <w:rPr>
          <w:lang w:val="en-US"/>
        </w:rPr>
      </w:pPr>
      <w:bookmarkStart w:id="64" w:name="_Hlk66541884"/>
      <w:bookmarkStart w:id="65" w:name="_Hlk66541885"/>
      <w:r w:rsidRPr="00345F55">
        <w:rPr>
          <w:color w:val="000000"/>
          <w:shd w:val="clear" w:color="auto" w:fill="FFFFFF"/>
        </w:rPr>
        <w:t>Online.stat.psu.edu. 2018. </w:t>
      </w:r>
      <w:r w:rsidRPr="00345F55">
        <w:rPr>
          <w:i/>
          <w:iCs/>
          <w:color w:val="000000"/>
          <w:shd w:val="clear" w:color="auto" w:fill="FFFFFF"/>
        </w:rPr>
        <w:t>10.7 - Detecting Multicollinearity Using Variance Inflation Factors | STAT 462</w:t>
      </w:r>
      <w:r w:rsidRPr="00345F55">
        <w:rPr>
          <w:color w:val="000000"/>
          <w:shd w:val="clear" w:color="auto" w:fill="FFFFFF"/>
        </w:rPr>
        <w:t>. [online] Available at: &lt;https://online.stat.psu.edu/stat462/node/180/&gt; [Accessed 13 February 2021].</w:t>
      </w:r>
    </w:p>
    <w:p w14:paraId="15F07C1A" w14:textId="77777777" w:rsidR="00D85271" w:rsidRPr="00345F55" w:rsidRDefault="00D85271" w:rsidP="00D85271">
      <w:pPr>
        <w:pStyle w:val="EndnoteText"/>
        <w:jc w:val="left"/>
        <w:rPr>
          <w:lang w:val="en-US"/>
        </w:rPr>
      </w:pPr>
      <w:r w:rsidRPr="00345F55">
        <w:rPr>
          <w:color w:val="000000"/>
          <w:shd w:val="clear" w:color="auto" w:fill="FFFFFF"/>
        </w:rPr>
        <w:lastRenderedPageBreak/>
        <w:t>PON - Program on Negotiation at Harvard Law School. 2021. </w:t>
      </w:r>
      <w:r w:rsidRPr="00345F55">
        <w:rPr>
          <w:i/>
          <w:iCs/>
          <w:color w:val="000000"/>
          <w:shd w:val="clear" w:color="auto" w:fill="FFFFFF"/>
        </w:rPr>
        <w:t>What is the Anchoring Effect?</w:t>
      </w:r>
      <w:r w:rsidRPr="00345F55">
        <w:rPr>
          <w:color w:val="000000"/>
          <w:shd w:val="clear" w:color="auto" w:fill="FFFFFF"/>
        </w:rPr>
        <w:t>. [online] Available at: &lt;https://www.pon.harvard.edu/tag/anchoring-effect/&gt; [Accessed 6 February 2021].</w:t>
      </w:r>
    </w:p>
    <w:p w14:paraId="45D5BC60" w14:textId="77777777" w:rsidR="00D85271" w:rsidRPr="00345F55" w:rsidRDefault="00D85271" w:rsidP="00D85271">
      <w:pPr>
        <w:pStyle w:val="EndnoteText"/>
        <w:jc w:val="left"/>
        <w:rPr>
          <w:lang w:val="en-US"/>
        </w:rPr>
      </w:pPr>
      <w:r w:rsidRPr="00345F55">
        <w:rPr>
          <w:color w:val="000000"/>
          <w:shd w:val="clear" w:color="auto" w:fill="FFFFFF"/>
        </w:rPr>
        <w:t>Project Management Institute Inc., 2020. </w:t>
      </w:r>
      <w:r w:rsidRPr="00345F55">
        <w:rPr>
          <w:i/>
          <w:iCs/>
          <w:color w:val="000000"/>
          <w:shd w:val="clear" w:color="auto" w:fill="FFFFFF"/>
        </w:rPr>
        <w:t>Consolidated Financial Statements</w:t>
      </w:r>
      <w:r w:rsidRPr="00345F55">
        <w:rPr>
          <w:color w:val="000000"/>
          <w:shd w:val="clear" w:color="auto" w:fill="FFFFFF"/>
        </w:rPr>
        <w:t>. [online] Newtown Square: Project Management Institute Inc. Available at: &lt;https://www.pmi.org/-/media/pmi/documents/public/pdf/microsites/2019-annual-report/pmi-2019-financial-statements.pdf?v=174c161d-1805-4ec4-8788-fa2601f111ee&gt; [Accessed 29 January 2021].</w:t>
      </w:r>
    </w:p>
    <w:p w14:paraId="33A87AEE" w14:textId="77777777" w:rsidR="00D85271" w:rsidRPr="00345F55" w:rsidRDefault="00D85271" w:rsidP="00D85271">
      <w:pPr>
        <w:pStyle w:val="EndnoteText"/>
        <w:jc w:val="left"/>
        <w:rPr>
          <w:lang w:val="en-US"/>
        </w:rPr>
      </w:pPr>
      <w:r w:rsidRPr="00345F55">
        <w:rPr>
          <w:color w:val="000000"/>
          <w:shd w:val="clear" w:color="auto" w:fill="FFFFFF"/>
        </w:rPr>
        <w:t>Project Management Institute. 2021. </w:t>
      </w:r>
      <w:r w:rsidRPr="00345F55">
        <w:rPr>
          <w:i/>
          <w:iCs/>
          <w:color w:val="000000"/>
          <w:shd w:val="clear" w:color="auto" w:fill="FFFFFF"/>
        </w:rPr>
        <w:t>About Us</w:t>
      </w:r>
      <w:r w:rsidRPr="00345F55">
        <w:rPr>
          <w:color w:val="000000"/>
          <w:shd w:val="clear" w:color="auto" w:fill="FFFFFF"/>
        </w:rPr>
        <w:t>. [online] Available at: &lt;https://www.pmi.org/about&gt; [Accessed 28 January 2021].</w:t>
      </w:r>
    </w:p>
    <w:p w14:paraId="6180BDF2" w14:textId="77777777" w:rsidR="00D85271" w:rsidRPr="00345F55" w:rsidRDefault="00D85271" w:rsidP="00D85271">
      <w:pPr>
        <w:pStyle w:val="EndnoteText"/>
        <w:jc w:val="left"/>
        <w:rPr>
          <w:lang w:val="en-US"/>
        </w:rPr>
      </w:pPr>
      <w:r w:rsidRPr="00345F55">
        <w:rPr>
          <w:color w:val="000000"/>
          <w:shd w:val="clear" w:color="auto" w:fill="FFFFFF"/>
        </w:rPr>
        <w:t>Project Management Institute. 2021. </w:t>
      </w:r>
      <w:r w:rsidRPr="00345F55">
        <w:rPr>
          <w:i/>
          <w:iCs/>
          <w:color w:val="000000"/>
          <w:shd w:val="clear" w:color="auto" w:fill="FFFFFF"/>
        </w:rPr>
        <w:t>Certifications</w:t>
      </w:r>
      <w:r w:rsidRPr="00345F55">
        <w:rPr>
          <w:color w:val="000000"/>
          <w:shd w:val="clear" w:color="auto" w:fill="FFFFFF"/>
        </w:rPr>
        <w:t>. [online] Available at: &lt;https://www.pmi.org/certifications&gt; [Accessed 28 January 2021].</w:t>
      </w:r>
    </w:p>
    <w:p w14:paraId="2303E3AD" w14:textId="26C26CA5" w:rsidR="00D85271" w:rsidRPr="00345F55" w:rsidRDefault="00D85271" w:rsidP="00D85271">
      <w:pPr>
        <w:pStyle w:val="EndnoteText"/>
        <w:jc w:val="left"/>
        <w:rPr>
          <w:lang w:val="en-US"/>
        </w:rPr>
      </w:pPr>
      <w:r w:rsidRPr="00345F55">
        <w:rPr>
          <w:color w:val="000000"/>
          <w:shd w:val="clear" w:color="auto" w:fill="FFFFFF"/>
        </w:rPr>
        <w:t>Radigan, D., 2021. </w:t>
      </w:r>
      <w:r w:rsidRPr="00345F55">
        <w:rPr>
          <w:i/>
          <w:iCs/>
          <w:color w:val="000000"/>
          <w:shd w:val="clear" w:color="auto" w:fill="FFFFFF"/>
        </w:rPr>
        <w:t xml:space="preserve">What are </w:t>
      </w:r>
      <w:r w:rsidR="007706AE">
        <w:rPr>
          <w:i/>
          <w:iCs/>
          <w:color w:val="000000"/>
          <w:shd w:val="clear" w:color="auto" w:fill="FFFFFF"/>
        </w:rPr>
        <w:t>Story Point</w:t>
      </w:r>
      <w:r w:rsidRPr="00345F55">
        <w:rPr>
          <w:i/>
          <w:iCs/>
          <w:color w:val="000000"/>
          <w:shd w:val="clear" w:color="auto" w:fill="FFFFFF"/>
        </w:rPr>
        <w:t>s and how do you estimate them?</w:t>
      </w:r>
      <w:r w:rsidRPr="00345F55">
        <w:rPr>
          <w:color w:val="000000"/>
          <w:shd w:val="clear" w:color="auto" w:fill="FFFFFF"/>
        </w:rPr>
        <w:t>. [online] Atlassian. Available at: &lt;https://www.atlassian.com/agile/project-management/estimation&gt; [Accessed 2 February 2021].</w:t>
      </w:r>
    </w:p>
    <w:p w14:paraId="674239DD" w14:textId="77777777" w:rsidR="00D85271" w:rsidRPr="00345F55" w:rsidRDefault="00D85271" w:rsidP="00D85271">
      <w:pPr>
        <w:pStyle w:val="EndnoteText"/>
        <w:jc w:val="left"/>
        <w:rPr>
          <w:lang w:val="en-US"/>
        </w:rPr>
      </w:pPr>
      <w:r w:rsidRPr="00345F55">
        <w:rPr>
          <w:color w:val="000000"/>
          <w:shd w:val="clear" w:color="auto" w:fill="FFFFFF"/>
        </w:rPr>
        <w:t>Rehkopf, M., 2021. </w:t>
      </w:r>
      <w:r w:rsidRPr="00345F55">
        <w:rPr>
          <w:i/>
          <w:iCs/>
          <w:color w:val="000000"/>
          <w:shd w:val="clear" w:color="auto" w:fill="FFFFFF"/>
        </w:rPr>
        <w:t>Epics, Stories, Themes, and Initiatives | Atlassian</w:t>
      </w:r>
      <w:r w:rsidRPr="00345F55">
        <w:rPr>
          <w:color w:val="000000"/>
          <w:shd w:val="clear" w:color="auto" w:fill="FFFFFF"/>
        </w:rPr>
        <w:t>. [online] Atlassian. Available at: &lt;https://www.atlassian.com/agile/project-management/epics-stories-themes&gt; [Accessed 2 February 2021].</w:t>
      </w:r>
    </w:p>
    <w:p w14:paraId="72B2C134" w14:textId="77777777" w:rsidR="00D85271" w:rsidRPr="00345F55" w:rsidRDefault="00D85271" w:rsidP="00D85271">
      <w:pPr>
        <w:pStyle w:val="EndnoteText"/>
        <w:jc w:val="left"/>
        <w:rPr>
          <w:lang w:val="en-US"/>
        </w:rPr>
      </w:pPr>
      <w:r w:rsidRPr="00345F55">
        <w:rPr>
          <w:color w:val="000000"/>
          <w:shd w:val="clear" w:color="auto" w:fill="FFFFFF"/>
        </w:rPr>
        <w:t>Rehkopf, M., 2021. </w:t>
      </w:r>
      <w:r w:rsidRPr="00345F55">
        <w:rPr>
          <w:i/>
          <w:iCs/>
          <w:color w:val="000000"/>
          <w:shd w:val="clear" w:color="auto" w:fill="FFFFFF"/>
        </w:rPr>
        <w:t>Learn burndown charts with Jira Software | Atlassian</w:t>
      </w:r>
      <w:r w:rsidRPr="00345F55">
        <w:rPr>
          <w:color w:val="000000"/>
          <w:shd w:val="clear" w:color="auto" w:fill="FFFFFF"/>
        </w:rPr>
        <w:t>. [online] Atlassian. Available at: &lt;https://www.atlassian.com/agile/tutorials/burndown-charts&gt; [Accessed 2 February 2021].</w:t>
      </w:r>
    </w:p>
    <w:p w14:paraId="4EAAD3A3" w14:textId="77777777" w:rsidR="00D85271" w:rsidRPr="00345F55" w:rsidRDefault="00D85271" w:rsidP="00D85271">
      <w:pPr>
        <w:pStyle w:val="EndnoteText"/>
        <w:jc w:val="left"/>
        <w:rPr>
          <w:lang w:val="en-US"/>
        </w:rPr>
      </w:pPr>
      <w:r w:rsidRPr="00345F55">
        <w:rPr>
          <w:color w:val="000000"/>
          <w:shd w:val="clear" w:color="auto" w:fill="FFFFFF"/>
        </w:rPr>
        <w:t>Rehkopf, M., 2021. </w:t>
      </w:r>
      <w:r w:rsidRPr="00345F55">
        <w:rPr>
          <w:i/>
          <w:iCs/>
          <w:color w:val="000000"/>
          <w:shd w:val="clear" w:color="auto" w:fill="FFFFFF"/>
        </w:rPr>
        <w:t>User Stories | Examples and Template | Atlassian</w:t>
      </w:r>
      <w:r w:rsidRPr="00345F55">
        <w:rPr>
          <w:color w:val="000000"/>
          <w:shd w:val="clear" w:color="auto" w:fill="FFFFFF"/>
        </w:rPr>
        <w:t>. [online] Atlassian. Available at: &lt;https://www.atlassian.com/agile/project-management/user-stories&gt; [Accessed 1 February 2021].</w:t>
      </w:r>
    </w:p>
    <w:p w14:paraId="0A85F5DA" w14:textId="77777777" w:rsidR="00D85271" w:rsidRPr="00345F55" w:rsidRDefault="00D85271" w:rsidP="00D85271">
      <w:pPr>
        <w:pStyle w:val="EndnoteText"/>
        <w:jc w:val="left"/>
      </w:pPr>
      <w:r w:rsidRPr="00345F55">
        <w:rPr>
          <w:color w:val="000000"/>
          <w:shd w:val="clear" w:color="auto" w:fill="FFFFFF"/>
        </w:rPr>
        <w:t>Rehkopf, M., 2021. </w:t>
      </w:r>
      <w:r w:rsidRPr="00345F55">
        <w:rPr>
          <w:i/>
          <w:iCs/>
          <w:color w:val="000000"/>
          <w:shd w:val="clear" w:color="auto" w:fill="FFFFFF"/>
        </w:rPr>
        <w:t>What is a Scrum Master? | Atlassian</w:t>
      </w:r>
      <w:r w:rsidRPr="00345F55">
        <w:rPr>
          <w:color w:val="000000"/>
          <w:shd w:val="clear" w:color="auto" w:fill="FFFFFF"/>
        </w:rPr>
        <w:t>. [online] Atlassian. Available at: &lt;https://www.atlassian.com/agile/scrum/scrum-master&gt; [Accessed 8 February 2021].</w:t>
      </w:r>
    </w:p>
    <w:p w14:paraId="5035534F" w14:textId="77777777" w:rsidR="00D85271" w:rsidRPr="00345F55" w:rsidRDefault="00D85271" w:rsidP="00D85271">
      <w:pPr>
        <w:pStyle w:val="EndnoteText"/>
        <w:jc w:val="left"/>
        <w:rPr>
          <w:lang w:val="en-US"/>
        </w:rPr>
      </w:pPr>
      <w:r>
        <w:rPr>
          <w:color w:val="000000"/>
          <w:shd w:val="clear" w:color="auto" w:fill="FFFFFF"/>
        </w:rPr>
        <w:t>Research and Markets</w:t>
      </w:r>
      <w:r w:rsidRPr="00345F55">
        <w:rPr>
          <w:color w:val="000000"/>
          <w:shd w:val="clear" w:color="auto" w:fill="FFFFFF"/>
        </w:rPr>
        <w:t>. 2021. </w:t>
      </w:r>
      <w:r w:rsidRPr="00345F55">
        <w:rPr>
          <w:i/>
          <w:iCs/>
          <w:color w:val="000000"/>
          <w:shd w:val="clear" w:color="auto" w:fill="FFFFFF"/>
        </w:rPr>
        <w:t>U.S. Enterprise Agile Transformation Services Market: Opportunity Analysis And Industry Forecast, 2019-2026</w:t>
      </w:r>
      <w:r w:rsidRPr="00345F55">
        <w:rPr>
          <w:color w:val="000000"/>
          <w:shd w:val="clear" w:color="auto" w:fill="FFFFFF"/>
        </w:rPr>
        <w:t>. [online] Available at: &lt;https://www.researchandmarkets.com/reports/4844593/u-s-enterprise-agile-transformation-services?utm_source=BW&amp;utm_medium=PressRelease&amp;utm_code=wh3mzn&amp;utm_campaign=1303074+-+United+States%27+%2418%2b+Billion+Enterprise+Agile+Transformation+Services+Market%2c+2019-2026&amp;utm_exec=joca220prd&gt; [Accessed 29 January 2021].</w:t>
      </w:r>
    </w:p>
    <w:p w14:paraId="28C9D07F" w14:textId="77777777" w:rsidR="00D85271" w:rsidRPr="00345F55" w:rsidRDefault="00D85271" w:rsidP="00D85271">
      <w:pPr>
        <w:pStyle w:val="EndnoteText"/>
        <w:jc w:val="left"/>
        <w:rPr>
          <w:lang w:val="en-US"/>
        </w:rPr>
      </w:pPr>
      <w:r w:rsidRPr="00345F55">
        <w:rPr>
          <w:color w:val="000000"/>
          <w:shd w:val="clear" w:color="auto" w:fill="FFFFFF"/>
        </w:rPr>
        <w:t>Resources.scrumalliance.org. 2021. </w:t>
      </w:r>
      <w:r w:rsidRPr="00345F55">
        <w:rPr>
          <w:i/>
          <w:iCs/>
          <w:color w:val="000000"/>
          <w:shd w:val="clear" w:color="auto" w:fill="FFFFFF"/>
        </w:rPr>
        <w:t>Scrum Roles Demystified</w:t>
      </w:r>
      <w:r w:rsidRPr="00345F55">
        <w:rPr>
          <w:color w:val="000000"/>
          <w:shd w:val="clear" w:color="auto" w:fill="FFFFFF"/>
        </w:rPr>
        <w:t>. [online] Available at: &lt;https://resources.scrumalliance.org/Article/scrum-roles-demystified&gt; [Accessed 1 February 2021].</w:t>
      </w:r>
    </w:p>
    <w:p w14:paraId="615066F6" w14:textId="77777777" w:rsidR="00D85271" w:rsidRPr="00345F55" w:rsidRDefault="00D85271" w:rsidP="00D85271">
      <w:pPr>
        <w:pStyle w:val="EndnoteText"/>
        <w:jc w:val="left"/>
        <w:rPr>
          <w:color w:val="000000"/>
          <w:shd w:val="clear" w:color="auto" w:fill="FFFFFF"/>
        </w:rPr>
      </w:pPr>
      <w:r w:rsidRPr="00345F55">
        <w:rPr>
          <w:color w:val="000000"/>
          <w:shd w:val="clear" w:color="auto" w:fill="FFFFFF"/>
        </w:rPr>
        <w:lastRenderedPageBreak/>
        <w:t>Schwaber, K., 1995. SCRUM Development Process. In: </w:t>
      </w:r>
      <w:r w:rsidRPr="00345F55">
        <w:rPr>
          <w:i/>
          <w:iCs/>
          <w:color w:val="000000"/>
          <w:shd w:val="clear" w:color="auto" w:fill="FFFFFF"/>
        </w:rPr>
        <w:t>OOPSLA Business Object Design and Implementation Workshop</w:t>
      </w:r>
      <w:r w:rsidRPr="00345F55">
        <w:rPr>
          <w:color w:val="000000"/>
          <w:shd w:val="clear" w:color="auto" w:fill="FFFFFF"/>
        </w:rPr>
        <w:t>. [online] London: Springer, p.17. Available at: &lt;http://www.jeffsutherland.org/oopsla/schwapub.pdf&gt; [Accessed 26 January 2021].</w:t>
      </w:r>
    </w:p>
    <w:p w14:paraId="648AC880" w14:textId="77777777" w:rsidR="00D85271" w:rsidRPr="00345F55" w:rsidRDefault="00D85271" w:rsidP="00D85271">
      <w:pPr>
        <w:pStyle w:val="EndnoteText"/>
        <w:jc w:val="left"/>
        <w:rPr>
          <w:lang w:val="en-US"/>
        </w:rPr>
      </w:pPr>
      <w:r w:rsidRPr="00345F55">
        <w:rPr>
          <w:color w:val="000000"/>
          <w:shd w:val="clear" w:color="auto" w:fill="FFFFFF"/>
        </w:rPr>
        <w:t>Schwaber, K., 1995. SCRUM Development Process. In: </w:t>
      </w:r>
      <w:r w:rsidRPr="00345F55">
        <w:rPr>
          <w:i/>
          <w:iCs/>
          <w:color w:val="000000"/>
          <w:shd w:val="clear" w:color="auto" w:fill="FFFFFF"/>
        </w:rPr>
        <w:t>OOPSLA Business Object Design and Implementation Workshop</w:t>
      </w:r>
      <w:r w:rsidRPr="00345F55">
        <w:rPr>
          <w:color w:val="000000"/>
          <w:shd w:val="clear" w:color="auto" w:fill="FFFFFF"/>
        </w:rPr>
        <w:t>. [online] London: Springer, p.16. Available at: &lt;http://www.jeffsutherland.org/oopsla/schwapub.pdf&gt; [Accessed 26 January 2021].</w:t>
      </w:r>
    </w:p>
    <w:p w14:paraId="3B3ACE3C" w14:textId="77777777" w:rsidR="00D85271" w:rsidRPr="00345F55" w:rsidRDefault="00D85271" w:rsidP="00D85271">
      <w:pPr>
        <w:pStyle w:val="EndnoteText"/>
        <w:jc w:val="left"/>
        <w:rPr>
          <w:lang w:val="en-US"/>
        </w:rPr>
      </w:pPr>
      <w:r w:rsidRPr="00345F55">
        <w:rPr>
          <w:color w:val="000000"/>
          <w:shd w:val="clear" w:color="auto" w:fill="FFFFFF"/>
        </w:rPr>
        <w:t>Scrum Inc. 2019. </w:t>
      </w:r>
      <w:r w:rsidRPr="00345F55">
        <w:rPr>
          <w:i/>
          <w:iCs/>
          <w:color w:val="000000"/>
          <w:shd w:val="clear" w:color="auto" w:fill="FFFFFF"/>
        </w:rPr>
        <w:t>Scrum Velocity</w:t>
      </w:r>
      <w:r w:rsidRPr="00345F55">
        <w:rPr>
          <w:color w:val="000000"/>
          <w:shd w:val="clear" w:color="auto" w:fill="FFFFFF"/>
        </w:rPr>
        <w:t>. [online] Available at: &lt;https://www.scruminc.com/velocity/&gt; [Accessed 2 February 2021].</w:t>
      </w:r>
    </w:p>
    <w:p w14:paraId="5A06B7AD" w14:textId="77777777" w:rsidR="00D85271" w:rsidRPr="00345F55" w:rsidRDefault="00D85271" w:rsidP="00D85271">
      <w:pPr>
        <w:pStyle w:val="EndnoteText"/>
        <w:jc w:val="left"/>
        <w:rPr>
          <w:lang w:val="en-US"/>
        </w:rPr>
      </w:pPr>
      <w:r w:rsidRPr="00345F55">
        <w:rPr>
          <w:color w:val="000000"/>
          <w:shd w:val="clear" w:color="auto" w:fill="FFFFFF"/>
        </w:rPr>
        <w:t>Scrumalliance.org. 2021. </w:t>
      </w:r>
      <w:r w:rsidRPr="00345F55">
        <w:rPr>
          <w:i/>
          <w:iCs/>
          <w:color w:val="000000"/>
          <w:shd w:val="clear" w:color="auto" w:fill="FFFFFF"/>
        </w:rPr>
        <w:t>Agile and Scrum Training &amp; Certification | Scrum Alliance</w:t>
      </w:r>
      <w:r w:rsidRPr="00345F55">
        <w:rPr>
          <w:color w:val="000000"/>
          <w:shd w:val="clear" w:color="auto" w:fill="FFFFFF"/>
        </w:rPr>
        <w:t>. [online] Available at: &lt;https://www.scrumalliance.org/get-certified&gt; [Accessed 28 January 2021].</w:t>
      </w:r>
    </w:p>
    <w:p w14:paraId="4EC1468E" w14:textId="77777777" w:rsidR="00D85271" w:rsidRPr="00345F55" w:rsidRDefault="00D85271" w:rsidP="00D85271">
      <w:pPr>
        <w:pStyle w:val="EndnoteText"/>
        <w:jc w:val="left"/>
        <w:rPr>
          <w:lang w:val="en-US"/>
        </w:rPr>
      </w:pPr>
      <w:r w:rsidRPr="00345F55">
        <w:rPr>
          <w:color w:val="000000"/>
          <w:shd w:val="clear" w:color="auto" w:fill="FFFFFF"/>
        </w:rPr>
        <w:t>Scrumalliance.org. 2021. </w:t>
      </w:r>
      <w:r w:rsidRPr="00345F55">
        <w:rPr>
          <w:i/>
          <w:iCs/>
          <w:color w:val="000000"/>
          <w:shd w:val="clear" w:color="auto" w:fill="FFFFFF"/>
        </w:rPr>
        <w:t>The Difference Between Agile And Scrum | Scrum Alliance</w:t>
      </w:r>
      <w:r w:rsidRPr="00345F55">
        <w:rPr>
          <w:color w:val="000000"/>
          <w:shd w:val="clear" w:color="auto" w:fill="FFFFFF"/>
        </w:rPr>
        <w:t>. [online] Available at: &lt;https://www.scrumalliance.org/about-scrum/definition&gt; [Accessed 26 January 2021].</w:t>
      </w:r>
    </w:p>
    <w:p w14:paraId="67BCA633" w14:textId="77777777" w:rsidR="00D85271" w:rsidRPr="00345F55" w:rsidRDefault="00D85271" w:rsidP="00D85271">
      <w:pPr>
        <w:pStyle w:val="EndnoteText"/>
        <w:jc w:val="left"/>
        <w:rPr>
          <w:lang w:val="en-US"/>
        </w:rPr>
      </w:pPr>
      <w:r w:rsidRPr="00345F55">
        <w:rPr>
          <w:color w:val="000000"/>
          <w:shd w:val="clear" w:color="auto" w:fill="FFFFFF"/>
        </w:rPr>
        <w:t>Sliger, M., 2012. </w:t>
      </w:r>
      <w:r w:rsidRPr="00345F55">
        <w:rPr>
          <w:i/>
          <w:iCs/>
          <w:color w:val="000000"/>
          <w:shd w:val="clear" w:color="auto" w:fill="FFFFFF"/>
        </w:rPr>
        <w:t>Agile Estimation Techniques</w:t>
      </w:r>
      <w:r w:rsidRPr="00345F55">
        <w:rPr>
          <w:color w:val="000000"/>
          <w:shd w:val="clear" w:color="auto" w:fill="FFFFFF"/>
        </w:rPr>
        <w:t>. [online] Project Management Institute. Available at: &lt;https://www.pmi.org/learning/library/agile-project-estimation-techniques-6110&gt; [Accessed 2 February 2021].</w:t>
      </w:r>
    </w:p>
    <w:p w14:paraId="4B40F2F4" w14:textId="77777777" w:rsidR="00D85271" w:rsidRPr="00345F55" w:rsidRDefault="00D85271" w:rsidP="00D85271">
      <w:pPr>
        <w:pStyle w:val="EndnoteText"/>
        <w:jc w:val="left"/>
        <w:rPr>
          <w:lang w:val="en-US"/>
        </w:rPr>
      </w:pPr>
      <w:r w:rsidRPr="00345F55">
        <w:rPr>
          <w:color w:val="000000"/>
          <w:shd w:val="clear" w:color="auto" w:fill="FFFFFF"/>
        </w:rPr>
        <w:t>Takeuchi, H. and Nonaka, I., 1986. The New New Product Development Game. </w:t>
      </w:r>
      <w:r w:rsidRPr="00345F55">
        <w:rPr>
          <w:i/>
          <w:iCs/>
          <w:color w:val="000000"/>
          <w:shd w:val="clear" w:color="auto" w:fill="FFFFFF"/>
        </w:rPr>
        <w:t>Harvard Business Review</w:t>
      </w:r>
      <w:r w:rsidRPr="00345F55">
        <w:rPr>
          <w:color w:val="000000"/>
          <w:shd w:val="clear" w:color="auto" w:fill="FFFFFF"/>
        </w:rPr>
        <w:t>, [online] (64). Available at: &lt;https://hbr.org/1986/01/the-new-new-product-development-game&gt; [Accessed 25 January 2021]. Takeuchi, H. and Nonaka, I., 1986. The New New Product Development Game. </w:t>
      </w:r>
      <w:r w:rsidRPr="00345F55">
        <w:rPr>
          <w:i/>
          <w:iCs/>
          <w:color w:val="000000"/>
          <w:shd w:val="clear" w:color="auto" w:fill="FFFFFF"/>
        </w:rPr>
        <w:t>Harvard Business Review</w:t>
      </w:r>
      <w:r w:rsidRPr="00345F55">
        <w:rPr>
          <w:color w:val="000000"/>
          <w:shd w:val="clear" w:color="auto" w:fill="FFFFFF"/>
        </w:rPr>
        <w:t>, [online] (64). Available at: &lt;https://hbr.org/1986/01/the-new-new-product-development-game&gt; [Accessed 25 January 2021].</w:t>
      </w:r>
    </w:p>
    <w:p w14:paraId="15B56138" w14:textId="77777777" w:rsidR="00D85271" w:rsidRPr="00345F55" w:rsidRDefault="00D85271" w:rsidP="00D85271">
      <w:pPr>
        <w:pStyle w:val="EndnoteText"/>
        <w:jc w:val="left"/>
        <w:rPr>
          <w:lang w:val="en-US"/>
        </w:rPr>
      </w:pPr>
      <w:r w:rsidRPr="00345F55">
        <w:rPr>
          <w:color w:val="000000"/>
          <w:shd w:val="clear" w:color="auto" w:fill="FFFFFF"/>
        </w:rPr>
        <w:t>United States Securities and Exchange Commission, n.d. </w:t>
      </w:r>
      <w:r w:rsidRPr="00345F55">
        <w:rPr>
          <w:i/>
          <w:iCs/>
          <w:color w:val="000000"/>
          <w:shd w:val="clear" w:color="auto" w:fill="FFFFFF"/>
        </w:rPr>
        <w:t>Form 20-F ANNUAL REPORT PURSUANT TO SECTION 13 OR 15(d) OF THE SECURITIES EXCHANGE ACT OF 1934</w:t>
      </w:r>
      <w:r w:rsidRPr="00345F55">
        <w:rPr>
          <w:color w:val="000000"/>
          <w:shd w:val="clear" w:color="auto" w:fill="FFFFFF"/>
        </w:rPr>
        <w:t>. Atlassian Corporation Plc., p.15.</w:t>
      </w:r>
      <w:r>
        <w:rPr>
          <w:color w:val="000000"/>
          <w:shd w:val="clear" w:color="auto" w:fill="FFFFFF"/>
        </w:rPr>
        <w:t xml:space="preserve"> Available at: &lt;</w:t>
      </w:r>
      <w:r w:rsidRPr="007C759E">
        <w:rPr>
          <w:color w:val="000000"/>
          <w:shd w:val="clear" w:color="auto" w:fill="FFFFFF"/>
        </w:rPr>
        <w:t>https://www.sec.gov/Archives/edgar/data/1650372/000104746915008450/a2226437zf-1.htm</w:t>
      </w:r>
      <w:r>
        <w:rPr>
          <w:color w:val="000000"/>
          <w:shd w:val="clear" w:color="auto" w:fill="FFFFFF"/>
        </w:rPr>
        <w:t xml:space="preserve">&gt; </w:t>
      </w:r>
      <w:r w:rsidRPr="00345F55">
        <w:rPr>
          <w:color w:val="000000"/>
          <w:shd w:val="clear" w:color="auto" w:fill="FFFFFF"/>
        </w:rPr>
        <w:t>[Accessed 29 January 2021]</w:t>
      </w:r>
      <w:r>
        <w:rPr>
          <w:color w:val="000000"/>
          <w:shd w:val="clear" w:color="auto" w:fill="FFFFFF"/>
        </w:rPr>
        <w:t>.</w:t>
      </w:r>
    </w:p>
    <w:p w14:paraId="6A5F6E5E" w14:textId="77777777" w:rsidR="00D85271" w:rsidRPr="00345F55" w:rsidRDefault="00D85271" w:rsidP="00D85271">
      <w:pPr>
        <w:pStyle w:val="EndnoteText"/>
        <w:jc w:val="left"/>
        <w:rPr>
          <w:lang w:val="en-US"/>
        </w:rPr>
      </w:pPr>
      <w:r w:rsidRPr="00345F55">
        <w:t>UNITED STATES. (2019). Return of Organization Exempt From Income Tax. [Washington, D.C.], Dept. of the Treasury, Internal Revenue Service.</w:t>
      </w:r>
      <w:r>
        <w:t xml:space="preserve"> Available at: &lt;</w:t>
      </w:r>
      <w:r w:rsidRPr="00345F55">
        <w:t>https://www.scrumalliance.org/ScrumRedesignDEVSite/media/ScrumAllianceMedia/Files%20and%20PDFs/About%20Us/Tax%20Forms%20and%20Bylaws/2018-Form-990.pdf</w:t>
      </w:r>
      <w:r>
        <w:t xml:space="preserve">&gt; </w:t>
      </w:r>
      <w:r w:rsidRPr="00345F55">
        <w:rPr>
          <w:color w:val="000000"/>
          <w:shd w:val="clear" w:color="auto" w:fill="FFFFFF"/>
        </w:rPr>
        <w:t>[Accessed 29 January 2021]</w:t>
      </w:r>
    </w:p>
    <w:p w14:paraId="6A1A01DC" w14:textId="77777777" w:rsidR="00D85271" w:rsidRPr="00345F55" w:rsidRDefault="00D85271" w:rsidP="00D85271">
      <w:pPr>
        <w:pStyle w:val="EndnoteText"/>
        <w:jc w:val="left"/>
        <w:rPr>
          <w:lang w:val="en-US"/>
        </w:rPr>
      </w:pPr>
      <w:r w:rsidRPr="00345F55">
        <w:rPr>
          <w:color w:val="222222"/>
          <w:shd w:val="clear" w:color="auto" w:fill="FFFFFF"/>
        </w:rPr>
        <w:t xml:space="preserve">Van Casteren, W., 2017. </w:t>
      </w:r>
      <w:r w:rsidRPr="00345F55">
        <w:rPr>
          <w:i/>
          <w:iCs/>
          <w:color w:val="222222"/>
          <w:shd w:val="clear" w:color="auto" w:fill="FFFFFF"/>
        </w:rPr>
        <w:t>The Waterfall Model and the Agile Methodologies: A comparison by project characteristics</w:t>
      </w:r>
      <w:r w:rsidRPr="00345F55">
        <w:rPr>
          <w:color w:val="222222"/>
          <w:shd w:val="clear" w:color="auto" w:fill="FFFFFF"/>
        </w:rPr>
        <w:t>. Research Gate, pp.1-6.</w:t>
      </w:r>
      <w:r w:rsidRPr="00345F55">
        <w:rPr>
          <w:color w:val="000000"/>
          <w:shd w:val="clear" w:color="auto" w:fill="FFFFFF"/>
        </w:rPr>
        <w:t xml:space="preserve"> Available at: &lt;</w:t>
      </w:r>
      <w:r w:rsidRPr="00345F55">
        <w:t xml:space="preserve"> </w:t>
      </w:r>
      <w:r w:rsidRPr="00345F55">
        <w:rPr>
          <w:color w:val="000000"/>
          <w:shd w:val="clear" w:color="auto" w:fill="FFFFFF"/>
        </w:rPr>
        <w:t>https://www.researchgate.net/profile/Wilfred_Van_Casteren/publication/313768756_The_Water</w:t>
      </w:r>
      <w:r w:rsidRPr="00345F55">
        <w:rPr>
          <w:color w:val="000000"/>
          <w:shd w:val="clear" w:color="auto" w:fill="FFFFFF"/>
        </w:rPr>
        <w:lastRenderedPageBreak/>
        <w:t>fall_Model_and_the_Agile_Methodologies_A_comparison_by_project_characteristics/links/58a56a5ca6fdcc0e07648bb6/The-Waterfall-Model-and-the-Agile-Methodologies-A-comparison-by-project-characteristics.pdf&gt; [Accessed 28 January 2021].</w:t>
      </w:r>
    </w:p>
    <w:p w14:paraId="02C63C7A" w14:textId="77777777" w:rsidR="00D85271" w:rsidRPr="00345F55" w:rsidRDefault="00D85271" w:rsidP="00D85271">
      <w:pPr>
        <w:pStyle w:val="EndnoteText"/>
        <w:jc w:val="left"/>
        <w:rPr>
          <w:lang w:val="en-US"/>
        </w:rPr>
      </w:pPr>
      <w:r w:rsidRPr="00345F55">
        <w:rPr>
          <w:color w:val="000000"/>
          <w:shd w:val="clear" w:color="auto" w:fill="FFFFFF"/>
        </w:rPr>
        <w:t>West, D., 2021. </w:t>
      </w:r>
      <w:r w:rsidRPr="00345F55">
        <w:rPr>
          <w:i/>
          <w:iCs/>
          <w:color w:val="000000"/>
          <w:shd w:val="clear" w:color="auto" w:fill="FFFFFF"/>
        </w:rPr>
        <w:t>Agile Scrum Roles | Atlassian</w:t>
      </w:r>
      <w:r w:rsidRPr="00345F55">
        <w:rPr>
          <w:color w:val="000000"/>
          <w:shd w:val="clear" w:color="auto" w:fill="FFFFFF"/>
        </w:rPr>
        <w:t>. [online] Atlassian. Available at: &lt;https://www.atlassian.com/agile/scrum/roles&gt; [Accessed 1 February 2021].</w:t>
      </w:r>
    </w:p>
    <w:p w14:paraId="0A0AC8D9" w14:textId="77777777" w:rsidR="00D85271" w:rsidRPr="00345F55" w:rsidRDefault="00D85271" w:rsidP="00D85271">
      <w:pPr>
        <w:pStyle w:val="EndnoteText"/>
        <w:jc w:val="left"/>
        <w:rPr>
          <w:lang w:val="en-US"/>
        </w:rPr>
      </w:pPr>
      <w:r w:rsidRPr="00345F55">
        <w:rPr>
          <w:color w:val="000000"/>
          <w:shd w:val="clear" w:color="auto" w:fill="FFFFFF"/>
        </w:rPr>
        <w:t>White, S., 2021. </w:t>
      </w:r>
      <w:r w:rsidRPr="00345F55">
        <w:rPr>
          <w:i/>
          <w:iCs/>
          <w:color w:val="000000"/>
          <w:shd w:val="clear" w:color="auto" w:fill="FFFFFF"/>
        </w:rPr>
        <w:t>Top 15 IT certifications in demand for 2021</w:t>
      </w:r>
      <w:r w:rsidRPr="00345F55">
        <w:rPr>
          <w:color w:val="000000"/>
          <w:shd w:val="clear" w:color="auto" w:fill="FFFFFF"/>
        </w:rPr>
        <w:t>. [online] CIO. Available at: &lt;https://www.cio.com/article/3562331/top-15-it-certifications-in-demand-for-2021.html&gt; [Accessed 2 February 2021].</w:t>
      </w:r>
    </w:p>
    <w:bookmarkEnd w:id="64"/>
    <w:bookmarkEnd w:id="65"/>
    <w:p w14:paraId="5AC7ECF9" w14:textId="77777777" w:rsidR="00D85271" w:rsidRPr="00345F55" w:rsidRDefault="00D85271" w:rsidP="00D85271">
      <w:pPr>
        <w:pStyle w:val="EndnoteText"/>
        <w:jc w:val="left"/>
        <w:rPr>
          <w:lang w:val="en-US"/>
        </w:rPr>
      </w:pPr>
      <w:r>
        <w:rPr>
          <w:color w:val="000000"/>
          <w:shd w:val="clear" w:color="auto" w:fill="FFFFFF"/>
        </w:rPr>
        <w:t>World Rugby,</w:t>
      </w:r>
      <w:r w:rsidRPr="00345F55">
        <w:rPr>
          <w:color w:val="000000"/>
          <w:shd w:val="clear" w:color="auto" w:fill="FFFFFF"/>
        </w:rPr>
        <w:t> </w:t>
      </w:r>
      <w:r w:rsidRPr="00345F55">
        <w:rPr>
          <w:i/>
          <w:iCs/>
          <w:color w:val="000000"/>
          <w:shd w:val="clear" w:color="auto" w:fill="FFFFFF"/>
        </w:rPr>
        <w:t>A Beginners’S Guide To Rugby Union : The Scrum</w:t>
      </w:r>
      <w:r w:rsidRPr="00345F55">
        <w:rPr>
          <w:color w:val="000000"/>
          <w:shd w:val="clear" w:color="auto" w:fill="FFFFFF"/>
        </w:rPr>
        <w:t>. [online] Available at: &lt;https://passport.worldrugby.org/?page=beginners&amp;p=12&gt; [Accessed 25 January 2021].</w:t>
      </w:r>
    </w:p>
    <w:p w14:paraId="0941B4C8" w14:textId="77777777" w:rsidR="00D85271" w:rsidRPr="00D85271" w:rsidRDefault="00D85271" w:rsidP="00D85271">
      <w:pPr>
        <w:rPr>
          <w:lang w:val="en-US"/>
        </w:rPr>
      </w:pPr>
    </w:p>
    <w:p w14:paraId="34341BF7" w14:textId="77777777" w:rsidR="002674D5" w:rsidRPr="00DB0602" w:rsidRDefault="002674D5" w:rsidP="002674D5">
      <w:pPr>
        <w:pStyle w:val="Heading1"/>
        <w:numPr>
          <w:ilvl w:val="0"/>
          <w:numId w:val="0"/>
        </w:numPr>
        <w:ind w:left="720" w:hanging="720"/>
      </w:pPr>
      <w:bookmarkStart w:id="66" w:name="_Toc496795799"/>
      <w:bookmarkStart w:id="67" w:name="_Toc66881637"/>
      <w:r w:rsidRPr="00DB0602">
        <w:lastRenderedPageBreak/>
        <w:t>Statutory Declaration</w:t>
      </w:r>
      <w:bookmarkEnd w:id="66"/>
      <w:bookmarkEnd w:id="67"/>
    </w:p>
    <w:p w14:paraId="4E21AA79" w14:textId="77777777" w:rsidR="002674D5" w:rsidRPr="00DB0602" w:rsidRDefault="002674D5" w:rsidP="002674D5">
      <w:r w:rsidRPr="00DB0602">
        <w:t>I herewith formally declare that I have written the submitted thesis independently. I did not use any outside support except for the quoted literature and other sources mentioned in the paper.</w:t>
      </w:r>
    </w:p>
    <w:p w14:paraId="7C95B254" w14:textId="77777777" w:rsidR="002674D5" w:rsidRPr="00DB0602" w:rsidRDefault="002674D5" w:rsidP="002674D5">
      <w:r w:rsidRPr="00DB0602">
        <w:t>I clearly marked and separately listed all of the literature and all of the other sources which I employed when producing this academic work, either literally or in content.</w:t>
      </w:r>
    </w:p>
    <w:p w14:paraId="15E74092" w14:textId="77777777" w:rsidR="002674D5" w:rsidRPr="00DB0602" w:rsidRDefault="002674D5" w:rsidP="002674D5">
      <w:r w:rsidRPr="00DB0602">
        <w:t>I am aware that the violation of this regulation will lead to failure of the thesis.</w:t>
      </w:r>
    </w:p>
    <w:p w14:paraId="63A4E4D9" w14:textId="77777777" w:rsidR="002674D5" w:rsidRPr="00DB0602" w:rsidRDefault="002674D5" w:rsidP="002674D5">
      <w:pPr>
        <w:tabs>
          <w:tab w:val="left" w:pos="3402"/>
        </w:tabs>
        <w:rPr>
          <w:u w:val="single"/>
        </w:rPr>
      </w:pPr>
    </w:p>
    <w:p w14:paraId="47EC416F" w14:textId="5AF36505" w:rsidR="002674D5" w:rsidRPr="00DB0602" w:rsidRDefault="00D45026" w:rsidP="002674D5">
      <w:pPr>
        <w:tabs>
          <w:tab w:val="left" w:pos="3119"/>
          <w:tab w:val="left" w:pos="5387"/>
          <w:tab w:val="left" w:pos="8503"/>
        </w:tabs>
        <w:spacing w:line="120" w:lineRule="auto"/>
        <w:rPr>
          <w:u w:val="single"/>
        </w:rPr>
      </w:pPr>
      <w:r>
        <w:rPr>
          <w:u w:val="single"/>
        </w:rPr>
        <w:t>Damian H. Spencer</w:t>
      </w:r>
      <w:r w:rsidR="002674D5" w:rsidRPr="00DB0602">
        <w:rPr>
          <w:u w:val="single"/>
        </w:rPr>
        <w:tab/>
      </w:r>
      <w:r w:rsidR="002674D5" w:rsidRPr="00DB0602">
        <w:tab/>
      </w:r>
      <w:r w:rsidR="00DA7857" w:rsidRPr="00DA7857">
        <w:rPr>
          <w:noProof/>
          <w:u w:val="single"/>
        </w:rPr>
        <w:drawing>
          <wp:inline distT="0" distB="0" distL="0" distR="0" wp14:anchorId="4677457C" wp14:editId="28B2ACB5">
            <wp:extent cx="1316355" cy="4652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3026" t="9578" r="2753" b="11521"/>
                    <a:stretch/>
                  </pic:blipFill>
                  <pic:spPr bwMode="auto">
                    <a:xfrm>
                      <a:off x="0" y="0"/>
                      <a:ext cx="1553404" cy="549062"/>
                    </a:xfrm>
                    <a:prstGeom prst="rect">
                      <a:avLst/>
                    </a:prstGeom>
                    <a:ln>
                      <a:noFill/>
                    </a:ln>
                    <a:extLst>
                      <a:ext uri="{53640926-AAD7-44D8-BBD7-CCE9431645EC}">
                        <a14:shadowObscured xmlns:a14="http://schemas.microsoft.com/office/drawing/2010/main"/>
                      </a:ext>
                    </a:extLst>
                  </pic:spPr>
                </pic:pic>
              </a:graphicData>
            </a:graphic>
          </wp:inline>
        </w:drawing>
      </w:r>
      <w:r w:rsidR="002674D5" w:rsidRPr="00DB0602">
        <w:rPr>
          <w:u w:val="single"/>
        </w:rPr>
        <w:tab/>
      </w:r>
    </w:p>
    <w:p w14:paraId="4D9708AE" w14:textId="77777777" w:rsidR="002674D5" w:rsidRPr="00DB0602" w:rsidRDefault="002674D5" w:rsidP="002674D5">
      <w:pPr>
        <w:tabs>
          <w:tab w:val="left" w:pos="3119"/>
          <w:tab w:val="left" w:pos="5387"/>
          <w:tab w:val="left" w:pos="8503"/>
        </w:tabs>
        <w:spacing w:before="0" w:line="240" w:lineRule="auto"/>
      </w:pPr>
      <w:r w:rsidRPr="00DB0602">
        <w:t>Student’s name</w:t>
      </w:r>
      <w:r w:rsidRPr="00DB0602">
        <w:tab/>
      </w:r>
      <w:r w:rsidRPr="00DB0602">
        <w:tab/>
        <w:t>Student’s signature</w:t>
      </w:r>
    </w:p>
    <w:p w14:paraId="3634CE62" w14:textId="77777777" w:rsidR="002674D5" w:rsidRPr="00DB0602" w:rsidRDefault="002674D5" w:rsidP="002674D5">
      <w:pPr>
        <w:tabs>
          <w:tab w:val="left" w:pos="2835"/>
          <w:tab w:val="left" w:pos="5670"/>
          <w:tab w:val="left" w:pos="8503"/>
        </w:tabs>
        <w:spacing w:before="0" w:line="240" w:lineRule="auto"/>
      </w:pPr>
    </w:p>
    <w:p w14:paraId="22DE50E8" w14:textId="77777777" w:rsidR="002674D5" w:rsidRPr="00DB0602" w:rsidRDefault="002674D5" w:rsidP="002674D5">
      <w:pPr>
        <w:tabs>
          <w:tab w:val="left" w:pos="2835"/>
          <w:tab w:val="left" w:pos="5670"/>
          <w:tab w:val="left" w:pos="8503"/>
        </w:tabs>
        <w:spacing w:line="120" w:lineRule="auto"/>
        <w:rPr>
          <w:u w:val="single"/>
        </w:rPr>
      </w:pPr>
    </w:p>
    <w:p w14:paraId="45D29CD0" w14:textId="1BB5DCB5" w:rsidR="002674D5" w:rsidRPr="00DB0602" w:rsidRDefault="00D45026" w:rsidP="002674D5">
      <w:pPr>
        <w:tabs>
          <w:tab w:val="left" w:pos="3119"/>
          <w:tab w:val="left" w:pos="5387"/>
          <w:tab w:val="left" w:pos="8503"/>
        </w:tabs>
        <w:spacing w:line="120" w:lineRule="auto"/>
        <w:rPr>
          <w:u w:val="single"/>
        </w:rPr>
      </w:pPr>
      <w:r>
        <w:rPr>
          <w:u w:val="single"/>
        </w:rPr>
        <w:t>s0567487</w:t>
      </w:r>
      <w:r w:rsidR="002674D5" w:rsidRPr="00DB0602">
        <w:rPr>
          <w:u w:val="single"/>
        </w:rPr>
        <w:tab/>
      </w:r>
      <w:r w:rsidR="002674D5" w:rsidRPr="00DB0602">
        <w:tab/>
      </w:r>
      <w:r w:rsidRPr="00D45026">
        <w:rPr>
          <w:u w:val="single"/>
        </w:rPr>
        <w:t>1</w:t>
      </w:r>
      <w:r w:rsidR="00FD666E">
        <w:rPr>
          <w:u w:val="single"/>
        </w:rPr>
        <w:t>6</w:t>
      </w:r>
      <w:r w:rsidRPr="00D45026">
        <w:rPr>
          <w:u w:val="single"/>
        </w:rPr>
        <w:t xml:space="preserve"> March, 2021</w:t>
      </w:r>
      <w:r w:rsidR="002674D5" w:rsidRPr="00DB0602">
        <w:rPr>
          <w:u w:val="single"/>
        </w:rPr>
        <w:tab/>
      </w:r>
    </w:p>
    <w:p w14:paraId="3BD6AACF" w14:textId="77777777" w:rsidR="002674D5" w:rsidRPr="00DB0602" w:rsidRDefault="002674D5" w:rsidP="002674D5">
      <w:pPr>
        <w:tabs>
          <w:tab w:val="left" w:pos="3119"/>
          <w:tab w:val="left" w:pos="5387"/>
          <w:tab w:val="left" w:pos="8503"/>
        </w:tabs>
        <w:spacing w:before="0" w:line="240" w:lineRule="auto"/>
      </w:pPr>
      <w:r w:rsidRPr="00DB0602">
        <w:t>Matriculation number</w:t>
      </w:r>
      <w:r w:rsidRPr="00DB0602">
        <w:tab/>
      </w:r>
      <w:r w:rsidRPr="00DB0602">
        <w:tab/>
        <w:t>Berlin, date</w:t>
      </w:r>
    </w:p>
    <w:p w14:paraId="35639979" w14:textId="77777777" w:rsidR="002674D5" w:rsidRPr="00DB0602" w:rsidRDefault="002674D5" w:rsidP="002674D5">
      <w:pPr>
        <w:tabs>
          <w:tab w:val="left" w:pos="3119"/>
          <w:tab w:val="left" w:pos="5387"/>
          <w:tab w:val="left" w:pos="8503"/>
        </w:tabs>
        <w:spacing w:before="0" w:line="240" w:lineRule="auto"/>
        <w:sectPr w:rsidR="002674D5" w:rsidRPr="00DB0602" w:rsidSect="0039216B">
          <w:headerReference w:type="default" r:id="rId39"/>
          <w:pgSz w:w="11906" w:h="16838" w:code="9"/>
          <w:pgMar w:top="1418" w:right="1418" w:bottom="1134" w:left="1985" w:header="720" w:footer="720" w:gutter="0"/>
          <w:pgNumType w:start="1"/>
          <w:cols w:space="720"/>
          <w:docGrid w:linePitch="299"/>
        </w:sectPr>
      </w:pPr>
    </w:p>
    <w:p w14:paraId="2BC605BB" w14:textId="77777777" w:rsidR="00321B08" w:rsidRPr="00321B08" w:rsidRDefault="00321B08">
      <w:pPr>
        <w:spacing w:before="0" w:line="240" w:lineRule="auto"/>
        <w:jc w:val="left"/>
        <w:rPr>
          <w:sz w:val="20"/>
        </w:rPr>
      </w:pPr>
    </w:p>
    <w:sectPr w:rsidR="00321B08" w:rsidRPr="00321B08" w:rsidSect="0059151D">
      <w:headerReference w:type="default" r:id="rId40"/>
      <w:footerReference w:type="default" r:id="rId41"/>
      <w:type w:val="continuous"/>
      <w:pgSz w:w="11906" w:h="16838" w:code="9"/>
      <w:pgMar w:top="1418" w:right="1418" w:bottom="1134"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840B2F" w14:textId="77777777" w:rsidR="00203E77" w:rsidRDefault="00203E77" w:rsidP="00142AAF">
      <w:r>
        <w:separator/>
      </w:r>
    </w:p>
  </w:endnote>
  <w:endnote w:type="continuationSeparator" w:id="0">
    <w:p w14:paraId="2DD48A4F" w14:textId="77777777" w:rsidR="00203E77" w:rsidRDefault="00203E77" w:rsidP="00142A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Lucida Sans Typewriter">
    <w:panose1 w:val="020B05090305040302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E35F90" w14:textId="333F7F65" w:rsidR="0019133E" w:rsidRDefault="001913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5992F3" w14:textId="77777777" w:rsidR="00203E77" w:rsidRDefault="00203E77" w:rsidP="00142AAF">
      <w:r>
        <w:separator/>
      </w:r>
    </w:p>
  </w:footnote>
  <w:footnote w:type="continuationSeparator" w:id="0">
    <w:p w14:paraId="18786845" w14:textId="77777777" w:rsidR="00203E77" w:rsidRDefault="00203E77" w:rsidP="00142AAF">
      <w:r>
        <w:continuationSeparator/>
      </w:r>
    </w:p>
  </w:footnote>
  <w:footnote w:id="1">
    <w:p w14:paraId="246ED180" w14:textId="77777777" w:rsidR="0019133E" w:rsidRPr="007E18A2" w:rsidRDefault="0019133E" w:rsidP="008F2604">
      <w:pPr>
        <w:pStyle w:val="FootnoteText"/>
        <w:rPr>
          <w:lang w:val="en-US"/>
        </w:rPr>
      </w:pPr>
      <w:r w:rsidRPr="007E18A2">
        <w:rPr>
          <w:rStyle w:val="FootnoteReference"/>
        </w:rPr>
        <w:footnoteRef/>
      </w:r>
      <w:r w:rsidRPr="007E18A2">
        <w:rPr>
          <w:shd w:val="clear" w:color="auto" w:fill="FFFFFF"/>
        </w:rPr>
        <w:t xml:space="preserve"> Highsmith, J., 2021, </w:t>
      </w:r>
      <w:r w:rsidRPr="007E18A2">
        <w:rPr>
          <w:i/>
          <w:iCs/>
          <w:shd w:val="clear" w:color="auto" w:fill="FFFFFF"/>
        </w:rPr>
        <w:t>History: The Agile Manifesto</w:t>
      </w:r>
      <w:r w:rsidRPr="007E18A2">
        <w:rPr>
          <w:shd w:val="clear" w:color="auto" w:fill="FFFFFF"/>
        </w:rPr>
        <w:t>, viewed 25 January 2021, &lt;https://agilemanifesto.org/history.html&gt;.</w:t>
      </w:r>
    </w:p>
  </w:footnote>
  <w:footnote w:id="2">
    <w:p w14:paraId="56BFD677" w14:textId="77777777" w:rsidR="0019133E" w:rsidRPr="007E18A2" w:rsidRDefault="0019133E" w:rsidP="00AE630A">
      <w:pPr>
        <w:pStyle w:val="FootnoteText"/>
        <w:rPr>
          <w:lang w:val="en-US"/>
        </w:rPr>
      </w:pPr>
      <w:r w:rsidRPr="007E18A2">
        <w:rPr>
          <w:rStyle w:val="FootnoteReference"/>
        </w:rPr>
        <w:footnoteRef/>
      </w:r>
      <w:r w:rsidRPr="007E18A2">
        <w:t xml:space="preserve"> </w:t>
      </w:r>
      <w:r w:rsidRPr="007E18A2">
        <w:rPr>
          <w:shd w:val="clear" w:color="auto" w:fill="FFFFFF"/>
        </w:rPr>
        <w:t>Datanyze. 2021, </w:t>
      </w:r>
      <w:r w:rsidRPr="007E18A2">
        <w:rPr>
          <w:i/>
          <w:iCs/>
          <w:shd w:val="clear" w:color="auto" w:fill="FFFFFF"/>
        </w:rPr>
        <w:t>Project Management Market Share Report | Competitor Analysis | Jira, Microsoft Pr</w:t>
      </w:r>
      <w:r>
        <w:rPr>
          <w:i/>
          <w:iCs/>
          <w:shd w:val="clear" w:color="auto" w:fill="FFFFFF"/>
        </w:rPr>
        <w:t>o</w:t>
      </w:r>
      <w:r w:rsidRPr="007E18A2">
        <w:rPr>
          <w:i/>
          <w:iCs/>
          <w:shd w:val="clear" w:color="auto" w:fill="FFFFFF"/>
        </w:rPr>
        <w:t>ject, Smartsheet</w:t>
      </w:r>
      <w:r w:rsidRPr="007E18A2">
        <w:rPr>
          <w:shd w:val="clear" w:color="auto" w:fill="FFFFFF"/>
        </w:rPr>
        <w:t>, 25 January 2021, &lt;https://www.datanyze.com/market-share/project-management--217&gt;.</w:t>
      </w:r>
    </w:p>
  </w:footnote>
  <w:footnote w:id="3">
    <w:p w14:paraId="3DBF0763" w14:textId="77777777" w:rsidR="0019133E" w:rsidRPr="007E18A2" w:rsidRDefault="0019133E" w:rsidP="00AE630A">
      <w:pPr>
        <w:pStyle w:val="EndnoteText"/>
        <w:spacing w:before="0" w:line="240" w:lineRule="auto"/>
        <w:rPr>
          <w:sz w:val="20"/>
          <w:lang w:val="en-US"/>
        </w:rPr>
      </w:pPr>
      <w:r w:rsidRPr="007E18A2">
        <w:rPr>
          <w:rStyle w:val="FootnoteReference"/>
        </w:rPr>
        <w:footnoteRef/>
      </w:r>
      <w:r w:rsidRPr="007E18A2">
        <w:rPr>
          <w:sz w:val="20"/>
        </w:rPr>
        <w:t xml:space="preserve"> </w:t>
      </w:r>
      <w:r w:rsidRPr="007E18A2">
        <w:rPr>
          <w:sz w:val="20"/>
          <w:shd w:val="clear" w:color="auto" w:fill="FFFFFF"/>
        </w:rPr>
        <w:t>Atlassian, 2021, </w:t>
      </w:r>
      <w:r w:rsidRPr="007E18A2">
        <w:rPr>
          <w:i/>
          <w:iCs/>
          <w:sz w:val="20"/>
          <w:shd w:val="clear" w:color="auto" w:fill="FFFFFF"/>
        </w:rPr>
        <w:t>What Is Agile?</w:t>
      </w:r>
      <w:r w:rsidRPr="007E18A2">
        <w:rPr>
          <w:sz w:val="20"/>
          <w:shd w:val="clear" w:color="auto" w:fill="FFFFFF"/>
        </w:rPr>
        <w:t>, viewed 25 January 2021, &lt;https://www.atlassian.com/agile&gt;.</w:t>
      </w:r>
    </w:p>
  </w:footnote>
  <w:footnote w:id="4">
    <w:p w14:paraId="2E5ABB66" w14:textId="77777777" w:rsidR="0019133E" w:rsidRPr="007E18A2" w:rsidRDefault="0019133E" w:rsidP="00AE630A">
      <w:pPr>
        <w:pStyle w:val="EndnoteText"/>
        <w:spacing w:before="0" w:line="240" w:lineRule="auto"/>
        <w:rPr>
          <w:sz w:val="20"/>
          <w:lang w:val="en-US"/>
        </w:rPr>
      </w:pPr>
      <w:r w:rsidRPr="007E18A2">
        <w:rPr>
          <w:rStyle w:val="FootnoteReference"/>
        </w:rPr>
        <w:footnoteRef/>
      </w:r>
      <w:r w:rsidRPr="007E18A2">
        <w:rPr>
          <w:sz w:val="20"/>
        </w:rPr>
        <w:t xml:space="preserve"> </w:t>
      </w:r>
      <w:r w:rsidRPr="007E18A2">
        <w:rPr>
          <w:color w:val="000000"/>
          <w:sz w:val="20"/>
          <w:shd w:val="clear" w:color="auto" w:fill="FFFFFF"/>
        </w:rPr>
        <w:t>Denning S., 2021. </w:t>
      </w:r>
      <w:r w:rsidRPr="007E18A2">
        <w:rPr>
          <w:i/>
          <w:iCs/>
          <w:color w:val="000000"/>
          <w:sz w:val="20"/>
          <w:shd w:val="clear" w:color="auto" w:fill="FFFFFF"/>
        </w:rPr>
        <w:t>What Is Agile?</w:t>
      </w:r>
      <w:r w:rsidRPr="007E18A2">
        <w:rPr>
          <w:color w:val="000000"/>
          <w:sz w:val="20"/>
          <w:shd w:val="clear" w:color="auto" w:fill="FFFFFF"/>
        </w:rPr>
        <w:t xml:space="preserve">, </w:t>
      </w:r>
      <w:r w:rsidRPr="007E18A2">
        <w:rPr>
          <w:color w:val="000000"/>
          <w:sz w:val="20"/>
          <w:shd w:val="clear" w:color="auto" w:fill="FFFFFF"/>
          <w:lang w:val="en-US"/>
        </w:rPr>
        <w:t xml:space="preserve">Forbes, viewed </w:t>
      </w:r>
      <w:r w:rsidRPr="007E18A2">
        <w:rPr>
          <w:color w:val="000000"/>
          <w:sz w:val="20"/>
          <w:shd w:val="clear" w:color="auto" w:fill="FFFFFF"/>
        </w:rPr>
        <w:t>25 January 2021,</w:t>
      </w:r>
      <w:r w:rsidRPr="007E18A2">
        <w:rPr>
          <w:color w:val="000000"/>
          <w:sz w:val="20"/>
          <w:shd w:val="clear" w:color="auto" w:fill="FFFFFF"/>
          <w:lang w:val="en-US"/>
        </w:rPr>
        <w:t xml:space="preserve"> &lt;https://www.forbes.com/sites/stevedenning/2016/08/13/what-is-agile/&gt;. </w:t>
      </w:r>
    </w:p>
  </w:footnote>
  <w:footnote w:id="5">
    <w:p w14:paraId="0CCD6713" w14:textId="0834F740" w:rsidR="0019133E" w:rsidRPr="007E18A2" w:rsidRDefault="0019133E" w:rsidP="000B0F20">
      <w:pPr>
        <w:pStyle w:val="EndnoteText"/>
        <w:spacing w:before="0" w:line="240" w:lineRule="auto"/>
        <w:rPr>
          <w:sz w:val="20"/>
          <w:lang w:val="en-US"/>
        </w:rPr>
      </w:pPr>
      <w:r w:rsidRPr="007E18A2">
        <w:rPr>
          <w:rStyle w:val="FootnoteReference"/>
        </w:rPr>
        <w:footnoteRef/>
      </w:r>
      <w:r w:rsidRPr="007E18A2">
        <w:rPr>
          <w:sz w:val="20"/>
        </w:rPr>
        <w:t xml:space="preserve"> </w:t>
      </w:r>
      <w:r w:rsidRPr="007E18A2">
        <w:rPr>
          <w:color w:val="000000"/>
          <w:sz w:val="20"/>
          <w:shd w:val="clear" w:color="auto" w:fill="FFFFFF"/>
        </w:rPr>
        <w:t>Agile Alliance, 2021, </w:t>
      </w:r>
      <w:r w:rsidRPr="007E18A2">
        <w:rPr>
          <w:i/>
          <w:iCs/>
          <w:color w:val="000000"/>
          <w:sz w:val="20"/>
          <w:shd w:val="clear" w:color="auto" w:fill="FFFFFF"/>
        </w:rPr>
        <w:t>About Agile Alliance</w:t>
      </w:r>
      <w:r w:rsidRPr="007E18A2">
        <w:rPr>
          <w:color w:val="000000"/>
          <w:sz w:val="20"/>
          <w:shd w:val="clear" w:color="auto" w:fill="FFFFFF"/>
        </w:rPr>
        <w:t>, viewed Accessed 25 January 2021, &lt;https://www.agilealliance.org/the-alliance/&gt;.</w:t>
      </w:r>
    </w:p>
  </w:footnote>
  <w:footnote w:id="6">
    <w:p w14:paraId="6D04581E" w14:textId="16FDE986" w:rsidR="0019133E" w:rsidRPr="001E0DD3" w:rsidRDefault="0019133E" w:rsidP="000B0F20">
      <w:pPr>
        <w:pStyle w:val="EndnoteText"/>
        <w:spacing w:before="0" w:line="240" w:lineRule="auto"/>
        <w:rPr>
          <w:sz w:val="20"/>
          <w:lang w:val="en-US"/>
        </w:rPr>
      </w:pPr>
      <w:r w:rsidRPr="007E18A2">
        <w:rPr>
          <w:rStyle w:val="FootnoteReference"/>
        </w:rPr>
        <w:footnoteRef/>
      </w:r>
      <w:r w:rsidRPr="007E18A2">
        <w:rPr>
          <w:sz w:val="20"/>
        </w:rPr>
        <w:t xml:space="preserve"> </w:t>
      </w:r>
      <w:r w:rsidRPr="007E18A2">
        <w:rPr>
          <w:color w:val="000000"/>
          <w:sz w:val="20"/>
          <w:shd w:val="clear" w:color="auto" w:fill="FFFFFF"/>
        </w:rPr>
        <w:t>Agile Alliance, 2021, </w:t>
      </w:r>
      <w:r w:rsidRPr="007E18A2">
        <w:rPr>
          <w:i/>
          <w:iCs/>
          <w:color w:val="000000"/>
          <w:sz w:val="20"/>
          <w:shd w:val="clear" w:color="auto" w:fill="FFFFFF"/>
        </w:rPr>
        <w:t>What Is Agile Software Development?</w:t>
      </w:r>
      <w:r w:rsidRPr="007E18A2">
        <w:rPr>
          <w:color w:val="000000"/>
          <w:sz w:val="20"/>
          <w:shd w:val="clear" w:color="auto" w:fill="FFFFFF"/>
        </w:rPr>
        <w:t>, viewe</w:t>
      </w:r>
      <w:r w:rsidRPr="001E0DD3">
        <w:rPr>
          <w:color w:val="000000"/>
          <w:sz w:val="20"/>
          <w:shd w:val="clear" w:color="auto" w:fill="FFFFFF"/>
        </w:rPr>
        <w:t>d Accessed 25 January 2021</w:t>
      </w:r>
      <w:r>
        <w:rPr>
          <w:color w:val="000000"/>
          <w:sz w:val="20"/>
          <w:shd w:val="clear" w:color="auto" w:fill="FFFFFF"/>
        </w:rPr>
        <w:t xml:space="preserve">, </w:t>
      </w:r>
      <w:r w:rsidRPr="001E0DD3">
        <w:rPr>
          <w:color w:val="000000"/>
          <w:sz w:val="20"/>
          <w:shd w:val="clear" w:color="auto" w:fill="FFFFFF"/>
        </w:rPr>
        <w:t>&lt;https://www.agilealliance.org/agile101/&gt;.</w:t>
      </w:r>
    </w:p>
  </w:footnote>
  <w:footnote w:id="7">
    <w:p w14:paraId="3B8429C0" w14:textId="57D7BB02" w:rsidR="0019133E" w:rsidRPr="001E0DD3" w:rsidRDefault="0019133E" w:rsidP="000B0F20">
      <w:pPr>
        <w:pStyle w:val="EndnoteText"/>
        <w:spacing w:before="0" w:line="240" w:lineRule="auto"/>
        <w:rPr>
          <w:sz w:val="20"/>
          <w:lang w:val="en-US"/>
        </w:rPr>
      </w:pPr>
      <w:r w:rsidRPr="001E0DD3">
        <w:rPr>
          <w:rStyle w:val="FootnoteReference"/>
        </w:rPr>
        <w:footnoteRef/>
      </w:r>
      <w:r w:rsidRPr="001E0DD3">
        <w:rPr>
          <w:sz w:val="20"/>
        </w:rPr>
        <w:t xml:space="preserve"> </w:t>
      </w:r>
      <w:r w:rsidRPr="001E0DD3">
        <w:rPr>
          <w:color w:val="000000"/>
          <w:sz w:val="20"/>
          <w:shd w:val="clear" w:color="auto" w:fill="FFFFFF"/>
        </w:rPr>
        <w:t>Ditigal.ai, 2021. </w:t>
      </w:r>
      <w:r w:rsidRPr="001E0DD3">
        <w:rPr>
          <w:i/>
          <w:iCs/>
          <w:color w:val="000000"/>
          <w:sz w:val="20"/>
          <w:shd w:val="clear" w:color="auto" w:fill="FFFFFF"/>
        </w:rPr>
        <w:t>14Th Annual State Of Agile Report</w:t>
      </w:r>
      <w:r w:rsidRPr="001E0DD3">
        <w:rPr>
          <w:color w:val="000000"/>
          <w:sz w:val="20"/>
          <w:shd w:val="clear" w:color="auto" w:fill="FFFFFF"/>
        </w:rPr>
        <w:t>, viewed 25 January 2021, &lt;https://stateofagile.com/&gt;</w:t>
      </w:r>
    </w:p>
    <w:p w14:paraId="093C662D" w14:textId="584272D4" w:rsidR="0019133E" w:rsidRPr="001E0DD3" w:rsidRDefault="0019133E" w:rsidP="000B0F20">
      <w:pPr>
        <w:pStyle w:val="FootnoteText"/>
      </w:pPr>
    </w:p>
  </w:footnote>
  <w:footnote w:id="8">
    <w:p w14:paraId="56024230" w14:textId="77777777" w:rsidR="0019133E" w:rsidRPr="00345F55" w:rsidRDefault="0019133E" w:rsidP="006A492F">
      <w:pPr>
        <w:pStyle w:val="FootnoteText"/>
        <w:rPr>
          <w:lang w:val="en-US"/>
        </w:rPr>
      </w:pPr>
      <w:r w:rsidRPr="00345F55">
        <w:rPr>
          <w:rStyle w:val="FootnoteReference"/>
        </w:rPr>
        <w:footnoteRef/>
      </w:r>
      <w:r w:rsidRPr="00345F55">
        <w:t xml:space="preserve"> </w:t>
      </w:r>
      <w:r>
        <w:rPr>
          <w:color w:val="000000"/>
          <w:shd w:val="clear" w:color="auto" w:fill="FFFFFF"/>
        </w:rPr>
        <w:t>World Rugby,</w:t>
      </w:r>
      <w:r w:rsidRPr="00345F55">
        <w:rPr>
          <w:color w:val="000000"/>
          <w:shd w:val="clear" w:color="auto" w:fill="FFFFFF"/>
        </w:rPr>
        <w:t xml:space="preserve"> 2021. </w:t>
      </w:r>
      <w:r w:rsidRPr="00345F55">
        <w:rPr>
          <w:i/>
          <w:iCs/>
          <w:color w:val="000000"/>
          <w:shd w:val="clear" w:color="auto" w:fill="FFFFFF"/>
        </w:rPr>
        <w:t>A Beginner’s Guide To Rugby Union: The Scrum</w:t>
      </w:r>
      <w:r>
        <w:rPr>
          <w:color w:val="000000"/>
          <w:shd w:val="clear" w:color="auto" w:fill="FFFFFF"/>
        </w:rPr>
        <w:t xml:space="preserve">, viewed </w:t>
      </w:r>
      <w:r w:rsidRPr="00345F55">
        <w:rPr>
          <w:color w:val="000000"/>
          <w:shd w:val="clear" w:color="auto" w:fill="FFFFFF"/>
        </w:rPr>
        <w:t>25 January 2021</w:t>
      </w:r>
      <w:r>
        <w:rPr>
          <w:color w:val="000000"/>
          <w:shd w:val="clear" w:color="auto" w:fill="FFFFFF"/>
        </w:rPr>
        <w:t xml:space="preserve">, </w:t>
      </w:r>
      <w:r w:rsidRPr="00345F55">
        <w:rPr>
          <w:color w:val="000000"/>
          <w:shd w:val="clear" w:color="auto" w:fill="FFFFFF"/>
        </w:rPr>
        <w:t>&lt;https://passport.worldrugby.org/?page=beginners&amp;p=12&gt;</w:t>
      </w:r>
      <w:r>
        <w:rPr>
          <w:color w:val="000000"/>
          <w:shd w:val="clear" w:color="auto" w:fill="FFFFFF"/>
        </w:rPr>
        <w:t>.</w:t>
      </w:r>
      <w:r w:rsidRPr="00345F55">
        <w:rPr>
          <w:color w:val="000000"/>
          <w:shd w:val="clear" w:color="auto" w:fill="FFFFFF"/>
        </w:rPr>
        <w:t xml:space="preserve"> </w:t>
      </w:r>
    </w:p>
  </w:footnote>
  <w:footnote w:id="9">
    <w:p w14:paraId="3129B6FE" w14:textId="65BED2C0" w:rsidR="0019133E" w:rsidRPr="00345F55" w:rsidRDefault="0019133E" w:rsidP="000B0F20">
      <w:pPr>
        <w:pStyle w:val="FootnoteText"/>
      </w:pPr>
      <w:r w:rsidRPr="00345F55">
        <w:rPr>
          <w:rStyle w:val="FootnoteReference"/>
        </w:rPr>
        <w:footnoteRef/>
      </w:r>
      <w:r w:rsidRPr="00345F55">
        <w:t xml:space="preserve"> </w:t>
      </w:r>
      <w:r>
        <w:t xml:space="preserve">Thomas, D., 2015, </w:t>
      </w:r>
      <w:r w:rsidRPr="00345F55">
        <w:rPr>
          <w:i/>
          <w:iCs/>
          <w:color w:val="000000"/>
          <w:shd w:val="clear" w:color="auto" w:fill="FFFFFF"/>
        </w:rPr>
        <w:t>Agile is Dead Pragmatic</w:t>
      </w:r>
      <w:r>
        <w:rPr>
          <w:color w:val="000000"/>
          <w:shd w:val="clear" w:color="auto" w:fill="FFFFFF"/>
        </w:rPr>
        <w:t>,</w:t>
      </w:r>
      <w:r w:rsidRPr="00345F55">
        <w:rPr>
          <w:i/>
          <w:iCs/>
          <w:color w:val="000000"/>
          <w:shd w:val="clear" w:color="auto" w:fill="FFFFFF"/>
        </w:rPr>
        <w:t xml:space="preserve"> </w:t>
      </w:r>
      <w:r w:rsidRPr="00345F55">
        <w:rPr>
          <w:color w:val="000000"/>
          <w:shd w:val="clear" w:color="auto" w:fill="FFFFFF"/>
        </w:rPr>
        <w:t>GOTO Conferences,</w:t>
      </w:r>
      <w:r>
        <w:rPr>
          <w:color w:val="000000"/>
          <w:shd w:val="clear" w:color="auto" w:fill="FFFFFF"/>
        </w:rPr>
        <w:t xml:space="preserve"> viewed 2 February 2021, &lt;</w:t>
      </w:r>
      <w:r w:rsidRPr="00345F55">
        <w:rPr>
          <w:color w:val="000000"/>
          <w:shd w:val="clear" w:color="auto" w:fill="FFFFFF"/>
        </w:rPr>
        <w:t>https://www.youtube.com/watch?v=a-BOSpxYJ9M&gt;.</w:t>
      </w:r>
    </w:p>
  </w:footnote>
  <w:footnote w:id="10">
    <w:p w14:paraId="23D965D5" w14:textId="77777777" w:rsidR="0019133E" w:rsidRPr="00345F55" w:rsidRDefault="0019133E" w:rsidP="00380C52">
      <w:pPr>
        <w:pStyle w:val="FootnoteText"/>
        <w:jc w:val="left"/>
        <w:rPr>
          <w:lang w:val="en-US"/>
        </w:rPr>
      </w:pPr>
      <w:r w:rsidRPr="00345F55">
        <w:rPr>
          <w:rStyle w:val="FootnoteReference"/>
        </w:rPr>
        <w:footnoteRef/>
      </w:r>
      <w:r w:rsidRPr="00345F55">
        <w:t xml:space="preserve"> </w:t>
      </w:r>
      <w:r w:rsidRPr="00345F55">
        <w:rPr>
          <w:color w:val="000000"/>
          <w:shd w:val="clear" w:color="auto" w:fill="FFFFFF"/>
        </w:rPr>
        <w:t xml:space="preserve">O'Connor, S., 2020. </w:t>
      </w:r>
      <w:r w:rsidRPr="00051EC7">
        <w:rPr>
          <w:i/>
          <w:iCs/>
          <w:color w:val="000000"/>
          <w:shd w:val="clear" w:color="auto" w:fill="FFFFFF"/>
        </w:rPr>
        <w:t>AGILE VS. SCRUM: WHAT’S THE DIFFERENCE?</w:t>
      </w:r>
      <w:r w:rsidRPr="00051EC7">
        <w:rPr>
          <w:color w:val="000000"/>
          <w:shd w:val="clear" w:color="auto" w:fill="FFFFFF"/>
        </w:rPr>
        <w:t>,</w:t>
      </w:r>
      <w:r>
        <w:rPr>
          <w:color w:val="000000"/>
          <w:shd w:val="clear" w:color="auto" w:fill="FFFFFF"/>
        </w:rPr>
        <w:t xml:space="preserve"> </w:t>
      </w:r>
      <w:r w:rsidRPr="00051EC7">
        <w:rPr>
          <w:color w:val="000000"/>
          <w:shd w:val="clear" w:color="auto" w:fill="FFFFFF"/>
        </w:rPr>
        <w:t>North Easter University Graduate Programs Blogs</w:t>
      </w:r>
      <w:r w:rsidRPr="00345F55">
        <w:rPr>
          <w:color w:val="000000"/>
          <w:shd w:val="clear" w:color="auto" w:fill="FFFFFF"/>
        </w:rPr>
        <w:t xml:space="preserve">, </w:t>
      </w:r>
      <w:r>
        <w:rPr>
          <w:color w:val="000000"/>
          <w:shd w:val="clear" w:color="auto" w:fill="FFFFFF"/>
        </w:rPr>
        <w:t xml:space="preserve">viewed </w:t>
      </w:r>
      <w:r w:rsidRPr="00345F55">
        <w:rPr>
          <w:color w:val="000000"/>
          <w:shd w:val="clear" w:color="auto" w:fill="FFFFFF"/>
        </w:rPr>
        <w:t>26 January 2021</w:t>
      </w:r>
      <w:r>
        <w:rPr>
          <w:color w:val="000000"/>
          <w:shd w:val="clear" w:color="auto" w:fill="FFFFFF"/>
        </w:rPr>
        <w:t xml:space="preserve">, </w:t>
      </w:r>
      <w:r w:rsidRPr="00345F55">
        <w:rPr>
          <w:color w:val="000000"/>
          <w:shd w:val="clear" w:color="auto" w:fill="FFFFFF"/>
        </w:rPr>
        <w:t>&lt;https://www.northeastern.edu/graduate/blog/agile-vs-scrum/&gt;.</w:t>
      </w:r>
    </w:p>
  </w:footnote>
  <w:footnote w:id="11">
    <w:p w14:paraId="5C11A2AA" w14:textId="3BCD693C" w:rsidR="0019133E" w:rsidRPr="00345F55" w:rsidRDefault="0019133E" w:rsidP="00B61F35">
      <w:pPr>
        <w:pStyle w:val="FootnoteText"/>
        <w:jc w:val="left"/>
        <w:rPr>
          <w:lang w:val="en-US"/>
        </w:rPr>
      </w:pPr>
      <w:r w:rsidRPr="00345F55">
        <w:rPr>
          <w:rStyle w:val="FootnoteReference"/>
        </w:rPr>
        <w:footnoteRef/>
      </w:r>
      <w:r w:rsidRPr="00345F55">
        <w:t xml:space="preserve"> </w:t>
      </w:r>
      <w:r w:rsidRPr="00345F55">
        <w:rPr>
          <w:color w:val="000000"/>
          <w:shd w:val="clear" w:color="auto" w:fill="FFFFFF"/>
        </w:rPr>
        <w:t>Scrum</w:t>
      </w:r>
      <w:r>
        <w:rPr>
          <w:color w:val="000000"/>
          <w:shd w:val="clear" w:color="auto" w:fill="FFFFFF"/>
        </w:rPr>
        <w:t xml:space="preserve"> A</w:t>
      </w:r>
      <w:r w:rsidRPr="00345F55">
        <w:rPr>
          <w:color w:val="000000"/>
          <w:shd w:val="clear" w:color="auto" w:fill="FFFFFF"/>
        </w:rPr>
        <w:t>lliance</w:t>
      </w:r>
      <w:r>
        <w:rPr>
          <w:color w:val="000000"/>
          <w:shd w:val="clear" w:color="auto" w:fill="FFFFFF"/>
        </w:rPr>
        <w:t xml:space="preserve">, </w:t>
      </w:r>
      <w:r w:rsidRPr="00345F55">
        <w:rPr>
          <w:color w:val="000000"/>
          <w:shd w:val="clear" w:color="auto" w:fill="FFFFFF"/>
        </w:rPr>
        <w:t>2021. </w:t>
      </w:r>
      <w:r w:rsidRPr="00345F55">
        <w:rPr>
          <w:i/>
          <w:iCs/>
          <w:color w:val="000000"/>
          <w:shd w:val="clear" w:color="auto" w:fill="FFFFFF"/>
        </w:rPr>
        <w:t>The Difference Between Agile And Scrum</w:t>
      </w:r>
      <w:r>
        <w:rPr>
          <w:color w:val="000000"/>
          <w:shd w:val="clear" w:color="auto" w:fill="FFFFFF"/>
        </w:rPr>
        <w:t xml:space="preserve">, viewed </w:t>
      </w:r>
      <w:r w:rsidRPr="00345F55">
        <w:rPr>
          <w:color w:val="000000"/>
          <w:shd w:val="clear" w:color="auto" w:fill="FFFFFF"/>
        </w:rPr>
        <w:t>26 January 2021</w:t>
      </w:r>
      <w:r>
        <w:rPr>
          <w:color w:val="000000"/>
          <w:shd w:val="clear" w:color="auto" w:fill="FFFFFF"/>
        </w:rPr>
        <w:t>,</w:t>
      </w:r>
      <w:r w:rsidRPr="00345F55">
        <w:rPr>
          <w:i/>
          <w:iCs/>
          <w:color w:val="000000"/>
          <w:shd w:val="clear" w:color="auto" w:fill="FFFFFF"/>
        </w:rPr>
        <w:t xml:space="preserve"> </w:t>
      </w:r>
      <w:r w:rsidRPr="00345F55">
        <w:rPr>
          <w:color w:val="000000"/>
          <w:shd w:val="clear" w:color="auto" w:fill="FFFFFF"/>
        </w:rPr>
        <w:t>&lt;https://www.scrumalliance.org/about-scrum/definition&gt;.</w:t>
      </w:r>
    </w:p>
  </w:footnote>
  <w:footnote w:id="12">
    <w:p w14:paraId="15DF05BB" w14:textId="3748FE6B" w:rsidR="0019133E" w:rsidRPr="00345F55" w:rsidRDefault="0019133E" w:rsidP="00B61F35">
      <w:pPr>
        <w:pStyle w:val="FootnoteText"/>
        <w:jc w:val="left"/>
        <w:rPr>
          <w:lang w:val="en-US"/>
        </w:rPr>
      </w:pPr>
      <w:r w:rsidRPr="00345F55">
        <w:rPr>
          <w:rStyle w:val="FootnoteReference"/>
        </w:rPr>
        <w:footnoteRef/>
      </w:r>
      <w:r w:rsidRPr="00345F55">
        <w:t xml:space="preserve"> </w:t>
      </w:r>
      <w:r w:rsidRPr="00345F55">
        <w:rPr>
          <w:color w:val="000000"/>
          <w:shd w:val="clear" w:color="auto" w:fill="FFFFFF"/>
        </w:rPr>
        <w:t>Ditigal.ai, 2021. </w:t>
      </w:r>
      <w:r w:rsidRPr="00345F55">
        <w:rPr>
          <w:i/>
          <w:iCs/>
          <w:color w:val="000000"/>
          <w:shd w:val="clear" w:color="auto" w:fill="FFFFFF"/>
        </w:rPr>
        <w:t>14Th Annual State Of Agile Report</w:t>
      </w:r>
      <w:r w:rsidRPr="00345F55">
        <w:rPr>
          <w:color w:val="000000"/>
          <w:shd w:val="clear" w:color="auto" w:fill="FFFFFF"/>
        </w:rPr>
        <w:t>. State of Agile Report</w:t>
      </w:r>
      <w:r>
        <w:rPr>
          <w:color w:val="000000"/>
          <w:shd w:val="clear" w:color="auto" w:fill="FFFFFF"/>
        </w:rPr>
        <w:t xml:space="preserve">, viewed </w:t>
      </w:r>
      <w:r w:rsidRPr="00345F55">
        <w:rPr>
          <w:color w:val="000000"/>
          <w:shd w:val="clear" w:color="auto" w:fill="FFFFFF"/>
        </w:rPr>
        <w:t>26 January 2021</w:t>
      </w:r>
      <w:r>
        <w:rPr>
          <w:color w:val="000000"/>
          <w:shd w:val="clear" w:color="auto" w:fill="FFFFFF"/>
        </w:rPr>
        <w:t xml:space="preserve">, </w:t>
      </w:r>
      <w:r w:rsidRPr="00345F55">
        <w:rPr>
          <w:color w:val="000000"/>
          <w:shd w:val="clear" w:color="auto" w:fill="FFFFFF"/>
        </w:rPr>
        <w:t>&lt;https://stateofagile.com/&gt;.</w:t>
      </w:r>
    </w:p>
  </w:footnote>
  <w:footnote w:id="13">
    <w:p w14:paraId="251DB87C" w14:textId="77777777" w:rsidR="0019133E" w:rsidRPr="00345F55" w:rsidRDefault="0019133E" w:rsidP="00380C52">
      <w:pPr>
        <w:pStyle w:val="FootnoteText"/>
        <w:jc w:val="left"/>
        <w:rPr>
          <w:lang w:val="en-US"/>
        </w:rPr>
      </w:pPr>
      <w:r w:rsidRPr="00345F55">
        <w:rPr>
          <w:rStyle w:val="FootnoteReference"/>
        </w:rPr>
        <w:footnoteRef/>
      </w:r>
      <w:r w:rsidRPr="00345F55">
        <w:t xml:space="preserve"> </w:t>
      </w:r>
      <w:r w:rsidRPr="00345F55">
        <w:rPr>
          <w:color w:val="000000"/>
          <w:shd w:val="clear" w:color="auto" w:fill="FFFFFF"/>
        </w:rPr>
        <w:t>Ditigal.ai, 2021. </w:t>
      </w:r>
      <w:r w:rsidRPr="00345F55">
        <w:rPr>
          <w:i/>
          <w:iCs/>
          <w:color w:val="000000"/>
          <w:shd w:val="clear" w:color="auto" w:fill="FFFFFF"/>
        </w:rPr>
        <w:t>14Th Annual State Of Agile Report</w:t>
      </w:r>
      <w:r w:rsidRPr="00345F55">
        <w:rPr>
          <w:color w:val="000000"/>
          <w:shd w:val="clear" w:color="auto" w:fill="FFFFFF"/>
        </w:rPr>
        <w:t>. State of Agile Report</w:t>
      </w:r>
      <w:r>
        <w:rPr>
          <w:color w:val="000000"/>
          <w:shd w:val="clear" w:color="auto" w:fill="FFFFFF"/>
        </w:rPr>
        <w:t xml:space="preserve">, viewed </w:t>
      </w:r>
      <w:r w:rsidRPr="00345F55">
        <w:rPr>
          <w:color w:val="000000"/>
          <w:shd w:val="clear" w:color="auto" w:fill="FFFFFF"/>
        </w:rPr>
        <w:t>26 January 2021</w:t>
      </w:r>
      <w:r>
        <w:rPr>
          <w:color w:val="000000"/>
          <w:shd w:val="clear" w:color="auto" w:fill="FFFFFF"/>
        </w:rPr>
        <w:t xml:space="preserve">, </w:t>
      </w:r>
      <w:r w:rsidRPr="00345F55">
        <w:rPr>
          <w:color w:val="000000"/>
          <w:shd w:val="clear" w:color="auto" w:fill="FFFFFF"/>
        </w:rPr>
        <w:t>&lt;https://stateofagile.com/&gt;.</w:t>
      </w:r>
    </w:p>
  </w:footnote>
  <w:footnote w:id="14">
    <w:p w14:paraId="2B323887" w14:textId="77777777" w:rsidR="0019133E" w:rsidRPr="00345F55" w:rsidRDefault="0019133E" w:rsidP="003E464E">
      <w:pPr>
        <w:pStyle w:val="FootnoteText"/>
      </w:pPr>
      <w:r w:rsidRPr="00345F55">
        <w:rPr>
          <w:rStyle w:val="FootnoteReference"/>
        </w:rPr>
        <w:footnoteRef/>
      </w:r>
      <w:r w:rsidRPr="00345F55">
        <w:t xml:space="preserve"> </w:t>
      </w:r>
      <w:r w:rsidRPr="00345F55">
        <w:rPr>
          <w:color w:val="000000"/>
          <w:shd w:val="clear" w:color="auto" w:fill="FFFFFF"/>
        </w:rPr>
        <w:t>Agile Alliance</w:t>
      </w:r>
      <w:r>
        <w:rPr>
          <w:color w:val="000000"/>
          <w:shd w:val="clear" w:color="auto" w:fill="FFFFFF"/>
        </w:rPr>
        <w:t>,</w:t>
      </w:r>
      <w:r w:rsidRPr="00345F55">
        <w:rPr>
          <w:color w:val="000000"/>
          <w:shd w:val="clear" w:color="auto" w:fill="FFFFFF"/>
        </w:rPr>
        <w:t xml:space="preserve"> 2021</w:t>
      </w:r>
      <w:r>
        <w:rPr>
          <w:color w:val="000000"/>
          <w:shd w:val="clear" w:color="auto" w:fill="FFFFFF"/>
        </w:rPr>
        <w:t>,</w:t>
      </w:r>
      <w:r w:rsidRPr="00345F55">
        <w:rPr>
          <w:color w:val="000000"/>
          <w:shd w:val="clear" w:color="auto" w:fill="FFFFFF"/>
        </w:rPr>
        <w:t> </w:t>
      </w:r>
      <w:r w:rsidRPr="00345F55">
        <w:rPr>
          <w:i/>
          <w:iCs/>
          <w:color w:val="000000"/>
          <w:shd w:val="clear" w:color="auto" w:fill="FFFFFF"/>
        </w:rPr>
        <w:t>What is a Scrum Master?</w:t>
      </w:r>
      <w:r>
        <w:rPr>
          <w:color w:val="000000"/>
          <w:shd w:val="clear" w:color="auto" w:fill="FFFFFF"/>
        </w:rPr>
        <w:t xml:space="preserve">, viewed </w:t>
      </w:r>
      <w:r w:rsidRPr="00345F55">
        <w:rPr>
          <w:color w:val="000000"/>
          <w:shd w:val="clear" w:color="auto" w:fill="FFFFFF"/>
        </w:rPr>
        <w:t>6 February 2021</w:t>
      </w:r>
      <w:r>
        <w:rPr>
          <w:color w:val="000000"/>
          <w:shd w:val="clear" w:color="auto" w:fill="FFFFFF"/>
        </w:rPr>
        <w:t xml:space="preserve">, </w:t>
      </w:r>
      <w:r w:rsidRPr="00345F55">
        <w:rPr>
          <w:color w:val="000000"/>
          <w:shd w:val="clear" w:color="auto" w:fill="FFFFFF"/>
        </w:rPr>
        <w:t>&lt;https://www.agilealliance.org/glossary/scrum-master/&gt;.</w:t>
      </w:r>
    </w:p>
  </w:footnote>
  <w:footnote w:id="15">
    <w:p w14:paraId="33F2B857" w14:textId="77777777" w:rsidR="0019133E" w:rsidRPr="00345F55" w:rsidRDefault="0019133E" w:rsidP="003E464E">
      <w:pPr>
        <w:pStyle w:val="FootnoteText"/>
      </w:pPr>
      <w:r w:rsidRPr="00345F55">
        <w:rPr>
          <w:rStyle w:val="FootnoteReference"/>
        </w:rPr>
        <w:footnoteRef/>
      </w:r>
      <w:r w:rsidRPr="00345F55">
        <w:t xml:space="preserve"> </w:t>
      </w:r>
      <w:r w:rsidRPr="00345F55">
        <w:rPr>
          <w:color w:val="000000"/>
          <w:shd w:val="clear" w:color="auto" w:fill="FFFFFF"/>
        </w:rPr>
        <w:t>Rehkopf, M., 2021</w:t>
      </w:r>
      <w:r>
        <w:rPr>
          <w:color w:val="000000"/>
          <w:shd w:val="clear" w:color="auto" w:fill="FFFFFF"/>
        </w:rPr>
        <w:t>,</w:t>
      </w:r>
      <w:r w:rsidRPr="00345F55">
        <w:rPr>
          <w:color w:val="000000"/>
          <w:shd w:val="clear" w:color="auto" w:fill="FFFFFF"/>
        </w:rPr>
        <w:t> </w:t>
      </w:r>
      <w:r w:rsidRPr="00345F55">
        <w:rPr>
          <w:i/>
          <w:iCs/>
          <w:color w:val="000000"/>
          <w:shd w:val="clear" w:color="auto" w:fill="FFFFFF"/>
        </w:rPr>
        <w:t>What is a Scrum Master?</w:t>
      </w:r>
      <w:r>
        <w:rPr>
          <w:color w:val="000000"/>
          <w:shd w:val="clear" w:color="auto" w:fill="FFFFFF"/>
        </w:rPr>
        <w:t xml:space="preserve">, </w:t>
      </w:r>
      <w:r w:rsidRPr="00345F55">
        <w:rPr>
          <w:color w:val="000000"/>
          <w:shd w:val="clear" w:color="auto" w:fill="FFFFFF"/>
        </w:rPr>
        <w:t>Atlassian</w:t>
      </w:r>
      <w:r>
        <w:rPr>
          <w:color w:val="000000"/>
          <w:shd w:val="clear" w:color="auto" w:fill="FFFFFF"/>
        </w:rPr>
        <w:t xml:space="preserve">, viewed </w:t>
      </w:r>
      <w:r w:rsidRPr="00345F55">
        <w:rPr>
          <w:color w:val="000000"/>
          <w:shd w:val="clear" w:color="auto" w:fill="FFFFFF"/>
        </w:rPr>
        <w:t>8 February 2021</w:t>
      </w:r>
      <w:r>
        <w:rPr>
          <w:color w:val="000000"/>
          <w:shd w:val="clear" w:color="auto" w:fill="FFFFFF"/>
        </w:rPr>
        <w:t xml:space="preserve">, </w:t>
      </w:r>
      <w:r w:rsidRPr="00345F55">
        <w:rPr>
          <w:color w:val="000000"/>
          <w:shd w:val="clear" w:color="auto" w:fill="FFFFFF"/>
        </w:rPr>
        <w:t>&lt;https://www.atlassian.com/agile/scrum/scrum-master&gt;.</w:t>
      </w:r>
    </w:p>
  </w:footnote>
  <w:footnote w:id="16">
    <w:p w14:paraId="4694B8D3" w14:textId="1946FA4F" w:rsidR="0019133E" w:rsidRPr="00345F55" w:rsidRDefault="0019133E" w:rsidP="000B0F20">
      <w:pPr>
        <w:pStyle w:val="FootnoteText"/>
        <w:rPr>
          <w:lang w:val="en-US"/>
        </w:rPr>
      </w:pPr>
      <w:r w:rsidRPr="00345F55">
        <w:rPr>
          <w:rStyle w:val="FootnoteReference"/>
        </w:rPr>
        <w:footnoteRef/>
      </w:r>
      <w:r w:rsidRPr="00345F55">
        <w:t xml:space="preserve"> </w:t>
      </w:r>
      <w:r w:rsidRPr="00345F55">
        <w:rPr>
          <w:color w:val="000000"/>
          <w:shd w:val="clear" w:color="auto" w:fill="FFFFFF"/>
        </w:rPr>
        <w:t xml:space="preserve">Fair, J., 2012. </w:t>
      </w:r>
      <w:r w:rsidRPr="00D41D34">
        <w:rPr>
          <w:i/>
          <w:iCs/>
          <w:color w:val="000000"/>
          <w:shd w:val="clear" w:color="auto" w:fill="FFFFFF"/>
        </w:rPr>
        <w:t>Agile versus Waterfall: approach is right for my ERP project?</w:t>
      </w:r>
      <w:r>
        <w:rPr>
          <w:color w:val="000000"/>
          <w:shd w:val="clear" w:color="auto" w:fill="FFFFFF"/>
        </w:rPr>
        <w:t>,</w:t>
      </w:r>
      <w:r w:rsidRPr="00345F55">
        <w:rPr>
          <w:color w:val="000000"/>
          <w:shd w:val="clear" w:color="auto" w:fill="FFFFFF"/>
        </w:rPr>
        <w:t xml:space="preserve"> Project Management Institute</w:t>
      </w:r>
      <w:r>
        <w:rPr>
          <w:color w:val="000000"/>
          <w:shd w:val="clear" w:color="auto" w:fill="FFFFFF"/>
        </w:rPr>
        <w:t xml:space="preserve">, viewed </w:t>
      </w:r>
      <w:r w:rsidRPr="00345F55">
        <w:rPr>
          <w:color w:val="000000"/>
          <w:shd w:val="clear" w:color="auto" w:fill="FFFFFF"/>
        </w:rPr>
        <w:t>28 January 2021</w:t>
      </w:r>
      <w:r>
        <w:rPr>
          <w:color w:val="000000"/>
          <w:shd w:val="clear" w:color="auto" w:fill="FFFFFF"/>
        </w:rPr>
        <w:t>,</w:t>
      </w:r>
      <w:r w:rsidRPr="00345F55">
        <w:rPr>
          <w:color w:val="000000"/>
          <w:shd w:val="clear" w:color="auto" w:fill="FFFFFF"/>
        </w:rPr>
        <w:t xml:space="preserve"> &lt;https://www.pmi.org/learning/library/agile-versus-waterfall-approach-erp-project-6300&gt;.</w:t>
      </w:r>
    </w:p>
  </w:footnote>
  <w:footnote w:id="17">
    <w:p w14:paraId="65BE734A" w14:textId="77777777" w:rsidR="0019133E" w:rsidRPr="00345F55" w:rsidRDefault="0019133E" w:rsidP="003E464E">
      <w:pPr>
        <w:pStyle w:val="FootnoteText"/>
        <w:rPr>
          <w:lang w:val="en-US"/>
        </w:rPr>
      </w:pPr>
      <w:r w:rsidRPr="00345F55">
        <w:rPr>
          <w:rStyle w:val="FootnoteReference"/>
        </w:rPr>
        <w:footnoteRef/>
      </w:r>
      <w:r w:rsidRPr="00345F55">
        <w:t xml:space="preserve"> </w:t>
      </w:r>
      <w:r w:rsidRPr="00345F55">
        <w:rPr>
          <w:color w:val="000000"/>
          <w:shd w:val="clear" w:color="auto" w:fill="FFFFFF"/>
        </w:rPr>
        <w:t>Project Management Institute</w:t>
      </w:r>
      <w:r>
        <w:rPr>
          <w:color w:val="000000"/>
          <w:shd w:val="clear" w:color="auto" w:fill="FFFFFF"/>
        </w:rPr>
        <w:t xml:space="preserve">, </w:t>
      </w:r>
      <w:r w:rsidRPr="00345F55">
        <w:rPr>
          <w:color w:val="000000"/>
          <w:shd w:val="clear" w:color="auto" w:fill="FFFFFF"/>
        </w:rPr>
        <w:t>2021</w:t>
      </w:r>
      <w:r>
        <w:rPr>
          <w:color w:val="000000"/>
          <w:shd w:val="clear" w:color="auto" w:fill="FFFFFF"/>
        </w:rPr>
        <w:t>,</w:t>
      </w:r>
      <w:r w:rsidRPr="00345F55">
        <w:rPr>
          <w:color w:val="000000"/>
          <w:shd w:val="clear" w:color="auto" w:fill="FFFFFF"/>
        </w:rPr>
        <w:t> </w:t>
      </w:r>
      <w:r w:rsidRPr="00345F55">
        <w:rPr>
          <w:i/>
          <w:iCs/>
          <w:color w:val="000000"/>
          <w:shd w:val="clear" w:color="auto" w:fill="FFFFFF"/>
        </w:rPr>
        <w:t>About Us</w:t>
      </w:r>
      <w:r>
        <w:rPr>
          <w:color w:val="000000"/>
          <w:shd w:val="clear" w:color="auto" w:fill="FFFFFF"/>
        </w:rPr>
        <w:t xml:space="preserve">, viewed </w:t>
      </w:r>
      <w:r w:rsidRPr="00345F55">
        <w:rPr>
          <w:color w:val="000000"/>
          <w:shd w:val="clear" w:color="auto" w:fill="FFFFFF"/>
        </w:rPr>
        <w:t>28 January 2021</w:t>
      </w:r>
      <w:r>
        <w:rPr>
          <w:color w:val="000000"/>
          <w:shd w:val="clear" w:color="auto" w:fill="FFFFFF"/>
        </w:rPr>
        <w:t>,</w:t>
      </w:r>
      <w:r w:rsidRPr="00345F55">
        <w:rPr>
          <w:color w:val="000000"/>
          <w:shd w:val="clear" w:color="auto" w:fill="FFFFFF"/>
        </w:rPr>
        <w:t xml:space="preserve"> &lt;https://www.pmi.org/about&gt;.</w:t>
      </w:r>
    </w:p>
  </w:footnote>
  <w:footnote w:id="18">
    <w:p w14:paraId="4B13BB96" w14:textId="777359D3" w:rsidR="0019133E" w:rsidRPr="00345F55" w:rsidRDefault="0019133E" w:rsidP="000B0F20">
      <w:pPr>
        <w:pStyle w:val="FootnoteText"/>
        <w:rPr>
          <w:lang w:val="en-US"/>
        </w:rPr>
      </w:pPr>
      <w:r w:rsidRPr="00345F55">
        <w:rPr>
          <w:rStyle w:val="FootnoteReference"/>
        </w:rPr>
        <w:footnoteRef/>
      </w:r>
      <w:r w:rsidRPr="00345F55">
        <w:t xml:space="preserve"> </w:t>
      </w:r>
      <w:r w:rsidRPr="00345F55">
        <w:rPr>
          <w:color w:val="000000"/>
          <w:shd w:val="clear" w:color="auto" w:fill="FFFFFF"/>
        </w:rPr>
        <w:t>Joubert, S., 2020</w:t>
      </w:r>
      <w:r>
        <w:rPr>
          <w:color w:val="000000"/>
          <w:shd w:val="clear" w:color="auto" w:fill="FFFFFF"/>
        </w:rPr>
        <w:t>,</w:t>
      </w:r>
      <w:r w:rsidRPr="00345F55">
        <w:rPr>
          <w:color w:val="000000"/>
          <w:shd w:val="clear" w:color="auto" w:fill="FFFFFF"/>
        </w:rPr>
        <w:t xml:space="preserve"> </w:t>
      </w:r>
      <w:r w:rsidRPr="001C723A">
        <w:rPr>
          <w:i/>
          <w:iCs/>
          <w:color w:val="000000"/>
          <w:shd w:val="clear" w:color="auto" w:fill="FFFFFF"/>
        </w:rPr>
        <w:t>HOW MUCH DOES A PROJECT MANAGER MAKE?</w:t>
      </w:r>
      <w:r>
        <w:rPr>
          <w:color w:val="000000"/>
          <w:shd w:val="clear" w:color="auto" w:fill="FFFFFF"/>
        </w:rPr>
        <w:t xml:space="preserve">, </w:t>
      </w:r>
      <w:r w:rsidRPr="001C723A">
        <w:rPr>
          <w:color w:val="000000"/>
          <w:shd w:val="clear" w:color="auto" w:fill="FFFFFF"/>
        </w:rPr>
        <w:t>Northeastern University Graduate</w:t>
      </w:r>
      <w:r>
        <w:rPr>
          <w:i/>
          <w:iCs/>
          <w:color w:val="000000"/>
          <w:shd w:val="clear" w:color="auto" w:fill="FFFFFF"/>
        </w:rPr>
        <w:t xml:space="preserve"> </w:t>
      </w:r>
      <w:r>
        <w:rPr>
          <w:color w:val="000000"/>
          <w:shd w:val="clear" w:color="auto" w:fill="FFFFFF"/>
        </w:rPr>
        <w:t xml:space="preserve">Programs, viewed </w:t>
      </w:r>
      <w:r w:rsidRPr="00345F55">
        <w:rPr>
          <w:color w:val="000000"/>
          <w:shd w:val="clear" w:color="auto" w:fill="FFFFFF"/>
        </w:rPr>
        <w:t>28 January 2021</w:t>
      </w:r>
      <w:r>
        <w:rPr>
          <w:color w:val="000000"/>
          <w:shd w:val="clear" w:color="auto" w:fill="FFFFFF"/>
        </w:rPr>
        <w:t xml:space="preserve">, </w:t>
      </w:r>
      <w:r w:rsidRPr="00345F55">
        <w:rPr>
          <w:color w:val="000000"/>
          <w:shd w:val="clear" w:color="auto" w:fill="FFFFFF"/>
        </w:rPr>
        <w:t>&lt;https://www.northeastern.edu/graduate/blog/ways-to-increase-pmp-salary/#:~:text=In%20the%20U.S.%2C%20the%20median,earning%20between%20%2493%2C000%20and%20%24140%2C000.&gt;.</w:t>
      </w:r>
    </w:p>
  </w:footnote>
  <w:footnote w:id="19">
    <w:p w14:paraId="6B48EFAF" w14:textId="5089A9E3" w:rsidR="0019133E" w:rsidRPr="00345F55" w:rsidRDefault="0019133E" w:rsidP="000B0F20">
      <w:pPr>
        <w:pStyle w:val="FootnoteText"/>
        <w:rPr>
          <w:lang w:val="en-US"/>
        </w:rPr>
      </w:pPr>
      <w:r w:rsidRPr="00345F55">
        <w:rPr>
          <w:rStyle w:val="FootnoteReference"/>
        </w:rPr>
        <w:footnoteRef/>
      </w:r>
      <w:r w:rsidRPr="00345F55">
        <w:t xml:space="preserve"> </w:t>
      </w:r>
      <w:r w:rsidRPr="00345F55">
        <w:rPr>
          <w:color w:val="000000"/>
          <w:shd w:val="clear" w:color="auto" w:fill="FFFFFF"/>
        </w:rPr>
        <w:t>Project Management Institute</w:t>
      </w:r>
      <w:r>
        <w:rPr>
          <w:color w:val="000000"/>
          <w:shd w:val="clear" w:color="auto" w:fill="FFFFFF"/>
        </w:rPr>
        <w:t>,</w:t>
      </w:r>
      <w:r w:rsidRPr="00345F55">
        <w:rPr>
          <w:color w:val="000000"/>
          <w:shd w:val="clear" w:color="auto" w:fill="FFFFFF"/>
        </w:rPr>
        <w:t xml:space="preserve"> 2021</w:t>
      </w:r>
      <w:r>
        <w:rPr>
          <w:color w:val="000000"/>
          <w:shd w:val="clear" w:color="auto" w:fill="FFFFFF"/>
        </w:rPr>
        <w:t>,</w:t>
      </w:r>
      <w:r w:rsidRPr="00345F55">
        <w:rPr>
          <w:color w:val="000000"/>
          <w:shd w:val="clear" w:color="auto" w:fill="FFFFFF"/>
        </w:rPr>
        <w:t> </w:t>
      </w:r>
      <w:r w:rsidRPr="00345F55">
        <w:rPr>
          <w:i/>
          <w:iCs/>
          <w:color w:val="000000"/>
          <w:shd w:val="clear" w:color="auto" w:fill="FFFFFF"/>
        </w:rPr>
        <w:t>Certifications</w:t>
      </w:r>
      <w:r>
        <w:rPr>
          <w:color w:val="000000"/>
          <w:shd w:val="clear" w:color="auto" w:fill="FFFFFF"/>
        </w:rPr>
        <w:t xml:space="preserve">, viewed </w:t>
      </w:r>
      <w:r w:rsidRPr="00345F55">
        <w:rPr>
          <w:color w:val="000000"/>
          <w:shd w:val="clear" w:color="auto" w:fill="FFFFFF"/>
        </w:rPr>
        <w:t>28 January 2021</w:t>
      </w:r>
      <w:r>
        <w:rPr>
          <w:color w:val="000000"/>
          <w:shd w:val="clear" w:color="auto" w:fill="FFFFFF"/>
        </w:rPr>
        <w:t>,</w:t>
      </w:r>
      <w:r w:rsidRPr="00345F55">
        <w:rPr>
          <w:color w:val="000000"/>
          <w:shd w:val="clear" w:color="auto" w:fill="FFFFFF"/>
        </w:rPr>
        <w:t xml:space="preserve"> &lt;https://www.pmi.org/certifications&gt;.</w:t>
      </w:r>
    </w:p>
  </w:footnote>
  <w:footnote w:id="20">
    <w:p w14:paraId="06A079C4" w14:textId="3638FAF3" w:rsidR="0019133E" w:rsidRPr="00345F55" w:rsidRDefault="0019133E" w:rsidP="001C723A">
      <w:pPr>
        <w:pStyle w:val="FootnoteText"/>
        <w:tabs>
          <w:tab w:val="clear" w:pos="284"/>
          <w:tab w:val="left" w:pos="180"/>
        </w:tabs>
        <w:ind w:left="180" w:hanging="180"/>
        <w:rPr>
          <w:lang w:val="en-US"/>
        </w:rPr>
      </w:pPr>
      <w:r w:rsidRPr="00345F55">
        <w:rPr>
          <w:rStyle w:val="FootnoteReference"/>
        </w:rPr>
        <w:footnoteRef/>
      </w:r>
      <w:r>
        <w:rPr>
          <w:color w:val="000000"/>
          <w:shd w:val="clear" w:color="auto" w:fill="FFFFFF"/>
        </w:rPr>
        <w:t xml:space="preserve"> </w:t>
      </w:r>
      <w:r w:rsidRPr="00345F55">
        <w:rPr>
          <w:color w:val="000000"/>
          <w:shd w:val="clear" w:color="auto" w:fill="FFFFFF"/>
        </w:rPr>
        <w:t>Scrum</w:t>
      </w:r>
      <w:r>
        <w:rPr>
          <w:color w:val="000000"/>
          <w:shd w:val="clear" w:color="auto" w:fill="FFFFFF"/>
        </w:rPr>
        <w:t xml:space="preserve"> A</w:t>
      </w:r>
      <w:r w:rsidRPr="00345F55">
        <w:rPr>
          <w:color w:val="000000"/>
          <w:shd w:val="clear" w:color="auto" w:fill="FFFFFF"/>
        </w:rPr>
        <w:t>lliance</w:t>
      </w:r>
      <w:r>
        <w:rPr>
          <w:color w:val="000000"/>
          <w:shd w:val="clear" w:color="auto" w:fill="FFFFFF"/>
        </w:rPr>
        <w:t>,</w:t>
      </w:r>
      <w:r w:rsidRPr="00345F55">
        <w:rPr>
          <w:color w:val="000000"/>
          <w:shd w:val="clear" w:color="auto" w:fill="FFFFFF"/>
        </w:rPr>
        <w:t xml:space="preserve"> 2021</w:t>
      </w:r>
      <w:r>
        <w:rPr>
          <w:color w:val="000000"/>
          <w:shd w:val="clear" w:color="auto" w:fill="FFFFFF"/>
        </w:rPr>
        <w:t>,</w:t>
      </w:r>
      <w:r w:rsidRPr="00345F55">
        <w:rPr>
          <w:color w:val="000000"/>
          <w:shd w:val="clear" w:color="auto" w:fill="FFFFFF"/>
        </w:rPr>
        <w:t> </w:t>
      </w:r>
      <w:r w:rsidRPr="00345F55">
        <w:rPr>
          <w:i/>
          <w:iCs/>
          <w:color w:val="000000"/>
          <w:shd w:val="clear" w:color="auto" w:fill="FFFFFF"/>
        </w:rPr>
        <w:t xml:space="preserve">Agile and Scrum Training &amp; Certification </w:t>
      </w:r>
      <w:r>
        <w:rPr>
          <w:i/>
          <w:iCs/>
          <w:color w:val="000000"/>
          <w:shd w:val="clear" w:color="auto" w:fill="FFFFFF"/>
        </w:rPr>
        <w:t xml:space="preserve">viewed </w:t>
      </w:r>
      <w:r w:rsidRPr="00345F55">
        <w:rPr>
          <w:color w:val="000000"/>
          <w:shd w:val="clear" w:color="auto" w:fill="FFFFFF"/>
        </w:rPr>
        <w:t>28 January 2021</w:t>
      </w:r>
      <w:r>
        <w:rPr>
          <w:color w:val="000000"/>
          <w:shd w:val="clear" w:color="auto" w:fill="FFFFFF"/>
        </w:rPr>
        <w:t xml:space="preserve">, </w:t>
      </w:r>
      <w:r w:rsidRPr="00345F55">
        <w:rPr>
          <w:color w:val="000000"/>
          <w:shd w:val="clear" w:color="auto" w:fill="FFFFFF"/>
        </w:rPr>
        <w:t>&lt;https://www.scrumalliance.org/get-certified&gt;.</w:t>
      </w:r>
    </w:p>
  </w:footnote>
  <w:footnote w:id="21">
    <w:p w14:paraId="571FB1D8" w14:textId="09D79E12" w:rsidR="0019133E" w:rsidRPr="00345F55" w:rsidRDefault="0019133E" w:rsidP="000B0F20">
      <w:pPr>
        <w:pStyle w:val="FootnoteText"/>
        <w:rPr>
          <w:lang w:val="en-US"/>
        </w:rPr>
      </w:pPr>
      <w:r w:rsidRPr="00345F55">
        <w:rPr>
          <w:rStyle w:val="FootnoteReference"/>
        </w:rPr>
        <w:footnoteRef/>
      </w:r>
      <w:r w:rsidRPr="00345F55">
        <w:t xml:space="preserve"> </w:t>
      </w:r>
      <w:r w:rsidRPr="00345F55">
        <w:rPr>
          <w:color w:val="000000"/>
          <w:shd w:val="clear" w:color="auto" w:fill="FFFFFF"/>
        </w:rPr>
        <w:t>Project Management Institute Inc., 2020</w:t>
      </w:r>
      <w:r>
        <w:rPr>
          <w:color w:val="000000"/>
          <w:shd w:val="clear" w:color="auto" w:fill="FFFFFF"/>
        </w:rPr>
        <w:t>,</w:t>
      </w:r>
      <w:r w:rsidRPr="00345F55">
        <w:rPr>
          <w:color w:val="000000"/>
          <w:shd w:val="clear" w:color="auto" w:fill="FFFFFF"/>
        </w:rPr>
        <w:t> </w:t>
      </w:r>
      <w:r w:rsidRPr="00345F55">
        <w:rPr>
          <w:i/>
          <w:iCs/>
          <w:color w:val="000000"/>
          <w:shd w:val="clear" w:color="auto" w:fill="FFFFFF"/>
        </w:rPr>
        <w:t>Consolidated Financial Statements</w:t>
      </w:r>
      <w:r>
        <w:rPr>
          <w:color w:val="000000"/>
          <w:shd w:val="clear" w:color="auto" w:fill="FFFFFF"/>
        </w:rPr>
        <w:t xml:space="preserve">, viewed as </w:t>
      </w:r>
      <w:r w:rsidRPr="00345F55">
        <w:rPr>
          <w:color w:val="000000"/>
          <w:shd w:val="clear" w:color="auto" w:fill="FFFFFF"/>
        </w:rPr>
        <w:t>29 January 2021</w:t>
      </w:r>
      <w:r>
        <w:rPr>
          <w:color w:val="000000"/>
          <w:shd w:val="clear" w:color="auto" w:fill="FFFFFF"/>
        </w:rPr>
        <w:t xml:space="preserve"> </w:t>
      </w:r>
      <w:r w:rsidRPr="00345F55">
        <w:rPr>
          <w:color w:val="000000"/>
          <w:shd w:val="clear" w:color="auto" w:fill="FFFFFF"/>
        </w:rPr>
        <w:t>&lt;https://www.pmi.org/-/media/pmi/documents/public/pdf/microsites/2019-annual-report/pmi-2019-financial-statements.pdf?v=174c161d-1805-4ec4-8788-fa2601f111ee&gt;.</w:t>
      </w:r>
    </w:p>
  </w:footnote>
  <w:footnote w:id="22">
    <w:p w14:paraId="1B6676D7" w14:textId="77777777" w:rsidR="0019133E" w:rsidRPr="00345F55" w:rsidRDefault="0019133E" w:rsidP="003E464E">
      <w:pPr>
        <w:pStyle w:val="FootnoteText"/>
        <w:rPr>
          <w:lang w:val="en-US"/>
        </w:rPr>
      </w:pPr>
      <w:r w:rsidRPr="00345F55">
        <w:rPr>
          <w:rStyle w:val="FootnoteReference"/>
        </w:rPr>
        <w:footnoteRef/>
      </w:r>
      <w:r w:rsidRPr="00345F55">
        <w:t xml:space="preserve"> UNITED STATES</w:t>
      </w:r>
      <w:r>
        <w:t xml:space="preserve">, </w:t>
      </w:r>
      <w:r w:rsidRPr="00345F55">
        <w:t>2019</w:t>
      </w:r>
      <w:r>
        <w:t>,</w:t>
      </w:r>
      <w:r w:rsidRPr="00345F55">
        <w:t xml:space="preserve"> </w:t>
      </w:r>
      <w:r w:rsidRPr="00D05408">
        <w:rPr>
          <w:i/>
          <w:iCs/>
        </w:rPr>
        <w:t>Return of Organization Exempt From Income Tax</w:t>
      </w:r>
      <w:r>
        <w:t>,</w:t>
      </w:r>
      <w:r w:rsidRPr="00345F55">
        <w:t xml:space="preserve"> Dept. of the Treasury, Internal Revenue Service</w:t>
      </w:r>
      <w:r>
        <w:t>, viewed 29 January, 2019, &lt;</w:t>
      </w:r>
      <w:r w:rsidRPr="00345F55">
        <w:t>https://www.scrumalliance.org/ScrumRedesignDEVSite/media/ScrumAllianceMedia/Files%20and%20PDFs/About%20Us/Tax%20Forms%20and%20Bylaws/2018-Form-990.pdf</w:t>
      </w:r>
    </w:p>
  </w:footnote>
  <w:footnote w:id="23">
    <w:p w14:paraId="1A0D6D24" w14:textId="77777777" w:rsidR="0019133E" w:rsidRPr="00345F55" w:rsidRDefault="0019133E" w:rsidP="00086CCA">
      <w:pPr>
        <w:pStyle w:val="FootnoteText"/>
        <w:rPr>
          <w:lang w:val="en-US"/>
        </w:rPr>
      </w:pPr>
      <w:r w:rsidRPr="00345F55">
        <w:rPr>
          <w:rStyle w:val="FootnoteReference"/>
        </w:rPr>
        <w:footnoteRef/>
      </w:r>
      <w:r w:rsidRPr="00345F55">
        <w:t xml:space="preserve"> </w:t>
      </w:r>
      <w:r>
        <w:rPr>
          <w:color w:val="000000"/>
          <w:shd w:val="clear" w:color="auto" w:fill="FFFFFF"/>
        </w:rPr>
        <w:t>HG Insights,</w:t>
      </w:r>
      <w:r w:rsidRPr="00345F55">
        <w:rPr>
          <w:color w:val="000000"/>
          <w:shd w:val="clear" w:color="auto" w:fill="FFFFFF"/>
        </w:rPr>
        <w:t xml:space="preserve"> 2021</w:t>
      </w:r>
      <w:r>
        <w:rPr>
          <w:color w:val="000000"/>
          <w:shd w:val="clear" w:color="auto" w:fill="FFFFFF"/>
        </w:rPr>
        <w:t>,</w:t>
      </w:r>
      <w:r w:rsidRPr="00345F55">
        <w:rPr>
          <w:color w:val="000000"/>
          <w:shd w:val="clear" w:color="auto" w:fill="FFFFFF"/>
        </w:rPr>
        <w:t> </w:t>
      </w:r>
      <w:r w:rsidRPr="00345F55">
        <w:rPr>
          <w:i/>
          <w:iCs/>
          <w:color w:val="000000"/>
          <w:shd w:val="clear" w:color="auto" w:fill="FFFFFF"/>
        </w:rPr>
        <w:t>Companies Using Atlassian JIRA Software, Market Share, Customers and Competitors</w:t>
      </w:r>
      <w:r w:rsidRPr="00345F55">
        <w:rPr>
          <w:color w:val="000000"/>
          <w:shd w:val="clear" w:color="auto" w:fill="FFFFFF"/>
        </w:rPr>
        <w:t>. 29 January 2021 &lt;https://discovery.hgdata.com/product/atlassian-jira-software&gt;.</w:t>
      </w:r>
    </w:p>
  </w:footnote>
  <w:footnote w:id="24">
    <w:p w14:paraId="48335FAF" w14:textId="2FFC67B0" w:rsidR="0019133E" w:rsidRPr="00345F55" w:rsidRDefault="0019133E" w:rsidP="000B0F20">
      <w:pPr>
        <w:pStyle w:val="FootnoteText"/>
        <w:rPr>
          <w:lang w:val="en-US"/>
        </w:rPr>
      </w:pPr>
      <w:r w:rsidRPr="00345F55">
        <w:rPr>
          <w:rStyle w:val="FootnoteReference"/>
        </w:rPr>
        <w:footnoteRef/>
      </w:r>
      <w:r w:rsidRPr="00345F55">
        <w:t xml:space="preserve"> </w:t>
      </w:r>
      <w:r w:rsidRPr="00345F55">
        <w:rPr>
          <w:color w:val="000000"/>
          <w:shd w:val="clear" w:color="auto" w:fill="FFFFFF"/>
        </w:rPr>
        <w:t>Fortune</w:t>
      </w:r>
      <w:r>
        <w:rPr>
          <w:color w:val="000000"/>
          <w:shd w:val="clear" w:color="auto" w:fill="FFFFFF"/>
        </w:rPr>
        <w:t xml:space="preserve"> B</w:t>
      </w:r>
      <w:r w:rsidRPr="00345F55">
        <w:rPr>
          <w:color w:val="000000"/>
          <w:shd w:val="clear" w:color="auto" w:fill="FFFFFF"/>
        </w:rPr>
        <w:t>usiness</w:t>
      </w:r>
      <w:r>
        <w:rPr>
          <w:color w:val="000000"/>
          <w:shd w:val="clear" w:color="auto" w:fill="FFFFFF"/>
        </w:rPr>
        <w:t xml:space="preserve"> I</w:t>
      </w:r>
      <w:r w:rsidRPr="00345F55">
        <w:rPr>
          <w:color w:val="000000"/>
          <w:shd w:val="clear" w:color="auto" w:fill="FFFFFF"/>
        </w:rPr>
        <w:t>nsights</w:t>
      </w:r>
      <w:r>
        <w:rPr>
          <w:color w:val="000000"/>
          <w:shd w:val="clear" w:color="auto" w:fill="FFFFFF"/>
        </w:rPr>
        <w:t>,</w:t>
      </w:r>
      <w:r w:rsidRPr="00345F55">
        <w:rPr>
          <w:color w:val="000000"/>
          <w:shd w:val="clear" w:color="auto" w:fill="FFFFFF"/>
        </w:rPr>
        <w:t xml:space="preserve"> 2021</w:t>
      </w:r>
      <w:r>
        <w:rPr>
          <w:color w:val="000000"/>
          <w:shd w:val="clear" w:color="auto" w:fill="FFFFFF"/>
        </w:rPr>
        <w:t>,</w:t>
      </w:r>
      <w:r w:rsidRPr="00345F55">
        <w:rPr>
          <w:color w:val="000000"/>
          <w:shd w:val="clear" w:color="auto" w:fill="FFFFFF"/>
        </w:rPr>
        <w:t> </w:t>
      </w:r>
      <w:r w:rsidRPr="00345F55">
        <w:rPr>
          <w:i/>
          <w:iCs/>
          <w:color w:val="000000"/>
          <w:shd w:val="clear" w:color="auto" w:fill="FFFFFF"/>
        </w:rPr>
        <w:t>DevOps Market Size, Share, Growth, Trends | Research Report, 2026</w:t>
      </w:r>
      <w:r>
        <w:rPr>
          <w:color w:val="000000"/>
          <w:shd w:val="clear" w:color="auto" w:fill="FFFFFF"/>
        </w:rPr>
        <w:t xml:space="preserve">, viewed </w:t>
      </w:r>
      <w:r w:rsidRPr="00345F55">
        <w:rPr>
          <w:color w:val="000000"/>
          <w:shd w:val="clear" w:color="auto" w:fill="FFFFFF"/>
        </w:rPr>
        <w:t>29 January 2021</w:t>
      </w:r>
      <w:r>
        <w:rPr>
          <w:color w:val="000000"/>
          <w:shd w:val="clear" w:color="auto" w:fill="FFFFFF"/>
        </w:rPr>
        <w:t>, &lt;</w:t>
      </w:r>
      <w:r w:rsidRPr="00345F55">
        <w:rPr>
          <w:color w:val="000000"/>
          <w:shd w:val="clear" w:color="auto" w:fill="FFFFFF"/>
        </w:rPr>
        <w:t>https://www.fortunebusinessinsights.com/devops-market-102040</w:t>
      </w:r>
      <w:r>
        <w:rPr>
          <w:color w:val="000000"/>
          <w:shd w:val="clear" w:color="auto" w:fill="FFFFFF"/>
        </w:rPr>
        <w:t>&gt;.</w:t>
      </w:r>
    </w:p>
  </w:footnote>
  <w:footnote w:id="25">
    <w:p w14:paraId="3B84FB1C" w14:textId="77777777" w:rsidR="0019133E" w:rsidRPr="00345F55" w:rsidRDefault="0019133E" w:rsidP="00086CCA">
      <w:pPr>
        <w:pStyle w:val="FootnoteText"/>
        <w:rPr>
          <w:lang w:val="en-US"/>
        </w:rPr>
      </w:pPr>
      <w:r w:rsidRPr="00345F55">
        <w:rPr>
          <w:rStyle w:val="FootnoteReference"/>
        </w:rPr>
        <w:footnoteRef/>
      </w:r>
      <w:r w:rsidRPr="00345F55">
        <w:t xml:space="preserve"> </w:t>
      </w:r>
      <w:r w:rsidRPr="00345F55">
        <w:rPr>
          <w:color w:val="000000"/>
          <w:shd w:val="clear" w:color="auto" w:fill="FFFFFF"/>
        </w:rPr>
        <w:t>Research</w:t>
      </w:r>
      <w:r>
        <w:rPr>
          <w:color w:val="000000"/>
          <w:shd w:val="clear" w:color="auto" w:fill="FFFFFF"/>
        </w:rPr>
        <w:t xml:space="preserve"> </w:t>
      </w:r>
      <w:r w:rsidRPr="00345F55">
        <w:rPr>
          <w:color w:val="000000"/>
          <w:shd w:val="clear" w:color="auto" w:fill="FFFFFF"/>
        </w:rPr>
        <w:t>and</w:t>
      </w:r>
      <w:r>
        <w:rPr>
          <w:color w:val="000000"/>
          <w:shd w:val="clear" w:color="auto" w:fill="FFFFFF"/>
        </w:rPr>
        <w:t xml:space="preserve"> M</w:t>
      </w:r>
      <w:r w:rsidRPr="00345F55">
        <w:rPr>
          <w:color w:val="000000"/>
          <w:shd w:val="clear" w:color="auto" w:fill="FFFFFF"/>
        </w:rPr>
        <w:t>arkets</w:t>
      </w:r>
      <w:r>
        <w:rPr>
          <w:color w:val="000000"/>
          <w:shd w:val="clear" w:color="auto" w:fill="FFFFFF"/>
        </w:rPr>
        <w:t>,</w:t>
      </w:r>
      <w:r w:rsidRPr="00345F55">
        <w:rPr>
          <w:color w:val="000000"/>
          <w:shd w:val="clear" w:color="auto" w:fill="FFFFFF"/>
        </w:rPr>
        <w:t xml:space="preserve"> 2021</w:t>
      </w:r>
      <w:r>
        <w:rPr>
          <w:color w:val="000000"/>
          <w:shd w:val="clear" w:color="auto" w:fill="FFFFFF"/>
        </w:rPr>
        <w:t>,</w:t>
      </w:r>
      <w:r w:rsidRPr="00345F55">
        <w:rPr>
          <w:color w:val="000000"/>
          <w:shd w:val="clear" w:color="auto" w:fill="FFFFFF"/>
        </w:rPr>
        <w:t> </w:t>
      </w:r>
      <w:r w:rsidRPr="00345F55">
        <w:rPr>
          <w:i/>
          <w:iCs/>
          <w:color w:val="000000"/>
          <w:shd w:val="clear" w:color="auto" w:fill="FFFFFF"/>
        </w:rPr>
        <w:t>U.S. Enterprise Agile Transformation Services Market: Opportunity Analysis And Industry Forecast, 2019-2026</w:t>
      </w:r>
      <w:r>
        <w:rPr>
          <w:color w:val="000000"/>
          <w:shd w:val="clear" w:color="auto" w:fill="FFFFFF"/>
        </w:rPr>
        <w:t>,</w:t>
      </w:r>
      <w:r w:rsidRPr="00345F55">
        <w:rPr>
          <w:color w:val="000000"/>
          <w:shd w:val="clear" w:color="auto" w:fill="FFFFFF"/>
        </w:rPr>
        <w:t xml:space="preserve"> </w:t>
      </w:r>
      <w:r>
        <w:rPr>
          <w:color w:val="000000"/>
          <w:shd w:val="clear" w:color="auto" w:fill="FFFFFF"/>
        </w:rPr>
        <w:t xml:space="preserve">viewed </w:t>
      </w:r>
      <w:r w:rsidRPr="00345F55">
        <w:rPr>
          <w:color w:val="000000"/>
          <w:shd w:val="clear" w:color="auto" w:fill="FFFFFF"/>
        </w:rPr>
        <w:t>29 January 2021</w:t>
      </w:r>
      <w:r>
        <w:rPr>
          <w:color w:val="000000"/>
          <w:shd w:val="clear" w:color="auto" w:fill="FFFFFF"/>
        </w:rPr>
        <w:t>,</w:t>
      </w:r>
      <w:r w:rsidRPr="00345F55">
        <w:rPr>
          <w:color w:val="000000"/>
          <w:shd w:val="clear" w:color="auto" w:fill="FFFFFF"/>
        </w:rPr>
        <w:t xml:space="preserve"> &lt;https://www.researchandmarkets.com/reports/4844593/u-s-enterprise-agile-transformation-services?utm_source=BW&amp;utm_medium=PressRelease&amp;utm_code=wh3mzn&amp;utm_campaign=1303074+-+United+States%27+%2418%2b+Billion+Enterprise+Agile+Transformation+Services+Market%2c+2019-2026&amp;utm_exec=joca220prd&gt;.</w:t>
      </w:r>
    </w:p>
  </w:footnote>
  <w:footnote w:id="26">
    <w:p w14:paraId="7EF2FC23" w14:textId="77777777" w:rsidR="0019133E" w:rsidRPr="00345F55" w:rsidRDefault="0019133E" w:rsidP="00CC0809">
      <w:pPr>
        <w:pStyle w:val="FootnoteText"/>
        <w:rPr>
          <w:lang w:val="en-US"/>
        </w:rPr>
      </w:pPr>
      <w:r w:rsidRPr="00345F55">
        <w:rPr>
          <w:rStyle w:val="FootnoteReference"/>
        </w:rPr>
        <w:footnoteRef/>
      </w:r>
      <w:r w:rsidRPr="00345F55">
        <w:t xml:space="preserve"> </w:t>
      </w:r>
      <w:r>
        <w:rPr>
          <w:color w:val="000000"/>
          <w:shd w:val="clear" w:color="auto" w:fill="FFFFFF"/>
        </w:rPr>
        <w:t>S</w:t>
      </w:r>
      <w:r w:rsidRPr="00345F55">
        <w:rPr>
          <w:color w:val="000000"/>
          <w:shd w:val="clear" w:color="auto" w:fill="FFFFFF"/>
        </w:rPr>
        <w:t>crum</w:t>
      </w:r>
      <w:r>
        <w:rPr>
          <w:color w:val="000000"/>
          <w:shd w:val="clear" w:color="auto" w:fill="FFFFFF"/>
        </w:rPr>
        <w:t xml:space="preserve"> A</w:t>
      </w:r>
      <w:r w:rsidRPr="00345F55">
        <w:rPr>
          <w:color w:val="000000"/>
          <w:shd w:val="clear" w:color="auto" w:fill="FFFFFF"/>
        </w:rPr>
        <w:t>llianc</w:t>
      </w:r>
      <w:r>
        <w:rPr>
          <w:color w:val="000000"/>
          <w:shd w:val="clear" w:color="auto" w:fill="FFFFFF"/>
        </w:rPr>
        <w:t>e,</w:t>
      </w:r>
      <w:r w:rsidRPr="00345F55">
        <w:rPr>
          <w:color w:val="000000"/>
          <w:shd w:val="clear" w:color="auto" w:fill="FFFFFF"/>
        </w:rPr>
        <w:t xml:space="preserve"> 2021</w:t>
      </w:r>
      <w:r>
        <w:rPr>
          <w:color w:val="000000"/>
          <w:shd w:val="clear" w:color="auto" w:fill="FFFFFF"/>
        </w:rPr>
        <w:t>,</w:t>
      </w:r>
      <w:r w:rsidRPr="00345F55">
        <w:rPr>
          <w:color w:val="000000"/>
          <w:shd w:val="clear" w:color="auto" w:fill="FFFFFF"/>
        </w:rPr>
        <w:t> </w:t>
      </w:r>
      <w:r w:rsidRPr="00345F55">
        <w:rPr>
          <w:i/>
          <w:iCs/>
          <w:color w:val="000000"/>
          <w:shd w:val="clear" w:color="auto" w:fill="FFFFFF"/>
        </w:rPr>
        <w:t>Scrum Roles Demystified</w:t>
      </w:r>
      <w:r>
        <w:rPr>
          <w:color w:val="000000"/>
          <w:shd w:val="clear" w:color="auto" w:fill="FFFFFF"/>
        </w:rPr>
        <w:t>,</w:t>
      </w:r>
      <w:r w:rsidRPr="00345F55">
        <w:rPr>
          <w:color w:val="000000"/>
          <w:shd w:val="clear" w:color="auto" w:fill="FFFFFF"/>
        </w:rPr>
        <w:t xml:space="preserve"> </w:t>
      </w:r>
      <w:r>
        <w:rPr>
          <w:color w:val="000000"/>
          <w:shd w:val="clear" w:color="auto" w:fill="FFFFFF"/>
        </w:rPr>
        <w:t>viewed</w:t>
      </w:r>
      <w:r w:rsidRPr="00345F55">
        <w:rPr>
          <w:color w:val="000000"/>
          <w:shd w:val="clear" w:color="auto" w:fill="FFFFFF"/>
        </w:rPr>
        <w:t xml:space="preserve"> 1 February 2021</w:t>
      </w:r>
      <w:r>
        <w:rPr>
          <w:color w:val="000000"/>
          <w:shd w:val="clear" w:color="auto" w:fill="FFFFFF"/>
        </w:rPr>
        <w:t>,</w:t>
      </w:r>
      <w:r w:rsidRPr="00345F55">
        <w:rPr>
          <w:color w:val="000000"/>
          <w:shd w:val="clear" w:color="auto" w:fill="FFFFFF"/>
        </w:rPr>
        <w:t xml:space="preserve"> &lt;https://resources.scrumalliance.org/Article/scrum-roles-demystified&gt;.</w:t>
      </w:r>
    </w:p>
  </w:footnote>
  <w:footnote w:id="27">
    <w:p w14:paraId="0CD91E2D" w14:textId="61C19AE9" w:rsidR="0019133E" w:rsidRPr="00345F55" w:rsidRDefault="0019133E" w:rsidP="000B0F20">
      <w:pPr>
        <w:pStyle w:val="FootnoteText"/>
        <w:rPr>
          <w:lang w:val="en-US"/>
        </w:rPr>
      </w:pPr>
      <w:r w:rsidRPr="00345F55">
        <w:rPr>
          <w:rStyle w:val="FootnoteReference"/>
        </w:rPr>
        <w:footnoteRef/>
      </w:r>
      <w:r w:rsidRPr="00345F55">
        <w:t xml:space="preserve"> </w:t>
      </w:r>
      <w:r w:rsidRPr="00345F55">
        <w:rPr>
          <w:color w:val="000000"/>
          <w:shd w:val="clear" w:color="auto" w:fill="FFFFFF"/>
        </w:rPr>
        <w:t>West, D., 2021</w:t>
      </w:r>
      <w:r>
        <w:rPr>
          <w:color w:val="000000"/>
          <w:shd w:val="clear" w:color="auto" w:fill="FFFFFF"/>
        </w:rPr>
        <w:t xml:space="preserve">, </w:t>
      </w:r>
      <w:r w:rsidRPr="00345F55">
        <w:rPr>
          <w:i/>
          <w:iCs/>
          <w:color w:val="000000"/>
          <w:shd w:val="clear" w:color="auto" w:fill="FFFFFF"/>
        </w:rPr>
        <w:t xml:space="preserve">Agile Scrum </w:t>
      </w:r>
      <w:r w:rsidRPr="001C0E40">
        <w:rPr>
          <w:color w:val="000000"/>
          <w:shd w:val="clear" w:color="auto" w:fill="FFFFFF"/>
        </w:rPr>
        <w:t>Roles</w:t>
      </w:r>
      <w:r>
        <w:rPr>
          <w:color w:val="000000"/>
          <w:shd w:val="clear" w:color="auto" w:fill="FFFFFF"/>
        </w:rPr>
        <w:t xml:space="preserve">, </w:t>
      </w:r>
      <w:r w:rsidRPr="001C0E40">
        <w:rPr>
          <w:color w:val="000000"/>
          <w:shd w:val="clear" w:color="auto" w:fill="FFFFFF"/>
        </w:rPr>
        <w:t>Atlassian</w:t>
      </w:r>
      <w:r w:rsidRPr="00345F55">
        <w:rPr>
          <w:color w:val="000000"/>
          <w:shd w:val="clear" w:color="auto" w:fill="FFFFFF"/>
        </w:rPr>
        <w:t xml:space="preserve">. </w:t>
      </w:r>
      <w:r>
        <w:rPr>
          <w:color w:val="000000"/>
          <w:shd w:val="clear" w:color="auto" w:fill="FFFFFF"/>
        </w:rPr>
        <w:t xml:space="preserve">viewed </w:t>
      </w:r>
      <w:r w:rsidRPr="00345F55">
        <w:rPr>
          <w:color w:val="000000"/>
          <w:shd w:val="clear" w:color="auto" w:fill="FFFFFF"/>
        </w:rPr>
        <w:t>1 February 2021</w:t>
      </w:r>
      <w:r>
        <w:rPr>
          <w:color w:val="000000"/>
          <w:shd w:val="clear" w:color="auto" w:fill="FFFFFF"/>
        </w:rPr>
        <w:t>,</w:t>
      </w:r>
      <w:r w:rsidRPr="00345F55">
        <w:rPr>
          <w:color w:val="000000"/>
          <w:shd w:val="clear" w:color="auto" w:fill="FFFFFF"/>
        </w:rPr>
        <w:t xml:space="preserve"> &lt;https://www.atlassian.com/agile/scrum/roles&gt;.</w:t>
      </w:r>
    </w:p>
  </w:footnote>
  <w:footnote w:id="28">
    <w:p w14:paraId="27DC046A" w14:textId="77777777" w:rsidR="0019133E" w:rsidRPr="00345F55" w:rsidRDefault="0019133E" w:rsidP="00CC0809">
      <w:pPr>
        <w:pStyle w:val="FootnoteText"/>
        <w:rPr>
          <w:lang w:val="en-US"/>
        </w:rPr>
      </w:pPr>
      <w:r w:rsidRPr="00345F55">
        <w:rPr>
          <w:rStyle w:val="FootnoteReference"/>
        </w:rPr>
        <w:footnoteRef/>
      </w:r>
      <w:r w:rsidRPr="00345F55">
        <w:t xml:space="preserve"> </w:t>
      </w:r>
      <w:r w:rsidRPr="00CC3551">
        <w:rPr>
          <w:color w:val="000000"/>
          <w:shd w:val="clear" w:color="auto" w:fill="FFFFFF"/>
        </w:rPr>
        <w:t>Cambridge Dictionary</w:t>
      </w:r>
      <w:r>
        <w:rPr>
          <w:color w:val="000000"/>
          <w:shd w:val="clear" w:color="auto" w:fill="FFFFFF"/>
        </w:rPr>
        <w:t>,</w:t>
      </w:r>
      <w:r w:rsidRPr="00345F55">
        <w:rPr>
          <w:color w:val="000000"/>
          <w:shd w:val="clear" w:color="auto" w:fill="FFFFFF"/>
        </w:rPr>
        <w:t xml:space="preserve"> 2021</w:t>
      </w:r>
      <w:r>
        <w:rPr>
          <w:color w:val="000000"/>
          <w:shd w:val="clear" w:color="auto" w:fill="FFFFFF"/>
        </w:rPr>
        <w:t>,</w:t>
      </w:r>
      <w:r w:rsidRPr="00345F55">
        <w:rPr>
          <w:color w:val="000000"/>
          <w:shd w:val="clear" w:color="auto" w:fill="FFFFFF"/>
        </w:rPr>
        <w:t xml:space="preserve"> Cambridge University Press</w:t>
      </w:r>
      <w:r>
        <w:rPr>
          <w:color w:val="000000"/>
          <w:shd w:val="clear" w:color="auto" w:fill="FFFFFF"/>
        </w:rPr>
        <w:t xml:space="preserve">, viewed </w:t>
      </w:r>
      <w:r w:rsidRPr="00345F55">
        <w:rPr>
          <w:color w:val="000000"/>
          <w:shd w:val="clear" w:color="auto" w:fill="FFFFFF"/>
        </w:rPr>
        <w:t>1 February 2021</w:t>
      </w:r>
      <w:r>
        <w:rPr>
          <w:color w:val="000000"/>
          <w:shd w:val="clear" w:color="auto" w:fill="FFFFFF"/>
        </w:rPr>
        <w:t>,</w:t>
      </w:r>
      <w:r w:rsidRPr="00345F55">
        <w:rPr>
          <w:color w:val="000000"/>
          <w:shd w:val="clear" w:color="auto" w:fill="FFFFFF"/>
        </w:rPr>
        <w:t xml:space="preserve"> &lt;https://dictionary.cambridge.org/dictionary/english/artifact&gt;.</w:t>
      </w:r>
    </w:p>
  </w:footnote>
  <w:footnote w:id="29">
    <w:p w14:paraId="70E0A06B" w14:textId="77777777" w:rsidR="0019133E" w:rsidRPr="00345F55" w:rsidRDefault="0019133E" w:rsidP="00CC0809">
      <w:pPr>
        <w:pStyle w:val="FootnoteText"/>
        <w:rPr>
          <w:lang w:val="en-US"/>
        </w:rPr>
      </w:pPr>
      <w:r w:rsidRPr="00345F55">
        <w:rPr>
          <w:rStyle w:val="FootnoteReference"/>
        </w:rPr>
        <w:footnoteRef/>
      </w:r>
      <w:r w:rsidRPr="00345F55">
        <w:t xml:space="preserve"> </w:t>
      </w:r>
      <w:r w:rsidRPr="00345F55">
        <w:rPr>
          <w:color w:val="000000"/>
          <w:shd w:val="clear" w:color="auto" w:fill="FFFFFF"/>
        </w:rPr>
        <w:t>Green, P., 2017</w:t>
      </w:r>
      <w:r>
        <w:rPr>
          <w:color w:val="000000"/>
          <w:shd w:val="clear" w:color="auto" w:fill="FFFFFF"/>
        </w:rPr>
        <w:t>,</w:t>
      </w:r>
      <w:r w:rsidRPr="00345F55">
        <w:rPr>
          <w:color w:val="000000"/>
          <w:shd w:val="clear" w:color="auto" w:fill="FFFFFF"/>
        </w:rPr>
        <w:t> </w:t>
      </w:r>
      <w:r w:rsidRPr="00345F55">
        <w:rPr>
          <w:i/>
          <w:iCs/>
          <w:color w:val="000000"/>
          <w:shd w:val="clear" w:color="auto" w:fill="FFFFFF"/>
        </w:rPr>
        <w:t>Scrum Foundations eLearning Series Educational Videos</w:t>
      </w:r>
      <w:r>
        <w:rPr>
          <w:color w:val="000000"/>
          <w:shd w:val="clear" w:color="auto" w:fill="FFFFFF"/>
        </w:rPr>
        <w:t>,</w:t>
      </w:r>
      <w:r w:rsidRPr="00345F55">
        <w:rPr>
          <w:color w:val="000000"/>
          <w:shd w:val="clear" w:color="auto" w:fill="FFFFFF"/>
        </w:rPr>
        <w:t xml:space="preserve"> Scrum</w:t>
      </w:r>
      <w:r>
        <w:rPr>
          <w:color w:val="000000"/>
          <w:shd w:val="clear" w:color="auto" w:fill="FFFFFF"/>
        </w:rPr>
        <w:t xml:space="preserve"> A</w:t>
      </w:r>
      <w:r w:rsidRPr="00345F55">
        <w:rPr>
          <w:color w:val="000000"/>
          <w:shd w:val="clear" w:color="auto" w:fill="FFFFFF"/>
        </w:rPr>
        <w:t>lliance</w:t>
      </w:r>
      <w:r>
        <w:rPr>
          <w:color w:val="000000"/>
          <w:shd w:val="clear" w:color="auto" w:fill="FFFFFF"/>
        </w:rPr>
        <w:t>,</w:t>
      </w:r>
      <w:r w:rsidRPr="00345F55">
        <w:rPr>
          <w:color w:val="000000"/>
          <w:shd w:val="clear" w:color="auto" w:fill="FFFFFF"/>
        </w:rPr>
        <w:t xml:space="preserve"> </w:t>
      </w:r>
      <w:r>
        <w:rPr>
          <w:color w:val="000000"/>
          <w:shd w:val="clear" w:color="auto" w:fill="FFFFFF"/>
        </w:rPr>
        <w:t>viewed</w:t>
      </w:r>
      <w:r w:rsidRPr="00345F55">
        <w:rPr>
          <w:color w:val="000000"/>
          <w:shd w:val="clear" w:color="auto" w:fill="FFFFFF"/>
        </w:rPr>
        <w:t xml:space="preserve"> 1 February 2021</w:t>
      </w:r>
      <w:r>
        <w:rPr>
          <w:color w:val="000000"/>
          <w:shd w:val="clear" w:color="auto" w:fill="FFFFFF"/>
        </w:rPr>
        <w:t xml:space="preserve">, </w:t>
      </w:r>
      <w:r w:rsidRPr="00345F55">
        <w:rPr>
          <w:color w:val="000000"/>
          <w:shd w:val="clear" w:color="auto" w:fill="FFFFFF"/>
        </w:rPr>
        <w:t>&lt;https://www.scrumalliance.org/learn-about-scrum/scrum-elearning-series/scrum-artifacts#:~:text=In%20archaeology%2C%20the%20term%20%E2%80%9Cartifact,was%20made%20by%20a%20human.&amp;text=Scrum%20describes%20three%20primary%20artifacts,below%20to%20view%20the%20videos&gt;.</w:t>
      </w:r>
    </w:p>
  </w:footnote>
  <w:footnote w:id="30">
    <w:p w14:paraId="6950ED32" w14:textId="77777777" w:rsidR="0019133E" w:rsidRPr="00345F55" w:rsidRDefault="0019133E" w:rsidP="00CC0809">
      <w:pPr>
        <w:pStyle w:val="FootnoteText"/>
        <w:rPr>
          <w:lang w:val="en-US"/>
        </w:rPr>
      </w:pPr>
      <w:r w:rsidRPr="00345F55">
        <w:rPr>
          <w:rStyle w:val="FootnoteReference"/>
        </w:rPr>
        <w:footnoteRef/>
      </w:r>
      <w:r w:rsidRPr="00345F55">
        <w:t xml:space="preserve"> </w:t>
      </w:r>
      <w:r w:rsidRPr="00345F55">
        <w:rPr>
          <w:color w:val="000000"/>
          <w:shd w:val="clear" w:color="auto" w:fill="FFFFFF"/>
        </w:rPr>
        <w:t>Agile Alliance</w:t>
      </w:r>
      <w:r>
        <w:rPr>
          <w:color w:val="000000"/>
          <w:shd w:val="clear" w:color="auto" w:fill="FFFFFF"/>
        </w:rPr>
        <w:t>,</w:t>
      </w:r>
      <w:r w:rsidRPr="00345F55">
        <w:rPr>
          <w:color w:val="000000"/>
          <w:shd w:val="clear" w:color="auto" w:fill="FFFFFF"/>
        </w:rPr>
        <w:t xml:space="preserve"> 2020</w:t>
      </w:r>
      <w:r>
        <w:rPr>
          <w:color w:val="000000"/>
          <w:shd w:val="clear" w:color="auto" w:fill="FFFFFF"/>
        </w:rPr>
        <w:t>,</w:t>
      </w:r>
      <w:r w:rsidRPr="00345F55">
        <w:rPr>
          <w:color w:val="000000"/>
          <w:shd w:val="clear" w:color="auto" w:fill="FFFFFF"/>
        </w:rPr>
        <w:t> </w:t>
      </w:r>
      <w:r w:rsidRPr="00345F55">
        <w:rPr>
          <w:i/>
          <w:iCs/>
          <w:color w:val="000000"/>
          <w:shd w:val="clear" w:color="auto" w:fill="FFFFFF"/>
        </w:rPr>
        <w:t>Sprint Backlog</w:t>
      </w:r>
      <w:r>
        <w:rPr>
          <w:color w:val="000000"/>
          <w:shd w:val="clear" w:color="auto" w:fill="FFFFFF"/>
        </w:rPr>
        <w:t xml:space="preserve">, viewed </w:t>
      </w:r>
      <w:r w:rsidRPr="00345F55">
        <w:rPr>
          <w:color w:val="000000"/>
          <w:shd w:val="clear" w:color="auto" w:fill="FFFFFF"/>
        </w:rPr>
        <w:t>1 February 2021</w:t>
      </w:r>
      <w:r>
        <w:rPr>
          <w:color w:val="000000"/>
          <w:shd w:val="clear" w:color="auto" w:fill="FFFFFF"/>
        </w:rPr>
        <w:t>,</w:t>
      </w:r>
      <w:r w:rsidRPr="00345F55">
        <w:rPr>
          <w:color w:val="000000"/>
          <w:shd w:val="clear" w:color="auto" w:fill="FFFFFF"/>
        </w:rPr>
        <w:t xml:space="preserve"> &lt;https://www.agilealliance.org/glossary/sprint-backlog/#q=~(infinite~false~filters~(postType~(~'page~'post~'aa_book~'aa_event_session~'aa_experience_report~'aa_glossary~'aa_research_paper~'aa_video)~tags~(~'backlog))~searchTerm~'~sort~false~sortDirection~'asc~page~1)&gt;.</w:t>
      </w:r>
    </w:p>
  </w:footnote>
  <w:footnote w:id="31">
    <w:p w14:paraId="7841B58B" w14:textId="77777777" w:rsidR="0019133E" w:rsidRPr="00345F55" w:rsidRDefault="0019133E" w:rsidP="00CC0809">
      <w:pPr>
        <w:pStyle w:val="FootnoteText"/>
        <w:rPr>
          <w:lang w:val="en-US"/>
        </w:rPr>
      </w:pPr>
      <w:r w:rsidRPr="00345F55">
        <w:rPr>
          <w:rStyle w:val="FootnoteReference"/>
        </w:rPr>
        <w:footnoteRef/>
      </w:r>
      <w:r w:rsidRPr="00345F55">
        <w:t xml:space="preserve"> </w:t>
      </w:r>
      <w:r w:rsidRPr="00345F55">
        <w:rPr>
          <w:color w:val="000000"/>
          <w:shd w:val="clear" w:color="auto" w:fill="FFFFFF"/>
        </w:rPr>
        <w:t>Rehkopf, M., 2021</w:t>
      </w:r>
      <w:r>
        <w:rPr>
          <w:color w:val="000000"/>
          <w:shd w:val="clear" w:color="auto" w:fill="FFFFFF"/>
        </w:rPr>
        <w:t>,</w:t>
      </w:r>
      <w:r w:rsidRPr="00345F55">
        <w:rPr>
          <w:color w:val="000000"/>
          <w:shd w:val="clear" w:color="auto" w:fill="FFFFFF"/>
        </w:rPr>
        <w:t> </w:t>
      </w:r>
      <w:r w:rsidRPr="00345F55">
        <w:rPr>
          <w:i/>
          <w:iCs/>
          <w:color w:val="000000"/>
          <w:shd w:val="clear" w:color="auto" w:fill="FFFFFF"/>
        </w:rPr>
        <w:t xml:space="preserve">User Stories | Examples and </w:t>
      </w:r>
      <w:r w:rsidRPr="00CC3551">
        <w:rPr>
          <w:color w:val="000000"/>
          <w:shd w:val="clear" w:color="auto" w:fill="FFFFFF"/>
        </w:rPr>
        <w:t>Template</w:t>
      </w:r>
      <w:r>
        <w:rPr>
          <w:color w:val="000000"/>
          <w:shd w:val="clear" w:color="auto" w:fill="FFFFFF"/>
        </w:rPr>
        <w:t xml:space="preserve">, </w:t>
      </w:r>
      <w:r w:rsidRPr="00CC3551">
        <w:rPr>
          <w:color w:val="000000"/>
          <w:shd w:val="clear" w:color="auto" w:fill="FFFFFF"/>
        </w:rPr>
        <w:t>Atlassian</w:t>
      </w:r>
      <w:r>
        <w:rPr>
          <w:color w:val="000000"/>
          <w:shd w:val="clear" w:color="auto" w:fill="FFFFFF"/>
        </w:rPr>
        <w:t>, viewed</w:t>
      </w:r>
      <w:r w:rsidRPr="00345F55">
        <w:rPr>
          <w:color w:val="000000"/>
          <w:shd w:val="clear" w:color="auto" w:fill="FFFFFF"/>
        </w:rPr>
        <w:t xml:space="preserve"> 1 February 2021</w:t>
      </w:r>
      <w:r>
        <w:rPr>
          <w:color w:val="000000"/>
          <w:shd w:val="clear" w:color="auto" w:fill="FFFFFF"/>
        </w:rPr>
        <w:t>,</w:t>
      </w:r>
      <w:r w:rsidRPr="00345F55">
        <w:rPr>
          <w:color w:val="000000"/>
          <w:shd w:val="clear" w:color="auto" w:fill="FFFFFF"/>
        </w:rPr>
        <w:t xml:space="preserve"> &lt;https://www.atlassian.com/agile/project-management/user-stories&gt;.</w:t>
      </w:r>
    </w:p>
  </w:footnote>
  <w:footnote w:id="32">
    <w:p w14:paraId="7FA4FBD7" w14:textId="77777777" w:rsidR="0019133E" w:rsidRPr="00345F55" w:rsidRDefault="0019133E" w:rsidP="00CC0809">
      <w:pPr>
        <w:pStyle w:val="FootnoteText"/>
        <w:rPr>
          <w:lang w:val="en-US"/>
        </w:rPr>
      </w:pPr>
      <w:r w:rsidRPr="00345F55">
        <w:rPr>
          <w:rStyle w:val="FootnoteReference"/>
        </w:rPr>
        <w:footnoteRef/>
      </w:r>
      <w:r w:rsidRPr="00345F55">
        <w:t xml:space="preserve"> </w:t>
      </w:r>
      <w:r w:rsidRPr="00345F55">
        <w:rPr>
          <w:color w:val="000000"/>
          <w:shd w:val="clear" w:color="auto" w:fill="FFFFFF"/>
        </w:rPr>
        <w:t>Agile Alliance</w:t>
      </w:r>
      <w:r>
        <w:rPr>
          <w:color w:val="000000"/>
          <w:shd w:val="clear" w:color="auto" w:fill="FFFFFF"/>
        </w:rPr>
        <w:t>,</w:t>
      </w:r>
      <w:r w:rsidRPr="00345F55">
        <w:rPr>
          <w:color w:val="000000"/>
          <w:shd w:val="clear" w:color="auto" w:fill="FFFFFF"/>
        </w:rPr>
        <w:t xml:space="preserve"> 2021</w:t>
      </w:r>
      <w:r>
        <w:rPr>
          <w:color w:val="000000"/>
          <w:shd w:val="clear" w:color="auto" w:fill="FFFFFF"/>
        </w:rPr>
        <w:t>,</w:t>
      </w:r>
      <w:r w:rsidRPr="00345F55">
        <w:rPr>
          <w:color w:val="000000"/>
          <w:shd w:val="clear" w:color="auto" w:fill="FFFFFF"/>
        </w:rPr>
        <w:t> </w:t>
      </w:r>
      <w:r w:rsidRPr="00345F55">
        <w:rPr>
          <w:i/>
          <w:iCs/>
          <w:color w:val="000000"/>
          <w:shd w:val="clear" w:color="auto" w:fill="FFFFFF"/>
        </w:rPr>
        <w:t>What does INVEST Stand For?</w:t>
      </w:r>
      <w:r>
        <w:rPr>
          <w:color w:val="000000"/>
          <w:shd w:val="clear" w:color="auto" w:fill="FFFFFF"/>
        </w:rPr>
        <w:t xml:space="preserve">, viewed </w:t>
      </w:r>
      <w:r w:rsidRPr="00345F55">
        <w:rPr>
          <w:color w:val="000000"/>
          <w:shd w:val="clear" w:color="auto" w:fill="FFFFFF"/>
        </w:rPr>
        <w:t>1 February 2021</w:t>
      </w:r>
      <w:r>
        <w:rPr>
          <w:color w:val="000000"/>
          <w:shd w:val="clear" w:color="auto" w:fill="FFFFFF"/>
        </w:rPr>
        <w:t>,</w:t>
      </w:r>
      <w:r w:rsidRPr="00345F55">
        <w:rPr>
          <w:color w:val="000000"/>
          <w:shd w:val="clear" w:color="auto" w:fill="FFFFFF"/>
        </w:rPr>
        <w:t xml:space="preserve"> &lt;https://www.agilealliance.org/glossary/invest&gt;.</w:t>
      </w:r>
    </w:p>
  </w:footnote>
  <w:footnote w:id="33">
    <w:p w14:paraId="1869A2BB" w14:textId="46B9BA9E" w:rsidR="0019133E" w:rsidRPr="00345F55" w:rsidRDefault="0019133E" w:rsidP="000B0F20">
      <w:pPr>
        <w:pStyle w:val="FootnoteText"/>
        <w:rPr>
          <w:lang w:val="en-US"/>
        </w:rPr>
      </w:pPr>
      <w:r w:rsidRPr="00345F55">
        <w:rPr>
          <w:rStyle w:val="FootnoteReference"/>
        </w:rPr>
        <w:footnoteRef/>
      </w:r>
      <w:r w:rsidRPr="00345F55">
        <w:t xml:space="preserve"> </w:t>
      </w:r>
      <w:r w:rsidRPr="00345F55">
        <w:rPr>
          <w:color w:val="000000"/>
          <w:shd w:val="clear" w:color="auto" w:fill="FFFFFF"/>
        </w:rPr>
        <w:t>Rehkopf, M., 2021</w:t>
      </w:r>
      <w:r>
        <w:rPr>
          <w:color w:val="000000"/>
          <w:shd w:val="clear" w:color="auto" w:fill="FFFFFF"/>
        </w:rPr>
        <w:t>,</w:t>
      </w:r>
      <w:r w:rsidRPr="00345F55">
        <w:rPr>
          <w:color w:val="000000"/>
          <w:shd w:val="clear" w:color="auto" w:fill="FFFFFF"/>
        </w:rPr>
        <w:t> </w:t>
      </w:r>
      <w:r w:rsidRPr="00345F55">
        <w:rPr>
          <w:i/>
          <w:iCs/>
          <w:color w:val="000000"/>
          <w:shd w:val="clear" w:color="auto" w:fill="FFFFFF"/>
        </w:rPr>
        <w:t>Epics, Stories, Themes, and Initiatives</w:t>
      </w:r>
      <w:r>
        <w:rPr>
          <w:color w:val="000000"/>
          <w:shd w:val="clear" w:color="auto" w:fill="FFFFFF"/>
        </w:rPr>
        <w:t>,</w:t>
      </w:r>
      <w:r w:rsidRPr="00345F55">
        <w:rPr>
          <w:color w:val="000000"/>
          <w:shd w:val="clear" w:color="auto" w:fill="FFFFFF"/>
        </w:rPr>
        <w:t xml:space="preserve"> Atlassian</w:t>
      </w:r>
      <w:r>
        <w:rPr>
          <w:color w:val="000000"/>
          <w:shd w:val="clear" w:color="auto" w:fill="FFFFFF"/>
        </w:rPr>
        <w:t>,</w:t>
      </w:r>
      <w:r w:rsidRPr="00345F55">
        <w:rPr>
          <w:color w:val="000000"/>
          <w:shd w:val="clear" w:color="auto" w:fill="FFFFFF"/>
        </w:rPr>
        <w:t xml:space="preserve"> </w:t>
      </w:r>
      <w:r>
        <w:rPr>
          <w:color w:val="000000"/>
          <w:shd w:val="clear" w:color="auto" w:fill="FFFFFF"/>
        </w:rPr>
        <w:t xml:space="preserve">viewed 2 February 2021, </w:t>
      </w:r>
      <w:r w:rsidRPr="00345F55">
        <w:rPr>
          <w:color w:val="000000"/>
          <w:shd w:val="clear" w:color="auto" w:fill="FFFFFF"/>
        </w:rPr>
        <w:t>&lt;https://www.atlassian.com/agile/project-management/epics-stories-themes&gt;.</w:t>
      </w:r>
    </w:p>
  </w:footnote>
  <w:footnote w:id="34">
    <w:p w14:paraId="5C4B8EF0" w14:textId="11C36495" w:rsidR="0019133E" w:rsidRPr="00345F55" w:rsidRDefault="0019133E" w:rsidP="00CC3551">
      <w:pPr>
        <w:pStyle w:val="FootnoteText"/>
        <w:jc w:val="left"/>
        <w:rPr>
          <w:lang w:val="en-US"/>
        </w:rPr>
      </w:pPr>
      <w:r w:rsidRPr="00345F55">
        <w:rPr>
          <w:rStyle w:val="FootnoteReference"/>
        </w:rPr>
        <w:footnoteRef/>
      </w:r>
      <w:r>
        <w:rPr>
          <w:color w:val="000000"/>
          <w:shd w:val="clear" w:color="auto" w:fill="FFFFFF"/>
        </w:rPr>
        <w:t xml:space="preserve"> M</w:t>
      </w:r>
      <w:r w:rsidRPr="00345F55">
        <w:rPr>
          <w:color w:val="000000"/>
          <w:shd w:val="clear" w:color="auto" w:fill="FFFFFF"/>
        </w:rPr>
        <w:t>icrosoft</w:t>
      </w:r>
      <w:r>
        <w:rPr>
          <w:color w:val="000000"/>
          <w:shd w:val="clear" w:color="auto" w:fill="FFFFFF"/>
        </w:rPr>
        <w:t>,</w:t>
      </w:r>
      <w:r w:rsidRPr="00345F55">
        <w:rPr>
          <w:color w:val="000000"/>
          <w:shd w:val="clear" w:color="auto" w:fill="FFFFFF"/>
        </w:rPr>
        <w:t xml:space="preserve"> 2021</w:t>
      </w:r>
      <w:r>
        <w:rPr>
          <w:color w:val="000000"/>
          <w:shd w:val="clear" w:color="auto" w:fill="FFFFFF"/>
        </w:rPr>
        <w:t>,</w:t>
      </w:r>
      <w:r w:rsidRPr="00345F55">
        <w:rPr>
          <w:color w:val="000000"/>
          <w:shd w:val="clear" w:color="auto" w:fill="FFFFFF"/>
        </w:rPr>
        <w:t> </w:t>
      </w:r>
      <w:r w:rsidRPr="00345F55">
        <w:rPr>
          <w:i/>
          <w:iCs/>
          <w:color w:val="000000"/>
          <w:shd w:val="clear" w:color="auto" w:fill="FFFFFF"/>
        </w:rPr>
        <w:t>Define features and epics, organize backlog items - Azure Boards</w:t>
      </w:r>
      <w:r>
        <w:rPr>
          <w:color w:val="000000"/>
          <w:shd w:val="clear" w:color="auto" w:fill="FFFFFF"/>
        </w:rPr>
        <w:t>,</w:t>
      </w:r>
      <w:r w:rsidRPr="00345F55">
        <w:rPr>
          <w:color w:val="000000"/>
          <w:shd w:val="clear" w:color="auto" w:fill="FFFFFF"/>
        </w:rPr>
        <w:t xml:space="preserve"> </w:t>
      </w:r>
      <w:r>
        <w:rPr>
          <w:color w:val="000000"/>
          <w:shd w:val="clear" w:color="auto" w:fill="FFFFFF"/>
        </w:rPr>
        <w:t xml:space="preserve">viewed </w:t>
      </w:r>
      <w:r w:rsidRPr="00345F55">
        <w:rPr>
          <w:color w:val="000000"/>
          <w:shd w:val="clear" w:color="auto" w:fill="FFFFFF"/>
        </w:rPr>
        <w:t>2 February 2021</w:t>
      </w:r>
      <w:r>
        <w:rPr>
          <w:color w:val="000000"/>
          <w:shd w:val="clear" w:color="auto" w:fill="FFFFFF"/>
        </w:rPr>
        <w:t xml:space="preserve">, </w:t>
      </w:r>
      <w:r w:rsidRPr="00345F55">
        <w:rPr>
          <w:color w:val="000000"/>
          <w:shd w:val="clear" w:color="auto" w:fill="FFFFFF"/>
        </w:rPr>
        <w:t>&lt;https://docs.microsoft.com/en-us/azure/devops/boards/backlogs/define-features-epics?view=azure-devops&amp;tabs=agile-process&gt;.</w:t>
      </w:r>
    </w:p>
  </w:footnote>
  <w:footnote w:id="35">
    <w:p w14:paraId="25EF831E" w14:textId="73A9EC3A" w:rsidR="0019133E" w:rsidRPr="00345F55" w:rsidRDefault="0019133E" w:rsidP="000B0F20">
      <w:pPr>
        <w:pStyle w:val="FootnoteText"/>
        <w:rPr>
          <w:lang w:val="en-US"/>
        </w:rPr>
      </w:pPr>
      <w:r w:rsidRPr="00345F55">
        <w:rPr>
          <w:rStyle w:val="FootnoteReference"/>
        </w:rPr>
        <w:footnoteRef/>
      </w:r>
      <w:r w:rsidRPr="00345F55">
        <w:t xml:space="preserve"> </w:t>
      </w:r>
      <w:r w:rsidRPr="00345F55">
        <w:rPr>
          <w:color w:val="000000"/>
          <w:shd w:val="clear" w:color="auto" w:fill="FFFFFF"/>
        </w:rPr>
        <w:t>Radigan, D., 2021</w:t>
      </w:r>
      <w:r>
        <w:rPr>
          <w:color w:val="000000"/>
          <w:shd w:val="clear" w:color="auto" w:fill="FFFFFF"/>
        </w:rPr>
        <w:t>,</w:t>
      </w:r>
      <w:r w:rsidRPr="00345F55">
        <w:rPr>
          <w:color w:val="000000"/>
          <w:shd w:val="clear" w:color="auto" w:fill="FFFFFF"/>
        </w:rPr>
        <w:t> </w:t>
      </w:r>
      <w:r w:rsidRPr="00345F55">
        <w:rPr>
          <w:i/>
          <w:iCs/>
          <w:color w:val="000000"/>
          <w:shd w:val="clear" w:color="auto" w:fill="FFFFFF"/>
        </w:rPr>
        <w:t xml:space="preserve">What are </w:t>
      </w:r>
      <w:r>
        <w:rPr>
          <w:i/>
          <w:iCs/>
          <w:color w:val="000000"/>
          <w:shd w:val="clear" w:color="auto" w:fill="FFFFFF"/>
        </w:rPr>
        <w:t>Story Point</w:t>
      </w:r>
      <w:r w:rsidRPr="00345F55">
        <w:rPr>
          <w:i/>
          <w:iCs/>
          <w:color w:val="000000"/>
          <w:shd w:val="clear" w:color="auto" w:fill="FFFFFF"/>
        </w:rPr>
        <w:t>s and how do you estimate them?</w:t>
      </w:r>
      <w:r>
        <w:rPr>
          <w:color w:val="000000"/>
          <w:shd w:val="clear" w:color="auto" w:fill="FFFFFF"/>
        </w:rPr>
        <w:t>,</w:t>
      </w:r>
      <w:r w:rsidRPr="00345F55">
        <w:rPr>
          <w:color w:val="000000"/>
          <w:shd w:val="clear" w:color="auto" w:fill="FFFFFF"/>
        </w:rPr>
        <w:t xml:space="preserve"> Atlassian</w:t>
      </w:r>
      <w:r>
        <w:rPr>
          <w:color w:val="000000"/>
          <w:shd w:val="clear" w:color="auto" w:fill="FFFFFF"/>
        </w:rPr>
        <w:t>,</w:t>
      </w:r>
      <w:r w:rsidRPr="00345F55">
        <w:rPr>
          <w:color w:val="000000"/>
          <w:shd w:val="clear" w:color="auto" w:fill="FFFFFF"/>
        </w:rPr>
        <w:t xml:space="preserve"> </w:t>
      </w:r>
      <w:r>
        <w:rPr>
          <w:color w:val="000000"/>
          <w:shd w:val="clear" w:color="auto" w:fill="FFFFFF"/>
        </w:rPr>
        <w:t>viewed 2 February 2021,</w:t>
      </w:r>
      <w:r w:rsidRPr="00345F55">
        <w:rPr>
          <w:color w:val="000000"/>
          <w:shd w:val="clear" w:color="auto" w:fill="FFFFFF"/>
        </w:rPr>
        <w:t xml:space="preserve"> &lt;https://www.atlassian.com/agile/project-management/estimation&gt;.</w:t>
      </w:r>
    </w:p>
  </w:footnote>
  <w:footnote w:id="36">
    <w:p w14:paraId="5AB84E35" w14:textId="023284C4" w:rsidR="0019133E" w:rsidRPr="00345F55" w:rsidRDefault="0019133E" w:rsidP="000B0F20">
      <w:pPr>
        <w:pStyle w:val="FootnoteText"/>
        <w:rPr>
          <w:lang w:val="en-US"/>
        </w:rPr>
      </w:pPr>
      <w:r w:rsidRPr="00345F55">
        <w:rPr>
          <w:rStyle w:val="FootnoteReference"/>
        </w:rPr>
        <w:footnoteRef/>
      </w:r>
      <w:r w:rsidRPr="00345F55">
        <w:t xml:space="preserve"> </w:t>
      </w:r>
      <w:r w:rsidRPr="00345F55">
        <w:rPr>
          <w:color w:val="000000"/>
          <w:shd w:val="clear" w:color="auto" w:fill="FFFFFF"/>
        </w:rPr>
        <w:t>Agile Alliance</w:t>
      </w:r>
      <w:r>
        <w:rPr>
          <w:color w:val="000000"/>
          <w:shd w:val="clear" w:color="auto" w:fill="FFFFFF"/>
        </w:rPr>
        <w:t>,</w:t>
      </w:r>
      <w:r w:rsidRPr="00345F55">
        <w:rPr>
          <w:color w:val="000000"/>
          <w:shd w:val="clear" w:color="auto" w:fill="FFFFFF"/>
        </w:rPr>
        <w:t xml:space="preserve"> 202</w:t>
      </w:r>
      <w:r>
        <w:rPr>
          <w:color w:val="000000"/>
          <w:shd w:val="clear" w:color="auto" w:fill="FFFFFF"/>
        </w:rPr>
        <w:t>1,</w:t>
      </w:r>
      <w:r w:rsidRPr="00345F55">
        <w:rPr>
          <w:color w:val="000000"/>
          <w:shd w:val="clear" w:color="auto" w:fill="FFFFFF"/>
        </w:rPr>
        <w:t> </w:t>
      </w:r>
      <w:r w:rsidRPr="00345F55">
        <w:rPr>
          <w:i/>
          <w:iCs/>
          <w:color w:val="000000"/>
          <w:shd w:val="clear" w:color="auto" w:fill="FFFFFF"/>
        </w:rPr>
        <w:t xml:space="preserve">What are </w:t>
      </w:r>
      <w:r>
        <w:rPr>
          <w:i/>
          <w:iCs/>
          <w:color w:val="000000"/>
          <w:shd w:val="clear" w:color="auto" w:fill="FFFFFF"/>
        </w:rPr>
        <w:t>Story Point</w:t>
      </w:r>
      <w:r w:rsidRPr="00345F55">
        <w:rPr>
          <w:i/>
          <w:iCs/>
          <w:color w:val="000000"/>
          <w:shd w:val="clear" w:color="auto" w:fill="FFFFFF"/>
        </w:rPr>
        <w:t>s?</w:t>
      </w:r>
      <w:r>
        <w:rPr>
          <w:color w:val="000000"/>
          <w:shd w:val="clear" w:color="auto" w:fill="FFFFFF"/>
        </w:rPr>
        <w:t xml:space="preserve">, viewed 2 February 2021, </w:t>
      </w:r>
      <w:r w:rsidRPr="00345F55">
        <w:rPr>
          <w:color w:val="000000"/>
          <w:shd w:val="clear" w:color="auto" w:fill="FFFFFF"/>
        </w:rPr>
        <w:t>&lt;https://www.agilealliance.org/glossary/points-estimates-in/&gt;.</w:t>
      </w:r>
    </w:p>
  </w:footnote>
  <w:footnote w:id="37">
    <w:p w14:paraId="3CD1812E" w14:textId="77777777" w:rsidR="0019133E" w:rsidRPr="00345F55" w:rsidRDefault="0019133E" w:rsidP="00973671">
      <w:pPr>
        <w:pStyle w:val="FootnoteText"/>
        <w:rPr>
          <w:color w:val="000000"/>
          <w:shd w:val="clear" w:color="auto" w:fill="FFFFFF"/>
        </w:rPr>
      </w:pPr>
      <w:r w:rsidRPr="00345F55">
        <w:rPr>
          <w:rStyle w:val="FootnoteReference"/>
        </w:rPr>
        <w:footnoteRef/>
      </w:r>
      <w:r w:rsidRPr="00345F55">
        <w:t xml:space="preserve"> </w:t>
      </w:r>
      <w:r w:rsidRPr="00345F55">
        <w:rPr>
          <w:color w:val="000000"/>
          <w:shd w:val="clear" w:color="auto" w:fill="FFFFFF"/>
        </w:rPr>
        <w:t>Misra,</w:t>
      </w:r>
      <w:r>
        <w:rPr>
          <w:color w:val="000000"/>
          <w:shd w:val="clear" w:color="auto" w:fill="FFFFFF"/>
        </w:rPr>
        <w:t xml:space="preserve"> </w:t>
      </w:r>
      <w:r w:rsidRPr="00345F55">
        <w:rPr>
          <w:color w:val="000000"/>
          <w:shd w:val="clear" w:color="auto" w:fill="FFFFFF"/>
        </w:rPr>
        <w:t>A., 2016</w:t>
      </w:r>
      <w:r>
        <w:rPr>
          <w:color w:val="000000"/>
          <w:shd w:val="clear" w:color="auto" w:fill="FFFFFF"/>
        </w:rPr>
        <w:t xml:space="preserve">, </w:t>
      </w:r>
      <w:r>
        <w:rPr>
          <w:i/>
          <w:iCs/>
          <w:color w:val="000000"/>
          <w:shd w:val="clear" w:color="auto" w:fill="FFFFFF"/>
        </w:rPr>
        <w:t>Story Point</w:t>
      </w:r>
      <w:r w:rsidRPr="00345F55">
        <w:rPr>
          <w:i/>
          <w:iCs/>
          <w:color w:val="000000"/>
          <w:shd w:val="clear" w:color="auto" w:fill="FFFFFF"/>
        </w:rPr>
        <w:t>s - Advantages and Disadvantages</w:t>
      </w:r>
      <w:r>
        <w:rPr>
          <w:color w:val="000000"/>
          <w:shd w:val="clear" w:color="auto" w:fill="FFFFFF"/>
        </w:rPr>
        <w:t>, viewed, 2 February 2021,</w:t>
      </w:r>
      <w:r w:rsidRPr="00345F55">
        <w:rPr>
          <w:color w:val="000000"/>
          <w:shd w:val="clear" w:color="auto" w:fill="FFFFFF"/>
        </w:rPr>
        <w:t xml:space="preserve"> &lt;https://www.linkedin.com/pulse/advantages-disadvantages-using-story-points-anshika-misra</w:t>
      </w:r>
      <w:r>
        <w:rPr>
          <w:color w:val="000000"/>
          <w:shd w:val="clear" w:color="auto" w:fill="FFFFFF"/>
        </w:rPr>
        <w:t>&gt;</w:t>
      </w:r>
      <w:r w:rsidRPr="00345F55">
        <w:rPr>
          <w:color w:val="000000"/>
          <w:shd w:val="clear" w:color="auto" w:fill="FFFFFF"/>
        </w:rPr>
        <w:t>].</w:t>
      </w:r>
    </w:p>
  </w:footnote>
  <w:footnote w:id="38">
    <w:p w14:paraId="171C0840" w14:textId="77777777" w:rsidR="0019133E" w:rsidRPr="00345F55" w:rsidRDefault="0019133E" w:rsidP="00973671">
      <w:pPr>
        <w:pStyle w:val="FootnoteText"/>
        <w:rPr>
          <w:lang w:val="en-US"/>
        </w:rPr>
      </w:pPr>
      <w:r w:rsidRPr="00345F55">
        <w:rPr>
          <w:rStyle w:val="FootnoteReference"/>
        </w:rPr>
        <w:footnoteRef/>
      </w:r>
      <w:r w:rsidRPr="00345F55">
        <w:t xml:space="preserve"> </w:t>
      </w:r>
      <w:r w:rsidRPr="00345F55">
        <w:rPr>
          <w:color w:val="000000"/>
          <w:shd w:val="clear" w:color="auto" w:fill="FFFFFF"/>
        </w:rPr>
        <w:t>Scrum Inc</w:t>
      </w:r>
      <w:r>
        <w:rPr>
          <w:color w:val="000000"/>
          <w:shd w:val="clear" w:color="auto" w:fill="FFFFFF"/>
        </w:rPr>
        <w:t>,</w:t>
      </w:r>
      <w:r w:rsidRPr="00345F55">
        <w:rPr>
          <w:color w:val="000000"/>
          <w:shd w:val="clear" w:color="auto" w:fill="FFFFFF"/>
        </w:rPr>
        <w:t xml:space="preserve"> 2019</w:t>
      </w:r>
      <w:r>
        <w:rPr>
          <w:color w:val="000000"/>
          <w:shd w:val="clear" w:color="auto" w:fill="FFFFFF"/>
        </w:rPr>
        <w:t>,</w:t>
      </w:r>
      <w:r w:rsidRPr="00345F55">
        <w:rPr>
          <w:color w:val="000000"/>
          <w:shd w:val="clear" w:color="auto" w:fill="FFFFFF"/>
        </w:rPr>
        <w:t> </w:t>
      </w:r>
      <w:r w:rsidRPr="00345F55">
        <w:rPr>
          <w:i/>
          <w:iCs/>
          <w:color w:val="000000"/>
          <w:shd w:val="clear" w:color="auto" w:fill="FFFFFF"/>
        </w:rPr>
        <w:t>Scrum Velocity</w:t>
      </w:r>
      <w:r>
        <w:rPr>
          <w:color w:val="000000"/>
          <w:shd w:val="clear" w:color="auto" w:fill="FFFFFF"/>
        </w:rPr>
        <w:t>,</w:t>
      </w:r>
      <w:r w:rsidRPr="00345F55">
        <w:rPr>
          <w:color w:val="000000"/>
          <w:shd w:val="clear" w:color="auto" w:fill="FFFFFF"/>
        </w:rPr>
        <w:t xml:space="preserve"> </w:t>
      </w:r>
      <w:r>
        <w:rPr>
          <w:color w:val="000000"/>
          <w:shd w:val="clear" w:color="auto" w:fill="FFFFFF"/>
        </w:rPr>
        <w:t xml:space="preserve">viewed </w:t>
      </w:r>
      <w:r w:rsidRPr="00345F55">
        <w:rPr>
          <w:color w:val="000000"/>
          <w:shd w:val="clear" w:color="auto" w:fill="FFFFFF"/>
        </w:rPr>
        <w:t>2 February 2021</w:t>
      </w:r>
      <w:r>
        <w:rPr>
          <w:color w:val="000000"/>
          <w:shd w:val="clear" w:color="auto" w:fill="FFFFFF"/>
        </w:rPr>
        <w:t>,</w:t>
      </w:r>
      <w:r w:rsidRPr="00345F55">
        <w:rPr>
          <w:color w:val="000000"/>
          <w:shd w:val="clear" w:color="auto" w:fill="FFFFFF"/>
        </w:rPr>
        <w:t xml:space="preserve"> &lt;https://www.scruminc.com/velocity/&gt;.</w:t>
      </w:r>
    </w:p>
  </w:footnote>
  <w:footnote w:id="39">
    <w:p w14:paraId="4839E6F5" w14:textId="53C99844" w:rsidR="0019133E" w:rsidRPr="00345F55" w:rsidRDefault="0019133E" w:rsidP="000B0F20">
      <w:pPr>
        <w:pStyle w:val="FootnoteText"/>
        <w:rPr>
          <w:lang w:val="en-US"/>
        </w:rPr>
      </w:pPr>
      <w:r w:rsidRPr="00345F55">
        <w:rPr>
          <w:rStyle w:val="FootnoteReference"/>
        </w:rPr>
        <w:footnoteRef/>
      </w:r>
      <w:r w:rsidRPr="00345F55">
        <w:t xml:space="preserve"> </w:t>
      </w:r>
      <w:r w:rsidRPr="00345F55">
        <w:rPr>
          <w:color w:val="000000"/>
          <w:shd w:val="clear" w:color="auto" w:fill="FFFFFF"/>
        </w:rPr>
        <w:t>Rehkopf, M., 2021</w:t>
      </w:r>
      <w:r>
        <w:rPr>
          <w:color w:val="000000"/>
          <w:shd w:val="clear" w:color="auto" w:fill="FFFFFF"/>
        </w:rPr>
        <w:t>,</w:t>
      </w:r>
      <w:r w:rsidRPr="00345F55">
        <w:rPr>
          <w:color w:val="000000"/>
          <w:shd w:val="clear" w:color="auto" w:fill="FFFFFF"/>
        </w:rPr>
        <w:t> </w:t>
      </w:r>
      <w:r w:rsidRPr="00345F55">
        <w:rPr>
          <w:i/>
          <w:iCs/>
          <w:color w:val="000000"/>
          <w:shd w:val="clear" w:color="auto" w:fill="FFFFFF"/>
        </w:rPr>
        <w:t>Learn burndown charts with Jira Software</w:t>
      </w:r>
      <w:r>
        <w:rPr>
          <w:color w:val="000000"/>
          <w:shd w:val="clear" w:color="auto" w:fill="FFFFFF"/>
        </w:rPr>
        <w:t>,</w:t>
      </w:r>
      <w:r w:rsidRPr="00345F55">
        <w:rPr>
          <w:color w:val="000000"/>
          <w:shd w:val="clear" w:color="auto" w:fill="FFFFFF"/>
        </w:rPr>
        <w:t xml:space="preserve"> Atlassian</w:t>
      </w:r>
      <w:r>
        <w:rPr>
          <w:color w:val="000000"/>
          <w:shd w:val="clear" w:color="auto" w:fill="FFFFFF"/>
        </w:rPr>
        <w:t xml:space="preserve">, </w:t>
      </w:r>
      <w:r w:rsidRPr="00345F55">
        <w:rPr>
          <w:color w:val="000000"/>
          <w:shd w:val="clear" w:color="auto" w:fill="FFFFFF"/>
        </w:rPr>
        <w:t>2 February 2021</w:t>
      </w:r>
      <w:r>
        <w:rPr>
          <w:color w:val="000000"/>
          <w:shd w:val="clear" w:color="auto" w:fill="FFFFFF"/>
        </w:rPr>
        <w:t>,</w:t>
      </w:r>
      <w:r w:rsidRPr="00345F55">
        <w:rPr>
          <w:color w:val="000000"/>
          <w:shd w:val="clear" w:color="auto" w:fill="FFFFFF"/>
        </w:rPr>
        <w:t xml:space="preserve"> &lt;https://www.atlassian.com/agile/tutorials/burndown-charts&gt;.</w:t>
      </w:r>
    </w:p>
  </w:footnote>
  <w:footnote w:id="40">
    <w:p w14:paraId="05AB6591" w14:textId="42E058FE" w:rsidR="0019133E" w:rsidRPr="00345F55" w:rsidRDefault="0019133E" w:rsidP="000B0F20">
      <w:pPr>
        <w:pStyle w:val="FootnoteText"/>
        <w:rPr>
          <w:lang w:val="en-US"/>
        </w:rPr>
      </w:pPr>
      <w:r w:rsidRPr="00345F55">
        <w:rPr>
          <w:rStyle w:val="FootnoteReference"/>
        </w:rPr>
        <w:footnoteRef/>
      </w:r>
      <w:r w:rsidRPr="00345F55">
        <w:t xml:space="preserve"> </w:t>
      </w:r>
      <w:r w:rsidRPr="00345F55">
        <w:rPr>
          <w:color w:val="000000"/>
          <w:shd w:val="clear" w:color="auto" w:fill="FFFFFF"/>
        </w:rPr>
        <w:t>Agile Alliance</w:t>
      </w:r>
      <w:r>
        <w:rPr>
          <w:color w:val="000000"/>
          <w:shd w:val="clear" w:color="auto" w:fill="FFFFFF"/>
        </w:rPr>
        <w:t xml:space="preserve">, </w:t>
      </w:r>
      <w:r w:rsidRPr="00345F55">
        <w:rPr>
          <w:color w:val="000000"/>
          <w:shd w:val="clear" w:color="auto" w:fill="FFFFFF"/>
        </w:rPr>
        <w:t>2020</w:t>
      </w:r>
      <w:r>
        <w:rPr>
          <w:color w:val="000000"/>
          <w:shd w:val="clear" w:color="auto" w:fill="FFFFFF"/>
        </w:rPr>
        <w:t>,</w:t>
      </w:r>
      <w:r w:rsidRPr="00345F55">
        <w:rPr>
          <w:color w:val="000000"/>
          <w:shd w:val="clear" w:color="auto" w:fill="FFFFFF"/>
        </w:rPr>
        <w:t> </w:t>
      </w:r>
      <w:r w:rsidRPr="00345F55">
        <w:rPr>
          <w:i/>
          <w:iCs/>
          <w:color w:val="000000"/>
          <w:shd w:val="clear" w:color="auto" w:fill="FFFFFF"/>
        </w:rPr>
        <w:t>What is a Burndown Chart?</w:t>
      </w:r>
      <w:r>
        <w:rPr>
          <w:color w:val="000000"/>
          <w:shd w:val="clear" w:color="auto" w:fill="FFFFFF"/>
        </w:rPr>
        <w:t xml:space="preserve">, viewed </w:t>
      </w:r>
      <w:r w:rsidRPr="00345F55">
        <w:rPr>
          <w:color w:val="000000"/>
          <w:shd w:val="clear" w:color="auto" w:fill="FFFFFF"/>
        </w:rPr>
        <w:t>2 February 2021</w:t>
      </w:r>
      <w:r>
        <w:rPr>
          <w:color w:val="000000"/>
          <w:shd w:val="clear" w:color="auto" w:fill="FFFFFF"/>
        </w:rPr>
        <w:t>,</w:t>
      </w:r>
      <w:r w:rsidRPr="00345F55">
        <w:rPr>
          <w:color w:val="000000"/>
          <w:shd w:val="clear" w:color="auto" w:fill="FFFFFF"/>
        </w:rPr>
        <w:t xml:space="preserve"> &lt;https://www.agilealliance.org/glossary/burndown-chart/&gt;.</w:t>
      </w:r>
    </w:p>
  </w:footnote>
  <w:footnote w:id="41">
    <w:p w14:paraId="652C38BB" w14:textId="4D09BC51" w:rsidR="0019133E" w:rsidRPr="00345F55" w:rsidRDefault="0019133E" w:rsidP="000B0F20">
      <w:pPr>
        <w:pStyle w:val="FootnoteText"/>
        <w:rPr>
          <w:lang w:val="en-US"/>
        </w:rPr>
      </w:pPr>
      <w:r w:rsidRPr="00345F55">
        <w:rPr>
          <w:rStyle w:val="FootnoteReference"/>
        </w:rPr>
        <w:footnoteRef/>
      </w:r>
      <w:r w:rsidRPr="00345F55">
        <w:t xml:space="preserve"> </w:t>
      </w:r>
      <w:r w:rsidRPr="00345F55">
        <w:rPr>
          <w:color w:val="000000"/>
          <w:shd w:val="clear" w:color="auto" w:fill="FFFFFF"/>
        </w:rPr>
        <w:t>Davidson, D., 2021</w:t>
      </w:r>
      <w:r>
        <w:rPr>
          <w:color w:val="000000"/>
          <w:shd w:val="clear" w:color="auto" w:fill="FFFFFF"/>
        </w:rPr>
        <w:t>,</w:t>
      </w:r>
      <w:r w:rsidRPr="00345F55">
        <w:rPr>
          <w:color w:val="000000"/>
          <w:shd w:val="clear" w:color="auto" w:fill="FFFFFF"/>
        </w:rPr>
        <w:t> </w:t>
      </w:r>
      <w:r w:rsidRPr="00345F55">
        <w:rPr>
          <w:i/>
          <w:iCs/>
          <w:color w:val="000000"/>
          <w:shd w:val="clear" w:color="auto" w:fill="FFFFFF"/>
        </w:rPr>
        <w:t xml:space="preserve">Why do we use </w:t>
      </w:r>
      <w:r>
        <w:rPr>
          <w:i/>
          <w:iCs/>
          <w:color w:val="000000"/>
          <w:shd w:val="clear" w:color="auto" w:fill="FFFFFF"/>
        </w:rPr>
        <w:t>Story Point</w:t>
      </w:r>
      <w:r w:rsidRPr="00345F55">
        <w:rPr>
          <w:i/>
          <w:iCs/>
          <w:color w:val="000000"/>
          <w:shd w:val="clear" w:color="auto" w:fill="FFFFFF"/>
        </w:rPr>
        <w:t>s for Estimating?</w:t>
      </w:r>
      <w:r>
        <w:rPr>
          <w:color w:val="000000"/>
          <w:shd w:val="clear" w:color="auto" w:fill="FFFFFF"/>
        </w:rPr>
        <w:t>,</w:t>
      </w:r>
      <w:r w:rsidRPr="00345F55">
        <w:rPr>
          <w:color w:val="000000"/>
          <w:shd w:val="clear" w:color="auto" w:fill="FFFFFF"/>
        </w:rPr>
        <w:t xml:space="preserve"> Scrum.org.</w:t>
      </w:r>
      <w:r>
        <w:rPr>
          <w:color w:val="000000"/>
          <w:shd w:val="clear" w:color="auto" w:fill="FFFFFF"/>
        </w:rPr>
        <w:t xml:space="preserve">, </w:t>
      </w:r>
      <w:r w:rsidRPr="00345F55">
        <w:rPr>
          <w:color w:val="000000"/>
          <w:shd w:val="clear" w:color="auto" w:fill="FFFFFF"/>
        </w:rPr>
        <w:t>2 February 2021</w:t>
      </w:r>
      <w:r>
        <w:rPr>
          <w:color w:val="000000"/>
          <w:shd w:val="clear" w:color="auto" w:fill="FFFFFF"/>
        </w:rPr>
        <w:t>,</w:t>
      </w:r>
      <w:r w:rsidRPr="00345F55">
        <w:rPr>
          <w:color w:val="000000"/>
          <w:shd w:val="clear" w:color="auto" w:fill="FFFFFF"/>
        </w:rPr>
        <w:t xml:space="preserve"> &lt;https://www.scrum.org/resources/blog/why-do-we-use-story-points-estimating&gt;.</w:t>
      </w:r>
    </w:p>
  </w:footnote>
  <w:footnote w:id="42">
    <w:p w14:paraId="68A0A771" w14:textId="77777777" w:rsidR="0019133E" w:rsidRPr="00345F55" w:rsidRDefault="0019133E" w:rsidP="00392081">
      <w:pPr>
        <w:pStyle w:val="FootnoteText"/>
        <w:rPr>
          <w:lang w:val="en-US"/>
        </w:rPr>
      </w:pPr>
      <w:r w:rsidRPr="00345F55">
        <w:rPr>
          <w:rStyle w:val="FootnoteReference"/>
        </w:rPr>
        <w:footnoteRef/>
      </w:r>
      <w:r w:rsidRPr="00345F55">
        <w:t xml:space="preserve"> </w:t>
      </w:r>
      <w:r w:rsidRPr="00345F55">
        <w:rPr>
          <w:color w:val="000000"/>
          <w:shd w:val="clear" w:color="auto" w:fill="FFFFFF"/>
        </w:rPr>
        <w:t>Sliger, M., 2012</w:t>
      </w:r>
      <w:r>
        <w:rPr>
          <w:color w:val="000000"/>
          <w:shd w:val="clear" w:color="auto" w:fill="FFFFFF"/>
        </w:rPr>
        <w:t>,</w:t>
      </w:r>
      <w:r w:rsidRPr="00345F55">
        <w:rPr>
          <w:color w:val="000000"/>
          <w:shd w:val="clear" w:color="auto" w:fill="FFFFFF"/>
        </w:rPr>
        <w:t> </w:t>
      </w:r>
      <w:r w:rsidRPr="00345F55">
        <w:rPr>
          <w:i/>
          <w:iCs/>
          <w:color w:val="000000"/>
          <w:shd w:val="clear" w:color="auto" w:fill="FFFFFF"/>
        </w:rPr>
        <w:t>Agile Estimation Techniques</w:t>
      </w:r>
      <w:r>
        <w:rPr>
          <w:color w:val="000000"/>
          <w:shd w:val="clear" w:color="auto" w:fill="FFFFFF"/>
        </w:rPr>
        <w:t xml:space="preserve">, </w:t>
      </w:r>
      <w:r w:rsidRPr="00345F55">
        <w:rPr>
          <w:color w:val="000000"/>
          <w:shd w:val="clear" w:color="auto" w:fill="FFFFFF"/>
        </w:rPr>
        <w:t>Project Management Institute</w:t>
      </w:r>
      <w:r>
        <w:rPr>
          <w:color w:val="000000"/>
          <w:shd w:val="clear" w:color="auto" w:fill="FFFFFF"/>
        </w:rPr>
        <w:t xml:space="preserve">, </w:t>
      </w:r>
      <w:r w:rsidRPr="00345F55">
        <w:rPr>
          <w:color w:val="000000"/>
          <w:shd w:val="clear" w:color="auto" w:fill="FFFFFF"/>
        </w:rPr>
        <w:t>2 February 2021</w:t>
      </w:r>
      <w:r>
        <w:rPr>
          <w:color w:val="000000"/>
          <w:shd w:val="clear" w:color="auto" w:fill="FFFFFF"/>
        </w:rPr>
        <w:t xml:space="preserve">, </w:t>
      </w:r>
      <w:r w:rsidRPr="00345F55">
        <w:rPr>
          <w:color w:val="000000"/>
          <w:shd w:val="clear" w:color="auto" w:fill="FFFFFF"/>
        </w:rPr>
        <w:t>&lt;https://www.pmi.org/learning/library/agile-project-estimation-techniques-6110&gt;.</w:t>
      </w:r>
    </w:p>
  </w:footnote>
  <w:footnote w:id="43">
    <w:p w14:paraId="602175E9" w14:textId="40EF9871" w:rsidR="0019133E" w:rsidRPr="00345F55" w:rsidRDefault="0019133E" w:rsidP="000B0F20">
      <w:pPr>
        <w:pStyle w:val="FootnoteText"/>
        <w:rPr>
          <w:lang w:val="en-US"/>
        </w:rPr>
      </w:pPr>
      <w:r w:rsidRPr="00345F55">
        <w:rPr>
          <w:rStyle w:val="FootnoteReference"/>
        </w:rPr>
        <w:footnoteRef/>
      </w:r>
      <w:r w:rsidRPr="00345F55">
        <w:t xml:space="preserve"> </w:t>
      </w:r>
      <w:r w:rsidRPr="00345F55">
        <w:rPr>
          <w:color w:val="000000"/>
          <w:shd w:val="clear" w:color="auto" w:fill="FFFFFF"/>
        </w:rPr>
        <w:t>Atlassian Marketplace</w:t>
      </w:r>
      <w:r>
        <w:rPr>
          <w:color w:val="000000"/>
          <w:shd w:val="clear" w:color="auto" w:fill="FFFFFF"/>
        </w:rPr>
        <w:t>,</w:t>
      </w:r>
      <w:r w:rsidRPr="00345F55">
        <w:rPr>
          <w:color w:val="000000"/>
          <w:shd w:val="clear" w:color="auto" w:fill="FFFFFF"/>
        </w:rPr>
        <w:t xml:space="preserve"> 2021</w:t>
      </w:r>
      <w:r>
        <w:rPr>
          <w:color w:val="000000"/>
          <w:shd w:val="clear" w:color="auto" w:fill="FFFFFF"/>
        </w:rPr>
        <w:t>,</w:t>
      </w:r>
      <w:r w:rsidRPr="00345F55">
        <w:rPr>
          <w:color w:val="000000"/>
          <w:shd w:val="clear" w:color="auto" w:fill="FFFFFF"/>
        </w:rPr>
        <w:t> </w:t>
      </w:r>
      <w:r w:rsidRPr="00345F55">
        <w:rPr>
          <w:i/>
          <w:iCs/>
          <w:color w:val="000000"/>
          <w:shd w:val="clear" w:color="auto" w:fill="FFFFFF"/>
        </w:rPr>
        <w:t>Agile Poker for Jira-planning&amp;estimation</w:t>
      </w:r>
      <w:r>
        <w:rPr>
          <w:color w:val="000000"/>
          <w:shd w:val="clear" w:color="auto" w:fill="FFFFFF"/>
        </w:rPr>
        <w:t>,</w:t>
      </w:r>
      <w:r w:rsidRPr="00345F55">
        <w:rPr>
          <w:color w:val="000000"/>
          <w:shd w:val="clear" w:color="auto" w:fill="FFFFFF"/>
        </w:rPr>
        <w:t xml:space="preserve"> </w:t>
      </w:r>
      <w:r>
        <w:rPr>
          <w:color w:val="000000"/>
          <w:shd w:val="clear" w:color="auto" w:fill="FFFFFF"/>
        </w:rPr>
        <w:t>viewed</w:t>
      </w:r>
      <w:r w:rsidRPr="00345F55">
        <w:rPr>
          <w:color w:val="000000"/>
          <w:shd w:val="clear" w:color="auto" w:fill="FFFFFF"/>
        </w:rPr>
        <w:t xml:space="preserve"> 28 February 2021</w:t>
      </w:r>
      <w:r>
        <w:rPr>
          <w:color w:val="000000"/>
          <w:shd w:val="clear" w:color="auto" w:fill="FFFFFF"/>
        </w:rPr>
        <w:t>,</w:t>
      </w:r>
      <w:r w:rsidRPr="00345F55">
        <w:rPr>
          <w:color w:val="000000"/>
          <w:shd w:val="clear" w:color="auto" w:fill="FFFFFF"/>
        </w:rPr>
        <w:t xml:space="preserve"> &lt;https://marketplace.atlassian.com/apps/700473/agile-poker-for-jira-planning-estimation?hosting=cloud&amp;tab=overview&gt;.</w:t>
      </w:r>
    </w:p>
  </w:footnote>
  <w:footnote w:id="44">
    <w:p w14:paraId="209E21FE" w14:textId="0DEB851B" w:rsidR="0019133E" w:rsidRPr="00345F55" w:rsidRDefault="0019133E" w:rsidP="00EB3ECC">
      <w:pPr>
        <w:pStyle w:val="FootnoteText"/>
        <w:jc w:val="left"/>
        <w:rPr>
          <w:lang w:val="en-US"/>
        </w:rPr>
      </w:pPr>
      <w:r w:rsidRPr="00345F55">
        <w:rPr>
          <w:rStyle w:val="FootnoteReference"/>
        </w:rPr>
        <w:footnoteRef/>
      </w:r>
      <w:r w:rsidRPr="00345F55">
        <w:t xml:space="preserve"> </w:t>
      </w:r>
      <w:r>
        <w:t xml:space="preserve">Hartman, B., </w:t>
      </w:r>
      <w:r w:rsidRPr="00345F55">
        <w:rPr>
          <w:color w:val="000000"/>
          <w:shd w:val="clear" w:color="auto" w:fill="FFFFFF"/>
        </w:rPr>
        <w:t>2021</w:t>
      </w:r>
      <w:r>
        <w:rPr>
          <w:color w:val="000000"/>
          <w:shd w:val="clear" w:color="auto" w:fill="FFFFFF"/>
        </w:rPr>
        <w:t>,</w:t>
      </w:r>
      <w:r w:rsidRPr="00345F55">
        <w:rPr>
          <w:color w:val="000000"/>
          <w:shd w:val="clear" w:color="auto" w:fill="FFFFFF"/>
        </w:rPr>
        <w:t> </w:t>
      </w:r>
      <w:r w:rsidRPr="00345F55">
        <w:rPr>
          <w:i/>
          <w:iCs/>
          <w:color w:val="000000"/>
          <w:shd w:val="clear" w:color="auto" w:fill="FFFFFF"/>
        </w:rPr>
        <w:t xml:space="preserve">An Introduction to </w:t>
      </w:r>
      <w:r>
        <w:rPr>
          <w:i/>
          <w:iCs/>
          <w:color w:val="000000"/>
          <w:shd w:val="clear" w:color="auto" w:fill="FFFFFF"/>
        </w:rPr>
        <w:t>Planning Poker</w:t>
      </w:r>
      <w:r>
        <w:rPr>
          <w:color w:val="000000"/>
          <w:shd w:val="clear" w:color="auto" w:fill="FFFFFF"/>
        </w:rPr>
        <w:t>,</w:t>
      </w:r>
      <w:r w:rsidRPr="00345F55">
        <w:rPr>
          <w:color w:val="000000"/>
          <w:shd w:val="clear" w:color="auto" w:fill="FFFFFF"/>
        </w:rPr>
        <w:t xml:space="preserve"> </w:t>
      </w:r>
      <w:r>
        <w:rPr>
          <w:color w:val="000000"/>
          <w:shd w:val="clear" w:color="auto" w:fill="FFFFFF"/>
        </w:rPr>
        <w:t xml:space="preserve">viewed </w:t>
      </w:r>
      <w:r w:rsidRPr="00345F55">
        <w:rPr>
          <w:color w:val="000000"/>
          <w:shd w:val="clear" w:color="auto" w:fill="FFFFFF"/>
        </w:rPr>
        <w:t>2 February 2021</w:t>
      </w:r>
      <w:r>
        <w:rPr>
          <w:color w:val="000000"/>
          <w:shd w:val="clear" w:color="auto" w:fill="FFFFFF"/>
        </w:rPr>
        <w:t xml:space="preserve">, </w:t>
      </w:r>
      <w:r w:rsidRPr="00345F55">
        <w:rPr>
          <w:color w:val="000000"/>
          <w:shd w:val="clear" w:color="auto" w:fill="FFFFFF"/>
        </w:rPr>
        <w:t>&lt;http://athena.ecs.csus.edu/~buckley/CSc231_files/Introduction%20to%20Planning%20Poker.pdf&gt;.</w:t>
      </w:r>
    </w:p>
  </w:footnote>
  <w:footnote w:id="45">
    <w:p w14:paraId="1572A41B" w14:textId="2806D833" w:rsidR="0019133E" w:rsidRPr="00345F55" w:rsidRDefault="0019133E" w:rsidP="00392081">
      <w:pPr>
        <w:pStyle w:val="FootnoteText"/>
        <w:rPr>
          <w:lang w:val="en-US"/>
        </w:rPr>
      </w:pPr>
      <w:r w:rsidRPr="00345F55">
        <w:rPr>
          <w:rStyle w:val="FootnoteReference"/>
        </w:rPr>
        <w:footnoteRef/>
      </w:r>
      <w:r w:rsidRPr="00345F55">
        <w:t xml:space="preserve"> </w:t>
      </w:r>
      <w:r w:rsidRPr="00345F55">
        <w:rPr>
          <w:color w:val="000000"/>
          <w:shd w:val="clear" w:color="auto" w:fill="FFFFFF"/>
        </w:rPr>
        <w:t>Grenning, J., 2002</w:t>
      </w:r>
      <w:r>
        <w:rPr>
          <w:color w:val="000000"/>
          <w:shd w:val="clear" w:color="auto" w:fill="FFFFFF"/>
        </w:rPr>
        <w:t>,</w:t>
      </w:r>
      <w:r w:rsidRPr="00345F55">
        <w:rPr>
          <w:color w:val="000000"/>
          <w:shd w:val="clear" w:color="auto" w:fill="FFFFFF"/>
        </w:rPr>
        <w:t> </w:t>
      </w:r>
      <w:r>
        <w:rPr>
          <w:i/>
          <w:iCs/>
          <w:color w:val="000000"/>
          <w:shd w:val="clear" w:color="auto" w:fill="FFFFFF"/>
        </w:rPr>
        <w:t>Planning Poker</w:t>
      </w:r>
      <w:r w:rsidRPr="00345F55">
        <w:rPr>
          <w:i/>
          <w:iCs/>
          <w:color w:val="000000"/>
          <w:shd w:val="clear" w:color="auto" w:fill="FFFFFF"/>
        </w:rPr>
        <w:t xml:space="preserve"> or How to avoid analysis paralysis while release planning</w:t>
      </w:r>
      <w:r w:rsidRPr="00345F55">
        <w:rPr>
          <w:color w:val="000000"/>
          <w:shd w:val="clear" w:color="auto" w:fill="FFFFFF"/>
        </w:rPr>
        <w:t xml:space="preserve">. </w:t>
      </w:r>
      <w:r>
        <w:rPr>
          <w:color w:val="000000"/>
          <w:shd w:val="clear" w:color="auto" w:fill="FFFFFF"/>
        </w:rPr>
        <w:t xml:space="preserve">Viewed </w:t>
      </w:r>
      <w:r w:rsidRPr="00345F55">
        <w:rPr>
          <w:color w:val="000000"/>
          <w:shd w:val="clear" w:color="auto" w:fill="FFFFFF"/>
        </w:rPr>
        <w:t>2 February 2021</w:t>
      </w:r>
      <w:r>
        <w:rPr>
          <w:color w:val="000000"/>
          <w:shd w:val="clear" w:color="auto" w:fill="FFFFFF"/>
        </w:rPr>
        <w:t>,</w:t>
      </w:r>
      <w:r w:rsidRPr="00345F55">
        <w:rPr>
          <w:color w:val="000000"/>
          <w:shd w:val="clear" w:color="auto" w:fill="FFFFFF"/>
        </w:rPr>
        <w:t xml:space="preserve"> &lt;https://wingman-sw.com/papers/PlanningPoker-v1.1.pdf&gt;.</w:t>
      </w:r>
    </w:p>
  </w:footnote>
  <w:footnote w:id="46">
    <w:p w14:paraId="1A9582A8" w14:textId="19DCC217" w:rsidR="0019133E" w:rsidRPr="00345F55" w:rsidRDefault="0019133E" w:rsidP="00392081">
      <w:pPr>
        <w:pStyle w:val="FootnoteText"/>
        <w:rPr>
          <w:lang w:val="en-US"/>
        </w:rPr>
      </w:pPr>
      <w:r w:rsidRPr="00345F55">
        <w:rPr>
          <w:rStyle w:val="FootnoteReference"/>
        </w:rPr>
        <w:footnoteRef/>
      </w:r>
      <w:r w:rsidRPr="00345F55">
        <w:t xml:space="preserve"> </w:t>
      </w:r>
      <w:r w:rsidRPr="00345F55">
        <w:rPr>
          <w:color w:val="000000"/>
          <w:shd w:val="clear" w:color="auto" w:fill="FFFFFF"/>
        </w:rPr>
        <w:t>Agile Alliance. 2020. </w:t>
      </w:r>
      <w:r w:rsidRPr="00345F55">
        <w:rPr>
          <w:i/>
          <w:iCs/>
          <w:color w:val="000000"/>
          <w:shd w:val="clear" w:color="auto" w:fill="FFFFFF"/>
        </w:rPr>
        <w:t xml:space="preserve">What is </w:t>
      </w:r>
      <w:r>
        <w:rPr>
          <w:i/>
          <w:iCs/>
          <w:color w:val="000000"/>
          <w:shd w:val="clear" w:color="auto" w:fill="FFFFFF"/>
        </w:rPr>
        <w:t>Planning Poker</w:t>
      </w:r>
      <w:r w:rsidRPr="00345F55">
        <w:rPr>
          <w:i/>
          <w:iCs/>
          <w:color w:val="000000"/>
          <w:shd w:val="clear" w:color="auto" w:fill="FFFFFF"/>
        </w:rPr>
        <w:t>?</w:t>
      </w:r>
      <w:r>
        <w:rPr>
          <w:color w:val="000000"/>
          <w:shd w:val="clear" w:color="auto" w:fill="FFFFFF"/>
        </w:rPr>
        <w:t>, viewed 2 February 2021</w:t>
      </w:r>
      <w:r w:rsidRPr="00345F55">
        <w:rPr>
          <w:color w:val="000000"/>
          <w:shd w:val="clear" w:color="auto" w:fill="FFFFFF"/>
        </w:rPr>
        <w:t xml:space="preserve">   &lt;https://www.agilealliance.org/glossary/poker/&gt;.</w:t>
      </w:r>
    </w:p>
  </w:footnote>
  <w:footnote w:id="47">
    <w:p w14:paraId="11969972" w14:textId="77777777" w:rsidR="0019133E" w:rsidRPr="00345F55" w:rsidRDefault="0019133E" w:rsidP="00D31AD2">
      <w:pPr>
        <w:pStyle w:val="FootnoteText"/>
        <w:rPr>
          <w:lang w:val="en-US"/>
        </w:rPr>
      </w:pPr>
      <w:r w:rsidRPr="00345F55">
        <w:rPr>
          <w:rStyle w:val="FootnoteReference"/>
        </w:rPr>
        <w:footnoteRef/>
      </w:r>
      <w:r w:rsidRPr="00345F55">
        <w:t xml:space="preserve"> </w:t>
      </w:r>
      <w:r w:rsidRPr="00345F55">
        <w:rPr>
          <w:color w:val="000000"/>
          <w:shd w:val="clear" w:color="auto" w:fill="FFFFFF"/>
        </w:rPr>
        <w:t>Baranoshknik, K., 2021</w:t>
      </w:r>
      <w:r>
        <w:rPr>
          <w:color w:val="000000"/>
          <w:shd w:val="clear" w:color="auto" w:fill="FFFFFF"/>
        </w:rPr>
        <w:t>,</w:t>
      </w:r>
      <w:r w:rsidRPr="00345F55">
        <w:rPr>
          <w:color w:val="000000"/>
          <w:shd w:val="clear" w:color="auto" w:fill="FFFFFF"/>
        </w:rPr>
        <w:t> </w:t>
      </w:r>
      <w:r w:rsidRPr="00345F55">
        <w:rPr>
          <w:i/>
          <w:iCs/>
          <w:color w:val="000000"/>
          <w:shd w:val="clear" w:color="auto" w:fill="FFFFFF"/>
        </w:rPr>
        <w:t>About – Kiryl Baranoshnik</w:t>
      </w:r>
      <w:r w:rsidRPr="00345F55">
        <w:rPr>
          <w:color w:val="000000"/>
          <w:shd w:val="clear" w:color="auto" w:fill="FFFFFF"/>
        </w:rPr>
        <w:t>.</w:t>
      </w:r>
      <w:r>
        <w:rPr>
          <w:color w:val="000000"/>
          <w:shd w:val="clear" w:color="auto" w:fill="FFFFFF"/>
        </w:rPr>
        <w:t xml:space="preserve"> </w:t>
      </w:r>
      <w:r w:rsidRPr="00345F55">
        <w:rPr>
          <w:color w:val="000000"/>
          <w:shd w:val="clear" w:color="auto" w:fill="FFFFFF"/>
        </w:rPr>
        <w:t>Baranoshnik.com</w:t>
      </w:r>
      <w:r>
        <w:rPr>
          <w:color w:val="000000"/>
          <w:shd w:val="clear" w:color="auto" w:fill="FFFFFF"/>
        </w:rPr>
        <w:t>,</w:t>
      </w:r>
      <w:r w:rsidRPr="00345F55">
        <w:rPr>
          <w:color w:val="000000"/>
          <w:shd w:val="clear" w:color="auto" w:fill="FFFFFF"/>
        </w:rPr>
        <w:t xml:space="preserve"> </w:t>
      </w:r>
      <w:r>
        <w:rPr>
          <w:color w:val="000000"/>
          <w:shd w:val="clear" w:color="auto" w:fill="FFFFFF"/>
        </w:rPr>
        <w:t xml:space="preserve">viewed </w:t>
      </w:r>
      <w:r w:rsidRPr="00345F55">
        <w:rPr>
          <w:color w:val="000000"/>
          <w:shd w:val="clear" w:color="auto" w:fill="FFFFFF"/>
        </w:rPr>
        <w:t>6 February 2021</w:t>
      </w:r>
      <w:r>
        <w:rPr>
          <w:color w:val="000000"/>
          <w:shd w:val="clear" w:color="auto" w:fill="FFFFFF"/>
        </w:rPr>
        <w:t xml:space="preserve">, </w:t>
      </w:r>
      <w:r w:rsidRPr="00345F55">
        <w:rPr>
          <w:color w:val="000000"/>
          <w:shd w:val="clear" w:color="auto" w:fill="FFFFFF"/>
        </w:rPr>
        <w:t>&lt;https://baranoshnik.com/about/&gt;.</w:t>
      </w:r>
    </w:p>
  </w:footnote>
  <w:footnote w:id="48">
    <w:p w14:paraId="76D9F608" w14:textId="378BBA2F" w:rsidR="0019133E" w:rsidRPr="00345F55" w:rsidRDefault="0019133E" w:rsidP="000B0F20">
      <w:pPr>
        <w:pStyle w:val="FootnoteText"/>
        <w:rPr>
          <w:lang w:val="en-US"/>
        </w:rPr>
      </w:pPr>
      <w:r w:rsidRPr="00345F55">
        <w:rPr>
          <w:rStyle w:val="FootnoteReference"/>
        </w:rPr>
        <w:footnoteRef/>
      </w:r>
      <w:r w:rsidRPr="00345F55">
        <w:t xml:space="preserve"> </w:t>
      </w:r>
      <w:r w:rsidRPr="00345F55">
        <w:rPr>
          <w:color w:val="000000"/>
          <w:shd w:val="clear" w:color="auto" w:fill="FFFFFF"/>
        </w:rPr>
        <w:t>Epam</w:t>
      </w:r>
      <w:r>
        <w:rPr>
          <w:color w:val="000000"/>
          <w:shd w:val="clear" w:color="auto" w:fill="FFFFFF"/>
        </w:rPr>
        <w:t>,</w:t>
      </w:r>
      <w:r w:rsidRPr="00345F55">
        <w:rPr>
          <w:color w:val="000000"/>
          <w:shd w:val="clear" w:color="auto" w:fill="FFFFFF"/>
        </w:rPr>
        <w:t xml:space="preserve"> 2021</w:t>
      </w:r>
      <w:r>
        <w:rPr>
          <w:color w:val="000000"/>
          <w:shd w:val="clear" w:color="auto" w:fill="FFFFFF"/>
        </w:rPr>
        <w:t>,</w:t>
      </w:r>
      <w:r w:rsidRPr="00345F55">
        <w:rPr>
          <w:i/>
          <w:iCs/>
          <w:color w:val="000000"/>
          <w:shd w:val="clear" w:color="auto" w:fill="FFFFFF"/>
        </w:rPr>
        <w:t xml:space="preserve"> Software Engineering &amp; Product Development Services</w:t>
      </w:r>
      <w:r>
        <w:rPr>
          <w:color w:val="000000"/>
          <w:shd w:val="clear" w:color="auto" w:fill="FFFFFF"/>
        </w:rPr>
        <w:t>, viewed</w:t>
      </w:r>
      <w:r w:rsidRPr="00345F55">
        <w:rPr>
          <w:color w:val="000000"/>
          <w:shd w:val="clear" w:color="auto" w:fill="FFFFFF"/>
        </w:rPr>
        <w:t xml:space="preserve"> 6 February 2021</w:t>
      </w:r>
      <w:r>
        <w:rPr>
          <w:color w:val="000000"/>
          <w:shd w:val="clear" w:color="auto" w:fill="FFFFFF"/>
        </w:rPr>
        <w:t>,</w:t>
      </w:r>
      <w:r w:rsidRPr="00345F55">
        <w:rPr>
          <w:color w:val="000000"/>
          <w:shd w:val="clear" w:color="auto" w:fill="FFFFFF"/>
        </w:rPr>
        <w:t xml:space="preserve"> &lt;https://www.epam.com/&gt;.</w:t>
      </w:r>
    </w:p>
  </w:footnote>
  <w:footnote w:id="49">
    <w:p w14:paraId="2782DFBC" w14:textId="1FB9B40D" w:rsidR="0019133E" w:rsidRPr="00345F55" w:rsidRDefault="0019133E" w:rsidP="000B0F20">
      <w:pPr>
        <w:pStyle w:val="FootnoteText"/>
        <w:rPr>
          <w:lang w:val="en-US"/>
        </w:rPr>
      </w:pPr>
      <w:r w:rsidRPr="00345F55">
        <w:rPr>
          <w:rStyle w:val="FootnoteReference"/>
        </w:rPr>
        <w:footnoteRef/>
      </w:r>
      <w:r w:rsidRPr="00345F55">
        <w:t xml:space="preserve"> </w:t>
      </w:r>
      <w:r>
        <w:t>A</w:t>
      </w:r>
      <w:r w:rsidRPr="00345F55">
        <w:rPr>
          <w:color w:val="000000"/>
          <w:shd w:val="clear" w:color="auto" w:fill="FFFFFF"/>
        </w:rPr>
        <w:t>gil</w:t>
      </w:r>
      <w:r>
        <w:rPr>
          <w:color w:val="000000"/>
          <w:shd w:val="clear" w:color="auto" w:fill="FFFFFF"/>
        </w:rPr>
        <w:t>eL</w:t>
      </w:r>
      <w:r w:rsidRPr="00345F55">
        <w:rPr>
          <w:color w:val="000000"/>
          <w:shd w:val="clear" w:color="auto" w:fill="FFFFFF"/>
        </w:rPr>
        <w:t>ab</w:t>
      </w:r>
      <w:r>
        <w:rPr>
          <w:color w:val="000000"/>
          <w:shd w:val="clear" w:color="auto" w:fill="FFFFFF"/>
        </w:rPr>
        <w:t>,</w:t>
      </w:r>
      <w:r w:rsidRPr="00345F55">
        <w:rPr>
          <w:color w:val="000000"/>
          <w:shd w:val="clear" w:color="auto" w:fill="FFFFFF"/>
        </w:rPr>
        <w:t xml:space="preserve"> 2021</w:t>
      </w:r>
      <w:r>
        <w:rPr>
          <w:color w:val="000000"/>
          <w:shd w:val="clear" w:color="auto" w:fill="FFFFFF"/>
        </w:rPr>
        <w:t>,</w:t>
      </w:r>
      <w:r w:rsidRPr="00345F55">
        <w:rPr>
          <w:color w:val="000000"/>
          <w:shd w:val="clear" w:color="auto" w:fill="FFFFFF"/>
        </w:rPr>
        <w:t> </w:t>
      </w:r>
      <w:r w:rsidRPr="00345F55">
        <w:rPr>
          <w:i/>
          <w:iCs/>
          <w:color w:val="000000"/>
          <w:shd w:val="clear" w:color="auto" w:fill="FFFFFF"/>
        </w:rPr>
        <w:t>AgileLAB – Agile and Lean trainings</w:t>
      </w:r>
      <w:r w:rsidRPr="00345F55">
        <w:rPr>
          <w:color w:val="000000"/>
          <w:shd w:val="clear" w:color="auto" w:fill="FFFFFF"/>
        </w:rPr>
        <w:t xml:space="preserve">.  </w:t>
      </w:r>
      <w:r>
        <w:rPr>
          <w:color w:val="000000"/>
          <w:shd w:val="clear" w:color="auto" w:fill="FFFFFF"/>
        </w:rPr>
        <w:t>viewed</w:t>
      </w:r>
      <w:r w:rsidRPr="00345F55">
        <w:rPr>
          <w:color w:val="000000"/>
          <w:shd w:val="clear" w:color="auto" w:fill="FFFFFF"/>
        </w:rPr>
        <w:t xml:space="preserve"> 6 February 2021</w:t>
      </w:r>
      <w:r>
        <w:rPr>
          <w:color w:val="000000"/>
          <w:shd w:val="clear" w:color="auto" w:fill="FFFFFF"/>
        </w:rPr>
        <w:t xml:space="preserve">, </w:t>
      </w:r>
      <w:r w:rsidRPr="00345F55">
        <w:rPr>
          <w:color w:val="000000"/>
          <w:shd w:val="clear" w:color="auto" w:fill="FFFFFF"/>
        </w:rPr>
        <w:t>&lt;https://en.agilelab.org/&gt;.</w:t>
      </w:r>
    </w:p>
  </w:footnote>
  <w:footnote w:id="50">
    <w:p w14:paraId="5983ECD7" w14:textId="5D5B7CF2" w:rsidR="0019133E" w:rsidRPr="00A46372" w:rsidRDefault="0019133E" w:rsidP="000B0F20">
      <w:pPr>
        <w:pStyle w:val="FootnoteText"/>
        <w:rPr>
          <w:lang w:val="en-US"/>
        </w:rPr>
      </w:pPr>
      <w:r w:rsidRPr="00345F55">
        <w:rPr>
          <w:rStyle w:val="FootnoteReference"/>
        </w:rPr>
        <w:footnoteRef/>
      </w:r>
      <w:r w:rsidRPr="00345F55">
        <w:t xml:space="preserve"> </w:t>
      </w:r>
      <w:r w:rsidRPr="00345F55">
        <w:rPr>
          <w:color w:val="000000"/>
          <w:shd w:val="clear" w:color="auto" w:fill="FFFFFF"/>
        </w:rPr>
        <w:t>Baranoshnik, K., 2021</w:t>
      </w:r>
      <w:r>
        <w:rPr>
          <w:color w:val="000000"/>
          <w:shd w:val="clear" w:color="auto" w:fill="FFFFFF"/>
        </w:rPr>
        <w:t>,</w:t>
      </w:r>
      <w:r w:rsidRPr="00345F55">
        <w:rPr>
          <w:color w:val="000000"/>
          <w:shd w:val="clear" w:color="auto" w:fill="FFFFFF"/>
        </w:rPr>
        <w:t> </w:t>
      </w:r>
      <w:r w:rsidRPr="00345F55">
        <w:rPr>
          <w:i/>
          <w:iCs/>
          <w:color w:val="000000"/>
          <w:shd w:val="clear" w:color="auto" w:fill="FFFFFF"/>
        </w:rPr>
        <w:t xml:space="preserve">Why I Stopped Using </w:t>
      </w:r>
      <w:r>
        <w:rPr>
          <w:i/>
          <w:iCs/>
          <w:color w:val="000000"/>
          <w:shd w:val="clear" w:color="auto" w:fill="FFFFFF"/>
        </w:rPr>
        <w:t>Planning Poker</w:t>
      </w:r>
      <w:r>
        <w:rPr>
          <w:color w:val="000000"/>
          <w:shd w:val="clear" w:color="auto" w:fill="FFFFFF"/>
        </w:rPr>
        <w:t>,</w:t>
      </w:r>
      <w:r w:rsidRPr="00345F55">
        <w:rPr>
          <w:color w:val="000000"/>
          <w:shd w:val="clear" w:color="auto" w:fill="FFFFFF"/>
        </w:rPr>
        <w:t xml:space="preserve"> </w:t>
      </w:r>
      <w:r w:rsidRPr="00A46372">
        <w:rPr>
          <w:color w:val="000000"/>
          <w:shd w:val="clear" w:color="auto" w:fill="FFFFFF"/>
          <w:lang w:val="en-US"/>
        </w:rPr>
        <w:t xml:space="preserve">Medium. </w:t>
      </w:r>
      <w:r>
        <w:rPr>
          <w:color w:val="000000"/>
          <w:shd w:val="clear" w:color="auto" w:fill="FFFFFF"/>
          <w:lang w:val="en-US"/>
        </w:rPr>
        <w:t xml:space="preserve">Viewed </w:t>
      </w:r>
      <w:r w:rsidRPr="00A46372">
        <w:rPr>
          <w:color w:val="000000"/>
          <w:shd w:val="clear" w:color="auto" w:fill="FFFFFF"/>
          <w:lang w:val="en-US"/>
        </w:rPr>
        <w:t>6 February 2021, &lt;https://medium.com/agilelab/why-i-stopped-using-planning-poker-f6e7f1e6dbda&gt;.</w:t>
      </w:r>
    </w:p>
  </w:footnote>
  <w:footnote w:id="51">
    <w:p w14:paraId="3A9F3488" w14:textId="079D6404" w:rsidR="0019133E" w:rsidRPr="00345F55" w:rsidRDefault="0019133E" w:rsidP="000B0F20">
      <w:pPr>
        <w:pStyle w:val="FootnoteText"/>
        <w:rPr>
          <w:lang w:val="en-US"/>
        </w:rPr>
      </w:pPr>
      <w:r w:rsidRPr="00345F55">
        <w:rPr>
          <w:rStyle w:val="FootnoteReference"/>
        </w:rPr>
        <w:footnoteRef/>
      </w:r>
      <w:r w:rsidRPr="00345F55">
        <w:t xml:space="preserve"> </w:t>
      </w:r>
      <w:r w:rsidRPr="00345F55">
        <w:rPr>
          <w:color w:val="000000"/>
          <w:shd w:val="clear" w:color="auto" w:fill="FFFFFF"/>
        </w:rPr>
        <w:t>Program on Negotiation at Harvard Law School</w:t>
      </w:r>
      <w:r>
        <w:rPr>
          <w:color w:val="000000"/>
          <w:shd w:val="clear" w:color="auto" w:fill="FFFFFF"/>
        </w:rPr>
        <w:t xml:space="preserve">, </w:t>
      </w:r>
      <w:r w:rsidRPr="00345F55">
        <w:rPr>
          <w:color w:val="000000"/>
          <w:shd w:val="clear" w:color="auto" w:fill="FFFFFF"/>
        </w:rPr>
        <w:t>2021</w:t>
      </w:r>
      <w:r>
        <w:rPr>
          <w:color w:val="000000"/>
          <w:shd w:val="clear" w:color="auto" w:fill="FFFFFF"/>
        </w:rPr>
        <w:t>,</w:t>
      </w:r>
      <w:r w:rsidRPr="00345F55">
        <w:rPr>
          <w:color w:val="000000"/>
          <w:shd w:val="clear" w:color="auto" w:fill="FFFFFF"/>
        </w:rPr>
        <w:t> </w:t>
      </w:r>
      <w:r w:rsidRPr="00345F55">
        <w:rPr>
          <w:i/>
          <w:iCs/>
          <w:color w:val="000000"/>
          <w:shd w:val="clear" w:color="auto" w:fill="FFFFFF"/>
        </w:rPr>
        <w:t>What is the Anchoring Effect?</w:t>
      </w:r>
      <w:r>
        <w:rPr>
          <w:color w:val="000000"/>
          <w:shd w:val="clear" w:color="auto" w:fill="FFFFFF"/>
        </w:rPr>
        <w:t xml:space="preserve">, viewed </w:t>
      </w:r>
      <w:r w:rsidRPr="00345F55">
        <w:rPr>
          <w:color w:val="000000"/>
          <w:shd w:val="clear" w:color="auto" w:fill="FFFFFF"/>
        </w:rPr>
        <w:t>6 February 2021</w:t>
      </w:r>
      <w:r>
        <w:rPr>
          <w:color w:val="000000"/>
          <w:shd w:val="clear" w:color="auto" w:fill="FFFFFF"/>
        </w:rPr>
        <w:t xml:space="preserve"> </w:t>
      </w:r>
      <w:r w:rsidRPr="00345F55">
        <w:rPr>
          <w:color w:val="000000"/>
          <w:shd w:val="clear" w:color="auto" w:fill="FFFFFF"/>
        </w:rPr>
        <w:t>&lt;https://www.pon.harvard.edu/tag/anchoring-effect/</w:t>
      </w:r>
      <w:r>
        <w:rPr>
          <w:color w:val="000000"/>
          <w:shd w:val="clear" w:color="auto" w:fill="FFFFFF"/>
        </w:rPr>
        <w:t>&gt;</w:t>
      </w:r>
      <w:r w:rsidRPr="00345F55">
        <w:rPr>
          <w:color w:val="000000"/>
          <w:shd w:val="clear" w:color="auto" w:fill="FFFFFF"/>
        </w:rPr>
        <w:t>.</w:t>
      </w:r>
    </w:p>
  </w:footnote>
  <w:footnote w:id="52">
    <w:p w14:paraId="5D313EAF" w14:textId="77777777" w:rsidR="0019133E" w:rsidRPr="00345F55" w:rsidRDefault="0019133E" w:rsidP="00C01326">
      <w:pPr>
        <w:pStyle w:val="FootnoteText"/>
        <w:rPr>
          <w:lang w:val="en-US"/>
        </w:rPr>
      </w:pPr>
      <w:r w:rsidRPr="00345F55">
        <w:rPr>
          <w:rStyle w:val="FootnoteReference"/>
        </w:rPr>
        <w:footnoteRef/>
      </w:r>
      <w:r w:rsidRPr="00345F55">
        <w:t xml:space="preserve"> </w:t>
      </w:r>
      <w:r w:rsidRPr="00345F55">
        <w:rPr>
          <w:color w:val="000000"/>
          <w:shd w:val="clear" w:color="auto" w:fill="FFFFFF"/>
        </w:rPr>
        <w:t>Jeffries, R., 1998</w:t>
      </w:r>
      <w:r>
        <w:rPr>
          <w:color w:val="000000"/>
          <w:shd w:val="clear" w:color="auto" w:fill="FFFFFF"/>
        </w:rPr>
        <w:t>,</w:t>
      </w:r>
      <w:r w:rsidRPr="00345F55">
        <w:rPr>
          <w:color w:val="000000"/>
          <w:shd w:val="clear" w:color="auto" w:fill="FFFFFF"/>
        </w:rPr>
        <w:t> </w:t>
      </w:r>
      <w:r w:rsidRPr="00345F55">
        <w:rPr>
          <w:i/>
          <w:iCs/>
          <w:color w:val="000000"/>
          <w:shd w:val="clear" w:color="auto" w:fill="FFFFFF"/>
        </w:rPr>
        <w:t>Developers Should Abandon Agile</w:t>
      </w:r>
      <w:r>
        <w:rPr>
          <w:color w:val="000000"/>
          <w:shd w:val="clear" w:color="auto" w:fill="FFFFFF"/>
        </w:rPr>
        <w:t>,</w:t>
      </w:r>
      <w:r w:rsidRPr="00345F55">
        <w:rPr>
          <w:color w:val="000000"/>
          <w:shd w:val="clear" w:color="auto" w:fill="FFFFFF"/>
        </w:rPr>
        <w:t xml:space="preserve"> </w:t>
      </w:r>
      <w:r>
        <w:rPr>
          <w:color w:val="000000"/>
          <w:shd w:val="clear" w:color="auto" w:fill="FFFFFF"/>
        </w:rPr>
        <w:t xml:space="preserve">viewed </w:t>
      </w:r>
      <w:r w:rsidRPr="00345F55">
        <w:rPr>
          <w:color w:val="000000"/>
          <w:shd w:val="clear" w:color="auto" w:fill="FFFFFF"/>
        </w:rPr>
        <w:t>2 February 2021</w:t>
      </w:r>
      <w:r>
        <w:rPr>
          <w:color w:val="000000"/>
          <w:shd w:val="clear" w:color="auto" w:fill="FFFFFF"/>
        </w:rPr>
        <w:t>,</w:t>
      </w:r>
      <w:r w:rsidRPr="00345F55">
        <w:rPr>
          <w:color w:val="000000"/>
          <w:shd w:val="clear" w:color="auto" w:fill="FFFFFF"/>
        </w:rPr>
        <w:t xml:space="preserve"> &lt;https://www.ronjeffries.com/articles/018-01ff/abandon-1/&gt;.</w:t>
      </w:r>
    </w:p>
  </w:footnote>
  <w:footnote w:id="53">
    <w:p w14:paraId="49828F00" w14:textId="4BDC05DE" w:rsidR="0019133E" w:rsidRPr="00345F55" w:rsidRDefault="0019133E" w:rsidP="000B0F20">
      <w:pPr>
        <w:pStyle w:val="FootnoteText"/>
        <w:rPr>
          <w:lang w:val="en-US"/>
        </w:rPr>
      </w:pPr>
      <w:r w:rsidRPr="00345F55">
        <w:rPr>
          <w:rStyle w:val="FootnoteReference"/>
        </w:rPr>
        <w:footnoteRef/>
      </w:r>
      <w:r w:rsidRPr="00345F55">
        <w:t xml:space="preserve"> </w:t>
      </w:r>
      <w:r w:rsidRPr="00345F55">
        <w:rPr>
          <w:color w:val="000000"/>
          <w:shd w:val="clear" w:color="auto" w:fill="FFFFFF"/>
        </w:rPr>
        <w:t>Fowler, M., 2018</w:t>
      </w:r>
      <w:r>
        <w:rPr>
          <w:color w:val="000000"/>
          <w:shd w:val="clear" w:color="auto" w:fill="FFFFFF"/>
        </w:rPr>
        <w:t>,</w:t>
      </w:r>
      <w:r w:rsidRPr="00345F55">
        <w:rPr>
          <w:color w:val="000000"/>
          <w:shd w:val="clear" w:color="auto" w:fill="FFFFFF"/>
        </w:rPr>
        <w:t> </w:t>
      </w:r>
      <w:r w:rsidRPr="00345F55">
        <w:rPr>
          <w:i/>
          <w:iCs/>
          <w:color w:val="000000"/>
          <w:shd w:val="clear" w:color="auto" w:fill="FFFFFF"/>
        </w:rPr>
        <w:t>The State of Agile Software in 2018</w:t>
      </w:r>
      <w:r>
        <w:rPr>
          <w:color w:val="000000"/>
          <w:shd w:val="clear" w:color="auto" w:fill="FFFFFF"/>
        </w:rPr>
        <w:t>,</w:t>
      </w:r>
      <w:r w:rsidRPr="00345F55">
        <w:rPr>
          <w:color w:val="000000"/>
          <w:shd w:val="clear" w:color="auto" w:fill="FFFFFF"/>
        </w:rPr>
        <w:t xml:space="preserve"> </w:t>
      </w:r>
      <w:r>
        <w:rPr>
          <w:color w:val="000000"/>
          <w:shd w:val="clear" w:color="auto" w:fill="FFFFFF"/>
        </w:rPr>
        <w:t xml:space="preserve">viewed </w:t>
      </w:r>
      <w:r w:rsidRPr="00345F55">
        <w:rPr>
          <w:color w:val="000000"/>
          <w:shd w:val="clear" w:color="auto" w:fill="FFFFFF"/>
        </w:rPr>
        <w:t>2 February 2021</w:t>
      </w:r>
      <w:r>
        <w:rPr>
          <w:color w:val="000000"/>
          <w:shd w:val="clear" w:color="auto" w:fill="FFFFFF"/>
        </w:rPr>
        <w:t>,</w:t>
      </w:r>
      <w:r w:rsidRPr="00345F55">
        <w:rPr>
          <w:color w:val="000000"/>
          <w:shd w:val="clear" w:color="auto" w:fill="FFFFFF"/>
        </w:rPr>
        <w:t xml:space="preserve"> &lt;https://martinfowler.com/articles/agile-aus-2018.html&gt;.</w:t>
      </w:r>
    </w:p>
  </w:footnote>
  <w:footnote w:id="54">
    <w:p w14:paraId="1B7B2AB2" w14:textId="40D2A419" w:rsidR="0019133E" w:rsidRPr="00345F55" w:rsidRDefault="0019133E" w:rsidP="000B0F20">
      <w:pPr>
        <w:pStyle w:val="FootnoteText"/>
        <w:rPr>
          <w:lang w:val="en-US"/>
        </w:rPr>
      </w:pPr>
      <w:r w:rsidRPr="00345F55">
        <w:rPr>
          <w:rStyle w:val="FootnoteReference"/>
        </w:rPr>
        <w:footnoteRef/>
      </w:r>
      <w:r w:rsidRPr="00345F55">
        <w:t xml:space="preserve"> </w:t>
      </w:r>
      <w:r w:rsidRPr="00345F55">
        <w:rPr>
          <w:color w:val="000000"/>
          <w:shd w:val="clear" w:color="auto" w:fill="FFFFFF"/>
        </w:rPr>
        <w:t>White, S., 2021</w:t>
      </w:r>
      <w:r>
        <w:rPr>
          <w:color w:val="000000"/>
          <w:shd w:val="clear" w:color="auto" w:fill="FFFFFF"/>
        </w:rPr>
        <w:t>,</w:t>
      </w:r>
      <w:r w:rsidRPr="00345F55">
        <w:rPr>
          <w:color w:val="000000"/>
          <w:shd w:val="clear" w:color="auto" w:fill="FFFFFF"/>
        </w:rPr>
        <w:t> </w:t>
      </w:r>
      <w:r w:rsidRPr="00345F55">
        <w:rPr>
          <w:i/>
          <w:iCs/>
          <w:color w:val="000000"/>
          <w:shd w:val="clear" w:color="auto" w:fill="FFFFFF"/>
        </w:rPr>
        <w:t>Top 15 IT certifications in demand for 2021</w:t>
      </w:r>
      <w:r>
        <w:rPr>
          <w:color w:val="000000"/>
          <w:shd w:val="clear" w:color="auto" w:fill="FFFFFF"/>
        </w:rPr>
        <w:t>,</w:t>
      </w:r>
      <w:r w:rsidRPr="00345F55">
        <w:rPr>
          <w:color w:val="000000"/>
          <w:shd w:val="clear" w:color="auto" w:fill="FFFFFF"/>
        </w:rPr>
        <w:t xml:space="preserve"> CIO</w:t>
      </w:r>
      <w:r>
        <w:rPr>
          <w:color w:val="000000"/>
          <w:shd w:val="clear" w:color="auto" w:fill="FFFFFF"/>
        </w:rPr>
        <w:t>,</w:t>
      </w:r>
      <w:r w:rsidRPr="00345F55">
        <w:rPr>
          <w:color w:val="000000"/>
          <w:shd w:val="clear" w:color="auto" w:fill="FFFFFF"/>
        </w:rPr>
        <w:t xml:space="preserve"> </w:t>
      </w:r>
      <w:r>
        <w:rPr>
          <w:color w:val="000000"/>
          <w:shd w:val="clear" w:color="auto" w:fill="FFFFFF"/>
        </w:rPr>
        <w:t>viewed</w:t>
      </w:r>
      <w:r w:rsidRPr="00345F55">
        <w:rPr>
          <w:color w:val="000000"/>
          <w:shd w:val="clear" w:color="auto" w:fill="FFFFFF"/>
        </w:rPr>
        <w:t xml:space="preserve"> 2 February 2021</w:t>
      </w:r>
      <w:r>
        <w:rPr>
          <w:color w:val="000000"/>
          <w:shd w:val="clear" w:color="auto" w:fill="FFFFFF"/>
        </w:rPr>
        <w:t xml:space="preserve">, </w:t>
      </w:r>
      <w:r w:rsidRPr="00345F55">
        <w:rPr>
          <w:color w:val="000000"/>
          <w:shd w:val="clear" w:color="auto" w:fill="FFFFFF"/>
        </w:rPr>
        <w:t>&lt;https://www.cio.com/article/3562331/top-15-it-certifications-in-demand-for-2021.html&gt;.</w:t>
      </w:r>
    </w:p>
  </w:footnote>
  <w:footnote w:id="55">
    <w:p w14:paraId="16BA8A49" w14:textId="77FA0BDF" w:rsidR="0019133E" w:rsidRPr="00345F55" w:rsidRDefault="0019133E" w:rsidP="00AE7578">
      <w:pPr>
        <w:pStyle w:val="FootnoteText"/>
        <w:jc w:val="left"/>
        <w:rPr>
          <w:lang w:val="en-US"/>
        </w:rPr>
      </w:pPr>
      <w:r w:rsidRPr="00345F55">
        <w:rPr>
          <w:rStyle w:val="FootnoteReference"/>
        </w:rPr>
        <w:footnoteRef/>
      </w:r>
      <w:r w:rsidRPr="00345F55">
        <w:t xml:space="preserve"> </w:t>
      </w:r>
      <w:r w:rsidRPr="00345F55">
        <w:rPr>
          <w:color w:val="000000"/>
          <w:shd w:val="clear" w:color="auto" w:fill="FFFFFF"/>
        </w:rPr>
        <w:t>United States Securities and Exchange Commission, n.d. </w:t>
      </w:r>
      <w:r w:rsidRPr="00345F55">
        <w:rPr>
          <w:i/>
          <w:iCs/>
          <w:color w:val="000000"/>
          <w:shd w:val="clear" w:color="auto" w:fill="FFFFFF"/>
        </w:rPr>
        <w:t>Form 20-F ANNUAL REPORT PURSUANT TO SECTION 13 OR 15(d) OF THE SECURITIES EXCHANGE ACT OF 1934</w:t>
      </w:r>
      <w:r w:rsidRPr="00345F55">
        <w:rPr>
          <w:color w:val="000000"/>
          <w:shd w:val="clear" w:color="auto" w:fill="FFFFFF"/>
        </w:rPr>
        <w:t xml:space="preserve">. </w:t>
      </w:r>
      <w:r w:rsidRPr="00AE7578">
        <w:rPr>
          <w:i/>
          <w:iCs/>
          <w:color w:val="000000"/>
          <w:shd w:val="clear" w:color="auto" w:fill="FFFFFF"/>
        </w:rPr>
        <w:t>Atlassian Corporation Plc.</w:t>
      </w:r>
      <w:r w:rsidRPr="00345F55">
        <w:rPr>
          <w:color w:val="000000"/>
          <w:shd w:val="clear" w:color="auto" w:fill="FFFFFF"/>
        </w:rPr>
        <w:t>,</w:t>
      </w:r>
      <w:r>
        <w:rPr>
          <w:color w:val="000000"/>
          <w:shd w:val="clear" w:color="auto" w:fill="FFFFFF"/>
        </w:rPr>
        <w:t xml:space="preserve"> viewed 2 Feb 2021, &lt;</w:t>
      </w:r>
      <w:r w:rsidRPr="00AE7578">
        <w:rPr>
          <w:color w:val="000000"/>
          <w:shd w:val="clear" w:color="auto" w:fill="FFFFFF"/>
        </w:rPr>
        <w:t>https://www.sec.gov/Archives/edgar/data/1650372/000104746915008450/a2226437zf-1.htm</w:t>
      </w:r>
      <w:r>
        <w:rPr>
          <w:color w:val="000000"/>
          <w:shd w:val="clear" w:color="auto" w:fill="FFFFFF"/>
        </w:rPr>
        <w:t>&gt;</w:t>
      </w:r>
    </w:p>
  </w:footnote>
  <w:footnote w:id="56">
    <w:p w14:paraId="5FBC5F72" w14:textId="0DD99718" w:rsidR="0019133E" w:rsidRPr="00345F55" w:rsidRDefault="0019133E" w:rsidP="000B0F20">
      <w:pPr>
        <w:pStyle w:val="FootnoteText"/>
        <w:rPr>
          <w:lang w:val="en-US"/>
        </w:rPr>
      </w:pPr>
      <w:r w:rsidRPr="00345F55">
        <w:rPr>
          <w:rStyle w:val="FootnoteReference"/>
        </w:rPr>
        <w:footnoteRef/>
      </w:r>
      <w:r w:rsidRPr="00345F55">
        <w:t xml:space="preserve"> </w:t>
      </w:r>
      <w:r w:rsidRPr="00345F55">
        <w:rPr>
          <w:lang w:val="en-US"/>
        </w:rPr>
        <w:t>(x-y] translates to greater than x but less than or equal to y</w:t>
      </w:r>
    </w:p>
  </w:footnote>
  <w:footnote w:id="57">
    <w:p w14:paraId="42645795" w14:textId="22F4A129" w:rsidR="0019133E" w:rsidRPr="00345F55" w:rsidRDefault="0019133E" w:rsidP="000B0F20">
      <w:pPr>
        <w:pStyle w:val="FootnoteText"/>
        <w:rPr>
          <w:lang w:val="en-US"/>
        </w:rPr>
      </w:pPr>
      <w:r w:rsidRPr="00345F55">
        <w:rPr>
          <w:rStyle w:val="FootnoteReference"/>
        </w:rPr>
        <w:footnoteRef/>
      </w:r>
      <w:r w:rsidRPr="00345F55">
        <w:t xml:space="preserve"> Nine equal</w:t>
      </w:r>
      <w:r>
        <w:t>-</w:t>
      </w:r>
      <w:r w:rsidRPr="00345F55">
        <w:t>length groups were 41.013% while Seventeen equal</w:t>
      </w:r>
      <w:r>
        <w:t>-</w:t>
      </w:r>
      <w:r w:rsidRPr="00345F55">
        <w:t>length groups were 45.146% associated.</w:t>
      </w:r>
    </w:p>
  </w:footnote>
  <w:footnote w:id="58">
    <w:p w14:paraId="525E848A" w14:textId="61006D9B" w:rsidR="0019133E" w:rsidRPr="00345F55" w:rsidRDefault="0019133E" w:rsidP="000B0F20">
      <w:pPr>
        <w:pStyle w:val="FootnoteText"/>
        <w:rPr>
          <w:lang w:val="en-US"/>
        </w:rPr>
      </w:pPr>
      <w:r w:rsidRPr="00345F55">
        <w:rPr>
          <w:rStyle w:val="FootnoteReference"/>
        </w:rPr>
        <w:footnoteRef/>
      </w:r>
      <w:r w:rsidRPr="00345F55">
        <w:t xml:space="preserve"> </w:t>
      </w:r>
      <w:r>
        <w:rPr>
          <w:color w:val="000000"/>
          <w:shd w:val="clear" w:color="auto" w:fill="FFFFFF"/>
        </w:rPr>
        <w:t>Pennsylvania State University Eberly College of Science,</w:t>
      </w:r>
      <w:r w:rsidRPr="00345F55">
        <w:rPr>
          <w:color w:val="000000"/>
          <w:shd w:val="clear" w:color="auto" w:fill="FFFFFF"/>
        </w:rPr>
        <w:t xml:space="preserve"> 2018</w:t>
      </w:r>
      <w:r>
        <w:rPr>
          <w:color w:val="000000"/>
          <w:shd w:val="clear" w:color="auto" w:fill="FFFFFF"/>
        </w:rPr>
        <w:t>,</w:t>
      </w:r>
      <w:r w:rsidRPr="00345F55">
        <w:rPr>
          <w:color w:val="000000"/>
          <w:shd w:val="clear" w:color="auto" w:fill="FFFFFF"/>
        </w:rPr>
        <w:t> </w:t>
      </w:r>
      <w:r w:rsidRPr="00345F55">
        <w:rPr>
          <w:i/>
          <w:iCs/>
          <w:color w:val="000000"/>
          <w:shd w:val="clear" w:color="auto" w:fill="FFFFFF"/>
        </w:rPr>
        <w:t>10.7 - Detecting Multicollinearity Using Variance Inflation Factors</w:t>
      </w:r>
      <w:r>
        <w:rPr>
          <w:color w:val="000000"/>
          <w:shd w:val="clear" w:color="auto" w:fill="FFFFFF"/>
        </w:rPr>
        <w:t>, viewed 13 Feb 2021</w:t>
      </w:r>
      <w:r w:rsidRPr="00345F55">
        <w:rPr>
          <w:color w:val="000000"/>
          <w:shd w:val="clear" w:color="auto" w:fill="FFFFFF"/>
        </w:rPr>
        <w:t xml:space="preserve"> &lt;https://online.stat.psu.edu/stat462/node/180/&gt;.</w:t>
      </w:r>
    </w:p>
  </w:footnote>
  <w:footnote w:id="59">
    <w:p w14:paraId="7E6AC806" w14:textId="5D2608DE" w:rsidR="0019133E" w:rsidRPr="00C01326" w:rsidRDefault="0019133E" w:rsidP="00C01326">
      <w:pPr>
        <w:jc w:val="left"/>
        <w:rPr>
          <w:color w:val="000000"/>
          <w:szCs w:val="22"/>
          <w:shd w:val="clear" w:color="auto" w:fill="FFFFFF"/>
          <w:lang w:val="en-US"/>
        </w:rPr>
      </w:pPr>
      <w:r>
        <w:rPr>
          <w:rStyle w:val="FootnoteReference"/>
        </w:rPr>
        <w:footnoteRef/>
      </w:r>
      <w:r>
        <w:t xml:space="preserve"> </w:t>
      </w:r>
      <w:r w:rsidRPr="00C01326">
        <w:rPr>
          <w:sz w:val="20"/>
          <w:szCs w:val="18"/>
          <w:lang w:val="en-US"/>
        </w:rPr>
        <w:t xml:space="preserve">Atlassian, 2020, </w:t>
      </w:r>
      <w:r w:rsidRPr="00C01326">
        <w:rPr>
          <w:i/>
          <w:iCs/>
          <w:color w:val="000000"/>
          <w:sz w:val="20"/>
          <w:shd w:val="clear" w:color="auto" w:fill="FFFFFF"/>
        </w:rPr>
        <w:t>The Evolution Of Agile Estimation</w:t>
      </w:r>
      <w:r w:rsidRPr="00C01326">
        <w:rPr>
          <w:color w:val="000000"/>
          <w:sz w:val="20"/>
          <w:shd w:val="clear" w:color="auto" w:fill="FFFFFF"/>
        </w:rPr>
        <w:t>, viewed 23 February 2021, &lt;</w:t>
      </w:r>
      <w:r w:rsidRPr="00C01326">
        <w:rPr>
          <w:color w:val="000000"/>
          <w:sz w:val="20"/>
          <w:shd w:val="clear" w:color="auto" w:fill="FFFFFF"/>
          <w:lang w:val="en-US"/>
        </w:rPr>
        <w:t>https://www.youtube.com/watch?v=_N5gj9gzOjg&gt;</w:t>
      </w:r>
      <w:r w:rsidRPr="00C01326">
        <w:rPr>
          <w:color w:val="000000"/>
          <w:szCs w:val="22"/>
          <w:shd w:val="clear" w:color="auto" w:fill="FFFFFF"/>
          <w:lang w:val="en-US"/>
        </w:rPr>
        <w:t>.</w:t>
      </w:r>
    </w:p>
    <w:p w14:paraId="10C3A542" w14:textId="61889606" w:rsidR="0019133E" w:rsidRPr="00C01326" w:rsidRDefault="0019133E">
      <w:pPr>
        <w:pStyle w:val="FootnoteText"/>
        <w:rPr>
          <w:lang w:val="en-US"/>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C68CB3" w14:textId="77777777" w:rsidR="0019133E" w:rsidRPr="00666950" w:rsidRDefault="0019133E" w:rsidP="00666950">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48BE5A" w14:textId="3A1F1D68" w:rsidR="0019133E" w:rsidRPr="00C6599B" w:rsidRDefault="0019133E" w:rsidP="00142AAF">
    <w:pPr>
      <w:pStyle w:val="Header"/>
      <w:tabs>
        <w:tab w:val="clear" w:pos="7938"/>
        <w:tab w:val="right" w:pos="8503"/>
      </w:tabs>
      <w:rPr>
        <w:b/>
      </w:rPr>
    </w:pPr>
    <w:r w:rsidRPr="00C6599B">
      <w:rPr>
        <w:b/>
      </w:rPr>
      <w:fldChar w:fldCharType="begin"/>
    </w:r>
    <w:r w:rsidRPr="00C6599B">
      <w:rPr>
        <w:b/>
        <w:lang w:val="de-DE"/>
      </w:rPr>
      <w:instrText xml:space="preserve"> IF  </w:instrText>
    </w:r>
    <w:r w:rsidRPr="00C6599B">
      <w:rPr>
        <w:b/>
      </w:rPr>
      <w:fldChar w:fldCharType="begin"/>
    </w:r>
    <w:r w:rsidRPr="00C6599B">
      <w:rPr>
        <w:b/>
        <w:lang w:val="de-DE"/>
      </w:rPr>
      <w:instrText xml:space="preserve"> STYLEREF "Heading 1" \n \* MERGEFORMAT </w:instrText>
    </w:r>
    <w:r w:rsidRPr="00C6599B">
      <w:rPr>
        <w:b/>
      </w:rPr>
      <w:fldChar w:fldCharType="separate"/>
    </w:r>
    <w:r w:rsidR="00A63F35" w:rsidRPr="00A63F35">
      <w:rPr>
        <w:bCs/>
        <w:noProof/>
        <w:lang w:val="de-DE"/>
      </w:rPr>
      <w:instrText>1</w:instrText>
    </w:r>
    <w:r w:rsidRPr="00C6599B">
      <w:rPr>
        <w:b/>
        <w:noProof/>
      </w:rPr>
      <w:fldChar w:fldCharType="end"/>
    </w:r>
    <w:r w:rsidRPr="00C6599B">
      <w:rPr>
        <w:b/>
        <w:lang w:val="de-DE"/>
      </w:rPr>
      <w:instrText xml:space="preserve">&lt;&gt;"0" </w:instrText>
    </w:r>
    <w:r w:rsidRPr="00C6599B">
      <w:rPr>
        <w:b/>
      </w:rPr>
      <w:fldChar w:fldCharType="begin"/>
    </w:r>
    <w:r w:rsidRPr="00C6599B">
      <w:rPr>
        <w:b/>
        <w:lang w:val="de-DE"/>
      </w:rPr>
      <w:instrText xml:space="preserve"> QUOTE </w:instrText>
    </w:r>
    <w:r w:rsidRPr="00C6599B">
      <w:rPr>
        <w:b/>
      </w:rPr>
      <w:fldChar w:fldCharType="begin"/>
    </w:r>
    <w:r w:rsidRPr="00C6599B">
      <w:rPr>
        <w:b/>
        <w:lang w:val="de-DE"/>
      </w:rPr>
      <w:instrText xml:space="preserve"> STYLEREF "Heading 1" \n \* MERGEFORMAT </w:instrText>
    </w:r>
    <w:r w:rsidRPr="00C6599B">
      <w:rPr>
        <w:b/>
      </w:rPr>
      <w:fldChar w:fldCharType="separate"/>
    </w:r>
    <w:r w:rsidR="00A63F35" w:rsidRPr="00A63F35">
      <w:rPr>
        <w:bCs/>
        <w:noProof/>
        <w:lang w:val="de-DE"/>
      </w:rPr>
      <w:instrText>1</w:instrText>
    </w:r>
    <w:r w:rsidRPr="00C6599B">
      <w:rPr>
        <w:b/>
        <w:noProof/>
      </w:rPr>
      <w:fldChar w:fldCharType="end"/>
    </w:r>
    <w:r w:rsidRPr="00C6599B">
      <w:rPr>
        <w:b/>
        <w:lang w:val="de-DE"/>
      </w:rPr>
      <w:instrText xml:space="preserve"> " " \* MERGEFORMAT </w:instrText>
    </w:r>
    <w:r w:rsidRPr="00C6599B">
      <w:rPr>
        <w:b/>
      </w:rPr>
      <w:fldChar w:fldCharType="separate"/>
    </w:r>
    <w:r w:rsidR="00A63F35" w:rsidRPr="00A63F35">
      <w:rPr>
        <w:b/>
        <w:noProof/>
        <w:lang w:val="de-DE"/>
      </w:rPr>
      <w:instrText>1</w:instrText>
    </w:r>
    <w:r w:rsidR="00A63F35" w:rsidRPr="00C6599B">
      <w:rPr>
        <w:b/>
        <w:lang w:val="de-DE"/>
      </w:rPr>
      <w:instrText xml:space="preserve"> </w:instrText>
    </w:r>
    <w:r w:rsidRPr="00C6599B">
      <w:rPr>
        <w:b/>
      </w:rPr>
      <w:fldChar w:fldCharType="end"/>
    </w:r>
    <w:r w:rsidRPr="00C6599B">
      <w:rPr>
        <w:b/>
        <w:lang w:val="de-DE"/>
      </w:rPr>
      <w:instrText xml:space="preserve"> \* MERGEFORMAT </w:instrText>
    </w:r>
    <w:r w:rsidRPr="00C6599B">
      <w:rPr>
        <w:b/>
      </w:rPr>
      <w:fldChar w:fldCharType="separate"/>
    </w:r>
    <w:r w:rsidR="00A63F35" w:rsidRPr="00A63F35">
      <w:rPr>
        <w:b/>
        <w:noProof/>
        <w:lang w:val="de-DE"/>
      </w:rPr>
      <w:t>1</w:t>
    </w:r>
    <w:r w:rsidR="00A63F35" w:rsidRPr="00C6599B">
      <w:rPr>
        <w:b/>
        <w:noProof/>
        <w:lang w:val="de-DE"/>
      </w:rPr>
      <w:t xml:space="preserve"> </w:t>
    </w:r>
    <w:r w:rsidRPr="00C6599B">
      <w:rPr>
        <w:b/>
      </w:rPr>
      <w:fldChar w:fldCharType="end"/>
    </w:r>
    <w:r w:rsidRPr="00C6599B">
      <w:rPr>
        <w:b/>
      </w:rPr>
      <w:fldChar w:fldCharType="begin"/>
    </w:r>
    <w:r w:rsidRPr="00C6599B">
      <w:rPr>
        <w:b/>
        <w:lang w:val="de-DE"/>
      </w:rPr>
      <w:instrText xml:space="preserve"> STYLEREF "Heading 1" \* MERGEFORMAT </w:instrText>
    </w:r>
    <w:r w:rsidRPr="00C6599B">
      <w:rPr>
        <w:b/>
      </w:rPr>
      <w:fldChar w:fldCharType="separate"/>
    </w:r>
    <w:r w:rsidR="00A63F35" w:rsidRPr="00A63F35">
      <w:rPr>
        <w:bCs/>
        <w:noProof/>
        <w:lang w:val="de-DE"/>
      </w:rPr>
      <w:t>Abstract</w:t>
    </w:r>
    <w:r w:rsidR="00A63F35">
      <w:rPr>
        <w:b/>
        <w:noProof/>
        <w:lang w:val="de-DE"/>
      </w:rPr>
      <w:t xml:space="preserve"> and Introduction</w:t>
    </w:r>
    <w:r w:rsidRPr="00C6599B">
      <w:rPr>
        <w:b/>
        <w:noProof/>
      </w:rPr>
      <w:fldChar w:fldCharType="end"/>
    </w:r>
    <w:r w:rsidRPr="00587845">
      <w:rPr>
        <w:b/>
        <w:lang w:val="de-DE"/>
      </w:rPr>
      <w:tab/>
    </w:r>
    <w:r w:rsidRPr="00C6599B">
      <w:rPr>
        <w:b/>
      </w:rPr>
      <w:fldChar w:fldCharType="begin"/>
    </w:r>
    <w:r w:rsidRPr="00587845">
      <w:rPr>
        <w:b/>
        <w:lang w:val="de-DE"/>
      </w:rPr>
      <w:instrText xml:space="preserve"> PAGE  \* MERGEFORMAT </w:instrText>
    </w:r>
    <w:r w:rsidRPr="00C6599B">
      <w:rPr>
        <w:b/>
      </w:rPr>
      <w:fldChar w:fldCharType="separate"/>
    </w:r>
    <w:r>
      <w:rPr>
        <w:b/>
        <w:noProof/>
      </w:rPr>
      <w:t>9</w:t>
    </w:r>
    <w:r w:rsidRPr="00C6599B">
      <w:rPr>
        <w:b/>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EE5565" w14:textId="49E44DD9" w:rsidR="0019133E" w:rsidRPr="00C6599B" w:rsidRDefault="0019133E" w:rsidP="00142AAF">
    <w:pPr>
      <w:pStyle w:val="Header"/>
      <w:tabs>
        <w:tab w:val="clear" w:pos="7938"/>
        <w:tab w:val="right" w:pos="8503"/>
      </w:tabs>
      <w:rPr>
        <w:b/>
      </w:rPr>
    </w:pPr>
    <w:r w:rsidRPr="00C6599B">
      <w:rPr>
        <w:b/>
      </w:rPr>
      <w:fldChar w:fldCharType="begin"/>
    </w:r>
    <w:r w:rsidRPr="00C6599B">
      <w:rPr>
        <w:b/>
        <w:lang w:val="de-DE"/>
      </w:rPr>
      <w:instrText xml:space="preserve"> IF  </w:instrText>
    </w:r>
    <w:r w:rsidRPr="00C6599B">
      <w:rPr>
        <w:b/>
      </w:rPr>
      <w:fldChar w:fldCharType="begin"/>
    </w:r>
    <w:r w:rsidRPr="00C6599B">
      <w:rPr>
        <w:b/>
        <w:lang w:val="de-DE"/>
      </w:rPr>
      <w:instrText xml:space="preserve"> STYLEREF "Heading 1" \n \* MERGEFORMAT </w:instrText>
    </w:r>
    <w:r w:rsidRPr="00C6599B">
      <w:rPr>
        <w:b/>
      </w:rPr>
      <w:fldChar w:fldCharType="separate"/>
    </w:r>
    <w:r w:rsidR="00A63F35" w:rsidRPr="00A63F35">
      <w:rPr>
        <w:bCs/>
        <w:noProof/>
        <w:lang w:val="de-DE"/>
      </w:rPr>
      <w:instrText>6</w:instrText>
    </w:r>
    <w:r w:rsidRPr="00C6599B">
      <w:rPr>
        <w:b/>
        <w:noProof/>
      </w:rPr>
      <w:fldChar w:fldCharType="end"/>
    </w:r>
    <w:r w:rsidRPr="00C6599B">
      <w:rPr>
        <w:b/>
        <w:lang w:val="de-DE"/>
      </w:rPr>
      <w:instrText xml:space="preserve">&lt;&gt;"0" </w:instrText>
    </w:r>
    <w:r w:rsidRPr="00C6599B">
      <w:rPr>
        <w:b/>
      </w:rPr>
      <w:fldChar w:fldCharType="begin"/>
    </w:r>
    <w:r w:rsidRPr="00C6599B">
      <w:rPr>
        <w:b/>
        <w:lang w:val="de-DE"/>
      </w:rPr>
      <w:instrText xml:space="preserve"> QUOTE </w:instrText>
    </w:r>
    <w:r w:rsidRPr="00C6599B">
      <w:rPr>
        <w:b/>
      </w:rPr>
      <w:fldChar w:fldCharType="begin"/>
    </w:r>
    <w:r w:rsidRPr="00C6599B">
      <w:rPr>
        <w:b/>
        <w:lang w:val="de-DE"/>
      </w:rPr>
      <w:instrText xml:space="preserve"> STYLEREF "Heading 1" \n \* MERGEFORMAT </w:instrText>
    </w:r>
    <w:r w:rsidRPr="00C6599B">
      <w:rPr>
        <w:b/>
      </w:rPr>
      <w:fldChar w:fldCharType="separate"/>
    </w:r>
    <w:r w:rsidR="00A63F35" w:rsidRPr="00A63F35">
      <w:rPr>
        <w:bCs/>
        <w:noProof/>
        <w:lang w:val="de-DE"/>
      </w:rPr>
      <w:instrText>6</w:instrText>
    </w:r>
    <w:r w:rsidRPr="00C6599B">
      <w:rPr>
        <w:b/>
        <w:noProof/>
      </w:rPr>
      <w:fldChar w:fldCharType="end"/>
    </w:r>
    <w:r w:rsidRPr="00C6599B">
      <w:rPr>
        <w:b/>
        <w:lang w:val="de-DE"/>
      </w:rPr>
      <w:instrText xml:space="preserve"> " " \* MERGEFORMAT </w:instrText>
    </w:r>
    <w:r w:rsidRPr="00C6599B">
      <w:rPr>
        <w:b/>
      </w:rPr>
      <w:fldChar w:fldCharType="separate"/>
    </w:r>
    <w:r w:rsidR="00A63F35" w:rsidRPr="00A63F35">
      <w:rPr>
        <w:b/>
        <w:noProof/>
        <w:lang w:val="de-DE"/>
      </w:rPr>
      <w:instrText>6</w:instrText>
    </w:r>
    <w:r w:rsidR="00A63F35" w:rsidRPr="00C6599B">
      <w:rPr>
        <w:b/>
        <w:lang w:val="de-DE"/>
      </w:rPr>
      <w:instrText xml:space="preserve"> </w:instrText>
    </w:r>
    <w:r w:rsidRPr="00C6599B">
      <w:rPr>
        <w:b/>
      </w:rPr>
      <w:fldChar w:fldCharType="end"/>
    </w:r>
    <w:r w:rsidRPr="00C6599B">
      <w:rPr>
        <w:b/>
        <w:lang w:val="de-DE"/>
      </w:rPr>
      <w:instrText xml:space="preserve"> \* MERGEFORMAT </w:instrText>
    </w:r>
    <w:r w:rsidR="00A63F35">
      <w:rPr>
        <w:b/>
      </w:rPr>
      <w:fldChar w:fldCharType="separate"/>
    </w:r>
    <w:r w:rsidR="00A63F35" w:rsidRPr="00A63F35">
      <w:rPr>
        <w:b/>
        <w:noProof/>
        <w:lang w:val="de-DE"/>
      </w:rPr>
      <w:t>6</w:t>
    </w:r>
    <w:r w:rsidR="00A63F35" w:rsidRPr="00C6599B">
      <w:rPr>
        <w:b/>
        <w:noProof/>
        <w:lang w:val="de-DE"/>
      </w:rPr>
      <w:t xml:space="preserve"> </w:t>
    </w:r>
    <w:r w:rsidRPr="00C6599B">
      <w:rPr>
        <w:b/>
      </w:rPr>
      <w:fldChar w:fldCharType="end"/>
    </w:r>
    <w:r w:rsidRPr="00C6599B">
      <w:rPr>
        <w:b/>
      </w:rPr>
      <w:fldChar w:fldCharType="begin"/>
    </w:r>
    <w:r w:rsidRPr="00C6599B">
      <w:rPr>
        <w:b/>
        <w:lang w:val="de-DE"/>
      </w:rPr>
      <w:instrText xml:space="preserve"> STYLEREF "Heading 1" \* MERGEFORMAT </w:instrText>
    </w:r>
    <w:r w:rsidRPr="00C6599B">
      <w:rPr>
        <w:b/>
      </w:rPr>
      <w:fldChar w:fldCharType="separate"/>
    </w:r>
    <w:r w:rsidR="00A63F35">
      <w:rPr>
        <w:b/>
        <w:noProof/>
        <w:lang w:val="de-DE"/>
      </w:rPr>
      <w:t>Discussion</w:t>
    </w:r>
    <w:r w:rsidRPr="00C6599B">
      <w:rPr>
        <w:b/>
        <w:noProof/>
      </w:rPr>
      <w:fldChar w:fldCharType="end"/>
    </w:r>
    <w:r w:rsidRPr="00587845">
      <w:rPr>
        <w:b/>
        <w:lang w:val="de-DE"/>
      </w:rPr>
      <w:tab/>
    </w:r>
    <w:r w:rsidRPr="00C6599B">
      <w:rPr>
        <w:b/>
      </w:rPr>
      <w:fldChar w:fldCharType="begin"/>
    </w:r>
    <w:r w:rsidRPr="00587845">
      <w:rPr>
        <w:b/>
        <w:lang w:val="de-DE"/>
      </w:rPr>
      <w:instrText xml:space="preserve"> PAGE  \* MERGEFORMAT </w:instrText>
    </w:r>
    <w:r w:rsidRPr="00C6599B">
      <w:rPr>
        <w:b/>
      </w:rPr>
      <w:fldChar w:fldCharType="separate"/>
    </w:r>
    <w:r>
      <w:rPr>
        <w:b/>
        <w:noProof/>
      </w:rPr>
      <w:t>9</w:t>
    </w:r>
    <w:r w:rsidRPr="00C6599B">
      <w:rPr>
        <w:b/>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43443144"/>
      <w:docPartObj>
        <w:docPartGallery w:val="Page Numbers (Top of Page)"/>
        <w:docPartUnique/>
      </w:docPartObj>
    </w:sdtPr>
    <w:sdtEndPr>
      <w:rPr>
        <w:noProof/>
      </w:rPr>
    </w:sdtEndPr>
    <w:sdtContent>
      <w:p w14:paraId="614816D6" w14:textId="44286968" w:rsidR="0019133E" w:rsidRDefault="0019133E" w:rsidP="00B61F35">
        <w:pPr>
          <w:pStyle w:val="Header"/>
          <w:jc w:val="right"/>
        </w:pPr>
        <w:r>
          <w:fldChar w:fldCharType="begin"/>
        </w:r>
        <w:r>
          <w:instrText xml:space="preserve"> PAGE   \* MERGEFORMAT </w:instrText>
        </w:r>
        <w:r>
          <w:fldChar w:fldCharType="separate"/>
        </w:r>
        <w:r>
          <w:rPr>
            <w:noProof/>
          </w:rPr>
          <w:t>2</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733C3F36"/>
    <w:lvl w:ilvl="0">
      <w:start w:val="1"/>
      <w:numFmt w:val="decimal"/>
      <w:pStyle w:val="ListNumber5"/>
      <w:lvlText w:val="%1."/>
      <w:lvlJc w:val="left"/>
      <w:pPr>
        <w:tabs>
          <w:tab w:val="num" w:pos="4012"/>
        </w:tabs>
        <w:ind w:left="4012" w:hanging="360"/>
      </w:pPr>
    </w:lvl>
  </w:abstractNum>
  <w:abstractNum w:abstractNumId="1" w15:restartNumberingAfterBreak="0">
    <w:nsid w:val="FFFFFF7D"/>
    <w:multiLevelType w:val="singleLevel"/>
    <w:tmpl w:val="D6A6458C"/>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E124A8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7E672E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625B6E"/>
    <w:multiLevelType w:val="hybridMultilevel"/>
    <w:tmpl w:val="8E5013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0AB5953"/>
    <w:multiLevelType w:val="multilevel"/>
    <w:tmpl w:val="222C4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14F713C"/>
    <w:multiLevelType w:val="hybridMultilevel"/>
    <w:tmpl w:val="ACE0A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50F3D2A"/>
    <w:multiLevelType w:val="hybridMultilevel"/>
    <w:tmpl w:val="75E66D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1B02F0F"/>
    <w:multiLevelType w:val="multilevel"/>
    <w:tmpl w:val="33021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A637707"/>
    <w:multiLevelType w:val="multilevel"/>
    <w:tmpl w:val="1C6E0E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093504F"/>
    <w:multiLevelType w:val="hybridMultilevel"/>
    <w:tmpl w:val="3692C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ABF1540"/>
    <w:multiLevelType w:val="hybridMultilevel"/>
    <w:tmpl w:val="C0CE34E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2D53019A"/>
    <w:multiLevelType w:val="hybridMultilevel"/>
    <w:tmpl w:val="1FAEA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0A569AC"/>
    <w:multiLevelType w:val="multilevel"/>
    <w:tmpl w:val="1C6E0E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15266A0"/>
    <w:multiLevelType w:val="hybridMultilevel"/>
    <w:tmpl w:val="C5340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9C754BE"/>
    <w:multiLevelType w:val="hybridMultilevel"/>
    <w:tmpl w:val="AD5C49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A3715EA"/>
    <w:multiLevelType w:val="hybridMultilevel"/>
    <w:tmpl w:val="F01E5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A5A4D81"/>
    <w:multiLevelType w:val="hybridMultilevel"/>
    <w:tmpl w:val="2ACC55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BD92233"/>
    <w:multiLevelType w:val="hybridMultilevel"/>
    <w:tmpl w:val="827894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CE840EE"/>
    <w:multiLevelType w:val="multilevel"/>
    <w:tmpl w:val="1C6E0E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DCC06B4"/>
    <w:multiLevelType w:val="multilevel"/>
    <w:tmpl w:val="1C6E0E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E0D0B7E"/>
    <w:multiLevelType w:val="hybridMultilevel"/>
    <w:tmpl w:val="46A8F0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2607B70"/>
    <w:multiLevelType w:val="hybridMultilevel"/>
    <w:tmpl w:val="8BEA1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F26128"/>
    <w:multiLevelType w:val="multilevel"/>
    <w:tmpl w:val="ECE0E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D4914BE"/>
    <w:multiLevelType w:val="hybridMultilevel"/>
    <w:tmpl w:val="D59A00E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1E85A4C"/>
    <w:multiLevelType w:val="hybridMultilevel"/>
    <w:tmpl w:val="ABF2E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2A51745"/>
    <w:multiLevelType w:val="hybridMultilevel"/>
    <w:tmpl w:val="C246A8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90405C7"/>
    <w:multiLevelType w:val="multilevel"/>
    <w:tmpl w:val="1C6E0E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A3C5734"/>
    <w:multiLevelType w:val="hybridMultilevel"/>
    <w:tmpl w:val="75B4E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D0D6A91"/>
    <w:multiLevelType w:val="hybridMultilevel"/>
    <w:tmpl w:val="12EC6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F3E5A69"/>
    <w:multiLevelType w:val="hybridMultilevel"/>
    <w:tmpl w:val="4D9EF62A"/>
    <w:lvl w:ilvl="0" w:tplc="04090001">
      <w:start w:val="1"/>
      <w:numFmt w:val="bullet"/>
      <w:lvlText w:val=""/>
      <w:lvlJc w:val="left"/>
      <w:pPr>
        <w:ind w:left="1074" w:hanging="360"/>
      </w:pPr>
      <w:rPr>
        <w:rFonts w:ascii="Symbol" w:hAnsi="Symbol" w:hint="default"/>
      </w:rPr>
    </w:lvl>
    <w:lvl w:ilvl="1" w:tplc="04090003">
      <w:start w:val="1"/>
      <w:numFmt w:val="bullet"/>
      <w:lvlText w:val="o"/>
      <w:lvlJc w:val="left"/>
      <w:pPr>
        <w:ind w:left="1794" w:hanging="360"/>
      </w:pPr>
      <w:rPr>
        <w:rFonts w:ascii="Courier New" w:hAnsi="Courier New" w:cs="Courier New" w:hint="default"/>
      </w:rPr>
    </w:lvl>
    <w:lvl w:ilvl="2" w:tplc="04090005" w:tentative="1">
      <w:start w:val="1"/>
      <w:numFmt w:val="bullet"/>
      <w:lvlText w:val=""/>
      <w:lvlJc w:val="left"/>
      <w:pPr>
        <w:ind w:left="2514" w:hanging="360"/>
      </w:pPr>
      <w:rPr>
        <w:rFonts w:ascii="Wingdings" w:hAnsi="Wingdings" w:hint="default"/>
      </w:rPr>
    </w:lvl>
    <w:lvl w:ilvl="3" w:tplc="04090001" w:tentative="1">
      <w:start w:val="1"/>
      <w:numFmt w:val="bullet"/>
      <w:lvlText w:val=""/>
      <w:lvlJc w:val="left"/>
      <w:pPr>
        <w:ind w:left="3234" w:hanging="360"/>
      </w:pPr>
      <w:rPr>
        <w:rFonts w:ascii="Symbol" w:hAnsi="Symbol" w:hint="default"/>
      </w:rPr>
    </w:lvl>
    <w:lvl w:ilvl="4" w:tplc="04090003" w:tentative="1">
      <w:start w:val="1"/>
      <w:numFmt w:val="bullet"/>
      <w:lvlText w:val="o"/>
      <w:lvlJc w:val="left"/>
      <w:pPr>
        <w:ind w:left="3954" w:hanging="360"/>
      </w:pPr>
      <w:rPr>
        <w:rFonts w:ascii="Courier New" w:hAnsi="Courier New" w:cs="Courier New" w:hint="default"/>
      </w:rPr>
    </w:lvl>
    <w:lvl w:ilvl="5" w:tplc="04090005" w:tentative="1">
      <w:start w:val="1"/>
      <w:numFmt w:val="bullet"/>
      <w:lvlText w:val=""/>
      <w:lvlJc w:val="left"/>
      <w:pPr>
        <w:ind w:left="4674" w:hanging="360"/>
      </w:pPr>
      <w:rPr>
        <w:rFonts w:ascii="Wingdings" w:hAnsi="Wingdings" w:hint="default"/>
      </w:rPr>
    </w:lvl>
    <w:lvl w:ilvl="6" w:tplc="04090001" w:tentative="1">
      <w:start w:val="1"/>
      <w:numFmt w:val="bullet"/>
      <w:lvlText w:val=""/>
      <w:lvlJc w:val="left"/>
      <w:pPr>
        <w:ind w:left="5394" w:hanging="360"/>
      </w:pPr>
      <w:rPr>
        <w:rFonts w:ascii="Symbol" w:hAnsi="Symbol" w:hint="default"/>
      </w:rPr>
    </w:lvl>
    <w:lvl w:ilvl="7" w:tplc="04090003" w:tentative="1">
      <w:start w:val="1"/>
      <w:numFmt w:val="bullet"/>
      <w:lvlText w:val="o"/>
      <w:lvlJc w:val="left"/>
      <w:pPr>
        <w:ind w:left="6114" w:hanging="360"/>
      </w:pPr>
      <w:rPr>
        <w:rFonts w:ascii="Courier New" w:hAnsi="Courier New" w:cs="Courier New" w:hint="default"/>
      </w:rPr>
    </w:lvl>
    <w:lvl w:ilvl="8" w:tplc="04090005" w:tentative="1">
      <w:start w:val="1"/>
      <w:numFmt w:val="bullet"/>
      <w:lvlText w:val=""/>
      <w:lvlJc w:val="left"/>
      <w:pPr>
        <w:ind w:left="6834" w:hanging="360"/>
      </w:pPr>
      <w:rPr>
        <w:rFonts w:ascii="Wingdings" w:hAnsi="Wingdings" w:hint="default"/>
      </w:rPr>
    </w:lvl>
  </w:abstractNum>
  <w:abstractNum w:abstractNumId="37" w15:restartNumberingAfterBreak="0">
    <w:nsid w:val="764B7ADD"/>
    <w:multiLevelType w:val="hybridMultilevel"/>
    <w:tmpl w:val="91D63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7704822"/>
    <w:multiLevelType w:val="hybridMultilevel"/>
    <w:tmpl w:val="2E9A3D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D8A6FE6"/>
    <w:multiLevelType w:val="multilevel"/>
    <w:tmpl w:val="1A941128"/>
    <w:lvl w:ilvl="0">
      <w:start w:val="1"/>
      <w:numFmt w:val="decimal"/>
      <w:pStyle w:val="Heading1"/>
      <w:lvlText w:val="%1"/>
      <w:lvlJc w:val="left"/>
      <w:pPr>
        <w:tabs>
          <w:tab w:val="num" w:pos="680"/>
        </w:tabs>
        <w:ind w:left="680" w:hanging="680"/>
      </w:pPr>
      <w:rPr>
        <w:rFonts w:hint="default"/>
      </w:rPr>
    </w:lvl>
    <w:lvl w:ilvl="1">
      <w:start w:val="1"/>
      <w:numFmt w:val="decimal"/>
      <w:pStyle w:val="Heading2"/>
      <w:lvlText w:val="%1.%2"/>
      <w:lvlJc w:val="left"/>
      <w:pPr>
        <w:tabs>
          <w:tab w:val="num" w:pos="680"/>
        </w:tabs>
        <w:ind w:left="680" w:hanging="680"/>
      </w:pPr>
      <w:rPr>
        <w:rFonts w:hint="default"/>
      </w:rPr>
    </w:lvl>
    <w:lvl w:ilvl="2">
      <w:start w:val="1"/>
      <w:numFmt w:val="decimal"/>
      <w:pStyle w:val="Heading3"/>
      <w:lvlText w:val="%1.%2.%3"/>
      <w:lvlJc w:val="left"/>
      <w:pPr>
        <w:tabs>
          <w:tab w:val="num" w:pos="680"/>
        </w:tabs>
        <w:ind w:left="680" w:hanging="68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2160"/>
        </w:tabs>
        <w:ind w:left="1584" w:hanging="1584"/>
      </w:pPr>
      <w:rPr>
        <w:rFonts w:hint="default"/>
      </w:rPr>
    </w:lvl>
  </w:abstractNum>
  <w:abstractNum w:abstractNumId="40" w15:restartNumberingAfterBreak="0">
    <w:nsid w:val="7F331AAB"/>
    <w:multiLevelType w:val="hybridMultilevel"/>
    <w:tmpl w:val="7BC82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FBA52F7"/>
    <w:multiLevelType w:val="hybridMultilevel"/>
    <w:tmpl w:val="28CA2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9"/>
  </w:num>
  <w:num w:numId="2">
    <w:abstractNumId w:val="6"/>
  </w:num>
  <w:num w:numId="3">
    <w:abstractNumId w:val="9"/>
  </w:num>
  <w:num w:numId="4">
    <w:abstractNumId w:val="7"/>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41"/>
  </w:num>
  <w:num w:numId="13">
    <w:abstractNumId w:val="37"/>
  </w:num>
  <w:num w:numId="14">
    <w:abstractNumId w:val="12"/>
  </w:num>
  <w:num w:numId="15">
    <w:abstractNumId w:val="29"/>
  </w:num>
  <w:num w:numId="16">
    <w:abstractNumId w:val="18"/>
  </w:num>
  <w:num w:numId="17">
    <w:abstractNumId w:val="22"/>
  </w:num>
  <w:num w:numId="18">
    <w:abstractNumId w:val="35"/>
  </w:num>
  <w:num w:numId="19">
    <w:abstractNumId w:val="20"/>
  </w:num>
  <w:num w:numId="20">
    <w:abstractNumId w:val="30"/>
  </w:num>
  <w:num w:numId="21">
    <w:abstractNumId w:val="32"/>
  </w:num>
  <w:num w:numId="22">
    <w:abstractNumId w:val="31"/>
  </w:num>
  <w:num w:numId="23">
    <w:abstractNumId w:val="24"/>
  </w:num>
  <w:num w:numId="24">
    <w:abstractNumId w:val="38"/>
  </w:num>
  <w:num w:numId="25">
    <w:abstractNumId w:val="28"/>
  </w:num>
  <w:num w:numId="26">
    <w:abstractNumId w:val="36"/>
  </w:num>
  <w:num w:numId="27">
    <w:abstractNumId w:val="17"/>
  </w:num>
  <w:num w:numId="28">
    <w:abstractNumId w:val="27"/>
  </w:num>
  <w:num w:numId="29">
    <w:abstractNumId w:val="23"/>
  </w:num>
  <w:num w:numId="30">
    <w:abstractNumId w:val="10"/>
  </w:num>
  <w:num w:numId="31">
    <w:abstractNumId w:val="16"/>
  </w:num>
  <w:num w:numId="32">
    <w:abstractNumId w:val="21"/>
  </w:num>
  <w:num w:numId="33">
    <w:abstractNumId w:val="34"/>
  </w:num>
  <w:num w:numId="34">
    <w:abstractNumId w:val="13"/>
  </w:num>
  <w:num w:numId="35">
    <w:abstractNumId w:val="15"/>
  </w:num>
  <w:num w:numId="36">
    <w:abstractNumId w:val="14"/>
  </w:num>
  <w:num w:numId="37">
    <w:abstractNumId w:val="19"/>
  </w:num>
  <w:num w:numId="38">
    <w:abstractNumId w:val="25"/>
  </w:num>
  <w:num w:numId="39">
    <w:abstractNumId w:val="26"/>
  </w:num>
  <w:num w:numId="40">
    <w:abstractNumId w:val="33"/>
  </w:num>
  <w:num w:numId="41">
    <w:abstractNumId w:val="11"/>
  </w:num>
  <w:num w:numId="42">
    <w:abstractNumId w:val="3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40"/>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357"/>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dgnword-docGUID" w:val="{CACBE6D3-0457-49C3-B054-457E1050B066}"/>
    <w:docVar w:name="dgnword-eventsink" w:val="166750559136"/>
    <w:docVar w:name="E-Porto::GUID" w:val="{3a1f45e1-0d93-47ae-bfcc-80722327fc86}"/>
  </w:docVars>
  <w:rsids>
    <w:rsidRoot w:val="00B50939"/>
    <w:rsid w:val="000039BE"/>
    <w:rsid w:val="00005E64"/>
    <w:rsid w:val="00006C85"/>
    <w:rsid w:val="000070DB"/>
    <w:rsid w:val="00010720"/>
    <w:rsid w:val="00010873"/>
    <w:rsid w:val="00020B38"/>
    <w:rsid w:val="00021033"/>
    <w:rsid w:val="000214CF"/>
    <w:rsid w:val="00022B51"/>
    <w:rsid w:val="000240ED"/>
    <w:rsid w:val="00024995"/>
    <w:rsid w:val="00026DF6"/>
    <w:rsid w:val="000274F0"/>
    <w:rsid w:val="00027A07"/>
    <w:rsid w:val="00031477"/>
    <w:rsid w:val="00033A33"/>
    <w:rsid w:val="00036575"/>
    <w:rsid w:val="000419B4"/>
    <w:rsid w:val="0004401F"/>
    <w:rsid w:val="000453AD"/>
    <w:rsid w:val="0004672D"/>
    <w:rsid w:val="00046F76"/>
    <w:rsid w:val="00051EC7"/>
    <w:rsid w:val="00052F6D"/>
    <w:rsid w:val="00054E12"/>
    <w:rsid w:val="00055A0E"/>
    <w:rsid w:val="0005700B"/>
    <w:rsid w:val="00057FBE"/>
    <w:rsid w:val="00061423"/>
    <w:rsid w:val="00061DD6"/>
    <w:rsid w:val="00062385"/>
    <w:rsid w:val="000661A3"/>
    <w:rsid w:val="000669DF"/>
    <w:rsid w:val="000707A1"/>
    <w:rsid w:val="00080120"/>
    <w:rsid w:val="000804AC"/>
    <w:rsid w:val="0008437E"/>
    <w:rsid w:val="00085E86"/>
    <w:rsid w:val="0008682C"/>
    <w:rsid w:val="00086CCA"/>
    <w:rsid w:val="00087046"/>
    <w:rsid w:val="00090AED"/>
    <w:rsid w:val="000923BD"/>
    <w:rsid w:val="00093236"/>
    <w:rsid w:val="00093873"/>
    <w:rsid w:val="00094071"/>
    <w:rsid w:val="00095B27"/>
    <w:rsid w:val="00096F2E"/>
    <w:rsid w:val="00097B74"/>
    <w:rsid w:val="000A25BB"/>
    <w:rsid w:val="000A3E59"/>
    <w:rsid w:val="000A6457"/>
    <w:rsid w:val="000B0F20"/>
    <w:rsid w:val="000B6488"/>
    <w:rsid w:val="000B72A9"/>
    <w:rsid w:val="000C0460"/>
    <w:rsid w:val="000C2988"/>
    <w:rsid w:val="000D1905"/>
    <w:rsid w:val="000D1924"/>
    <w:rsid w:val="000D4CC7"/>
    <w:rsid w:val="000D5A12"/>
    <w:rsid w:val="000D678F"/>
    <w:rsid w:val="000D6DF5"/>
    <w:rsid w:val="000E223B"/>
    <w:rsid w:val="000E366F"/>
    <w:rsid w:val="000E42DA"/>
    <w:rsid w:val="000E4B0C"/>
    <w:rsid w:val="000E50D9"/>
    <w:rsid w:val="000E771E"/>
    <w:rsid w:val="000F0B97"/>
    <w:rsid w:val="000F13FB"/>
    <w:rsid w:val="000F266C"/>
    <w:rsid w:val="000F2BC3"/>
    <w:rsid w:val="000F45D4"/>
    <w:rsid w:val="000F49FC"/>
    <w:rsid w:val="000F668E"/>
    <w:rsid w:val="000F70A2"/>
    <w:rsid w:val="001033DA"/>
    <w:rsid w:val="001043CE"/>
    <w:rsid w:val="00113937"/>
    <w:rsid w:val="00113B0C"/>
    <w:rsid w:val="00115313"/>
    <w:rsid w:val="0011532D"/>
    <w:rsid w:val="00116CC8"/>
    <w:rsid w:val="00117604"/>
    <w:rsid w:val="00125397"/>
    <w:rsid w:val="00125F07"/>
    <w:rsid w:val="00127FC0"/>
    <w:rsid w:val="00134AAE"/>
    <w:rsid w:val="00135B53"/>
    <w:rsid w:val="00142238"/>
    <w:rsid w:val="00142AAF"/>
    <w:rsid w:val="00144285"/>
    <w:rsid w:val="0014767D"/>
    <w:rsid w:val="001502AB"/>
    <w:rsid w:val="0015092D"/>
    <w:rsid w:val="00152E7F"/>
    <w:rsid w:val="001568DB"/>
    <w:rsid w:val="00161EAF"/>
    <w:rsid w:val="00162C33"/>
    <w:rsid w:val="00167A29"/>
    <w:rsid w:val="00176298"/>
    <w:rsid w:val="00176AB6"/>
    <w:rsid w:val="0018027A"/>
    <w:rsid w:val="00180551"/>
    <w:rsid w:val="00180F3B"/>
    <w:rsid w:val="001810F1"/>
    <w:rsid w:val="00183203"/>
    <w:rsid w:val="001845CD"/>
    <w:rsid w:val="00184F68"/>
    <w:rsid w:val="0019097E"/>
    <w:rsid w:val="00191242"/>
    <w:rsid w:val="0019133E"/>
    <w:rsid w:val="00192704"/>
    <w:rsid w:val="001953ED"/>
    <w:rsid w:val="0019541B"/>
    <w:rsid w:val="0019591B"/>
    <w:rsid w:val="00197513"/>
    <w:rsid w:val="001A072A"/>
    <w:rsid w:val="001A093D"/>
    <w:rsid w:val="001A1386"/>
    <w:rsid w:val="001A150F"/>
    <w:rsid w:val="001A1D96"/>
    <w:rsid w:val="001A4D5B"/>
    <w:rsid w:val="001A5230"/>
    <w:rsid w:val="001B2AC6"/>
    <w:rsid w:val="001B41CB"/>
    <w:rsid w:val="001B5788"/>
    <w:rsid w:val="001B5FC5"/>
    <w:rsid w:val="001B6FC4"/>
    <w:rsid w:val="001C0C62"/>
    <w:rsid w:val="001C0E40"/>
    <w:rsid w:val="001C21B1"/>
    <w:rsid w:val="001C3150"/>
    <w:rsid w:val="001C4752"/>
    <w:rsid w:val="001C61C8"/>
    <w:rsid w:val="001C6C11"/>
    <w:rsid w:val="001C723A"/>
    <w:rsid w:val="001D065C"/>
    <w:rsid w:val="001D185D"/>
    <w:rsid w:val="001D2D7E"/>
    <w:rsid w:val="001D2E19"/>
    <w:rsid w:val="001D2F43"/>
    <w:rsid w:val="001D502C"/>
    <w:rsid w:val="001E0A50"/>
    <w:rsid w:val="001E0DD3"/>
    <w:rsid w:val="001E1481"/>
    <w:rsid w:val="001E5983"/>
    <w:rsid w:val="001E7C77"/>
    <w:rsid w:val="001F0C9E"/>
    <w:rsid w:val="001F28BF"/>
    <w:rsid w:val="001F2F52"/>
    <w:rsid w:val="001F408C"/>
    <w:rsid w:val="001F5381"/>
    <w:rsid w:val="001F6904"/>
    <w:rsid w:val="00200EE0"/>
    <w:rsid w:val="00202A99"/>
    <w:rsid w:val="00203552"/>
    <w:rsid w:val="00203E77"/>
    <w:rsid w:val="00206432"/>
    <w:rsid w:val="00210E71"/>
    <w:rsid w:val="002219D6"/>
    <w:rsid w:val="00225530"/>
    <w:rsid w:val="00230DB1"/>
    <w:rsid w:val="00231F6A"/>
    <w:rsid w:val="0023585A"/>
    <w:rsid w:val="00241010"/>
    <w:rsid w:val="00241EFD"/>
    <w:rsid w:val="00241F10"/>
    <w:rsid w:val="002431FD"/>
    <w:rsid w:val="0024435F"/>
    <w:rsid w:val="002457A0"/>
    <w:rsid w:val="00247D95"/>
    <w:rsid w:val="00250C62"/>
    <w:rsid w:val="0026065C"/>
    <w:rsid w:val="00263409"/>
    <w:rsid w:val="002658B5"/>
    <w:rsid w:val="002674D5"/>
    <w:rsid w:val="002740D9"/>
    <w:rsid w:val="00275407"/>
    <w:rsid w:val="002778CF"/>
    <w:rsid w:val="002812EC"/>
    <w:rsid w:val="00287122"/>
    <w:rsid w:val="00291EE6"/>
    <w:rsid w:val="0029233F"/>
    <w:rsid w:val="002925B0"/>
    <w:rsid w:val="002927B5"/>
    <w:rsid w:val="00293B33"/>
    <w:rsid w:val="002947AF"/>
    <w:rsid w:val="00297605"/>
    <w:rsid w:val="002A2D50"/>
    <w:rsid w:val="002A4453"/>
    <w:rsid w:val="002A4A58"/>
    <w:rsid w:val="002A4D65"/>
    <w:rsid w:val="002A576C"/>
    <w:rsid w:val="002B3317"/>
    <w:rsid w:val="002B4FD3"/>
    <w:rsid w:val="002B780A"/>
    <w:rsid w:val="002C3C56"/>
    <w:rsid w:val="002C53A4"/>
    <w:rsid w:val="002C55EC"/>
    <w:rsid w:val="002C72BE"/>
    <w:rsid w:val="002C7F23"/>
    <w:rsid w:val="002D254D"/>
    <w:rsid w:val="002D6014"/>
    <w:rsid w:val="002D6100"/>
    <w:rsid w:val="002E0A06"/>
    <w:rsid w:val="002E2692"/>
    <w:rsid w:val="002E57E0"/>
    <w:rsid w:val="002E5825"/>
    <w:rsid w:val="002E5B49"/>
    <w:rsid w:val="002E5BAC"/>
    <w:rsid w:val="002E730E"/>
    <w:rsid w:val="002F0683"/>
    <w:rsid w:val="002F24A1"/>
    <w:rsid w:val="002F3BFF"/>
    <w:rsid w:val="002F4E20"/>
    <w:rsid w:val="002F5E46"/>
    <w:rsid w:val="002F6622"/>
    <w:rsid w:val="003029CD"/>
    <w:rsid w:val="00305062"/>
    <w:rsid w:val="00305669"/>
    <w:rsid w:val="003061A0"/>
    <w:rsid w:val="00310040"/>
    <w:rsid w:val="00312E7F"/>
    <w:rsid w:val="00313B90"/>
    <w:rsid w:val="003159E6"/>
    <w:rsid w:val="003205A0"/>
    <w:rsid w:val="00321241"/>
    <w:rsid w:val="00321B08"/>
    <w:rsid w:val="0032387C"/>
    <w:rsid w:val="003247D4"/>
    <w:rsid w:val="003247F8"/>
    <w:rsid w:val="0033179B"/>
    <w:rsid w:val="00333190"/>
    <w:rsid w:val="00334118"/>
    <w:rsid w:val="00336397"/>
    <w:rsid w:val="0034005B"/>
    <w:rsid w:val="00341952"/>
    <w:rsid w:val="00343864"/>
    <w:rsid w:val="00343ACA"/>
    <w:rsid w:val="0034557F"/>
    <w:rsid w:val="00345E65"/>
    <w:rsid w:val="00345F55"/>
    <w:rsid w:val="00347368"/>
    <w:rsid w:val="00351445"/>
    <w:rsid w:val="00351EB1"/>
    <w:rsid w:val="003539DD"/>
    <w:rsid w:val="00354CFD"/>
    <w:rsid w:val="00356B61"/>
    <w:rsid w:val="0035765C"/>
    <w:rsid w:val="00360DAB"/>
    <w:rsid w:val="00361145"/>
    <w:rsid w:val="003628BB"/>
    <w:rsid w:val="00370CC4"/>
    <w:rsid w:val="00372981"/>
    <w:rsid w:val="00372FD9"/>
    <w:rsid w:val="003745F2"/>
    <w:rsid w:val="00377457"/>
    <w:rsid w:val="00377EE2"/>
    <w:rsid w:val="0038059E"/>
    <w:rsid w:val="00380C52"/>
    <w:rsid w:val="00380C6B"/>
    <w:rsid w:val="00384810"/>
    <w:rsid w:val="00384D41"/>
    <w:rsid w:val="003858B4"/>
    <w:rsid w:val="00385C43"/>
    <w:rsid w:val="0039183E"/>
    <w:rsid w:val="00392081"/>
    <w:rsid w:val="0039216B"/>
    <w:rsid w:val="00392EA2"/>
    <w:rsid w:val="00393541"/>
    <w:rsid w:val="00393BF9"/>
    <w:rsid w:val="003963C4"/>
    <w:rsid w:val="00396AE4"/>
    <w:rsid w:val="003972E5"/>
    <w:rsid w:val="0039736C"/>
    <w:rsid w:val="003A027C"/>
    <w:rsid w:val="003A14D3"/>
    <w:rsid w:val="003A2CA9"/>
    <w:rsid w:val="003A50D0"/>
    <w:rsid w:val="003A631F"/>
    <w:rsid w:val="003B1CC2"/>
    <w:rsid w:val="003B69FC"/>
    <w:rsid w:val="003B7A55"/>
    <w:rsid w:val="003B7A9C"/>
    <w:rsid w:val="003C11F8"/>
    <w:rsid w:val="003C2602"/>
    <w:rsid w:val="003C547B"/>
    <w:rsid w:val="003D02F9"/>
    <w:rsid w:val="003D2DF4"/>
    <w:rsid w:val="003D33CE"/>
    <w:rsid w:val="003D4F5C"/>
    <w:rsid w:val="003D662B"/>
    <w:rsid w:val="003E0A7C"/>
    <w:rsid w:val="003E32F5"/>
    <w:rsid w:val="003E357B"/>
    <w:rsid w:val="003E37DC"/>
    <w:rsid w:val="003E464E"/>
    <w:rsid w:val="003F03EA"/>
    <w:rsid w:val="003F1088"/>
    <w:rsid w:val="003F2460"/>
    <w:rsid w:val="003F3291"/>
    <w:rsid w:val="003F33C2"/>
    <w:rsid w:val="003F4E16"/>
    <w:rsid w:val="003F5533"/>
    <w:rsid w:val="004004BE"/>
    <w:rsid w:val="00401A68"/>
    <w:rsid w:val="00402B40"/>
    <w:rsid w:val="00404B84"/>
    <w:rsid w:val="00404E03"/>
    <w:rsid w:val="00405A73"/>
    <w:rsid w:val="0041045D"/>
    <w:rsid w:val="00410F0C"/>
    <w:rsid w:val="00410FE7"/>
    <w:rsid w:val="00420555"/>
    <w:rsid w:val="0042083C"/>
    <w:rsid w:val="00421CB0"/>
    <w:rsid w:val="00422481"/>
    <w:rsid w:val="00424613"/>
    <w:rsid w:val="00424816"/>
    <w:rsid w:val="004249A5"/>
    <w:rsid w:val="004273CD"/>
    <w:rsid w:val="0043042C"/>
    <w:rsid w:val="00431802"/>
    <w:rsid w:val="00432C8E"/>
    <w:rsid w:val="00434516"/>
    <w:rsid w:val="00434744"/>
    <w:rsid w:val="0043565C"/>
    <w:rsid w:val="004372D4"/>
    <w:rsid w:val="00437509"/>
    <w:rsid w:val="004400DD"/>
    <w:rsid w:val="00441332"/>
    <w:rsid w:val="00443FF5"/>
    <w:rsid w:val="0044505B"/>
    <w:rsid w:val="0044646D"/>
    <w:rsid w:val="004466AB"/>
    <w:rsid w:val="00446740"/>
    <w:rsid w:val="0044725D"/>
    <w:rsid w:val="00447C13"/>
    <w:rsid w:val="00450954"/>
    <w:rsid w:val="004520CF"/>
    <w:rsid w:val="0045340C"/>
    <w:rsid w:val="0045476F"/>
    <w:rsid w:val="00454850"/>
    <w:rsid w:val="00455254"/>
    <w:rsid w:val="004573F3"/>
    <w:rsid w:val="00461E37"/>
    <w:rsid w:val="00462774"/>
    <w:rsid w:val="00465D58"/>
    <w:rsid w:val="0047011D"/>
    <w:rsid w:val="00470B67"/>
    <w:rsid w:val="004727AA"/>
    <w:rsid w:val="0047428A"/>
    <w:rsid w:val="0047517B"/>
    <w:rsid w:val="0047588D"/>
    <w:rsid w:val="004760C9"/>
    <w:rsid w:val="00477A55"/>
    <w:rsid w:val="00482A1C"/>
    <w:rsid w:val="00482EE9"/>
    <w:rsid w:val="00483883"/>
    <w:rsid w:val="00484A48"/>
    <w:rsid w:val="00486AB8"/>
    <w:rsid w:val="004878C3"/>
    <w:rsid w:val="0049052C"/>
    <w:rsid w:val="0049067A"/>
    <w:rsid w:val="00491B37"/>
    <w:rsid w:val="004930E6"/>
    <w:rsid w:val="00496D8C"/>
    <w:rsid w:val="004A00DC"/>
    <w:rsid w:val="004A183B"/>
    <w:rsid w:val="004A1E3F"/>
    <w:rsid w:val="004A4F40"/>
    <w:rsid w:val="004A739C"/>
    <w:rsid w:val="004B0BE7"/>
    <w:rsid w:val="004B2AA9"/>
    <w:rsid w:val="004B3175"/>
    <w:rsid w:val="004B4398"/>
    <w:rsid w:val="004B55DE"/>
    <w:rsid w:val="004B5E75"/>
    <w:rsid w:val="004B75B6"/>
    <w:rsid w:val="004C0760"/>
    <w:rsid w:val="004C5350"/>
    <w:rsid w:val="004C5C75"/>
    <w:rsid w:val="004C7307"/>
    <w:rsid w:val="004C748F"/>
    <w:rsid w:val="004D0D26"/>
    <w:rsid w:val="004D1E70"/>
    <w:rsid w:val="004D215B"/>
    <w:rsid w:val="004D21F9"/>
    <w:rsid w:val="004D23DC"/>
    <w:rsid w:val="004D26E7"/>
    <w:rsid w:val="004D271E"/>
    <w:rsid w:val="004D2766"/>
    <w:rsid w:val="004D35D4"/>
    <w:rsid w:val="004D43DB"/>
    <w:rsid w:val="004D49AA"/>
    <w:rsid w:val="004D4AE4"/>
    <w:rsid w:val="004D7348"/>
    <w:rsid w:val="004D7683"/>
    <w:rsid w:val="004E0703"/>
    <w:rsid w:val="004E0FD8"/>
    <w:rsid w:val="004E209A"/>
    <w:rsid w:val="004E2DEA"/>
    <w:rsid w:val="004E3F89"/>
    <w:rsid w:val="004E4C68"/>
    <w:rsid w:val="004E54E0"/>
    <w:rsid w:val="004F20A7"/>
    <w:rsid w:val="004F25F1"/>
    <w:rsid w:val="004F34D8"/>
    <w:rsid w:val="004F78AD"/>
    <w:rsid w:val="00500F29"/>
    <w:rsid w:val="00501463"/>
    <w:rsid w:val="00503C28"/>
    <w:rsid w:val="0050657B"/>
    <w:rsid w:val="0050702C"/>
    <w:rsid w:val="00510608"/>
    <w:rsid w:val="0051354B"/>
    <w:rsid w:val="00514508"/>
    <w:rsid w:val="005147D8"/>
    <w:rsid w:val="005228BF"/>
    <w:rsid w:val="00524E2B"/>
    <w:rsid w:val="0052577D"/>
    <w:rsid w:val="00525850"/>
    <w:rsid w:val="00526723"/>
    <w:rsid w:val="00526FB2"/>
    <w:rsid w:val="00531405"/>
    <w:rsid w:val="005348EE"/>
    <w:rsid w:val="0054313F"/>
    <w:rsid w:val="00545FC1"/>
    <w:rsid w:val="005526FA"/>
    <w:rsid w:val="005550B1"/>
    <w:rsid w:val="0055512C"/>
    <w:rsid w:val="005565D4"/>
    <w:rsid w:val="00561E24"/>
    <w:rsid w:val="005646E4"/>
    <w:rsid w:val="00564FB9"/>
    <w:rsid w:val="00565402"/>
    <w:rsid w:val="0056574A"/>
    <w:rsid w:val="005702D3"/>
    <w:rsid w:val="00572D02"/>
    <w:rsid w:val="00575021"/>
    <w:rsid w:val="00575A25"/>
    <w:rsid w:val="0057618D"/>
    <w:rsid w:val="00581053"/>
    <w:rsid w:val="0058451D"/>
    <w:rsid w:val="00584C8A"/>
    <w:rsid w:val="00590705"/>
    <w:rsid w:val="00590CAF"/>
    <w:rsid w:val="00590D96"/>
    <w:rsid w:val="0059151D"/>
    <w:rsid w:val="00591AD6"/>
    <w:rsid w:val="00595FCA"/>
    <w:rsid w:val="0059766D"/>
    <w:rsid w:val="005A252A"/>
    <w:rsid w:val="005A42E4"/>
    <w:rsid w:val="005A6062"/>
    <w:rsid w:val="005A7092"/>
    <w:rsid w:val="005B638F"/>
    <w:rsid w:val="005C0C2E"/>
    <w:rsid w:val="005C11BE"/>
    <w:rsid w:val="005C16FF"/>
    <w:rsid w:val="005C2A08"/>
    <w:rsid w:val="005C3560"/>
    <w:rsid w:val="005C38F0"/>
    <w:rsid w:val="005C7AE1"/>
    <w:rsid w:val="005D0A16"/>
    <w:rsid w:val="005D342E"/>
    <w:rsid w:val="005D489F"/>
    <w:rsid w:val="005D6307"/>
    <w:rsid w:val="005E22FA"/>
    <w:rsid w:val="005E3AC8"/>
    <w:rsid w:val="005E4277"/>
    <w:rsid w:val="005E4A0D"/>
    <w:rsid w:val="005F3146"/>
    <w:rsid w:val="005F614D"/>
    <w:rsid w:val="00600C4E"/>
    <w:rsid w:val="00601EE0"/>
    <w:rsid w:val="006036B0"/>
    <w:rsid w:val="00604FF3"/>
    <w:rsid w:val="006064FE"/>
    <w:rsid w:val="0060685E"/>
    <w:rsid w:val="00613FC8"/>
    <w:rsid w:val="006146D2"/>
    <w:rsid w:val="00615378"/>
    <w:rsid w:val="006157FD"/>
    <w:rsid w:val="0061705E"/>
    <w:rsid w:val="00617964"/>
    <w:rsid w:val="00620DA7"/>
    <w:rsid w:val="00620DBA"/>
    <w:rsid w:val="006268B0"/>
    <w:rsid w:val="00630BEF"/>
    <w:rsid w:val="00634330"/>
    <w:rsid w:val="006352B8"/>
    <w:rsid w:val="006365D0"/>
    <w:rsid w:val="0064019C"/>
    <w:rsid w:val="006407E3"/>
    <w:rsid w:val="006413A0"/>
    <w:rsid w:val="006419CC"/>
    <w:rsid w:val="00643752"/>
    <w:rsid w:val="00645E30"/>
    <w:rsid w:val="0064673A"/>
    <w:rsid w:val="00646CBF"/>
    <w:rsid w:val="00646D16"/>
    <w:rsid w:val="0064705D"/>
    <w:rsid w:val="00651186"/>
    <w:rsid w:val="00651350"/>
    <w:rsid w:val="00651D54"/>
    <w:rsid w:val="00651E33"/>
    <w:rsid w:val="00654225"/>
    <w:rsid w:val="006545E3"/>
    <w:rsid w:val="0065461C"/>
    <w:rsid w:val="00660B29"/>
    <w:rsid w:val="00661C0B"/>
    <w:rsid w:val="00662E4E"/>
    <w:rsid w:val="00663A7C"/>
    <w:rsid w:val="00666950"/>
    <w:rsid w:val="00666D87"/>
    <w:rsid w:val="00670922"/>
    <w:rsid w:val="0067428A"/>
    <w:rsid w:val="006748E9"/>
    <w:rsid w:val="006769A1"/>
    <w:rsid w:val="00677046"/>
    <w:rsid w:val="00680D61"/>
    <w:rsid w:val="006816DE"/>
    <w:rsid w:val="006827BA"/>
    <w:rsid w:val="006841FC"/>
    <w:rsid w:val="00684548"/>
    <w:rsid w:val="00685FFB"/>
    <w:rsid w:val="0069172E"/>
    <w:rsid w:val="00691C87"/>
    <w:rsid w:val="00692317"/>
    <w:rsid w:val="00694284"/>
    <w:rsid w:val="00694CB0"/>
    <w:rsid w:val="006A0969"/>
    <w:rsid w:val="006A1B7B"/>
    <w:rsid w:val="006A1C02"/>
    <w:rsid w:val="006A1FF0"/>
    <w:rsid w:val="006A215B"/>
    <w:rsid w:val="006A342E"/>
    <w:rsid w:val="006A3CC6"/>
    <w:rsid w:val="006A492F"/>
    <w:rsid w:val="006A4D6F"/>
    <w:rsid w:val="006A59C6"/>
    <w:rsid w:val="006B3BD3"/>
    <w:rsid w:val="006B4793"/>
    <w:rsid w:val="006B4C58"/>
    <w:rsid w:val="006B5304"/>
    <w:rsid w:val="006C01B6"/>
    <w:rsid w:val="006C2453"/>
    <w:rsid w:val="006C795F"/>
    <w:rsid w:val="006D2840"/>
    <w:rsid w:val="006D2AEE"/>
    <w:rsid w:val="006D43ED"/>
    <w:rsid w:val="006D7589"/>
    <w:rsid w:val="006E1BF8"/>
    <w:rsid w:val="006E22F2"/>
    <w:rsid w:val="006E35E1"/>
    <w:rsid w:val="006E595C"/>
    <w:rsid w:val="006E62EA"/>
    <w:rsid w:val="006E7E22"/>
    <w:rsid w:val="006F0581"/>
    <w:rsid w:val="006F1F77"/>
    <w:rsid w:val="006F54B1"/>
    <w:rsid w:val="006F749B"/>
    <w:rsid w:val="006F783C"/>
    <w:rsid w:val="0070661A"/>
    <w:rsid w:val="00710626"/>
    <w:rsid w:val="00710740"/>
    <w:rsid w:val="007114B2"/>
    <w:rsid w:val="007129FB"/>
    <w:rsid w:val="00716632"/>
    <w:rsid w:val="00716A7B"/>
    <w:rsid w:val="00716F58"/>
    <w:rsid w:val="00717A54"/>
    <w:rsid w:val="00721BA1"/>
    <w:rsid w:val="00722882"/>
    <w:rsid w:val="007233E4"/>
    <w:rsid w:val="0072452F"/>
    <w:rsid w:val="007300AE"/>
    <w:rsid w:val="00731A10"/>
    <w:rsid w:val="00731C0A"/>
    <w:rsid w:val="0073297E"/>
    <w:rsid w:val="00732CB3"/>
    <w:rsid w:val="00736F50"/>
    <w:rsid w:val="00737D56"/>
    <w:rsid w:val="007400D3"/>
    <w:rsid w:val="00740A7A"/>
    <w:rsid w:val="00745693"/>
    <w:rsid w:val="0075296F"/>
    <w:rsid w:val="007532E4"/>
    <w:rsid w:val="00754835"/>
    <w:rsid w:val="007564D5"/>
    <w:rsid w:val="00756A51"/>
    <w:rsid w:val="00760C4A"/>
    <w:rsid w:val="007615E7"/>
    <w:rsid w:val="00761EDA"/>
    <w:rsid w:val="00763F8C"/>
    <w:rsid w:val="00764629"/>
    <w:rsid w:val="00767127"/>
    <w:rsid w:val="007705CF"/>
    <w:rsid w:val="007706AE"/>
    <w:rsid w:val="007720BE"/>
    <w:rsid w:val="00776CA8"/>
    <w:rsid w:val="00776D69"/>
    <w:rsid w:val="00777485"/>
    <w:rsid w:val="00777CA2"/>
    <w:rsid w:val="0078058C"/>
    <w:rsid w:val="00781BAD"/>
    <w:rsid w:val="00781F51"/>
    <w:rsid w:val="00782ABA"/>
    <w:rsid w:val="00784CDF"/>
    <w:rsid w:val="007858E5"/>
    <w:rsid w:val="00785CA3"/>
    <w:rsid w:val="00786328"/>
    <w:rsid w:val="00790307"/>
    <w:rsid w:val="007903FC"/>
    <w:rsid w:val="00791212"/>
    <w:rsid w:val="00793CDF"/>
    <w:rsid w:val="007944F5"/>
    <w:rsid w:val="007956CD"/>
    <w:rsid w:val="007A2491"/>
    <w:rsid w:val="007A3213"/>
    <w:rsid w:val="007A4D24"/>
    <w:rsid w:val="007A4E23"/>
    <w:rsid w:val="007A5801"/>
    <w:rsid w:val="007A6CA2"/>
    <w:rsid w:val="007A7A7B"/>
    <w:rsid w:val="007A7AFD"/>
    <w:rsid w:val="007B0E73"/>
    <w:rsid w:val="007B1225"/>
    <w:rsid w:val="007B611A"/>
    <w:rsid w:val="007B7695"/>
    <w:rsid w:val="007B7E7E"/>
    <w:rsid w:val="007C00F5"/>
    <w:rsid w:val="007C021E"/>
    <w:rsid w:val="007C0432"/>
    <w:rsid w:val="007C0C29"/>
    <w:rsid w:val="007C2EAC"/>
    <w:rsid w:val="007C36DD"/>
    <w:rsid w:val="007C3791"/>
    <w:rsid w:val="007C4CBD"/>
    <w:rsid w:val="007D00F1"/>
    <w:rsid w:val="007D589B"/>
    <w:rsid w:val="007E18A2"/>
    <w:rsid w:val="007E5181"/>
    <w:rsid w:val="007E6946"/>
    <w:rsid w:val="007F3303"/>
    <w:rsid w:val="007F55A2"/>
    <w:rsid w:val="007F5EBD"/>
    <w:rsid w:val="007F6C1A"/>
    <w:rsid w:val="007F779A"/>
    <w:rsid w:val="00804F0E"/>
    <w:rsid w:val="008058E2"/>
    <w:rsid w:val="00805FC1"/>
    <w:rsid w:val="0081106A"/>
    <w:rsid w:val="00817FF2"/>
    <w:rsid w:val="00820838"/>
    <w:rsid w:val="00822AE5"/>
    <w:rsid w:val="0082478B"/>
    <w:rsid w:val="00825600"/>
    <w:rsid w:val="008264A7"/>
    <w:rsid w:val="00826A1A"/>
    <w:rsid w:val="00827D69"/>
    <w:rsid w:val="008338E2"/>
    <w:rsid w:val="00833F1C"/>
    <w:rsid w:val="00834118"/>
    <w:rsid w:val="00834CE4"/>
    <w:rsid w:val="00835E49"/>
    <w:rsid w:val="00836B8D"/>
    <w:rsid w:val="0083726E"/>
    <w:rsid w:val="00837455"/>
    <w:rsid w:val="00840CAB"/>
    <w:rsid w:val="00841AD6"/>
    <w:rsid w:val="0084470B"/>
    <w:rsid w:val="00844855"/>
    <w:rsid w:val="00844BD8"/>
    <w:rsid w:val="00845075"/>
    <w:rsid w:val="00845FFA"/>
    <w:rsid w:val="0084656F"/>
    <w:rsid w:val="00847776"/>
    <w:rsid w:val="00850AC6"/>
    <w:rsid w:val="00850AE6"/>
    <w:rsid w:val="008523BF"/>
    <w:rsid w:val="008531B9"/>
    <w:rsid w:val="008536F5"/>
    <w:rsid w:val="00853C80"/>
    <w:rsid w:val="00853F2F"/>
    <w:rsid w:val="008573FA"/>
    <w:rsid w:val="00863D57"/>
    <w:rsid w:val="00863F2E"/>
    <w:rsid w:val="00864015"/>
    <w:rsid w:val="00864166"/>
    <w:rsid w:val="008660BD"/>
    <w:rsid w:val="008660E7"/>
    <w:rsid w:val="00866ADF"/>
    <w:rsid w:val="00870AAA"/>
    <w:rsid w:val="00871740"/>
    <w:rsid w:val="008769BB"/>
    <w:rsid w:val="00876BE3"/>
    <w:rsid w:val="008776EB"/>
    <w:rsid w:val="00881EB6"/>
    <w:rsid w:val="0088239E"/>
    <w:rsid w:val="00882B83"/>
    <w:rsid w:val="008848ED"/>
    <w:rsid w:val="00885258"/>
    <w:rsid w:val="00885B7E"/>
    <w:rsid w:val="00886B76"/>
    <w:rsid w:val="0088776A"/>
    <w:rsid w:val="008910C6"/>
    <w:rsid w:val="00894741"/>
    <w:rsid w:val="008977D6"/>
    <w:rsid w:val="008A0E17"/>
    <w:rsid w:val="008A4793"/>
    <w:rsid w:val="008A61B5"/>
    <w:rsid w:val="008A7EB3"/>
    <w:rsid w:val="008B3418"/>
    <w:rsid w:val="008B3E50"/>
    <w:rsid w:val="008B5AC6"/>
    <w:rsid w:val="008B624E"/>
    <w:rsid w:val="008B767F"/>
    <w:rsid w:val="008C049B"/>
    <w:rsid w:val="008C29B8"/>
    <w:rsid w:val="008C2CF5"/>
    <w:rsid w:val="008C408E"/>
    <w:rsid w:val="008C5715"/>
    <w:rsid w:val="008D0BD3"/>
    <w:rsid w:val="008D2B89"/>
    <w:rsid w:val="008D4397"/>
    <w:rsid w:val="008D4C7C"/>
    <w:rsid w:val="008D5281"/>
    <w:rsid w:val="008D7339"/>
    <w:rsid w:val="008D79FD"/>
    <w:rsid w:val="008E2848"/>
    <w:rsid w:val="008E7EB0"/>
    <w:rsid w:val="008F09A0"/>
    <w:rsid w:val="008F0E66"/>
    <w:rsid w:val="008F1DE6"/>
    <w:rsid w:val="008F2604"/>
    <w:rsid w:val="008F3382"/>
    <w:rsid w:val="008F4770"/>
    <w:rsid w:val="008F59B6"/>
    <w:rsid w:val="008F6609"/>
    <w:rsid w:val="00900C53"/>
    <w:rsid w:val="0090171C"/>
    <w:rsid w:val="009044CD"/>
    <w:rsid w:val="00905347"/>
    <w:rsid w:val="00907169"/>
    <w:rsid w:val="009104F6"/>
    <w:rsid w:val="00912526"/>
    <w:rsid w:val="00914935"/>
    <w:rsid w:val="00917045"/>
    <w:rsid w:val="009227C1"/>
    <w:rsid w:val="00922851"/>
    <w:rsid w:val="00923FFB"/>
    <w:rsid w:val="00925B16"/>
    <w:rsid w:val="009327F6"/>
    <w:rsid w:val="009361C6"/>
    <w:rsid w:val="00936CE6"/>
    <w:rsid w:val="009431AA"/>
    <w:rsid w:val="00944026"/>
    <w:rsid w:val="00947B3C"/>
    <w:rsid w:val="009549B4"/>
    <w:rsid w:val="009551AD"/>
    <w:rsid w:val="00956B73"/>
    <w:rsid w:val="009638F4"/>
    <w:rsid w:val="0096520A"/>
    <w:rsid w:val="0097001F"/>
    <w:rsid w:val="00971D78"/>
    <w:rsid w:val="00973671"/>
    <w:rsid w:val="00974252"/>
    <w:rsid w:val="0097714C"/>
    <w:rsid w:val="009816A3"/>
    <w:rsid w:val="00983CC0"/>
    <w:rsid w:val="00984FB2"/>
    <w:rsid w:val="00985627"/>
    <w:rsid w:val="009916FE"/>
    <w:rsid w:val="00991762"/>
    <w:rsid w:val="00993C07"/>
    <w:rsid w:val="00993E97"/>
    <w:rsid w:val="0099532C"/>
    <w:rsid w:val="00995EC8"/>
    <w:rsid w:val="00997021"/>
    <w:rsid w:val="0099705F"/>
    <w:rsid w:val="009A029D"/>
    <w:rsid w:val="009A3D01"/>
    <w:rsid w:val="009A3EAE"/>
    <w:rsid w:val="009A6D9E"/>
    <w:rsid w:val="009B004E"/>
    <w:rsid w:val="009B0EE7"/>
    <w:rsid w:val="009B32F4"/>
    <w:rsid w:val="009B5730"/>
    <w:rsid w:val="009B583F"/>
    <w:rsid w:val="009C0FA0"/>
    <w:rsid w:val="009C346B"/>
    <w:rsid w:val="009C7B02"/>
    <w:rsid w:val="009D117B"/>
    <w:rsid w:val="009D20E3"/>
    <w:rsid w:val="009D23E2"/>
    <w:rsid w:val="009D2E08"/>
    <w:rsid w:val="009D5EC4"/>
    <w:rsid w:val="009D6000"/>
    <w:rsid w:val="009D601B"/>
    <w:rsid w:val="009D69DC"/>
    <w:rsid w:val="009E2A75"/>
    <w:rsid w:val="009E3BEC"/>
    <w:rsid w:val="009E756E"/>
    <w:rsid w:val="009F30F6"/>
    <w:rsid w:val="009F42F6"/>
    <w:rsid w:val="009F5A7F"/>
    <w:rsid w:val="009F5FB3"/>
    <w:rsid w:val="00A06CB7"/>
    <w:rsid w:val="00A125C8"/>
    <w:rsid w:val="00A132B3"/>
    <w:rsid w:val="00A15AF2"/>
    <w:rsid w:val="00A15BB1"/>
    <w:rsid w:val="00A1773D"/>
    <w:rsid w:val="00A20078"/>
    <w:rsid w:val="00A204F9"/>
    <w:rsid w:val="00A20C58"/>
    <w:rsid w:val="00A2321B"/>
    <w:rsid w:val="00A237AA"/>
    <w:rsid w:val="00A2522C"/>
    <w:rsid w:val="00A3120B"/>
    <w:rsid w:val="00A3183C"/>
    <w:rsid w:val="00A3196F"/>
    <w:rsid w:val="00A3198D"/>
    <w:rsid w:val="00A3450A"/>
    <w:rsid w:val="00A34B57"/>
    <w:rsid w:val="00A356F5"/>
    <w:rsid w:val="00A370E0"/>
    <w:rsid w:val="00A37316"/>
    <w:rsid w:val="00A4004A"/>
    <w:rsid w:val="00A42705"/>
    <w:rsid w:val="00A43837"/>
    <w:rsid w:val="00A44D23"/>
    <w:rsid w:val="00A4564C"/>
    <w:rsid w:val="00A46372"/>
    <w:rsid w:val="00A47374"/>
    <w:rsid w:val="00A5030B"/>
    <w:rsid w:val="00A526AA"/>
    <w:rsid w:val="00A530D2"/>
    <w:rsid w:val="00A61F8F"/>
    <w:rsid w:val="00A62AD9"/>
    <w:rsid w:val="00A639AF"/>
    <w:rsid w:val="00A63F35"/>
    <w:rsid w:val="00A6568B"/>
    <w:rsid w:val="00A66B0C"/>
    <w:rsid w:val="00A70152"/>
    <w:rsid w:val="00A71818"/>
    <w:rsid w:val="00A73B83"/>
    <w:rsid w:val="00A77FCB"/>
    <w:rsid w:val="00A85697"/>
    <w:rsid w:val="00A85BC3"/>
    <w:rsid w:val="00A90E1A"/>
    <w:rsid w:val="00A9372A"/>
    <w:rsid w:val="00A9406E"/>
    <w:rsid w:val="00A96DC4"/>
    <w:rsid w:val="00A97C02"/>
    <w:rsid w:val="00AA2150"/>
    <w:rsid w:val="00AA2923"/>
    <w:rsid w:val="00AA4814"/>
    <w:rsid w:val="00AA66FF"/>
    <w:rsid w:val="00AA7525"/>
    <w:rsid w:val="00AA76C7"/>
    <w:rsid w:val="00AB211B"/>
    <w:rsid w:val="00AB360D"/>
    <w:rsid w:val="00AB3FF3"/>
    <w:rsid w:val="00AB7015"/>
    <w:rsid w:val="00AC2303"/>
    <w:rsid w:val="00AC247B"/>
    <w:rsid w:val="00AD3550"/>
    <w:rsid w:val="00AD48D2"/>
    <w:rsid w:val="00AD4A50"/>
    <w:rsid w:val="00AD59DF"/>
    <w:rsid w:val="00AD5E20"/>
    <w:rsid w:val="00AD7A8A"/>
    <w:rsid w:val="00AE05A6"/>
    <w:rsid w:val="00AE2626"/>
    <w:rsid w:val="00AE2C4A"/>
    <w:rsid w:val="00AE3382"/>
    <w:rsid w:val="00AE54D6"/>
    <w:rsid w:val="00AE61A7"/>
    <w:rsid w:val="00AE630A"/>
    <w:rsid w:val="00AE7578"/>
    <w:rsid w:val="00AF04E9"/>
    <w:rsid w:val="00AF0E70"/>
    <w:rsid w:val="00AF5F08"/>
    <w:rsid w:val="00AF7318"/>
    <w:rsid w:val="00B03204"/>
    <w:rsid w:val="00B05E01"/>
    <w:rsid w:val="00B06790"/>
    <w:rsid w:val="00B07D21"/>
    <w:rsid w:val="00B150FD"/>
    <w:rsid w:val="00B15467"/>
    <w:rsid w:val="00B20F32"/>
    <w:rsid w:val="00B21F45"/>
    <w:rsid w:val="00B22BA1"/>
    <w:rsid w:val="00B236F3"/>
    <w:rsid w:val="00B24B60"/>
    <w:rsid w:val="00B24BD1"/>
    <w:rsid w:val="00B2586D"/>
    <w:rsid w:val="00B25D39"/>
    <w:rsid w:val="00B260CF"/>
    <w:rsid w:val="00B262D7"/>
    <w:rsid w:val="00B27AC9"/>
    <w:rsid w:val="00B27AFE"/>
    <w:rsid w:val="00B31743"/>
    <w:rsid w:val="00B31D58"/>
    <w:rsid w:val="00B366F8"/>
    <w:rsid w:val="00B3693C"/>
    <w:rsid w:val="00B37871"/>
    <w:rsid w:val="00B43CA1"/>
    <w:rsid w:val="00B44ABA"/>
    <w:rsid w:val="00B46627"/>
    <w:rsid w:val="00B47432"/>
    <w:rsid w:val="00B50939"/>
    <w:rsid w:val="00B512BD"/>
    <w:rsid w:val="00B515BC"/>
    <w:rsid w:val="00B516E8"/>
    <w:rsid w:val="00B53037"/>
    <w:rsid w:val="00B57DC3"/>
    <w:rsid w:val="00B612BC"/>
    <w:rsid w:val="00B61F35"/>
    <w:rsid w:val="00B63A89"/>
    <w:rsid w:val="00B64F89"/>
    <w:rsid w:val="00B6741E"/>
    <w:rsid w:val="00B703D2"/>
    <w:rsid w:val="00B7241C"/>
    <w:rsid w:val="00B74F90"/>
    <w:rsid w:val="00B75608"/>
    <w:rsid w:val="00B774D6"/>
    <w:rsid w:val="00B77FA7"/>
    <w:rsid w:val="00B8055A"/>
    <w:rsid w:val="00B80A88"/>
    <w:rsid w:val="00B81BDB"/>
    <w:rsid w:val="00B83EB9"/>
    <w:rsid w:val="00B84AFA"/>
    <w:rsid w:val="00B8596C"/>
    <w:rsid w:val="00B8606C"/>
    <w:rsid w:val="00B90C44"/>
    <w:rsid w:val="00B9119F"/>
    <w:rsid w:val="00B9152E"/>
    <w:rsid w:val="00B93203"/>
    <w:rsid w:val="00B96497"/>
    <w:rsid w:val="00BA297A"/>
    <w:rsid w:val="00BA5E18"/>
    <w:rsid w:val="00BB6D5C"/>
    <w:rsid w:val="00BB7665"/>
    <w:rsid w:val="00BC01AD"/>
    <w:rsid w:val="00BC0D86"/>
    <w:rsid w:val="00BC32DD"/>
    <w:rsid w:val="00BC414F"/>
    <w:rsid w:val="00BC54AB"/>
    <w:rsid w:val="00BC6CB2"/>
    <w:rsid w:val="00BD16C9"/>
    <w:rsid w:val="00BD1BC6"/>
    <w:rsid w:val="00BE24A9"/>
    <w:rsid w:val="00BE30DB"/>
    <w:rsid w:val="00BE43EE"/>
    <w:rsid w:val="00BE77E5"/>
    <w:rsid w:val="00BF2BC8"/>
    <w:rsid w:val="00BF4328"/>
    <w:rsid w:val="00BF60D4"/>
    <w:rsid w:val="00BF7C1A"/>
    <w:rsid w:val="00C01326"/>
    <w:rsid w:val="00C01CFF"/>
    <w:rsid w:val="00C031E5"/>
    <w:rsid w:val="00C03AA6"/>
    <w:rsid w:val="00C03AEB"/>
    <w:rsid w:val="00C04880"/>
    <w:rsid w:val="00C0653E"/>
    <w:rsid w:val="00C06F92"/>
    <w:rsid w:val="00C10A2D"/>
    <w:rsid w:val="00C11371"/>
    <w:rsid w:val="00C11565"/>
    <w:rsid w:val="00C123EA"/>
    <w:rsid w:val="00C129AB"/>
    <w:rsid w:val="00C15F5A"/>
    <w:rsid w:val="00C2450A"/>
    <w:rsid w:val="00C24DE6"/>
    <w:rsid w:val="00C275E2"/>
    <w:rsid w:val="00C30803"/>
    <w:rsid w:val="00C31C5B"/>
    <w:rsid w:val="00C325D9"/>
    <w:rsid w:val="00C32EC7"/>
    <w:rsid w:val="00C3620D"/>
    <w:rsid w:val="00C36F0E"/>
    <w:rsid w:val="00C41951"/>
    <w:rsid w:val="00C41CCD"/>
    <w:rsid w:val="00C456A1"/>
    <w:rsid w:val="00C47C90"/>
    <w:rsid w:val="00C52704"/>
    <w:rsid w:val="00C53193"/>
    <w:rsid w:val="00C62EC1"/>
    <w:rsid w:val="00C64774"/>
    <w:rsid w:val="00C6551E"/>
    <w:rsid w:val="00C6599B"/>
    <w:rsid w:val="00C66BD2"/>
    <w:rsid w:val="00C6754D"/>
    <w:rsid w:val="00C70E37"/>
    <w:rsid w:val="00C71683"/>
    <w:rsid w:val="00C739D1"/>
    <w:rsid w:val="00C75773"/>
    <w:rsid w:val="00C7709E"/>
    <w:rsid w:val="00C80193"/>
    <w:rsid w:val="00C808CA"/>
    <w:rsid w:val="00C831D5"/>
    <w:rsid w:val="00C8792E"/>
    <w:rsid w:val="00C913C9"/>
    <w:rsid w:val="00C91B6D"/>
    <w:rsid w:val="00C92ED5"/>
    <w:rsid w:val="00C92F7B"/>
    <w:rsid w:val="00C935A0"/>
    <w:rsid w:val="00C938EC"/>
    <w:rsid w:val="00C93FAF"/>
    <w:rsid w:val="00CA2FF7"/>
    <w:rsid w:val="00CA4021"/>
    <w:rsid w:val="00CA49E9"/>
    <w:rsid w:val="00CA4EE5"/>
    <w:rsid w:val="00CA54C0"/>
    <w:rsid w:val="00CA5A08"/>
    <w:rsid w:val="00CA5F93"/>
    <w:rsid w:val="00CA60D6"/>
    <w:rsid w:val="00CB3486"/>
    <w:rsid w:val="00CB744C"/>
    <w:rsid w:val="00CC0522"/>
    <w:rsid w:val="00CC0809"/>
    <w:rsid w:val="00CC3551"/>
    <w:rsid w:val="00CC63C3"/>
    <w:rsid w:val="00CD5097"/>
    <w:rsid w:val="00CD57C8"/>
    <w:rsid w:val="00CD5DF7"/>
    <w:rsid w:val="00CD6631"/>
    <w:rsid w:val="00CE1580"/>
    <w:rsid w:val="00CE1D23"/>
    <w:rsid w:val="00CE22FE"/>
    <w:rsid w:val="00CE2396"/>
    <w:rsid w:val="00CE3FCF"/>
    <w:rsid w:val="00CE61A3"/>
    <w:rsid w:val="00CE6552"/>
    <w:rsid w:val="00CE6DB3"/>
    <w:rsid w:val="00CF0013"/>
    <w:rsid w:val="00CF064C"/>
    <w:rsid w:val="00CF1254"/>
    <w:rsid w:val="00CF1DD3"/>
    <w:rsid w:val="00CF4F6D"/>
    <w:rsid w:val="00CF6123"/>
    <w:rsid w:val="00D012E9"/>
    <w:rsid w:val="00D02C3B"/>
    <w:rsid w:val="00D03170"/>
    <w:rsid w:val="00D04F43"/>
    <w:rsid w:val="00D05408"/>
    <w:rsid w:val="00D059DE"/>
    <w:rsid w:val="00D06B48"/>
    <w:rsid w:val="00D07DAC"/>
    <w:rsid w:val="00D10814"/>
    <w:rsid w:val="00D21108"/>
    <w:rsid w:val="00D24769"/>
    <w:rsid w:val="00D24E96"/>
    <w:rsid w:val="00D2653B"/>
    <w:rsid w:val="00D265B8"/>
    <w:rsid w:val="00D2764C"/>
    <w:rsid w:val="00D316FE"/>
    <w:rsid w:val="00D31AD2"/>
    <w:rsid w:val="00D31FA7"/>
    <w:rsid w:val="00D344BC"/>
    <w:rsid w:val="00D36DC2"/>
    <w:rsid w:val="00D37141"/>
    <w:rsid w:val="00D37513"/>
    <w:rsid w:val="00D40254"/>
    <w:rsid w:val="00D41D34"/>
    <w:rsid w:val="00D43450"/>
    <w:rsid w:val="00D43E5F"/>
    <w:rsid w:val="00D44538"/>
    <w:rsid w:val="00D45026"/>
    <w:rsid w:val="00D47760"/>
    <w:rsid w:val="00D52375"/>
    <w:rsid w:val="00D53A58"/>
    <w:rsid w:val="00D53C10"/>
    <w:rsid w:val="00D54B00"/>
    <w:rsid w:val="00D60DC0"/>
    <w:rsid w:val="00D61D6C"/>
    <w:rsid w:val="00D62356"/>
    <w:rsid w:val="00D63C0B"/>
    <w:rsid w:val="00D6767B"/>
    <w:rsid w:val="00D67B03"/>
    <w:rsid w:val="00D70E23"/>
    <w:rsid w:val="00D7233B"/>
    <w:rsid w:val="00D73FF2"/>
    <w:rsid w:val="00D755E2"/>
    <w:rsid w:val="00D75FAB"/>
    <w:rsid w:val="00D7647B"/>
    <w:rsid w:val="00D8032B"/>
    <w:rsid w:val="00D81B90"/>
    <w:rsid w:val="00D82D67"/>
    <w:rsid w:val="00D83830"/>
    <w:rsid w:val="00D83911"/>
    <w:rsid w:val="00D85271"/>
    <w:rsid w:val="00D87950"/>
    <w:rsid w:val="00D901A5"/>
    <w:rsid w:val="00D91173"/>
    <w:rsid w:val="00D91C0A"/>
    <w:rsid w:val="00D94BD1"/>
    <w:rsid w:val="00DA053E"/>
    <w:rsid w:val="00DA3F06"/>
    <w:rsid w:val="00DA46B2"/>
    <w:rsid w:val="00DA4E1B"/>
    <w:rsid w:val="00DA57DA"/>
    <w:rsid w:val="00DA6069"/>
    <w:rsid w:val="00DA6F88"/>
    <w:rsid w:val="00DA7857"/>
    <w:rsid w:val="00DB0602"/>
    <w:rsid w:val="00DB08C5"/>
    <w:rsid w:val="00DB1F74"/>
    <w:rsid w:val="00DB2B6D"/>
    <w:rsid w:val="00DB40DE"/>
    <w:rsid w:val="00DB4887"/>
    <w:rsid w:val="00DB6EFE"/>
    <w:rsid w:val="00DB7021"/>
    <w:rsid w:val="00DC0671"/>
    <w:rsid w:val="00DC0A69"/>
    <w:rsid w:val="00DC1F5D"/>
    <w:rsid w:val="00DC3A42"/>
    <w:rsid w:val="00DC55AB"/>
    <w:rsid w:val="00DC7019"/>
    <w:rsid w:val="00DC76A5"/>
    <w:rsid w:val="00DD382F"/>
    <w:rsid w:val="00DD3FA8"/>
    <w:rsid w:val="00DD5139"/>
    <w:rsid w:val="00DE537E"/>
    <w:rsid w:val="00DE5D33"/>
    <w:rsid w:val="00DF0E16"/>
    <w:rsid w:val="00DF5A40"/>
    <w:rsid w:val="00DF5DBD"/>
    <w:rsid w:val="00DF761F"/>
    <w:rsid w:val="00E04BC1"/>
    <w:rsid w:val="00E04F3D"/>
    <w:rsid w:val="00E0549E"/>
    <w:rsid w:val="00E074BE"/>
    <w:rsid w:val="00E1168C"/>
    <w:rsid w:val="00E13252"/>
    <w:rsid w:val="00E149AF"/>
    <w:rsid w:val="00E14EAD"/>
    <w:rsid w:val="00E1574C"/>
    <w:rsid w:val="00E16CA2"/>
    <w:rsid w:val="00E20420"/>
    <w:rsid w:val="00E278FD"/>
    <w:rsid w:val="00E301CA"/>
    <w:rsid w:val="00E3213E"/>
    <w:rsid w:val="00E34F45"/>
    <w:rsid w:val="00E40B88"/>
    <w:rsid w:val="00E4441F"/>
    <w:rsid w:val="00E44F6B"/>
    <w:rsid w:val="00E453DA"/>
    <w:rsid w:val="00E465C3"/>
    <w:rsid w:val="00E51F47"/>
    <w:rsid w:val="00E53FDC"/>
    <w:rsid w:val="00E56093"/>
    <w:rsid w:val="00E564FD"/>
    <w:rsid w:val="00E56A5F"/>
    <w:rsid w:val="00E60504"/>
    <w:rsid w:val="00E62B9A"/>
    <w:rsid w:val="00E63CFA"/>
    <w:rsid w:val="00E66482"/>
    <w:rsid w:val="00E6726B"/>
    <w:rsid w:val="00E67FE3"/>
    <w:rsid w:val="00E704F7"/>
    <w:rsid w:val="00E7073B"/>
    <w:rsid w:val="00E747A4"/>
    <w:rsid w:val="00E75F98"/>
    <w:rsid w:val="00E761FF"/>
    <w:rsid w:val="00E806B1"/>
    <w:rsid w:val="00E83A99"/>
    <w:rsid w:val="00E85964"/>
    <w:rsid w:val="00E8624C"/>
    <w:rsid w:val="00E87A83"/>
    <w:rsid w:val="00E900E5"/>
    <w:rsid w:val="00E908CB"/>
    <w:rsid w:val="00E91881"/>
    <w:rsid w:val="00E97080"/>
    <w:rsid w:val="00EA200E"/>
    <w:rsid w:val="00EA42C8"/>
    <w:rsid w:val="00EA6244"/>
    <w:rsid w:val="00EA6C36"/>
    <w:rsid w:val="00EB0AE8"/>
    <w:rsid w:val="00EB2730"/>
    <w:rsid w:val="00EB30EB"/>
    <w:rsid w:val="00EB3ECC"/>
    <w:rsid w:val="00EB4C32"/>
    <w:rsid w:val="00EB7746"/>
    <w:rsid w:val="00EC3801"/>
    <w:rsid w:val="00EC78E2"/>
    <w:rsid w:val="00ED1A32"/>
    <w:rsid w:val="00ED1BF5"/>
    <w:rsid w:val="00ED7275"/>
    <w:rsid w:val="00EE1BBD"/>
    <w:rsid w:val="00EE2A75"/>
    <w:rsid w:val="00EE42D3"/>
    <w:rsid w:val="00EF118F"/>
    <w:rsid w:val="00EF2A1E"/>
    <w:rsid w:val="00EF3BBC"/>
    <w:rsid w:val="00EF6242"/>
    <w:rsid w:val="00EF7728"/>
    <w:rsid w:val="00F002C7"/>
    <w:rsid w:val="00F01E56"/>
    <w:rsid w:val="00F06551"/>
    <w:rsid w:val="00F0686D"/>
    <w:rsid w:val="00F0751C"/>
    <w:rsid w:val="00F10C96"/>
    <w:rsid w:val="00F1155E"/>
    <w:rsid w:val="00F11BCA"/>
    <w:rsid w:val="00F12078"/>
    <w:rsid w:val="00F16910"/>
    <w:rsid w:val="00F20897"/>
    <w:rsid w:val="00F22A32"/>
    <w:rsid w:val="00F2485B"/>
    <w:rsid w:val="00F2567B"/>
    <w:rsid w:val="00F27848"/>
    <w:rsid w:val="00F30771"/>
    <w:rsid w:val="00F30A5B"/>
    <w:rsid w:val="00F4042E"/>
    <w:rsid w:val="00F40F8E"/>
    <w:rsid w:val="00F42BB5"/>
    <w:rsid w:val="00F43622"/>
    <w:rsid w:val="00F43B9B"/>
    <w:rsid w:val="00F45ED1"/>
    <w:rsid w:val="00F46B64"/>
    <w:rsid w:val="00F46D26"/>
    <w:rsid w:val="00F473B3"/>
    <w:rsid w:val="00F475EC"/>
    <w:rsid w:val="00F47EDC"/>
    <w:rsid w:val="00F516A9"/>
    <w:rsid w:val="00F51961"/>
    <w:rsid w:val="00F52400"/>
    <w:rsid w:val="00F5273D"/>
    <w:rsid w:val="00F52D1D"/>
    <w:rsid w:val="00F5702A"/>
    <w:rsid w:val="00F617EE"/>
    <w:rsid w:val="00F618BC"/>
    <w:rsid w:val="00F634D0"/>
    <w:rsid w:val="00F641B9"/>
    <w:rsid w:val="00F66283"/>
    <w:rsid w:val="00F7051D"/>
    <w:rsid w:val="00F81321"/>
    <w:rsid w:val="00F822C7"/>
    <w:rsid w:val="00F835FB"/>
    <w:rsid w:val="00F8470C"/>
    <w:rsid w:val="00F86760"/>
    <w:rsid w:val="00F86A7D"/>
    <w:rsid w:val="00F923F2"/>
    <w:rsid w:val="00F97619"/>
    <w:rsid w:val="00FA1205"/>
    <w:rsid w:val="00FA252C"/>
    <w:rsid w:val="00FA3A96"/>
    <w:rsid w:val="00FA6FE1"/>
    <w:rsid w:val="00FA71B6"/>
    <w:rsid w:val="00FB0A9C"/>
    <w:rsid w:val="00FB31B3"/>
    <w:rsid w:val="00FB5237"/>
    <w:rsid w:val="00FB782E"/>
    <w:rsid w:val="00FC15E2"/>
    <w:rsid w:val="00FC2DAB"/>
    <w:rsid w:val="00FC56F6"/>
    <w:rsid w:val="00FC7016"/>
    <w:rsid w:val="00FC714A"/>
    <w:rsid w:val="00FD0B52"/>
    <w:rsid w:val="00FD171F"/>
    <w:rsid w:val="00FD1B0B"/>
    <w:rsid w:val="00FD23E4"/>
    <w:rsid w:val="00FD4131"/>
    <w:rsid w:val="00FD666E"/>
    <w:rsid w:val="00FE0288"/>
    <w:rsid w:val="00FE1A8A"/>
    <w:rsid w:val="00FE1FC5"/>
    <w:rsid w:val="00FE23BB"/>
    <w:rsid w:val="00FE4265"/>
    <w:rsid w:val="00FE691C"/>
    <w:rsid w:val="00FF1B9E"/>
    <w:rsid w:val="00FF313A"/>
    <w:rsid w:val="00FF4734"/>
    <w:rsid w:val="00FF583C"/>
    <w:rsid w:val="00FF7409"/>
    <w:rsid w:val="00FF7C2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61B5A5E"/>
  <w15:docId w15:val="{179570DC-E788-4B20-AD52-6355EBD3B3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0602"/>
    <w:pPr>
      <w:spacing w:before="120" w:line="360" w:lineRule="auto"/>
      <w:jc w:val="both"/>
    </w:pPr>
    <w:rPr>
      <w:sz w:val="22"/>
      <w:lang w:val="en-GB"/>
    </w:rPr>
  </w:style>
  <w:style w:type="paragraph" w:styleId="Heading1">
    <w:name w:val="heading 1"/>
    <w:basedOn w:val="Normal"/>
    <w:next w:val="Normal"/>
    <w:link w:val="Heading1Char"/>
    <w:qFormat/>
    <w:pPr>
      <w:keepNext/>
      <w:pageBreakBefore/>
      <w:numPr>
        <w:numId w:val="1"/>
      </w:numPr>
      <w:suppressAutoHyphens/>
      <w:spacing w:before="720"/>
      <w:jc w:val="left"/>
      <w:outlineLvl w:val="0"/>
    </w:pPr>
    <w:rPr>
      <w:rFonts w:ascii="Arial" w:hAnsi="Arial"/>
      <w:b/>
      <w:kern w:val="28"/>
      <w:sz w:val="32"/>
    </w:rPr>
  </w:style>
  <w:style w:type="paragraph" w:styleId="Heading2">
    <w:name w:val="heading 2"/>
    <w:basedOn w:val="Heading1"/>
    <w:next w:val="Normal"/>
    <w:qFormat/>
    <w:pPr>
      <w:pageBreakBefore w:val="0"/>
      <w:numPr>
        <w:ilvl w:val="1"/>
      </w:numPr>
      <w:tabs>
        <w:tab w:val="clear" w:pos="680"/>
        <w:tab w:val="left" w:pos="720"/>
      </w:tabs>
      <w:spacing w:before="480"/>
      <w:ind w:left="720" w:hanging="720"/>
      <w:outlineLvl w:val="1"/>
    </w:pPr>
    <w:rPr>
      <w:sz w:val="28"/>
    </w:rPr>
  </w:style>
  <w:style w:type="paragraph" w:styleId="Heading3">
    <w:name w:val="heading 3"/>
    <w:basedOn w:val="Heading2"/>
    <w:next w:val="Normal"/>
    <w:qFormat/>
    <w:pPr>
      <w:numPr>
        <w:ilvl w:val="2"/>
      </w:numPr>
      <w:tabs>
        <w:tab w:val="clear" w:pos="680"/>
      </w:tabs>
      <w:spacing w:before="360"/>
      <w:ind w:left="720" w:hanging="720"/>
      <w:outlineLvl w:val="2"/>
    </w:pPr>
    <w:rPr>
      <w:sz w:val="24"/>
    </w:rPr>
  </w:style>
  <w:style w:type="paragraph" w:styleId="Heading4">
    <w:name w:val="heading 4"/>
    <w:basedOn w:val="Heading3"/>
    <w:next w:val="Normal"/>
    <w:qFormat/>
    <w:pPr>
      <w:numPr>
        <w:ilvl w:val="3"/>
      </w:numPr>
      <w:tabs>
        <w:tab w:val="clear" w:pos="864"/>
      </w:tabs>
      <w:spacing w:before="240"/>
      <w:ind w:left="720" w:hanging="720"/>
      <w:outlineLvl w:val="3"/>
    </w:pPr>
    <w:rPr>
      <w:b w:val="0"/>
    </w:rPr>
  </w:style>
  <w:style w:type="paragraph" w:styleId="Heading5">
    <w:name w:val="heading 5"/>
    <w:basedOn w:val="Heading4"/>
    <w:next w:val="Normal"/>
    <w:qFormat/>
    <w:pPr>
      <w:numPr>
        <w:ilvl w:val="4"/>
      </w:numPr>
      <w:tabs>
        <w:tab w:val="clear" w:pos="1008"/>
      </w:tabs>
      <w:ind w:left="720" w:hanging="720"/>
      <w:outlineLvl w:val="4"/>
    </w:pPr>
  </w:style>
  <w:style w:type="paragraph" w:styleId="Heading6">
    <w:name w:val="heading 6"/>
    <w:basedOn w:val="Heading5"/>
    <w:next w:val="Normal"/>
    <w:qFormat/>
    <w:pPr>
      <w:numPr>
        <w:ilvl w:val="5"/>
      </w:numPr>
      <w:tabs>
        <w:tab w:val="clear" w:pos="1152"/>
      </w:tabs>
      <w:ind w:left="720" w:hanging="720"/>
      <w:outlineLvl w:val="5"/>
    </w:pPr>
  </w:style>
  <w:style w:type="paragraph" w:styleId="Heading7">
    <w:name w:val="heading 7"/>
    <w:basedOn w:val="Heading6"/>
    <w:next w:val="Normal"/>
    <w:qFormat/>
    <w:pPr>
      <w:numPr>
        <w:ilvl w:val="6"/>
      </w:numPr>
      <w:tabs>
        <w:tab w:val="clear" w:pos="1296"/>
      </w:tabs>
      <w:ind w:left="720" w:hanging="720"/>
      <w:outlineLvl w:val="6"/>
    </w:pPr>
  </w:style>
  <w:style w:type="paragraph" w:styleId="Heading8">
    <w:name w:val="heading 8"/>
    <w:basedOn w:val="Heading7"/>
    <w:next w:val="Normal"/>
    <w:qFormat/>
    <w:pPr>
      <w:numPr>
        <w:ilvl w:val="7"/>
      </w:numPr>
      <w:tabs>
        <w:tab w:val="clear" w:pos="1440"/>
      </w:tabs>
      <w:ind w:left="720" w:hanging="720"/>
      <w:outlineLvl w:val="7"/>
    </w:pPr>
  </w:style>
  <w:style w:type="paragraph" w:styleId="Heading9">
    <w:name w:val="heading 9"/>
    <w:basedOn w:val="Heading8"/>
    <w:next w:val="Normal"/>
    <w:qFormat/>
    <w:pPr>
      <w:numPr>
        <w:ilvl w:val="8"/>
      </w:numPr>
      <w:tabs>
        <w:tab w:val="clear" w:pos="2160"/>
      </w:tabs>
      <w:ind w:left="720" w:hanging="72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semiHidden/>
    <w:rPr>
      <w:sz w:val="16"/>
    </w:rPr>
  </w:style>
  <w:style w:type="character" w:styleId="Hyperlink">
    <w:name w:val="Hyperlink"/>
    <w:basedOn w:val="DefaultParagraphFont"/>
    <w:uiPriority w:val="99"/>
    <w:rPr>
      <w:color w:val="0000FF"/>
      <w:u w:val="single"/>
    </w:rPr>
  </w:style>
  <w:style w:type="character" w:styleId="PageNumber">
    <w:name w:val="page number"/>
    <w:basedOn w:val="DefaultParagraphFont"/>
    <w:semiHidden/>
  </w:style>
  <w:style w:type="paragraph" w:styleId="TOC1">
    <w:name w:val="toc 1"/>
    <w:basedOn w:val="Normal"/>
    <w:next w:val="Normal"/>
    <w:link w:val="TOC1Char"/>
    <w:autoRedefine/>
    <w:uiPriority w:val="39"/>
    <w:pPr>
      <w:tabs>
        <w:tab w:val="right" w:leader="dot" w:pos="8505"/>
      </w:tabs>
      <w:spacing w:before="240" w:line="240" w:lineRule="auto"/>
      <w:ind w:left="680" w:right="424" w:hanging="680"/>
      <w:jc w:val="left"/>
    </w:pPr>
    <w:rPr>
      <w:b/>
      <w:noProof/>
    </w:rPr>
  </w:style>
  <w:style w:type="paragraph" w:styleId="TOC2">
    <w:name w:val="toc 2"/>
    <w:basedOn w:val="TOC1"/>
    <w:next w:val="Normal"/>
    <w:autoRedefine/>
    <w:uiPriority w:val="39"/>
    <w:pPr>
      <w:tabs>
        <w:tab w:val="left" w:pos="680"/>
      </w:tabs>
      <w:spacing w:before="120"/>
    </w:pPr>
    <w:rPr>
      <w:b w:val="0"/>
    </w:rPr>
  </w:style>
  <w:style w:type="paragraph" w:styleId="TOC3">
    <w:name w:val="toc 3"/>
    <w:basedOn w:val="TOC2"/>
    <w:next w:val="Normal"/>
    <w:autoRedefine/>
    <w:uiPriority w:val="39"/>
    <w:pPr>
      <w:tabs>
        <w:tab w:val="left" w:pos="1004"/>
      </w:tabs>
      <w:spacing w:before="60"/>
    </w:pPr>
  </w:style>
  <w:style w:type="paragraph" w:styleId="EnvelopeReturn">
    <w:name w:val="envelope return"/>
    <w:basedOn w:val="Normal"/>
    <w:semiHidden/>
  </w:style>
  <w:style w:type="paragraph" w:styleId="Caption">
    <w:name w:val="caption"/>
    <w:basedOn w:val="Normal"/>
    <w:next w:val="Normal"/>
    <w:qFormat/>
    <w:rsid w:val="00443FF5"/>
    <w:pPr>
      <w:spacing w:after="360"/>
      <w:jc w:val="center"/>
    </w:pPr>
  </w:style>
  <w:style w:type="character" w:styleId="FootnoteReference">
    <w:name w:val="footnote reference"/>
    <w:basedOn w:val="DefaultParagraphFont"/>
    <w:semiHidden/>
    <w:rPr>
      <w:sz w:val="20"/>
      <w:vertAlign w:val="superscript"/>
    </w:rPr>
  </w:style>
  <w:style w:type="paragraph" w:customStyle="1" w:styleId="Computerprogramm">
    <w:name w:val="Computerprogramm"/>
    <w:basedOn w:val="Normal"/>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jc w:val="left"/>
    </w:pPr>
    <w:rPr>
      <w:rFonts w:ascii="Courier New" w:hAnsi="Courier New"/>
      <w:noProof/>
      <w:sz w:val="20"/>
    </w:rPr>
  </w:style>
  <w:style w:type="paragraph" w:styleId="Bibliography">
    <w:name w:val="Bibliography"/>
    <w:basedOn w:val="Normal"/>
    <w:autoRedefine/>
    <w:pPr>
      <w:jc w:val="left"/>
    </w:pPr>
  </w:style>
  <w:style w:type="paragraph" w:styleId="FootnoteText">
    <w:name w:val="footnote text"/>
    <w:basedOn w:val="Normal"/>
    <w:semiHidden/>
    <w:rsid w:val="00CE3FCF"/>
    <w:pPr>
      <w:tabs>
        <w:tab w:val="left" w:pos="284"/>
      </w:tabs>
      <w:spacing w:before="0" w:line="240" w:lineRule="auto"/>
      <w:ind w:left="288" w:hanging="288"/>
    </w:pPr>
    <w:rPr>
      <w:sz w:val="20"/>
    </w:rPr>
  </w:style>
  <w:style w:type="paragraph" w:styleId="Header">
    <w:name w:val="header"/>
    <w:basedOn w:val="Normal"/>
    <w:link w:val="HeaderChar"/>
    <w:uiPriority w:val="99"/>
    <w:pPr>
      <w:pBdr>
        <w:bottom w:val="single" w:sz="4" w:space="1" w:color="auto"/>
      </w:pBdr>
      <w:tabs>
        <w:tab w:val="right" w:pos="7938"/>
      </w:tabs>
      <w:spacing w:line="240" w:lineRule="auto"/>
    </w:pPr>
    <w:rPr>
      <w:sz w:val="20"/>
    </w:rPr>
  </w:style>
  <w:style w:type="paragraph" w:styleId="TableofFigures">
    <w:name w:val="table of figures"/>
    <w:basedOn w:val="TOC3"/>
    <w:next w:val="Normal"/>
    <w:autoRedefine/>
    <w:uiPriority w:val="99"/>
    <w:rsid w:val="00F835FB"/>
    <w:pPr>
      <w:tabs>
        <w:tab w:val="clear" w:pos="680"/>
        <w:tab w:val="clear" w:pos="1004"/>
      </w:tabs>
      <w:spacing w:line="360" w:lineRule="auto"/>
      <w:ind w:left="706" w:right="418" w:hanging="706"/>
    </w:pPr>
  </w:style>
  <w:style w:type="paragraph" w:styleId="ListBullet2">
    <w:name w:val="List Bullet 2"/>
    <w:basedOn w:val="Normal"/>
    <w:semiHidden/>
    <w:pPr>
      <w:numPr>
        <w:numId w:val="4"/>
      </w:numPr>
      <w:tabs>
        <w:tab w:val="clear" w:pos="643"/>
        <w:tab w:val="num" w:pos="720"/>
      </w:tabs>
      <w:ind w:left="714" w:hanging="357"/>
    </w:pPr>
  </w:style>
  <w:style w:type="paragraph" w:styleId="Footer">
    <w:name w:val="footer"/>
    <w:basedOn w:val="Normal"/>
    <w:semiHidden/>
    <w:pPr>
      <w:tabs>
        <w:tab w:val="center" w:pos="4536"/>
        <w:tab w:val="right" w:pos="9072"/>
      </w:tabs>
    </w:pPr>
  </w:style>
  <w:style w:type="paragraph" w:styleId="ListBullet">
    <w:name w:val="List Bullet"/>
    <w:basedOn w:val="Normal"/>
    <w:semiHidden/>
    <w:pPr>
      <w:numPr>
        <w:numId w:val="3"/>
      </w:numPr>
    </w:pPr>
  </w:style>
  <w:style w:type="paragraph" w:styleId="Quote">
    <w:name w:val="Quote"/>
    <w:basedOn w:val="Normal"/>
    <w:qFormat/>
    <w:pPr>
      <w:ind w:left="680" w:right="680"/>
    </w:pPr>
    <w:rPr>
      <w:i/>
    </w:rPr>
  </w:style>
  <w:style w:type="paragraph" w:styleId="Salutation">
    <w:name w:val="Salutation"/>
    <w:basedOn w:val="Normal"/>
    <w:next w:val="Normal"/>
    <w:semiHidden/>
  </w:style>
  <w:style w:type="paragraph" w:styleId="BlockText">
    <w:name w:val="Block Text"/>
    <w:basedOn w:val="Normal"/>
    <w:semiHidden/>
    <w:pPr>
      <w:ind w:left="1440" w:right="1440"/>
    </w:pPr>
  </w:style>
  <w:style w:type="paragraph" w:styleId="Date">
    <w:name w:val="Date"/>
    <w:basedOn w:val="Normal"/>
    <w:next w:val="Normal"/>
    <w:semiHidden/>
  </w:style>
  <w:style w:type="paragraph" w:styleId="DocumentMap">
    <w:name w:val="Document Map"/>
    <w:basedOn w:val="Normal"/>
    <w:semiHidden/>
    <w:pPr>
      <w:shd w:val="clear" w:color="auto" w:fill="000080"/>
    </w:pPr>
    <w:rPr>
      <w:rFonts w:ascii="Tahoma" w:hAnsi="Tahoma"/>
    </w:rPr>
  </w:style>
  <w:style w:type="paragraph" w:styleId="EndnoteText">
    <w:name w:val="endnote text"/>
    <w:basedOn w:val="Normal"/>
    <w:link w:val="EndnoteTextChar"/>
    <w:semiHidden/>
  </w:style>
  <w:style w:type="paragraph" w:styleId="NoteHeading">
    <w:name w:val="Note Heading"/>
    <w:basedOn w:val="Normal"/>
    <w:next w:val="Normal"/>
    <w:semiHidden/>
  </w:style>
  <w:style w:type="paragraph" w:styleId="Closing">
    <w:name w:val="Closing"/>
    <w:basedOn w:val="Normal"/>
    <w:semiHidden/>
    <w:pPr>
      <w:ind w:left="4252"/>
    </w:pPr>
  </w:style>
  <w:style w:type="paragraph" w:styleId="Index1">
    <w:name w:val="index 1"/>
    <w:basedOn w:val="Normal"/>
    <w:next w:val="Normal"/>
    <w:autoRedefine/>
    <w:uiPriority w:val="99"/>
    <w:semiHidden/>
    <w:pPr>
      <w:tabs>
        <w:tab w:val="right" w:leader="dot" w:pos="3598"/>
      </w:tabs>
      <w:spacing w:line="240" w:lineRule="auto"/>
      <w:ind w:left="198" w:hanging="198"/>
    </w:pPr>
    <w:rPr>
      <w:noProof/>
    </w:rPr>
  </w:style>
  <w:style w:type="paragraph" w:styleId="Index2">
    <w:name w:val="index 2"/>
    <w:basedOn w:val="Normal"/>
    <w:next w:val="Normal"/>
    <w:autoRedefine/>
    <w:semiHidden/>
    <w:pPr>
      <w:spacing w:line="240" w:lineRule="auto"/>
      <w:ind w:left="396" w:hanging="198"/>
    </w:pPr>
  </w:style>
  <w:style w:type="paragraph" w:styleId="Index3">
    <w:name w:val="index 3"/>
    <w:basedOn w:val="Normal"/>
    <w:next w:val="Normal"/>
    <w:autoRedefine/>
    <w:semiHidden/>
    <w:pPr>
      <w:spacing w:line="240" w:lineRule="auto"/>
      <w:ind w:left="601" w:hanging="198"/>
    </w:pPr>
  </w:style>
  <w:style w:type="paragraph" w:styleId="Index4">
    <w:name w:val="index 4"/>
    <w:basedOn w:val="Normal"/>
    <w:next w:val="Normal"/>
    <w:autoRedefine/>
    <w:semiHidden/>
    <w:pPr>
      <w:spacing w:line="240" w:lineRule="auto"/>
      <w:ind w:left="799" w:hanging="198"/>
    </w:pPr>
  </w:style>
  <w:style w:type="paragraph" w:styleId="Index5">
    <w:name w:val="index 5"/>
    <w:basedOn w:val="Normal"/>
    <w:next w:val="Normal"/>
    <w:autoRedefine/>
    <w:semiHidden/>
    <w:pPr>
      <w:spacing w:line="240" w:lineRule="auto"/>
      <w:ind w:left="997" w:hanging="198"/>
    </w:pPr>
  </w:style>
  <w:style w:type="paragraph" w:styleId="Index6">
    <w:name w:val="index 6"/>
    <w:basedOn w:val="Normal"/>
    <w:next w:val="Normal"/>
    <w:autoRedefine/>
    <w:semiHidden/>
    <w:pPr>
      <w:spacing w:line="240" w:lineRule="auto"/>
      <w:ind w:left="1196" w:hanging="198"/>
    </w:pPr>
  </w:style>
  <w:style w:type="paragraph" w:styleId="Index7">
    <w:name w:val="index 7"/>
    <w:basedOn w:val="Normal"/>
    <w:next w:val="Normal"/>
    <w:autoRedefine/>
    <w:semiHidden/>
    <w:pPr>
      <w:spacing w:line="240" w:lineRule="auto"/>
      <w:ind w:left="1400" w:hanging="198"/>
    </w:pPr>
  </w:style>
  <w:style w:type="paragraph" w:styleId="Index8">
    <w:name w:val="index 8"/>
    <w:basedOn w:val="Normal"/>
    <w:next w:val="Normal"/>
    <w:autoRedefine/>
    <w:semiHidden/>
    <w:pPr>
      <w:spacing w:line="240" w:lineRule="auto"/>
      <w:ind w:left="1598" w:hanging="198"/>
    </w:pPr>
  </w:style>
  <w:style w:type="paragraph" w:styleId="Index9">
    <w:name w:val="index 9"/>
    <w:basedOn w:val="Normal"/>
    <w:next w:val="Normal"/>
    <w:autoRedefine/>
    <w:semiHidden/>
    <w:pPr>
      <w:spacing w:line="240" w:lineRule="auto"/>
      <w:ind w:left="1797" w:hanging="198"/>
    </w:pPr>
  </w:style>
  <w:style w:type="paragraph" w:styleId="IndexHeading">
    <w:name w:val="index heading"/>
    <w:basedOn w:val="Normal"/>
    <w:next w:val="Index1"/>
    <w:semiHidden/>
    <w:rPr>
      <w:b/>
    </w:rPr>
  </w:style>
  <w:style w:type="paragraph" w:styleId="CommentText">
    <w:name w:val="annotation text"/>
    <w:basedOn w:val="Normal"/>
    <w:link w:val="CommentTextChar"/>
    <w:semiHidden/>
  </w:style>
  <w:style w:type="paragraph" w:styleId="List">
    <w:name w:val="List"/>
    <w:basedOn w:val="Normal"/>
    <w:semiHidden/>
    <w:pPr>
      <w:ind w:left="357" w:hanging="357"/>
    </w:pPr>
  </w:style>
  <w:style w:type="paragraph" w:styleId="List2">
    <w:name w:val="List 2"/>
    <w:basedOn w:val="Normal"/>
    <w:semiHidden/>
    <w:pPr>
      <w:ind w:left="714" w:hanging="357"/>
    </w:pPr>
  </w:style>
  <w:style w:type="paragraph" w:styleId="List3">
    <w:name w:val="List 3"/>
    <w:basedOn w:val="Normal"/>
    <w:semiHidden/>
    <w:pPr>
      <w:ind w:left="1077" w:hanging="357"/>
    </w:pPr>
  </w:style>
  <w:style w:type="paragraph" w:styleId="List4">
    <w:name w:val="List 4"/>
    <w:basedOn w:val="Normal"/>
    <w:semiHidden/>
    <w:pPr>
      <w:ind w:left="1434" w:hanging="357"/>
    </w:pPr>
  </w:style>
  <w:style w:type="paragraph" w:styleId="List5">
    <w:name w:val="List 5"/>
    <w:basedOn w:val="Normal"/>
    <w:semiHidden/>
    <w:pPr>
      <w:ind w:left="1797" w:hanging="357"/>
    </w:pPr>
  </w:style>
  <w:style w:type="paragraph" w:styleId="ListContinue">
    <w:name w:val="List Continue"/>
    <w:basedOn w:val="Normal"/>
    <w:semiHidden/>
    <w:pPr>
      <w:ind w:left="357"/>
    </w:pPr>
  </w:style>
  <w:style w:type="paragraph" w:styleId="ListContinue2">
    <w:name w:val="List Continue 2"/>
    <w:basedOn w:val="Normal"/>
    <w:semiHidden/>
    <w:pPr>
      <w:ind w:left="720"/>
    </w:pPr>
  </w:style>
  <w:style w:type="paragraph" w:styleId="ListContinue3">
    <w:name w:val="List Continue 3"/>
    <w:basedOn w:val="Normal"/>
    <w:semiHidden/>
    <w:pPr>
      <w:ind w:left="1077"/>
    </w:pPr>
  </w:style>
  <w:style w:type="paragraph" w:styleId="ListContinue4">
    <w:name w:val="List Continue 4"/>
    <w:basedOn w:val="Normal"/>
    <w:semiHidden/>
    <w:pPr>
      <w:ind w:left="1440"/>
    </w:pPr>
  </w:style>
  <w:style w:type="paragraph" w:styleId="ListContinue5">
    <w:name w:val="List Continue 5"/>
    <w:basedOn w:val="Normal"/>
    <w:semiHidden/>
    <w:pPr>
      <w:ind w:left="1797"/>
    </w:pPr>
  </w:style>
  <w:style w:type="paragraph" w:styleId="ListNumber">
    <w:name w:val="List Number"/>
    <w:basedOn w:val="Normal"/>
    <w:semiHidden/>
    <w:pPr>
      <w:numPr>
        <w:numId w:val="7"/>
      </w:numPr>
      <w:tabs>
        <w:tab w:val="clear" w:pos="360"/>
        <w:tab w:val="num" w:pos="357"/>
      </w:tabs>
      <w:ind w:left="357" w:hanging="357"/>
    </w:pPr>
  </w:style>
  <w:style w:type="paragraph" w:styleId="ListNumber2">
    <w:name w:val="List Number 2"/>
    <w:basedOn w:val="Normal"/>
    <w:semiHidden/>
    <w:pPr>
      <w:numPr>
        <w:numId w:val="8"/>
      </w:numPr>
      <w:tabs>
        <w:tab w:val="clear" w:pos="643"/>
        <w:tab w:val="num" w:pos="357"/>
      </w:tabs>
      <w:ind w:left="714" w:hanging="357"/>
    </w:pPr>
  </w:style>
  <w:style w:type="paragraph" w:styleId="ListNumber3">
    <w:name w:val="List Number 3"/>
    <w:basedOn w:val="Normal"/>
    <w:semiHidden/>
    <w:pPr>
      <w:numPr>
        <w:numId w:val="9"/>
      </w:numPr>
      <w:tabs>
        <w:tab w:val="clear" w:pos="926"/>
        <w:tab w:val="right" w:pos="1077"/>
      </w:tabs>
      <w:ind w:left="1077" w:hanging="357"/>
    </w:pPr>
  </w:style>
  <w:style w:type="paragraph" w:styleId="ListNumber4">
    <w:name w:val="List Number 4"/>
    <w:basedOn w:val="Normal"/>
    <w:semiHidden/>
    <w:pPr>
      <w:numPr>
        <w:numId w:val="10"/>
      </w:numPr>
      <w:tabs>
        <w:tab w:val="clear" w:pos="1209"/>
        <w:tab w:val="right" w:pos="1440"/>
      </w:tabs>
      <w:ind w:left="1434" w:hanging="357"/>
    </w:pPr>
  </w:style>
  <w:style w:type="paragraph" w:styleId="ListNumber5">
    <w:name w:val="List Number 5"/>
    <w:basedOn w:val="Normal"/>
    <w:semiHidden/>
    <w:pPr>
      <w:numPr>
        <w:numId w:val="11"/>
      </w:numPr>
      <w:tabs>
        <w:tab w:val="right" w:pos="1797"/>
      </w:tabs>
      <w:ind w:left="1797" w:hanging="357"/>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PlainText">
    <w:name w:val="Plain Text"/>
    <w:basedOn w:val="Normal"/>
    <w:semiHidden/>
    <w:rPr>
      <w:rFonts w:ascii="Courier New" w:hAnsi="Courier New"/>
    </w:rPr>
  </w:style>
  <w:style w:type="paragraph" w:styleId="NormalIndent">
    <w:name w:val="Normal Indent"/>
    <w:basedOn w:val="Normal"/>
    <w:semiHidden/>
    <w:pPr>
      <w:ind w:left="708"/>
    </w:pPr>
  </w:style>
  <w:style w:type="paragraph" w:styleId="BodyText">
    <w:name w:val="Body Text"/>
    <w:basedOn w:val="Normal"/>
    <w:semiHidden/>
    <w:pPr>
      <w:spacing w:after="120"/>
    </w:pPr>
  </w:style>
  <w:style w:type="paragraph" w:styleId="BodyText2">
    <w:name w:val="Body Text 2"/>
    <w:basedOn w:val="Normal"/>
    <w:semiHidden/>
    <w:pPr>
      <w:spacing w:after="120" w:line="480" w:lineRule="auto"/>
    </w:pPr>
  </w:style>
  <w:style w:type="paragraph" w:styleId="BodyText3">
    <w:name w:val="Body Text 3"/>
    <w:basedOn w:val="Normal"/>
    <w:semiHidden/>
    <w:pPr>
      <w:spacing w:after="120"/>
    </w:pPr>
    <w:rPr>
      <w:sz w:val="16"/>
    </w:rPr>
  </w:style>
  <w:style w:type="paragraph" w:styleId="BodyTextIndent">
    <w:name w:val="Body Text Indent"/>
    <w:basedOn w:val="Normal"/>
    <w:semiHidden/>
    <w:pPr>
      <w:spacing w:after="120"/>
      <w:ind w:left="283"/>
    </w:pPr>
  </w:style>
  <w:style w:type="paragraph" w:styleId="BodyTextIndent2">
    <w:name w:val="Body Text Indent 2"/>
    <w:basedOn w:val="Normal"/>
    <w:semiHidden/>
    <w:pPr>
      <w:spacing w:after="120" w:line="480" w:lineRule="auto"/>
      <w:ind w:left="283"/>
    </w:pPr>
  </w:style>
  <w:style w:type="paragraph" w:styleId="BodyTextIndent3">
    <w:name w:val="Body Text Indent 3"/>
    <w:basedOn w:val="Normal"/>
    <w:semiHidden/>
    <w:pPr>
      <w:spacing w:after="120"/>
      <w:ind w:left="283"/>
    </w:pPr>
    <w:rPr>
      <w:sz w:val="16"/>
    </w:rPr>
  </w:style>
  <w:style w:type="paragraph" w:styleId="BodyTextFirstIndent">
    <w:name w:val="Body Text First Indent"/>
    <w:basedOn w:val="BodyText"/>
    <w:semiHidden/>
    <w:pPr>
      <w:ind w:firstLine="210"/>
    </w:pPr>
  </w:style>
  <w:style w:type="paragraph" w:styleId="BodyTextFirstIndent2">
    <w:name w:val="Body Text First Indent 2"/>
    <w:basedOn w:val="BodyTextIndent"/>
    <w:semiHidden/>
    <w:pPr>
      <w:ind w:firstLine="210"/>
    </w:pPr>
  </w:style>
  <w:style w:type="paragraph" w:styleId="Title">
    <w:name w:val="Title"/>
    <w:basedOn w:val="Normal"/>
    <w:next w:val="Subtitle"/>
    <w:qFormat/>
    <w:pPr>
      <w:suppressAutoHyphens/>
      <w:spacing w:before="360" w:after="720"/>
      <w:ind w:left="-1418"/>
      <w:jc w:val="center"/>
    </w:pPr>
    <w:rPr>
      <w:rFonts w:ascii="Arial" w:hAnsi="Arial"/>
      <w:b/>
      <w:kern w:val="28"/>
      <w:sz w:val="44"/>
    </w:rPr>
  </w:style>
  <w:style w:type="paragraph" w:styleId="EnvelopeAddress">
    <w:name w:val="envelope address"/>
    <w:basedOn w:val="Normal"/>
    <w:semiHidden/>
    <w:pPr>
      <w:framePr w:w="4320" w:h="2160" w:hRule="exact" w:hSpace="141" w:wrap="auto" w:hAnchor="page" w:xAlign="center" w:yAlign="bottom"/>
      <w:ind w:left="1"/>
    </w:pPr>
  </w:style>
  <w:style w:type="paragraph" w:styleId="Signature">
    <w:name w:val="Signature"/>
    <w:basedOn w:val="Normal"/>
    <w:semiHidden/>
    <w:pPr>
      <w:ind w:left="4252"/>
    </w:pPr>
  </w:style>
  <w:style w:type="paragraph" w:styleId="Subtitle">
    <w:name w:val="Subtitle"/>
    <w:basedOn w:val="Normal"/>
    <w:qFormat/>
    <w:pPr>
      <w:suppressAutoHyphens/>
      <w:spacing w:before="720"/>
      <w:ind w:left="-1418"/>
      <w:jc w:val="center"/>
    </w:pPr>
    <w:rPr>
      <w:rFonts w:ascii="Arial" w:hAnsi="Arial"/>
      <w:sz w:val="32"/>
    </w:rPr>
  </w:style>
  <w:style w:type="paragraph" w:styleId="TOC4">
    <w:name w:val="toc 4"/>
    <w:basedOn w:val="TOC3"/>
    <w:next w:val="Normal"/>
    <w:autoRedefine/>
    <w:semiHidden/>
  </w:style>
  <w:style w:type="paragraph" w:styleId="TOC5">
    <w:name w:val="toc 5"/>
    <w:basedOn w:val="TOC4"/>
    <w:next w:val="Normal"/>
    <w:autoRedefine/>
    <w:semiHidden/>
  </w:style>
  <w:style w:type="paragraph" w:styleId="TOC6">
    <w:name w:val="toc 6"/>
    <w:basedOn w:val="TOC5"/>
    <w:next w:val="Normal"/>
    <w:autoRedefine/>
    <w:semiHidden/>
  </w:style>
  <w:style w:type="paragraph" w:styleId="TOC7">
    <w:name w:val="toc 7"/>
    <w:basedOn w:val="TOC6"/>
    <w:next w:val="Normal"/>
    <w:autoRedefine/>
    <w:semiHidden/>
  </w:style>
  <w:style w:type="paragraph" w:styleId="TOC8">
    <w:name w:val="toc 8"/>
    <w:basedOn w:val="TOC7"/>
    <w:next w:val="Normal"/>
    <w:autoRedefine/>
    <w:semiHidden/>
  </w:style>
  <w:style w:type="paragraph" w:styleId="TOC9">
    <w:name w:val="toc 9"/>
    <w:basedOn w:val="TOC8"/>
    <w:next w:val="Normal"/>
    <w:autoRedefine/>
    <w:semiHidden/>
    <w:pPr>
      <w:outlineLvl w:val="8"/>
    </w:pPr>
  </w:style>
  <w:style w:type="paragraph" w:styleId="TOAHeading">
    <w:name w:val="toa heading"/>
    <w:basedOn w:val="Normal"/>
    <w:next w:val="Normal"/>
    <w:semiHidden/>
    <w:rPr>
      <w:b/>
    </w:rPr>
  </w:style>
  <w:style w:type="paragraph" w:styleId="TableofAuthorities">
    <w:name w:val="table of authorities"/>
    <w:basedOn w:val="Normal"/>
    <w:next w:val="Normal"/>
    <w:semiHidden/>
    <w:pPr>
      <w:ind w:left="200" w:hanging="200"/>
    </w:pPr>
  </w:style>
  <w:style w:type="paragraph" w:styleId="ListBullet4">
    <w:name w:val="List Bullet 4"/>
    <w:basedOn w:val="Normal"/>
    <w:semiHidden/>
    <w:pPr>
      <w:numPr>
        <w:numId w:val="5"/>
      </w:numPr>
      <w:tabs>
        <w:tab w:val="clear" w:pos="1209"/>
        <w:tab w:val="right" w:pos="1440"/>
      </w:tabs>
      <w:ind w:left="1434" w:hanging="357"/>
    </w:pPr>
  </w:style>
  <w:style w:type="paragraph" w:styleId="ListBullet5">
    <w:name w:val="List Bullet 5"/>
    <w:basedOn w:val="Normal"/>
    <w:semiHidden/>
    <w:pPr>
      <w:numPr>
        <w:numId w:val="6"/>
      </w:numPr>
      <w:tabs>
        <w:tab w:val="clear" w:pos="1492"/>
        <w:tab w:val="num" w:pos="1786"/>
      </w:tabs>
      <w:ind w:left="1797" w:hanging="357"/>
    </w:pPr>
  </w:style>
  <w:style w:type="paragraph" w:styleId="ListBullet3">
    <w:name w:val="List Bullet 3"/>
    <w:basedOn w:val="Normal"/>
    <w:semiHidden/>
    <w:pPr>
      <w:numPr>
        <w:numId w:val="2"/>
      </w:numPr>
      <w:tabs>
        <w:tab w:val="clear" w:pos="926"/>
        <w:tab w:val="left" w:pos="1077"/>
      </w:tabs>
      <w:ind w:left="1077" w:hanging="357"/>
    </w:pPr>
  </w:style>
  <w:style w:type="paragraph" w:customStyle="1" w:styleId="Tabellenberschrift">
    <w:name w:val="Tabellenüberschrift"/>
    <w:basedOn w:val="Caption"/>
    <w:pPr>
      <w:keepNext/>
      <w:spacing w:before="480" w:after="0"/>
    </w:pPr>
  </w:style>
  <w:style w:type="paragraph" w:styleId="BalloonText">
    <w:name w:val="Balloon Text"/>
    <w:basedOn w:val="Normal"/>
    <w:link w:val="BalloonTextChar"/>
    <w:uiPriority w:val="99"/>
    <w:semiHidden/>
    <w:unhideWhenUsed/>
    <w:rsid w:val="00C01CFF"/>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1CFF"/>
    <w:rPr>
      <w:rFonts w:ascii="Tahoma" w:hAnsi="Tahoma" w:cs="Tahoma"/>
      <w:sz w:val="16"/>
      <w:szCs w:val="16"/>
    </w:rPr>
  </w:style>
  <w:style w:type="paragraph" w:styleId="ListParagraph">
    <w:name w:val="List Paragraph"/>
    <w:basedOn w:val="Normal"/>
    <w:uiPriority w:val="34"/>
    <w:qFormat/>
    <w:rsid w:val="00C01CFF"/>
    <w:pPr>
      <w:ind w:left="720"/>
      <w:contextualSpacing/>
    </w:pPr>
  </w:style>
  <w:style w:type="paragraph" w:customStyle="1" w:styleId="berschrift1ohneAufnahmeinsVerzeichnis">
    <w:name w:val="Überschrift 1 ohne Aufnahme ins Verzeichnis"/>
    <w:basedOn w:val="Normal"/>
    <w:qFormat/>
    <w:rsid w:val="00C01CFF"/>
    <w:pPr>
      <w:spacing w:before="720"/>
    </w:pPr>
    <w:rPr>
      <w:rFonts w:ascii="Arial" w:hAnsi="Arial" w:cs="Arial"/>
      <w:b/>
      <w:sz w:val="32"/>
      <w:szCs w:val="32"/>
    </w:rPr>
  </w:style>
  <w:style w:type="paragraph" w:styleId="Revision">
    <w:name w:val="Revision"/>
    <w:hidden/>
    <w:uiPriority w:val="99"/>
    <w:semiHidden/>
    <w:rsid w:val="004F34D8"/>
    <w:rPr>
      <w:sz w:val="24"/>
    </w:rPr>
  </w:style>
  <w:style w:type="table" w:styleId="TableGrid">
    <w:name w:val="Table Grid"/>
    <w:basedOn w:val="TableNormal"/>
    <w:uiPriority w:val="59"/>
    <w:rsid w:val="00142A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dex">
    <w:name w:val="Index"/>
    <w:basedOn w:val="TOC1"/>
    <w:link w:val="IndexZchn"/>
    <w:qFormat/>
    <w:rsid w:val="007956CD"/>
    <w:rPr>
      <w:noProof w:val="0"/>
      <w:szCs w:val="22"/>
    </w:rPr>
  </w:style>
  <w:style w:type="character" w:customStyle="1" w:styleId="TOC1Char">
    <w:name w:val="TOC 1 Char"/>
    <w:basedOn w:val="DefaultParagraphFont"/>
    <w:link w:val="TOC1"/>
    <w:uiPriority w:val="39"/>
    <w:rsid w:val="007956CD"/>
    <w:rPr>
      <w:b/>
      <w:noProof/>
      <w:sz w:val="24"/>
      <w:lang w:val="en-GB"/>
    </w:rPr>
  </w:style>
  <w:style w:type="character" w:customStyle="1" w:styleId="IndexZchn">
    <w:name w:val="Index Zchn"/>
    <w:basedOn w:val="TOC1Char"/>
    <w:link w:val="Index"/>
    <w:rsid w:val="007956CD"/>
    <w:rPr>
      <w:b/>
      <w:noProof/>
      <w:sz w:val="22"/>
      <w:szCs w:val="22"/>
      <w:lang w:val="en-GB"/>
    </w:rPr>
  </w:style>
  <w:style w:type="paragraph" w:customStyle="1" w:styleId="berschrift">
    <w:name w:val="Überschrift"/>
    <w:basedOn w:val="Normal"/>
    <w:rsid w:val="00CA54C0"/>
    <w:pPr>
      <w:spacing w:before="0" w:line="280" w:lineRule="atLeast"/>
      <w:jc w:val="left"/>
    </w:pPr>
    <w:rPr>
      <w:rFonts w:ascii="Verdana" w:hAnsi="Verdana"/>
      <w:b/>
      <w:sz w:val="24"/>
      <w:lang w:val="de-DE"/>
    </w:rPr>
  </w:style>
  <w:style w:type="paragraph" w:styleId="NormalWeb">
    <w:name w:val="Normal (Web)"/>
    <w:basedOn w:val="Normal"/>
    <w:uiPriority w:val="99"/>
    <w:semiHidden/>
    <w:unhideWhenUsed/>
    <w:rsid w:val="00090AED"/>
    <w:pPr>
      <w:spacing w:before="100" w:beforeAutospacing="1" w:after="100" w:afterAutospacing="1" w:line="240" w:lineRule="auto"/>
      <w:jc w:val="left"/>
    </w:pPr>
    <w:rPr>
      <w:sz w:val="24"/>
      <w:szCs w:val="24"/>
      <w:lang w:val="en-US" w:eastAsia="en-US"/>
    </w:rPr>
  </w:style>
  <w:style w:type="paragraph" w:customStyle="1" w:styleId="hp">
    <w:name w:val="hp"/>
    <w:basedOn w:val="Normal"/>
    <w:rsid w:val="00B06790"/>
    <w:pPr>
      <w:spacing w:before="100" w:beforeAutospacing="1" w:after="100" w:afterAutospacing="1" w:line="240" w:lineRule="auto"/>
      <w:jc w:val="left"/>
    </w:pPr>
    <w:rPr>
      <w:sz w:val="24"/>
      <w:szCs w:val="24"/>
      <w:lang w:val="en-US" w:eastAsia="en-US"/>
    </w:rPr>
  </w:style>
  <w:style w:type="table" w:styleId="PlainTable5">
    <w:name w:val="Plain Table 5"/>
    <w:basedOn w:val="TableNormal"/>
    <w:uiPriority w:val="45"/>
    <w:rsid w:val="001E0A50"/>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CommentSubject">
    <w:name w:val="annotation subject"/>
    <w:basedOn w:val="CommentText"/>
    <w:next w:val="CommentText"/>
    <w:link w:val="CommentSubjectChar"/>
    <w:uiPriority w:val="99"/>
    <w:semiHidden/>
    <w:unhideWhenUsed/>
    <w:rsid w:val="0004401F"/>
    <w:pPr>
      <w:spacing w:line="240" w:lineRule="auto"/>
    </w:pPr>
    <w:rPr>
      <w:b/>
      <w:bCs/>
      <w:sz w:val="20"/>
    </w:rPr>
  </w:style>
  <w:style w:type="character" w:customStyle="1" w:styleId="CommentTextChar">
    <w:name w:val="Comment Text Char"/>
    <w:basedOn w:val="DefaultParagraphFont"/>
    <w:link w:val="CommentText"/>
    <w:semiHidden/>
    <w:rsid w:val="0004401F"/>
    <w:rPr>
      <w:sz w:val="22"/>
      <w:lang w:val="en-GB"/>
    </w:rPr>
  </w:style>
  <w:style w:type="character" w:customStyle="1" w:styleId="CommentSubjectChar">
    <w:name w:val="Comment Subject Char"/>
    <w:basedOn w:val="CommentTextChar"/>
    <w:link w:val="CommentSubject"/>
    <w:uiPriority w:val="99"/>
    <w:semiHidden/>
    <w:rsid w:val="0004401F"/>
    <w:rPr>
      <w:b/>
      <w:bCs/>
      <w:sz w:val="22"/>
      <w:lang w:val="en-GB"/>
    </w:rPr>
  </w:style>
  <w:style w:type="character" w:styleId="UnresolvedMention">
    <w:name w:val="Unresolved Mention"/>
    <w:basedOn w:val="DefaultParagraphFont"/>
    <w:uiPriority w:val="99"/>
    <w:semiHidden/>
    <w:unhideWhenUsed/>
    <w:rsid w:val="0004401F"/>
    <w:rPr>
      <w:color w:val="605E5C"/>
      <w:shd w:val="clear" w:color="auto" w:fill="E1DFDD"/>
    </w:rPr>
  </w:style>
  <w:style w:type="character" w:styleId="FollowedHyperlink">
    <w:name w:val="FollowedHyperlink"/>
    <w:basedOn w:val="DefaultParagraphFont"/>
    <w:uiPriority w:val="99"/>
    <w:semiHidden/>
    <w:unhideWhenUsed/>
    <w:rsid w:val="00402B40"/>
    <w:rPr>
      <w:color w:val="800080" w:themeColor="followedHyperlink"/>
      <w:u w:val="single"/>
    </w:rPr>
  </w:style>
  <w:style w:type="paragraph" w:styleId="TOCHeading">
    <w:name w:val="TOC Heading"/>
    <w:basedOn w:val="Heading1"/>
    <w:next w:val="Normal"/>
    <w:uiPriority w:val="39"/>
    <w:unhideWhenUsed/>
    <w:qFormat/>
    <w:rsid w:val="006748E9"/>
    <w:pPr>
      <w:keepLines/>
      <w:pageBreakBefore w:val="0"/>
      <w:numPr>
        <w:numId w:val="0"/>
      </w:numPr>
      <w:suppressAutoHyphens w:val="0"/>
      <w:spacing w:before="240" w:line="259" w:lineRule="auto"/>
      <w:outlineLvl w:val="9"/>
    </w:pPr>
    <w:rPr>
      <w:rFonts w:asciiTheme="majorHAnsi" w:eastAsiaTheme="majorEastAsia" w:hAnsiTheme="majorHAnsi" w:cstheme="majorBidi"/>
      <w:b w:val="0"/>
      <w:color w:val="365F91" w:themeColor="accent1" w:themeShade="BF"/>
      <w:kern w:val="0"/>
      <w:szCs w:val="32"/>
      <w:lang w:val="en-US" w:eastAsia="en-US"/>
    </w:rPr>
  </w:style>
  <w:style w:type="paragraph" w:styleId="HTMLPreformatted">
    <w:name w:val="HTML Preformatted"/>
    <w:basedOn w:val="Normal"/>
    <w:link w:val="HTMLPreformattedChar"/>
    <w:uiPriority w:val="99"/>
    <w:unhideWhenUsed/>
    <w:rsid w:val="009970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Pr>
      <w:rFonts w:ascii="Courier New" w:hAnsi="Courier New" w:cs="Courier New"/>
      <w:sz w:val="20"/>
      <w:lang w:val="en-US" w:eastAsia="en-US"/>
    </w:rPr>
  </w:style>
  <w:style w:type="character" w:customStyle="1" w:styleId="HTMLPreformattedChar">
    <w:name w:val="HTML Preformatted Char"/>
    <w:basedOn w:val="DefaultParagraphFont"/>
    <w:link w:val="HTMLPreformatted"/>
    <w:uiPriority w:val="99"/>
    <w:rsid w:val="00997021"/>
    <w:rPr>
      <w:rFonts w:ascii="Courier New" w:hAnsi="Courier New" w:cs="Courier New"/>
      <w:lang w:val="en-US" w:eastAsia="en-US"/>
    </w:rPr>
  </w:style>
  <w:style w:type="character" w:customStyle="1" w:styleId="gnkrckgcmsb">
    <w:name w:val="gnkrckgcmsb"/>
    <w:basedOn w:val="DefaultParagraphFont"/>
    <w:rsid w:val="00997021"/>
  </w:style>
  <w:style w:type="character" w:customStyle="1" w:styleId="gnkrckgcmrb">
    <w:name w:val="gnkrckgcmrb"/>
    <w:basedOn w:val="DefaultParagraphFont"/>
    <w:rsid w:val="00997021"/>
  </w:style>
  <w:style w:type="character" w:customStyle="1" w:styleId="gnkrckgcgsb">
    <w:name w:val="gnkrckgcgsb"/>
    <w:basedOn w:val="DefaultParagraphFont"/>
    <w:rsid w:val="00997021"/>
  </w:style>
  <w:style w:type="character" w:styleId="PlaceholderText">
    <w:name w:val="Placeholder Text"/>
    <w:basedOn w:val="DefaultParagraphFont"/>
    <w:uiPriority w:val="99"/>
    <w:semiHidden/>
    <w:rsid w:val="003A2CA9"/>
    <w:rPr>
      <w:color w:val="808080"/>
    </w:rPr>
  </w:style>
  <w:style w:type="character" w:styleId="BookTitle">
    <w:name w:val="Book Title"/>
    <w:basedOn w:val="DefaultParagraphFont"/>
    <w:uiPriority w:val="33"/>
    <w:qFormat/>
    <w:rsid w:val="009E3BEC"/>
    <w:rPr>
      <w:b/>
      <w:bCs/>
      <w:i/>
      <w:iCs/>
      <w:spacing w:val="5"/>
    </w:rPr>
  </w:style>
  <w:style w:type="character" w:styleId="IntenseReference">
    <w:name w:val="Intense Reference"/>
    <w:basedOn w:val="DefaultParagraphFont"/>
    <w:uiPriority w:val="32"/>
    <w:qFormat/>
    <w:rsid w:val="009E3BEC"/>
    <w:rPr>
      <w:b/>
      <w:bCs/>
      <w:smallCaps/>
      <w:color w:val="4F81BD" w:themeColor="accent1"/>
      <w:spacing w:val="5"/>
    </w:rPr>
  </w:style>
  <w:style w:type="character" w:styleId="SubtleReference">
    <w:name w:val="Subtle Reference"/>
    <w:basedOn w:val="DefaultParagraphFont"/>
    <w:uiPriority w:val="31"/>
    <w:qFormat/>
    <w:rsid w:val="009E3BEC"/>
    <w:rPr>
      <w:smallCaps/>
      <w:color w:val="5A5A5A" w:themeColor="text1" w:themeTint="A5"/>
    </w:rPr>
  </w:style>
  <w:style w:type="character" w:styleId="IntenseEmphasis">
    <w:name w:val="Intense Emphasis"/>
    <w:basedOn w:val="DefaultParagraphFont"/>
    <w:uiPriority w:val="21"/>
    <w:qFormat/>
    <w:rsid w:val="009E3BEC"/>
    <w:rPr>
      <w:i/>
      <w:iCs/>
      <w:color w:val="4F81BD" w:themeColor="accent1"/>
    </w:rPr>
  </w:style>
  <w:style w:type="character" w:styleId="SubtleEmphasis">
    <w:name w:val="Subtle Emphasis"/>
    <w:basedOn w:val="DefaultParagraphFont"/>
    <w:uiPriority w:val="19"/>
    <w:qFormat/>
    <w:rsid w:val="009E3BEC"/>
    <w:rPr>
      <w:i/>
      <w:iCs/>
      <w:color w:val="404040" w:themeColor="text1" w:themeTint="BF"/>
    </w:rPr>
  </w:style>
  <w:style w:type="paragraph" w:styleId="IntenseQuote">
    <w:name w:val="Intense Quote"/>
    <w:basedOn w:val="Normal"/>
    <w:next w:val="Normal"/>
    <w:link w:val="IntenseQuoteChar"/>
    <w:uiPriority w:val="30"/>
    <w:qFormat/>
    <w:rsid w:val="009E3BEC"/>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9E3BEC"/>
    <w:rPr>
      <w:i/>
      <w:iCs/>
      <w:color w:val="4F81BD" w:themeColor="accent1"/>
      <w:sz w:val="22"/>
      <w:lang w:val="en-GB"/>
    </w:rPr>
  </w:style>
  <w:style w:type="table" w:styleId="MediumList1-Accent1">
    <w:name w:val="Medium List 1 Accent 1"/>
    <w:basedOn w:val="TableNormal"/>
    <w:uiPriority w:val="65"/>
    <w:semiHidden/>
    <w:unhideWhenUsed/>
    <w:rsid w:val="009E3BEC"/>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Shading2-Accent1">
    <w:name w:val="Medium Shading 2 Accent 1"/>
    <w:basedOn w:val="TableNormal"/>
    <w:uiPriority w:val="64"/>
    <w:semiHidden/>
    <w:unhideWhenUsed/>
    <w:rsid w:val="009E3BEC"/>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1">
    <w:name w:val="Medium Shading 1 Accent 1"/>
    <w:basedOn w:val="TableNormal"/>
    <w:uiPriority w:val="63"/>
    <w:semiHidden/>
    <w:unhideWhenUsed/>
    <w:rsid w:val="009E3BEC"/>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Grid-Accent1">
    <w:name w:val="Light Grid Accent 1"/>
    <w:basedOn w:val="TableNormal"/>
    <w:uiPriority w:val="62"/>
    <w:semiHidden/>
    <w:unhideWhenUsed/>
    <w:rsid w:val="009E3BEC"/>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1">
    <w:name w:val="Light List Accent 1"/>
    <w:basedOn w:val="TableNormal"/>
    <w:uiPriority w:val="61"/>
    <w:semiHidden/>
    <w:unhideWhenUsed/>
    <w:rsid w:val="009E3BEC"/>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Shading-Accent1">
    <w:name w:val="Light Shading Accent 1"/>
    <w:basedOn w:val="TableNormal"/>
    <w:uiPriority w:val="60"/>
    <w:semiHidden/>
    <w:unhideWhenUsed/>
    <w:rsid w:val="009E3BEC"/>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ColorfulGrid">
    <w:name w:val="Colorful Grid"/>
    <w:basedOn w:val="TableNormal"/>
    <w:uiPriority w:val="73"/>
    <w:semiHidden/>
    <w:unhideWhenUsed/>
    <w:rsid w:val="009E3BEC"/>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List">
    <w:name w:val="Colorful List"/>
    <w:basedOn w:val="TableNormal"/>
    <w:uiPriority w:val="72"/>
    <w:semiHidden/>
    <w:unhideWhenUsed/>
    <w:rsid w:val="009E3BEC"/>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Shading">
    <w:name w:val="Colorful Shading"/>
    <w:basedOn w:val="TableNormal"/>
    <w:uiPriority w:val="71"/>
    <w:semiHidden/>
    <w:unhideWhenUsed/>
    <w:rsid w:val="009E3BEC"/>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9E3BEC"/>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ediumGrid3">
    <w:name w:val="Medium Grid 3"/>
    <w:basedOn w:val="TableNormal"/>
    <w:uiPriority w:val="69"/>
    <w:semiHidden/>
    <w:unhideWhenUsed/>
    <w:rsid w:val="009E3BEC"/>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2">
    <w:name w:val="Medium Grid 2"/>
    <w:basedOn w:val="TableNormal"/>
    <w:uiPriority w:val="68"/>
    <w:semiHidden/>
    <w:unhideWhenUsed/>
    <w:rsid w:val="009E3BEC"/>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1">
    <w:name w:val="Medium Grid 1"/>
    <w:basedOn w:val="TableNormal"/>
    <w:uiPriority w:val="67"/>
    <w:semiHidden/>
    <w:unhideWhenUsed/>
    <w:rsid w:val="009E3BEC"/>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List2">
    <w:name w:val="Medium List 2"/>
    <w:basedOn w:val="TableNormal"/>
    <w:uiPriority w:val="66"/>
    <w:semiHidden/>
    <w:unhideWhenUsed/>
    <w:rsid w:val="009E3BEC"/>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
    <w:name w:val="Medium List 1"/>
    <w:basedOn w:val="TableNormal"/>
    <w:uiPriority w:val="65"/>
    <w:semiHidden/>
    <w:unhideWhenUsed/>
    <w:rsid w:val="009E3BEC"/>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Shading2">
    <w:name w:val="Medium Shading 2"/>
    <w:basedOn w:val="TableNormal"/>
    <w:uiPriority w:val="64"/>
    <w:semiHidden/>
    <w:unhideWhenUsed/>
    <w:rsid w:val="009E3BEC"/>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
    <w:name w:val="Medium Shading 1"/>
    <w:basedOn w:val="TableNormal"/>
    <w:uiPriority w:val="63"/>
    <w:semiHidden/>
    <w:unhideWhenUsed/>
    <w:rsid w:val="009E3BEC"/>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
    <w:name w:val="Light Grid"/>
    <w:basedOn w:val="TableNormal"/>
    <w:uiPriority w:val="62"/>
    <w:semiHidden/>
    <w:unhideWhenUsed/>
    <w:rsid w:val="009E3BEC"/>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semiHidden/>
    <w:unhideWhenUsed/>
    <w:rsid w:val="009E3BEC"/>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
    <w:name w:val="Light Shading"/>
    <w:basedOn w:val="TableNormal"/>
    <w:uiPriority w:val="60"/>
    <w:semiHidden/>
    <w:unhideWhenUsed/>
    <w:rsid w:val="009E3BEC"/>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Spacing">
    <w:name w:val="No Spacing"/>
    <w:uiPriority w:val="1"/>
    <w:qFormat/>
    <w:rsid w:val="009E3BEC"/>
    <w:pPr>
      <w:jc w:val="both"/>
    </w:pPr>
    <w:rPr>
      <w:sz w:val="22"/>
      <w:lang w:val="en-GB"/>
    </w:rPr>
  </w:style>
  <w:style w:type="character" w:styleId="HTMLVariable">
    <w:name w:val="HTML Variable"/>
    <w:basedOn w:val="DefaultParagraphFont"/>
    <w:uiPriority w:val="99"/>
    <w:semiHidden/>
    <w:unhideWhenUsed/>
    <w:rsid w:val="009E3BEC"/>
    <w:rPr>
      <w:i/>
      <w:iCs/>
    </w:rPr>
  </w:style>
  <w:style w:type="character" w:styleId="HTMLTypewriter">
    <w:name w:val="HTML Typewriter"/>
    <w:basedOn w:val="DefaultParagraphFont"/>
    <w:uiPriority w:val="99"/>
    <w:semiHidden/>
    <w:unhideWhenUsed/>
    <w:rsid w:val="009E3BEC"/>
    <w:rPr>
      <w:rFonts w:ascii="Consolas" w:hAnsi="Consolas"/>
      <w:sz w:val="20"/>
      <w:szCs w:val="20"/>
    </w:rPr>
  </w:style>
  <w:style w:type="character" w:styleId="HTMLSample">
    <w:name w:val="HTML Sample"/>
    <w:basedOn w:val="DefaultParagraphFont"/>
    <w:uiPriority w:val="99"/>
    <w:semiHidden/>
    <w:unhideWhenUsed/>
    <w:rsid w:val="009E3BEC"/>
    <w:rPr>
      <w:rFonts w:ascii="Consolas" w:hAnsi="Consolas"/>
      <w:sz w:val="24"/>
      <w:szCs w:val="24"/>
    </w:rPr>
  </w:style>
  <w:style w:type="character" w:styleId="HTMLKeyboard">
    <w:name w:val="HTML Keyboard"/>
    <w:basedOn w:val="DefaultParagraphFont"/>
    <w:uiPriority w:val="99"/>
    <w:semiHidden/>
    <w:unhideWhenUsed/>
    <w:rsid w:val="009E3BEC"/>
    <w:rPr>
      <w:rFonts w:ascii="Consolas" w:hAnsi="Consolas"/>
      <w:sz w:val="20"/>
      <w:szCs w:val="20"/>
    </w:rPr>
  </w:style>
  <w:style w:type="character" w:styleId="HTMLDefinition">
    <w:name w:val="HTML Definition"/>
    <w:basedOn w:val="DefaultParagraphFont"/>
    <w:uiPriority w:val="99"/>
    <w:semiHidden/>
    <w:unhideWhenUsed/>
    <w:rsid w:val="009E3BEC"/>
    <w:rPr>
      <w:i/>
      <w:iCs/>
    </w:rPr>
  </w:style>
  <w:style w:type="character" w:styleId="HTMLCode">
    <w:name w:val="HTML Code"/>
    <w:basedOn w:val="DefaultParagraphFont"/>
    <w:uiPriority w:val="99"/>
    <w:semiHidden/>
    <w:unhideWhenUsed/>
    <w:rsid w:val="009E3BEC"/>
    <w:rPr>
      <w:rFonts w:ascii="Consolas" w:hAnsi="Consolas"/>
      <w:sz w:val="20"/>
      <w:szCs w:val="20"/>
    </w:rPr>
  </w:style>
  <w:style w:type="character" w:styleId="HTMLCite">
    <w:name w:val="HTML Cite"/>
    <w:basedOn w:val="DefaultParagraphFont"/>
    <w:uiPriority w:val="99"/>
    <w:semiHidden/>
    <w:unhideWhenUsed/>
    <w:rsid w:val="009E3BEC"/>
    <w:rPr>
      <w:i/>
      <w:iCs/>
    </w:rPr>
  </w:style>
  <w:style w:type="paragraph" w:styleId="HTMLAddress">
    <w:name w:val="HTML Address"/>
    <w:basedOn w:val="Normal"/>
    <w:link w:val="HTMLAddressChar"/>
    <w:uiPriority w:val="99"/>
    <w:semiHidden/>
    <w:unhideWhenUsed/>
    <w:rsid w:val="009E3BEC"/>
    <w:pPr>
      <w:spacing w:before="0" w:line="240" w:lineRule="auto"/>
    </w:pPr>
    <w:rPr>
      <w:i/>
      <w:iCs/>
    </w:rPr>
  </w:style>
  <w:style w:type="character" w:customStyle="1" w:styleId="HTMLAddressChar">
    <w:name w:val="HTML Address Char"/>
    <w:basedOn w:val="DefaultParagraphFont"/>
    <w:link w:val="HTMLAddress"/>
    <w:uiPriority w:val="99"/>
    <w:semiHidden/>
    <w:rsid w:val="009E3BEC"/>
    <w:rPr>
      <w:i/>
      <w:iCs/>
      <w:sz w:val="22"/>
      <w:lang w:val="en-GB"/>
    </w:rPr>
  </w:style>
  <w:style w:type="character" w:styleId="HTMLAcronym">
    <w:name w:val="HTML Acronym"/>
    <w:basedOn w:val="DefaultParagraphFont"/>
    <w:uiPriority w:val="99"/>
    <w:semiHidden/>
    <w:unhideWhenUsed/>
    <w:rsid w:val="009E3BEC"/>
  </w:style>
  <w:style w:type="character" w:styleId="Emphasis">
    <w:name w:val="Emphasis"/>
    <w:basedOn w:val="DefaultParagraphFont"/>
    <w:uiPriority w:val="20"/>
    <w:qFormat/>
    <w:rsid w:val="009E3BEC"/>
    <w:rPr>
      <w:i/>
      <w:iCs/>
    </w:rPr>
  </w:style>
  <w:style w:type="character" w:styleId="Strong">
    <w:name w:val="Strong"/>
    <w:basedOn w:val="DefaultParagraphFont"/>
    <w:uiPriority w:val="22"/>
    <w:qFormat/>
    <w:rsid w:val="009E3BEC"/>
    <w:rPr>
      <w:b/>
      <w:bCs/>
    </w:rPr>
  </w:style>
  <w:style w:type="character" w:styleId="EndnoteReference">
    <w:name w:val="endnote reference"/>
    <w:basedOn w:val="DefaultParagraphFont"/>
    <w:uiPriority w:val="99"/>
    <w:semiHidden/>
    <w:unhideWhenUsed/>
    <w:rsid w:val="009E3BEC"/>
    <w:rPr>
      <w:vertAlign w:val="superscript"/>
    </w:rPr>
  </w:style>
  <w:style w:type="character" w:styleId="LineNumber">
    <w:name w:val="line number"/>
    <w:basedOn w:val="DefaultParagraphFont"/>
    <w:uiPriority w:val="99"/>
    <w:semiHidden/>
    <w:unhideWhenUsed/>
    <w:rsid w:val="009E3BEC"/>
  </w:style>
  <w:style w:type="character" w:customStyle="1" w:styleId="gnkrckgcasb">
    <w:name w:val="gnkrckgcasb"/>
    <w:basedOn w:val="DefaultParagraphFont"/>
    <w:rsid w:val="001E1481"/>
  </w:style>
  <w:style w:type="character" w:customStyle="1" w:styleId="apple-tab-span">
    <w:name w:val="apple-tab-span"/>
    <w:basedOn w:val="DefaultParagraphFont"/>
    <w:rsid w:val="00E3213E"/>
  </w:style>
  <w:style w:type="character" w:customStyle="1" w:styleId="HeaderChar">
    <w:name w:val="Header Char"/>
    <w:basedOn w:val="DefaultParagraphFont"/>
    <w:link w:val="Header"/>
    <w:uiPriority w:val="99"/>
    <w:rsid w:val="00AC247B"/>
    <w:rPr>
      <w:lang w:val="en-GB"/>
    </w:rPr>
  </w:style>
  <w:style w:type="character" w:customStyle="1" w:styleId="Heading1Char">
    <w:name w:val="Heading 1 Char"/>
    <w:basedOn w:val="DefaultParagraphFont"/>
    <w:link w:val="Heading1"/>
    <w:uiPriority w:val="9"/>
    <w:rsid w:val="00AA4814"/>
    <w:rPr>
      <w:rFonts w:ascii="Arial" w:hAnsi="Arial"/>
      <w:b/>
      <w:kern w:val="28"/>
      <w:sz w:val="32"/>
      <w:lang w:val="en-GB"/>
    </w:rPr>
  </w:style>
  <w:style w:type="character" w:customStyle="1" w:styleId="EndnoteTextChar">
    <w:name w:val="Endnote Text Char"/>
    <w:basedOn w:val="DefaultParagraphFont"/>
    <w:link w:val="EndnoteText"/>
    <w:semiHidden/>
    <w:rsid w:val="00AD4A50"/>
    <w:rPr>
      <w:sz w:val="22"/>
      <w:lang w:val="en-GB"/>
    </w:rPr>
  </w:style>
  <w:style w:type="table" w:styleId="TableGridLight">
    <w:name w:val="Grid Table Light"/>
    <w:basedOn w:val="TableNormal"/>
    <w:uiPriority w:val="40"/>
    <w:rsid w:val="00B366F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81629">
      <w:bodyDiv w:val="1"/>
      <w:marLeft w:val="0"/>
      <w:marRight w:val="0"/>
      <w:marTop w:val="0"/>
      <w:marBottom w:val="0"/>
      <w:divBdr>
        <w:top w:val="none" w:sz="0" w:space="0" w:color="auto"/>
        <w:left w:val="none" w:sz="0" w:space="0" w:color="auto"/>
        <w:bottom w:val="none" w:sz="0" w:space="0" w:color="auto"/>
        <w:right w:val="none" w:sz="0" w:space="0" w:color="auto"/>
      </w:divBdr>
    </w:div>
    <w:div w:id="106244301">
      <w:bodyDiv w:val="1"/>
      <w:marLeft w:val="0"/>
      <w:marRight w:val="0"/>
      <w:marTop w:val="0"/>
      <w:marBottom w:val="0"/>
      <w:divBdr>
        <w:top w:val="none" w:sz="0" w:space="0" w:color="auto"/>
        <w:left w:val="none" w:sz="0" w:space="0" w:color="auto"/>
        <w:bottom w:val="none" w:sz="0" w:space="0" w:color="auto"/>
        <w:right w:val="none" w:sz="0" w:space="0" w:color="auto"/>
      </w:divBdr>
      <w:divsChild>
        <w:div w:id="1474907520">
          <w:marLeft w:val="0"/>
          <w:marRight w:val="0"/>
          <w:marTop w:val="0"/>
          <w:marBottom w:val="0"/>
          <w:divBdr>
            <w:top w:val="none" w:sz="0" w:space="0" w:color="auto"/>
            <w:left w:val="none" w:sz="0" w:space="0" w:color="auto"/>
            <w:bottom w:val="none" w:sz="0" w:space="0" w:color="auto"/>
            <w:right w:val="none" w:sz="0" w:space="0" w:color="auto"/>
          </w:divBdr>
        </w:div>
        <w:div w:id="1307050245">
          <w:marLeft w:val="0"/>
          <w:marRight w:val="0"/>
          <w:marTop w:val="0"/>
          <w:marBottom w:val="0"/>
          <w:divBdr>
            <w:top w:val="none" w:sz="0" w:space="0" w:color="auto"/>
            <w:left w:val="none" w:sz="0" w:space="0" w:color="auto"/>
            <w:bottom w:val="none" w:sz="0" w:space="0" w:color="auto"/>
            <w:right w:val="none" w:sz="0" w:space="0" w:color="auto"/>
          </w:divBdr>
        </w:div>
        <w:div w:id="656618908">
          <w:marLeft w:val="0"/>
          <w:marRight w:val="0"/>
          <w:marTop w:val="0"/>
          <w:marBottom w:val="0"/>
          <w:divBdr>
            <w:top w:val="none" w:sz="0" w:space="0" w:color="auto"/>
            <w:left w:val="none" w:sz="0" w:space="0" w:color="auto"/>
            <w:bottom w:val="none" w:sz="0" w:space="0" w:color="auto"/>
            <w:right w:val="none" w:sz="0" w:space="0" w:color="auto"/>
          </w:divBdr>
        </w:div>
        <w:div w:id="924338499">
          <w:marLeft w:val="0"/>
          <w:marRight w:val="0"/>
          <w:marTop w:val="0"/>
          <w:marBottom w:val="0"/>
          <w:divBdr>
            <w:top w:val="none" w:sz="0" w:space="0" w:color="auto"/>
            <w:left w:val="none" w:sz="0" w:space="0" w:color="auto"/>
            <w:bottom w:val="none" w:sz="0" w:space="0" w:color="auto"/>
            <w:right w:val="none" w:sz="0" w:space="0" w:color="auto"/>
          </w:divBdr>
        </w:div>
        <w:div w:id="481385689">
          <w:marLeft w:val="0"/>
          <w:marRight w:val="0"/>
          <w:marTop w:val="0"/>
          <w:marBottom w:val="0"/>
          <w:divBdr>
            <w:top w:val="none" w:sz="0" w:space="0" w:color="auto"/>
            <w:left w:val="none" w:sz="0" w:space="0" w:color="auto"/>
            <w:bottom w:val="none" w:sz="0" w:space="0" w:color="auto"/>
            <w:right w:val="none" w:sz="0" w:space="0" w:color="auto"/>
          </w:divBdr>
        </w:div>
        <w:div w:id="187330246">
          <w:marLeft w:val="0"/>
          <w:marRight w:val="0"/>
          <w:marTop w:val="0"/>
          <w:marBottom w:val="0"/>
          <w:divBdr>
            <w:top w:val="none" w:sz="0" w:space="0" w:color="auto"/>
            <w:left w:val="none" w:sz="0" w:space="0" w:color="auto"/>
            <w:bottom w:val="none" w:sz="0" w:space="0" w:color="auto"/>
            <w:right w:val="none" w:sz="0" w:space="0" w:color="auto"/>
          </w:divBdr>
        </w:div>
        <w:div w:id="1357806594">
          <w:marLeft w:val="0"/>
          <w:marRight w:val="0"/>
          <w:marTop w:val="0"/>
          <w:marBottom w:val="0"/>
          <w:divBdr>
            <w:top w:val="none" w:sz="0" w:space="0" w:color="auto"/>
            <w:left w:val="none" w:sz="0" w:space="0" w:color="auto"/>
            <w:bottom w:val="none" w:sz="0" w:space="0" w:color="auto"/>
            <w:right w:val="none" w:sz="0" w:space="0" w:color="auto"/>
          </w:divBdr>
        </w:div>
        <w:div w:id="260262341">
          <w:marLeft w:val="0"/>
          <w:marRight w:val="0"/>
          <w:marTop w:val="0"/>
          <w:marBottom w:val="0"/>
          <w:divBdr>
            <w:top w:val="none" w:sz="0" w:space="0" w:color="auto"/>
            <w:left w:val="none" w:sz="0" w:space="0" w:color="auto"/>
            <w:bottom w:val="none" w:sz="0" w:space="0" w:color="auto"/>
            <w:right w:val="none" w:sz="0" w:space="0" w:color="auto"/>
          </w:divBdr>
        </w:div>
        <w:div w:id="370348584">
          <w:marLeft w:val="0"/>
          <w:marRight w:val="0"/>
          <w:marTop w:val="0"/>
          <w:marBottom w:val="0"/>
          <w:divBdr>
            <w:top w:val="none" w:sz="0" w:space="0" w:color="auto"/>
            <w:left w:val="none" w:sz="0" w:space="0" w:color="auto"/>
            <w:bottom w:val="none" w:sz="0" w:space="0" w:color="auto"/>
            <w:right w:val="none" w:sz="0" w:space="0" w:color="auto"/>
          </w:divBdr>
          <w:divsChild>
            <w:div w:id="1180656920">
              <w:marLeft w:val="0"/>
              <w:marRight w:val="0"/>
              <w:marTop w:val="0"/>
              <w:marBottom w:val="0"/>
              <w:divBdr>
                <w:top w:val="none" w:sz="0" w:space="0" w:color="auto"/>
                <w:left w:val="none" w:sz="0" w:space="0" w:color="auto"/>
                <w:bottom w:val="none" w:sz="0" w:space="0" w:color="auto"/>
                <w:right w:val="none" w:sz="0" w:space="0" w:color="auto"/>
              </w:divBdr>
            </w:div>
            <w:div w:id="2051609518">
              <w:marLeft w:val="0"/>
              <w:marRight w:val="0"/>
              <w:marTop w:val="0"/>
              <w:marBottom w:val="0"/>
              <w:divBdr>
                <w:top w:val="none" w:sz="0" w:space="0" w:color="auto"/>
                <w:left w:val="none" w:sz="0" w:space="0" w:color="auto"/>
                <w:bottom w:val="none" w:sz="0" w:space="0" w:color="auto"/>
                <w:right w:val="none" w:sz="0" w:space="0" w:color="auto"/>
              </w:divBdr>
            </w:div>
          </w:divsChild>
        </w:div>
        <w:div w:id="215357533">
          <w:marLeft w:val="0"/>
          <w:marRight w:val="0"/>
          <w:marTop w:val="0"/>
          <w:marBottom w:val="0"/>
          <w:divBdr>
            <w:top w:val="none" w:sz="0" w:space="0" w:color="auto"/>
            <w:left w:val="none" w:sz="0" w:space="0" w:color="auto"/>
            <w:bottom w:val="none" w:sz="0" w:space="0" w:color="auto"/>
            <w:right w:val="none" w:sz="0" w:space="0" w:color="auto"/>
          </w:divBdr>
        </w:div>
        <w:div w:id="724329637">
          <w:marLeft w:val="0"/>
          <w:marRight w:val="0"/>
          <w:marTop w:val="0"/>
          <w:marBottom w:val="0"/>
          <w:divBdr>
            <w:top w:val="none" w:sz="0" w:space="0" w:color="auto"/>
            <w:left w:val="none" w:sz="0" w:space="0" w:color="auto"/>
            <w:bottom w:val="none" w:sz="0" w:space="0" w:color="auto"/>
            <w:right w:val="none" w:sz="0" w:space="0" w:color="auto"/>
          </w:divBdr>
        </w:div>
        <w:div w:id="1077172193">
          <w:marLeft w:val="0"/>
          <w:marRight w:val="0"/>
          <w:marTop w:val="0"/>
          <w:marBottom w:val="0"/>
          <w:divBdr>
            <w:top w:val="none" w:sz="0" w:space="0" w:color="auto"/>
            <w:left w:val="none" w:sz="0" w:space="0" w:color="auto"/>
            <w:bottom w:val="none" w:sz="0" w:space="0" w:color="auto"/>
            <w:right w:val="none" w:sz="0" w:space="0" w:color="auto"/>
          </w:divBdr>
        </w:div>
        <w:div w:id="1843161536">
          <w:marLeft w:val="0"/>
          <w:marRight w:val="0"/>
          <w:marTop w:val="0"/>
          <w:marBottom w:val="0"/>
          <w:divBdr>
            <w:top w:val="none" w:sz="0" w:space="0" w:color="auto"/>
            <w:left w:val="none" w:sz="0" w:space="0" w:color="auto"/>
            <w:bottom w:val="none" w:sz="0" w:space="0" w:color="auto"/>
            <w:right w:val="none" w:sz="0" w:space="0" w:color="auto"/>
          </w:divBdr>
        </w:div>
        <w:div w:id="107285546">
          <w:marLeft w:val="0"/>
          <w:marRight w:val="0"/>
          <w:marTop w:val="0"/>
          <w:marBottom w:val="0"/>
          <w:divBdr>
            <w:top w:val="none" w:sz="0" w:space="0" w:color="auto"/>
            <w:left w:val="none" w:sz="0" w:space="0" w:color="auto"/>
            <w:bottom w:val="none" w:sz="0" w:space="0" w:color="auto"/>
            <w:right w:val="none" w:sz="0" w:space="0" w:color="auto"/>
          </w:divBdr>
        </w:div>
        <w:div w:id="985623494">
          <w:marLeft w:val="0"/>
          <w:marRight w:val="0"/>
          <w:marTop w:val="0"/>
          <w:marBottom w:val="0"/>
          <w:divBdr>
            <w:top w:val="none" w:sz="0" w:space="0" w:color="auto"/>
            <w:left w:val="none" w:sz="0" w:space="0" w:color="auto"/>
            <w:bottom w:val="none" w:sz="0" w:space="0" w:color="auto"/>
            <w:right w:val="none" w:sz="0" w:space="0" w:color="auto"/>
          </w:divBdr>
        </w:div>
        <w:div w:id="946042884">
          <w:marLeft w:val="0"/>
          <w:marRight w:val="0"/>
          <w:marTop w:val="0"/>
          <w:marBottom w:val="0"/>
          <w:divBdr>
            <w:top w:val="none" w:sz="0" w:space="0" w:color="auto"/>
            <w:left w:val="none" w:sz="0" w:space="0" w:color="auto"/>
            <w:bottom w:val="none" w:sz="0" w:space="0" w:color="auto"/>
            <w:right w:val="none" w:sz="0" w:space="0" w:color="auto"/>
          </w:divBdr>
        </w:div>
        <w:div w:id="1353415453">
          <w:marLeft w:val="0"/>
          <w:marRight w:val="0"/>
          <w:marTop w:val="0"/>
          <w:marBottom w:val="0"/>
          <w:divBdr>
            <w:top w:val="none" w:sz="0" w:space="0" w:color="auto"/>
            <w:left w:val="none" w:sz="0" w:space="0" w:color="auto"/>
            <w:bottom w:val="none" w:sz="0" w:space="0" w:color="auto"/>
            <w:right w:val="none" w:sz="0" w:space="0" w:color="auto"/>
          </w:divBdr>
        </w:div>
        <w:div w:id="689989040">
          <w:marLeft w:val="0"/>
          <w:marRight w:val="0"/>
          <w:marTop w:val="0"/>
          <w:marBottom w:val="0"/>
          <w:divBdr>
            <w:top w:val="none" w:sz="0" w:space="0" w:color="auto"/>
            <w:left w:val="none" w:sz="0" w:space="0" w:color="auto"/>
            <w:bottom w:val="none" w:sz="0" w:space="0" w:color="auto"/>
            <w:right w:val="none" w:sz="0" w:space="0" w:color="auto"/>
          </w:divBdr>
        </w:div>
        <w:div w:id="900137077">
          <w:marLeft w:val="0"/>
          <w:marRight w:val="0"/>
          <w:marTop w:val="0"/>
          <w:marBottom w:val="0"/>
          <w:divBdr>
            <w:top w:val="none" w:sz="0" w:space="0" w:color="auto"/>
            <w:left w:val="none" w:sz="0" w:space="0" w:color="auto"/>
            <w:bottom w:val="none" w:sz="0" w:space="0" w:color="auto"/>
            <w:right w:val="none" w:sz="0" w:space="0" w:color="auto"/>
          </w:divBdr>
        </w:div>
        <w:div w:id="459765085">
          <w:marLeft w:val="0"/>
          <w:marRight w:val="0"/>
          <w:marTop w:val="0"/>
          <w:marBottom w:val="0"/>
          <w:divBdr>
            <w:top w:val="none" w:sz="0" w:space="0" w:color="auto"/>
            <w:left w:val="none" w:sz="0" w:space="0" w:color="auto"/>
            <w:bottom w:val="none" w:sz="0" w:space="0" w:color="auto"/>
            <w:right w:val="none" w:sz="0" w:space="0" w:color="auto"/>
          </w:divBdr>
        </w:div>
        <w:div w:id="768089727">
          <w:marLeft w:val="0"/>
          <w:marRight w:val="0"/>
          <w:marTop w:val="0"/>
          <w:marBottom w:val="0"/>
          <w:divBdr>
            <w:top w:val="none" w:sz="0" w:space="0" w:color="auto"/>
            <w:left w:val="none" w:sz="0" w:space="0" w:color="auto"/>
            <w:bottom w:val="none" w:sz="0" w:space="0" w:color="auto"/>
            <w:right w:val="none" w:sz="0" w:space="0" w:color="auto"/>
          </w:divBdr>
        </w:div>
        <w:div w:id="96953327">
          <w:marLeft w:val="0"/>
          <w:marRight w:val="0"/>
          <w:marTop w:val="0"/>
          <w:marBottom w:val="0"/>
          <w:divBdr>
            <w:top w:val="none" w:sz="0" w:space="0" w:color="auto"/>
            <w:left w:val="none" w:sz="0" w:space="0" w:color="auto"/>
            <w:bottom w:val="none" w:sz="0" w:space="0" w:color="auto"/>
            <w:right w:val="none" w:sz="0" w:space="0" w:color="auto"/>
          </w:divBdr>
        </w:div>
        <w:div w:id="1717049952">
          <w:marLeft w:val="0"/>
          <w:marRight w:val="0"/>
          <w:marTop w:val="0"/>
          <w:marBottom w:val="0"/>
          <w:divBdr>
            <w:top w:val="none" w:sz="0" w:space="0" w:color="auto"/>
            <w:left w:val="none" w:sz="0" w:space="0" w:color="auto"/>
            <w:bottom w:val="none" w:sz="0" w:space="0" w:color="auto"/>
            <w:right w:val="none" w:sz="0" w:space="0" w:color="auto"/>
          </w:divBdr>
        </w:div>
        <w:div w:id="1950888210">
          <w:marLeft w:val="0"/>
          <w:marRight w:val="0"/>
          <w:marTop w:val="0"/>
          <w:marBottom w:val="0"/>
          <w:divBdr>
            <w:top w:val="none" w:sz="0" w:space="0" w:color="auto"/>
            <w:left w:val="none" w:sz="0" w:space="0" w:color="auto"/>
            <w:bottom w:val="none" w:sz="0" w:space="0" w:color="auto"/>
            <w:right w:val="none" w:sz="0" w:space="0" w:color="auto"/>
          </w:divBdr>
        </w:div>
        <w:div w:id="2080899137">
          <w:marLeft w:val="0"/>
          <w:marRight w:val="0"/>
          <w:marTop w:val="0"/>
          <w:marBottom w:val="0"/>
          <w:divBdr>
            <w:top w:val="none" w:sz="0" w:space="0" w:color="auto"/>
            <w:left w:val="none" w:sz="0" w:space="0" w:color="auto"/>
            <w:bottom w:val="none" w:sz="0" w:space="0" w:color="auto"/>
            <w:right w:val="none" w:sz="0" w:space="0" w:color="auto"/>
          </w:divBdr>
        </w:div>
        <w:div w:id="1239906117">
          <w:marLeft w:val="0"/>
          <w:marRight w:val="0"/>
          <w:marTop w:val="0"/>
          <w:marBottom w:val="0"/>
          <w:divBdr>
            <w:top w:val="none" w:sz="0" w:space="0" w:color="auto"/>
            <w:left w:val="none" w:sz="0" w:space="0" w:color="auto"/>
            <w:bottom w:val="none" w:sz="0" w:space="0" w:color="auto"/>
            <w:right w:val="none" w:sz="0" w:space="0" w:color="auto"/>
          </w:divBdr>
        </w:div>
        <w:div w:id="1124495983">
          <w:marLeft w:val="0"/>
          <w:marRight w:val="0"/>
          <w:marTop w:val="0"/>
          <w:marBottom w:val="0"/>
          <w:divBdr>
            <w:top w:val="none" w:sz="0" w:space="0" w:color="auto"/>
            <w:left w:val="none" w:sz="0" w:space="0" w:color="auto"/>
            <w:bottom w:val="none" w:sz="0" w:space="0" w:color="auto"/>
            <w:right w:val="none" w:sz="0" w:space="0" w:color="auto"/>
          </w:divBdr>
        </w:div>
        <w:div w:id="1176967889">
          <w:marLeft w:val="0"/>
          <w:marRight w:val="0"/>
          <w:marTop w:val="0"/>
          <w:marBottom w:val="0"/>
          <w:divBdr>
            <w:top w:val="none" w:sz="0" w:space="0" w:color="auto"/>
            <w:left w:val="none" w:sz="0" w:space="0" w:color="auto"/>
            <w:bottom w:val="none" w:sz="0" w:space="0" w:color="auto"/>
            <w:right w:val="none" w:sz="0" w:space="0" w:color="auto"/>
          </w:divBdr>
        </w:div>
        <w:div w:id="1451436133">
          <w:marLeft w:val="0"/>
          <w:marRight w:val="0"/>
          <w:marTop w:val="0"/>
          <w:marBottom w:val="0"/>
          <w:divBdr>
            <w:top w:val="none" w:sz="0" w:space="0" w:color="auto"/>
            <w:left w:val="none" w:sz="0" w:space="0" w:color="auto"/>
            <w:bottom w:val="none" w:sz="0" w:space="0" w:color="auto"/>
            <w:right w:val="none" w:sz="0" w:space="0" w:color="auto"/>
          </w:divBdr>
        </w:div>
        <w:div w:id="791169820">
          <w:marLeft w:val="0"/>
          <w:marRight w:val="0"/>
          <w:marTop w:val="0"/>
          <w:marBottom w:val="0"/>
          <w:divBdr>
            <w:top w:val="none" w:sz="0" w:space="0" w:color="auto"/>
            <w:left w:val="none" w:sz="0" w:space="0" w:color="auto"/>
            <w:bottom w:val="none" w:sz="0" w:space="0" w:color="auto"/>
            <w:right w:val="none" w:sz="0" w:space="0" w:color="auto"/>
          </w:divBdr>
        </w:div>
        <w:div w:id="410546558">
          <w:marLeft w:val="0"/>
          <w:marRight w:val="0"/>
          <w:marTop w:val="0"/>
          <w:marBottom w:val="0"/>
          <w:divBdr>
            <w:top w:val="none" w:sz="0" w:space="0" w:color="auto"/>
            <w:left w:val="none" w:sz="0" w:space="0" w:color="auto"/>
            <w:bottom w:val="none" w:sz="0" w:space="0" w:color="auto"/>
            <w:right w:val="none" w:sz="0" w:space="0" w:color="auto"/>
          </w:divBdr>
        </w:div>
        <w:div w:id="277226611">
          <w:marLeft w:val="0"/>
          <w:marRight w:val="0"/>
          <w:marTop w:val="0"/>
          <w:marBottom w:val="0"/>
          <w:divBdr>
            <w:top w:val="none" w:sz="0" w:space="0" w:color="auto"/>
            <w:left w:val="none" w:sz="0" w:space="0" w:color="auto"/>
            <w:bottom w:val="none" w:sz="0" w:space="0" w:color="auto"/>
            <w:right w:val="none" w:sz="0" w:space="0" w:color="auto"/>
          </w:divBdr>
        </w:div>
        <w:div w:id="1633830954">
          <w:marLeft w:val="0"/>
          <w:marRight w:val="0"/>
          <w:marTop w:val="0"/>
          <w:marBottom w:val="0"/>
          <w:divBdr>
            <w:top w:val="none" w:sz="0" w:space="0" w:color="auto"/>
            <w:left w:val="none" w:sz="0" w:space="0" w:color="auto"/>
            <w:bottom w:val="none" w:sz="0" w:space="0" w:color="auto"/>
            <w:right w:val="none" w:sz="0" w:space="0" w:color="auto"/>
          </w:divBdr>
        </w:div>
      </w:divsChild>
    </w:div>
    <w:div w:id="147674222">
      <w:bodyDiv w:val="1"/>
      <w:marLeft w:val="0"/>
      <w:marRight w:val="0"/>
      <w:marTop w:val="0"/>
      <w:marBottom w:val="0"/>
      <w:divBdr>
        <w:top w:val="none" w:sz="0" w:space="0" w:color="auto"/>
        <w:left w:val="none" w:sz="0" w:space="0" w:color="auto"/>
        <w:bottom w:val="none" w:sz="0" w:space="0" w:color="auto"/>
        <w:right w:val="none" w:sz="0" w:space="0" w:color="auto"/>
      </w:divBdr>
      <w:divsChild>
        <w:div w:id="131145329">
          <w:marLeft w:val="0"/>
          <w:marRight w:val="0"/>
          <w:marTop w:val="0"/>
          <w:marBottom w:val="0"/>
          <w:divBdr>
            <w:top w:val="none" w:sz="0" w:space="0" w:color="auto"/>
            <w:left w:val="none" w:sz="0" w:space="0" w:color="auto"/>
            <w:bottom w:val="none" w:sz="0" w:space="0" w:color="auto"/>
            <w:right w:val="none" w:sz="0" w:space="0" w:color="auto"/>
          </w:divBdr>
        </w:div>
        <w:div w:id="1530072812">
          <w:marLeft w:val="0"/>
          <w:marRight w:val="0"/>
          <w:marTop w:val="0"/>
          <w:marBottom w:val="0"/>
          <w:divBdr>
            <w:top w:val="none" w:sz="0" w:space="0" w:color="auto"/>
            <w:left w:val="none" w:sz="0" w:space="0" w:color="auto"/>
            <w:bottom w:val="none" w:sz="0" w:space="0" w:color="auto"/>
            <w:right w:val="none" w:sz="0" w:space="0" w:color="auto"/>
          </w:divBdr>
        </w:div>
        <w:div w:id="1844586429">
          <w:marLeft w:val="0"/>
          <w:marRight w:val="0"/>
          <w:marTop w:val="0"/>
          <w:marBottom w:val="0"/>
          <w:divBdr>
            <w:top w:val="none" w:sz="0" w:space="0" w:color="auto"/>
            <w:left w:val="none" w:sz="0" w:space="0" w:color="auto"/>
            <w:bottom w:val="none" w:sz="0" w:space="0" w:color="auto"/>
            <w:right w:val="none" w:sz="0" w:space="0" w:color="auto"/>
          </w:divBdr>
        </w:div>
        <w:div w:id="595480290">
          <w:marLeft w:val="0"/>
          <w:marRight w:val="0"/>
          <w:marTop w:val="0"/>
          <w:marBottom w:val="0"/>
          <w:divBdr>
            <w:top w:val="none" w:sz="0" w:space="0" w:color="auto"/>
            <w:left w:val="none" w:sz="0" w:space="0" w:color="auto"/>
            <w:bottom w:val="none" w:sz="0" w:space="0" w:color="auto"/>
            <w:right w:val="none" w:sz="0" w:space="0" w:color="auto"/>
          </w:divBdr>
        </w:div>
        <w:div w:id="1101681505">
          <w:marLeft w:val="0"/>
          <w:marRight w:val="0"/>
          <w:marTop w:val="0"/>
          <w:marBottom w:val="0"/>
          <w:divBdr>
            <w:top w:val="none" w:sz="0" w:space="0" w:color="auto"/>
            <w:left w:val="none" w:sz="0" w:space="0" w:color="auto"/>
            <w:bottom w:val="none" w:sz="0" w:space="0" w:color="auto"/>
            <w:right w:val="none" w:sz="0" w:space="0" w:color="auto"/>
          </w:divBdr>
        </w:div>
        <w:div w:id="1079255695">
          <w:marLeft w:val="0"/>
          <w:marRight w:val="0"/>
          <w:marTop w:val="0"/>
          <w:marBottom w:val="0"/>
          <w:divBdr>
            <w:top w:val="none" w:sz="0" w:space="0" w:color="auto"/>
            <w:left w:val="none" w:sz="0" w:space="0" w:color="auto"/>
            <w:bottom w:val="none" w:sz="0" w:space="0" w:color="auto"/>
            <w:right w:val="none" w:sz="0" w:space="0" w:color="auto"/>
          </w:divBdr>
        </w:div>
        <w:div w:id="1694068261">
          <w:marLeft w:val="0"/>
          <w:marRight w:val="0"/>
          <w:marTop w:val="0"/>
          <w:marBottom w:val="0"/>
          <w:divBdr>
            <w:top w:val="none" w:sz="0" w:space="0" w:color="auto"/>
            <w:left w:val="none" w:sz="0" w:space="0" w:color="auto"/>
            <w:bottom w:val="none" w:sz="0" w:space="0" w:color="auto"/>
            <w:right w:val="none" w:sz="0" w:space="0" w:color="auto"/>
          </w:divBdr>
        </w:div>
        <w:div w:id="566185523">
          <w:marLeft w:val="0"/>
          <w:marRight w:val="0"/>
          <w:marTop w:val="0"/>
          <w:marBottom w:val="0"/>
          <w:divBdr>
            <w:top w:val="none" w:sz="0" w:space="0" w:color="auto"/>
            <w:left w:val="none" w:sz="0" w:space="0" w:color="auto"/>
            <w:bottom w:val="none" w:sz="0" w:space="0" w:color="auto"/>
            <w:right w:val="none" w:sz="0" w:space="0" w:color="auto"/>
          </w:divBdr>
        </w:div>
        <w:div w:id="2008970455">
          <w:marLeft w:val="0"/>
          <w:marRight w:val="0"/>
          <w:marTop w:val="0"/>
          <w:marBottom w:val="0"/>
          <w:divBdr>
            <w:top w:val="none" w:sz="0" w:space="0" w:color="auto"/>
            <w:left w:val="none" w:sz="0" w:space="0" w:color="auto"/>
            <w:bottom w:val="none" w:sz="0" w:space="0" w:color="auto"/>
            <w:right w:val="none" w:sz="0" w:space="0" w:color="auto"/>
          </w:divBdr>
          <w:divsChild>
            <w:div w:id="1199052307">
              <w:marLeft w:val="0"/>
              <w:marRight w:val="0"/>
              <w:marTop w:val="0"/>
              <w:marBottom w:val="0"/>
              <w:divBdr>
                <w:top w:val="none" w:sz="0" w:space="0" w:color="auto"/>
                <w:left w:val="none" w:sz="0" w:space="0" w:color="auto"/>
                <w:bottom w:val="none" w:sz="0" w:space="0" w:color="auto"/>
                <w:right w:val="none" w:sz="0" w:space="0" w:color="auto"/>
              </w:divBdr>
            </w:div>
            <w:div w:id="1481267273">
              <w:marLeft w:val="0"/>
              <w:marRight w:val="0"/>
              <w:marTop w:val="0"/>
              <w:marBottom w:val="0"/>
              <w:divBdr>
                <w:top w:val="none" w:sz="0" w:space="0" w:color="auto"/>
                <w:left w:val="none" w:sz="0" w:space="0" w:color="auto"/>
                <w:bottom w:val="none" w:sz="0" w:space="0" w:color="auto"/>
                <w:right w:val="none" w:sz="0" w:space="0" w:color="auto"/>
              </w:divBdr>
            </w:div>
          </w:divsChild>
        </w:div>
        <w:div w:id="78524160">
          <w:marLeft w:val="0"/>
          <w:marRight w:val="0"/>
          <w:marTop w:val="0"/>
          <w:marBottom w:val="0"/>
          <w:divBdr>
            <w:top w:val="none" w:sz="0" w:space="0" w:color="auto"/>
            <w:left w:val="none" w:sz="0" w:space="0" w:color="auto"/>
            <w:bottom w:val="none" w:sz="0" w:space="0" w:color="auto"/>
            <w:right w:val="none" w:sz="0" w:space="0" w:color="auto"/>
          </w:divBdr>
        </w:div>
        <w:div w:id="382827457">
          <w:marLeft w:val="0"/>
          <w:marRight w:val="0"/>
          <w:marTop w:val="0"/>
          <w:marBottom w:val="0"/>
          <w:divBdr>
            <w:top w:val="none" w:sz="0" w:space="0" w:color="auto"/>
            <w:left w:val="none" w:sz="0" w:space="0" w:color="auto"/>
            <w:bottom w:val="none" w:sz="0" w:space="0" w:color="auto"/>
            <w:right w:val="none" w:sz="0" w:space="0" w:color="auto"/>
          </w:divBdr>
        </w:div>
        <w:div w:id="1522083236">
          <w:marLeft w:val="0"/>
          <w:marRight w:val="0"/>
          <w:marTop w:val="0"/>
          <w:marBottom w:val="0"/>
          <w:divBdr>
            <w:top w:val="none" w:sz="0" w:space="0" w:color="auto"/>
            <w:left w:val="none" w:sz="0" w:space="0" w:color="auto"/>
            <w:bottom w:val="none" w:sz="0" w:space="0" w:color="auto"/>
            <w:right w:val="none" w:sz="0" w:space="0" w:color="auto"/>
          </w:divBdr>
        </w:div>
        <w:div w:id="682709494">
          <w:marLeft w:val="0"/>
          <w:marRight w:val="0"/>
          <w:marTop w:val="0"/>
          <w:marBottom w:val="0"/>
          <w:divBdr>
            <w:top w:val="none" w:sz="0" w:space="0" w:color="auto"/>
            <w:left w:val="none" w:sz="0" w:space="0" w:color="auto"/>
            <w:bottom w:val="none" w:sz="0" w:space="0" w:color="auto"/>
            <w:right w:val="none" w:sz="0" w:space="0" w:color="auto"/>
          </w:divBdr>
        </w:div>
        <w:div w:id="2088648105">
          <w:marLeft w:val="0"/>
          <w:marRight w:val="0"/>
          <w:marTop w:val="0"/>
          <w:marBottom w:val="0"/>
          <w:divBdr>
            <w:top w:val="none" w:sz="0" w:space="0" w:color="auto"/>
            <w:left w:val="none" w:sz="0" w:space="0" w:color="auto"/>
            <w:bottom w:val="none" w:sz="0" w:space="0" w:color="auto"/>
            <w:right w:val="none" w:sz="0" w:space="0" w:color="auto"/>
          </w:divBdr>
        </w:div>
        <w:div w:id="172260568">
          <w:marLeft w:val="0"/>
          <w:marRight w:val="0"/>
          <w:marTop w:val="0"/>
          <w:marBottom w:val="0"/>
          <w:divBdr>
            <w:top w:val="none" w:sz="0" w:space="0" w:color="auto"/>
            <w:left w:val="none" w:sz="0" w:space="0" w:color="auto"/>
            <w:bottom w:val="none" w:sz="0" w:space="0" w:color="auto"/>
            <w:right w:val="none" w:sz="0" w:space="0" w:color="auto"/>
          </w:divBdr>
        </w:div>
        <w:div w:id="698893260">
          <w:marLeft w:val="0"/>
          <w:marRight w:val="0"/>
          <w:marTop w:val="0"/>
          <w:marBottom w:val="0"/>
          <w:divBdr>
            <w:top w:val="none" w:sz="0" w:space="0" w:color="auto"/>
            <w:left w:val="none" w:sz="0" w:space="0" w:color="auto"/>
            <w:bottom w:val="none" w:sz="0" w:space="0" w:color="auto"/>
            <w:right w:val="none" w:sz="0" w:space="0" w:color="auto"/>
          </w:divBdr>
        </w:div>
        <w:div w:id="1997489911">
          <w:marLeft w:val="0"/>
          <w:marRight w:val="0"/>
          <w:marTop w:val="0"/>
          <w:marBottom w:val="0"/>
          <w:divBdr>
            <w:top w:val="none" w:sz="0" w:space="0" w:color="auto"/>
            <w:left w:val="none" w:sz="0" w:space="0" w:color="auto"/>
            <w:bottom w:val="none" w:sz="0" w:space="0" w:color="auto"/>
            <w:right w:val="none" w:sz="0" w:space="0" w:color="auto"/>
          </w:divBdr>
        </w:div>
        <w:div w:id="54009997">
          <w:marLeft w:val="0"/>
          <w:marRight w:val="0"/>
          <w:marTop w:val="0"/>
          <w:marBottom w:val="0"/>
          <w:divBdr>
            <w:top w:val="none" w:sz="0" w:space="0" w:color="auto"/>
            <w:left w:val="none" w:sz="0" w:space="0" w:color="auto"/>
            <w:bottom w:val="none" w:sz="0" w:space="0" w:color="auto"/>
            <w:right w:val="none" w:sz="0" w:space="0" w:color="auto"/>
          </w:divBdr>
        </w:div>
        <w:div w:id="1157108721">
          <w:marLeft w:val="0"/>
          <w:marRight w:val="0"/>
          <w:marTop w:val="0"/>
          <w:marBottom w:val="0"/>
          <w:divBdr>
            <w:top w:val="none" w:sz="0" w:space="0" w:color="auto"/>
            <w:left w:val="none" w:sz="0" w:space="0" w:color="auto"/>
            <w:bottom w:val="none" w:sz="0" w:space="0" w:color="auto"/>
            <w:right w:val="none" w:sz="0" w:space="0" w:color="auto"/>
          </w:divBdr>
        </w:div>
        <w:div w:id="231015251">
          <w:marLeft w:val="0"/>
          <w:marRight w:val="0"/>
          <w:marTop w:val="0"/>
          <w:marBottom w:val="0"/>
          <w:divBdr>
            <w:top w:val="none" w:sz="0" w:space="0" w:color="auto"/>
            <w:left w:val="none" w:sz="0" w:space="0" w:color="auto"/>
            <w:bottom w:val="none" w:sz="0" w:space="0" w:color="auto"/>
            <w:right w:val="none" w:sz="0" w:space="0" w:color="auto"/>
          </w:divBdr>
        </w:div>
        <w:div w:id="271402263">
          <w:marLeft w:val="0"/>
          <w:marRight w:val="0"/>
          <w:marTop w:val="0"/>
          <w:marBottom w:val="0"/>
          <w:divBdr>
            <w:top w:val="none" w:sz="0" w:space="0" w:color="auto"/>
            <w:left w:val="none" w:sz="0" w:space="0" w:color="auto"/>
            <w:bottom w:val="none" w:sz="0" w:space="0" w:color="auto"/>
            <w:right w:val="none" w:sz="0" w:space="0" w:color="auto"/>
          </w:divBdr>
        </w:div>
        <w:div w:id="645479245">
          <w:marLeft w:val="0"/>
          <w:marRight w:val="0"/>
          <w:marTop w:val="0"/>
          <w:marBottom w:val="0"/>
          <w:divBdr>
            <w:top w:val="none" w:sz="0" w:space="0" w:color="auto"/>
            <w:left w:val="none" w:sz="0" w:space="0" w:color="auto"/>
            <w:bottom w:val="none" w:sz="0" w:space="0" w:color="auto"/>
            <w:right w:val="none" w:sz="0" w:space="0" w:color="auto"/>
          </w:divBdr>
        </w:div>
        <w:div w:id="342244080">
          <w:marLeft w:val="0"/>
          <w:marRight w:val="0"/>
          <w:marTop w:val="0"/>
          <w:marBottom w:val="0"/>
          <w:divBdr>
            <w:top w:val="none" w:sz="0" w:space="0" w:color="auto"/>
            <w:left w:val="none" w:sz="0" w:space="0" w:color="auto"/>
            <w:bottom w:val="none" w:sz="0" w:space="0" w:color="auto"/>
            <w:right w:val="none" w:sz="0" w:space="0" w:color="auto"/>
          </w:divBdr>
        </w:div>
        <w:div w:id="331297522">
          <w:marLeft w:val="0"/>
          <w:marRight w:val="0"/>
          <w:marTop w:val="0"/>
          <w:marBottom w:val="0"/>
          <w:divBdr>
            <w:top w:val="none" w:sz="0" w:space="0" w:color="auto"/>
            <w:left w:val="none" w:sz="0" w:space="0" w:color="auto"/>
            <w:bottom w:val="none" w:sz="0" w:space="0" w:color="auto"/>
            <w:right w:val="none" w:sz="0" w:space="0" w:color="auto"/>
          </w:divBdr>
        </w:div>
        <w:div w:id="578172840">
          <w:marLeft w:val="0"/>
          <w:marRight w:val="0"/>
          <w:marTop w:val="0"/>
          <w:marBottom w:val="0"/>
          <w:divBdr>
            <w:top w:val="none" w:sz="0" w:space="0" w:color="auto"/>
            <w:left w:val="none" w:sz="0" w:space="0" w:color="auto"/>
            <w:bottom w:val="none" w:sz="0" w:space="0" w:color="auto"/>
            <w:right w:val="none" w:sz="0" w:space="0" w:color="auto"/>
          </w:divBdr>
        </w:div>
        <w:div w:id="938561972">
          <w:marLeft w:val="0"/>
          <w:marRight w:val="0"/>
          <w:marTop w:val="0"/>
          <w:marBottom w:val="0"/>
          <w:divBdr>
            <w:top w:val="none" w:sz="0" w:space="0" w:color="auto"/>
            <w:left w:val="none" w:sz="0" w:space="0" w:color="auto"/>
            <w:bottom w:val="none" w:sz="0" w:space="0" w:color="auto"/>
            <w:right w:val="none" w:sz="0" w:space="0" w:color="auto"/>
          </w:divBdr>
        </w:div>
        <w:div w:id="54553423">
          <w:marLeft w:val="0"/>
          <w:marRight w:val="0"/>
          <w:marTop w:val="0"/>
          <w:marBottom w:val="0"/>
          <w:divBdr>
            <w:top w:val="none" w:sz="0" w:space="0" w:color="auto"/>
            <w:left w:val="none" w:sz="0" w:space="0" w:color="auto"/>
            <w:bottom w:val="none" w:sz="0" w:space="0" w:color="auto"/>
            <w:right w:val="none" w:sz="0" w:space="0" w:color="auto"/>
          </w:divBdr>
        </w:div>
        <w:div w:id="1320647875">
          <w:marLeft w:val="0"/>
          <w:marRight w:val="0"/>
          <w:marTop w:val="0"/>
          <w:marBottom w:val="0"/>
          <w:divBdr>
            <w:top w:val="none" w:sz="0" w:space="0" w:color="auto"/>
            <w:left w:val="none" w:sz="0" w:space="0" w:color="auto"/>
            <w:bottom w:val="none" w:sz="0" w:space="0" w:color="auto"/>
            <w:right w:val="none" w:sz="0" w:space="0" w:color="auto"/>
          </w:divBdr>
        </w:div>
        <w:div w:id="1796101974">
          <w:marLeft w:val="0"/>
          <w:marRight w:val="0"/>
          <w:marTop w:val="0"/>
          <w:marBottom w:val="0"/>
          <w:divBdr>
            <w:top w:val="none" w:sz="0" w:space="0" w:color="auto"/>
            <w:left w:val="none" w:sz="0" w:space="0" w:color="auto"/>
            <w:bottom w:val="none" w:sz="0" w:space="0" w:color="auto"/>
            <w:right w:val="none" w:sz="0" w:space="0" w:color="auto"/>
          </w:divBdr>
        </w:div>
        <w:div w:id="601644185">
          <w:marLeft w:val="0"/>
          <w:marRight w:val="0"/>
          <w:marTop w:val="0"/>
          <w:marBottom w:val="0"/>
          <w:divBdr>
            <w:top w:val="none" w:sz="0" w:space="0" w:color="auto"/>
            <w:left w:val="none" w:sz="0" w:space="0" w:color="auto"/>
            <w:bottom w:val="none" w:sz="0" w:space="0" w:color="auto"/>
            <w:right w:val="none" w:sz="0" w:space="0" w:color="auto"/>
          </w:divBdr>
        </w:div>
        <w:div w:id="1929389511">
          <w:marLeft w:val="0"/>
          <w:marRight w:val="0"/>
          <w:marTop w:val="0"/>
          <w:marBottom w:val="0"/>
          <w:divBdr>
            <w:top w:val="none" w:sz="0" w:space="0" w:color="auto"/>
            <w:left w:val="none" w:sz="0" w:space="0" w:color="auto"/>
            <w:bottom w:val="none" w:sz="0" w:space="0" w:color="auto"/>
            <w:right w:val="none" w:sz="0" w:space="0" w:color="auto"/>
          </w:divBdr>
        </w:div>
        <w:div w:id="1442411796">
          <w:marLeft w:val="0"/>
          <w:marRight w:val="0"/>
          <w:marTop w:val="0"/>
          <w:marBottom w:val="0"/>
          <w:divBdr>
            <w:top w:val="none" w:sz="0" w:space="0" w:color="auto"/>
            <w:left w:val="none" w:sz="0" w:space="0" w:color="auto"/>
            <w:bottom w:val="none" w:sz="0" w:space="0" w:color="auto"/>
            <w:right w:val="none" w:sz="0" w:space="0" w:color="auto"/>
          </w:divBdr>
        </w:div>
        <w:div w:id="519777543">
          <w:marLeft w:val="0"/>
          <w:marRight w:val="0"/>
          <w:marTop w:val="0"/>
          <w:marBottom w:val="0"/>
          <w:divBdr>
            <w:top w:val="none" w:sz="0" w:space="0" w:color="auto"/>
            <w:left w:val="none" w:sz="0" w:space="0" w:color="auto"/>
            <w:bottom w:val="none" w:sz="0" w:space="0" w:color="auto"/>
            <w:right w:val="none" w:sz="0" w:space="0" w:color="auto"/>
          </w:divBdr>
        </w:div>
      </w:divsChild>
    </w:div>
    <w:div w:id="216283616">
      <w:bodyDiv w:val="1"/>
      <w:marLeft w:val="0"/>
      <w:marRight w:val="0"/>
      <w:marTop w:val="0"/>
      <w:marBottom w:val="0"/>
      <w:divBdr>
        <w:top w:val="none" w:sz="0" w:space="0" w:color="auto"/>
        <w:left w:val="none" w:sz="0" w:space="0" w:color="auto"/>
        <w:bottom w:val="none" w:sz="0" w:space="0" w:color="auto"/>
        <w:right w:val="none" w:sz="0" w:space="0" w:color="auto"/>
      </w:divBdr>
    </w:div>
    <w:div w:id="219948057">
      <w:bodyDiv w:val="1"/>
      <w:marLeft w:val="0"/>
      <w:marRight w:val="0"/>
      <w:marTop w:val="0"/>
      <w:marBottom w:val="0"/>
      <w:divBdr>
        <w:top w:val="none" w:sz="0" w:space="0" w:color="auto"/>
        <w:left w:val="none" w:sz="0" w:space="0" w:color="auto"/>
        <w:bottom w:val="none" w:sz="0" w:space="0" w:color="auto"/>
        <w:right w:val="none" w:sz="0" w:space="0" w:color="auto"/>
      </w:divBdr>
    </w:div>
    <w:div w:id="226187602">
      <w:bodyDiv w:val="1"/>
      <w:marLeft w:val="0"/>
      <w:marRight w:val="0"/>
      <w:marTop w:val="0"/>
      <w:marBottom w:val="0"/>
      <w:divBdr>
        <w:top w:val="none" w:sz="0" w:space="0" w:color="auto"/>
        <w:left w:val="none" w:sz="0" w:space="0" w:color="auto"/>
        <w:bottom w:val="none" w:sz="0" w:space="0" w:color="auto"/>
        <w:right w:val="none" w:sz="0" w:space="0" w:color="auto"/>
      </w:divBdr>
    </w:div>
    <w:div w:id="380859615">
      <w:bodyDiv w:val="1"/>
      <w:marLeft w:val="0"/>
      <w:marRight w:val="0"/>
      <w:marTop w:val="0"/>
      <w:marBottom w:val="0"/>
      <w:divBdr>
        <w:top w:val="none" w:sz="0" w:space="0" w:color="auto"/>
        <w:left w:val="none" w:sz="0" w:space="0" w:color="auto"/>
        <w:bottom w:val="none" w:sz="0" w:space="0" w:color="auto"/>
        <w:right w:val="none" w:sz="0" w:space="0" w:color="auto"/>
      </w:divBdr>
    </w:div>
    <w:div w:id="401370008">
      <w:bodyDiv w:val="1"/>
      <w:marLeft w:val="0"/>
      <w:marRight w:val="0"/>
      <w:marTop w:val="0"/>
      <w:marBottom w:val="0"/>
      <w:divBdr>
        <w:top w:val="none" w:sz="0" w:space="0" w:color="auto"/>
        <w:left w:val="none" w:sz="0" w:space="0" w:color="auto"/>
        <w:bottom w:val="none" w:sz="0" w:space="0" w:color="auto"/>
        <w:right w:val="none" w:sz="0" w:space="0" w:color="auto"/>
      </w:divBdr>
    </w:div>
    <w:div w:id="530654561">
      <w:bodyDiv w:val="1"/>
      <w:marLeft w:val="0"/>
      <w:marRight w:val="0"/>
      <w:marTop w:val="0"/>
      <w:marBottom w:val="0"/>
      <w:divBdr>
        <w:top w:val="none" w:sz="0" w:space="0" w:color="auto"/>
        <w:left w:val="none" w:sz="0" w:space="0" w:color="auto"/>
        <w:bottom w:val="none" w:sz="0" w:space="0" w:color="auto"/>
        <w:right w:val="none" w:sz="0" w:space="0" w:color="auto"/>
      </w:divBdr>
      <w:divsChild>
        <w:div w:id="1625035978">
          <w:marLeft w:val="-90"/>
          <w:marRight w:val="0"/>
          <w:marTop w:val="0"/>
          <w:marBottom w:val="0"/>
          <w:divBdr>
            <w:top w:val="none" w:sz="0" w:space="0" w:color="auto"/>
            <w:left w:val="none" w:sz="0" w:space="0" w:color="auto"/>
            <w:bottom w:val="none" w:sz="0" w:space="0" w:color="auto"/>
            <w:right w:val="none" w:sz="0" w:space="0" w:color="auto"/>
          </w:divBdr>
        </w:div>
      </w:divsChild>
    </w:div>
    <w:div w:id="539561130">
      <w:bodyDiv w:val="1"/>
      <w:marLeft w:val="0"/>
      <w:marRight w:val="0"/>
      <w:marTop w:val="0"/>
      <w:marBottom w:val="0"/>
      <w:divBdr>
        <w:top w:val="none" w:sz="0" w:space="0" w:color="auto"/>
        <w:left w:val="none" w:sz="0" w:space="0" w:color="auto"/>
        <w:bottom w:val="none" w:sz="0" w:space="0" w:color="auto"/>
        <w:right w:val="none" w:sz="0" w:space="0" w:color="auto"/>
      </w:divBdr>
      <w:divsChild>
        <w:div w:id="1921986609">
          <w:marLeft w:val="0"/>
          <w:marRight w:val="0"/>
          <w:marTop w:val="0"/>
          <w:marBottom w:val="0"/>
          <w:divBdr>
            <w:top w:val="none" w:sz="0" w:space="0" w:color="auto"/>
            <w:left w:val="none" w:sz="0" w:space="0" w:color="auto"/>
            <w:bottom w:val="none" w:sz="0" w:space="0" w:color="auto"/>
            <w:right w:val="none" w:sz="0" w:space="0" w:color="auto"/>
          </w:divBdr>
        </w:div>
      </w:divsChild>
    </w:div>
    <w:div w:id="614752159">
      <w:bodyDiv w:val="1"/>
      <w:marLeft w:val="0"/>
      <w:marRight w:val="0"/>
      <w:marTop w:val="0"/>
      <w:marBottom w:val="0"/>
      <w:divBdr>
        <w:top w:val="none" w:sz="0" w:space="0" w:color="auto"/>
        <w:left w:val="none" w:sz="0" w:space="0" w:color="auto"/>
        <w:bottom w:val="none" w:sz="0" w:space="0" w:color="auto"/>
        <w:right w:val="none" w:sz="0" w:space="0" w:color="auto"/>
      </w:divBdr>
    </w:div>
    <w:div w:id="655843610">
      <w:bodyDiv w:val="1"/>
      <w:marLeft w:val="0"/>
      <w:marRight w:val="0"/>
      <w:marTop w:val="0"/>
      <w:marBottom w:val="0"/>
      <w:divBdr>
        <w:top w:val="none" w:sz="0" w:space="0" w:color="auto"/>
        <w:left w:val="none" w:sz="0" w:space="0" w:color="auto"/>
        <w:bottom w:val="none" w:sz="0" w:space="0" w:color="auto"/>
        <w:right w:val="none" w:sz="0" w:space="0" w:color="auto"/>
      </w:divBdr>
    </w:div>
    <w:div w:id="688415692">
      <w:bodyDiv w:val="1"/>
      <w:marLeft w:val="0"/>
      <w:marRight w:val="0"/>
      <w:marTop w:val="0"/>
      <w:marBottom w:val="0"/>
      <w:divBdr>
        <w:top w:val="none" w:sz="0" w:space="0" w:color="auto"/>
        <w:left w:val="none" w:sz="0" w:space="0" w:color="auto"/>
        <w:bottom w:val="none" w:sz="0" w:space="0" w:color="auto"/>
        <w:right w:val="none" w:sz="0" w:space="0" w:color="auto"/>
      </w:divBdr>
    </w:div>
    <w:div w:id="702483278">
      <w:bodyDiv w:val="1"/>
      <w:marLeft w:val="0"/>
      <w:marRight w:val="0"/>
      <w:marTop w:val="0"/>
      <w:marBottom w:val="0"/>
      <w:divBdr>
        <w:top w:val="none" w:sz="0" w:space="0" w:color="auto"/>
        <w:left w:val="none" w:sz="0" w:space="0" w:color="auto"/>
        <w:bottom w:val="none" w:sz="0" w:space="0" w:color="auto"/>
        <w:right w:val="none" w:sz="0" w:space="0" w:color="auto"/>
      </w:divBdr>
      <w:divsChild>
        <w:div w:id="242496573">
          <w:marLeft w:val="0"/>
          <w:marRight w:val="0"/>
          <w:marTop w:val="0"/>
          <w:marBottom w:val="0"/>
          <w:divBdr>
            <w:top w:val="none" w:sz="0" w:space="0" w:color="auto"/>
            <w:left w:val="none" w:sz="0" w:space="0" w:color="auto"/>
            <w:bottom w:val="none" w:sz="0" w:space="0" w:color="auto"/>
            <w:right w:val="none" w:sz="0" w:space="0" w:color="auto"/>
          </w:divBdr>
        </w:div>
        <w:div w:id="271937870">
          <w:marLeft w:val="0"/>
          <w:marRight w:val="0"/>
          <w:marTop w:val="0"/>
          <w:marBottom w:val="0"/>
          <w:divBdr>
            <w:top w:val="none" w:sz="0" w:space="0" w:color="auto"/>
            <w:left w:val="none" w:sz="0" w:space="0" w:color="auto"/>
            <w:bottom w:val="none" w:sz="0" w:space="0" w:color="auto"/>
            <w:right w:val="none" w:sz="0" w:space="0" w:color="auto"/>
          </w:divBdr>
        </w:div>
        <w:div w:id="1650356259">
          <w:marLeft w:val="0"/>
          <w:marRight w:val="0"/>
          <w:marTop w:val="0"/>
          <w:marBottom w:val="0"/>
          <w:divBdr>
            <w:top w:val="none" w:sz="0" w:space="0" w:color="auto"/>
            <w:left w:val="none" w:sz="0" w:space="0" w:color="auto"/>
            <w:bottom w:val="none" w:sz="0" w:space="0" w:color="auto"/>
            <w:right w:val="none" w:sz="0" w:space="0" w:color="auto"/>
          </w:divBdr>
        </w:div>
        <w:div w:id="426385867">
          <w:marLeft w:val="0"/>
          <w:marRight w:val="0"/>
          <w:marTop w:val="0"/>
          <w:marBottom w:val="0"/>
          <w:divBdr>
            <w:top w:val="none" w:sz="0" w:space="0" w:color="auto"/>
            <w:left w:val="none" w:sz="0" w:space="0" w:color="auto"/>
            <w:bottom w:val="none" w:sz="0" w:space="0" w:color="auto"/>
            <w:right w:val="none" w:sz="0" w:space="0" w:color="auto"/>
          </w:divBdr>
        </w:div>
        <w:div w:id="2028216300">
          <w:marLeft w:val="0"/>
          <w:marRight w:val="0"/>
          <w:marTop w:val="0"/>
          <w:marBottom w:val="0"/>
          <w:divBdr>
            <w:top w:val="none" w:sz="0" w:space="0" w:color="auto"/>
            <w:left w:val="none" w:sz="0" w:space="0" w:color="auto"/>
            <w:bottom w:val="none" w:sz="0" w:space="0" w:color="auto"/>
            <w:right w:val="none" w:sz="0" w:space="0" w:color="auto"/>
          </w:divBdr>
        </w:div>
        <w:div w:id="1160930603">
          <w:marLeft w:val="0"/>
          <w:marRight w:val="0"/>
          <w:marTop w:val="0"/>
          <w:marBottom w:val="0"/>
          <w:divBdr>
            <w:top w:val="none" w:sz="0" w:space="0" w:color="auto"/>
            <w:left w:val="none" w:sz="0" w:space="0" w:color="auto"/>
            <w:bottom w:val="none" w:sz="0" w:space="0" w:color="auto"/>
            <w:right w:val="none" w:sz="0" w:space="0" w:color="auto"/>
          </w:divBdr>
        </w:div>
        <w:div w:id="1219826566">
          <w:marLeft w:val="0"/>
          <w:marRight w:val="0"/>
          <w:marTop w:val="0"/>
          <w:marBottom w:val="0"/>
          <w:divBdr>
            <w:top w:val="none" w:sz="0" w:space="0" w:color="auto"/>
            <w:left w:val="none" w:sz="0" w:space="0" w:color="auto"/>
            <w:bottom w:val="none" w:sz="0" w:space="0" w:color="auto"/>
            <w:right w:val="none" w:sz="0" w:space="0" w:color="auto"/>
          </w:divBdr>
        </w:div>
        <w:div w:id="49425587">
          <w:marLeft w:val="0"/>
          <w:marRight w:val="0"/>
          <w:marTop w:val="0"/>
          <w:marBottom w:val="0"/>
          <w:divBdr>
            <w:top w:val="none" w:sz="0" w:space="0" w:color="auto"/>
            <w:left w:val="none" w:sz="0" w:space="0" w:color="auto"/>
            <w:bottom w:val="none" w:sz="0" w:space="0" w:color="auto"/>
            <w:right w:val="none" w:sz="0" w:space="0" w:color="auto"/>
          </w:divBdr>
        </w:div>
        <w:div w:id="1548831790">
          <w:marLeft w:val="0"/>
          <w:marRight w:val="0"/>
          <w:marTop w:val="0"/>
          <w:marBottom w:val="0"/>
          <w:divBdr>
            <w:top w:val="none" w:sz="0" w:space="0" w:color="auto"/>
            <w:left w:val="none" w:sz="0" w:space="0" w:color="auto"/>
            <w:bottom w:val="none" w:sz="0" w:space="0" w:color="auto"/>
            <w:right w:val="none" w:sz="0" w:space="0" w:color="auto"/>
          </w:divBdr>
        </w:div>
      </w:divsChild>
    </w:div>
    <w:div w:id="756944133">
      <w:bodyDiv w:val="1"/>
      <w:marLeft w:val="0"/>
      <w:marRight w:val="0"/>
      <w:marTop w:val="0"/>
      <w:marBottom w:val="0"/>
      <w:divBdr>
        <w:top w:val="none" w:sz="0" w:space="0" w:color="auto"/>
        <w:left w:val="none" w:sz="0" w:space="0" w:color="auto"/>
        <w:bottom w:val="none" w:sz="0" w:space="0" w:color="auto"/>
        <w:right w:val="none" w:sz="0" w:space="0" w:color="auto"/>
      </w:divBdr>
    </w:div>
    <w:div w:id="786655243">
      <w:bodyDiv w:val="1"/>
      <w:marLeft w:val="0"/>
      <w:marRight w:val="0"/>
      <w:marTop w:val="0"/>
      <w:marBottom w:val="0"/>
      <w:divBdr>
        <w:top w:val="none" w:sz="0" w:space="0" w:color="auto"/>
        <w:left w:val="none" w:sz="0" w:space="0" w:color="auto"/>
        <w:bottom w:val="none" w:sz="0" w:space="0" w:color="auto"/>
        <w:right w:val="none" w:sz="0" w:space="0" w:color="auto"/>
      </w:divBdr>
    </w:div>
    <w:div w:id="845560010">
      <w:bodyDiv w:val="1"/>
      <w:marLeft w:val="0"/>
      <w:marRight w:val="0"/>
      <w:marTop w:val="0"/>
      <w:marBottom w:val="0"/>
      <w:divBdr>
        <w:top w:val="none" w:sz="0" w:space="0" w:color="auto"/>
        <w:left w:val="none" w:sz="0" w:space="0" w:color="auto"/>
        <w:bottom w:val="none" w:sz="0" w:space="0" w:color="auto"/>
        <w:right w:val="none" w:sz="0" w:space="0" w:color="auto"/>
      </w:divBdr>
    </w:div>
    <w:div w:id="883172499">
      <w:bodyDiv w:val="1"/>
      <w:marLeft w:val="0"/>
      <w:marRight w:val="0"/>
      <w:marTop w:val="0"/>
      <w:marBottom w:val="0"/>
      <w:divBdr>
        <w:top w:val="none" w:sz="0" w:space="0" w:color="auto"/>
        <w:left w:val="none" w:sz="0" w:space="0" w:color="auto"/>
        <w:bottom w:val="none" w:sz="0" w:space="0" w:color="auto"/>
        <w:right w:val="none" w:sz="0" w:space="0" w:color="auto"/>
      </w:divBdr>
      <w:divsChild>
        <w:div w:id="718942503">
          <w:marLeft w:val="0"/>
          <w:marRight w:val="0"/>
          <w:marTop w:val="0"/>
          <w:marBottom w:val="0"/>
          <w:divBdr>
            <w:top w:val="none" w:sz="0" w:space="0" w:color="auto"/>
            <w:left w:val="none" w:sz="0" w:space="0" w:color="auto"/>
            <w:bottom w:val="none" w:sz="0" w:space="0" w:color="auto"/>
            <w:right w:val="none" w:sz="0" w:space="0" w:color="auto"/>
          </w:divBdr>
        </w:div>
        <w:div w:id="1179779446">
          <w:marLeft w:val="0"/>
          <w:marRight w:val="0"/>
          <w:marTop w:val="0"/>
          <w:marBottom w:val="0"/>
          <w:divBdr>
            <w:top w:val="none" w:sz="0" w:space="0" w:color="auto"/>
            <w:left w:val="none" w:sz="0" w:space="0" w:color="auto"/>
            <w:bottom w:val="none" w:sz="0" w:space="0" w:color="auto"/>
            <w:right w:val="none" w:sz="0" w:space="0" w:color="auto"/>
          </w:divBdr>
        </w:div>
        <w:div w:id="418450661">
          <w:marLeft w:val="0"/>
          <w:marRight w:val="0"/>
          <w:marTop w:val="0"/>
          <w:marBottom w:val="0"/>
          <w:divBdr>
            <w:top w:val="none" w:sz="0" w:space="0" w:color="auto"/>
            <w:left w:val="none" w:sz="0" w:space="0" w:color="auto"/>
            <w:bottom w:val="none" w:sz="0" w:space="0" w:color="auto"/>
            <w:right w:val="none" w:sz="0" w:space="0" w:color="auto"/>
          </w:divBdr>
        </w:div>
        <w:div w:id="1100174710">
          <w:marLeft w:val="0"/>
          <w:marRight w:val="0"/>
          <w:marTop w:val="0"/>
          <w:marBottom w:val="0"/>
          <w:divBdr>
            <w:top w:val="none" w:sz="0" w:space="0" w:color="auto"/>
            <w:left w:val="none" w:sz="0" w:space="0" w:color="auto"/>
            <w:bottom w:val="none" w:sz="0" w:space="0" w:color="auto"/>
            <w:right w:val="none" w:sz="0" w:space="0" w:color="auto"/>
          </w:divBdr>
        </w:div>
        <w:div w:id="613363307">
          <w:marLeft w:val="0"/>
          <w:marRight w:val="0"/>
          <w:marTop w:val="0"/>
          <w:marBottom w:val="0"/>
          <w:divBdr>
            <w:top w:val="none" w:sz="0" w:space="0" w:color="auto"/>
            <w:left w:val="none" w:sz="0" w:space="0" w:color="auto"/>
            <w:bottom w:val="none" w:sz="0" w:space="0" w:color="auto"/>
            <w:right w:val="none" w:sz="0" w:space="0" w:color="auto"/>
          </w:divBdr>
        </w:div>
        <w:div w:id="1106121129">
          <w:marLeft w:val="0"/>
          <w:marRight w:val="0"/>
          <w:marTop w:val="0"/>
          <w:marBottom w:val="0"/>
          <w:divBdr>
            <w:top w:val="none" w:sz="0" w:space="0" w:color="auto"/>
            <w:left w:val="none" w:sz="0" w:space="0" w:color="auto"/>
            <w:bottom w:val="none" w:sz="0" w:space="0" w:color="auto"/>
            <w:right w:val="none" w:sz="0" w:space="0" w:color="auto"/>
          </w:divBdr>
        </w:div>
        <w:div w:id="415322422">
          <w:marLeft w:val="0"/>
          <w:marRight w:val="0"/>
          <w:marTop w:val="0"/>
          <w:marBottom w:val="0"/>
          <w:divBdr>
            <w:top w:val="none" w:sz="0" w:space="0" w:color="auto"/>
            <w:left w:val="none" w:sz="0" w:space="0" w:color="auto"/>
            <w:bottom w:val="none" w:sz="0" w:space="0" w:color="auto"/>
            <w:right w:val="none" w:sz="0" w:space="0" w:color="auto"/>
          </w:divBdr>
        </w:div>
        <w:div w:id="619261433">
          <w:marLeft w:val="0"/>
          <w:marRight w:val="0"/>
          <w:marTop w:val="0"/>
          <w:marBottom w:val="0"/>
          <w:divBdr>
            <w:top w:val="none" w:sz="0" w:space="0" w:color="auto"/>
            <w:left w:val="none" w:sz="0" w:space="0" w:color="auto"/>
            <w:bottom w:val="none" w:sz="0" w:space="0" w:color="auto"/>
            <w:right w:val="none" w:sz="0" w:space="0" w:color="auto"/>
          </w:divBdr>
        </w:div>
        <w:div w:id="1335843390">
          <w:marLeft w:val="0"/>
          <w:marRight w:val="0"/>
          <w:marTop w:val="0"/>
          <w:marBottom w:val="0"/>
          <w:divBdr>
            <w:top w:val="none" w:sz="0" w:space="0" w:color="auto"/>
            <w:left w:val="none" w:sz="0" w:space="0" w:color="auto"/>
            <w:bottom w:val="none" w:sz="0" w:space="0" w:color="auto"/>
            <w:right w:val="none" w:sz="0" w:space="0" w:color="auto"/>
          </w:divBdr>
        </w:div>
        <w:div w:id="551431772">
          <w:marLeft w:val="0"/>
          <w:marRight w:val="0"/>
          <w:marTop w:val="0"/>
          <w:marBottom w:val="0"/>
          <w:divBdr>
            <w:top w:val="none" w:sz="0" w:space="0" w:color="auto"/>
            <w:left w:val="none" w:sz="0" w:space="0" w:color="auto"/>
            <w:bottom w:val="none" w:sz="0" w:space="0" w:color="auto"/>
            <w:right w:val="none" w:sz="0" w:space="0" w:color="auto"/>
          </w:divBdr>
        </w:div>
        <w:div w:id="280498821">
          <w:marLeft w:val="0"/>
          <w:marRight w:val="0"/>
          <w:marTop w:val="0"/>
          <w:marBottom w:val="0"/>
          <w:divBdr>
            <w:top w:val="none" w:sz="0" w:space="0" w:color="auto"/>
            <w:left w:val="none" w:sz="0" w:space="0" w:color="auto"/>
            <w:bottom w:val="none" w:sz="0" w:space="0" w:color="auto"/>
            <w:right w:val="none" w:sz="0" w:space="0" w:color="auto"/>
          </w:divBdr>
        </w:div>
        <w:div w:id="80564636">
          <w:marLeft w:val="0"/>
          <w:marRight w:val="0"/>
          <w:marTop w:val="0"/>
          <w:marBottom w:val="0"/>
          <w:divBdr>
            <w:top w:val="none" w:sz="0" w:space="0" w:color="auto"/>
            <w:left w:val="none" w:sz="0" w:space="0" w:color="auto"/>
            <w:bottom w:val="none" w:sz="0" w:space="0" w:color="auto"/>
            <w:right w:val="none" w:sz="0" w:space="0" w:color="auto"/>
          </w:divBdr>
        </w:div>
        <w:div w:id="1931042690">
          <w:marLeft w:val="0"/>
          <w:marRight w:val="0"/>
          <w:marTop w:val="0"/>
          <w:marBottom w:val="0"/>
          <w:divBdr>
            <w:top w:val="none" w:sz="0" w:space="0" w:color="auto"/>
            <w:left w:val="none" w:sz="0" w:space="0" w:color="auto"/>
            <w:bottom w:val="none" w:sz="0" w:space="0" w:color="auto"/>
            <w:right w:val="none" w:sz="0" w:space="0" w:color="auto"/>
          </w:divBdr>
        </w:div>
        <w:div w:id="545063864">
          <w:marLeft w:val="0"/>
          <w:marRight w:val="0"/>
          <w:marTop w:val="0"/>
          <w:marBottom w:val="0"/>
          <w:divBdr>
            <w:top w:val="none" w:sz="0" w:space="0" w:color="auto"/>
            <w:left w:val="none" w:sz="0" w:space="0" w:color="auto"/>
            <w:bottom w:val="none" w:sz="0" w:space="0" w:color="auto"/>
            <w:right w:val="none" w:sz="0" w:space="0" w:color="auto"/>
          </w:divBdr>
        </w:div>
        <w:div w:id="563182328">
          <w:marLeft w:val="0"/>
          <w:marRight w:val="0"/>
          <w:marTop w:val="0"/>
          <w:marBottom w:val="0"/>
          <w:divBdr>
            <w:top w:val="none" w:sz="0" w:space="0" w:color="auto"/>
            <w:left w:val="none" w:sz="0" w:space="0" w:color="auto"/>
            <w:bottom w:val="none" w:sz="0" w:space="0" w:color="auto"/>
            <w:right w:val="none" w:sz="0" w:space="0" w:color="auto"/>
          </w:divBdr>
        </w:div>
        <w:div w:id="841314283">
          <w:marLeft w:val="0"/>
          <w:marRight w:val="0"/>
          <w:marTop w:val="0"/>
          <w:marBottom w:val="0"/>
          <w:divBdr>
            <w:top w:val="none" w:sz="0" w:space="0" w:color="auto"/>
            <w:left w:val="none" w:sz="0" w:space="0" w:color="auto"/>
            <w:bottom w:val="none" w:sz="0" w:space="0" w:color="auto"/>
            <w:right w:val="none" w:sz="0" w:space="0" w:color="auto"/>
          </w:divBdr>
        </w:div>
        <w:div w:id="1187477335">
          <w:marLeft w:val="0"/>
          <w:marRight w:val="0"/>
          <w:marTop w:val="0"/>
          <w:marBottom w:val="0"/>
          <w:divBdr>
            <w:top w:val="none" w:sz="0" w:space="0" w:color="auto"/>
            <w:left w:val="none" w:sz="0" w:space="0" w:color="auto"/>
            <w:bottom w:val="none" w:sz="0" w:space="0" w:color="auto"/>
            <w:right w:val="none" w:sz="0" w:space="0" w:color="auto"/>
          </w:divBdr>
        </w:div>
        <w:div w:id="1575359619">
          <w:marLeft w:val="0"/>
          <w:marRight w:val="0"/>
          <w:marTop w:val="0"/>
          <w:marBottom w:val="0"/>
          <w:divBdr>
            <w:top w:val="none" w:sz="0" w:space="0" w:color="auto"/>
            <w:left w:val="none" w:sz="0" w:space="0" w:color="auto"/>
            <w:bottom w:val="none" w:sz="0" w:space="0" w:color="auto"/>
            <w:right w:val="none" w:sz="0" w:space="0" w:color="auto"/>
          </w:divBdr>
        </w:div>
        <w:div w:id="1756701937">
          <w:marLeft w:val="0"/>
          <w:marRight w:val="0"/>
          <w:marTop w:val="0"/>
          <w:marBottom w:val="0"/>
          <w:divBdr>
            <w:top w:val="none" w:sz="0" w:space="0" w:color="auto"/>
            <w:left w:val="none" w:sz="0" w:space="0" w:color="auto"/>
            <w:bottom w:val="none" w:sz="0" w:space="0" w:color="auto"/>
            <w:right w:val="none" w:sz="0" w:space="0" w:color="auto"/>
          </w:divBdr>
        </w:div>
      </w:divsChild>
    </w:div>
    <w:div w:id="914971423">
      <w:bodyDiv w:val="1"/>
      <w:marLeft w:val="0"/>
      <w:marRight w:val="0"/>
      <w:marTop w:val="0"/>
      <w:marBottom w:val="0"/>
      <w:divBdr>
        <w:top w:val="none" w:sz="0" w:space="0" w:color="auto"/>
        <w:left w:val="none" w:sz="0" w:space="0" w:color="auto"/>
        <w:bottom w:val="none" w:sz="0" w:space="0" w:color="auto"/>
        <w:right w:val="none" w:sz="0" w:space="0" w:color="auto"/>
      </w:divBdr>
    </w:div>
    <w:div w:id="1064259959">
      <w:bodyDiv w:val="1"/>
      <w:marLeft w:val="0"/>
      <w:marRight w:val="0"/>
      <w:marTop w:val="0"/>
      <w:marBottom w:val="0"/>
      <w:divBdr>
        <w:top w:val="none" w:sz="0" w:space="0" w:color="auto"/>
        <w:left w:val="none" w:sz="0" w:space="0" w:color="auto"/>
        <w:bottom w:val="none" w:sz="0" w:space="0" w:color="auto"/>
        <w:right w:val="none" w:sz="0" w:space="0" w:color="auto"/>
      </w:divBdr>
    </w:div>
    <w:div w:id="1095708621">
      <w:bodyDiv w:val="1"/>
      <w:marLeft w:val="0"/>
      <w:marRight w:val="0"/>
      <w:marTop w:val="0"/>
      <w:marBottom w:val="0"/>
      <w:divBdr>
        <w:top w:val="none" w:sz="0" w:space="0" w:color="auto"/>
        <w:left w:val="none" w:sz="0" w:space="0" w:color="auto"/>
        <w:bottom w:val="none" w:sz="0" w:space="0" w:color="auto"/>
        <w:right w:val="none" w:sz="0" w:space="0" w:color="auto"/>
      </w:divBdr>
    </w:div>
    <w:div w:id="1116482473">
      <w:bodyDiv w:val="1"/>
      <w:marLeft w:val="0"/>
      <w:marRight w:val="0"/>
      <w:marTop w:val="0"/>
      <w:marBottom w:val="0"/>
      <w:divBdr>
        <w:top w:val="none" w:sz="0" w:space="0" w:color="auto"/>
        <w:left w:val="none" w:sz="0" w:space="0" w:color="auto"/>
        <w:bottom w:val="none" w:sz="0" w:space="0" w:color="auto"/>
        <w:right w:val="none" w:sz="0" w:space="0" w:color="auto"/>
      </w:divBdr>
      <w:divsChild>
        <w:div w:id="1343437646">
          <w:marLeft w:val="0"/>
          <w:marRight w:val="0"/>
          <w:marTop w:val="0"/>
          <w:marBottom w:val="0"/>
          <w:divBdr>
            <w:top w:val="none" w:sz="0" w:space="0" w:color="auto"/>
            <w:left w:val="none" w:sz="0" w:space="0" w:color="auto"/>
            <w:bottom w:val="none" w:sz="0" w:space="0" w:color="auto"/>
            <w:right w:val="none" w:sz="0" w:space="0" w:color="auto"/>
          </w:divBdr>
        </w:div>
        <w:div w:id="739641974">
          <w:marLeft w:val="0"/>
          <w:marRight w:val="0"/>
          <w:marTop w:val="0"/>
          <w:marBottom w:val="0"/>
          <w:divBdr>
            <w:top w:val="none" w:sz="0" w:space="0" w:color="auto"/>
            <w:left w:val="none" w:sz="0" w:space="0" w:color="auto"/>
            <w:bottom w:val="none" w:sz="0" w:space="0" w:color="auto"/>
            <w:right w:val="none" w:sz="0" w:space="0" w:color="auto"/>
          </w:divBdr>
        </w:div>
        <w:div w:id="1783649596">
          <w:marLeft w:val="0"/>
          <w:marRight w:val="0"/>
          <w:marTop w:val="0"/>
          <w:marBottom w:val="0"/>
          <w:divBdr>
            <w:top w:val="none" w:sz="0" w:space="0" w:color="auto"/>
            <w:left w:val="none" w:sz="0" w:space="0" w:color="auto"/>
            <w:bottom w:val="none" w:sz="0" w:space="0" w:color="auto"/>
            <w:right w:val="none" w:sz="0" w:space="0" w:color="auto"/>
          </w:divBdr>
        </w:div>
        <w:div w:id="113643646">
          <w:marLeft w:val="0"/>
          <w:marRight w:val="0"/>
          <w:marTop w:val="0"/>
          <w:marBottom w:val="0"/>
          <w:divBdr>
            <w:top w:val="none" w:sz="0" w:space="0" w:color="auto"/>
            <w:left w:val="none" w:sz="0" w:space="0" w:color="auto"/>
            <w:bottom w:val="none" w:sz="0" w:space="0" w:color="auto"/>
            <w:right w:val="none" w:sz="0" w:space="0" w:color="auto"/>
          </w:divBdr>
        </w:div>
        <w:div w:id="1164396306">
          <w:marLeft w:val="0"/>
          <w:marRight w:val="0"/>
          <w:marTop w:val="0"/>
          <w:marBottom w:val="0"/>
          <w:divBdr>
            <w:top w:val="none" w:sz="0" w:space="0" w:color="auto"/>
            <w:left w:val="none" w:sz="0" w:space="0" w:color="auto"/>
            <w:bottom w:val="none" w:sz="0" w:space="0" w:color="auto"/>
            <w:right w:val="none" w:sz="0" w:space="0" w:color="auto"/>
          </w:divBdr>
        </w:div>
        <w:div w:id="761493932">
          <w:marLeft w:val="0"/>
          <w:marRight w:val="0"/>
          <w:marTop w:val="0"/>
          <w:marBottom w:val="0"/>
          <w:divBdr>
            <w:top w:val="none" w:sz="0" w:space="0" w:color="auto"/>
            <w:left w:val="none" w:sz="0" w:space="0" w:color="auto"/>
            <w:bottom w:val="none" w:sz="0" w:space="0" w:color="auto"/>
            <w:right w:val="none" w:sz="0" w:space="0" w:color="auto"/>
          </w:divBdr>
        </w:div>
        <w:div w:id="1786194390">
          <w:marLeft w:val="0"/>
          <w:marRight w:val="0"/>
          <w:marTop w:val="0"/>
          <w:marBottom w:val="0"/>
          <w:divBdr>
            <w:top w:val="none" w:sz="0" w:space="0" w:color="auto"/>
            <w:left w:val="none" w:sz="0" w:space="0" w:color="auto"/>
            <w:bottom w:val="none" w:sz="0" w:space="0" w:color="auto"/>
            <w:right w:val="none" w:sz="0" w:space="0" w:color="auto"/>
          </w:divBdr>
        </w:div>
        <w:div w:id="353580527">
          <w:marLeft w:val="0"/>
          <w:marRight w:val="0"/>
          <w:marTop w:val="0"/>
          <w:marBottom w:val="0"/>
          <w:divBdr>
            <w:top w:val="none" w:sz="0" w:space="0" w:color="auto"/>
            <w:left w:val="none" w:sz="0" w:space="0" w:color="auto"/>
            <w:bottom w:val="none" w:sz="0" w:space="0" w:color="auto"/>
            <w:right w:val="none" w:sz="0" w:space="0" w:color="auto"/>
          </w:divBdr>
        </w:div>
        <w:div w:id="2137673298">
          <w:marLeft w:val="0"/>
          <w:marRight w:val="0"/>
          <w:marTop w:val="0"/>
          <w:marBottom w:val="0"/>
          <w:divBdr>
            <w:top w:val="none" w:sz="0" w:space="0" w:color="auto"/>
            <w:left w:val="none" w:sz="0" w:space="0" w:color="auto"/>
            <w:bottom w:val="none" w:sz="0" w:space="0" w:color="auto"/>
            <w:right w:val="none" w:sz="0" w:space="0" w:color="auto"/>
          </w:divBdr>
          <w:divsChild>
            <w:div w:id="756172152">
              <w:marLeft w:val="0"/>
              <w:marRight w:val="0"/>
              <w:marTop w:val="0"/>
              <w:marBottom w:val="0"/>
              <w:divBdr>
                <w:top w:val="none" w:sz="0" w:space="0" w:color="auto"/>
                <w:left w:val="none" w:sz="0" w:space="0" w:color="auto"/>
                <w:bottom w:val="none" w:sz="0" w:space="0" w:color="auto"/>
                <w:right w:val="none" w:sz="0" w:space="0" w:color="auto"/>
              </w:divBdr>
            </w:div>
            <w:div w:id="468209863">
              <w:marLeft w:val="0"/>
              <w:marRight w:val="0"/>
              <w:marTop w:val="0"/>
              <w:marBottom w:val="0"/>
              <w:divBdr>
                <w:top w:val="none" w:sz="0" w:space="0" w:color="auto"/>
                <w:left w:val="none" w:sz="0" w:space="0" w:color="auto"/>
                <w:bottom w:val="none" w:sz="0" w:space="0" w:color="auto"/>
                <w:right w:val="none" w:sz="0" w:space="0" w:color="auto"/>
              </w:divBdr>
            </w:div>
          </w:divsChild>
        </w:div>
        <w:div w:id="923761609">
          <w:marLeft w:val="0"/>
          <w:marRight w:val="0"/>
          <w:marTop w:val="0"/>
          <w:marBottom w:val="0"/>
          <w:divBdr>
            <w:top w:val="none" w:sz="0" w:space="0" w:color="auto"/>
            <w:left w:val="none" w:sz="0" w:space="0" w:color="auto"/>
            <w:bottom w:val="none" w:sz="0" w:space="0" w:color="auto"/>
            <w:right w:val="none" w:sz="0" w:space="0" w:color="auto"/>
          </w:divBdr>
        </w:div>
        <w:div w:id="2022588443">
          <w:marLeft w:val="0"/>
          <w:marRight w:val="0"/>
          <w:marTop w:val="0"/>
          <w:marBottom w:val="0"/>
          <w:divBdr>
            <w:top w:val="none" w:sz="0" w:space="0" w:color="auto"/>
            <w:left w:val="none" w:sz="0" w:space="0" w:color="auto"/>
            <w:bottom w:val="none" w:sz="0" w:space="0" w:color="auto"/>
            <w:right w:val="none" w:sz="0" w:space="0" w:color="auto"/>
          </w:divBdr>
        </w:div>
        <w:div w:id="1817183416">
          <w:marLeft w:val="0"/>
          <w:marRight w:val="0"/>
          <w:marTop w:val="0"/>
          <w:marBottom w:val="0"/>
          <w:divBdr>
            <w:top w:val="none" w:sz="0" w:space="0" w:color="auto"/>
            <w:left w:val="none" w:sz="0" w:space="0" w:color="auto"/>
            <w:bottom w:val="none" w:sz="0" w:space="0" w:color="auto"/>
            <w:right w:val="none" w:sz="0" w:space="0" w:color="auto"/>
          </w:divBdr>
        </w:div>
        <w:div w:id="206138716">
          <w:marLeft w:val="0"/>
          <w:marRight w:val="0"/>
          <w:marTop w:val="0"/>
          <w:marBottom w:val="0"/>
          <w:divBdr>
            <w:top w:val="none" w:sz="0" w:space="0" w:color="auto"/>
            <w:left w:val="none" w:sz="0" w:space="0" w:color="auto"/>
            <w:bottom w:val="none" w:sz="0" w:space="0" w:color="auto"/>
            <w:right w:val="none" w:sz="0" w:space="0" w:color="auto"/>
          </w:divBdr>
        </w:div>
        <w:div w:id="316998562">
          <w:marLeft w:val="0"/>
          <w:marRight w:val="0"/>
          <w:marTop w:val="0"/>
          <w:marBottom w:val="0"/>
          <w:divBdr>
            <w:top w:val="none" w:sz="0" w:space="0" w:color="auto"/>
            <w:left w:val="none" w:sz="0" w:space="0" w:color="auto"/>
            <w:bottom w:val="none" w:sz="0" w:space="0" w:color="auto"/>
            <w:right w:val="none" w:sz="0" w:space="0" w:color="auto"/>
          </w:divBdr>
        </w:div>
        <w:div w:id="1643805753">
          <w:marLeft w:val="0"/>
          <w:marRight w:val="0"/>
          <w:marTop w:val="0"/>
          <w:marBottom w:val="0"/>
          <w:divBdr>
            <w:top w:val="none" w:sz="0" w:space="0" w:color="auto"/>
            <w:left w:val="none" w:sz="0" w:space="0" w:color="auto"/>
            <w:bottom w:val="none" w:sz="0" w:space="0" w:color="auto"/>
            <w:right w:val="none" w:sz="0" w:space="0" w:color="auto"/>
          </w:divBdr>
        </w:div>
        <w:div w:id="1212377769">
          <w:marLeft w:val="0"/>
          <w:marRight w:val="0"/>
          <w:marTop w:val="0"/>
          <w:marBottom w:val="0"/>
          <w:divBdr>
            <w:top w:val="none" w:sz="0" w:space="0" w:color="auto"/>
            <w:left w:val="none" w:sz="0" w:space="0" w:color="auto"/>
            <w:bottom w:val="none" w:sz="0" w:space="0" w:color="auto"/>
            <w:right w:val="none" w:sz="0" w:space="0" w:color="auto"/>
          </w:divBdr>
          <w:divsChild>
            <w:div w:id="1460148384">
              <w:marLeft w:val="0"/>
              <w:marRight w:val="0"/>
              <w:marTop w:val="0"/>
              <w:marBottom w:val="0"/>
              <w:divBdr>
                <w:top w:val="none" w:sz="0" w:space="0" w:color="auto"/>
                <w:left w:val="none" w:sz="0" w:space="0" w:color="auto"/>
                <w:bottom w:val="none" w:sz="0" w:space="0" w:color="auto"/>
                <w:right w:val="none" w:sz="0" w:space="0" w:color="auto"/>
              </w:divBdr>
            </w:div>
          </w:divsChild>
        </w:div>
        <w:div w:id="43456756">
          <w:marLeft w:val="0"/>
          <w:marRight w:val="0"/>
          <w:marTop w:val="0"/>
          <w:marBottom w:val="0"/>
          <w:divBdr>
            <w:top w:val="none" w:sz="0" w:space="0" w:color="auto"/>
            <w:left w:val="none" w:sz="0" w:space="0" w:color="auto"/>
            <w:bottom w:val="none" w:sz="0" w:space="0" w:color="auto"/>
            <w:right w:val="none" w:sz="0" w:space="0" w:color="auto"/>
          </w:divBdr>
        </w:div>
        <w:div w:id="1294672460">
          <w:marLeft w:val="0"/>
          <w:marRight w:val="0"/>
          <w:marTop w:val="0"/>
          <w:marBottom w:val="0"/>
          <w:divBdr>
            <w:top w:val="none" w:sz="0" w:space="0" w:color="auto"/>
            <w:left w:val="none" w:sz="0" w:space="0" w:color="auto"/>
            <w:bottom w:val="none" w:sz="0" w:space="0" w:color="auto"/>
            <w:right w:val="none" w:sz="0" w:space="0" w:color="auto"/>
          </w:divBdr>
        </w:div>
        <w:div w:id="1409495775">
          <w:marLeft w:val="0"/>
          <w:marRight w:val="0"/>
          <w:marTop w:val="0"/>
          <w:marBottom w:val="0"/>
          <w:divBdr>
            <w:top w:val="none" w:sz="0" w:space="0" w:color="auto"/>
            <w:left w:val="none" w:sz="0" w:space="0" w:color="auto"/>
            <w:bottom w:val="none" w:sz="0" w:space="0" w:color="auto"/>
            <w:right w:val="none" w:sz="0" w:space="0" w:color="auto"/>
          </w:divBdr>
        </w:div>
        <w:div w:id="1015303727">
          <w:marLeft w:val="0"/>
          <w:marRight w:val="0"/>
          <w:marTop w:val="0"/>
          <w:marBottom w:val="0"/>
          <w:divBdr>
            <w:top w:val="none" w:sz="0" w:space="0" w:color="auto"/>
            <w:left w:val="none" w:sz="0" w:space="0" w:color="auto"/>
            <w:bottom w:val="none" w:sz="0" w:space="0" w:color="auto"/>
            <w:right w:val="none" w:sz="0" w:space="0" w:color="auto"/>
          </w:divBdr>
        </w:div>
        <w:div w:id="1913158886">
          <w:marLeft w:val="0"/>
          <w:marRight w:val="0"/>
          <w:marTop w:val="0"/>
          <w:marBottom w:val="0"/>
          <w:divBdr>
            <w:top w:val="none" w:sz="0" w:space="0" w:color="auto"/>
            <w:left w:val="none" w:sz="0" w:space="0" w:color="auto"/>
            <w:bottom w:val="none" w:sz="0" w:space="0" w:color="auto"/>
            <w:right w:val="none" w:sz="0" w:space="0" w:color="auto"/>
          </w:divBdr>
        </w:div>
        <w:div w:id="663432579">
          <w:marLeft w:val="0"/>
          <w:marRight w:val="0"/>
          <w:marTop w:val="0"/>
          <w:marBottom w:val="0"/>
          <w:divBdr>
            <w:top w:val="none" w:sz="0" w:space="0" w:color="auto"/>
            <w:left w:val="none" w:sz="0" w:space="0" w:color="auto"/>
            <w:bottom w:val="none" w:sz="0" w:space="0" w:color="auto"/>
            <w:right w:val="none" w:sz="0" w:space="0" w:color="auto"/>
          </w:divBdr>
        </w:div>
        <w:div w:id="480581541">
          <w:marLeft w:val="0"/>
          <w:marRight w:val="0"/>
          <w:marTop w:val="0"/>
          <w:marBottom w:val="0"/>
          <w:divBdr>
            <w:top w:val="none" w:sz="0" w:space="0" w:color="auto"/>
            <w:left w:val="none" w:sz="0" w:space="0" w:color="auto"/>
            <w:bottom w:val="none" w:sz="0" w:space="0" w:color="auto"/>
            <w:right w:val="none" w:sz="0" w:space="0" w:color="auto"/>
          </w:divBdr>
        </w:div>
        <w:div w:id="489256337">
          <w:marLeft w:val="0"/>
          <w:marRight w:val="0"/>
          <w:marTop w:val="0"/>
          <w:marBottom w:val="0"/>
          <w:divBdr>
            <w:top w:val="none" w:sz="0" w:space="0" w:color="auto"/>
            <w:left w:val="none" w:sz="0" w:space="0" w:color="auto"/>
            <w:bottom w:val="none" w:sz="0" w:space="0" w:color="auto"/>
            <w:right w:val="none" w:sz="0" w:space="0" w:color="auto"/>
          </w:divBdr>
        </w:div>
        <w:div w:id="1457407600">
          <w:marLeft w:val="0"/>
          <w:marRight w:val="0"/>
          <w:marTop w:val="0"/>
          <w:marBottom w:val="0"/>
          <w:divBdr>
            <w:top w:val="none" w:sz="0" w:space="0" w:color="auto"/>
            <w:left w:val="none" w:sz="0" w:space="0" w:color="auto"/>
            <w:bottom w:val="none" w:sz="0" w:space="0" w:color="auto"/>
            <w:right w:val="none" w:sz="0" w:space="0" w:color="auto"/>
          </w:divBdr>
        </w:div>
        <w:div w:id="1223171723">
          <w:marLeft w:val="0"/>
          <w:marRight w:val="0"/>
          <w:marTop w:val="0"/>
          <w:marBottom w:val="0"/>
          <w:divBdr>
            <w:top w:val="none" w:sz="0" w:space="0" w:color="auto"/>
            <w:left w:val="none" w:sz="0" w:space="0" w:color="auto"/>
            <w:bottom w:val="none" w:sz="0" w:space="0" w:color="auto"/>
            <w:right w:val="none" w:sz="0" w:space="0" w:color="auto"/>
          </w:divBdr>
        </w:div>
        <w:div w:id="1222209773">
          <w:marLeft w:val="0"/>
          <w:marRight w:val="0"/>
          <w:marTop w:val="0"/>
          <w:marBottom w:val="0"/>
          <w:divBdr>
            <w:top w:val="none" w:sz="0" w:space="0" w:color="auto"/>
            <w:left w:val="none" w:sz="0" w:space="0" w:color="auto"/>
            <w:bottom w:val="none" w:sz="0" w:space="0" w:color="auto"/>
            <w:right w:val="none" w:sz="0" w:space="0" w:color="auto"/>
          </w:divBdr>
        </w:div>
        <w:div w:id="1554391000">
          <w:marLeft w:val="0"/>
          <w:marRight w:val="0"/>
          <w:marTop w:val="0"/>
          <w:marBottom w:val="0"/>
          <w:divBdr>
            <w:top w:val="none" w:sz="0" w:space="0" w:color="auto"/>
            <w:left w:val="none" w:sz="0" w:space="0" w:color="auto"/>
            <w:bottom w:val="none" w:sz="0" w:space="0" w:color="auto"/>
            <w:right w:val="none" w:sz="0" w:space="0" w:color="auto"/>
          </w:divBdr>
        </w:div>
      </w:divsChild>
    </w:div>
    <w:div w:id="1286422098">
      <w:bodyDiv w:val="1"/>
      <w:marLeft w:val="0"/>
      <w:marRight w:val="0"/>
      <w:marTop w:val="0"/>
      <w:marBottom w:val="0"/>
      <w:divBdr>
        <w:top w:val="none" w:sz="0" w:space="0" w:color="auto"/>
        <w:left w:val="none" w:sz="0" w:space="0" w:color="auto"/>
        <w:bottom w:val="none" w:sz="0" w:space="0" w:color="auto"/>
        <w:right w:val="none" w:sz="0" w:space="0" w:color="auto"/>
      </w:divBdr>
    </w:div>
    <w:div w:id="1317955573">
      <w:bodyDiv w:val="1"/>
      <w:marLeft w:val="0"/>
      <w:marRight w:val="0"/>
      <w:marTop w:val="0"/>
      <w:marBottom w:val="0"/>
      <w:divBdr>
        <w:top w:val="none" w:sz="0" w:space="0" w:color="auto"/>
        <w:left w:val="none" w:sz="0" w:space="0" w:color="auto"/>
        <w:bottom w:val="none" w:sz="0" w:space="0" w:color="auto"/>
        <w:right w:val="none" w:sz="0" w:space="0" w:color="auto"/>
      </w:divBdr>
    </w:div>
    <w:div w:id="1322268859">
      <w:bodyDiv w:val="1"/>
      <w:marLeft w:val="0"/>
      <w:marRight w:val="0"/>
      <w:marTop w:val="0"/>
      <w:marBottom w:val="0"/>
      <w:divBdr>
        <w:top w:val="none" w:sz="0" w:space="0" w:color="auto"/>
        <w:left w:val="none" w:sz="0" w:space="0" w:color="auto"/>
        <w:bottom w:val="none" w:sz="0" w:space="0" w:color="auto"/>
        <w:right w:val="none" w:sz="0" w:space="0" w:color="auto"/>
      </w:divBdr>
    </w:div>
    <w:div w:id="1328708480">
      <w:bodyDiv w:val="1"/>
      <w:marLeft w:val="0"/>
      <w:marRight w:val="0"/>
      <w:marTop w:val="0"/>
      <w:marBottom w:val="0"/>
      <w:divBdr>
        <w:top w:val="none" w:sz="0" w:space="0" w:color="auto"/>
        <w:left w:val="none" w:sz="0" w:space="0" w:color="auto"/>
        <w:bottom w:val="none" w:sz="0" w:space="0" w:color="auto"/>
        <w:right w:val="none" w:sz="0" w:space="0" w:color="auto"/>
      </w:divBdr>
    </w:div>
    <w:div w:id="1428623795">
      <w:bodyDiv w:val="1"/>
      <w:marLeft w:val="0"/>
      <w:marRight w:val="0"/>
      <w:marTop w:val="0"/>
      <w:marBottom w:val="0"/>
      <w:divBdr>
        <w:top w:val="none" w:sz="0" w:space="0" w:color="auto"/>
        <w:left w:val="none" w:sz="0" w:space="0" w:color="auto"/>
        <w:bottom w:val="none" w:sz="0" w:space="0" w:color="auto"/>
        <w:right w:val="none" w:sz="0" w:space="0" w:color="auto"/>
      </w:divBdr>
      <w:divsChild>
        <w:div w:id="184634389">
          <w:marLeft w:val="0"/>
          <w:marRight w:val="0"/>
          <w:marTop w:val="0"/>
          <w:marBottom w:val="0"/>
          <w:divBdr>
            <w:top w:val="none" w:sz="0" w:space="0" w:color="auto"/>
            <w:left w:val="none" w:sz="0" w:space="0" w:color="auto"/>
            <w:bottom w:val="none" w:sz="0" w:space="0" w:color="auto"/>
            <w:right w:val="none" w:sz="0" w:space="0" w:color="auto"/>
          </w:divBdr>
        </w:div>
      </w:divsChild>
    </w:div>
    <w:div w:id="1549687193">
      <w:bodyDiv w:val="1"/>
      <w:marLeft w:val="0"/>
      <w:marRight w:val="0"/>
      <w:marTop w:val="0"/>
      <w:marBottom w:val="0"/>
      <w:divBdr>
        <w:top w:val="none" w:sz="0" w:space="0" w:color="auto"/>
        <w:left w:val="none" w:sz="0" w:space="0" w:color="auto"/>
        <w:bottom w:val="none" w:sz="0" w:space="0" w:color="auto"/>
        <w:right w:val="none" w:sz="0" w:space="0" w:color="auto"/>
      </w:divBdr>
    </w:div>
    <w:div w:id="1682779069">
      <w:bodyDiv w:val="1"/>
      <w:marLeft w:val="0"/>
      <w:marRight w:val="0"/>
      <w:marTop w:val="0"/>
      <w:marBottom w:val="0"/>
      <w:divBdr>
        <w:top w:val="none" w:sz="0" w:space="0" w:color="auto"/>
        <w:left w:val="none" w:sz="0" w:space="0" w:color="auto"/>
        <w:bottom w:val="none" w:sz="0" w:space="0" w:color="auto"/>
        <w:right w:val="none" w:sz="0" w:space="0" w:color="auto"/>
      </w:divBdr>
    </w:div>
    <w:div w:id="1725448125">
      <w:bodyDiv w:val="1"/>
      <w:marLeft w:val="0"/>
      <w:marRight w:val="0"/>
      <w:marTop w:val="0"/>
      <w:marBottom w:val="0"/>
      <w:divBdr>
        <w:top w:val="none" w:sz="0" w:space="0" w:color="auto"/>
        <w:left w:val="none" w:sz="0" w:space="0" w:color="auto"/>
        <w:bottom w:val="none" w:sz="0" w:space="0" w:color="auto"/>
        <w:right w:val="none" w:sz="0" w:space="0" w:color="auto"/>
      </w:divBdr>
    </w:div>
    <w:div w:id="1793327329">
      <w:bodyDiv w:val="1"/>
      <w:marLeft w:val="0"/>
      <w:marRight w:val="0"/>
      <w:marTop w:val="0"/>
      <w:marBottom w:val="0"/>
      <w:divBdr>
        <w:top w:val="none" w:sz="0" w:space="0" w:color="auto"/>
        <w:left w:val="none" w:sz="0" w:space="0" w:color="auto"/>
        <w:bottom w:val="none" w:sz="0" w:space="0" w:color="auto"/>
        <w:right w:val="none" w:sz="0" w:space="0" w:color="auto"/>
      </w:divBdr>
      <w:divsChild>
        <w:div w:id="493421257">
          <w:marLeft w:val="0"/>
          <w:marRight w:val="0"/>
          <w:marTop w:val="0"/>
          <w:marBottom w:val="0"/>
          <w:divBdr>
            <w:top w:val="none" w:sz="0" w:space="0" w:color="auto"/>
            <w:left w:val="none" w:sz="0" w:space="0" w:color="auto"/>
            <w:bottom w:val="none" w:sz="0" w:space="0" w:color="auto"/>
            <w:right w:val="none" w:sz="0" w:space="0" w:color="auto"/>
          </w:divBdr>
        </w:div>
        <w:div w:id="1755126303">
          <w:marLeft w:val="0"/>
          <w:marRight w:val="0"/>
          <w:marTop w:val="0"/>
          <w:marBottom w:val="0"/>
          <w:divBdr>
            <w:top w:val="none" w:sz="0" w:space="0" w:color="auto"/>
            <w:left w:val="none" w:sz="0" w:space="0" w:color="auto"/>
            <w:bottom w:val="none" w:sz="0" w:space="0" w:color="auto"/>
            <w:right w:val="none" w:sz="0" w:space="0" w:color="auto"/>
          </w:divBdr>
        </w:div>
        <w:div w:id="833422350">
          <w:marLeft w:val="0"/>
          <w:marRight w:val="0"/>
          <w:marTop w:val="0"/>
          <w:marBottom w:val="0"/>
          <w:divBdr>
            <w:top w:val="none" w:sz="0" w:space="0" w:color="auto"/>
            <w:left w:val="none" w:sz="0" w:space="0" w:color="auto"/>
            <w:bottom w:val="none" w:sz="0" w:space="0" w:color="auto"/>
            <w:right w:val="none" w:sz="0" w:space="0" w:color="auto"/>
          </w:divBdr>
        </w:div>
        <w:div w:id="321668062">
          <w:marLeft w:val="0"/>
          <w:marRight w:val="0"/>
          <w:marTop w:val="0"/>
          <w:marBottom w:val="0"/>
          <w:divBdr>
            <w:top w:val="none" w:sz="0" w:space="0" w:color="auto"/>
            <w:left w:val="none" w:sz="0" w:space="0" w:color="auto"/>
            <w:bottom w:val="none" w:sz="0" w:space="0" w:color="auto"/>
            <w:right w:val="none" w:sz="0" w:space="0" w:color="auto"/>
          </w:divBdr>
        </w:div>
        <w:div w:id="1253978280">
          <w:marLeft w:val="0"/>
          <w:marRight w:val="0"/>
          <w:marTop w:val="0"/>
          <w:marBottom w:val="0"/>
          <w:divBdr>
            <w:top w:val="none" w:sz="0" w:space="0" w:color="auto"/>
            <w:left w:val="none" w:sz="0" w:space="0" w:color="auto"/>
            <w:bottom w:val="none" w:sz="0" w:space="0" w:color="auto"/>
            <w:right w:val="none" w:sz="0" w:space="0" w:color="auto"/>
          </w:divBdr>
        </w:div>
        <w:div w:id="953904613">
          <w:marLeft w:val="0"/>
          <w:marRight w:val="0"/>
          <w:marTop w:val="0"/>
          <w:marBottom w:val="0"/>
          <w:divBdr>
            <w:top w:val="none" w:sz="0" w:space="0" w:color="auto"/>
            <w:left w:val="none" w:sz="0" w:space="0" w:color="auto"/>
            <w:bottom w:val="none" w:sz="0" w:space="0" w:color="auto"/>
            <w:right w:val="none" w:sz="0" w:space="0" w:color="auto"/>
          </w:divBdr>
        </w:div>
        <w:div w:id="12851144">
          <w:marLeft w:val="0"/>
          <w:marRight w:val="0"/>
          <w:marTop w:val="0"/>
          <w:marBottom w:val="0"/>
          <w:divBdr>
            <w:top w:val="none" w:sz="0" w:space="0" w:color="auto"/>
            <w:left w:val="none" w:sz="0" w:space="0" w:color="auto"/>
            <w:bottom w:val="none" w:sz="0" w:space="0" w:color="auto"/>
            <w:right w:val="none" w:sz="0" w:space="0" w:color="auto"/>
          </w:divBdr>
        </w:div>
      </w:divsChild>
    </w:div>
    <w:div w:id="1820001822">
      <w:bodyDiv w:val="1"/>
      <w:marLeft w:val="0"/>
      <w:marRight w:val="0"/>
      <w:marTop w:val="0"/>
      <w:marBottom w:val="0"/>
      <w:divBdr>
        <w:top w:val="none" w:sz="0" w:space="0" w:color="auto"/>
        <w:left w:val="none" w:sz="0" w:space="0" w:color="auto"/>
        <w:bottom w:val="none" w:sz="0" w:space="0" w:color="auto"/>
        <w:right w:val="none" w:sz="0" w:space="0" w:color="auto"/>
      </w:divBdr>
    </w:div>
    <w:div w:id="2024476049">
      <w:bodyDiv w:val="1"/>
      <w:marLeft w:val="0"/>
      <w:marRight w:val="0"/>
      <w:marTop w:val="0"/>
      <w:marBottom w:val="0"/>
      <w:divBdr>
        <w:top w:val="none" w:sz="0" w:space="0" w:color="auto"/>
        <w:left w:val="none" w:sz="0" w:space="0" w:color="auto"/>
        <w:bottom w:val="none" w:sz="0" w:space="0" w:color="auto"/>
        <w:right w:val="none" w:sz="0" w:space="0" w:color="auto"/>
      </w:divBdr>
      <w:divsChild>
        <w:div w:id="1567108033">
          <w:marLeft w:val="0"/>
          <w:marRight w:val="0"/>
          <w:marTop w:val="0"/>
          <w:marBottom w:val="0"/>
          <w:divBdr>
            <w:top w:val="none" w:sz="0" w:space="0" w:color="auto"/>
            <w:left w:val="none" w:sz="0" w:space="0" w:color="auto"/>
            <w:bottom w:val="none" w:sz="0" w:space="0" w:color="auto"/>
            <w:right w:val="none" w:sz="0" w:space="0" w:color="auto"/>
          </w:divBdr>
        </w:div>
        <w:div w:id="399718328">
          <w:marLeft w:val="0"/>
          <w:marRight w:val="0"/>
          <w:marTop w:val="0"/>
          <w:marBottom w:val="0"/>
          <w:divBdr>
            <w:top w:val="none" w:sz="0" w:space="0" w:color="auto"/>
            <w:left w:val="none" w:sz="0" w:space="0" w:color="auto"/>
            <w:bottom w:val="none" w:sz="0" w:space="0" w:color="auto"/>
            <w:right w:val="none" w:sz="0" w:space="0" w:color="auto"/>
          </w:divBdr>
        </w:div>
        <w:div w:id="793063533">
          <w:marLeft w:val="0"/>
          <w:marRight w:val="0"/>
          <w:marTop w:val="0"/>
          <w:marBottom w:val="0"/>
          <w:divBdr>
            <w:top w:val="none" w:sz="0" w:space="0" w:color="auto"/>
            <w:left w:val="none" w:sz="0" w:space="0" w:color="auto"/>
            <w:bottom w:val="none" w:sz="0" w:space="0" w:color="auto"/>
            <w:right w:val="none" w:sz="0" w:space="0" w:color="auto"/>
          </w:divBdr>
        </w:div>
        <w:div w:id="1357586237">
          <w:marLeft w:val="0"/>
          <w:marRight w:val="0"/>
          <w:marTop w:val="0"/>
          <w:marBottom w:val="0"/>
          <w:divBdr>
            <w:top w:val="none" w:sz="0" w:space="0" w:color="auto"/>
            <w:left w:val="none" w:sz="0" w:space="0" w:color="auto"/>
            <w:bottom w:val="none" w:sz="0" w:space="0" w:color="auto"/>
            <w:right w:val="none" w:sz="0" w:space="0" w:color="auto"/>
          </w:divBdr>
        </w:div>
        <w:div w:id="1933733965">
          <w:marLeft w:val="0"/>
          <w:marRight w:val="0"/>
          <w:marTop w:val="0"/>
          <w:marBottom w:val="0"/>
          <w:divBdr>
            <w:top w:val="none" w:sz="0" w:space="0" w:color="auto"/>
            <w:left w:val="none" w:sz="0" w:space="0" w:color="auto"/>
            <w:bottom w:val="none" w:sz="0" w:space="0" w:color="auto"/>
            <w:right w:val="none" w:sz="0" w:space="0" w:color="auto"/>
          </w:divBdr>
          <w:divsChild>
            <w:div w:id="1078287559">
              <w:marLeft w:val="0"/>
              <w:marRight w:val="0"/>
              <w:marTop w:val="0"/>
              <w:marBottom w:val="0"/>
              <w:divBdr>
                <w:top w:val="none" w:sz="0" w:space="0" w:color="auto"/>
                <w:left w:val="none" w:sz="0" w:space="0" w:color="auto"/>
                <w:bottom w:val="none" w:sz="0" w:space="0" w:color="auto"/>
                <w:right w:val="none" w:sz="0" w:space="0" w:color="auto"/>
              </w:divBdr>
            </w:div>
          </w:divsChild>
        </w:div>
        <w:div w:id="1640724051">
          <w:marLeft w:val="0"/>
          <w:marRight w:val="0"/>
          <w:marTop w:val="0"/>
          <w:marBottom w:val="0"/>
          <w:divBdr>
            <w:top w:val="none" w:sz="0" w:space="0" w:color="auto"/>
            <w:left w:val="none" w:sz="0" w:space="0" w:color="auto"/>
            <w:bottom w:val="none" w:sz="0" w:space="0" w:color="auto"/>
            <w:right w:val="none" w:sz="0" w:space="0" w:color="auto"/>
          </w:divBdr>
        </w:div>
        <w:div w:id="2126078708">
          <w:marLeft w:val="0"/>
          <w:marRight w:val="0"/>
          <w:marTop w:val="0"/>
          <w:marBottom w:val="0"/>
          <w:divBdr>
            <w:top w:val="none" w:sz="0" w:space="0" w:color="auto"/>
            <w:left w:val="none" w:sz="0" w:space="0" w:color="auto"/>
            <w:bottom w:val="none" w:sz="0" w:space="0" w:color="auto"/>
            <w:right w:val="none" w:sz="0" w:space="0" w:color="auto"/>
          </w:divBdr>
        </w:div>
        <w:div w:id="1464931541">
          <w:marLeft w:val="0"/>
          <w:marRight w:val="0"/>
          <w:marTop w:val="0"/>
          <w:marBottom w:val="0"/>
          <w:divBdr>
            <w:top w:val="none" w:sz="0" w:space="0" w:color="auto"/>
            <w:left w:val="none" w:sz="0" w:space="0" w:color="auto"/>
            <w:bottom w:val="none" w:sz="0" w:space="0" w:color="auto"/>
            <w:right w:val="none" w:sz="0" w:space="0" w:color="auto"/>
          </w:divBdr>
        </w:div>
        <w:div w:id="767045231">
          <w:marLeft w:val="0"/>
          <w:marRight w:val="0"/>
          <w:marTop w:val="0"/>
          <w:marBottom w:val="0"/>
          <w:divBdr>
            <w:top w:val="none" w:sz="0" w:space="0" w:color="auto"/>
            <w:left w:val="none" w:sz="0" w:space="0" w:color="auto"/>
            <w:bottom w:val="none" w:sz="0" w:space="0" w:color="auto"/>
            <w:right w:val="none" w:sz="0" w:space="0" w:color="auto"/>
          </w:divBdr>
        </w:div>
        <w:div w:id="1710104444">
          <w:marLeft w:val="0"/>
          <w:marRight w:val="0"/>
          <w:marTop w:val="0"/>
          <w:marBottom w:val="0"/>
          <w:divBdr>
            <w:top w:val="none" w:sz="0" w:space="0" w:color="auto"/>
            <w:left w:val="none" w:sz="0" w:space="0" w:color="auto"/>
            <w:bottom w:val="none" w:sz="0" w:space="0" w:color="auto"/>
            <w:right w:val="none" w:sz="0" w:space="0" w:color="auto"/>
          </w:divBdr>
        </w:div>
      </w:divsChild>
    </w:div>
    <w:div w:id="2140998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hyperlink" Target="https://www.agilealliance.org/glossary/poker/" TargetMode="External"/><Relationship Id="rId26" Type="http://schemas.openxmlformats.org/officeDocument/2006/relationships/image" Target="media/image12.png"/><Relationship Id="rId39" Type="http://schemas.openxmlformats.org/officeDocument/2006/relationships/header" Target="header3.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atlassian.com/agile/project-management/estimation" TargetMode="External"/><Relationship Id="rId20" Type="http://schemas.openxmlformats.org/officeDocument/2006/relationships/image" Target="media/image6.jpeg"/><Relationship Id="rId29" Type="http://schemas.openxmlformats.org/officeDocument/2006/relationships/image" Target="media/image15.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eader" Target="header2.xml"/><Relationship Id="rId19" Type="http://schemas.openxmlformats.org/officeDocument/2006/relationships/hyperlink" Target="https://www.cio.com/article/3562331/top-15-certifications-in-demand-for-2020.html" TargetMode="External"/><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guide.agilealliance.org/guide/incremental.html"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charts/_rels/chart1.xml.rels><?xml version="1.0" encoding="UTF-8" standalone="yes"?>
<Relationships xmlns="http://schemas.openxmlformats.org/package/2006/relationships"><Relationship Id="rId3" Type="http://schemas.openxmlformats.org/officeDocument/2006/relationships/oleObject" Target="Book3"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Revenue and Expenses</a:t>
            </a:r>
          </a:p>
          <a:p>
            <a:pPr>
              <a:defRPr/>
            </a:pPr>
            <a:r>
              <a:rPr lang="en-US"/>
              <a:t>(in 000's)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0"/>
    </c:view3D>
    <c:floor>
      <c:thickness val="0"/>
      <c:spPr>
        <a:noFill/>
        <a:ln w="9525" cap="flat" cmpd="sng" algn="ctr">
          <a:solidFill>
            <a:schemeClr val="tx1">
              <a:lumMod val="15000"/>
              <a:lumOff val="85000"/>
            </a:schemeClr>
          </a:solidFill>
          <a:round/>
        </a:ln>
        <a:effectLst/>
        <a:sp3d contourW="9525">
          <a:contourClr>
            <a:schemeClr val="tx1">
              <a:lumMod val="15000"/>
              <a:lumOff val="85000"/>
            </a:schemeClr>
          </a:contourClr>
        </a:sp3d>
      </c:spPr>
    </c:floor>
    <c:sideWall>
      <c:thickness val="0"/>
      <c:spPr>
        <a:noFill/>
        <a:ln>
          <a:noFill/>
        </a:ln>
        <a:effectLst/>
        <a:sp3d/>
      </c:spPr>
    </c:sideWall>
    <c:backWall>
      <c:thickness val="0"/>
      <c:spPr>
        <a:noFill/>
        <a:ln>
          <a:noFill/>
        </a:ln>
        <a:effectLst/>
        <a:sp3d/>
      </c:spPr>
    </c:backWall>
    <c:plotArea>
      <c:layout/>
      <c:area3DChart>
        <c:grouping val="stacked"/>
        <c:varyColors val="0"/>
        <c:ser>
          <c:idx val="0"/>
          <c:order val="0"/>
          <c:tx>
            <c:strRef>
              <c:f>Sheet1!$A$2</c:f>
              <c:strCache>
                <c:ptCount val="1"/>
                <c:pt idx="0">
                  <c:v>Dues and Professional Examination Fees</c:v>
                </c:pt>
              </c:strCache>
            </c:strRef>
          </c:tx>
          <c:spPr>
            <a:solidFill>
              <a:schemeClr val="accent3">
                <a:tint val="77000"/>
              </a:schemeClr>
            </a:solidFill>
            <a:ln>
              <a:noFill/>
            </a:ln>
            <a:effectLst/>
            <a:sp3d/>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Sheet1!$B$1:$E$1</c:f>
              <c:numCache>
                <c:formatCode>General</c:formatCode>
                <c:ptCount val="4"/>
                <c:pt idx="0">
                  <c:v>2015</c:v>
                </c:pt>
                <c:pt idx="1">
                  <c:v>2016</c:v>
                </c:pt>
                <c:pt idx="2">
                  <c:v>2017</c:v>
                </c:pt>
                <c:pt idx="3">
                  <c:v>2018</c:v>
                </c:pt>
              </c:numCache>
            </c:numRef>
          </c:cat>
          <c:val>
            <c:numRef>
              <c:f>Sheet1!$B$2:$E$2</c:f>
              <c:numCache>
                <c:formatCode>##,###,</c:formatCode>
                <c:ptCount val="4"/>
                <c:pt idx="0">
                  <c:v>157714499</c:v>
                </c:pt>
                <c:pt idx="1">
                  <c:v>151982080</c:v>
                </c:pt>
                <c:pt idx="2">
                  <c:v>178406193</c:v>
                </c:pt>
                <c:pt idx="3">
                  <c:v>203532837</c:v>
                </c:pt>
              </c:numCache>
            </c:numRef>
          </c:val>
          <c:extLst>
            <c:ext xmlns:c16="http://schemas.microsoft.com/office/drawing/2014/chart" uri="{C3380CC4-5D6E-409C-BE32-E72D297353CC}">
              <c16:uniqueId val="{00000000-C39D-49AF-B087-C431E43D0D69}"/>
            </c:ext>
          </c:extLst>
        </c:ser>
        <c:ser>
          <c:idx val="1"/>
          <c:order val="1"/>
          <c:tx>
            <c:strRef>
              <c:f>Sheet1!$A$3</c:f>
              <c:strCache>
                <c:ptCount val="1"/>
                <c:pt idx="0">
                  <c:v>Advertising Costs</c:v>
                </c:pt>
              </c:strCache>
            </c:strRef>
          </c:tx>
          <c:spPr>
            <a:solidFill>
              <a:schemeClr val="accent3">
                <a:shade val="76000"/>
              </a:schemeClr>
            </a:solidFill>
            <a:ln>
              <a:noFill/>
            </a:ln>
            <a:effectLst/>
            <a:sp3d/>
          </c:spPr>
          <c:dLbls>
            <c:dLbl>
              <c:idx val="0"/>
              <c:layout>
                <c:manualLayout>
                  <c:x val="5.277777777777775E-2"/>
                  <c:y val="-0.1388888888888889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C39D-49AF-B087-C431E43D0D69}"/>
                </c:ext>
              </c:extLst>
            </c:dLbl>
            <c:dLbl>
              <c:idx val="1"/>
              <c:layout>
                <c:manualLayout>
                  <c:x val="5.5555555555555558E-3"/>
                  <c:y val="-0.125"/>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C39D-49AF-B087-C431E43D0D69}"/>
                </c:ext>
              </c:extLst>
            </c:dLbl>
            <c:dLbl>
              <c:idx val="2"/>
              <c:layout>
                <c:manualLayout>
                  <c:x val="0"/>
                  <c:y val="-0.12037037037037036"/>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C39D-49AF-B087-C431E43D0D69}"/>
                </c:ext>
              </c:extLst>
            </c:dLbl>
            <c:dLbl>
              <c:idx val="3"/>
              <c:layout>
                <c:manualLayout>
                  <c:x val="-1.3888888888888788E-2"/>
                  <c:y val="-0.11574074074074078"/>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C39D-49AF-B087-C431E43D0D69}"/>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Sheet1!$B$1:$E$1</c:f>
              <c:numCache>
                <c:formatCode>General</c:formatCode>
                <c:ptCount val="4"/>
                <c:pt idx="0">
                  <c:v>2015</c:v>
                </c:pt>
                <c:pt idx="1">
                  <c:v>2016</c:v>
                </c:pt>
                <c:pt idx="2">
                  <c:v>2017</c:v>
                </c:pt>
                <c:pt idx="3">
                  <c:v>2018</c:v>
                </c:pt>
              </c:numCache>
            </c:numRef>
          </c:cat>
          <c:val>
            <c:numRef>
              <c:f>Sheet1!$B$3:$E$3</c:f>
              <c:numCache>
                <c:formatCode>##,###,</c:formatCode>
                <c:ptCount val="4"/>
                <c:pt idx="0">
                  <c:v>2442529</c:v>
                </c:pt>
                <c:pt idx="1">
                  <c:v>2248904</c:v>
                </c:pt>
                <c:pt idx="2">
                  <c:v>3431325</c:v>
                </c:pt>
                <c:pt idx="3">
                  <c:v>6498303</c:v>
                </c:pt>
              </c:numCache>
            </c:numRef>
          </c:val>
          <c:extLst>
            <c:ext xmlns:c16="http://schemas.microsoft.com/office/drawing/2014/chart" uri="{C3380CC4-5D6E-409C-BE32-E72D297353CC}">
              <c16:uniqueId val="{00000005-C39D-49AF-B087-C431E43D0D69}"/>
            </c:ext>
          </c:extLst>
        </c:ser>
        <c:dLbls>
          <c:showLegendKey val="0"/>
          <c:showVal val="0"/>
          <c:showCatName val="0"/>
          <c:showSerName val="0"/>
          <c:showPercent val="0"/>
          <c:showBubbleSize val="0"/>
        </c:dLbls>
        <c:axId val="696572351"/>
        <c:axId val="845719679"/>
        <c:axId val="0"/>
      </c:area3DChart>
      <c:catAx>
        <c:axId val="696572351"/>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45719679"/>
        <c:crosses val="autoZero"/>
        <c:auto val="1"/>
        <c:lblAlgn val="ctr"/>
        <c:lblOffset val="100"/>
        <c:noMultiLvlLbl val="0"/>
      </c:catAx>
      <c:valAx>
        <c:axId val="845719679"/>
        <c:scaling>
          <c:orientation val="minMax"/>
        </c:scaling>
        <c:delete val="0"/>
        <c:axPos val="l"/>
        <c:majorGridlines>
          <c:spPr>
            <a:ln w="9525" cap="flat" cmpd="sng" algn="ctr">
              <a:solidFill>
                <a:schemeClr val="tx1">
                  <a:lumMod val="15000"/>
                  <a:lumOff val="85000"/>
                </a:schemeClr>
              </a:solidFill>
              <a:round/>
            </a:ln>
            <a:effectLst/>
          </c:spPr>
        </c:majorGridlines>
        <c:numFmt formatCode="##,###,"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6572351"/>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withinLinearReversed" id="23">
  <a:schemeClr val="accent3"/>
</cs:colorStyle>
</file>

<file path=word/charts/style1.xml><?xml version="1.0" encoding="utf-8"?>
<cs:chartStyle xmlns:cs="http://schemas.microsoft.com/office/drawing/2012/chartStyle" xmlns:a="http://schemas.openxmlformats.org/drawingml/2006/main" id="27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ln w="9525" cap="flat" cmpd="sng" algn="ctr">
        <a:solidFill>
          <a:schemeClr val="tx1">
            <a:lumMod val="15000"/>
            <a:lumOff val="85000"/>
          </a:schemeClr>
        </a:solidFill>
        <a:round/>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25B45BB8-E348-47D3-B7E3-18DED107A4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66037</TotalTime>
  <Pages>72</Pages>
  <Words>21526</Words>
  <Characters>122699</Characters>
  <Application>Microsoft Office Word</Application>
  <DocSecurity>0</DocSecurity>
  <Lines>1022</Lines>
  <Paragraphs>287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Dokumentvorlage für Diplomarbeiten</vt:lpstr>
      <vt:lpstr>Dokumentvorlage für Diplomarbeiten</vt:lpstr>
    </vt:vector>
  </TitlesOfParts>
  <Company>FH Stuttgart - HdM</Company>
  <LinksUpToDate>false</LinksUpToDate>
  <CharactersWithSpaces>143938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Dokumentvorlage für Diplomarbeiten</dc:title>
  <dc:subject/>
  <dc:creator>Wolf-Fritz Riekert</dc:creator>
  <cp:keywords/>
  <dc:description/>
  <cp:lastModifiedBy>D S</cp:lastModifiedBy>
  <cp:revision>446</cp:revision>
  <cp:lastPrinted>2021-03-17T12:56:00Z</cp:lastPrinted>
  <dcterms:created xsi:type="dcterms:W3CDTF">2020-09-23T07:57:00Z</dcterms:created>
  <dcterms:modified xsi:type="dcterms:W3CDTF">2021-04-06T14:45:00Z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avedSinceOpening">
    <vt:lpwstr>Wahr</vt:lpwstr>
  </property>
  <property fmtid="{D5CDD505-2E9C-101B-9397-08002B2CF9AE}" pid="3" name="CitaviDocumentProperty_7">
    <vt:lpwstr>MPMD_Thesis</vt:lpwstr>
  </property>
  <property fmtid="{D5CDD505-2E9C-101B-9397-08002B2CF9AE}" pid="4" name="CitaviDocumentProperty_0">
    <vt:lpwstr>29d7d4d2-7aef-46f0-a354-145a6dc15ae0</vt:lpwstr>
  </property>
  <property fmtid="{D5CDD505-2E9C-101B-9397-08002B2CF9AE}" pid="5" name="CitaviDocumentProperty_6">
    <vt:lpwstr>False</vt:lpwstr>
  </property>
  <property fmtid="{D5CDD505-2E9C-101B-9397-08002B2CF9AE}" pid="6" name="CitaviDocumentProperty_1">
    <vt:lpwstr>6.8.0.0</vt:lpwstr>
  </property>
  <property fmtid="{D5CDD505-2E9C-101B-9397-08002B2CF9AE}" pid="7" name="CitaviDocumentProperty_8">
    <vt:lpwstr>C:\Users\damia\Documents\Citavi 6\Projects\MPMD_Thesis\MPMD_Thesis.ctv6</vt:lpwstr>
  </property>
</Properties>
</file>