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1A2332"/>
          <w:sz w:val="56"/>
          <w:szCs w:val="56"/>
        </w:rPr>
        <w:t xml:space="preserve">TEMPO</w:t>
      </w:r>
    </w:p>
    <w:p>
      <w:pPr>
        <w:spacing w:after="40"/>
        <w:jc w:val="center"/>
      </w:pPr>
      <w:r>
        <w:rPr>
          <w:rFonts w:ascii="Arial" w:cs="Arial" w:eastAsia="Arial" w:hAnsi="Arial"/>
          <w:color w:val="555555"/>
          <w:sz w:val="30"/>
          <w:szCs w:val="30"/>
        </w:rPr>
        <w:t xml:space="preserve">Quick Start Guide</w:t>
      </w:r>
    </w:p>
    <w:p>
      <w:pPr>
        <w:spacing w:after="400"/>
        <w:jc w:val="center"/>
      </w:pPr>
      <w:r>
        <w:rPr>
          <w:rFonts w:ascii="Arial" w:cs="Arial" w:eastAsia="Arial" w:hAnsi="Arial"/>
          <w:i/>
          <w:iCs/>
          <w:color w:val="777777"/>
          <w:sz w:val="22"/>
          <w:szCs w:val="22"/>
        </w:rPr>
        <w:t xml:space="preserve">How to start a session, where everything lives, and what to do next</w:t>
      </w:r>
    </w:p>
    <w:p>
      <w:pPr>
        <w:pStyle w:val="Heading1"/>
        <w:spacing w:before="360" w:after="120"/>
      </w:pPr>
      <w:r>
        <w:rPr>
          <w:rFonts w:ascii="Arial" w:cs="Arial" w:eastAsia="Arial" w:hAnsi="Arial"/>
          <w:b/>
          <w:bCs/>
          <w:color w:val="1A2332"/>
          <w:sz w:val="36"/>
          <w:szCs w:val="36"/>
        </w:rPr>
        <w:t xml:space="preserve">Starting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6"/>
              <w:bottom w:val="single" w:color="2E7D32" w:sz="2"/>
              <w:right w:val="single" w:color="2E7D32" w:sz="2"/>
            </w:tcBorders>
            <w:shd w:fill="E8F4E8" w:val="clear"/>
            <w:tcMar>
              <w:top w:type="dxa" w:w="120"/>
              <w:left w:type="dxa" w:w="200"/>
              <w:bottom w:type="dxa" w:w="120"/>
              <w:right w:type="dxa" w:w="200"/>
            </w:tcMar>
          </w:tcPr>
          <w:p>
            <w:r>
              <w:rPr>
                <w:rFonts w:ascii="Arial" w:cs="Arial" w:eastAsia="Arial" w:hAnsi="Arial"/>
                <w:sz w:val="22"/>
                <w:szCs w:val="22"/>
              </w:rPr>
              <w:t xml:space="preserve">Every time you sit down to work on Tempo, open Mac Terminal and type:  tempo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That single command does three things:</w:t>
      </w:r>
    </w:p>
    <w:p>
      <w:pPr>
        <w:pStyle w:val="ListParagraph"/>
        <w:numPr>
          <w:ilvl w:val="0"/>
          <w:numId w:val="2"/>
        </w:numPr>
        <w:spacing w:after="80"/>
      </w:pPr>
      <w:r>
        <w:rPr>
          <w:rFonts w:ascii="Arial" w:cs="Arial" w:eastAsia="Arial" w:hAnsi="Arial"/>
          <w:sz w:val="22"/>
          <w:szCs w:val="22"/>
        </w:rPr>
        <w:t xml:space="preserve">Changes to your trading-system directory</w:t>
      </w:r>
    </w:p>
    <w:p>
      <w:pPr>
        <w:pStyle w:val="ListParagraph"/>
        <w:numPr>
          <w:ilvl w:val="0"/>
          <w:numId w:val="2"/>
        </w:numPr>
        <w:spacing w:after="80"/>
      </w:pPr>
      <w:r>
        <w:rPr>
          <w:rFonts w:ascii="Arial" w:cs="Arial" w:eastAsia="Arial" w:hAnsi="Arial"/>
          <w:sz w:val="22"/>
          <w:szCs w:val="22"/>
        </w:rPr>
        <w:t xml:space="preserve">Pulls the latest code from GitHub (so nothing is out of date)</w:t>
      </w:r>
    </w:p>
    <w:p>
      <w:pPr>
        <w:pStyle w:val="ListParagraph"/>
        <w:numPr>
          <w:ilvl w:val="0"/>
          <w:numId w:val="2"/>
        </w:numPr>
        <w:spacing w:after="80"/>
      </w:pPr>
      <w:r>
        <w:rPr>
          <w:rFonts w:ascii="Arial" w:cs="Arial" w:eastAsia="Arial" w:hAnsi="Arial"/>
          <w:sz w:val="22"/>
          <w:szCs w:val="22"/>
        </w:rPr>
        <w:t xml:space="preserve">Launches Claude Code with full project memory</w:t>
      </w:r>
    </w:p>
    <w:p>
      <w:pPr>
        <w:spacing w:after="120"/>
      </w:pPr>
      <w:r>
        <w:rPr>
          <w:rFonts w:ascii="Arial" w:cs="Arial" w:eastAsia="Arial" w:hAnsi="Arial"/>
          <w:sz w:val="22"/>
          <w:szCs w:val="22"/>
        </w:rPr>
        <w:t xml:space="preserve">If you haven't set up the alias yet, run this once:</w:t>
      </w:r>
    </w:p>
    <w:p>
      <w:pPr>
        <w:shd w:fill="F5F5F5" w:val="clear"/>
        <w:spacing w:after="0"/>
        <w:ind w:left="240" w:right="240"/>
      </w:pPr>
      <w:r>
        <w:rPr>
          <w:rFonts w:ascii="Courier New" w:cs="Courier New" w:eastAsia="Courier New" w:hAnsi="Courier New"/>
          <w:sz w:val="20"/>
          <w:szCs w:val="20"/>
        </w:rPr>
        <w:t xml:space="preserve">echo 'alias tempo="cd ~/Documents/trading-system &amp;&amp; git pull origin main &amp;&amp; claude"' &gt;&gt; ~/.zshrc</w:t>
      </w:r>
    </w:p>
    <w:p>
      <w:pPr>
        <w:shd w:fill="F5F5F5" w:val="clear"/>
        <w:spacing w:after="0"/>
        <w:ind w:left="240" w:right="240"/>
      </w:pPr>
      <w:r>
        <w:rPr>
          <w:rFonts w:ascii="Courier New" w:cs="Courier New" w:eastAsia="Courier New" w:hAnsi="Courier New"/>
          <w:sz w:val="20"/>
          <w:szCs w:val="20"/>
        </w:rPr>
        <w:t xml:space="preserve">source ~/.zshrc</w:t>
      </w:r>
    </w:p>
    <w:p>
      <w:pPr>
        <w:spacing w:after="120"/>
      </w:pPr>
      <w:r>
        <w:rPr>
          <w:rFonts w:ascii="Arial" w:cs="Arial" w:eastAsia="Arial" w:hAnsi="Arial"/>
          <w:sz w:val="22"/>
          <w:szCs w:val="22"/>
        </w:rPr>
        <w:t xml:space="preserve">After that, just type tempo and you're in.</w:t>
      </w:r>
    </w:p>
    <w:p>
      <w:pPr>
        <w:pStyle w:val="Heading2"/>
        <w:spacing w:before="240" w:after="120"/>
      </w:pPr>
      <w:r>
        <w:rPr>
          <w:rFonts w:ascii="Arial" w:cs="Arial" w:eastAsia="Arial" w:hAnsi="Arial"/>
          <w:b/>
          <w:bCs/>
          <w:color w:val="1A2332"/>
          <w:sz w:val="28"/>
          <w:szCs w:val="28"/>
        </w:rPr>
        <w:t xml:space="preserve">What Happens Automatically</w:t>
      </w:r>
    </w:p>
    <w:p>
      <w:pPr>
        <w:pStyle w:val="ListParagraph"/>
        <w:numPr>
          <w:ilvl w:val="0"/>
          <w:numId w:val="3"/>
        </w:numPr>
        <w:spacing w:after="80"/>
      </w:pPr>
      <w:r>
        <w:rPr>
          <w:rFonts w:ascii="Arial" w:cs="Arial" w:eastAsia="Arial" w:hAnsi="Arial"/>
          <w:sz w:val="22"/>
          <w:szCs w:val="22"/>
        </w:rPr>
        <w:t xml:space="preserve">Claude Code reads CLAUDE.md which tells it to read START_HERE.md</w:t>
      </w:r>
    </w:p>
    <w:p>
      <w:pPr>
        <w:pStyle w:val="ListParagraph"/>
        <w:numPr>
          <w:ilvl w:val="0"/>
          <w:numId w:val="3"/>
        </w:numPr>
        <w:spacing w:after="80"/>
      </w:pPr>
      <w:r>
        <w:rPr>
          <w:rFonts w:ascii="Arial" w:cs="Arial" w:eastAsia="Arial" w:hAnsi="Arial"/>
          <w:sz w:val="22"/>
          <w:szCs w:val="22"/>
        </w:rPr>
        <w:t xml:space="preserve">START_HERE.md has the full project state: what's running, what's built, what's next</w:t>
      </w:r>
    </w:p>
    <w:p>
      <w:pPr>
        <w:pStyle w:val="ListParagraph"/>
        <w:numPr>
          <w:ilvl w:val="0"/>
          <w:numId w:val="3"/>
        </w:numPr>
        <w:spacing w:after="80"/>
      </w:pPr>
      <w:r>
        <w:rPr>
          <w:rFonts w:ascii="Arial" w:cs="Arial" w:eastAsia="Arial" w:hAnsi="Arial"/>
          <w:sz w:val="22"/>
          <w:szCs w:val="22"/>
        </w:rPr>
        <w:t xml:space="preserve">Claude knows who you are, where credentials are, VPS access, everything</w:t>
      </w:r>
    </w:p>
    <w:p>
      <w:pPr>
        <w:pStyle w:val="ListParagraph"/>
        <w:numPr>
          <w:ilvl w:val="0"/>
          <w:numId w:val="3"/>
        </w:numPr>
        <w:spacing w:after="80"/>
      </w:pPr>
      <w:r>
        <w:rPr>
          <w:rFonts w:ascii="Arial" w:cs="Arial" w:eastAsia="Arial" w:hAnsi="Arial"/>
          <w:sz w:val="22"/>
          <w:szCs w:val="22"/>
        </w:rPr>
        <w:t xml:space="preserve">No re-explaining. No memory loss. Just pick up where you left off.</w:t>
      </w:r>
    </w:p>
    <w:p>
      <w:pPr>
        <w:pStyle w:val="Heading2"/>
        <w:spacing w:before="240" w:after="120"/>
      </w:pPr>
      <w:r>
        <w:rPr>
          <w:rFonts w:ascii="Arial" w:cs="Arial" w:eastAsia="Arial" w:hAnsi="Arial"/>
          <w:b/>
          <w:bCs/>
          <w:color w:val="1A2332"/>
          <w:sz w:val="28"/>
          <w:szCs w:val="28"/>
        </w:rPr>
        <w:t xml:space="preserve">If the Alias Isn't Set Up</w:t>
      </w:r>
    </w:p>
    <w:p>
      <w:pPr>
        <w:spacing w:after="120"/>
      </w:pPr>
      <w:r>
        <w:rPr>
          <w:rFonts w:ascii="Arial" w:cs="Arial" w:eastAsia="Arial" w:hAnsi="Arial"/>
          <w:sz w:val="22"/>
          <w:szCs w:val="22"/>
        </w:rPr>
        <w:t xml:space="preserve">Just run the three commands manually:</w:t>
      </w:r>
    </w:p>
    <w:p>
      <w:pPr>
        <w:shd w:fill="F5F5F5" w:val="clear"/>
        <w:spacing w:after="0"/>
        <w:ind w:left="240" w:right="240"/>
      </w:pPr>
      <w:r>
        <w:rPr>
          <w:rFonts w:ascii="Courier New" w:cs="Courier New" w:eastAsia="Courier New" w:hAnsi="Courier New"/>
          <w:sz w:val="20"/>
          <w:szCs w:val="20"/>
        </w:rPr>
        <w:t xml:space="preserve">cd ~/Documents/trading-system</w:t>
      </w:r>
    </w:p>
    <w:p>
      <w:pPr>
        <w:shd w:fill="F5F5F5" w:val="clear"/>
        <w:spacing w:after="0"/>
        <w:ind w:left="240" w:right="240"/>
      </w:pPr>
      <w:r>
        <w:rPr>
          <w:rFonts w:ascii="Courier New" w:cs="Courier New" w:eastAsia="Courier New" w:hAnsi="Courier New"/>
          <w:sz w:val="20"/>
          <w:szCs w:val="20"/>
        </w:rPr>
        <w:t xml:space="preserve">git pull origin main</w:t>
      </w:r>
    </w:p>
    <w:p>
      <w:pPr>
        <w:shd w:fill="F5F5F5" w:val="clear"/>
        <w:spacing w:after="0"/>
        <w:ind w:left="240" w:right="240"/>
      </w:pPr>
      <w:r>
        <w:rPr>
          <w:rFonts w:ascii="Courier New" w:cs="Courier New" w:eastAsia="Courier New" w:hAnsi="Courier New"/>
          <w:sz w:val="20"/>
          <w:szCs w:val="20"/>
        </w:rPr>
        <w:t xml:space="preserve">claude</w:t>
      </w:r>
    </w:p>
    <w:p>
      <w:r>
        <w:br w:type="page"/>
      </w:r>
    </w:p>
    <w:p>
      <w:pPr>
        <w:pStyle w:val="Heading1"/>
        <w:spacing w:before="360" w:after="120"/>
      </w:pPr>
      <w:r>
        <w:rPr>
          <w:rFonts w:ascii="Arial" w:cs="Arial" w:eastAsia="Arial" w:hAnsi="Arial"/>
          <w:b/>
          <w:bCs/>
          <w:color w:val="1A2332"/>
          <w:sz w:val="36"/>
          <w:szCs w:val="36"/>
        </w:rPr>
        <w:t xml:space="preserve">Where Everything Lives</w:t>
      </w:r>
    </w:p>
    <w:p>
      <w:pPr>
        <w:pStyle w:val="Heading2"/>
        <w:spacing w:before="240" w:after="120"/>
      </w:pPr>
      <w:r>
        <w:rPr>
          <w:rFonts w:ascii="Arial" w:cs="Arial" w:eastAsia="Arial" w:hAnsi="Arial"/>
          <w:b/>
          <w:bCs/>
          <w:color w:val="1A2332"/>
          <w:sz w:val="28"/>
          <w:szCs w:val="28"/>
        </w:rPr>
        <w:t xml:space="preserve">On Your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What's There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~/Documents/trading-system/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source code, docs, configs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~/Documents/trading-system/CLAUDE.md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Claude Code reads this first (auto)</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~/Documents/trading-system/START_HERE.md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Full project state — single source of truth</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~/Documents/trading-system/CLAUDE_BOOTSTRAP.md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Technical details, credentials, integrations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~/Documents/trading-system/.local/config.json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credentials (gitignored, never committed)</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~/Documents/trading-system/batch-runner/</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QC strategy + batch scripts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~/Documents/Tempo_Context_Engine_Spec.docx</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Context engine engineering spec</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~/Documents/Tempo_Batch2_Winners.xlsx</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Batch 2 results spreadsheet</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~/Downloads/openclaw.json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OpenClaw/Telegram bot config</w:t>
            </w:r>
          </w:p>
        </w:tc>
      </w:tr>
    </w:tbl>
    <w:p>
      <w:pPr>
        <w:pStyle w:val="Heading2"/>
        <w:spacing w:before="240" w:after="120"/>
      </w:pPr>
      <w:r>
        <w:rPr>
          <w:rFonts w:ascii="Arial" w:cs="Arial" w:eastAsia="Arial" w:hAnsi="Arial"/>
          <w:b/>
          <w:bCs/>
          <w:color w:val="1A2332"/>
          <w:sz w:val="28"/>
          <w:szCs w:val="28"/>
        </w:rPr>
        <w:t xml:space="preserve">On Your VPS (172.93.181.209)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What's There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~/trading-system/batch-runner/</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Strategy code + batch scripts (mirror of GitHub)</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~/trading-system/batch-runner/results/</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Batch results (JSONL files)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/root/.env</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QC credentials (QC_USER_ID, QC_API_TOKEN, QC_PROJECT_ID)</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~/batch3_costmodel.log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Current batch progress log</w:t>
            </w:r>
          </w:p>
        </w:tc>
      </w:tr>
    </w:tbl>
    <w:p>
      <w:pPr>
        <w:pStyle w:val="Heading2"/>
        <w:spacing w:before="240" w:after="120"/>
      </w:pPr>
      <w:r>
        <w:rPr>
          <w:rFonts w:ascii="Arial" w:cs="Arial" w:eastAsia="Arial" w:hAnsi="Arial"/>
          <w:b/>
          <w:bCs/>
          <w:color w:val="1A2332"/>
          <w:sz w:val="28"/>
          <w:szCs w:val="28"/>
        </w:rPr>
        <w:t xml:space="preserve">On GitHub (dhswillis/trading-system)</w:t>
      </w:r>
    </w:p>
    <w:p>
      <w:pPr>
        <w:spacing w:after="120"/>
      </w:pPr>
      <w:r>
        <w:rPr>
          <w:rFonts w:ascii="Arial" w:cs="Arial" w:eastAsia="Arial" w:hAnsi="Arial"/>
          <w:sz w:val="22"/>
          <w:szCs w:val="22"/>
        </w:rPr>
        <w:t xml:space="preserve">This is the source of truth. Everything gets pushed here. When you start a new session, git pull brings you up to date. PAT token expires May 15, 2026.</w:t>
      </w:r>
    </w:p>
    <w:p>
      <w:pPr>
        <w:pStyle w:val="Heading2"/>
        <w:spacing w:before="240" w:after="120"/>
      </w:pPr>
      <w:r>
        <w:rPr>
          <w:rFonts w:ascii="Arial" w:cs="Arial" w:eastAsia="Arial" w:hAnsi="Arial"/>
          <w:b/>
          <w:bCs/>
          <w:color w:val="1A2332"/>
          <w:sz w:val="28"/>
          <w:szCs w:val="28"/>
        </w:rPr>
        <w:t xml:space="preserve">On QuantConnect</w:t>
      </w:r>
    </w:p>
    <w:p>
      <w:pPr>
        <w:spacing w:after="120"/>
      </w:pPr>
      <w:r>
        <w:rPr>
          <w:rFonts w:ascii="Arial" w:cs="Arial" w:eastAsia="Arial" w:hAnsi="Arial"/>
          <w:sz w:val="22"/>
          <w:szCs w:val="22"/>
        </w:rPr>
        <w:t xml:space="preserve">Project 28083727 contains main.py (uploaded from main_v4.py). This is where backtests actually run. The VPS sends variant configs to QC via API, QC runs them, returns results.</w:t>
      </w:r>
    </w:p>
    <w:p>
      <w:r>
        <w:br w:type="page"/>
      </w:r>
    </w:p>
    <w:p>
      <w:pPr>
        <w:pStyle w:val="Heading1"/>
        <w:spacing w:before="360" w:after="120"/>
      </w:pPr>
      <w:r>
        <w:rPr>
          <w:rFonts w:ascii="Arial" w:cs="Arial" w:eastAsia="Arial" w:hAnsi="Arial"/>
          <w:b/>
          <w:bCs/>
          <w:color w:val="1A2332"/>
          <w:sz w:val="36"/>
          <w:szCs w:val="36"/>
        </w:rPr>
        <w:t xml:space="preserve">Your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8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88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Engineering: SSH, git, APIs, building code, running analysis</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Most of the time — this is your primary tool</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Cowork</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Browser tasks: creating GitHub tokens, navigating web UIs, making docs</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When you need to click things in a browser</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VPS Terminal</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Direct SSH access to your server</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Quick checks, or if Claude Code can't connect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OpenClaw / Telegram</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Phone-based monitoring and alerts</w:t>
            </w:r>
          </w:p>
        </w:tc>
        <w:tc>
          <w:tcPr>
            <w:tcW w:type="dxa" w:w="3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Check batch progress from your phone (skill incomplete)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6"/>
              <w:bottom w:val="single" w:color="2E7D32" w:sz="2"/>
              <w:right w:val="single" w:color="2E7D32" w:sz="2"/>
            </w:tcBorders>
            <w:shd w:fill="E8F4E8" w:val="clear"/>
            <w:tcMar>
              <w:top w:type="dxa" w:w="120"/>
              <w:left w:type="dxa" w:w="200"/>
              <w:bottom w:type="dxa" w:w="120"/>
              <w:right w:type="dxa" w:w="200"/>
            </w:tcMar>
          </w:tcPr>
          <w:p>
            <w:r>
              <w:rPr>
                <w:rFonts w:ascii="Arial" w:cs="Arial" w:eastAsia="Arial" w:hAnsi="Arial"/>
                <w:sz w:val="22"/>
                <w:szCs w:val="22"/>
              </w:rPr>
              <w:t xml:space="preserve">Rule of thumb: If it involves typing commands, building code, or connecting to servers — use Claude Code. If it involves clicking buttons in a browser — use Cowork.</w:t>
            </w:r>
          </w:p>
        </w:tc>
      </w:tr>
    </w:tbl>
    <w:p>
      <w:r>
        <w:br w:type="page"/>
      </w:r>
    </w:p>
    <w:p>
      <w:pPr>
        <w:pStyle w:val="Heading1"/>
        <w:spacing w:before="360" w:after="120"/>
      </w:pPr>
      <w:r>
        <w:rPr>
          <w:rFonts w:ascii="Arial" w:cs="Arial" w:eastAsia="Arial" w:hAnsi="Arial"/>
          <w:b/>
          <w:bCs/>
          <w:color w:val="1A2332"/>
          <w:sz w:val="36"/>
          <w:szCs w:val="36"/>
        </w:rPr>
        <w:t xml:space="preserve">Current State (Feb 14, 2026)</w:t>
      </w:r>
    </w:p>
    <w:p>
      <w:pPr>
        <w:pStyle w:val="Heading2"/>
        <w:spacing w:before="240" w:after="120"/>
      </w:pPr>
      <w:r>
        <w:rPr>
          <w:rFonts w:ascii="Arial" w:cs="Arial" w:eastAsia="Arial" w:hAnsi="Arial"/>
          <w:b/>
          <w:bCs/>
          <w:color w:val="1A2332"/>
          <w:sz w:val="28"/>
          <w:szCs w:val="28"/>
        </w:rPr>
        <w:t xml:space="preserve">What's Running Right Now</w:t>
      </w:r>
    </w:p>
    <w:p>
      <w:pPr>
        <w:pStyle w:val="ListParagraph"/>
        <w:numPr>
          <w:ilvl w:val="0"/>
          <w:numId w:val="3"/>
        </w:numPr>
        <w:spacing w:after="80"/>
      </w:pPr>
      <w:r>
        <w:rPr>
          <w:rFonts w:ascii="Arial" w:cs="Arial" w:eastAsia="Arial" w:hAnsi="Arial"/>
          <w:sz w:val="22"/>
          <w:szCs w:val="22"/>
        </w:rPr>
        <w:t xml:space="preserve">Batch 3 is running on VPS: 2000 variants with realistic cost modeling (slippage, fees, tick-through, BE offset)</w:t>
      </w:r>
    </w:p>
    <w:p>
      <w:pPr>
        <w:pStyle w:val="ListParagraph"/>
        <w:numPr>
          <w:ilvl w:val="0"/>
          <w:numId w:val="3"/>
        </w:numPr>
        <w:spacing w:after="80"/>
      </w:pPr>
      <w:r>
        <w:rPr>
          <w:rFonts w:ascii="Arial" w:cs="Arial" w:eastAsia="Arial" w:hAnsi="Arial"/>
          <w:sz w:val="22"/>
          <w:szCs w:val="22"/>
        </w:rPr>
        <w:t xml:space="preserve">Check progress: tell Claude Code "SSH into VPS and check batch progress"</w:t>
      </w:r>
    </w:p>
    <w:p>
      <w:pPr>
        <w:pStyle w:val="ListParagraph"/>
        <w:numPr>
          <w:ilvl w:val="0"/>
          <w:numId w:val="3"/>
        </w:numPr>
        <w:spacing w:after="80"/>
      </w:pPr>
      <w:r>
        <w:rPr>
          <w:rFonts w:ascii="Arial" w:cs="Arial" w:eastAsia="Arial" w:hAnsi="Arial"/>
          <w:sz w:val="22"/>
          <w:szCs w:val="22"/>
        </w:rPr>
        <w:t xml:space="preserve">Or manually: ssh root@172.93.181.209 then tail -20 ~/batch3_costmodel.log</w:t>
      </w:r>
    </w:p>
    <w:p>
      <w:pPr>
        <w:pStyle w:val="Heading2"/>
        <w:spacing w:before="240" w:after="120"/>
      </w:pPr>
      <w:r>
        <w:rPr>
          <w:rFonts w:ascii="Arial" w:cs="Arial" w:eastAsia="Arial" w:hAnsi="Arial"/>
          <w:b/>
          <w:bCs/>
          <w:color w:val="1A2332"/>
          <w:sz w:val="28"/>
          <w:szCs w:val="28"/>
        </w:rPr>
        <w:t xml:space="preserve">What's Built and Working</w:t>
      </w:r>
    </w:p>
    <w:p>
      <w:pPr>
        <w:pStyle w:val="ListParagraph"/>
        <w:numPr>
          <w:ilvl w:val="0"/>
          <w:numId w:val="3"/>
        </w:numPr>
        <w:spacing w:after="80"/>
      </w:pPr>
      <w:r>
        <w:rPr>
          <w:rFonts w:ascii="Arial" w:cs="Arial" w:eastAsia="Arial" w:hAnsi="Arial"/>
          <w:sz w:val="22"/>
          <w:szCs w:val="22"/>
        </w:rPr>
        <w:t xml:space="preserve">QC strategy (main_v4.py) with realistic execution costs</w:t>
      </w:r>
    </w:p>
    <w:p>
      <w:pPr>
        <w:pStyle w:val="ListParagraph"/>
        <w:numPr>
          <w:ilvl w:val="0"/>
          <w:numId w:val="3"/>
        </w:numPr>
        <w:spacing w:after="80"/>
      </w:pPr>
      <w:r>
        <w:rPr>
          <w:rFonts w:ascii="Arial" w:cs="Arial" w:eastAsia="Arial" w:hAnsi="Arial"/>
          <w:sz w:val="22"/>
          <w:szCs w:val="22"/>
        </w:rPr>
        <w:t xml:space="preserve">Two-stage batch runner (Stage A: 3-month screen, Stage B: 12-month confirm)</w:t>
      </w:r>
    </w:p>
    <w:p>
      <w:pPr>
        <w:pStyle w:val="ListParagraph"/>
        <w:numPr>
          <w:ilvl w:val="0"/>
          <w:numId w:val="3"/>
        </w:numPr>
        <w:spacing w:after="80"/>
      </w:pPr>
      <w:r>
        <w:rPr>
          <w:rFonts w:ascii="Arial" w:cs="Arial" w:eastAsia="Arial" w:hAnsi="Arial"/>
          <w:sz w:val="22"/>
          <w:szCs w:val="22"/>
        </w:rPr>
        <w:t xml:space="preserve">2000 variant generator covering signals, R targets, BE modes, sessions</w:t>
      </w:r>
    </w:p>
    <w:p>
      <w:pPr>
        <w:pStyle w:val="ListParagraph"/>
        <w:numPr>
          <w:ilvl w:val="0"/>
          <w:numId w:val="3"/>
        </w:numPr>
        <w:spacing w:after="80"/>
      </w:pPr>
      <w:r>
        <w:rPr>
          <w:rFonts w:ascii="Arial" w:cs="Arial" w:eastAsia="Arial" w:hAnsi="Arial"/>
          <w:sz w:val="22"/>
          <w:szCs w:val="22"/>
        </w:rPr>
        <w:t xml:space="preserve">GitHub repo with auto-deploy pipeline</w:t>
      </w:r>
    </w:p>
    <w:p>
      <w:pPr>
        <w:pStyle w:val="ListParagraph"/>
        <w:numPr>
          <w:ilvl w:val="0"/>
          <w:numId w:val="3"/>
        </w:numPr>
        <w:spacing w:after="80"/>
      </w:pPr>
      <w:r>
        <w:rPr>
          <w:rFonts w:ascii="Arial" w:cs="Arial" w:eastAsia="Arial" w:hAnsi="Arial"/>
          <w:sz w:val="22"/>
          <w:szCs w:val="22"/>
        </w:rPr>
        <w:t xml:space="preserve">Claude Code installed with persistent memory (CLAUDE.md → START_HERE.md chain)</w:t>
      </w:r>
    </w:p>
    <w:p>
      <w:pPr>
        <w:pStyle w:val="ListParagraph"/>
        <w:numPr>
          <w:ilvl w:val="0"/>
          <w:numId w:val="3"/>
        </w:numPr>
        <w:spacing w:after="80"/>
      </w:pPr>
      <w:r>
        <w:rPr>
          <w:rFonts w:ascii="Arial" w:cs="Arial" w:eastAsia="Arial" w:hAnsi="Arial"/>
          <w:sz w:val="22"/>
          <w:szCs w:val="22"/>
        </w:rPr>
        <w:t xml:space="preserve">OpenClaw/Telegram bot (configured, custom skill not finished)</w:t>
      </w:r>
    </w:p>
    <w:p>
      <w:pPr>
        <w:pStyle w:val="ListParagraph"/>
        <w:numPr>
          <w:ilvl w:val="0"/>
          <w:numId w:val="3"/>
        </w:numPr>
        <w:spacing w:after="80"/>
      </w:pPr>
      <w:r>
        <w:rPr>
          <w:rFonts w:ascii="Arial" w:cs="Arial" w:eastAsia="Arial" w:hAnsi="Arial"/>
          <w:sz w:val="22"/>
          <w:szCs w:val="22"/>
        </w:rPr>
        <w:t xml:space="preserve">Context engine spec document (Tempo_Context_Engine_Spec.docx)</w:t>
      </w:r>
    </w:p>
    <w:p>
      <w:pPr>
        <w:pStyle w:val="Heading2"/>
        <w:spacing w:before="240" w:after="120"/>
      </w:pPr>
      <w:r>
        <w:rPr>
          <w:rFonts w:ascii="Arial" w:cs="Arial" w:eastAsia="Arial" w:hAnsi="Arial"/>
          <w:b/>
          <w:bCs/>
          <w:color w:val="1A2332"/>
          <w:sz w:val="28"/>
          <w:szCs w:val="28"/>
        </w:rPr>
        <w:t xml:space="preserve">What's Next (Priority Order)</w:t>
      </w:r>
    </w:p>
    <w:p>
      <w:pPr>
        <w:pStyle w:val="ListParagraph"/>
        <w:numPr>
          <w:ilvl w:val="0"/>
          <w:numId w:val="2"/>
        </w:numPr>
        <w:spacing w:after="80"/>
      </w:pPr>
      <w:r>
        <w:rPr>
          <w:rFonts w:ascii="Arial" w:cs="Arial" w:eastAsia="Arial" w:hAnsi="Arial"/>
          <w:sz w:val="22"/>
          <w:szCs w:val="22"/>
        </w:rPr>
        <w:t xml:space="preserve">When Batch 3 finishes: analyze results, build context engine Phase 1 (price-only day classifier)</w:t>
      </w:r>
    </w:p>
    <w:p>
      <w:pPr>
        <w:pStyle w:val="ListParagraph"/>
        <w:numPr>
          <w:ilvl w:val="0"/>
          <w:numId w:val="2"/>
        </w:numPr>
        <w:spacing w:after="80"/>
      </w:pPr>
      <w:r>
        <w:rPr>
          <w:rFonts w:ascii="Arial" w:cs="Arial" w:eastAsia="Arial" w:hAnsi="Arial"/>
          <w:sz w:val="22"/>
          <w:szCs w:val="22"/>
        </w:rPr>
        <w:t xml:space="preserve">Context engine Phase 2: buy Databento tick data, add volume profile features (POC, VA, HVN/LVN)</w:t>
      </w:r>
    </w:p>
    <w:p>
      <w:pPr>
        <w:pStyle w:val="ListParagraph"/>
        <w:numPr>
          <w:ilvl w:val="0"/>
          <w:numId w:val="2"/>
        </w:numPr>
        <w:spacing w:after="80"/>
      </w:pPr>
      <w:r>
        <w:rPr>
          <w:rFonts w:ascii="Arial" w:cs="Arial" w:eastAsia="Arial" w:hAnsi="Arial"/>
          <w:sz w:val="22"/>
          <w:szCs w:val="22"/>
        </w:rPr>
        <w:t xml:space="preserve">Context engine Phase 3: add order flow / footprint features (delta, imbalance, absorption)</w:t>
      </w:r>
    </w:p>
    <w:p>
      <w:pPr>
        <w:pStyle w:val="ListParagraph"/>
        <w:numPr>
          <w:ilvl w:val="0"/>
          <w:numId w:val="2"/>
        </w:numPr>
        <w:spacing w:after="80"/>
      </w:pPr>
      <w:r>
        <w:rPr>
          <w:rFonts w:ascii="Arial" w:cs="Arial" w:eastAsia="Arial" w:hAnsi="Arial"/>
          <w:sz w:val="22"/>
          <w:szCs w:val="22"/>
        </w:rPr>
        <w:t xml:space="preserve">Context engine Phase 4: add news calendar + cross-asset signals</w:t>
      </w:r>
    </w:p>
    <w:p>
      <w:pPr>
        <w:pStyle w:val="ListParagraph"/>
        <w:numPr>
          <w:ilvl w:val="0"/>
          <w:numId w:val="2"/>
        </w:numPr>
        <w:spacing w:after="80"/>
      </w:pPr>
      <w:r>
        <w:rPr>
          <w:rFonts w:ascii="Arial" w:cs="Arial" w:eastAsia="Arial" w:hAnsi="Arial"/>
          <w:sz w:val="22"/>
          <w:szCs w:val="22"/>
        </w:rPr>
        <w:t xml:space="preserve">Context engine Phase 5: live integration with real-time checkpoint updates + Telegram alerts</w:t>
      </w:r>
    </w:p>
    <w:p>
      <w:pPr>
        <w:pStyle w:val="ListParagraph"/>
        <w:numPr>
          <w:ilvl w:val="0"/>
          <w:numId w:val="2"/>
        </w:numPr>
        <w:spacing w:after="80"/>
      </w:pPr>
      <w:r>
        <w:rPr>
          <w:rFonts w:ascii="Arial" w:cs="Arial" w:eastAsia="Arial" w:hAnsi="Arial"/>
          <w:sz w:val="22"/>
          <w:szCs w:val="22"/>
        </w:rPr>
        <w:t xml:space="preserve">Complete OpenClaw tempo-trading skill for phone monitoring</w:t>
      </w:r>
    </w:p>
    <w:p>
      <w:pPr>
        <w:pStyle w:val="ListParagraph"/>
        <w:numPr>
          <w:ilvl w:val="0"/>
          <w:numId w:val="2"/>
        </w:numPr>
        <w:spacing w:after="80"/>
      </w:pPr>
      <w:r>
        <w:rPr>
          <w:rFonts w:ascii="Arial" w:cs="Arial" w:eastAsia="Arial" w:hAnsi="Arial"/>
          <w:sz w:val="22"/>
          <w:szCs w:val="22"/>
        </w:rPr>
        <w:t xml:space="preserve">Stage B: run top 50 Batch 3 winners through 12-month confirmation</w:t>
      </w:r>
    </w:p>
    <w:p>
      <w:r>
        <w:br w:type="page"/>
      </w:r>
    </w:p>
    <w:p>
      <w:pPr>
        <w:pStyle w:val="Heading1"/>
        <w:spacing w:before="360" w:after="120"/>
      </w:pPr>
      <w:r>
        <w:rPr>
          <w:rFonts w:ascii="Arial" w:cs="Arial" w:eastAsia="Arial" w:hAnsi="Arial"/>
          <w:b/>
          <w:bCs/>
          <w:color w:val="1A2332"/>
          <w:sz w:val="36"/>
          <w:szCs w:val="36"/>
        </w:rPr>
        <w:t xml:space="preserve">Credentials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6"/>
              <w:bottom w:val="single" w:color="2E7D32" w:sz="2"/>
              <w:right w:val="single" w:color="2E7D32" w:sz="2"/>
            </w:tcBorders>
            <w:shd w:fill="E8F4E8" w:val="clear"/>
            <w:tcMar>
              <w:top w:type="dxa" w:w="120"/>
              <w:left w:type="dxa" w:w="200"/>
              <w:bottom w:type="dxa" w:w="120"/>
              <w:right w:type="dxa" w:w="200"/>
            </w:tcMar>
          </w:tcPr>
          <w:p>
            <w:r>
              <w:rPr>
                <w:rFonts w:ascii="Arial" w:cs="Arial" w:eastAsia="Arial" w:hAnsi="Arial"/>
                <w:sz w:val="22"/>
                <w:szCs w:val="22"/>
              </w:rPr>
              <w:t xml:space="preserve">All credentials are in .local/config.json (gitignored). Never paste them in chat, docs, or code that gets committed.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8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Where to Find</w:t>
            </w:r>
          </w:p>
        </w:tc>
        <w:tc>
          <w:tcPr>
            <w:tcW w:type="dxa" w:w="3680"/>
            <w:tcBorders>
              <w:top w:val="single" w:color="DDDDDD" w:sz="1"/>
              <w:left w:val="single" w:color="DDDDDD" w:sz="1"/>
              <w:bottom w:val="single" w:color="DDDDDD" w:sz="1"/>
              <w:right w:val="single" w:color="DDDDDD"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QuantConnect API</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.local/config.json → quantconnect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user_id: 113205, project: 28083727</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PAT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.local/config.json → github</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Token: cowork-tempo, expires May 15 2026</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VPS SSH</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Direct: root@172.93.181.209</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Password auth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Databento</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VPS /root/.env</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 saved, not yet integrated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Telegram Bot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~/Downloads/openclaw.json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Bot token + Harrison's Telegram ID: 451811002</w:t>
            </w:r>
          </w:p>
        </w:tc>
      </w:tr>
    </w:tbl>
    <w:p>
      <w:r>
        <w:br w:type="page"/>
      </w:r>
    </w:p>
    <w:p>
      <w:pPr>
        <w:pStyle w:val="Heading1"/>
        <w:spacing w:before="360" w:after="120"/>
      </w:pPr>
      <w:r>
        <w:rPr>
          <w:rFonts w:ascii="Arial" w:cs="Arial" w:eastAsia="Arial" w:hAnsi="Arial"/>
          <w:b/>
          <w:bCs/>
          <w:color w:val="1A2332"/>
          <w:sz w:val="36"/>
          <w:szCs w:val="36"/>
        </w:rPr>
        <w:t xml:space="preserve">The Big Picture</w:t>
      </w:r>
    </w:p>
    <w:p>
      <w:pPr>
        <w:spacing w:after="120"/>
      </w:pPr>
      <w:r>
        <w:rPr>
          <w:rFonts w:ascii="Arial" w:cs="Arial" w:eastAsia="Arial" w:hAnsi="Arial"/>
          <w:sz w:val="22"/>
          <w:szCs w:val="22"/>
        </w:rPr>
        <w:t xml:space="preserve">Tempo is evolving from a backtesting engine into a context-driven trading intelligence system.</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A2332"/>
          <w:sz w:val="28"/>
          <w:szCs w:val="28"/>
        </w:rPr>
        <w:t xml:space="preserve">What It Does Today</w:t>
      </w:r>
    </w:p>
    <w:p>
      <w:pPr>
        <w:spacing w:after="120"/>
      </w:pPr>
      <w:r>
        <w:rPr>
          <w:rFonts w:ascii="Arial" w:cs="Arial" w:eastAsia="Arial" w:hAnsi="Arial"/>
          <w:sz w:val="22"/>
          <w:szCs w:val="22"/>
        </w:rPr>
        <w:t xml:space="preserve">Runs 2000 strategy variants through QuantConnect overnight, collects results, identifies which parameter configs make money under which conditions.</w:t>
      </w:r>
    </w:p>
    <w:p>
      <w:pPr>
        <w:pStyle w:val="Heading2"/>
        <w:spacing w:before="240" w:after="120"/>
      </w:pPr>
      <w:r>
        <w:rPr>
          <w:rFonts w:ascii="Arial" w:cs="Arial" w:eastAsia="Arial" w:hAnsi="Arial"/>
          <w:b/>
          <w:bCs/>
          <w:color w:val="1A2332"/>
          <w:sz w:val="28"/>
          <w:szCs w:val="28"/>
        </w:rPr>
        <w:t xml:space="preserve">What It Will Do (Context Engine)</w:t>
      </w:r>
    </w:p>
    <w:p>
      <w:pPr>
        <w:spacing w:after="120"/>
      </w:pPr>
      <w:r>
        <w:rPr>
          <w:rFonts w:ascii="Arial" w:cs="Arial" w:eastAsia="Arial" w:hAnsi="Arial"/>
          <w:sz w:val="22"/>
          <w:szCs w:val="22"/>
        </w:rPr>
        <w:t xml:space="preserve">Before each trading session, predict what kind of day it will be (trend, range, expansion, compression, news-shock) using price structure, volume profile, order flow, and news context. Then select the best strategy configuration for that environment. Update predictions in real-time as the session evolves.</w:t>
      </w:r>
    </w:p>
    <w:p>
      <w:pPr>
        <w:pStyle w:val="Heading2"/>
        <w:spacing w:before="240" w:after="120"/>
      </w:pPr>
      <w:r>
        <w:rPr>
          <w:rFonts w:ascii="Arial" w:cs="Arial" w:eastAsia="Arial" w:hAnsi="Arial"/>
          <w:b/>
          <w:bCs/>
          <w:color w:val="1A2332"/>
          <w:sz w:val="28"/>
          <w:szCs w:val="28"/>
        </w:rPr>
        <w:t xml:space="preserve">The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6"/>
              <w:bottom w:val="single" w:color="2E7D32" w:sz="2"/>
              <w:right w:val="single" w:color="2E7D32" w:sz="2"/>
            </w:tcBorders>
            <w:shd w:fill="E8F4E8" w:val="clear"/>
            <w:tcMar>
              <w:top w:type="dxa" w:w="120"/>
              <w:left w:type="dxa" w:w="200"/>
              <w:bottom w:type="dxa" w:w="120"/>
              <w:right w:type="dxa" w:w="200"/>
            </w:tcMar>
          </w:tcPr>
          <w:p>
            <w:r>
              <w:rPr>
                <w:rFonts w:ascii="Arial" w:cs="Arial" w:eastAsia="Arial" w:hAnsi="Arial"/>
                <w:sz w:val="22"/>
                <w:szCs w:val="22"/>
              </w:rPr>
              <w:t xml:space="preserve">The question is not "what is the best strategy?" The question is "what is the best strategy for THIS environment?" The context engine answers that by learning which configs win on which day types.</w:t>
            </w:r>
          </w:p>
        </w:tc>
      </w:tr>
    </w:tbl>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A2332"/>
          <w:sz w:val="28"/>
          <w:szCs w:val="28"/>
        </w:rPr>
        <w:t xml:space="preserve">Architecture (Simple Version)</w:t>
      </w:r>
    </w:p>
    <w:p>
      <w:pPr>
        <w:shd w:fill="F5F5F5" w:val="clear"/>
        <w:spacing w:after="0"/>
        <w:ind w:left="240" w:right="240"/>
      </w:pPr>
      <w:r>
        <w:rPr>
          <w:rFonts w:ascii="Courier New" w:cs="Courier New" w:eastAsia="Courier New" w:hAnsi="Courier New"/>
          <w:sz w:val="20"/>
          <w:szCs w:val="20"/>
        </w:rPr>
        <w:t xml:space="preserve">  Databento (tick data) ───┐</w:t>
      </w:r>
    </w:p>
    <w:p>
      <w:pPr>
        <w:shd w:fill="F5F5F5" w:val="clear"/>
        <w:spacing w:after="0"/>
        <w:ind w:left="240" w:right="240"/>
      </w:pPr>
      <w:r>
        <w:rPr>
          <w:rFonts w:ascii="Courier New" w:cs="Courier New" w:eastAsia="Courier New" w:hAnsi="Courier New"/>
          <w:sz w:val="20"/>
          <w:szCs w:val="20"/>
        </w:rPr>
        <w:t xml:space="preserve">  Economic calendar ─────┤</w:t>
      </w:r>
    </w:p>
    <w:p>
      <w:pPr>
        <w:shd w:fill="F5F5F5" w:val="clear"/>
        <w:spacing w:after="0"/>
        <w:ind w:left="240" w:right="240"/>
      </w:pPr>
      <w:r>
        <w:rPr>
          <w:rFonts w:ascii="Courier New" w:cs="Courier New" w:eastAsia="Courier New" w:hAnsi="Courier New"/>
          <w:sz w:val="20"/>
          <w:szCs w:val="20"/>
        </w:rPr>
        <w:t xml:space="preserve">  Price history ────────┤</w:t>
      </w:r>
    </w:p>
    <w:p>
      <w:pPr>
        <w:shd w:fill="F5F5F5" w:val="clear"/>
        <w:spacing w:after="0"/>
        <w:ind w:left="240" w:right="240"/>
      </w:pPr>
      <w:r>
        <w:rPr>
          <w:rFonts w:ascii="Courier New" w:cs="Courier New" w:eastAsia="Courier New" w:hAnsi="Courier New"/>
          <w:sz w:val="20"/>
          <w:szCs w:val="20"/>
        </w:rPr>
        <w:t xml:space="preserve">                             │</w:t>
      </w:r>
    </w:p>
    <w:p>
      <w:pPr>
        <w:shd w:fill="F5F5F5" w:val="clear"/>
        <w:spacing w:after="0"/>
        <w:ind w:left="240" w:right="240"/>
      </w:pPr>
      <w:r>
        <w:rPr>
          <w:rFonts w:ascii="Courier New" w:cs="Courier New" w:eastAsia="Courier New" w:hAnsi="Courier New"/>
          <w:sz w:val="20"/>
          <w:szCs w:val="20"/>
        </w:rPr>
        <w:t xml:space="preserve">                  VPS: Context Engine</w:t>
      </w:r>
    </w:p>
    <w:p>
      <w:pPr>
        <w:shd w:fill="F5F5F5" w:val="clear"/>
        <w:spacing w:after="0"/>
        <w:ind w:left="240" w:right="240"/>
      </w:pPr>
      <w:r>
        <w:rPr>
          <w:rFonts w:ascii="Courier New" w:cs="Courier New" w:eastAsia="Courier New" w:hAnsi="Courier New"/>
          <w:sz w:val="20"/>
          <w:szCs w:val="20"/>
        </w:rPr>
        <w:t xml:space="preserve">                  - Classifies day type</w:t>
      </w:r>
    </w:p>
    <w:p>
      <w:pPr>
        <w:shd w:fill="F5F5F5" w:val="clear"/>
        <w:spacing w:after="0"/>
        <w:ind w:left="240" w:right="240"/>
      </w:pPr>
      <w:r>
        <w:rPr>
          <w:rFonts w:ascii="Courier New" w:cs="Courier New" w:eastAsia="Courier New" w:hAnsi="Courier New"/>
          <w:sz w:val="20"/>
          <w:szCs w:val="20"/>
        </w:rPr>
        <w:t xml:space="preserve">                  - Selects playbook</w:t>
      </w:r>
    </w:p>
    <w:p>
      <w:pPr>
        <w:shd w:fill="F5F5F5" w:val="clear"/>
        <w:spacing w:after="0"/>
        <w:ind w:left="240" w:right="240"/>
      </w:pPr>
      <w:r>
        <w:rPr>
          <w:rFonts w:ascii="Courier New" w:cs="Courier New" w:eastAsia="Courier New" w:hAnsi="Courier New"/>
          <w:sz w:val="20"/>
          <w:szCs w:val="20"/>
        </w:rPr>
        <w:t xml:space="preserve">                  - Updates in real-time</w:t>
      </w:r>
    </w:p>
    <w:p>
      <w:pPr>
        <w:shd w:fill="F5F5F5" w:val="clear"/>
        <w:spacing w:after="0"/>
        <w:ind w:left="240" w:right="240"/>
      </w:pPr>
      <w:r>
        <w:rPr>
          <w:rFonts w:ascii="Courier New" w:cs="Courier New" w:eastAsia="Courier New" w:hAnsi="Courier New"/>
          <w:sz w:val="20"/>
          <w:szCs w:val="20"/>
        </w:rPr>
        <w:t xml:space="preserve">                             │</w:t>
      </w:r>
    </w:p>
    <w:p>
      <w:pPr>
        <w:shd w:fill="F5F5F5" w:val="clear"/>
        <w:spacing w:after="0"/>
        <w:ind w:left="240" w:right="240"/>
      </w:pPr>
      <w:r>
        <w:rPr>
          <w:rFonts w:ascii="Courier New" w:cs="Courier New" w:eastAsia="Courier New" w:hAnsi="Courier New"/>
          <w:sz w:val="20"/>
          <w:szCs w:val="20"/>
        </w:rPr>
        <w:t xml:space="preserve">                  QuantConnect: Executor</w:t>
      </w:r>
    </w:p>
    <w:p>
      <w:pPr>
        <w:shd w:fill="F5F5F5" w:val="clear"/>
        <w:spacing w:after="0"/>
        <w:ind w:left="240" w:right="240"/>
      </w:pPr>
      <w:r>
        <w:rPr>
          <w:rFonts w:ascii="Courier New" w:cs="Courier New" w:eastAsia="Courier New" w:hAnsi="Courier New"/>
          <w:sz w:val="20"/>
          <w:szCs w:val="20"/>
        </w:rPr>
        <w:t xml:space="preserve">                  - Runs selected config</w:t>
      </w:r>
    </w:p>
    <w:p>
      <w:pPr>
        <w:shd w:fill="F5F5F5" w:val="clear"/>
        <w:spacing w:after="0"/>
        <w:ind w:left="240" w:right="240"/>
      </w:pPr>
      <w:r>
        <w:rPr>
          <w:rFonts w:ascii="Courier New" w:cs="Courier New" w:eastAsia="Courier New" w:hAnsi="Courier New"/>
          <w:sz w:val="20"/>
          <w:szCs w:val="20"/>
        </w:rPr>
        <w:t xml:space="preserve">                  - Returns results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Full technical spec: Tempo_Context_Engine_Spec.docx in Documents folder.</w:t>
      </w:r>
    </w:p>
    <w:p>
      <w:r>
        <w:br w:type="page"/>
      </w:r>
    </w:p>
    <w:p>
      <w:pPr>
        <w:pStyle w:val="Heading1"/>
        <w:spacing w:before="360" w:after="120"/>
      </w:pPr>
      <w:r>
        <w:rPr>
          <w:rFonts w:ascii="Arial" w:cs="Arial" w:eastAsia="Arial" w:hAnsi="Arial"/>
          <w:b/>
          <w:bCs/>
          <w:color w:val="1A2332"/>
          <w:sz w:val="36"/>
          <w:szCs w:val="36"/>
        </w:rPr>
        <w:t xml:space="preserve">The Memory System</w:t>
      </w:r>
    </w:p>
    <w:p>
      <w:pPr>
        <w:spacing w:after="120"/>
      </w:pPr>
      <w:r>
        <w:rPr>
          <w:rFonts w:ascii="Arial" w:cs="Arial" w:eastAsia="Arial" w:hAnsi="Arial"/>
          <w:sz w:val="22"/>
          <w:szCs w:val="22"/>
        </w:rPr>
        <w:t xml:space="preserve">This is how we prevent Claude from forgetting everything between sessions.</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A2332"/>
          <w:sz w:val="28"/>
          <w:szCs w:val="28"/>
        </w:rPr>
        <w:t xml:space="preserve">The Document Chain</w:t>
      </w:r>
    </w:p>
    <w:p>
      <w:pPr>
        <w:shd w:fill="F5F5F5" w:val="clear"/>
        <w:spacing w:after="0"/>
        <w:ind w:left="240" w:right="240"/>
      </w:pPr>
      <w:r>
        <w:rPr>
          <w:rFonts w:ascii="Courier New" w:cs="Courier New" w:eastAsia="Courier New" w:hAnsi="Courier New"/>
          <w:sz w:val="20"/>
          <w:szCs w:val="20"/>
        </w:rPr>
        <w:t xml:space="preserve">CLAUDE.md (Claude Code reads automatically)</w:t>
      </w:r>
    </w:p>
    <w:p>
      <w:pPr>
        <w:shd w:fill="F5F5F5" w:val="clear"/>
        <w:spacing w:after="0"/>
        <w:ind w:left="240" w:right="240"/>
      </w:pPr>
      <w:r>
        <w:rPr>
          <w:rFonts w:ascii="Courier New" w:cs="Courier New" w:eastAsia="Courier New" w:hAnsi="Courier New"/>
          <w:sz w:val="20"/>
          <w:szCs w:val="20"/>
        </w:rPr>
        <w:t xml:space="preserve">    ↓ points to</w:t>
      </w:r>
    </w:p>
    <w:p>
      <w:pPr>
        <w:shd w:fill="F5F5F5" w:val="clear"/>
        <w:spacing w:after="0"/>
        <w:ind w:left="240" w:right="240"/>
      </w:pPr>
      <w:r>
        <w:rPr>
          <w:rFonts w:ascii="Courier New" w:cs="Courier New" w:eastAsia="Courier New" w:hAnsi="Courier New"/>
          <w:sz w:val="20"/>
          <w:szCs w:val="20"/>
        </w:rPr>
        <w:t xml:space="preserve">START_HERE.md (full project state, infrastructure, what's next)</w:t>
      </w:r>
    </w:p>
    <w:p>
      <w:pPr>
        <w:shd w:fill="F5F5F5" w:val="clear"/>
        <w:spacing w:after="0"/>
        <w:ind w:left="240" w:right="240"/>
      </w:pPr>
      <w:r>
        <w:rPr>
          <w:rFonts w:ascii="Courier New" w:cs="Courier New" w:eastAsia="Courier New" w:hAnsi="Courier New"/>
          <w:sz w:val="20"/>
          <w:szCs w:val="20"/>
        </w:rPr>
        <w:t xml:space="preserve">    ↓ points to</w:t>
      </w:r>
    </w:p>
    <w:p>
      <w:pPr>
        <w:shd w:fill="F5F5F5" w:val="clear"/>
        <w:spacing w:after="0"/>
        <w:ind w:left="240" w:right="240"/>
      </w:pPr>
      <w:r>
        <w:rPr>
          <w:rFonts w:ascii="Courier New" w:cs="Courier New" w:eastAsia="Courier New" w:hAnsi="Courier New"/>
          <w:sz w:val="20"/>
          <w:szCs w:val="20"/>
        </w:rPr>
        <w:t xml:space="preserve">CLAUDE_BOOTSTRAP.md (credentials, integrations, technical details)</w:t>
      </w:r>
    </w:p>
    <w:p>
      <w:pPr>
        <w:shd w:fill="F5F5F5" w:val="clear"/>
        <w:spacing w:after="0"/>
        <w:ind w:left="240" w:right="240"/>
      </w:pPr>
      <w:r>
        <w:rPr>
          <w:rFonts w:ascii="Courier New" w:cs="Courier New" w:eastAsia="Courier New" w:hAnsi="Courier New"/>
          <w:sz w:val="20"/>
          <w:szCs w:val="20"/>
        </w:rPr>
        <w:t xml:space="preserve">CONTEXT.md (strategy mechanics, signals, batch results)</w:t>
      </w:r>
    </w:p>
    <w:p>
      <w:pPr>
        <w:shd w:fill="F5F5F5" w:val="clear"/>
        <w:spacing w:after="0"/>
        <w:ind w:left="240" w:right="240"/>
      </w:pPr>
      <w:r>
        <w:rPr>
          <w:rFonts w:ascii="Courier New" w:cs="Courier New" w:eastAsia="Courier New" w:hAnsi="Courier New"/>
          <w:sz w:val="20"/>
          <w:szCs w:val="20"/>
        </w:rPr>
        <w:t xml:space="preserve">Tempo_Context_Engine_Spec.docx (engineering spec for context engine)</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A2332"/>
          <w:sz w:val="28"/>
          <w:szCs w:val="28"/>
        </w:rPr>
        <w:t xml:space="preserve">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6"/>
              <w:bottom w:val="single" w:color="2E7D32" w:sz="2"/>
              <w:right w:val="single" w:color="2E7D32" w:sz="2"/>
            </w:tcBorders>
            <w:shd w:fill="E8F4E8" w:val="clear"/>
            <w:tcMar>
              <w:top w:type="dxa" w:w="120"/>
              <w:left w:type="dxa" w:w="200"/>
              <w:bottom w:type="dxa" w:w="120"/>
              <w:right w:type="dxa" w:w="200"/>
            </w:tcMar>
          </w:tcPr>
          <w:p>
            <w:r>
              <w:rPr>
                <w:rFonts w:ascii="Arial" w:cs="Arial" w:eastAsia="Arial" w:hAnsi="Arial"/>
                <w:sz w:val="22"/>
                <w:szCs w:val="22"/>
              </w:rPr>
              <w:t xml:space="preserve">If it's not in START_HERE.md or linked from START_HERE.md, it doesn't exist next session.</w:t>
            </w:r>
          </w:p>
        </w:tc>
      </w:tr>
    </w:tbl>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A2332"/>
          <w:sz w:val="28"/>
          <w:szCs w:val="28"/>
        </w:rPr>
        <w:t xml:space="preserve">End of Session Checklist</w:t>
      </w:r>
    </w:p>
    <w:p>
      <w:pPr>
        <w:spacing w:after="120"/>
      </w:pPr>
      <w:r>
        <w:rPr>
          <w:rFonts w:ascii="Arial" w:cs="Arial" w:eastAsia="Arial" w:hAnsi="Arial"/>
          <w:sz w:val="22"/>
          <w:szCs w:val="22"/>
        </w:rPr>
        <w:t xml:space="preserve">Every session should end with:</w:t>
      </w:r>
    </w:p>
    <w:p>
      <w:pPr>
        <w:pStyle w:val="ListParagraph"/>
        <w:numPr>
          <w:ilvl w:val="0"/>
          <w:numId w:val="2"/>
        </w:numPr>
        <w:spacing w:after="80"/>
      </w:pPr>
      <w:r>
        <w:rPr>
          <w:rFonts w:ascii="Arial" w:cs="Arial" w:eastAsia="Arial" w:hAnsi="Arial"/>
          <w:sz w:val="22"/>
          <w:szCs w:val="22"/>
        </w:rPr>
        <w:t xml:space="preserve">Update START_HERE.md "Current State" with what changed</w:t>
      </w:r>
    </w:p>
    <w:p>
      <w:pPr>
        <w:pStyle w:val="ListParagraph"/>
        <w:numPr>
          <w:ilvl w:val="0"/>
          <w:numId w:val="2"/>
        </w:numPr>
        <w:spacing w:after="80"/>
      </w:pPr>
      <w:r>
        <w:rPr>
          <w:rFonts w:ascii="Arial" w:cs="Arial" w:eastAsia="Arial" w:hAnsi="Arial"/>
          <w:sz w:val="22"/>
          <w:szCs w:val="22"/>
        </w:rPr>
        <w:t xml:space="preserve">Commit and push to GitHub</w:t>
      </w:r>
    </w:p>
    <w:p>
      <w:pPr>
        <w:pStyle w:val="ListParagraph"/>
        <w:numPr>
          <w:ilvl w:val="0"/>
          <w:numId w:val="2"/>
        </w:numPr>
        <w:spacing w:after="80"/>
      </w:pPr>
      <w:r>
        <w:rPr>
          <w:rFonts w:ascii="Arial" w:cs="Arial" w:eastAsia="Arial" w:hAnsi="Arial"/>
          <w:sz w:val="22"/>
          <w:szCs w:val="22"/>
        </w:rPr>
        <w:t xml:space="preserve">If new tools/services were built, add them to CLAUDE_BOOTSTRAP.md "Built Integrations"</w:t>
      </w:r>
    </w:p>
    <w:p>
      <w:pPr>
        <w:spacing w:after="120"/>
      </w:pPr>
      <w:r>
        <w:rPr>
          <w:rFonts w:ascii="Arial" w:cs="Arial" w:eastAsia="Arial" w:hAnsi="Arial"/>
          <w:sz w:val="22"/>
          <w:szCs w:val="22"/>
        </w:rPr>
        <w:t xml:space="preserve">This is what prevents the OpenClaw situation from happening again — where something was built but never documented and got completely lost.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before="200"/>
        <w:jc w:val="center"/>
      </w:pPr>
      <w:r>
        <w:rPr>
          <w:rFonts w:ascii="Arial" w:cs="Arial" w:eastAsia="Arial" w:hAnsi="Arial"/>
          <w:i/>
          <w:iCs/>
          <w:color w:val="999999"/>
          <w:sz w:val="20"/>
          <w:szCs w:val="20"/>
        </w:rPr>
        <w:t xml:space="preserve">— End of Quick Start Guide —</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TEMPO  |  Quick 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1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2026-02-14T18:39:22.357Z</dcterms:created>
  <dcterms:modified xsi:type="dcterms:W3CDTF">2026-02-14T18:39:22.357Z</dcterms:modified>
</cp:coreProperties>
</file>

<file path=docProps/custom.xml><?xml version="1.0" encoding="utf-8"?>
<Properties xmlns="http://schemas.openxmlformats.org/officeDocument/2006/custom-properties" xmlns:vt="http://schemas.openxmlformats.org/officeDocument/2006/docPropsVTypes"/>
</file>