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E74C3C"/>
          <w:sz w:val="40"/>
          <w:szCs w:val="40"/>
        </w:rPr>
        <w:t xml:space="preserve">THE AI TRADING SHOW</w:t>
      </w:r>
    </w:p>
    <w:p>
      <w:pPr>
        <w:spacing w:after="60"/>
        <w:jc w:val="center"/>
      </w:pPr>
      <w:r>
        <w:rPr>
          <w:rFonts w:ascii="Arial" w:cs="Arial" w:eastAsia="Arial" w:hAnsi="Arial"/>
          <w:color w:val="2E4057"/>
          <w:sz w:val="26"/>
          <w:szCs w:val="26"/>
        </w:rPr>
        <w:t xml:space="preserve">Two AI Personalities. Live Markets. Real Trades.</w:t>
      </w:r>
    </w:p>
    <w:p>
      <w:pPr>
        <w:spacing w:after="200"/>
        <w:jc w:val="center"/>
      </w:pPr>
      <w:r>
        <w:rPr>
          <w:rFonts w:ascii="Arial" w:cs="Arial" w:eastAsia="Arial" w:hAnsi="Arial"/>
          <w:i/>
          <w:iCs/>
          <w:color w:val="666666"/>
          <w:sz w:val="22"/>
          <w:szCs w:val="22"/>
        </w:rPr>
        <w:t xml:space="preserve">Fully Automated YouTube Live Stream  |  Blueprint v1</w:t>
      </w:r>
    </w:p>
    <w:p>
      <w:pPr>
        <w:spacing w:after="200"/>
        <w:jc w:val="center"/>
      </w:pPr>
      <w:r>
        <w:rPr>
          <w:rFonts w:ascii="Arial" w:cs="Arial" w:eastAsia="Arial" w:hAnsi="Arial"/>
          <w:color w:val="999999"/>
          <w:sz w:val="20"/>
          <w:szCs w:val="20"/>
        </w:rPr>
        <w:t xml:space="preserve">Harrison Willis  |  April 3, 2026</w:t>
      </w:r>
    </w:p>
    <w:p>
      <w:pPr>
        <w:pStyle w:val="Heading1"/>
      </w:pPr>
      <w:r>
        <w:rPr>
          <w:rFonts w:ascii="Arial" w:cs="Arial" w:eastAsia="Arial" w:hAnsi="Arial"/>
        </w:rPr>
        <w:t xml:space="preserve">1. The Concept</w:t>
      </w:r>
    </w:p>
    <w:p>
      <w:pPr>
        <w:spacing w:after="120"/>
      </w:pPr>
      <w:r>
        <w:rPr>
          <w:rFonts w:ascii="Arial" w:cs="Arial" w:eastAsia="Arial" w:hAnsi="Arial"/>
          <w:sz w:val="22"/>
          <w:szCs w:val="22"/>
        </w:rPr>
        <w:t xml:space="preserve">A daily 2+ hour live stream on YouTube where two hyper-realistic AI women co-host a live NQ futures trading show. They watch real price action, call out setups, debate entries, roast each other's losers, and celebrate winners. The entire show is AI-generated: scripts, voices, avatars, chart overlays, and YouTube upload. You never touch anything.</w:t>
      </w:r>
    </w:p>
    <w:p>
      <w:pPr>
        <w:spacing w:after="60"/>
      </w:pPr>
    </w:p>
    <w:p>
      <w:pPr>
        <w:spacing w:after="120"/>
      </w:pPr>
      <w:r>
        <w:rPr>
          <w:rFonts w:ascii="Arial" w:cs="Arial" w:eastAsia="Arial" w:hAnsi="Arial"/>
          <w:b/>
          <w:bCs/>
          <w:sz w:val="22"/>
          <w:szCs w:val="22"/>
        </w:rPr>
        <w:t xml:space="preserve">Why this works: </w:t>
      </w:r>
      <w:r>
        <w:rPr>
          <w:rFonts w:ascii="Arial" w:cs="Arial" w:eastAsia="Arial" w:hAnsi="Arial"/>
          <w:sz w:val="22"/>
          <w:szCs w:val="22"/>
        </w:rPr>
        <w:t xml:space="preserve">Trading live streams get massive watch time on YouTube. People sit and watch for hours. The problem is most human traders burn out doing it daily, have off days, or get emotional. AI never has an off day, never misses a session, and never gets tilted after a losing streak. Two characters with chemistry create entertainment value on top of the education value.</w:t>
      </w:r>
    </w:p>
    <w:p>
      <w:pPr>
        <w:spacing w:after="60"/>
      </w:pPr>
    </w:p>
    <w:p>
      <w:pPr>
        <w:spacing w:after="120"/>
      </w:pPr>
      <w:r>
        <w:rPr>
          <w:rFonts w:ascii="Arial" w:cs="Arial" w:eastAsia="Arial" w:hAnsi="Arial"/>
          <w:b/>
          <w:bCs/>
          <w:sz w:val="22"/>
          <w:szCs w:val="22"/>
        </w:rPr>
        <w:t xml:space="preserve">Why two characters: </w:t>
      </w:r>
      <w:r>
        <w:rPr>
          <w:rFonts w:ascii="Arial" w:cs="Arial" w:eastAsia="Arial" w:hAnsi="Arial"/>
          <w:sz w:val="22"/>
          <w:szCs w:val="22"/>
        </w:rPr>
        <w:t xml:space="preserve">Dual-host format creates natural energy that single-host shows can't match. Disagreements, banter, and different analysis styles keep viewers engaged. One sees a short setup, the other sees a long. They argue. The market decides. That's entertainment.</w:t>
      </w:r>
    </w:p>
    <w:p>
      <w:pPr>
        <w:spacing w:after="60"/>
      </w:pPr>
    </w:p>
    <w:p>
      <w:pPr>
        <w:pStyle w:val="Heading1"/>
      </w:pPr>
      <w:r>
        <w:rPr>
          <w:rFonts w:ascii="Arial" w:cs="Arial" w:eastAsia="Arial" w:hAnsi="Arial"/>
        </w:rPr>
        <w:t xml:space="preserve">2. The Characters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NOVA</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Role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Analyst. Sharp, methodical, data-driven. Speaks in R multiples and probabilities. Calm under pressure.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Wild Card. High-energy, instinct-driven, meme-fluent. Calls trades by feel, celebrates loudly, takes losses personally.</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Voice</w:t>
            </w:r>
          </w:p>
        </w:tc>
        <w:tc>
          <w:tcPr>
            <w:tcW w:type="dxa" w:w="37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Confident, measured, slightly lower pitch. Think financial news anchor who actually trades.</w:t>
            </w:r>
          </w:p>
        </w:tc>
        <w:tc>
          <w:tcPr>
            <w:tcW w:type="dxa" w:w="37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Animated, fast-talking, higher energy. Think your trader friend who sends voice notes at 6 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Look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Professional but approachable. Clean styling, minimal jewelry. The one your parents would trust with their 401k.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Stylish, expressive. Statement accessories, animated gestures. The one who makes trading look fun.</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Catchphrases</w:t>
            </w:r>
          </w:p>
        </w:tc>
        <w:tc>
          <w:tcPr>
            <w:tcW w:type="dxa" w:w="37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data says..." / "That's negative expectancy" / "R target hit, as expected" / "Let me pull up the numbers"</w:t>
            </w:r>
          </w:p>
        </w:tc>
        <w:tc>
          <w:tcPr>
            <w:tcW w:type="dxa" w:w="37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 feel it in my bones" / "We're eating good today" / "That stop was PERSONAL" / "Nova, you're overthinking 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Trading Style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Follows the IFVG system strictly. Only takes score-3 setups. Quotes exact backtest stats. Never revenge trades.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Same IFVG system but more aggressive. Takes score-2 setups too. Adds to winners. Comments on the ones she skipped.</w:t>
            </w:r>
          </w:p>
        </w:tc>
      </w:tr>
    </w:tbl>
    <w:p>
      <w:pPr>
        <w:spacing w:after="60"/>
      </w:pPr>
    </w:p>
    <w:p>
      <w:pPr>
        <w:spacing w:after="120"/>
      </w:pPr>
      <w:r>
        <w:rPr>
          <w:rFonts w:ascii="Arial" w:cs="Arial" w:eastAsia="Arial" w:hAnsi="Arial"/>
          <w:b/>
          <w:bCs/>
          <w:sz w:val="22"/>
          <w:szCs w:val="22"/>
        </w:rPr>
        <w:t xml:space="preserve">Dynamic: </w:t>
      </w:r>
      <w:r>
        <w:rPr>
          <w:rFonts w:ascii="Arial" w:cs="Arial" w:eastAsia="Arial" w:hAnsi="Arial"/>
          <w:sz w:val="22"/>
          <w:szCs w:val="22"/>
        </w:rPr>
        <w:t xml:space="preserve">Nova is the straight man, Sable is the wildcard. Nova explains WHY a setup works; Sable explains how it FEELS. When they agree on a trade, viewers know it's a high-conviction setup. When they disagree, it creates tension that keeps people watching. After a winner, Sable celebrates and Nova quotes the stats. After a loser, Sable gets dramatic and Nova calmly explains it was within expected drawdown. This contrast is the entire show.</w:t>
      </w:r>
    </w:p>
    <w:p>
      <w:r>
        <w:br w:type="page"/>
      </w:r>
    </w:p>
    <w:p>
      <w:pPr>
        <w:pStyle w:val="Heading1"/>
      </w:pPr>
      <w:r>
        <w:rPr>
          <w:rFonts w:ascii="Arial" w:cs="Arial" w:eastAsia="Arial" w:hAnsi="Arial"/>
        </w:rPr>
        <w:t xml:space="preserve">3. Show Format (Daily 2-Hour Live Stream)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(ET)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5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Happens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8:00-8:10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Opening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Intro music/animation. Nova and Sable greet chat. Yesterday's recap (P&amp;L, standout trades). Nova reads the numbers, Sable gives her hot take on the day.</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8:10-8:25</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Pre-Market Brief</w:t>
            </w:r>
          </w:p>
        </w:tc>
        <w:tc>
          <w:tcPr>
            <w:tcW w:type="dxa" w:w="5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Key levels for the day. Overnight range. News calendar (FOMC, NFP etc). Nova analyzes the 15M structure. Sable calls out which sessions she likes. They debate the bias.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8:25-8:30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Rules Reminder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Quick disclaimer. Nova explains the IFVG system at high level for new viewers. Sable keeps it casual: "We wait for sweeps, we fade them, we collect R."</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8:30-9:55</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Live Trading</w:t>
            </w:r>
          </w:p>
        </w:tc>
        <w:tc>
          <w:tcPr>
            <w:tcW w:type="dxa" w:w="5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Main segment. Real-time NQ price action with chart overlay. When setups form, they call them out. Nova gives the technical analysis, Sable gives the vibe check. Entry/stop/target posted in real-time. React to fills, stops, targets. Banter during slow periods.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9:55-10:00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Closing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Day's results. Total R. Win/loss breakdown. Sable's MVP trade of the day. Nova's stat of the day. Preview tomorrow. CTA: subscribe, join Discord.</w:t>
            </w:r>
          </w:p>
        </w:tc>
      </w:tr>
    </w:tbl>
    <w:p>
      <w:pPr>
        <w:spacing w:after="60"/>
      </w:pPr>
    </w:p>
    <w:p>
      <w:pPr>
        <w:spacing w:after="120"/>
      </w:pPr>
      <w:r>
        <w:rPr>
          <w:rFonts w:ascii="Arial" w:cs="Arial" w:eastAsia="Arial" w:hAnsi="Arial"/>
          <w:b/>
          <w:bCs/>
          <w:sz w:val="22"/>
          <w:szCs w:val="22"/>
        </w:rPr>
        <w:t xml:space="preserve">Slow market protocol: </w:t>
      </w:r>
      <w:r>
        <w:rPr>
          <w:rFonts w:ascii="Arial" w:cs="Arial" w:eastAsia="Arial" w:hAnsi="Arial"/>
          <w:sz w:val="22"/>
          <w:szCs w:val="22"/>
        </w:rPr>
        <w:t xml:space="preserve">When price is ranging and no setups are forming, the AI doesn't go silent. Nova discusses backtest stats, market structure concepts, or answers pre-submitted viewer questions. Sable tells stories about past wild trades, reacts to chat messages, or does a "setup of the week" segment. The characters are designed to fill dead air naturally.</w:t>
      </w:r>
    </w:p>
    <w:p>
      <w:pPr>
        <w:spacing w:after="60"/>
      </w:pPr>
    </w:p>
    <w:p>
      <w:pPr>
        <w:spacing w:after="120"/>
      </w:pPr>
      <w:r>
        <w:rPr>
          <w:rFonts w:ascii="Arial" w:cs="Arial" w:eastAsia="Arial" w:hAnsi="Arial"/>
          <w:b/>
          <w:bCs/>
          <w:sz w:val="22"/>
          <w:szCs w:val="22"/>
        </w:rPr>
        <w:t xml:space="preserve">Chat interaction: </w:t>
      </w:r>
      <w:r>
        <w:rPr>
          <w:rFonts w:ascii="Arial" w:cs="Arial" w:eastAsia="Arial" w:hAnsi="Arial"/>
          <w:sz w:val="22"/>
          <w:szCs w:val="22"/>
        </w:rPr>
        <w:t xml:space="preserve">The system reads YouTube live chat and the AI characters can respond to viewer questions and comments. This dramatically increases engagement and makes the stream feel alive. Moderation is built in to filter spam and inappropriate messages.</w:t>
      </w:r>
    </w:p>
    <w:p>
      <w:r>
        <w:br w:type="page"/>
      </w:r>
    </w:p>
    <w:p>
      <w:pPr>
        <w:pStyle w:val="Heading1"/>
      </w:pPr>
      <w:r>
        <w:rPr>
          <w:rFonts w:ascii="Arial" w:cs="Arial" w:eastAsia="Arial" w:hAnsi="Arial"/>
        </w:rPr>
        <w:t xml:space="preserve">4. Technical Architecture</w:t>
      </w:r>
    </w:p>
    <w:p>
      <w:pPr>
        <w:spacing w:after="120"/>
      </w:pPr>
      <w:r>
        <w:rPr>
          <w:rFonts w:ascii="Arial" w:cs="Arial" w:eastAsia="Arial" w:hAnsi="Arial"/>
          <w:sz w:val="22"/>
          <w:szCs w:val="22"/>
        </w:rPr>
        <w:t xml:space="preserve">Five layers compose into a single live stream output. Everything runs on your VPS with one addition: a GPU instance for avatar rendering.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5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It Works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 Market Brain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Claude API (Sonnet for speed)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Receives live NQ bars + IFVG signals. Generates dialogue as two characters: Nova and Sable. Streaming output so speech starts before full response is generated. Maintains conversation context, market state, and today's P&amp;L. Prompt includes character bibles, current positions, and recent chat messages.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2. Voice Engine</w:t>
            </w:r>
          </w:p>
        </w:tc>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ElevenLabs Flash v2.5</w:t>
            </w:r>
          </w:p>
        </w:tc>
        <w:tc>
          <w:tcPr>
            <w:tcW w:type="dxa" w:w="50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Two distinct cloned or designed voices: Nova (calm, authoritative) and Sable (energetic, expressive). Streaming TTS with 75ms latency. Audio chunks sent directly to avatar renderer. Cost: ~$0.24/min per voice at scale tier.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3. Avatar Renderer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HeyGen LiveAvatar or Self-Hosted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Two realistic AI avatars with real-time lip sync and expressions. Receives audio stream, outputs video frames. Two options detailed below: HeyGen API (easy, expensive) or self-hosted open source (complex, cheap).</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4. Scene Compositor</w:t>
            </w:r>
          </w:p>
        </w:tc>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FFmpeg + Python</w:t>
            </w:r>
          </w:p>
        </w:tc>
        <w:tc>
          <w:tcPr>
            <w:tcW w:type="dxa" w:w="50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Combines two avatar video feeds with: live NQ chart (TradingView widget or custom), trade panel (current positions, P&amp;L), ticker overlay, branding. Outputs single video stream.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5. Stream Output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FFmpeg RTMP to YouTube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Pushes composed video to YouTube Live via RTMP stream key. Also pushes to Twitch, X, or wherever else via multi-streaming. YouTube handles all viewer-side infrastructure.</w:t>
            </w:r>
          </w:p>
        </w:tc>
      </w:tr>
    </w:tbl>
    <w:p>
      <w:pPr>
        <w:spacing w:after="60"/>
      </w:pPr>
    </w:p>
    <w:p>
      <w:pPr>
        <w:pStyle w:val="Heading2"/>
      </w:pPr>
      <w:r>
        <w:rPr>
          <w:rFonts w:ascii="Arial" w:cs="Arial" w:eastAsia="Arial" w:hAnsi="Arial"/>
        </w:rPr>
        <w:t xml:space="preserve">The Latency Chain</w:t>
      </w:r>
    </w:p>
    <w:p>
      <w:pPr>
        <w:spacing w:after="120"/>
      </w:pPr>
      <w:r>
        <w:rPr>
          <w:rFonts w:ascii="Arial" w:cs="Arial" w:eastAsia="Arial" w:hAnsi="Arial"/>
          <w:sz w:val="22"/>
          <w:szCs w:val="22"/>
        </w:rPr>
        <w:t xml:space="preserve">From market event to avatar speaking on stream: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Latency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 event detected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&lt; 100ms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IBKR or Databento tick data, processed locally</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Claude generates dialogue</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 sec (streaming)</w:t>
            </w:r>
          </w:p>
        </w:tc>
        <w:tc>
          <w:tcPr>
            <w:tcW w:type="dxa" w:w="4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Sonnet streaming. First tokens arrive in ~500ms. Full response 2-4 sentences.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ElevenLabs TTS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75-300ms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Flash v2.5 streaming. Audio chunks start before text is fully generated.</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Avatar lip sync</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100-500ms</w:t>
            </w:r>
          </w:p>
        </w:tc>
        <w:tc>
          <w:tcPr>
            <w:tcW w:type="dxa" w:w="4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Real-time lip sync from audio stream. HeyGen LiveAvatar or self-hosted.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Compositing + RTMP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&lt; 200ms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FFmpeg pipeline. YouTube adds 5-15 seconds of its own buffer.</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TOTAL (you to viewer)</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bCs/>
                <w:sz w:val="20"/>
                <w:szCs w:val="20"/>
              </w:rPr>
              <w:t xml:space="preserve">3-8 seconds</w:t>
            </w:r>
          </w:p>
        </w:tc>
        <w:tc>
          <w:tcPr>
            <w:tcW w:type="dxa" w:w="4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Plus YouTube's own ~10 second buffer. Viewer sees action ~15 sec after market. Perfectly acceptable for a live show.</w:t>
            </w:r>
          </w:p>
        </w:tc>
      </w:tr>
    </w:tbl>
    <w:p>
      <w:pPr>
        <w:spacing w:after="60"/>
      </w:pPr>
    </w:p>
    <w:p>
      <w:pPr>
        <w:spacing w:after="120"/>
      </w:pPr>
      <w:r>
        <w:rPr>
          <w:rFonts w:ascii="Arial" w:cs="Arial" w:eastAsia="Arial" w:hAnsi="Arial"/>
          <w:sz w:val="22"/>
          <w:szCs w:val="22"/>
        </w:rPr>
        <w:t xml:space="preserve">A 15-second delay is normal for any live trading stream. Human streamers have similar delays from their own reaction time plus OBS + YouTube buffering. Viewers won't notice.</w:t>
      </w:r>
    </w:p>
    <w:p>
      <w:r>
        <w:br w:type="page"/>
      </w:r>
    </w:p>
    <w:p>
      <w:pPr>
        <w:pStyle w:val="Heading1"/>
      </w:pPr>
      <w:r>
        <w:rPr>
          <w:rFonts w:ascii="Arial" w:cs="Arial" w:eastAsia="Arial" w:hAnsi="Arial"/>
        </w:rPr>
        <w:t xml:space="preserve">5. Avatar Technology: Build vs Buy</w:t>
      </w:r>
    </w:p>
    <w:p>
      <w:pPr>
        <w:spacing w:after="60"/>
      </w:pPr>
    </w:p>
    <w:p>
      <w:pPr>
        <w:pStyle w:val="Heading2"/>
      </w:pPr>
      <w:r>
        <w:rPr>
          <w:rFonts w:ascii="Arial" w:cs="Arial" w:eastAsia="Arial" w:hAnsi="Arial"/>
        </w:rPr>
        <w:t xml:space="preserve">Option A: HeyGen LiveAvatar (Buy)</w:t>
      </w:r>
    </w:p>
    <w:p>
      <w:pPr>
        <w:spacing w:after="120"/>
      </w:pPr>
      <w:r>
        <w:rPr>
          <w:rFonts w:ascii="Arial" w:cs="Arial" w:eastAsia="Arial" w:hAnsi="Arial"/>
          <w:b/>
          <w:bCs/>
          <w:sz w:val="22"/>
          <w:szCs w:val="22"/>
        </w:rPr>
        <w:t xml:space="preserve">How: </w:t>
      </w:r>
      <w:r>
        <w:rPr>
          <w:rFonts w:ascii="Arial" w:cs="Arial" w:eastAsia="Arial" w:hAnsi="Arial"/>
          <w:sz w:val="22"/>
          <w:szCs w:val="22"/>
        </w:rPr>
        <w:t xml:space="preserve">HeyGen's LiveAvatar API streams a realistic avatar in real-time via WebRTC. You send audio, it returns lip-synced video frames. Create two custom avatars using HeyGen's Avatar IV technology (upload reference photos or select from library).</w:t>
      </w:r>
    </w:p>
    <w:p>
      <w:pPr>
        <w:spacing w:after="120"/>
      </w:pPr>
      <w:r>
        <w:rPr>
          <w:rFonts w:ascii="Arial" w:cs="Arial" w:eastAsia="Arial" w:hAnsi="Arial"/>
          <w:b/>
          <w:bCs/>
          <w:sz w:val="22"/>
          <w:szCs w:val="22"/>
        </w:rPr>
        <w:t xml:space="preserve">Pros: </w:t>
      </w:r>
      <w:r>
        <w:rPr>
          <w:rFonts w:ascii="Arial" w:cs="Arial" w:eastAsia="Arial" w:hAnsi="Arial"/>
          <w:sz w:val="22"/>
          <w:szCs w:val="22"/>
        </w:rPr>
        <w:t xml:space="preserve">Highest quality. Photorealistic. Easiest to implement. Production-ready API. Handles expressions, gestures, head movement automatically.</w:t>
      </w:r>
    </w:p>
    <w:p>
      <w:pPr>
        <w:spacing w:after="120"/>
      </w:pPr>
      <w:r>
        <w:rPr>
          <w:rFonts w:ascii="Arial" w:cs="Arial" w:eastAsia="Arial" w:hAnsi="Arial"/>
          <w:b/>
          <w:bCs/>
          <w:sz w:val="22"/>
          <w:szCs w:val="22"/>
        </w:rPr>
        <w:t xml:space="preserve">Cons: </w:t>
      </w:r>
      <w:r>
        <w:rPr>
          <w:rFonts w:ascii="Arial" w:cs="Arial" w:eastAsia="Arial" w:hAnsi="Arial"/>
          <w:sz w:val="22"/>
          <w:szCs w:val="22"/>
        </w:rPr>
        <w:t xml:space="preserve">Expensive at scale. At ~$1.50-3.00/min per avatar, a 2-hour stream with 2 avatars costs $360-720/day. That's $7,200-14,400/month.</w:t>
      </w:r>
    </w:p>
    <w:p>
      <w:pPr>
        <w:spacing w:after="120"/>
      </w:pPr>
      <w:r>
        <w:rPr>
          <w:rFonts w:ascii="Arial" w:cs="Arial" w:eastAsia="Arial" w:hAnsi="Arial"/>
          <w:b/>
          <w:bCs/>
          <w:sz w:val="22"/>
          <w:szCs w:val="22"/>
        </w:rPr>
        <w:t xml:space="preserve">Best for: </w:t>
      </w:r>
      <w:r>
        <w:rPr>
          <w:rFonts w:ascii="Arial" w:cs="Arial" w:eastAsia="Arial" w:hAnsi="Arial"/>
          <w:sz w:val="22"/>
          <w:szCs w:val="22"/>
        </w:rPr>
        <w:t xml:space="preserve">Proof of concept. Run it for 1-2 weeks to validate the show format and audience interest before committing to a cheaper long-term solution.</w:t>
      </w:r>
    </w:p>
    <w:p>
      <w:pPr>
        <w:spacing w:after="60"/>
      </w:pPr>
    </w:p>
    <w:p>
      <w:pPr>
        <w:pStyle w:val="Heading2"/>
      </w:pPr>
      <w:r>
        <w:rPr>
          <w:rFonts w:ascii="Arial" w:cs="Arial" w:eastAsia="Arial" w:hAnsi="Arial"/>
        </w:rPr>
        <w:t xml:space="preserve">Option B: BocaLive ($58-200/mo)</w:t>
      </w:r>
    </w:p>
    <w:p>
      <w:pPr>
        <w:spacing w:after="120"/>
      </w:pPr>
      <w:r>
        <w:rPr>
          <w:rFonts w:ascii="Arial" w:cs="Arial" w:eastAsia="Arial" w:hAnsi="Arial"/>
          <w:b/>
          <w:bCs/>
          <w:sz w:val="22"/>
          <w:szCs w:val="22"/>
        </w:rPr>
        <w:t xml:space="preserve">How: </w:t>
      </w:r>
      <w:r>
        <w:rPr>
          <w:rFonts w:ascii="Arial" w:cs="Arial" w:eastAsia="Arial" w:hAnsi="Arial"/>
          <w:sz w:val="22"/>
          <w:szCs w:val="22"/>
        </w:rPr>
        <w:t xml:space="preserve">BocaLive is a dedicated AI live streaming platform. Train your avatar once, then stream unlimited hours. Supports YouTube directly. Built-in script generation and voice.</w:t>
      </w:r>
    </w:p>
    <w:p>
      <w:pPr>
        <w:spacing w:after="120"/>
      </w:pPr>
      <w:r>
        <w:rPr>
          <w:rFonts w:ascii="Arial" w:cs="Arial" w:eastAsia="Arial" w:hAnsi="Arial"/>
          <w:b/>
          <w:bCs/>
          <w:sz w:val="22"/>
          <w:szCs w:val="22"/>
        </w:rPr>
        <w:t xml:space="preserve">Pros: </w:t>
      </w:r>
      <w:r>
        <w:rPr>
          <w:rFonts w:ascii="Arial" w:cs="Arial" w:eastAsia="Arial" w:hAnsi="Arial"/>
          <w:sz w:val="22"/>
          <w:szCs w:val="22"/>
        </w:rPr>
        <w:t xml:space="preserve">Flat monthly cost. Unlimited streaming after avatar training. Multi-platform support. Purpose-built for live streaming.</w:t>
      </w:r>
    </w:p>
    <w:p>
      <w:pPr>
        <w:spacing w:after="120"/>
      </w:pPr>
      <w:r>
        <w:rPr>
          <w:rFonts w:ascii="Arial" w:cs="Arial" w:eastAsia="Arial" w:hAnsi="Arial"/>
          <w:b/>
          <w:bCs/>
          <w:sz w:val="22"/>
          <w:szCs w:val="22"/>
        </w:rPr>
        <w:t xml:space="preserve">Cons: </w:t>
      </w:r>
      <w:r>
        <w:rPr>
          <w:rFonts w:ascii="Arial" w:cs="Arial" w:eastAsia="Arial" w:hAnsi="Arial"/>
          <w:sz w:val="22"/>
          <w:szCs w:val="22"/>
        </w:rPr>
        <w:t xml:space="preserve">Less customizable than raw API. Originally built for e-commerce live selling, not trading content. May need workarounds for dual-avatar setup. Quality may be lower than HeyGen.</w:t>
      </w:r>
    </w:p>
    <w:p>
      <w:pPr>
        <w:spacing w:after="120"/>
      </w:pPr>
      <w:r>
        <w:rPr>
          <w:rFonts w:ascii="Arial" w:cs="Arial" w:eastAsia="Arial" w:hAnsi="Arial"/>
          <w:b/>
          <w:bCs/>
          <w:sz w:val="22"/>
          <w:szCs w:val="22"/>
        </w:rPr>
        <w:t xml:space="preserve">Best for: </w:t>
      </w:r>
      <w:r>
        <w:rPr>
          <w:rFonts w:ascii="Arial" w:cs="Arial" w:eastAsia="Arial" w:hAnsi="Arial"/>
          <w:sz w:val="22"/>
          <w:szCs w:val="22"/>
        </w:rPr>
        <w:t xml:space="preserve">Budget-conscious daily streaming. Good starting point if HeyGen is too expensive.</w:t>
      </w:r>
    </w:p>
    <w:p>
      <w:pPr>
        <w:spacing w:after="60"/>
      </w:pPr>
    </w:p>
    <w:p>
      <w:pPr>
        <w:pStyle w:val="Heading2"/>
      </w:pPr>
      <w:r>
        <w:rPr>
          <w:rFonts w:ascii="Arial" w:cs="Arial" w:eastAsia="Arial" w:hAnsi="Arial"/>
        </w:rPr>
        <w:t xml:space="preserve">Option C: Self-Hosted Open Source (Build)</w:t>
      </w:r>
    </w:p>
    <w:p>
      <w:pPr>
        <w:spacing w:after="120"/>
      </w:pPr>
      <w:r>
        <w:rPr>
          <w:rFonts w:ascii="Arial" w:cs="Arial" w:eastAsia="Arial" w:hAnsi="Arial"/>
          <w:b/>
          <w:bCs/>
          <w:sz w:val="22"/>
          <w:szCs w:val="22"/>
        </w:rPr>
        <w:t xml:space="preserve">How: </w:t>
      </w:r>
      <w:r>
        <w:rPr>
          <w:rFonts w:ascii="Arial" w:cs="Arial" w:eastAsia="Arial" w:hAnsi="Arial"/>
          <w:sz w:val="22"/>
          <w:szCs w:val="22"/>
        </w:rPr>
        <w:t xml:space="preserve">Alibaba's LiveAvatar is open source (14B parameter diffusion model, 45 FPS). Run on a GPU cloud instance (A100 or H100). Combine with open-source lip sync (SadTalker, Wav2Lip, or LivePortrait).</w:t>
      </w:r>
    </w:p>
    <w:p>
      <w:pPr>
        <w:spacing w:after="120"/>
      </w:pPr>
      <w:r>
        <w:rPr>
          <w:rFonts w:ascii="Arial" w:cs="Arial" w:eastAsia="Arial" w:hAnsi="Arial"/>
          <w:b/>
          <w:bCs/>
          <w:sz w:val="22"/>
          <w:szCs w:val="22"/>
        </w:rPr>
        <w:t xml:space="preserve">Pros: </w:t>
      </w:r>
      <w:r>
        <w:rPr>
          <w:rFonts w:ascii="Arial" w:cs="Arial" w:eastAsia="Arial" w:hAnsi="Arial"/>
          <w:sz w:val="22"/>
          <w:szCs w:val="22"/>
        </w:rPr>
        <w:t xml:space="preserve">No per-minute cost. Full control. Can run 24/7 for just GPU rental (~$1-3/hr for an A100 = $60-180/month). Two avatars on one GPU possible.</w:t>
      </w:r>
    </w:p>
    <w:p>
      <w:pPr>
        <w:spacing w:after="120"/>
      </w:pPr>
      <w:r>
        <w:rPr>
          <w:rFonts w:ascii="Arial" w:cs="Arial" w:eastAsia="Arial" w:hAnsi="Arial"/>
          <w:b/>
          <w:bCs/>
          <w:sz w:val="22"/>
          <w:szCs w:val="22"/>
        </w:rPr>
        <w:t xml:space="preserve">Cons: </w:t>
      </w:r>
      <w:r>
        <w:rPr>
          <w:rFonts w:ascii="Arial" w:cs="Arial" w:eastAsia="Arial" w:hAnsi="Arial"/>
          <w:sz w:val="22"/>
          <w:szCs w:val="22"/>
        </w:rPr>
        <w:t xml:space="preserve">Significant engineering effort to set up. Quality depends on model tuning. Maintenance burden. Need to handle failures, restarts, quality degradation.</w:t>
      </w:r>
    </w:p>
    <w:p>
      <w:pPr>
        <w:spacing w:after="120"/>
      </w:pPr>
      <w:r>
        <w:rPr>
          <w:rFonts w:ascii="Arial" w:cs="Arial" w:eastAsia="Arial" w:hAnsi="Arial"/>
          <w:b/>
          <w:bCs/>
          <w:sz w:val="22"/>
          <w:szCs w:val="22"/>
        </w:rPr>
        <w:t xml:space="preserve">Best for: </w:t>
      </w:r>
      <w:r>
        <w:rPr>
          <w:rFonts w:ascii="Arial" w:cs="Arial" w:eastAsia="Arial" w:hAnsi="Arial"/>
          <w:sz w:val="22"/>
          <w:szCs w:val="22"/>
        </w:rPr>
        <w:t xml:space="preserve">Long-term operation once the show is proven. Migrate to this after validating with Option A or B.</w:t>
      </w:r>
    </w:p>
    <w:p>
      <w:pPr>
        <w:spacing w:after="60"/>
      </w:pPr>
    </w:p>
    <w:p>
      <w:pPr>
        <w:pStyle w:val="Heading2"/>
      </w:pPr>
      <w:r>
        <w:rPr>
          <w:rFonts w:ascii="Arial" w:cs="Arial" w:eastAsia="Arial" w:hAnsi="Arial"/>
        </w:rPr>
        <w:t xml:space="preserve">Recommended Path</w:t>
      </w:r>
    </w:p>
    <w:p>
      <w:pPr>
        <w:spacing w:after="120"/>
      </w:pPr>
      <w:r>
        <w:rPr>
          <w:rFonts w:ascii="Arial" w:cs="Arial" w:eastAsia="Arial" w:hAnsi="Arial"/>
          <w:sz w:val="22"/>
          <w:szCs w:val="22"/>
        </w:rPr>
        <w:t xml:space="preserve">Start with BocaLive ($58-200/mo) to get streaming immediately. If quality isn't good enough, try HeyGen LiveAvatar for a 2-week proof of concept ($3,600-7,200 budget). Once the show is validated and generating revenue, migrate to self-hosted for ~$100-180/month ongoing cost. The AI brain, voice, and content pipeline stay the same regardless of avatar choice.</w:t>
      </w:r>
    </w:p>
    <w:p>
      <w:r>
        <w:br w:type="page"/>
      </w:r>
    </w:p>
    <w:p>
      <w:pPr>
        <w:pStyle w:val="Heading1"/>
      </w:pPr>
      <w:r>
        <w:rPr>
          <w:rFonts w:ascii="Arial" w:cs="Arial" w:eastAsia="Arial" w:hAnsi="Arial"/>
        </w:rPr>
        <w:t xml:space="preserve">6. AI Content Pipeline</w:t>
      </w:r>
    </w:p>
    <w:p>
      <w:pPr>
        <w:spacing w:after="120"/>
      </w:pPr>
      <w:r>
        <w:rPr>
          <w:rFonts w:ascii="Arial" w:cs="Arial" w:eastAsia="Arial" w:hAnsi="Arial"/>
          <w:sz w:val="22"/>
          <w:szCs w:val="22"/>
        </w:rPr>
        <w:t xml:space="preserve">The brain of the show. Claude generates all dialogue in real-time based on market events, character personalities, and conversation flow.</w:t>
      </w:r>
    </w:p>
    <w:p>
      <w:pPr>
        <w:spacing w:after="60"/>
      </w:pPr>
    </w:p>
    <w:p>
      <w:pPr>
        <w:pStyle w:val="Heading2"/>
      </w:pPr>
      <w:r>
        <w:rPr>
          <w:rFonts w:ascii="Arial" w:cs="Arial" w:eastAsia="Arial" w:hAnsi="Arial"/>
        </w:rPr>
        <w:t xml:space="preserve">Prompt Architecture</w:t>
      </w:r>
    </w:p>
    <w:p>
      <w:pPr>
        <w:spacing w:after="120"/>
      </w:pPr>
      <w:r>
        <w:rPr>
          <w:rFonts w:ascii="Arial" w:cs="Arial" w:eastAsia="Arial" w:hAnsi="Arial"/>
          <w:b/>
          <w:bCs/>
          <w:sz w:val="22"/>
          <w:szCs w:val="22"/>
        </w:rPr>
        <w:t xml:space="preserve">System prompt: </w:t>
      </w:r>
      <w:r>
        <w:rPr>
          <w:rFonts w:ascii="Arial" w:cs="Arial" w:eastAsia="Arial" w:hAnsi="Arial"/>
          <w:sz w:val="22"/>
          <w:szCs w:val="22"/>
        </w:rPr>
        <w:t xml:space="preserve">Contains both character bibles (personality, voice, catchphrases, trading style), show format rules (segment timing, banter triggers, ad-lib protocols), and the IFVG strategy rules from your knowledge base.</w:t>
      </w:r>
    </w:p>
    <w:p>
      <w:pPr>
        <w:spacing w:after="60"/>
      </w:pPr>
    </w:p>
    <w:p>
      <w:pPr>
        <w:spacing w:after="120"/>
      </w:pPr>
      <w:r>
        <w:rPr>
          <w:rFonts w:ascii="Arial" w:cs="Arial" w:eastAsia="Arial" w:hAnsi="Arial"/>
          <w:b/>
          <w:bCs/>
          <w:sz w:val="22"/>
          <w:szCs w:val="22"/>
        </w:rPr>
        <w:t xml:space="preserve">Context window (updated every bar): </w:t>
      </w:r>
      <w:r>
        <w:rPr>
          <w:rFonts w:ascii="Arial" w:cs="Arial" w:eastAsia="Arial" w:hAnsi="Arial"/>
          <w:sz w:val="22"/>
          <w:szCs w:val="22"/>
        </w:rPr>
        <w:t xml:space="preserve">Current NQ price and chart state, active IFVG signals and scores, current positions (entry, stop, target, unrealized P&amp;L), today's cumulative P&amp;L and win/loss count, recent YouTube chat messages, time of day and segment indicator.</w:t>
      </w:r>
    </w:p>
    <w:p>
      <w:pPr>
        <w:spacing w:after="60"/>
      </w:pPr>
    </w:p>
    <w:p>
      <w:pPr>
        <w:spacing w:after="120"/>
      </w:pPr>
      <w:r>
        <w:rPr>
          <w:rFonts w:ascii="Arial" w:cs="Arial" w:eastAsia="Arial" w:hAnsi="Arial"/>
          <w:b/>
          <w:bCs/>
          <w:sz w:val="22"/>
          <w:szCs w:val="22"/>
        </w:rPr>
        <w:t xml:space="preserve">Generation triggers: </w:t>
      </w:r>
      <w:r>
        <w:rPr>
          <w:rFonts w:ascii="Arial" w:cs="Arial" w:eastAsia="Arial" w:hAnsi="Arial"/>
          <w:sz w:val="22"/>
          <w:szCs w:val="22"/>
        </w:rPr>
        <w:t xml:space="preserve">New IFVG signal detected (setup discussion), order filled (entry callout), stop or target hit (result reaction), every 60-90 seconds during quiet periods (banter, market commentary, viewer Q&amp;A), segment transitions (opening, pre-market, live trading, closing).</w:t>
      </w:r>
    </w:p>
    <w:p>
      <w:pPr>
        <w:spacing w:after="60"/>
      </w:pPr>
    </w:p>
    <w:p>
      <w:pPr>
        <w:spacing w:after="120"/>
      </w:pPr>
      <w:r>
        <w:rPr>
          <w:rFonts w:ascii="Arial" w:cs="Arial" w:eastAsia="Arial" w:hAnsi="Arial"/>
          <w:b/>
          <w:bCs/>
          <w:sz w:val="22"/>
          <w:szCs w:val="22"/>
        </w:rPr>
        <w:t xml:space="preserve">Output format: </w:t>
      </w:r>
      <w:r>
        <w:rPr>
          <w:rFonts w:ascii="Arial" w:cs="Arial" w:eastAsia="Arial" w:hAnsi="Arial"/>
          <w:sz w:val="22"/>
          <w:szCs w:val="22"/>
        </w:rPr>
        <w:t xml:space="preserve">Each Claude response is a short dialogue exchange between Nova and Sable (2-6 lines). The system alternates who speaks first based on whose turn it is. Lines are tagged with character name and sent to the appropriate ElevenLabs voice. Example:</w:t>
      </w:r>
    </w:p>
    <w:p>
      <w:pPr>
        <w:spacing w:after="60"/>
      </w:pPr>
    </w:p>
    <w:p>
      <w:pPr>
        <w:spacing w:after="120"/>
      </w:pPr>
      <w:r>
        <w:rPr>
          <w:rFonts w:ascii="Arial" w:cs="Arial" w:eastAsia="Arial" w:hAnsi="Arial"/>
          <w:i/>
          <w:iCs/>
          <w:sz w:val="22"/>
          <w:szCs w:val="22"/>
        </w:rPr>
        <w:t xml:space="preserve">NOVA: "15-minute sweep just printed on the session high. Score 3 reaction forming on the 15-second chart. This is textbook."</w:t>
      </w:r>
    </w:p>
    <w:p>
      <w:pPr>
        <w:spacing w:after="120"/>
      </w:pPr>
      <w:r>
        <w:rPr>
          <w:rFonts w:ascii="Arial" w:cs="Arial" w:eastAsia="Arial" w:hAnsi="Arial"/>
          <w:i/>
          <w:iCs/>
          <w:sz w:val="22"/>
          <w:szCs w:val="22"/>
        </w:rPr>
        <w:t xml:space="preserve">SABLE: "I've been watching this level all morning. If this FVG holds, I'm going all in on the short."</w:t>
      </w:r>
    </w:p>
    <w:p>
      <w:pPr>
        <w:spacing w:after="120"/>
      </w:pPr>
      <w:r>
        <w:rPr>
          <w:rFonts w:ascii="Arial" w:cs="Arial" w:eastAsia="Arial" w:hAnsi="Arial"/>
          <w:i/>
          <w:iCs/>
          <w:sz w:val="22"/>
          <w:szCs w:val="22"/>
        </w:rPr>
        <w:t xml:space="preserve">NOVA: "Let's wait for the close through. Entry at 21,447.50, stop at 21,460, target 21,423."</w:t>
      </w:r>
    </w:p>
    <w:p>
      <w:pPr>
        <w:spacing w:after="120"/>
      </w:pPr>
      <w:r>
        <w:rPr>
          <w:rFonts w:ascii="Arial" w:cs="Arial" w:eastAsia="Arial" w:hAnsi="Arial"/>
          <w:i/>
          <w:iCs/>
          <w:sz w:val="22"/>
          <w:szCs w:val="22"/>
        </w:rPr>
        <w:t xml:space="preserve">SABLE: "That's a 2:1. I love it. Let's eat."</w:t>
      </w:r>
    </w:p>
    <w:p>
      <w:pPr>
        <w:spacing w:after="60"/>
      </w:pPr>
    </w:p>
    <w:p>
      <w:pPr>
        <w:pStyle w:val="Heading2"/>
      </w:pPr>
      <w:r>
        <w:rPr>
          <w:rFonts w:ascii="Arial" w:cs="Arial" w:eastAsia="Arial" w:hAnsi="Arial"/>
        </w:rPr>
        <w:t xml:space="preserve">Anti-Repetition System</w:t>
      </w:r>
    </w:p>
    <w:p>
      <w:pPr>
        <w:spacing w:after="120"/>
      </w:pPr>
      <w:r>
        <w:rPr>
          <w:rFonts w:ascii="Arial" w:cs="Arial" w:eastAsia="Arial" w:hAnsi="Arial"/>
          <w:sz w:val="22"/>
          <w:szCs w:val="22"/>
        </w:rPr>
        <w:t xml:space="preserve">Biggest risk with AI-generated live content is repetition. Mitigations:</w:t>
      </w:r>
    </w:p>
    <w:p>
      <w:pPr>
        <w:spacing w:after="60"/>
      </w:pPr>
    </w:p>
    <w:p>
      <w:pPr>
        <w:spacing w:after="120"/>
      </w:pPr>
      <w:r>
        <w:rPr>
          <w:rFonts w:ascii="Arial" w:cs="Arial" w:eastAsia="Arial" w:hAnsi="Arial"/>
          <w:b/>
          <w:bCs/>
          <w:sz w:val="22"/>
          <w:szCs w:val="22"/>
        </w:rPr>
        <w:t xml:space="preserve">Topic rotation: </w:t>
      </w:r>
      <w:r>
        <w:rPr>
          <w:rFonts w:ascii="Arial" w:cs="Arial" w:eastAsia="Arial" w:hAnsi="Arial"/>
          <w:sz w:val="22"/>
          <w:szCs w:val="22"/>
        </w:rPr>
        <w:t xml:space="preserve">During slow markets, the brain cycles through: backtest deep-dives, strategy education, market history, viewer Q&amp;A, character backstory, trade review, risk management lessons. Each topic has a cooldown timer so it doesn't repeat within 30 minutes.</w:t>
      </w:r>
    </w:p>
    <w:p>
      <w:pPr>
        <w:spacing w:after="120"/>
      </w:pPr>
      <w:r>
        <w:rPr>
          <w:rFonts w:ascii="Arial" w:cs="Arial" w:eastAsia="Arial" w:hAnsi="Arial"/>
          <w:b/>
          <w:bCs/>
          <w:sz w:val="22"/>
          <w:szCs w:val="22"/>
        </w:rPr>
        <w:t xml:space="preserve">Phrase variation: </w:t>
      </w:r>
      <w:r>
        <w:rPr>
          <w:rFonts w:ascii="Arial" w:cs="Arial" w:eastAsia="Arial" w:hAnsi="Arial"/>
          <w:sz w:val="22"/>
          <w:szCs w:val="22"/>
        </w:rPr>
        <w:t xml:space="preserve">Character bibles include 20+ variations of common reactions (win celebration, loss reaction, setup callout). Claude is instructed to vary language and never repeat the same phrase twice in a session.</w:t>
      </w:r>
    </w:p>
    <w:p>
      <w:pPr>
        <w:spacing w:after="120"/>
      </w:pPr>
      <w:r>
        <w:rPr>
          <w:rFonts w:ascii="Arial" w:cs="Arial" w:eastAsia="Arial" w:hAnsi="Arial"/>
          <w:b/>
          <w:bCs/>
          <w:sz w:val="22"/>
          <w:szCs w:val="22"/>
        </w:rPr>
        <w:t xml:space="preserve">Chat integration: </w:t>
      </w:r>
      <w:r>
        <w:rPr>
          <w:rFonts w:ascii="Arial" w:cs="Arial" w:eastAsia="Arial" w:hAnsi="Arial"/>
          <w:sz w:val="22"/>
          <w:szCs w:val="22"/>
        </w:rPr>
        <w:t xml:space="preserve">Reading and responding to live chat provides infinite variety. Viewers essentially write the script.</w:t>
      </w:r>
    </w:p>
    <w:p>
      <w:r>
        <w:br w:type="page"/>
      </w:r>
    </w:p>
    <w:p>
      <w:pPr>
        <w:pStyle w:val="Heading1"/>
      </w:pPr>
      <w:r>
        <w:rPr>
          <w:rFonts w:ascii="Arial" w:cs="Arial" w:eastAsia="Arial" w:hAnsi="Arial"/>
        </w:rPr>
        <w:t xml:space="preserve">7. Monetization Channels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Channel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Type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Potential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YouTube Ads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CPM on views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After 1K subs + 4K watch hours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$2-8 CPM. 10K daily views = $20-80/day</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YouTube Super Chat</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Viewer tips during live</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After monetization</w:t>
            </w:r>
          </w:p>
        </w:tc>
        <w:tc>
          <w:tcPr>
            <w:tcW w:type="dxa" w:w="2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Highly variable. Popular trading streams get $50-500/stream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YouTube Memberships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$4.99/mo recurring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After 1K subs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 members = $499/mo (YouTube takes 30%)</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Discord (Signals tier)</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$49/mo recurring</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1</w:t>
            </w:r>
          </w:p>
        </w:tc>
        <w:tc>
          <w:tcPr>
            <w:tcW w:type="dxa" w:w="2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50 subs = $2,450/mo. Stripe, you keep ~97%.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Discord (AI Access 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$99/mo recurring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Day 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25 subs = $2,475/mo. Knowledge-base chatbot.</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Clips / Shorts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YouTube Shorts ad revenue</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Week 1</w:t>
            </w:r>
          </w:p>
        </w:tc>
        <w:tc>
          <w:tcPr>
            <w:tcW w:type="dxa" w:w="2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Auto-extract best moments. Growth engine for main stream.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Sponsorships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Brand deals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After 10K+ subs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Trading tools, prop firms, brokers. $500-5K/month.</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Your own trading</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Trading profits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After validation</w:t>
            </w:r>
          </w:p>
        </w:tc>
        <w:tc>
          <w:tcPr>
            <w:tcW w:type="dxa" w:w="2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Same IFVG strategy on your own IBKR capital.</w:t>
            </w:r>
          </w:p>
        </w:tc>
      </w:tr>
    </w:tbl>
    <w:p>
      <w:pPr>
        <w:spacing w:after="60"/>
      </w:pPr>
    </w:p>
    <w:p>
      <w:pPr>
        <w:spacing w:after="120"/>
      </w:pPr>
      <w:r>
        <w:rPr>
          <w:rFonts w:ascii="Arial" w:cs="Arial" w:eastAsia="Arial" w:hAnsi="Arial"/>
          <w:b/>
          <w:bCs/>
          <w:sz w:val="22"/>
          <w:szCs w:val="22"/>
        </w:rPr>
        <w:t xml:space="preserve">Conservative year-1 target: </w:t>
      </w:r>
      <w:r>
        <w:rPr>
          <w:rFonts w:ascii="Arial" w:cs="Arial" w:eastAsia="Arial" w:hAnsi="Arial"/>
          <w:sz w:val="22"/>
          <w:szCs w:val="22"/>
        </w:rPr>
        <w:t xml:space="preserve">$3,000-8,000/month from combined YouTube revenue + Discord subscriptions. This assumes moderate growth (5K YouTube subs, 50-75 Discord paid members) and does not include trading profits.</w:t>
      </w:r>
    </w:p>
    <w:p>
      <w:pPr>
        <w:spacing w:after="60"/>
      </w:pPr>
    </w:p>
    <w:p>
      <w:pPr>
        <w:pStyle w:val="Heading1"/>
      </w:pPr>
      <w:r>
        <w:rPr>
          <w:rFonts w:ascii="Arial" w:cs="Arial" w:eastAsia="Arial" w:hAnsi="Arial"/>
        </w:rPr>
        <w:t xml:space="preserve">8. Monthly Operating Costs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Cost/Month</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ElevenLabs (2 voices, ~2hrs/day)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$99-330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Scale tier ($99/mo) gives 500K chars. Pro at $22/mo may suffice initially. Characters talk maybe 30% of 2hrs = 36 min audio/day.</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Avatar (BocaLive or self-hosted)</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$60-200</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BocaLive $58-200. Self-hosted GPU ~$100-180. HeyGen too expensive for daily 2hr streams.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Anthropic Claude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$50-150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Sonnet for real-time dialogue. ~1 request per 60-90 sec x 2hrs = ~80-120 calls/day. Prompt caching helps.</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VPS (existing)</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Already paying this. Handles everything except avatar rendering.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 data (Databento or IBKR)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$5-25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IBKR NQ market data $4.50/mo. Databento ~$25/mo for live.</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X API (optional)</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For automated Twitter clips and highlights. Can skip initially.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$245-835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Lean start: ~$250/mo. Full setup: ~$500-800/mo. Breakeven at 5-15 Discord subscribers.</w:t>
            </w:r>
          </w:p>
        </w:tc>
      </w:tr>
    </w:tbl>
    <w:p>
      <w:r>
        <w:br w:type="page"/>
      </w:r>
    </w:p>
    <w:p>
      <w:pPr>
        <w:pStyle w:val="Heading1"/>
      </w:pPr>
      <w:r>
        <w:rPr>
          <w:rFonts w:ascii="Arial" w:cs="Arial" w:eastAsia="Arial" w:hAnsi="Arial"/>
        </w:rPr>
        <w:t xml:space="preserve">9. Build Phases</w:t>
      </w:r>
    </w:p>
    <w:p>
      <w:pPr>
        <w:spacing w:after="60"/>
      </w:pPr>
    </w:p>
    <w:p>
      <w:pPr>
        <w:pStyle w:val="Heading2"/>
      </w:pPr>
      <w:r>
        <w:rPr>
          <w:rFonts w:ascii="Arial" w:cs="Arial" w:eastAsia="Arial" w:hAnsi="Arial"/>
        </w:rPr>
        <w:t xml:space="preserve">Phase 1: Proof of Concept (Week 1)</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One 30-minute test stream with both characters reacting to recorded market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Build</w:t>
            </w:r>
          </w:p>
        </w:tc>
        <w:tc>
          <w:tcPr>
            <w:tcW w:type="dxa" w:w="4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Character bibles + Claude prompt engineering. Test dialogue generation quality.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Two distinct, consistent AI personalities generating natural banter.</w:t>
            </w:r>
          </w:p>
        </w:tc>
      </w:tr>
      <w:tr>
        <w:tc>
          <w:tcPr>
            <w:tcW w:type="dxa" w:w="7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4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ElevenLabs voice design. Create/clone two distinct voices.</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Nova and Sable sound distinct, natural, and match their personalities.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Avatar setup (BocaLive or HeyGen trial). Create two avatar personas.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Two realistic AI women avatars that lip-sync to generated audio.</w:t>
            </w:r>
          </w:p>
        </w:tc>
      </w:tr>
      <w:tr>
        <w:tc>
          <w:tcPr>
            <w:tcW w:type="dxa" w:w="7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4-5</w:t>
            </w:r>
          </w:p>
        </w:tc>
        <w:tc>
          <w:tcPr>
            <w:tcW w:type="dxa" w:w="4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Pipeline integration. Market data -&gt; Claude -&gt; TTS -&gt; Avatar -&gt; OBS -&gt; YouTube.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End-to-end stream working. First test broadcast.</w:t>
            </w:r>
          </w:p>
        </w:tc>
      </w:tr>
    </w:tbl>
    <w:p>
      <w:pPr>
        <w:spacing w:after="60"/>
      </w:pPr>
    </w:p>
    <w:p>
      <w:pPr>
        <w:pStyle w:val="Heading2"/>
      </w:pPr>
      <w:r>
        <w:rPr>
          <w:rFonts w:ascii="Arial" w:cs="Arial" w:eastAsia="Arial" w:hAnsi="Arial"/>
        </w:rPr>
        <w:t xml:space="preserve">Phase 2: Daily Streaming (Week 2-3)</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Full 2-hour daily live streams on YouTube. Iterate on quality daily.</w:t>
      </w:r>
    </w:p>
    <w:p>
      <w:pPr>
        <w:spacing w:after="60"/>
      </w:pPr>
    </w:p>
    <w:p>
      <w:pPr>
        <w:spacing w:after="120"/>
      </w:pPr>
      <w:r>
        <w:rPr>
          <w:rFonts w:ascii="Arial" w:cs="Arial" w:eastAsia="Arial" w:hAnsi="Arial"/>
          <w:b/>
          <w:bCs/>
          <w:sz w:val="22"/>
          <w:szCs w:val="22"/>
        </w:rPr>
        <w:t xml:space="preserve">Day 6-7: </w:t>
      </w:r>
      <w:r>
        <w:rPr>
          <w:rFonts w:ascii="Arial" w:cs="Arial" w:eastAsia="Arial" w:hAnsi="Arial"/>
          <w:sz w:val="22"/>
          <w:szCs w:val="22"/>
        </w:rPr>
        <w:t xml:space="preserve">Connect live market data feed (IBKR or Databento). Chart overlay integration (TradingView embed or custom).</w:t>
      </w:r>
    </w:p>
    <w:p>
      <w:pPr>
        <w:spacing w:after="120"/>
      </w:pPr>
      <w:r>
        <w:rPr>
          <w:rFonts w:ascii="Arial" w:cs="Arial" w:eastAsia="Arial" w:hAnsi="Arial"/>
          <w:b/>
          <w:bCs/>
          <w:sz w:val="22"/>
          <w:szCs w:val="22"/>
        </w:rPr>
        <w:t xml:space="preserve">Day 8-9: </w:t>
      </w:r>
      <w:r>
        <w:rPr>
          <w:rFonts w:ascii="Arial" w:cs="Arial" w:eastAsia="Arial" w:hAnsi="Arial"/>
          <w:sz w:val="22"/>
          <w:szCs w:val="22"/>
        </w:rPr>
        <w:t xml:space="preserve">YouTube chat reader. Characters respond to viewers. Engagement skyrockets.</w:t>
      </w:r>
    </w:p>
    <w:p>
      <w:pPr>
        <w:spacing w:after="120"/>
      </w:pPr>
      <w:r>
        <w:rPr>
          <w:rFonts w:ascii="Arial" w:cs="Arial" w:eastAsia="Arial" w:hAnsi="Arial"/>
          <w:b/>
          <w:bCs/>
          <w:sz w:val="22"/>
          <w:szCs w:val="22"/>
        </w:rPr>
        <w:t xml:space="preserve">Day 10: </w:t>
      </w:r>
      <w:r>
        <w:rPr>
          <w:rFonts w:ascii="Arial" w:cs="Arial" w:eastAsia="Arial" w:hAnsi="Arial"/>
          <w:sz w:val="22"/>
          <w:szCs w:val="22"/>
        </w:rPr>
        <w:t xml:space="preserve">Auto-clip extraction. AI identifies highlight moments, exports as YouTube Shorts.</w:t>
      </w:r>
    </w:p>
    <w:p>
      <w:pPr>
        <w:spacing w:after="120"/>
      </w:pPr>
      <w:r>
        <w:rPr>
          <w:rFonts w:ascii="Arial" w:cs="Arial" w:eastAsia="Arial" w:hAnsi="Arial"/>
          <w:b/>
          <w:bCs/>
          <w:sz w:val="22"/>
          <w:szCs w:val="22"/>
        </w:rPr>
        <w:t xml:space="preserve">Day 11-14: </w:t>
      </w:r>
      <w:r>
        <w:rPr>
          <w:rFonts w:ascii="Arial" w:cs="Arial" w:eastAsia="Arial" w:hAnsi="Arial"/>
          <w:sz w:val="22"/>
          <w:szCs w:val="22"/>
        </w:rPr>
        <w:t xml:space="preserve">Daily streaming. Fix bugs. Tune character prompts based on what works. Adjust pacing.</w:t>
      </w:r>
    </w:p>
    <w:p>
      <w:pPr>
        <w:spacing w:after="60"/>
      </w:pPr>
    </w:p>
    <w:p>
      <w:pPr>
        <w:pStyle w:val="Heading2"/>
      </w:pPr>
      <w:r>
        <w:rPr>
          <w:rFonts w:ascii="Arial" w:cs="Arial" w:eastAsia="Arial" w:hAnsi="Arial"/>
        </w:rPr>
        <w:t xml:space="preserve">Phase 3: Monetize (Week 4+)</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Revenue flowing from multiple channels.</w:t>
      </w:r>
    </w:p>
    <w:p>
      <w:pPr>
        <w:spacing w:after="60"/>
      </w:pPr>
    </w:p>
    <w:p>
      <w:pPr>
        <w:spacing w:after="120"/>
      </w:pPr>
      <w:r>
        <w:rPr>
          <w:rFonts w:ascii="Arial" w:cs="Arial" w:eastAsia="Arial" w:hAnsi="Arial"/>
          <w:b/>
          <w:bCs/>
          <w:sz w:val="22"/>
          <w:szCs w:val="22"/>
        </w:rPr>
        <w:t xml:space="preserve">Week 4: </w:t>
      </w:r>
      <w:r>
        <w:rPr>
          <w:rFonts w:ascii="Arial" w:cs="Arial" w:eastAsia="Arial" w:hAnsi="Arial"/>
          <w:sz w:val="22"/>
          <w:szCs w:val="22"/>
        </w:rPr>
        <w:t xml:space="preserve">Discord server with signal bot (from AIO blueprint). Stripe subscription for gated channels.</w:t>
      </w:r>
    </w:p>
    <w:p>
      <w:pPr>
        <w:spacing w:after="120"/>
      </w:pPr>
      <w:r>
        <w:rPr>
          <w:rFonts w:ascii="Arial" w:cs="Arial" w:eastAsia="Arial" w:hAnsi="Arial"/>
          <w:b/>
          <w:bCs/>
          <w:sz w:val="22"/>
          <w:szCs w:val="22"/>
        </w:rPr>
        <w:t xml:space="preserve">Week 5: </w:t>
      </w:r>
      <w:r>
        <w:rPr>
          <w:rFonts w:ascii="Arial" w:cs="Arial" w:eastAsia="Arial" w:hAnsi="Arial"/>
          <w:sz w:val="22"/>
          <w:szCs w:val="22"/>
        </w:rPr>
        <w:t xml:space="preserve">YouTube monetization application (if eligible). YouTube Memberships.</w:t>
      </w:r>
    </w:p>
    <w:p>
      <w:pPr>
        <w:spacing w:after="120"/>
      </w:pPr>
      <w:r>
        <w:rPr>
          <w:rFonts w:ascii="Arial" w:cs="Arial" w:eastAsia="Arial" w:hAnsi="Arial"/>
          <w:b/>
          <w:bCs/>
          <w:sz w:val="22"/>
          <w:szCs w:val="22"/>
        </w:rPr>
        <w:t xml:space="preserve">Week 6+: </w:t>
      </w:r>
      <w:r>
        <w:rPr>
          <w:rFonts w:ascii="Arial" w:cs="Arial" w:eastAsia="Arial" w:hAnsi="Arial"/>
          <w:sz w:val="22"/>
          <w:szCs w:val="22"/>
        </w:rPr>
        <w:t xml:space="preserve">Clip optimization for Shorts algorithm. Community growth. Sponsorship outreach after 5K subs.</w:t>
      </w:r>
    </w:p>
    <w:p>
      <w:pPr>
        <w:spacing w:after="60"/>
      </w:pPr>
    </w:p>
    <w:p>
      <w:pPr>
        <w:pStyle w:val="Heading1"/>
      </w:pPr>
      <w:r>
        <w:rPr>
          <w:rFonts w:ascii="Arial" w:cs="Arial" w:eastAsia="Arial" w:hAnsi="Arial"/>
        </w:rPr>
        <w:t xml:space="preserve">10. Risks and Mitigations</w:t>
      </w:r>
    </w:p>
    <w:p>
      <w:pPr>
        <w:spacing w:after="60"/>
      </w:pPr>
    </w:p>
    <w:p>
      <w:pPr>
        <w:spacing w:after="120"/>
      </w:pPr>
      <w:r>
        <w:rPr>
          <w:rFonts w:ascii="Arial" w:cs="Arial" w:eastAsia="Arial" w:hAnsi="Arial"/>
          <w:b/>
          <w:bCs/>
          <w:sz w:val="22"/>
          <w:szCs w:val="22"/>
        </w:rPr>
        <w:t xml:space="preserve">YouTube ToS on AI-generated content: </w:t>
      </w:r>
      <w:r>
        <w:rPr>
          <w:rFonts w:ascii="Arial" w:cs="Arial" w:eastAsia="Arial" w:hAnsi="Arial"/>
          <w:sz w:val="22"/>
          <w:szCs w:val="22"/>
        </w:rPr>
        <w:t xml:space="preserve">YouTube requires disclosure that content is AI-generated. Include it in the channel description and video descriptions. The characters being openly AI is part of the brand. This is a feature, not a liability. YouTube currently allows AI content that is disclosed.</w:t>
      </w:r>
    </w:p>
    <w:p>
      <w:pPr>
        <w:spacing w:after="60"/>
      </w:pPr>
    </w:p>
    <w:p>
      <w:pPr>
        <w:spacing w:after="120"/>
      </w:pPr>
      <w:r>
        <w:rPr>
          <w:rFonts w:ascii="Arial" w:cs="Arial" w:eastAsia="Arial" w:hAnsi="Arial"/>
          <w:b/>
          <w:bCs/>
          <w:sz w:val="22"/>
          <w:szCs w:val="22"/>
        </w:rPr>
        <w:t xml:space="preserve">Uncanny valley: </w:t>
      </w:r>
      <w:r>
        <w:rPr>
          <w:rFonts w:ascii="Arial" w:cs="Arial" w:eastAsia="Arial" w:hAnsi="Arial"/>
          <w:sz w:val="22"/>
          <w:szCs w:val="22"/>
        </w:rPr>
        <w:t xml:space="preserve">If avatars look almost-but-not-quite real, it can repel viewers. Mitigation: test avatar quality thoroughly in Phase 1 before going public. If realism isn't good enough, consider stylized animated characters instead. A distinctive animated look can actually be more memorable than mediocre realism.</w:t>
      </w:r>
    </w:p>
    <w:p>
      <w:pPr>
        <w:spacing w:after="60"/>
      </w:pPr>
    </w:p>
    <w:p>
      <w:pPr>
        <w:spacing w:after="120"/>
      </w:pPr>
      <w:r>
        <w:rPr>
          <w:rFonts w:ascii="Arial" w:cs="Arial" w:eastAsia="Arial" w:hAnsi="Arial"/>
          <w:b/>
          <w:bCs/>
          <w:sz w:val="22"/>
          <w:szCs w:val="22"/>
        </w:rPr>
        <w:t xml:space="preserve">Financial advice regulations: </w:t>
      </w:r>
      <w:r>
        <w:rPr>
          <w:rFonts w:ascii="Arial" w:cs="Arial" w:eastAsia="Arial" w:hAnsi="Arial"/>
          <w:sz w:val="22"/>
          <w:szCs w:val="22"/>
        </w:rPr>
        <w:t xml:space="preserve">The show must have clear disclaimers that this is not financial advice and is for entertainment/educational purposes. The AI characters should never say "you should buy/sell." They discuss THEIR trades and analysis. Standard trading content disclaimers apply.</w:t>
      </w:r>
    </w:p>
    <w:p>
      <w:pPr>
        <w:spacing w:after="60"/>
      </w:pPr>
    </w:p>
    <w:p>
      <w:pPr>
        <w:spacing w:after="120"/>
      </w:pPr>
      <w:r>
        <w:rPr>
          <w:rFonts w:ascii="Arial" w:cs="Arial" w:eastAsia="Arial" w:hAnsi="Arial"/>
          <w:b/>
          <w:bCs/>
          <w:sz w:val="22"/>
          <w:szCs w:val="22"/>
        </w:rPr>
        <w:t xml:space="preserve">API failures mid-stream: </w:t>
      </w:r>
      <w:r>
        <w:rPr>
          <w:rFonts w:ascii="Arial" w:cs="Arial" w:eastAsia="Arial" w:hAnsi="Arial"/>
          <w:sz w:val="22"/>
          <w:szCs w:val="22"/>
        </w:rPr>
        <w:t xml:space="preserve">If Claude, ElevenLabs, or the avatar API goes down, the stream breaks. Mitigation: pre-render 5-10 minute filler segments (market history, strategy explainers). If an API fails, switch to filler while the system recovers. Health monitoring with auto-recovery.</w:t>
      </w:r>
    </w:p>
    <w:p>
      <w:pPr>
        <w:spacing w:after="60"/>
      </w:pPr>
    </w:p>
    <w:p>
      <w:pPr>
        <w:spacing w:after="120"/>
      </w:pPr>
      <w:r>
        <w:rPr>
          <w:rFonts w:ascii="Arial" w:cs="Arial" w:eastAsia="Arial" w:hAnsi="Arial"/>
          <w:b/>
          <w:bCs/>
          <w:sz w:val="22"/>
          <w:szCs w:val="22"/>
        </w:rPr>
        <w:t xml:space="preserve">The strategy loses money live: </w:t>
      </w:r>
      <w:r>
        <w:rPr>
          <w:rFonts w:ascii="Arial" w:cs="Arial" w:eastAsia="Arial" w:hAnsi="Arial"/>
          <w:sz w:val="22"/>
          <w:szCs w:val="22"/>
        </w:rPr>
        <w:t xml:space="preserve">Same risk as the AIO system. The show is designed so that losing trades create entertainment (Sable's dramatic reactions, Nova's clinical analysis of what went wrong). Losing days can be more engaging than winning days if the characters handle it well. The show has value independent of P&amp;L.</w:t>
      </w:r>
    </w:p>
    <w:p>
      <w:pPr>
        <w:spacing w:after="60"/>
      </w:pPr>
    </w:p>
    <w:p>
      <w:pPr>
        <w:spacing w:after="120"/>
      </w:pPr>
      <w:r>
        <w:rPr>
          <w:rFonts w:ascii="Arial" w:cs="Arial" w:eastAsia="Arial" w:hAnsi="Arial"/>
          <w:b/>
          <w:bCs/>
          <w:sz w:val="22"/>
          <w:szCs w:val="22"/>
        </w:rPr>
        <w:t xml:space="preserve">Audience growth is slow: </w:t>
      </w:r>
      <w:r>
        <w:rPr>
          <w:rFonts w:ascii="Arial" w:cs="Arial" w:eastAsia="Arial" w:hAnsi="Arial"/>
          <w:sz w:val="22"/>
          <w:szCs w:val="22"/>
        </w:rPr>
        <w:t xml:space="preserve">YouTube algorithm favors consistency. A daily 2-hour stream with clips generates massive watch-time signals. Trading content has dedicated audiences. Realistic expectation: 100-500 subs in month 1, 1K-3K by month 3, 5K+ by month 6 if content quality is good.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Willis Holdings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AI TRADING SHOW  |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2026-04-03T13:28:45.144Z</dcterms:created>
  <dcterms:modified xsi:type="dcterms:W3CDTF">2026-04-03T13:28:45.144Z</dcterms:modified>
</cp:coreProperties>
</file>

<file path=docProps/custom.xml><?xml version="1.0" encoding="utf-8"?>
<Properties xmlns="http://schemas.openxmlformats.org/officeDocument/2006/custom-properties" xmlns:vt="http://schemas.openxmlformats.org/officeDocument/2006/docPropsVTypes"/>
</file>