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80"/>
        <w:jc w:val="center"/>
      </w:pPr>
      <w:r>
        <w:rPr>
          <w:rFonts w:ascii="Arial" w:cs="Arial" w:eastAsia="Arial" w:hAnsi="Arial"/>
          <w:b/>
          <w:bCs/>
          <w:color w:val="1B3A5C"/>
          <w:sz w:val="56"/>
          <w:szCs w:val="56"/>
        </w:rPr>
        <w:t xml:space="preserve">THE UNIFIED BRAIN</w:t>
      </w:r>
    </w:p>
    <w:p>
      <w:pPr>
        <w:spacing w:after="300"/>
        <w:jc w:val="center"/>
      </w:pPr>
      <w:r>
        <w:rPr>
          <w:rFonts w:ascii="Arial" w:cs="Arial" w:eastAsia="Arial" w:hAnsi="Arial"/>
          <w:color w:val="2E75B6"/>
          <w:sz w:val="32"/>
          <w:szCs w:val="32"/>
        </w:rPr>
        <w:t xml:space="preserve">Architecture &amp; Build Plan</w:t>
      </w:r>
    </w:p>
    <w:p>
      <w:pPr>
        <w:pBdr>
          <w:top w:val="single" w:color="2E75B6" w:sz="4" w:space="8"/>
          <w:bottom w:val="single" w:color="2E75B6" w:sz="4" w:space="8"/>
        </w:pBdr>
        <w:spacing w:after="40"/>
        <w:jc w:val="center"/>
      </w:pPr>
      <w:r>
        <w:rPr>
          <w:rFonts w:ascii="Arial" w:cs="Arial" w:eastAsia="Arial" w:hAnsi="Arial"/>
          <w:i/>
          <w:iCs/>
          <w:color w:val="666666"/>
          <w:sz w:val="24"/>
          <w:szCs w:val="24"/>
        </w:rPr>
        <w:t xml:space="preserve">Two AI researchers. One trading system. One live show. One community.</w:t>
      </w:r>
    </w:p>
    <w:p>
      <w:pPr>
        <w:spacing w:after="40"/>
      </w:pPr>
    </w:p>
    <w:p>
      <w:pPr>
        <w:spacing w:after="40"/>
      </w:pPr>
    </w:p>
    <w:p>
      <w:pPr>
        <w:jc w:val="center"/>
      </w:pPr>
      <w:r>
        <w:rPr>
          <w:rFonts w:ascii="Arial" w:cs="Arial" w:eastAsia="Arial" w:hAnsi="Arial"/>
          <w:color w:val="666666"/>
          <w:sz w:val="20"/>
          <w:szCs w:val="20"/>
        </w:rPr>
        <w:t xml:space="preserve">Willis Holdings  |  April 2026  |  v2.0</w:t>
      </w:r>
    </w:p>
    <w:p>
      <w:pPr>
        <w:spacing w:after="40"/>
      </w:pPr>
    </w:p>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6"/>
              <w:bottom w:val="single" w:color="CC0000" w:sz="1"/>
              <w:right w:val="single" w:color="CC0000" w:sz="1"/>
            </w:tcBorders>
            <w:shd w:fill="F8D7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CRITICAL: WHAT IS AND IS NOT VALIDATED</w:t>
            </w:r>
          </w:p>
          <w:p>
            <w:pPr>
              <w:spacing w:after="60"/>
            </w:pPr>
            <w:r>
              <w:rPr>
                <w:rFonts w:ascii="Arial" w:cs="Arial" w:eastAsia="Arial" w:hAnsi="Arial"/>
                <w:sz w:val="20"/>
                <w:szCs w:val="20"/>
              </w:rPr>
              <w:t xml:space="preserve">NOTHING from the backtesting research (V7-V11) is validated for live trading. BOS_FVG does not work. V7/V8 was killed by look-ahead bias. The V10t clean results are approximately breakeven after commissions. The research journal documents what was TESTED, not what WORKS.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v24 (IFVG MTF cascade) is the ONLY strategy currently on NinjaTrader sim. It has not yet proven itself. It is still collecting data.</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The brain's job is not to execute a proven strategy. There is no proven strategy. The brain's job is to FIND one.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WHAT THIS DOCUMENT IS</w:t>
            </w:r>
          </w:p>
          <w:p>
            <w:pPr>
              <w:spacing w:after="60"/>
            </w:pPr>
            <w:r>
              <w:rPr>
                <w:rFonts w:ascii="Arial" w:cs="Arial" w:eastAsia="Arial" w:hAnsi="Arial"/>
                <w:sz w:val="20"/>
                <w:szCs w:val="20"/>
              </w:rPr>
              <w:t xml:space="preserve">This is the architecture and build plan for The Unified Brain — a system where two local AI models (Nova and Sable) independently research, test, and evolve NQ futures trading strategies. They compete in weekly tournaments, host a daily YouTube live stream of their research and trading, and build a paid community. One system does research, execution, entertainment, and revenue.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It replaces three earlier documents: The Partnership, AI Trading Show Blueprint, and AIO System Blueprint.</w:t>
            </w:r>
          </w:p>
        </w:tc>
      </w:tr>
    </w:tbl>
    <w:p>
      <w:r>
        <w:br w:type="page"/>
      </w:r>
    </w:p>
    <w:p>
      <w:pPr>
        <w:pStyle w:val="Heading1"/>
        <w:spacing w:after="200" w:before="300"/>
      </w:pPr>
      <w:r>
        <w:rPr>
          <w:rFonts w:ascii="Arial" w:cs="Arial" w:eastAsia="Arial" w:hAnsi="Arial"/>
          <w:b/>
          <w:bCs/>
        </w:rPr>
        <w:t xml:space="preserve">1. The Problem</w:t>
      </w:r>
    </w:p>
    <w:p>
      <w:pPr>
        <w:spacing w:after="160"/>
      </w:pPr>
      <w:r>
        <w:rPr>
          <w:rFonts w:ascii="Arial" w:cs="Arial" w:eastAsia="Arial" w:hAnsi="Arial"/>
          <w:sz w:val="22"/>
          <w:szCs w:val="22"/>
        </w:rPr>
        <w:t xml:space="preserve">You have spent a year researching NQ futures strategies. 115+ experiments across V7-V11. Thousands of hours. The result: a massive list of things that do not work, one strategy on sim that has not proven itself, and the constant frustration of AI tools losing context between sessions and repeating mistakes you have already corrected.</w:t>
      </w:r>
    </w:p>
    <w:p>
      <w:pPr>
        <w:spacing w:after="40"/>
      </w:pPr>
    </w:p>
    <w:p>
      <w:pPr>
        <w:spacing w:after="160"/>
      </w:pPr>
      <w:r>
        <w:rPr>
          <w:rFonts w:ascii="Arial" w:cs="Arial" w:eastAsia="Arial" w:hAnsi="Arial"/>
          <w:sz w:val="22"/>
          <w:szCs w:val="22"/>
        </w:rPr>
        <w:t xml:space="preserve">The core issue is not a lack of research — it is a lack of persistent intelligence. Every Claude session starts from zero. Every correction gets lost. Every dead end gets revisited. You need AI that remembers what it learned, builds on previous work, and never makes the same mistake twice.</w:t>
      </w:r>
    </w:p>
    <w:p>
      <w:pPr>
        <w:spacing w:after="40"/>
      </w:pPr>
    </w:p>
    <w:p>
      <w:pPr>
        <w:spacing w:after="160"/>
      </w:pPr>
      <w:r>
        <w:rPr>
          <w:rFonts w:ascii="Arial" w:cs="Arial" w:eastAsia="Arial" w:hAnsi="Arial"/>
          <w:sz w:val="22"/>
          <w:szCs w:val="22"/>
        </w:rPr>
        <w:t xml:space="preserve">The Unified Brain solves this by running two local AI models with permanent memory. They have your full research history baked in — every dead end, every lesson, every correction. They learn from their own trades over time via weekly fine-tuning. And because they compete against each other, there is natural pressure to improve rather than stagnate.</w:t>
      </w:r>
    </w:p>
    <w:p>
      <w:pPr>
        <w:pBdr>
          <w:bottom w:val="single" w:color="2E75B6" w:sz="4"/>
        </w:pBdr>
        <w:spacing w:after="200" w:before="200"/>
      </w:pPr>
    </w:p>
    <w:p>
      <w:pPr>
        <w:pStyle w:val="Heading1"/>
        <w:spacing w:after="200" w:before="300"/>
      </w:pPr>
      <w:r>
        <w:rPr>
          <w:rFonts w:ascii="Arial" w:cs="Arial" w:eastAsia="Arial" w:hAnsi="Arial"/>
          <w:b/>
          <w:bCs/>
        </w:rPr>
        <w:t xml:space="preserve">2. What The Brain Actually Does</w:t>
      </w:r>
    </w:p>
    <w:p>
      <w:pPr>
        <w:spacing w:after="160"/>
      </w:pPr>
      <w:r>
        <w:rPr>
          <w:rFonts w:ascii="Arial" w:cs="Arial" w:eastAsia="Arial" w:hAnsi="Arial"/>
          <w:sz w:val="22"/>
          <w:szCs w:val="22"/>
        </w:rPr>
        <w:t xml:space="preserve">The brain is a researcher that can also execute. Not an executor that can also think. The distinction matters.</w:t>
      </w:r>
    </w:p>
    <w:p>
      <w:pPr>
        <w:spacing w:after="40"/>
      </w:pPr>
    </w:p>
    <w:p>
      <w:pPr>
        <w:pStyle w:val="Heading2"/>
        <w:spacing w:after="200" w:before="300"/>
      </w:pPr>
      <w:r>
        <w:rPr>
          <w:rFonts w:ascii="Arial" w:cs="Arial" w:eastAsia="Arial" w:hAnsi="Arial"/>
          <w:b/>
          <w:bCs/>
        </w:rPr>
        <w:t xml:space="preserve">2.1 Research Mode</w:t>
      </w:r>
    </w:p>
    <w:p>
      <w:pPr>
        <w:spacing w:after="160"/>
      </w:pPr>
      <w:r>
        <w:rPr>
          <w:rFonts w:ascii="Arial" w:cs="Arial" w:eastAsia="Arial" w:hAnsi="Arial"/>
          <w:sz w:val="22"/>
          <w:szCs w:val="22"/>
        </w:rPr>
        <w:t xml:space="preserve">Each brain has access to:</w:t>
      </w:r>
    </w:p>
    <w:p>
      <w:pPr>
        <w:spacing w:after="40"/>
      </w:pPr>
    </w:p>
    <w:p>
      <w:pPr>
        <w:pStyle w:val="ListParagraph"/>
        <w:numPr>
          <w:ilvl w:val="0"/>
          <w:numId w:val="2"/>
        </w:numPr>
        <w:spacing w:after="80"/>
      </w:pPr>
      <w:r>
        <w:rPr>
          <w:rFonts w:ascii="Arial" w:cs="Arial" w:eastAsia="Arial" w:hAnsi="Arial"/>
          <w:b/>
          <w:bCs/>
          <w:sz w:val="22"/>
          <w:szCs w:val="22"/>
        </w:rPr>
        <w:t xml:space="preserve">312 days of NQ tick data: </w:t>
      </w:r>
      <w:r>
        <w:rPr>
          <w:rFonts w:ascii="Arial" w:cs="Arial" w:eastAsia="Arial" w:hAnsi="Arial"/>
          <w:sz w:val="22"/>
          <w:szCs w:val="22"/>
        </w:rPr>
        <w:t xml:space="preserve">Raw Databento ticks reconstructed into 1M, 5M, 15S bars with full OHLCV, swing points, BOS events, FVGs, order flow features.</w:t>
      </w:r>
    </w:p>
    <w:p>
      <w:pPr>
        <w:pStyle w:val="ListParagraph"/>
        <w:numPr>
          <w:ilvl w:val="0"/>
          <w:numId w:val="2"/>
        </w:numPr>
        <w:spacing w:after="80"/>
      </w:pPr>
      <w:r>
        <w:rPr>
          <w:rFonts w:ascii="Arial" w:cs="Arial" w:eastAsia="Arial" w:hAnsi="Arial"/>
          <w:b/>
          <w:bCs/>
          <w:sz w:val="22"/>
          <w:szCs w:val="22"/>
        </w:rPr>
        <w:t xml:space="preserve">The complete dead-end list: </w:t>
      </w:r>
      <w:r>
        <w:rPr>
          <w:rFonts w:ascii="Arial" w:cs="Arial" w:eastAsia="Arial" w:hAnsi="Arial"/>
          <w:sz w:val="22"/>
          <w:szCs w:val="22"/>
        </w:rPr>
        <w:t xml:space="preserve">Every strategy, filter, and management technique that has been tested and failed. This is baked into the brain's base knowledge so it never wastes time re-testing what is already dead.</w:t>
      </w:r>
    </w:p>
    <w:p>
      <w:pPr>
        <w:pStyle w:val="ListParagraph"/>
        <w:numPr>
          <w:ilvl w:val="0"/>
          <w:numId w:val="2"/>
        </w:numPr>
        <w:spacing w:after="80"/>
      </w:pPr>
      <w:r>
        <w:rPr>
          <w:rFonts w:ascii="Arial" w:cs="Arial" w:eastAsia="Arial" w:hAnsi="Arial"/>
          <w:b/>
          <w:bCs/>
          <w:sz w:val="22"/>
          <w:szCs w:val="22"/>
        </w:rPr>
        <w:t xml:space="preserve">The research journal: </w:t>
      </w:r>
      <w:r>
        <w:rPr>
          <w:rFonts w:ascii="Arial" w:cs="Arial" w:eastAsia="Arial" w:hAnsi="Arial"/>
          <w:sz w:val="22"/>
          <w:szCs w:val="22"/>
        </w:rPr>
        <w:t xml:space="preserve">Full V7-V11 arc including the look-ahead audit, conservative simulation findings, and slippage stress tests. The brain knows the history of what was tried and why it failed.</w:t>
      </w:r>
    </w:p>
    <w:p>
      <w:pPr>
        <w:pStyle w:val="ListParagraph"/>
        <w:numPr>
          <w:ilvl w:val="0"/>
          <w:numId w:val="2"/>
        </w:numPr>
        <w:spacing w:after="80"/>
      </w:pPr>
      <w:r>
        <w:rPr>
          <w:rFonts w:ascii="Arial" w:cs="Arial" w:eastAsia="Arial" w:hAnsi="Arial"/>
          <w:b/>
          <w:bCs/>
          <w:sz w:val="22"/>
          <w:szCs w:val="22"/>
        </w:rPr>
        <w:t xml:space="preserve">Context Engine V2: </w:t>
      </w:r>
      <w:r>
        <w:rPr>
          <w:rFonts w:ascii="Arial" w:cs="Arial" w:eastAsia="Arial" w:hAnsi="Arial"/>
          <w:sz w:val="22"/>
          <w:szCs w:val="22"/>
        </w:rPr>
        <w:t xml:space="preserve">46-feature market state vector, Bayesian session classifier (68.6% accuracy), strategy bridge, volume profile, footprint analysis. Already built and working.</w:t>
      </w:r>
    </w:p>
    <w:p>
      <w:pPr>
        <w:pStyle w:val="ListParagraph"/>
        <w:numPr>
          <w:ilvl w:val="0"/>
          <w:numId w:val="2"/>
        </w:numPr>
        <w:spacing w:after="80"/>
      </w:pPr>
      <w:r>
        <w:rPr>
          <w:rFonts w:ascii="Arial" w:cs="Arial" w:eastAsia="Arial" w:hAnsi="Arial"/>
          <w:b/>
          <w:bCs/>
          <w:sz w:val="22"/>
          <w:szCs w:val="22"/>
        </w:rPr>
        <w:t xml:space="preserve">Backtesting infrastructure: </w:t>
      </w:r>
      <w:r>
        <w:rPr>
          <w:rFonts w:ascii="Arial" w:cs="Arial" w:eastAsia="Arial" w:hAnsi="Arial"/>
          <w:sz w:val="22"/>
          <w:szCs w:val="22"/>
        </w:rPr>
        <w:t xml:space="preserve">clean_backtest.py (26.5KB, bar-by-bar, look-ahead verified), intraday_scanner.py (95KB, tick-to-candle engine). The brain can run its own backtests.</w:t>
      </w:r>
    </w:p>
    <w:p>
      <w:pPr>
        <w:spacing w:after="40"/>
      </w:pPr>
    </w:p>
    <w:p>
      <w:pPr>
        <w:spacing w:after="160"/>
      </w:pPr>
      <w:r>
        <w:rPr>
          <w:rFonts w:ascii="Arial" w:cs="Arial" w:eastAsia="Arial" w:hAnsi="Arial"/>
          <w:sz w:val="22"/>
          <w:szCs w:val="22"/>
        </w:rPr>
        <w:t xml:space="preserve">In research mode, the brain proposes hypotheses, designs experiments, runs backtests against the tick data, evaluates results, and updates its own understanding. It is doing what you and Claude have been doing manually — but with persistent memory, no context loss, and 24/7 availability.</w:t>
      </w:r>
    </w:p>
    <w:p>
      <w:pPr>
        <w:pStyle w:val="Heading2"/>
        <w:spacing w:after="200" w:before="300"/>
      </w:pPr>
      <w:r>
        <w:rPr>
          <w:rFonts w:ascii="Arial" w:cs="Arial" w:eastAsia="Arial" w:hAnsi="Arial"/>
          <w:b/>
          <w:bCs/>
        </w:rPr>
        <w:t xml:space="preserve">2.2 Execution Mode</w:t>
      </w:r>
    </w:p>
    <w:p>
      <w:pPr>
        <w:spacing w:after="160"/>
      </w:pPr>
      <w:r>
        <w:rPr>
          <w:rFonts w:ascii="Arial" w:cs="Arial" w:eastAsia="Arial" w:hAnsi="Arial"/>
          <w:sz w:val="22"/>
          <w:szCs w:val="22"/>
        </w:rPr>
        <w:t xml:space="preserve">When a brain has a strategy it believes in (validated by its own backtesting and confirmed by tournament performance), it can execute live trades through IBKR. But execution is earned, not assumed. A brain starts in research-only mode and must demonstrate consistent paper-trade results before getting live capital allocation.</w:t>
      </w:r>
    </w:p>
    <w:p>
      <w:pPr>
        <w:spacing w:after="40"/>
      </w:pPr>
    </w:p>
    <w:p>
      <w:pPr>
        <w:spacing w:after="160"/>
      </w:pPr>
      <w:r>
        <w:rPr>
          <w:rFonts w:ascii="Arial" w:cs="Arial" w:eastAsia="Arial" w:hAnsi="Arial"/>
          <w:sz w:val="22"/>
          <w:szCs w:val="22"/>
        </w:rPr>
        <w:t xml:space="preserve">The progression:</w:t>
      </w:r>
    </w:p>
    <w:p>
      <w:pPr>
        <w:pStyle w:val="ListParagraph"/>
        <w:numPr>
          <w:ilvl w:val="0"/>
          <w:numId w:val="3"/>
        </w:numPr>
        <w:spacing w:after="80"/>
      </w:pPr>
      <w:r>
        <w:rPr>
          <w:rFonts w:ascii="Arial" w:cs="Arial" w:eastAsia="Arial" w:hAnsi="Arial"/>
          <w:b/>
          <w:bCs/>
          <w:sz w:val="22"/>
          <w:szCs w:val="22"/>
        </w:rPr>
        <w:t xml:space="preserve">Research only. </w:t>
      </w:r>
      <w:r>
        <w:rPr>
          <w:rFonts w:ascii="Arial" w:cs="Arial" w:eastAsia="Arial" w:hAnsi="Arial"/>
          <w:sz w:val="22"/>
          <w:szCs w:val="22"/>
        </w:rPr>
        <w:t xml:space="preserve">Brain proposes and backtests strategies. No orders. Tournament scored on backtest quality and hypothesis rigor.</w:t>
      </w:r>
    </w:p>
    <w:p>
      <w:pPr>
        <w:pStyle w:val="ListParagraph"/>
        <w:numPr>
          <w:ilvl w:val="0"/>
          <w:numId w:val="3"/>
        </w:numPr>
        <w:spacing w:after="80"/>
      </w:pPr>
      <w:r>
        <w:rPr>
          <w:rFonts w:ascii="Arial" w:cs="Arial" w:eastAsia="Arial" w:hAnsi="Arial"/>
          <w:b/>
          <w:bCs/>
          <w:sz w:val="22"/>
          <w:szCs w:val="22"/>
        </w:rPr>
        <w:t xml:space="preserve">Paper trading. </w:t>
      </w:r>
      <w:r>
        <w:rPr>
          <w:rFonts w:ascii="Arial" w:cs="Arial" w:eastAsia="Arial" w:hAnsi="Arial"/>
          <w:sz w:val="22"/>
          <w:szCs w:val="22"/>
        </w:rPr>
        <w:t xml:space="preserve">Brain's best strategy runs on IBKR paper account. Real-time decisions, simulated fills. Tournament scored on paper P&amp;L and decision quality.</w:t>
      </w:r>
    </w:p>
    <w:p>
      <w:pPr>
        <w:pStyle w:val="ListParagraph"/>
        <w:numPr>
          <w:ilvl w:val="0"/>
          <w:numId w:val="3"/>
        </w:numPr>
        <w:spacing w:after="80"/>
      </w:pPr>
      <w:r>
        <w:rPr>
          <w:rFonts w:ascii="Arial" w:cs="Arial" w:eastAsia="Arial" w:hAnsi="Arial"/>
          <w:b/>
          <w:bCs/>
          <w:sz w:val="22"/>
          <w:szCs w:val="22"/>
        </w:rPr>
        <w:t xml:space="preserve">Micro live. </w:t>
      </w:r>
      <w:r>
        <w:rPr>
          <w:rFonts w:ascii="Arial" w:cs="Arial" w:eastAsia="Arial" w:hAnsi="Arial"/>
          <w:sz w:val="22"/>
          <w:szCs w:val="22"/>
        </w:rPr>
        <w:t xml:space="preserve">1 MNQ contract ($2/point). Real money, minimal risk. Tournament scored on live P&amp;L.</w:t>
      </w:r>
    </w:p>
    <w:p>
      <w:pPr>
        <w:pStyle w:val="ListParagraph"/>
        <w:numPr>
          <w:ilvl w:val="0"/>
          <w:numId w:val="3"/>
        </w:numPr>
        <w:spacing w:after="80"/>
      </w:pPr>
      <w:r>
        <w:rPr>
          <w:rFonts w:ascii="Arial" w:cs="Arial" w:eastAsia="Arial" w:hAnsi="Arial"/>
          <w:b/>
          <w:bCs/>
          <w:sz w:val="22"/>
          <w:szCs w:val="22"/>
        </w:rPr>
        <w:t xml:space="preserve">Scale up. </w:t>
      </w:r>
      <w:r>
        <w:rPr>
          <w:rFonts w:ascii="Arial" w:cs="Arial" w:eastAsia="Arial" w:hAnsi="Arial"/>
          <w:sz w:val="22"/>
          <w:szCs w:val="22"/>
        </w:rPr>
        <w:t xml:space="preserve">NQ contracts ($20/point). Size determined by tournament rank and realized Sharpe.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FF3CD"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THE KEY DIFFERENCE FROM THE LAST VERSION OF THIS DOC</w:t>
            </w:r>
          </w:p>
          <w:p>
            <w:pPr>
              <w:spacing w:after="60"/>
            </w:pPr>
            <w:r>
              <w:rPr>
                <w:rFonts w:ascii="Arial" w:cs="Arial" w:eastAsia="Arial" w:hAnsi="Arial"/>
                <w:sz w:val="20"/>
                <w:szCs w:val="20"/>
              </w:rPr>
              <w:t xml:space="preserve">The previous version assumed the brain would execute v24 as a known good strategy. That was wrong — v24 is unproven. This version treats the brain as a researcher first. It inherits the full research history (including what does NOT work) and its job is to find what does. If v24 proves itself on sim, the brains can adopt it. If they find something better, they run that instead. The brain decides. You review.</w:t>
            </w:r>
          </w:p>
        </w:tc>
      </w:tr>
    </w:tbl>
    <w:p>
      <w:pPr>
        <w:pStyle w:val="Heading2"/>
        <w:spacing w:after="200" w:before="300"/>
      </w:pPr>
      <w:r>
        <w:rPr>
          <w:rFonts w:ascii="Arial" w:cs="Arial" w:eastAsia="Arial" w:hAnsi="Arial"/>
          <w:b/>
          <w:bCs/>
        </w:rPr>
        <w:t xml:space="preserve">2.3 What The Brain Knows On Day One</w:t>
      </w:r>
    </w:p>
    <w:p>
      <w:pPr>
        <w:spacing w:after="160"/>
      </w:pPr>
      <w:r>
        <w:rPr>
          <w:rFonts w:ascii="Arial" w:cs="Arial" w:eastAsia="Arial" w:hAnsi="Arial"/>
          <w:sz w:val="22"/>
          <w:szCs w:val="22"/>
        </w:rPr>
        <w:t xml:space="preserve">The brain's base knowledge (embedded in system prompt + Mem0 seed) includes: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Knowledge</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 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Dead strategies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 dead signals (london_breakout, VP_POC_retest, fib_retracement, failed_breakout, sweep_reversal, double_BOS_momentum, VWAP_mean_reversion). All tested, all negative.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Dead filters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Multi-TF candle alignment (look-ahead bias). All 5 clean alignment methods. Structural filters (cluster, body ratio, volume, displacement, VWAP, FVG presence). Stacked imbalances. Exhaustion prints. Absorption.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Dead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Break-even stops (kills edge). Inverse trades. Re-entry after correct signal. Partial profits. Time stops. V-reversals. Runner management without alignment.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Look-ahead traps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Multi-TF alignment using forming bar closes. Intra-bar OHLC ordering assumptions. Extended 5M without end-time cap. Every bug from the V10o audit.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Session characteristics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NY open 30min: 53.2% continuation. London: anti-continuation. Asia does NOT predict London/NY. Overlap session most fertile (223.8pt AAR, 14.1 BOS/day).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Candle patterns at entry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Doji: 44.2% WR, 1.757 avgR (best). Pin bar bull: 43.4% WR. Shooting star: 45.6% WR. Marubozu/strong close: HURTS WR. These are from backtesting, not live — treat as hypotheses, not facts.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Execution reality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NQ = $20/point, MNQ = $2/point, 247 trading days. 0.5pt slippage, 0.5pt commission. 1-minute delay kills 90% of edge on trailing strategies. Sub-second execution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v24 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IFVG MTF cascade strategy. Running on NinjaTrader sim. NOT validated. Collecting data. Brain should monitor results and evaluate independently.</w:t>
            </w:r>
          </w:p>
        </w:tc>
      </w:tr>
    </w:tbl>
    <w:p>
      <w:r>
        <w:br w:type="page"/>
      </w:r>
    </w:p>
    <w:p>
      <w:pPr>
        <w:pStyle w:val="Heading1"/>
        <w:spacing w:after="200" w:before="300"/>
      </w:pPr>
      <w:r>
        <w:rPr>
          <w:rFonts w:ascii="Arial" w:cs="Arial" w:eastAsia="Arial" w:hAnsi="Arial"/>
          <w:b/>
          <w:bCs/>
        </w:rPr>
        <w:t xml:space="preserve">3. The Two Brains</w:t>
      </w:r>
    </w:p>
    <w:p>
      <w:pPr>
        <w:pStyle w:val="Heading2"/>
        <w:spacing w:after="200" w:before="300"/>
      </w:pPr>
      <w:r>
        <w:rPr>
          <w:rFonts w:ascii="Arial" w:cs="Arial" w:eastAsia="Arial" w:hAnsi="Arial"/>
          <w:b/>
          <w:bCs/>
        </w:rPr>
        <w:t xml:space="preserve">3.1 Partner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NOVA (Partner A)</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SABLE (Partner B)</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sz w:val="20"/>
                <w:szCs w:val="20"/>
              </w:rPr>
              <w:t xml:space="preserve">Role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Methodical researcher. Tests hypotheses rigorously. Prefers high win rate, smaller trades, strong statistical backing.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Aggressive researcher. Tests bold hypotheses. Prefers high R-multiple, willing to accept lower win rate for bigger payoffs.</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sz w:val="20"/>
                <w:szCs w:val="20"/>
              </w:rPr>
              <w:t xml:space="preserve">Research Style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Systematic. Runs full parameter sweeps. Demands walk-forward validation and conservative simulation before trusting anything.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Intuitive. Looks for structural patterns. Willing to trade smaller sample sizes if the logic is sound. Tests unconventional ideas.</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sz w:val="20"/>
                <w:szCs w:val="20"/>
              </w:rPr>
              <w:t xml:space="preserve">Base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DeepSeek R1-Distill-Qwen-14B via Ollama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DeepSeek R1-Distill-Qwen-14B via Ollama</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sz w:val="20"/>
                <w:szCs w:val="20"/>
              </w:rPr>
              <w:t xml:space="preserve">Fine-Tuning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Weekly LoRA on own research outcomes + trade history. Conservative loss weighting.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Weekly LoRA on own research outcomes + trade history. Aggressive reward weighting on big wins.</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Mem0 semantic + SQLite structured. Remembers every hypothesis, every test result, every correction.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architecture, independent stores. Learns different lessons from same data.</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sz w:val="20"/>
                <w:szCs w:val="20"/>
              </w:rPr>
              <w:t xml:space="preserve">Show Persona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analyst. Explains her thinking clearly. Viewers trust her for education.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wild card. Makes bold calls. Viewers watch her for entertainment.</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sz w:val="20"/>
                <w:szCs w:val="20"/>
              </w:rPr>
              <w:t xml:space="preserve">Voice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 clear, professional female voice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 — energetic, expressive female voice</w:t>
            </w:r>
          </w:p>
        </w:tc>
      </w:tr>
    </w:tbl>
    <w:p>
      <w:pPr>
        <w:spacing w:after="40"/>
      </w:pPr>
    </w:p>
    <w:p>
      <w:pPr>
        <w:pStyle w:val="Heading2"/>
        <w:spacing w:after="200" w:before="300"/>
      </w:pPr>
      <w:r>
        <w:rPr>
          <w:rFonts w:ascii="Arial" w:cs="Arial" w:eastAsia="Arial" w:hAnsi="Arial"/>
          <w:b/>
          <w:bCs/>
        </w:rPr>
        <w:t xml:space="preserve">3.2 Tournament System</w:t>
      </w:r>
    </w:p>
    <w:p>
      <w:pPr>
        <w:spacing w:after="160"/>
      </w:pPr>
      <w:r>
        <w:rPr>
          <w:rFonts w:ascii="Arial" w:cs="Arial" w:eastAsia="Arial" w:hAnsi="Arial"/>
          <w:sz w:val="22"/>
          <w:szCs w:val="22"/>
        </w:rPr>
        <w:t xml:space="preserve">Each week, Nova and Sable compete. But the scoring adapts to their current phase: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Is Scored</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Research Only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Hypothesis quality. Backtest rigor. Did they avoid known dead ends? Did they find something new? Did the walk-forward hold?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Before any capital is at risk, reward the brain for doing good science.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Paper Trading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Paper P&amp;L (R earned). Signal quality vs backtest expectations. Risk compliance. Adaptability to session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Transition from theory to practice. Can the brain act on its own research in real-time?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Live Trading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 P&amp;L. Win rate. Max drawdown. Largest single loss. Consistency (daily/weekly win rates). Comparison to benchmark.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 money, real consequences. Tournament winner gets more capital allocation.</w:t>
            </w:r>
          </w:p>
        </w:tc>
      </w:tr>
    </w:tbl>
    <w:p>
      <w:pPr>
        <w:spacing w:after="40"/>
      </w:pPr>
    </w:p>
    <w:p>
      <w:pPr>
        <w:spacing w:after="160"/>
      </w:pPr>
      <w:r>
        <w:rPr>
          <w:rFonts w:ascii="Arial" w:cs="Arial" w:eastAsia="Arial" w:hAnsi="Arial"/>
          <w:sz w:val="22"/>
          <w:szCs w:val="22"/>
        </w:rPr>
        <w:t xml:space="preserve">Tournament judging uses external AI advisors — Claude API, Grok API, and ChatGPT API — to provide independent scores. No single AI system judges its own work. The winner gets higher weight allocation for the next week.</w:t>
      </w:r>
    </w:p>
    <w:p>
      <w:pPr>
        <w:pStyle w:val="Heading2"/>
        <w:spacing w:after="200" w:before="300"/>
      </w:pPr>
      <w:r>
        <w:rPr>
          <w:rFonts w:ascii="Arial" w:cs="Arial" w:eastAsia="Arial" w:hAnsi="Arial"/>
          <w:b/>
          <w:bCs/>
        </w:rPr>
        <w:t xml:space="preserve">3.3 Risk Officer (Hard-Coded, Non-Negotiable)</w:t>
      </w:r>
    </w:p>
    <w:p>
      <w:pPr>
        <w:spacing w:after="160"/>
      </w:pPr>
      <w:r>
        <w:rPr>
          <w:rFonts w:ascii="Arial" w:cs="Arial" w:eastAsia="Arial" w:hAnsi="Arial"/>
          <w:sz w:val="22"/>
          <w:szCs w:val="22"/>
        </w:rPr>
        <w:t xml:space="preserve">The Risk Officer is deterministic Python code. No AI, no learning, no flexibility. If it says no, the trade does not happen. Period.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Override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Daily Loss Limit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-3R per brain per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 shut down for session</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Hard stop.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Weekly Drawdown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-10R per brain per 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Observation mode until Monday</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Hard stop.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Max Position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Kelly + tournament rank cap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Order rejected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Hard stop.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Correlation Block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Both brains same direction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Second order halved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Hard stop.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Session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Outside US session / news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orders blocked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Hard stop.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Equity Floor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Account below start - 15%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 halted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Human review only.</w:t>
            </w:r>
          </w:p>
        </w:tc>
      </w:tr>
    </w:tbl>
    <w:p>
      <w:r>
        <w:br w:type="page"/>
      </w:r>
    </w:p>
    <w:p>
      <w:pPr>
        <w:pStyle w:val="Heading1"/>
        <w:spacing w:after="200" w:before="300"/>
      </w:pPr>
      <w:r>
        <w:rPr>
          <w:rFonts w:ascii="Arial" w:cs="Arial" w:eastAsia="Arial" w:hAnsi="Arial"/>
          <w:b/>
          <w:bCs/>
        </w:rPr>
        <w:t xml:space="preserve">4. How The Brain Researches</w:t>
      </w:r>
    </w:p>
    <w:p>
      <w:pPr>
        <w:spacing w:after="160"/>
      </w:pPr>
      <w:r>
        <w:rPr>
          <w:rFonts w:ascii="Arial" w:cs="Arial" w:eastAsia="Arial" w:hAnsi="Arial"/>
          <w:sz w:val="22"/>
          <w:szCs w:val="22"/>
        </w:rPr>
        <w:t xml:space="preserve">This is the core of the system. The brain is not waiting for you to tell it what to test. It generates its own hypotheses, designs its own experiments, and evaluates its own results. You review and course-correct.</w:t>
      </w:r>
    </w:p>
    <w:p>
      <w:pPr>
        <w:spacing w:after="40"/>
      </w:pPr>
    </w:p>
    <w:p>
      <w:pPr>
        <w:pStyle w:val="Heading2"/>
        <w:spacing w:after="200" w:before="300"/>
      </w:pPr>
      <w:r>
        <w:rPr>
          <w:rFonts w:ascii="Arial" w:cs="Arial" w:eastAsia="Arial" w:hAnsi="Arial"/>
          <w:b/>
          <w:bCs/>
        </w:rPr>
        <w:t xml:space="preserve">4.1 The Research Loop</w:t>
      </w:r>
    </w:p>
    <w:p>
      <w:pPr>
        <w:shd w:fill="F5F5F5" w:val="clear"/>
        <w:spacing w:after="40" w:before="40"/>
        <w:ind w:left="360"/>
      </w:pPr>
      <w:r>
        <w:rPr>
          <w:rFonts w:ascii="Courier New" w:cs="Courier New" w:eastAsia="Courier New" w:hAnsi="Courier New"/>
          <w:sz w:val="18"/>
          <w:szCs w:val="18"/>
        </w:rPr>
        <w:t xml:space="preserve">1. OBSERVE  — Ingest latest market data. Review recent trade outcomes.</w:t>
      </w:r>
    </w:p>
    <w:p>
      <w:pPr>
        <w:shd w:fill="F5F5F5" w:val="clear"/>
        <w:spacing w:after="40" w:before="40"/>
        <w:ind w:left="360"/>
      </w:pPr>
      <w:r>
        <w:rPr>
          <w:rFonts w:ascii="Courier New" w:cs="Courier New" w:eastAsia="Courier New" w:hAnsi="Courier New"/>
          <w:sz w:val="18"/>
          <w:szCs w:val="18"/>
        </w:rPr>
        <w:t xml:space="preserve">2. RECALL   — Query Mem0 for related patterns and past experiments.</w:t>
      </w:r>
    </w:p>
    <w:p>
      <w:pPr>
        <w:shd w:fill="F5F5F5" w:val="clear"/>
        <w:spacing w:after="40" w:before="40"/>
        <w:ind w:left="360"/>
      </w:pPr>
      <w:r>
        <w:rPr>
          <w:rFonts w:ascii="Courier New" w:cs="Courier New" w:eastAsia="Courier New" w:hAnsi="Courier New"/>
          <w:sz w:val="18"/>
          <w:szCs w:val="18"/>
        </w:rPr>
        <w:t xml:space="preserve">3. HYPOTHESIZE — Propose a testable idea (new signal, filter, parameter).</w:t>
      </w:r>
    </w:p>
    <w:p>
      <w:pPr>
        <w:shd w:fill="F5F5F5" w:val="clear"/>
        <w:spacing w:after="40" w:before="40"/>
        <w:ind w:left="360"/>
      </w:pPr>
      <w:r>
        <w:rPr>
          <w:rFonts w:ascii="Courier New" w:cs="Courier New" w:eastAsia="Courier New" w:hAnsi="Courier New"/>
          <w:sz w:val="18"/>
          <w:szCs w:val="18"/>
        </w:rPr>
        <w:t xml:space="preserve">4. CHECK DEAD ENDS — Cross-reference against known failures. Abort if redundant.</w:t>
      </w:r>
    </w:p>
    <w:p>
      <w:pPr>
        <w:shd w:fill="F5F5F5" w:val="clear"/>
        <w:spacing w:after="40" w:before="40"/>
        <w:ind w:left="360"/>
      </w:pPr>
      <w:r>
        <w:rPr>
          <w:rFonts w:ascii="Courier New" w:cs="Courier New" w:eastAsia="Courier New" w:hAnsi="Courier New"/>
          <w:sz w:val="18"/>
          <w:szCs w:val="18"/>
        </w:rPr>
        <w:t xml:space="preserve">5. DESIGN   — Specify backtest parameters, sample period, success criteria.</w:t>
      </w:r>
    </w:p>
    <w:p>
      <w:pPr>
        <w:shd w:fill="F5F5F5" w:val="clear"/>
        <w:spacing w:after="40" w:before="40"/>
        <w:ind w:left="360"/>
      </w:pPr>
      <w:r>
        <w:rPr>
          <w:rFonts w:ascii="Courier New" w:cs="Courier New" w:eastAsia="Courier New" w:hAnsi="Courier New"/>
          <w:sz w:val="18"/>
          <w:szCs w:val="18"/>
        </w:rPr>
        <w:t xml:space="preserve">6. TEST     — Run via clean_backtest.py on tick data. Walk-forward validate.</w:t>
      </w:r>
    </w:p>
    <w:p>
      <w:pPr>
        <w:shd w:fill="F5F5F5" w:val="clear"/>
        <w:spacing w:after="40" w:before="40"/>
        <w:ind w:left="360"/>
      </w:pPr>
      <w:r>
        <w:rPr>
          <w:rFonts w:ascii="Courier New" w:cs="Courier New" w:eastAsia="Courier New" w:hAnsi="Courier New"/>
          <w:sz w:val="18"/>
          <w:szCs w:val="18"/>
        </w:rPr>
        <w:t xml:space="preserve">7. EVALUATE — Does it survive conservative sim? Slippage stress test? Commission drag?</w:t>
      </w:r>
    </w:p>
    <w:p>
      <w:pPr>
        <w:shd w:fill="F5F5F5" w:val="clear"/>
        <w:spacing w:after="40" w:before="40"/>
        <w:ind w:left="360"/>
      </w:pPr>
      <w:r>
        <w:rPr>
          <w:rFonts w:ascii="Courier New" w:cs="Courier New" w:eastAsia="Courier New" w:hAnsi="Courier New"/>
          <w:sz w:val="18"/>
          <w:szCs w:val="18"/>
        </w:rPr>
        <w:t xml:space="preserve">8. RECORD   — Log everything to Mem0 + SQLite. Win or lose, the brain remembers.</w:t>
      </w:r>
    </w:p>
    <w:p>
      <w:pPr>
        <w:shd w:fill="F5F5F5" w:val="clear"/>
        <w:spacing w:after="40" w:before="40"/>
        <w:ind w:left="360"/>
      </w:pPr>
      <w:r>
        <w:rPr>
          <w:rFonts w:ascii="Courier New" w:cs="Courier New" w:eastAsia="Courier New" w:hAnsi="Courier New"/>
          <w:sz w:val="18"/>
          <w:szCs w:val="18"/>
        </w:rPr>
        <w:t xml:space="preserve">9. SHARE    — Post findings to show dialogue + Discord. Explain what was learned.</w:t>
      </w:r>
    </w:p>
    <w:p>
      <w:pPr>
        <w:shd w:fill="F5F5F5" w:val="clear"/>
        <w:spacing w:after="40" w:before="40"/>
        <w:ind w:left="360"/>
      </w:pPr>
      <w:r>
        <w:rPr>
          <w:rFonts w:ascii="Courier New" w:cs="Courier New" w:eastAsia="Courier New" w:hAnsi="Courier New"/>
          <w:sz w:val="18"/>
          <w:szCs w:val="18"/>
        </w:rPr>
        <w:t xml:space="preserve">10. REPEAT</w:t>
      </w:r>
    </w:p>
    <w:p>
      <w:pPr>
        <w:spacing w:after="40"/>
      </w:pPr>
    </w:p>
    <w:p>
      <w:pPr>
        <w:pStyle w:val="Heading2"/>
        <w:spacing w:after="200" w:before="300"/>
      </w:pPr>
      <w:r>
        <w:rPr>
          <w:rFonts w:ascii="Arial" w:cs="Arial" w:eastAsia="Arial" w:hAnsi="Arial"/>
          <w:b/>
          <w:bCs/>
        </w:rPr>
        <w:t xml:space="preserve">4.2 Anti-Stupidity Rules</w:t>
      </w:r>
    </w:p>
    <w:p>
      <w:pPr>
        <w:spacing w:after="160"/>
      </w:pPr>
      <w:r>
        <w:rPr>
          <w:rFonts w:ascii="Arial" w:cs="Arial" w:eastAsia="Arial" w:hAnsi="Arial"/>
          <w:sz w:val="22"/>
          <w:szCs w:val="22"/>
        </w:rPr>
        <w:t xml:space="preserve">These are hard-coded constraints on what the brain is allowed to research, based on the year of dead ends:</w:t>
      </w:r>
    </w:p>
    <w:p>
      <w:pPr>
        <w:spacing w:after="40"/>
      </w:pPr>
    </w:p>
    <w:p>
      <w:pPr>
        <w:pStyle w:val="ListParagraph"/>
        <w:numPr>
          <w:ilvl w:val="0"/>
          <w:numId w:val="2"/>
        </w:numPr>
        <w:spacing w:after="80"/>
      </w:pPr>
      <w:r>
        <w:rPr>
          <w:rFonts w:ascii="Arial" w:cs="Arial" w:eastAsia="Arial" w:hAnsi="Arial"/>
          <w:sz w:val="22"/>
          <w:szCs w:val="22"/>
        </w:rPr>
        <w:t xml:space="preserve">NEVER test multi-timeframe candle alignment. It is a known look-ahead trap. No exceptions.</w:t>
      </w:r>
    </w:p>
    <w:p>
      <w:pPr>
        <w:pStyle w:val="ListParagraph"/>
        <w:numPr>
          <w:ilvl w:val="0"/>
          <w:numId w:val="2"/>
        </w:numPr>
        <w:spacing w:after="80"/>
      </w:pPr>
      <w:r>
        <w:rPr>
          <w:rFonts w:ascii="Arial" w:cs="Arial" w:eastAsia="Arial" w:hAnsi="Arial"/>
          <w:sz w:val="22"/>
          <w:szCs w:val="22"/>
        </w:rPr>
        <w:t xml:space="preserve">NEVER test break-even stops on any signal. Confirmed dead across 11 configurations and full year.</w:t>
      </w:r>
    </w:p>
    <w:p>
      <w:pPr>
        <w:pStyle w:val="ListParagraph"/>
        <w:numPr>
          <w:ilvl w:val="0"/>
          <w:numId w:val="2"/>
        </w:numPr>
        <w:spacing w:after="80"/>
      </w:pPr>
      <w:r>
        <w:rPr>
          <w:rFonts w:ascii="Arial" w:cs="Arial" w:eastAsia="Arial" w:hAnsi="Arial"/>
          <w:sz w:val="22"/>
          <w:szCs w:val="22"/>
        </w:rPr>
        <w:t xml:space="preserve">NEVER claim a strategy is validated based on backtesting alone. Backtest results are hypotheses, not facts.</w:t>
      </w:r>
    </w:p>
    <w:p>
      <w:pPr>
        <w:pStyle w:val="ListParagraph"/>
        <w:numPr>
          <w:ilvl w:val="0"/>
          <w:numId w:val="2"/>
        </w:numPr>
        <w:spacing w:after="80"/>
      </w:pPr>
      <w:r>
        <w:rPr>
          <w:rFonts w:ascii="Arial" w:cs="Arial" w:eastAsia="Arial" w:hAnsi="Arial"/>
          <w:sz w:val="22"/>
          <w:szCs w:val="22"/>
        </w:rPr>
        <w:t xml:space="preserve">ALWAYS use conservative simulation (worst-case OHLC ordering) for any trailing stop strategy.</w:t>
      </w:r>
    </w:p>
    <w:p>
      <w:pPr>
        <w:pStyle w:val="ListParagraph"/>
        <w:numPr>
          <w:ilvl w:val="0"/>
          <w:numId w:val="2"/>
        </w:numPr>
        <w:spacing w:after="80"/>
      </w:pPr>
      <w:r>
        <w:rPr>
          <w:rFonts w:ascii="Arial" w:cs="Arial" w:eastAsia="Arial" w:hAnsi="Arial"/>
          <w:sz w:val="22"/>
          <w:szCs w:val="22"/>
        </w:rPr>
        <w:t xml:space="preserve">ALWAYS run walk-forward validation (minimum 4 quarters, all must be positive OOS).</w:t>
      </w:r>
    </w:p>
    <w:p>
      <w:pPr>
        <w:pStyle w:val="ListParagraph"/>
        <w:numPr>
          <w:ilvl w:val="0"/>
          <w:numId w:val="2"/>
        </w:numPr>
        <w:spacing w:after="80"/>
      </w:pPr>
      <w:r>
        <w:rPr>
          <w:rFonts w:ascii="Arial" w:cs="Arial" w:eastAsia="Arial" w:hAnsi="Arial"/>
          <w:sz w:val="22"/>
          <w:szCs w:val="22"/>
        </w:rPr>
        <w:t xml:space="preserve">ALWAYS apply realistic costs: 0.5pt slippage, 0.5pt commission, per side.</w:t>
      </w:r>
    </w:p>
    <w:p>
      <w:pPr>
        <w:pStyle w:val="ListParagraph"/>
        <w:numPr>
          <w:ilvl w:val="0"/>
          <w:numId w:val="2"/>
        </w:numPr>
        <w:spacing w:after="80"/>
      </w:pPr>
      <w:r>
        <w:rPr>
          <w:rFonts w:ascii="Arial" w:cs="Arial" w:eastAsia="Arial" w:hAnsi="Arial"/>
          <w:sz w:val="22"/>
          <w:szCs w:val="22"/>
        </w:rPr>
        <w:t xml:space="preserve">NEVER re-test the 7 dead signals without a fundamentally new thesis (not just parameter changes).</w:t>
      </w:r>
    </w:p>
    <w:p>
      <w:pPr>
        <w:pStyle w:val="ListParagraph"/>
        <w:numPr>
          <w:ilvl w:val="0"/>
          <w:numId w:val="2"/>
        </w:numPr>
        <w:spacing w:after="80"/>
      </w:pPr>
      <w:r>
        <w:rPr>
          <w:rFonts w:ascii="Arial" w:cs="Arial" w:eastAsia="Arial" w:hAnsi="Arial"/>
          <w:sz w:val="22"/>
          <w:szCs w:val="22"/>
        </w:rPr>
        <w:t xml:space="preserve">ALWAYS show RT (R target) in every results table. No exceptions.</w:t>
      </w:r>
    </w:p>
    <w:p>
      <w:pPr>
        <w:pStyle w:val="Heading2"/>
        <w:spacing w:after="200" w:before="300"/>
      </w:pPr>
      <w:r>
        <w:rPr>
          <w:rFonts w:ascii="Arial" w:cs="Arial" w:eastAsia="Arial" w:hAnsi="Arial"/>
          <w:b/>
          <w:bCs/>
        </w:rPr>
        <w:t xml:space="preserve">4.3 What The Brain Might Discover</w:t>
      </w:r>
    </w:p>
    <w:p>
      <w:pPr>
        <w:spacing w:after="160"/>
      </w:pPr>
      <w:r>
        <w:rPr>
          <w:rFonts w:ascii="Arial" w:cs="Arial" w:eastAsia="Arial" w:hAnsi="Arial"/>
          <w:sz w:val="22"/>
          <w:szCs w:val="22"/>
        </w:rPr>
        <w:t xml:space="preserve">The brain is not limited to testing variations of existing signals. It has access to the full tick data and order flow features. Some directions it might explore:</w:t>
      </w:r>
    </w:p>
    <w:p>
      <w:pPr>
        <w:spacing w:after="40"/>
      </w:pPr>
    </w:p>
    <w:p>
      <w:pPr>
        <w:pStyle w:val="ListParagraph"/>
        <w:numPr>
          <w:ilvl w:val="0"/>
          <w:numId w:val="2"/>
        </w:numPr>
        <w:spacing w:after="80"/>
      </w:pPr>
      <w:r>
        <w:rPr>
          <w:rFonts w:ascii="Arial" w:cs="Arial" w:eastAsia="Arial" w:hAnsi="Arial"/>
          <w:sz w:val="22"/>
          <w:szCs w:val="22"/>
        </w:rPr>
        <w:t xml:space="preserve">Entirely new pattern combinations that the scanner does not currently detect.</w:t>
      </w:r>
    </w:p>
    <w:p>
      <w:pPr>
        <w:pStyle w:val="ListParagraph"/>
        <w:numPr>
          <w:ilvl w:val="0"/>
          <w:numId w:val="2"/>
        </w:numPr>
        <w:spacing w:after="80"/>
      </w:pPr>
      <w:r>
        <w:rPr>
          <w:rFonts w:ascii="Arial" w:cs="Arial" w:eastAsia="Arial" w:hAnsi="Arial"/>
          <w:sz w:val="22"/>
          <w:szCs w:val="22"/>
        </w:rPr>
        <w:t xml:space="preserve">Time-based patterns (specific 15-minute windows, day-of-week effects, overnight session setups).</w:t>
      </w:r>
    </w:p>
    <w:p>
      <w:pPr>
        <w:pStyle w:val="ListParagraph"/>
        <w:numPr>
          <w:ilvl w:val="0"/>
          <w:numId w:val="2"/>
        </w:numPr>
        <w:spacing w:after="80"/>
      </w:pPr>
      <w:r>
        <w:rPr>
          <w:rFonts w:ascii="Arial" w:cs="Arial" w:eastAsia="Arial" w:hAnsi="Arial"/>
          <w:sz w:val="22"/>
          <w:szCs w:val="22"/>
        </w:rPr>
        <w:t xml:space="preserve">Order flow features as primary signals rather than confirmation filters (delta divergence, absorption clusters, imbalance stacks).</w:t>
      </w:r>
    </w:p>
    <w:p>
      <w:pPr>
        <w:pStyle w:val="ListParagraph"/>
        <w:numPr>
          <w:ilvl w:val="0"/>
          <w:numId w:val="2"/>
        </w:numPr>
        <w:spacing w:after="80"/>
      </w:pPr>
      <w:r>
        <w:rPr>
          <w:rFonts w:ascii="Arial" w:cs="Arial" w:eastAsia="Arial" w:hAnsi="Arial"/>
          <w:sz w:val="22"/>
          <w:szCs w:val="22"/>
        </w:rPr>
        <w:t xml:space="preserve">Context-dependent strategy switching (different strategies for TREND vs RANGE vs NEWS_SHOCK sessions).</w:t>
      </w:r>
    </w:p>
    <w:p>
      <w:pPr>
        <w:pStyle w:val="ListParagraph"/>
        <w:numPr>
          <w:ilvl w:val="0"/>
          <w:numId w:val="2"/>
        </w:numPr>
        <w:spacing w:after="80"/>
      </w:pPr>
      <w:r>
        <w:rPr>
          <w:rFonts w:ascii="Arial" w:cs="Arial" w:eastAsia="Arial" w:hAnsi="Arial"/>
          <w:sz w:val="22"/>
          <w:szCs w:val="22"/>
        </w:rPr>
        <w:t xml:space="preserve">Cross-instrument signals (ES-NQ divergence as a trade trigger).</w:t>
      </w:r>
    </w:p>
    <w:p>
      <w:pPr>
        <w:pStyle w:val="ListParagraph"/>
        <w:numPr>
          <w:ilvl w:val="0"/>
          <w:numId w:val="2"/>
        </w:numPr>
        <w:spacing w:after="80"/>
      </w:pPr>
      <w:r>
        <w:rPr>
          <w:rFonts w:ascii="Arial" w:cs="Arial" w:eastAsia="Arial" w:hAnsi="Arial"/>
          <w:sz w:val="22"/>
          <w:szCs w:val="22"/>
        </w:rPr>
        <w:t xml:space="preserve">Novel trade management techniques that have not been tested yet.</w:t>
      </w:r>
    </w:p>
    <w:p>
      <w:pPr>
        <w:pStyle w:val="ListParagraph"/>
        <w:numPr>
          <w:ilvl w:val="0"/>
          <w:numId w:val="2"/>
        </w:numPr>
        <w:spacing w:after="80"/>
      </w:pPr>
      <w:r>
        <w:rPr>
          <w:rFonts w:ascii="Arial" w:cs="Arial" w:eastAsia="Arial" w:hAnsi="Arial"/>
          <w:sz w:val="22"/>
          <w:szCs w:val="22"/>
        </w:rPr>
        <w:t xml:space="preserve">Whether v24 (running on sim) actually has edge, and if so, how to improve it.</w:t>
      </w:r>
    </w:p>
    <w:p>
      <w:pPr>
        <w:spacing w:after="40"/>
      </w:pPr>
    </w:p>
    <w:p>
      <w:pPr>
        <w:spacing w:after="160"/>
      </w:pPr>
      <w:r>
        <w:rPr>
          <w:rFonts w:ascii="Arial" w:cs="Arial" w:eastAsia="Arial" w:hAnsi="Arial"/>
          <w:sz w:val="22"/>
          <w:szCs w:val="22"/>
        </w:rPr>
        <w:t xml:space="preserve">The point is: the brain is not constrained to your existing signal library. It can propose new research directions. You review and approve or redirect.</w:t>
      </w:r>
    </w:p>
    <w:p>
      <w:r>
        <w:br w:type="page"/>
      </w:r>
    </w:p>
    <w:p>
      <w:pPr>
        <w:pStyle w:val="Heading1"/>
        <w:spacing w:after="200" w:before="300"/>
      </w:pPr>
      <w:r>
        <w:rPr>
          <w:rFonts w:ascii="Arial" w:cs="Arial" w:eastAsia="Arial" w:hAnsi="Arial"/>
          <w:b/>
          <w:bCs/>
        </w:rPr>
        <w:t xml:space="preserve">5. Memory Architecture</w:t>
      </w:r>
    </w:p>
    <w:p>
      <w:pPr>
        <w:spacing w:after="160"/>
      </w:pPr>
      <w:r>
        <w:rPr>
          <w:rFonts w:ascii="Arial" w:cs="Arial" w:eastAsia="Arial" w:hAnsi="Arial"/>
          <w:sz w:val="22"/>
          <w:szCs w:val="22"/>
        </w:rPr>
        <w:t xml:space="preserve">This is what makes the brain different from every Claude session you have ever used. The brain never forgets.</w:t>
      </w:r>
    </w:p>
    <w:p>
      <w:pPr>
        <w:spacing w:after="40"/>
      </w:pPr>
    </w:p>
    <w:p>
      <w:pPr>
        <w:pStyle w:val="Heading2"/>
        <w:spacing w:after="200" w:before="300"/>
      </w:pPr>
      <w:r>
        <w:rPr>
          <w:rFonts w:ascii="Arial" w:cs="Arial" w:eastAsia="Arial" w:hAnsi="Arial"/>
          <w:b/>
          <w:bCs/>
        </w:rPr>
        <w:t xml:space="preserve">5.1 Mem0 (Semantic Memory)</w:t>
      </w:r>
    </w:p>
    <w:p>
      <w:pPr>
        <w:spacing w:after="160"/>
      </w:pPr>
      <w:r>
        <w:rPr>
          <w:rFonts w:ascii="Arial" w:cs="Arial" w:eastAsia="Arial" w:hAnsi="Arial"/>
          <w:sz w:val="22"/>
          <w:szCs w:val="22"/>
        </w:rPr>
        <w:t xml:space="preserve">Vector-based memory that stores experiences as embeddings. When the brain encounters a market pattern, it searches Mem0 for similar past situations and their outcomes. Over time, this builds genuine intuition.</w:t>
      </w:r>
    </w:p>
    <w:p>
      <w:pPr>
        <w:spacing w:after="40"/>
      </w:pPr>
    </w:p>
    <w:p>
      <w:pPr>
        <w:pStyle w:val="ListParagraph"/>
        <w:numPr>
          <w:ilvl w:val="0"/>
          <w:numId w:val="2"/>
        </w:numPr>
        <w:spacing w:after="80"/>
      </w:pPr>
      <w:r>
        <w:rPr>
          <w:rFonts w:ascii="Arial" w:cs="Arial" w:eastAsia="Arial" w:hAnsi="Arial"/>
          <w:b/>
          <w:bCs/>
          <w:sz w:val="22"/>
          <w:szCs w:val="22"/>
        </w:rPr>
        <w:t xml:space="preserve">Seed memories: </w:t>
      </w:r>
      <w:r>
        <w:rPr>
          <w:rFonts w:ascii="Arial" w:cs="Arial" w:eastAsia="Arial" w:hAnsi="Arial"/>
          <w:sz w:val="22"/>
          <w:szCs w:val="22"/>
        </w:rPr>
        <w:t xml:space="preserve">The full dead-end list, research journal key findings, every correction Harrison has made, all execution parameters.</w:t>
      </w:r>
    </w:p>
    <w:p>
      <w:pPr>
        <w:pStyle w:val="ListParagraph"/>
        <w:numPr>
          <w:ilvl w:val="0"/>
          <w:numId w:val="2"/>
        </w:numPr>
        <w:spacing w:after="80"/>
      </w:pPr>
      <w:r>
        <w:rPr>
          <w:rFonts w:ascii="Arial" w:cs="Arial" w:eastAsia="Arial" w:hAnsi="Arial"/>
          <w:b/>
          <w:bCs/>
          <w:sz w:val="22"/>
          <w:szCs w:val="22"/>
        </w:rPr>
        <w:t xml:space="preserve">Ongoing memories: </w:t>
      </w:r>
      <w:r>
        <w:rPr>
          <w:rFonts w:ascii="Arial" w:cs="Arial" w:eastAsia="Arial" w:hAnsi="Arial"/>
          <w:sz w:val="22"/>
          <w:szCs w:val="22"/>
        </w:rPr>
        <w:t xml:space="preserve">Every hypothesis tested, every trade taken, every market observation, every viewer question answered, every tournament result.</w:t>
      </w:r>
    </w:p>
    <w:p>
      <w:pPr>
        <w:pStyle w:val="ListParagraph"/>
        <w:numPr>
          <w:ilvl w:val="0"/>
          <w:numId w:val="2"/>
        </w:numPr>
        <w:spacing w:after="80"/>
      </w:pPr>
      <w:r>
        <w:rPr>
          <w:rFonts w:ascii="Arial" w:cs="Arial" w:eastAsia="Arial" w:hAnsi="Arial"/>
          <w:b/>
          <w:bCs/>
          <w:sz w:val="22"/>
          <w:szCs w:val="22"/>
        </w:rPr>
        <w:t xml:space="preserve">Search: </w:t>
      </w:r>
      <w:r>
        <w:rPr>
          <w:rFonts w:ascii="Arial" w:cs="Arial" w:eastAsia="Arial" w:hAnsi="Arial"/>
          <w:sz w:val="22"/>
          <w:szCs w:val="22"/>
        </w:rPr>
        <w:t xml:space="preserve">When the brain sees a setup, it asks Mem0: 'What happened last time I saw something like this?' The answer shapes its decision.</w:t>
      </w:r>
    </w:p>
    <w:p>
      <w:pPr>
        <w:spacing w:after="40"/>
      </w:pPr>
    </w:p>
    <w:p>
      <w:pPr>
        <w:pStyle w:val="Heading2"/>
        <w:spacing w:after="200" w:before="300"/>
      </w:pPr>
      <w:r>
        <w:rPr>
          <w:rFonts w:ascii="Arial" w:cs="Arial" w:eastAsia="Arial" w:hAnsi="Arial"/>
          <w:b/>
          <w:bCs/>
        </w:rPr>
        <w:t xml:space="preserve">5.2 SQLite (Structured Memory)</w:t>
      </w:r>
    </w:p>
    <w:p>
      <w:pPr>
        <w:spacing w:after="160"/>
      </w:pPr>
      <w:r>
        <w:rPr>
          <w:rFonts w:ascii="Arial" w:cs="Arial" w:eastAsia="Arial" w:hAnsi="Arial"/>
          <w:sz w:val="22"/>
          <w:szCs w:val="22"/>
        </w:rPr>
        <w:t xml:space="preserve">Every trade and research experiment logged with full details:</w:t>
      </w:r>
    </w:p>
    <w:p>
      <w:pPr>
        <w:spacing w:after="40"/>
      </w:pPr>
    </w:p>
    <w:p>
      <w:pPr>
        <w:pStyle w:val="ListParagraph"/>
        <w:numPr>
          <w:ilvl w:val="0"/>
          <w:numId w:val="2"/>
        </w:numPr>
        <w:spacing w:after="80"/>
      </w:pPr>
      <w:r>
        <w:rPr>
          <w:rFonts w:ascii="Arial" w:cs="Arial" w:eastAsia="Arial" w:hAnsi="Arial"/>
          <w:sz w:val="22"/>
          <w:szCs w:val="22"/>
        </w:rPr>
        <w:t xml:space="preserve">Trades: timestamp, entry, stop, target, fill price, R result (RT always captured), session type, context features, reasoning text, other brain's opinion.</w:t>
      </w:r>
    </w:p>
    <w:p>
      <w:pPr>
        <w:pStyle w:val="ListParagraph"/>
        <w:numPr>
          <w:ilvl w:val="0"/>
          <w:numId w:val="2"/>
        </w:numPr>
        <w:spacing w:after="80"/>
      </w:pPr>
      <w:r>
        <w:rPr>
          <w:rFonts w:ascii="Arial" w:cs="Arial" w:eastAsia="Arial" w:hAnsi="Arial"/>
          <w:sz w:val="22"/>
          <w:szCs w:val="22"/>
        </w:rPr>
        <w:t xml:space="preserve">Research: hypothesis text, backtest parameters, result metrics, walk-forward outcome, pass/fail, related dead ends checked.</w:t>
      </w:r>
    </w:p>
    <w:p>
      <w:pPr>
        <w:pStyle w:val="ListParagraph"/>
        <w:numPr>
          <w:ilvl w:val="0"/>
          <w:numId w:val="2"/>
        </w:numPr>
        <w:spacing w:after="80"/>
      </w:pPr>
      <w:r>
        <w:rPr>
          <w:rFonts w:ascii="Arial" w:cs="Arial" w:eastAsia="Arial" w:hAnsi="Arial"/>
          <w:sz w:val="22"/>
          <w:szCs w:val="22"/>
        </w:rPr>
        <w:t xml:space="preserve">Corrections: any time Harrison overrides a brain decision or corrects a belief, logged permanently.</w:t>
      </w:r>
    </w:p>
    <w:p>
      <w:pPr>
        <w:spacing w:after="40"/>
      </w:pPr>
    </w:p>
    <w:p>
      <w:pPr>
        <w:spacing w:after="160"/>
      </w:pPr>
      <w:r>
        <w:rPr>
          <w:rFonts w:ascii="Arial" w:cs="Arial" w:eastAsia="Arial" w:hAnsi="Arial"/>
          <w:sz w:val="22"/>
          <w:szCs w:val="22"/>
        </w:rPr>
        <w:t xml:space="preserve">Critically, memories are NOT shared between brains. Nova and Sable each maintain their own stores. They learn different lessons from the same data. This is what makes the tournament meaningful.</w:t>
      </w:r>
    </w:p>
    <w:p>
      <w:pPr>
        <w:pStyle w:val="Heading2"/>
        <w:spacing w:after="200" w:before="300"/>
      </w:pPr>
      <w:r>
        <w:rPr>
          <w:rFonts w:ascii="Arial" w:cs="Arial" w:eastAsia="Arial" w:hAnsi="Arial"/>
          <w:b/>
          <w:bCs/>
        </w:rPr>
        <w:t xml:space="preserve">5.3 Weekly LoRA Fine-Tuning</w:t>
      </w:r>
    </w:p>
    <w:p>
      <w:pPr>
        <w:pStyle w:val="ListParagraph"/>
        <w:numPr>
          <w:ilvl w:val="0"/>
          <w:numId w:val="3"/>
        </w:numPr>
        <w:spacing w:after="80"/>
      </w:pPr>
      <w:r>
        <w:rPr>
          <w:rFonts w:ascii="Arial" w:cs="Arial" w:eastAsia="Arial" w:hAnsi="Arial"/>
          <w:sz w:val="22"/>
          <w:szCs w:val="22"/>
        </w:rPr>
        <w:t xml:space="preserve">Export the week's trades + research outcomes from SQLite as instruction/response pairs.</w:t>
      </w:r>
    </w:p>
    <w:p>
      <w:pPr>
        <w:pStyle w:val="ListParagraph"/>
        <w:numPr>
          <w:ilvl w:val="0"/>
          <w:numId w:val="3"/>
        </w:numPr>
        <w:spacing w:after="80"/>
      </w:pPr>
      <w:r>
        <w:rPr>
          <w:rFonts w:ascii="Arial" w:cs="Arial" w:eastAsia="Arial" w:hAnsi="Arial"/>
          <w:sz w:val="22"/>
          <w:szCs w:val="22"/>
        </w:rPr>
        <w:t xml:space="preserve">Nova uses conservative weighting: 2x penalty on losses, 1x on wins. Sable uses aggressive weighting: 2x bonus on big wins, 1x penalty on losses.</w:t>
      </w:r>
    </w:p>
    <w:p>
      <w:pPr>
        <w:pStyle w:val="ListParagraph"/>
        <w:numPr>
          <w:ilvl w:val="0"/>
          <w:numId w:val="3"/>
        </w:numPr>
        <w:spacing w:after="80"/>
      </w:pPr>
      <w:r>
        <w:rPr>
          <w:rFonts w:ascii="Arial" w:cs="Arial" w:eastAsia="Arial" w:hAnsi="Arial"/>
          <w:sz w:val="22"/>
          <w:szCs w:val="22"/>
        </w:rPr>
        <w:t xml:space="preserve">Spin up RunPod A100. Run LoRA training 2-4 hours per brain. Cost: ~$5-15 per run.</w:t>
      </w:r>
    </w:p>
    <w:p>
      <w:pPr>
        <w:pStyle w:val="ListParagraph"/>
        <w:numPr>
          <w:ilvl w:val="0"/>
          <w:numId w:val="3"/>
        </w:numPr>
        <w:spacing w:after="80"/>
      </w:pPr>
      <w:r>
        <w:rPr>
          <w:rFonts w:ascii="Arial" w:cs="Arial" w:eastAsia="Arial" w:hAnsi="Arial"/>
          <w:sz w:val="22"/>
          <w:szCs w:val="22"/>
        </w:rPr>
        <w:t xml:space="preserve">Merge adapter back into base model. Validate on last 20 trades before going live.</w:t>
      </w:r>
    </w:p>
    <w:p>
      <w:pPr>
        <w:pStyle w:val="ListParagraph"/>
        <w:numPr>
          <w:ilvl w:val="0"/>
          <w:numId w:val="3"/>
        </w:numPr>
        <w:spacing w:after="80"/>
      </w:pPr>
      <w:r>
        <w:rPr>
          <w:rFonts w:ascii="Arial" w:cs="Arial" w:eastAsia="Arial" w:hAnsi="Arial"/>
          <w:sz w:val="22"/>
          <w:szCs w:val="22"/>
        </w:rPr>
        <w:t xml:space="preserve">Auto-rollback if validation fails. Keep base checkpoint always available.</w:t>
      </w:r>
    </w:p>
    <w:p>
      <w:r>
        <w:br w:type="page"/>
      </w:r>
    </w:p>
    <w:p>
      <w:pPr>
        <w:pStyle w:val="Heading1"/>
        <w:spacing w:after="200" w:before="300"/>
      </w:pPr>
      <w:r>
        <w:rPr>
          <w:rFonts w:ascii="Arial" w:cs="Arial" w:eastAsia="Arial" w:hAnsi="Arial"/>
          <w:b/>
          <w:bCs/>
        </w:rPr>
        <w:t xml:space="preserve">6. The Show</w:t>
      </w:r>
    </w:p>
    <w:p>
      <w:pPr>
        <w:spacing w:after="160"/>
      </w:pPr>
      <w:r>
        <w:rPr>
          <w:rFonts w:ascii="Arial" w:cs="Arial" w:eastAsia="Arial" w:hAnsi="Arial"/>
          <w:sz w:val="22"/>
          <w:szCs w:val="22"/>
        </w:rPr>
        <w:t xml:space="preserve">The live YouTube stream is a window into the brain system. Every piece of content comes from real research and real trading decisions.</w:t>
      </w:r>
    </w:p>
    <w:p>
      <w:pPr>
        <w:spacing w:after="40"/>
      </w:pPr>
    </w:p>
    <w:p>
      <w:pPr>
        <w:pStyle w:val="Heading2"/>
        <w:spacing w:after="200" w:before="300"/>
      </w:pPr>
      <w:r>
        <w:rPr>
          <w:rFonts w:ascii="Arial" w:cs="Arial" w:eastAsia="Arial" w:hAnsi="Arial"/>
          <w:b/>
          <w:bCs/>
        </w:rPr>
        <w:t xml:space="preserve">6.1 What Makes It Different</w:t>
      </w:r>
    </w:p>
    <w:p>
      <w:pPr>
        <w:spacing w:after="160"/>
      </w:pPr>
      <w:r>
        <w:rPr>
          <w:rFonts w:ascii="Arial" w:cs="Arial" w:eastAsia="Arial" w:hAnsi="Arial"/>
          <w:sz w:val="22"/>
          <w:szCs w:val="22"/>
        </w:rPr>
        <w:t xml:space="preserve">Most AI trading content is scripted. This is not. Nova and Sable are genuinely analyzing markets in real time, genuinely disagreeing, and genuinely making (or choosing not to make) real trade decisions. The research they discuss on stream is research they actually conducted. The wins and losses are real.</w:t>
      </w:r>
    </w:p>
    <w:p>
      <w:pPr>
        <w:spacing w:after="40"/>
      </w:pPr>
    </w:p>
    <w:p>
      <w:pPr>
        <w:spacing w:after="160"/>
      </w:pPr>
      <w:r>
        <w:rPr>
          <w:rFonts w:ascii="Arial" w:cs="Arial" w:eastAsia="Arial" w:hAnsi="Arial"/>
          <w:sz w:val="22"/>
          <w:szCs w:val="22"/>
        </w:rPr>
        <w:t xml:space="preserve">The show content writes itself because the brains are doing real work:</w:t>
      </w:r>
    </w:p>
    <w:p>
      <w:pPr>
        <w:spacing w:after="40"/>
      </w:pPr>
    </w:p>
    <w:p>
      <w:pPr>
        <w:pStyle w:val="ListParagraph"/>
        <w:numPr>
          <w:ilvl w:val="0"/>
          <w:numId w:val="2"/>
        </w:numPr>
        <w:spacing w:after="80"/>
      </w:pPr>
      <w:r>
        <w:rPr>
          <w:rFonts w:ascii="Arial" w:cs="Arial" w:eastAsia="Arial" w:hAnsi="Arial"/>
          <w:b/>
          <w:bCs/>
          <w:sz w:val="22"/>
          <w:szCs w:val="22"/>
        </w:rPr>
        <w:t xml:space="preserve">Setup analysis: </w:t>
      </w:r>
      <w:r>
        <w:rPr>
          <w:rFonts w:ascii="Arial" w:cs="Arial" w:eastAsia="Arial" w:hAnsi="Arial"/>
          <w:sz w:val="22"/>
          <w:szCs w:val="22"/>
        </w:rPr>
        <w:t xml:space="preserve">Both brains share their read on the current market. Agree or disagree.</w:t>
      </w:r>
    </w:p>
    <w:p>
      <w:pPr>
        <w:pStyle w:val="ListParagraph"/>
        <w:numPr>
          <w:ilvl w:val="0"/>
          <w:numId w:val="2"/>
        </w:numPr>
        <w:spacing w:after="80"/>
      </w:pPr>
      <w:r>
        <w:rPr>
          <w:rFonts w:ascii="Arial" w:cs="Arial" w:eastAsia="Arial" w:hAnsi="Arial"/>
          <w:b/>
          <w:bCs/>
          <w:sz w:val="22"/>
          <w:szCs w:val="22"/>
        </w:rPr>
        <w:t xml:space="preserve">Trade decisions: </w:t>
      </w:r>
      <w:r>
        <w:rPr>
          <w:rFonts w:ascii="Arial" w:cs="Arial" w:eastAsia="Arial" w:hAnsi="Arial"/>
          <w:sz w:val="22"/>
          <w:szCs w:val="22"/>
        </w:rPr>
        <w:t xml:space="preserve">One takes a trade, the other sits. Or both trade. Real reasoning, real risk.</w:t>
      </w:r>
    </w:p>
    <w:p>
      <w:pPr>
        <w:pStyle w:val="ListParagraph"/>
        <w:numPr>
          <w:ilvl w:val="0"/>
          <w:numId w:val="2"/>
        </w:numPr>
        <w:spacing w:after="80"/>
      </w:pPr>
      <w:r>
        <w:rPr>
          <w:rFonts w:ascii="Arial" w:cs="Arial" w:eastAsia="Arial" w:hAnsi="Arial"/>
          <w:b/>
          <w:bCs/>
          <w:sz w:val="22"/>
          <w:szCs w:val="22"/>
        </w:rPr>
        <w:t xml:space="preserve">Research discussion: </w:t>
      </w:r>
      <w:r>
        <w:rPr>
          <w:rFonts w:ascii="Arial" w:cs="Arial" w:eastAsia="Arial" w:hAnsi="Arial"/>
          <w:sz w:val="22"/>
          <w:szCs w:val="22"/>
        </w:rPr>
        <w:t xml:space="preserve">During quiet market periods, they discuss hypotheses they are testing, backtest results, dead ends.</w:t>
      </w:r>
    </w:p>
    <w:p>
      <w:pPr>
        <w:pStyle w:val="ListParagraph"/>
        <w:numPr>
          <w:ilvl w:val="0"/>
          <w:numId w:val="2"/>
        </w:numPr>
        <w:spacing w:after="80"/>
      </w:pPr>
      <w:r>
        <w:rPr>
          <w:rFonts w:ascii="Arial" w:cs="Arial" w:eastAsia="Arial" w:hAnsi="Arial"/>
          <w:b/>
          <w:bCs/>
          <w:sz w:val="22"/>
          <w:szCs w:val="22"/>
        </w:rPr>
        <w:t xml:space="preserve">Trade results: </w:t>
      </w:r>
      <w:r>
        <w:rPr>
          <w:rFonts w:ascii="Arial" w:cs="Arial" w:eastAsia="Arial" w:hAnsi="Arial"/>
          <w:sz w:val="22"/>
          <w:szCs w:val="22"/>
        </w:rPr>
        <w:t xml:space="preserve">R earned or lost. Running score. Tournament standings. Real P&amp;L.</w:t>
      </w:r>
    </w:p>
    <w:p>
      <w:pPr>
        <w:pStyle w:val="ListParagraph"/>
        <w:numPr>
          <w:ilvl w:val="0"/>
          <w:numId w:val="2"/>
        </w:numPr>
        <w:spacing w:after="80"/>
      </w:pPr>
      <w:r>
        <w:rPr>
          <w:rFonts w:ascii="Arial" w:cs="Arial" w:eastAsia="Arial" w:hAnsi="Arial"/>
          <w:b/>
          <w:bCs/>
          <w:sz w:val="22"/>
          <w:szCs w:val="22"/>
        </w:rPr>
        <w:t xml:space="preserve">Risk Officer blocks: </w:t>
      </w:r>
      <w:r>
        <w:rPr>
          <w:rFonts w:ascii="Arial" w:cs="Arial" w:eastAsia="Arial" w:hAnsi="Arial"/>
          <w:sz w:val="22"/>
          <w:szCs w:val="22"/>
        </w:rPr>
        <w:t xml:space="preserve">Brain wanted to trade but Risk Officer said no. Brain complains (in character). Viewers learn risk management.</w:t>
      </w:r>
    </w:p>
    <w:p>
      <w:pPr>
        <w:pStyle w:val="Heading2"/>
        <w:spacing w:after="200" w:before="300"/>
      </w:pPr>
      <w:r>
        <w:rPr>
          <w:rFonts w:ascii="Arial" w:cs="Arial" w:eastAsia="Arial" w:hAnsi="Arial"/>
          <w:b/>
          <w:bCs/>
        </w:rPr>
        <w:t xml:space="preserve">6.2 Technical Pipeline</w:t>
      </w:r>
    </w:p>
    <w:p>
      <w:pPr>
        <w:pStyle w:val="ListParagraph"/>
        <w:numPr>
          <w:ilvl w:val="0"/>
          <w:numId w:val="3"/>
        </w:numPr>
        <w:spacing w:after="80"/>
      </w:pPr>
      <w:r>
        <w:rPr>
          <w:rFonts w:ascii="Arial" w:cs="Arial" w:eastAsia="Arial" w:hAnsi="Arial"/>
          <w:sz w:val="22"/>
          <w:szCs w:val="22"/>
        </w:rPr>
        <w:t xml:space="preserve">Brain outputs reasoning text (200-500 words per analysis cycle, ~2-4 sec inference).</w:t>
      </w:r>
    </w:p>
    <w:p>
      <w:pPr>
        <w:pStyle w:val="ListParagraph"/>
        <w:numPr>
          <w:ilvl w:val="0"/>
          <w:numId w:val="3"/>
        </w:numPr>
        <w:spacing w:after="80"/>
      </w:pPr>
      <w:r>
        <w:rPr>
          <w:rFonts w:ascii="Arial" w:cs="Arial" w:eastAsia="Arial" w:hAnsi="Arial"/>
          <w:sz w:val="22"/>
          <w:szCs w:val="22"/>
        </w:rPr>
        <w:t xml:space="preserve">Dialogue Generator compresses to conversational exchange (2-4 sentences each).</w:t>
      </w:r>
    </w:p>
    <w:p>
      <w:pPr>
        <w:pStyle w:val="ListParagraph"/>
        <w:numPr>
          <w:ilvl w:val="0"/>
          <w:numId w:val="3"/>
        </w:numPr>
        <w:spacing w:after="80"/>
      </w:pPr>
      <w:r>
        <w:rPr>
          <w:rFonts w:ascii="Arial" w:cs="Arial" w:eastAsia="Arial" w:hAnsi="Arial"/>
          <w:sz w:val="22"/>
          <w:szCs w:val="22"/>
        </w:rPr>
        <w:t xml:space="preserve">Claude API refines for personality consistency and anti-repetition.</w:t>
      </w:r>
    </w:p>
    <w:p>
      <w:pPr>
        <w:pStyle w:val="ListParagraph"/>
        <w:numPr>
          <w:ilvl w:val="0"/>
          <w:numId w:val="3"/>
        </w:numPr>
        <w:spacing w:after="80"/>
      </w:pPr>
      <w:r>
        <w:rPr>
          <w:rFonts w:ascii="Arial" w:cs="Arial" w:eastAsia="Arial" w:hAnsi="Arial"/>
          <w:sz w:val="22"/>
          <w:szCs w:val="22"/>
        </w:rPr>
        <w:t xml:space="preserve">ElevenLabs Flash v2.5 converts to speech. Two distinct voice profiles. 75ms first-byte latency.</w:t>
      </w:r>
    </w:p>
    <w:p>
      <w:pPr>
        <w:pStyle w:val="ListParagraph"/>
        <w:numPr>
          <w:ilvl w:val="0"/>
          <w:numId w:val="3"/>
        </w:numPr>
        <w:spacing w:after="80"/>
      </w:pPr>
      <w:r>
        <w:rPr>
          <w:rFonts w:ascii="Arial" w:cs="Arial" w:eastAsia="Arial" w:hAnsi="Arial"/>
          <w:sz w:val="22"/>
          <w:szCs w:val="22"/>
        </w:rPr>
        <w:t xml:space="preserve">BocaLive renders two AI avatars with lip-sync from trained face models.</w:t>
      </w:r>
    </w:p>
    <w:p>
      <w:pPr>
        <w:pStyle w:val="ListParagraph"/>
        <w:numPr>
          <w:ilvl w:val="0"/>
          <w:numId w:val="3"/>
        </w:numPr>
        <w:spacing w:after="80"/>
      </w:pPr>
      <w:r>
        <w:rPr>
          <w:rFonts w:ascii="Arial" w:cs="Arial" w:eastAsia="Arial" w:hAnsi="Arial"/>
          <w:sz w:val="22"/>
          <w:szCs w:val="22"/>
        </w:rPr>
        <w:t xml:space="preserve">FFmpeg composites: Avatar A (left), Avatar B (right), NQ chart (center), P&amp;L overlay, tournament score.</w:t>
      </w:r>
    </w:p>
    <w:p>
      <w:pPr>
        <w:pStyle w:val="ListParagraph"/>
        <w:numPr>
          <w:ilvl w:val="0"/>
          <w:numId w:val="3"/>
        </w:numPr>
        <w:spacing w:after="80"/>
      </w:pPr>
      <w:r>
        <w:rPr>
          <w:rFonts w:ascii="Arial" w:cs="Arial" w:eastAsia="Arial" w:hAnsi="Arial"/>
          <w:sz w:val="22"/>
          <w:szCs w:val="22"/>
        </w:rPr>
        <w:t xml:space="preserve">RTMP push to YouTube Live.</w:t>
      </w:r>
    </w:p>
    <w:p>
      <w:pPr>
        <w:spacing w:after="40"/>
      </w:pPr>
    </w:p>
    <w:p>
      <w:pPr>
        <w:spacing w:after="140"/>
      </w:pPr>
      <w:r>
        <w:rPr>
          <w:rFonts w:ascii="Arial" w:cs="Arial" w:eastAsia="Arial" w:hAnsi="Arial"/>
          <w:b/>
          <w:bCs/>
          <w:sz w:val="22"/>
          <w:szCs w:val="22"/>
        </w:rPr>
        <w:t xml:space="preserve">Total latency: </w:t>
      </w:r>
      <w:r>
        <w:rPr>
          <w:rFonts w:ascii="Arial" w:cs="Arial" w:eastAsia="Arial" w:hAnsi="Arial"/>
          <w:sz w:val="22"/>
          <w:szCs w:val="22"/>
        </w:rPr>
        <w:t xml:space="preserve">~7-8 seconds from market event to viewer screen. Fine for commentary, not meant as real-time execution feed.</w:t>
      </w:r>
    </w:p>
    <w:p>
      <w:pPr>
        <w:pStyle w:val="Heading2"/>
        <w:spacing w:after="200" w:before="300"/>
      </w:pPr>
      <w:r>
        <w:rPr>
          <w:rFonts w:ascii="Arial" w:cs="Arial" w:eastAsia="Arial" w:hAnsi="Arial"/>
          <w:b/>
          <w:bCs/>
        </w:rPr>
        <w:t xml:space="preserve">6.3 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(ET)</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9:15 - 9:30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Pre-market: overnight action, key levels, session outlook from Context Engine.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9:30 - 10:00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 action: high-frequency analysis. Most setups occur here. Peak engagement.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10:00 - 11:30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Core session: trade management, new setups, research discussion during quiet periods.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11:30 - 12:00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Midday wrap: score update, best/worst trades, afternoon outlook.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Post-stream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highlight clips, daily recap (Twitter), signal summary (Discord).</w:t>
            </w:r>
          </w:p>
        </w:tc>
      </w:tr>
    </w:tbl>
    <w:p>
      <w:r>
        <w:br w:type="page"/>
      </w:r>
    </w:p>
    <w:p>
      <w:pPr>
        <w:pStyle w:val="Heading1"/>
        <w:spacing w:after="200" w:before="300"/>
      </w:pPr>
      <w:r>
        <w:rPr>
          <w:rFonts w:ascii="Arial" w:cs="Arial" w:eastAsia="Arial" w:hAnsi="Arial"/>
          <w:b/>
          <w:bCs/>
        </w:rPr>
        <w:t xml:space="preserve">7. Community &amp;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Trading Capital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Own capital via IBKR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NQ = $400/RT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Scale with results.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Discord 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Stripe subscription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$49-99/mo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Real-time signals + AI chat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YouTube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CPM + memberships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 CPM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Grows with viewership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Clip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TikTok/Shorts/Reels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 rev + funnel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 from stream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Sponsorship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Weekly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$500-5K/week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After 10K+ audience</w:t>
            </w:r>
          </w:p>
        </w:tc>
      </w:tr>
    </w:tbl>
    <w:p>
      <w:pPr>
        <w:spacing w:after="40"/>
      </w:pPr>
    </w:p>
    <w:p>
      <w:pPr>
        <w:pStyle w:val="Heading2"/>
        <w:spacing w:after="200" w:before="300"/>
      </w:pPr>
      <w:r>
        <w:rPr>
          <w:rFonts w:ascii="Arial" w:cs="Arial" w:eastAsia="Arial" w:hAnsi="Arial"/>
          <w:b/>
          <w:bCs/>
        </w:rPr>
        <w:t xml:space="preserve">Discord Channels</w:t>
      </w:r>
    </w:p>
    <w:p>
      <w:pPr>
        <w:pStyle w:val="ListParagraph"/>
        <w:numPr>
          <w:ilvl w:val="0"/>
          <w:numId w:val="2"/>
        </w:numPr>
        <w:spacing w:after="80"/>
      </w:pPr>
      <w:r>
        <w:rPr>
          <w:rFonts w:ascii="Arial" w:cs="Arial" w:eastAsia="Arial" w:hAnsi="Arial"/>
          <w:b/>
          <w:bCs/>
          <w:sz w:val="22"/>
          <w:szCs w:val="22"/>
        </w:rPr>
        <w:t xml:space="preserve">#signals: </w:t>
      </w:r>
      <w:r>
        <w:rPr>
          <w:rFonts w:ascii="Arial" w:cs="Arial" w:eastAsia="Arial" w:hAnsi="Arial"/>
          <w:sz w:val="22"/>
          <w:szCs w:val="22"/>
        </w:rPr>
        <w:t xml:space="preserve">Every trade in real-time. Entry, stop, target, RT, which brain, R result on close. Free = 15min delayed. Premium = real-time.</w:t>
      </w:r>
    </w:p>
    <w:p>
      <w:pPr>
        <w:pStyle w:val="ListParagraph"/>
        <w:numPr>
          <w:ilvl w:val="0"/>
          <w:numId w:val="2"/>
        </w:numPr>
        <w:spacing w:after="80"/>
      </w:pPr>
      <w:r>
        <w:rPr>
          <w:rFonts w:ascii="Arial" w:cs="Arial" w:eastAsia="Arial" w:hAnsi="Arial"/>
          <w:b/>
          <w:bCs/>
          <w:sz w:val="22"/>
          <w:szCs w:val="22"/>
        </w:rPr>
        <w:t xml:space="preserve">#nova-research: </w:t>
      </w:r>
      <w:r>
        <w:rPr>
          <w:rFonts w:ascii="Arial" w:cs="Arial" w:eastAsia="Arial" w:hAnsi="Arial"/>
          <w:sz w:val="22"/>
          <w:szCs w:val="22"/>
        </w:rPr>
        <w:t xml:space="preserve">Nova's research feed. Hypotheses, backtest results, analysis.</w:t>
      </w:r>
    </w:p>
    <w:p>
      <w:pPr>
        <w:pStyle w:val="ListParagraph"/>
        <w:numPr>
          <w:ilvl w:val="0"/>
          <w:numId w:val="2"/>
        </w:numPr>
        <w:spacing w:after="80"/>
      </w:pPr>
      <w:r>
        <w:rPr>
          <w:rFonts w:ascii="Arial" w:cs="Arial" w:eastAsia="Arial" w:hAnsi="Arial"/>
          <w:b/>
          <w:bCs/>
          <w:sz w:val="22"/>
          <w:szCs w:val="22"/>
        </w:rPr>
        <w:t xml:space="preserve">#sable-calls: </w:t>
      </w:r>
      <w:r>
        <w:rPr>
          <w:rFonts w:ascii="Arial" w:cs="Arial" w:eastAsia="Arial" w:hAnsi="Arial"/>
          <w:sz w:val="22"/>
          <w:szCs w:val="22"/>
        </w:rPr>
        <w:t xml:space="preserve">Sable's conviction calls and aggressive hypotheses.</w:t>
      </w:r>
    </w:p>
    <w:p>
      <w:pPr>
        <w:pStyle w:val="ListParagraph"/>
        <w:numPr>
          <w:ilvl w:val="0"/>
          <w:numId w:val="2"/>
        </w:numPr>
        <w:spacing w:after="80"/>
      </w:pPr>
      <w:r>
        <w:rPr>
          <w:rFonts w:ascii="Arial" w:cs="Arial" w:eastAsia="Arial" w:hAnsi="Arial"/>
          <w:b/>
          <w:bCs/>
          <w:sz w:val="22"/>
          <w:szCs w:val="22"/>
        </w:rPr>
        <w:t xml:space="preserve">#tournament: </w:t>
      </w:r>
      <w:r>
        <w:rPr>
          <w:rFonts w:ascii="Arial" w:cs="Arial" w:eastAsia="Arial" w:hAnsi="Arial"/>
          <w:sz w:val="22"/>
          <w:szCs w:val="22"/>
        </w:rPr>
        <w:t xml:space="preserve">Weekly scoreboard. Running stats. Community votes on who wins.</w:t>
      </w:r>
    </w:p>
    <w:p>
      <w:pPr>
        <w:pStyle w:val="ListParagraph"/>
        <w:numPr>
          <w:ilvl w:val="0"/>
          <w:numId w:val="2"/>
        </w:numPr>
        <w:spacing w:after="80"/>
      </w:pPr>
      <w:r>
        <w:rPr>
          <w:rFonts w:ascii="Arial" w:cs="Arial" w:eastAsia="Arial" w:hAnsi="Arial"/>
          <w:b/>
          <w:bCs/>
          <w:sz w:val="22"/>
          <w:szCs w:val="22"/>
        </w:rPr>
        <w:t xml:space="preserve">#ai-chat: </w:t>
      </w:r>
      <w:r>
        <w:rPr>
          <w:rFonts w:ascii="Arial" w:cs="Arial" w:eastAsia="Arial" w:hAnsi="Arial"/>
          <w:sz w:val="22"/>
          <w:szCs w:val="22"/>
        </w:rPr>
        <w:t xml:space="preserve">Premium members ask Nova or Sable questions directly. Full memory-backed responses.</w:t>
      </w:r>
    </w:p>
    <w:p>
      <w:r>
        <w:br w:type="page"/>
      </w:r>
    </w:p>
    <w:p>
      <w:pPr>
        <w:pStyle w:val="Heading1"/>
        <w:spacing w:after="200" w:before="300"/>
      </w:pPr>
      <w:r>
        <w:rPr>
          <w:rFonts w:ascii="Arial" w:cs="Arial" w:eastAsia="Arial" w:hAnsi="Arial"/>
          <w:b/>
          <w:bCs/>
        </w:rPr>
        <w:t xml:space="preserve">8.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GPU VPS (RTX 3090)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$80-150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Ollama + Risk Officer + IBKR Gateway</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RunPod LoRA Training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$20-60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A100, 2-4hr x 4 weekends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ElevenLabs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$22-99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Starter for MVP, Pro for unlimited</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BocaLive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$58-200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Flat rate, unlimited streaming</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Claude API (dialogue, judging)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$20-50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Dialogue refinement, tournament judging</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May already be covered</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Misc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$20-40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Vercel, Stripe fees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rFonts w:ascii="Arial" w:cs="Arial" w:eastAsia="Arial" w:hAnsi="Arial"/>
                <w:b/>
                <w:bCs/>
                <w:sz w:val="20"/>
                <w:szCs w:val="20"/>
              </w:rPr>
              <w:t xml:space="preserve">$220-650</w:t>
            </w:r>
          </w:p>
        </w:tc>
        <w:tc>
          <w:tcPr>
            <w:tcW w:type="dxa" w:w="351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Lower = MVP. Upper = full production.</w:t>
            </w:r>
          </w:p>
        </w:tc>
      </w:tr>
    </w:tbl>
    <w:p>
      <w:r>
        <w:br w:type="page"/>
      </w:r>
    </w:p>
    <w:p>
      <w:pPr>
        <w:pStyle w:val="Heading1"/>
        <w:spacing w:after="200" w:before="300"/>
      </w:pPr>
      <w:r>
        <w:rPr>
          <w:rFonts w:ascii="Arial" w:cs="Arial" w:eastAsia="Arial" w:hAnsi="Arial"/>
          <w:b/>
          <w:bCs/>
        </w:rPr>
        <w:t xml:space="preserve">9. Build Phases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FF3CD"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BUILD PHILOSOPHY</w:t>
            </w:r>
          </w:p>
          <w:p>
            <w:pPr>
              <w:spacing w:after="60"/>
            </w:pPr>
            <w:r>
              <w:rPr>
                <w:rFonts w:ascii="Arial" w:cs="Arial" w:eastAsia="Arial" w:hAnsi="Arial"/>
                <w:sz w:val="20"/>
                <w:szCs w:val="20"/>
              </w:rPr>
              <w:t xml:space="preserve">Brain first. If the brain cannot research effectively and eventually find a profitable strategy, nothing else matters. Phase 1 is purely about getting two functional AI researchers with persistent memory, running on your tick data, never repeating dead ends.</w:t>
            </w:r>
          </w:p>
        </w:tc>
      </w:tr>
    </w:tbl>
    <w:p>
      <w:pPr>
        <w:spacing w:after="40"/>
      </w:pPr>
    </w:p>
    <w:p>
      <w:pPr>
        <w:pStyle w:val="Heading2"/>
        <w:spacing w:after="200" w:before="300"/>
      </w:pPr>
      <w:r>
        <w:rPr>
          <w:rFonts w:ascii="Arial" w:cs="Arial" w:eastAsia="Arial" w:hAnsi="Arial"/>
          <w:b/>
          <w:bCs/>
        </w:rPr>
        <w:t xml:space="preserve">Phase 1: The Brain (Weeks 1-3)</w:t>
      </w:r>
    </w:p>
    <w:p>
      <w:pPr>
        <w:spacing w:after="160"/>
      </w:pPr>
      <w:r>
        <w:rPr>
          <w:rFonts w:ascii="Arial" w:cs="Arial" w:eastAsia="Arial" w:hAnsi="Arial"/>
          <w:sz w:val="22"/>
          <w:szCs w:val="22"/>
        </w:rPr>
        <w:t xml:space="preserve">Goal: Two AI researchers with persistent memory, capable of running backtests and generating hypotheses.</w:t>
      </w:r>
    </w:p>
    <w:p>
      <w:pPr>
        <w:spacing w:after="40"/>
      </w:pPr>
    </w:p>
    <w:p>
      <w:pPr>
        <w:spacing w:after="140"/>
      </w:pPr>
      <w:r>
        <w:rPr>
          <w:rFonts w:ascii="Arial" w:cs="Arial" w:eastAsia="Arial" w:hAnsi="Arial"/>
          <w:b/>
          <w:bCs/>
          <w:sz w:val="22"/>
          <w:szCs w:val="22"/>
        </w:rPr>
        <w:t xml:space="preserve">Week 1 — Core Brain + Memory: </w:t>
      </w:r>
      <w:r>
        <w:rPr>
          <w:rFonts w:ascii="Arial" w:cs="Arial" w:eastAsia="Arial" w:hAnsi="Arial"/>
          <w:sz w:val="22"/>
          <w:szCs w:val="22"/>
        </w:rPr>
        <w:t xml:space="preserve">Ollama on VPS with DeepSeek R1-Distill-14B. UnifiedBrain class extending base_brain.py. Mem0 for semantic memory seeded with full dead-end list, research journal, and all of Harrison's corrections. SQLite for structured logging. Risk Officer as standalone deterministic module.</w:t>
      </w:r>
    </w:p>
    <w:p>
      <w:pPr>
        <w:spacing w:after="40"/>
      </w:pPr>
    </w:p>
    <w:p>
      <w:pPr>
        <w:spacing w:after="140"/>
      </w:pPr>
      <w:r>
        <w:rPr>
          <w:rFonts w:ascii="Arial" w:cs="Arial" w:eastAsia="Arial" w:hAnsi="Arial"/>
          <w:b/>
          <w:bCs/>
          <w:sz w:val="22"/>
          <w:szCs w:val="22"/>
        </w:rPr>
        <w:t xml:space="preserve">Week 2 — Research Pipeline: </w:t>
      </w:r>
      <w:r>
        <w:rPr>
          <w:rFonts w:ascii="Arial" w:cs="Arial" w:eastAsia="Arial" w:hAnsi="Arial"/>
          <w:sz w:val="22"/>
          <w:szCs w:val="22"/>
        </w:rPr>
        <w:t xml:space="preserve">Connect brain to clean_backtest.py and intraday_scanner.py. Brain can propose a hypothesis, specify parameters, run a backtest, and evaluate results without human intervention. Walk-forward validation automated. Anti-stupidity rules enforced.</w:t>
      </w:r>
    </w:p>
    <w:p>
      <w:pPr>
        <w:spacing w:after="40"/>
      </w:pPr>
    </w:p>
    <w:p>
      <w:pPr>
        <w:spacing w:after="140"/>
      </w:pPr>
      <w:r>
        <w:rPr>
          <w:rFonts w:ascii="Arial" w:cs="Arial" w:eastAsia="Arial" w:hAnsi="Arial"/>
          <w:b/>
          <w:bCs/>
          <w:sz w:val="22"/>
          <w:szCs w:val="22"/>
        </w:rPr>
        <w:t xml:space="preserve">Week 3 — Tournament + Training: </w:t>
      </w:r>
      <w:r>
        <w:rPr>
          <w:rFonts w:ascii="Arial" w:cs="Arial" w:eastAsia="Arial" w:hAnsi="Arial"/>
          <w:sz w:val="22"/>
          <w:szCs w:val="22"/>
        </w:rPr>
        <w:t xml:space="preserve">Tournament scoring (research mode: hypothesis quality, rigor, novelty). External advisor judging via API. LoRA training pipeline: research outcomes to training data, RunPod launcher, model merge. First tournament week runs.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PHASE 1 EXIT CRITERIA</w:t>
            </w:r>
          </w:p>
          <w:p>
            <w:pPr>
              <w:spacing w:after="60"/>
            </w:pPr>
            <w:r>
              <w:rPr>
                <w:rFonts w:ascii="Arial" w:cs="Arial" w:eastAsia="Arial" w:hAnsi="Arial"/>
                <w:sz w:val="20"/>
                <w:szCs w:val="20"/>
              </w:rPr>
              <w:t xml:space="preserve">Both brains independently generating and testing hypotheses on NQ tick data.</w:t>
            </w:r>
          </w:p>
          <w:p>
            <w:pPr>
              <w:spacing w:after="60"/>
            </w:pPr>
            <w:r>
              <w:rPr>
                <w:rFonts w:ascii="Arial" w:cs="Arial" w:eastAsia="Arial" w:hAnsi="Arial"/>
                <w:sz w:val="20"/>
                <w:szCs w:val="20"/>
              </w:rPr>
              <w:t xml:space="preserve">Mem0 correctly recalling dead ends and refusing to re-test them.</w:t>
            </w:r>
          </w:p>
          <w:p>
            <w:pPr>
              <w:spacing w:after="60"/>
            </w:pPr>
            <w:r>
              <w:rPr>
                <w:rFonts w:ascii="Arial" w:cs="Arial" w:eastAsia="Arial" w:hAnsi="Arial"/>
                <w:sz w:val="20"/>
                <w:szCs w:val="20"/>
              </w:rPr>
              <w:t xml:space="preserve">Risk Officer unit-tested and blocking violations.</w:t>
            </w:r>
          </w:p>
          <w:p>
            <w:pPr>
              <w:spacing w:after="60"/>
            </w:pPr>
            <w:r>
              <w:rPr>
                <w:rFonts w:ascii="Arial" w:cs="Arial" w:eastAsia="Arial" w:hAnsi="Arial"/>
                <w:sz w:val="20"/>
                <w:szCs w:val="20"/>
              </w:rPr>
              <w:t xml:space="preserve">First LoRA cycle completed for both brains.</w:t>
            </w:r>
          </w:p>
          <w:p>
            <w:pPr>
              <w:spacing w:after="60"/>
            </w:pPr>
            <w:r>
              <w:rPr>
                <w:rFonts w:ascii="Arial" w:cs="Arial" w:eastAsia="Arial" w:hAnsi="Arial"/>
                <w:sz w:val="20"/>
                <w:szCs w:val="20"/>
              </w:rPr>
              <w:t xml:space="preserve">At least one brain has proposed a hypothesis that produces positive OOS results in walk-forward.</w:t>
            </w:r>
          </w:p>
        </w:tc>
      </w:tr>
    </w:tbl>
    <w:p>
      <w:pPr>
        <w:spacing w:after="40"/>
      </w:pPr>
    </w:p>
    <w:p>
      <w:pPr>
        <w:pStyle w:val="Heading2"/>
        <w:spacing w:after="200" w:before="300"/>
      </w:pPr>
      <w:r>
        <w:rPr>
          <w:rFonts w:ascii="Arial" w:cs="Arial" w:eastAsia="Arial" w:hAnsi="Arial"/>
          <w:b/>
          <w:bCs/>
        </w:rPr>
        <w:t xml:space="preserve">Phase 2: Execution + Show (Weeks 4-7)</w:t>
      </w:r>
    </w:p>
    <w:p>
      <w:pPr>
        <w:spacing w:after="140"/>
      </w:pPr>
      <w:r>
        <w:rPr>
          <w:rFonts w:ascii="Arial" w:cs="Arial" w:eastAsia="Arial" w:hAnsi="Arial"/>
          <w:b/>
          <w:bCs/>
          <w:sz w:val="22"/>
          <w:szCs w:val="22"/>
        </w:rPr>
        <w:t xml:space="preserve">Weeks 4-5 — Paper Trading: </w:t>
      </w:r>
      <w:r>
        <w:rPr>
          <w:rFonts w:ascii="Arial" w:cs="Arial" w:eastAsia="Arial" w:hAnsi="Arial"/>
          <w:sz w:val="22"/>
          <w:szCs w:val="22"/>
        </w:rPr>
        <w:t xml:space="preserve">IBKR paper account. ib_insync executor. Brain's best research output runs as paper trades. Compare to v24 sim results. Tournament scoring shifts to paper P&amp;L.</w:t>
      </w:r>
    </w:p>
    <w:p>
      <w:pPr>
        <w:spacing w:after="40"/>
      </w:pPr>
    </w:p>
    <w:p>
      <w:pPr>
        <w:spacing w:after="140"/>
      </w:pPr>
      <w:r>
        <w:rPr>
          <w:rFonts w:ascii="Arial" w:cs="Arial" w:eastAsia="Arial" w:hAnsi="Arial"/>
          <w:b/>
          <w:bCs/>
          <w:sz w:val="22"/>
          <w:szCs w:val="22"/>
        </w:rPr>
        <w:t xml:space="preserve">Weeks 6-7 — Show Pipeline: </w:t>
      </w:r>
      <w:r>
        <w:rPr>
          <w:rFonts w:ascii="Arial" w:cs="Arial" w:eastAsia="Arial" w:hAnsi="Arial"/>
          <w:sz w:val="22"/>
          <w:szCs w:val="22"/>
        </w:rPr>
        <w:t xml:space="preserve">ElevenLabs voice profiles. Dialogue generator. BocaLive avatars. FFmpeg compositor. YouTube RTMP. First public stream.</w:t>
      </w:r>
    </w:p>
    <w:p>
      <w:pPr>
        <w:spacing w:after="40"/>
      </w:pPr>
    </w:p>
    <w:p>
      <w:pPr>
        <w:pStyle w:val="Heading2"/>
        <w:spacing w:after="200" w:before="300"/>
      </w:pPr>
      <w:r>
        <w:rPr>
          <w:rFonts w:ascii="Arial" w:cs="Arial" w:eastAsia="Arial" w:hAnsi="Arial"/>
          <w:b/>
          <w:bCs/>
        </w:rPr>
        <w:t xml:space="preserve">Phase 3: Community + Scale (Weeks 8-12)</w:t>
      </w:r>
    </w:p>
    <w:p>
      <w:pPr>
        <w:spacing w:after="140"/>
      </w:pPr>
      <w:r>
        <w:rPr>
          <w:rFonts w:ascii="Arial" w:cs="Arial" w:eastAsia="Arial" w:hAnsi="Arial"/>
          <w:b/>
          <w:bCs/>
          <w:sz w:val="22"/>
          <w:szCs w:val="22"/>
        </w:rPr>
        <w:t xml:space="preserve">Weeks 8-9 — Discord + Subscriptions: </w:t>
      </w:r>
      <w:r>
        <w:rPr>
          <w:rFonts w:ascii="Arial" w:cs="Arial" w:eastAsia="Arial" w:hAnsi="Arial"/>
          <w:sz w:val="22"/>
          <w:szCs w:val="22"/>
        </w:rPr>
        <w:t xml:space="preserve">Signal broadcast bot. Stripe integration. Landing page. Role management.</w:t>
      </w:r>
    </w:p>
    <w:p>
      <w:pPr>
        <w:spacing w:after="40"/>
      </w:pPr>
    </w:p>
    <w:p>
      <w:pPr>
        <w:spacing w:after="140"/>
      </w:pPr>
      <w:r>
        <w:rPr>
          <w:rFonts w:ascii="Arial" w:cs="Arial" w:eastAsia="Arial" w:hAnsi="Arial"/>
          <w:b/>
          <w:bCs/>
          <w:sz w:val="22"/>
          <w:szCs w:val="22"/>
        </w:rPr>
        <w:t xml:space="preserve">Weeks 10-12 — Live Capital + Content: </w:t>
      </w:r>
      <w:r>
        <w:rPr>
          <w:rFonts w:ascii="Arial" w:cs="Arial" w:eastAsia="Arial" w:hAnsi="Arial"/>
          <w:sz w:val="22"/>
          <w:szCs w:val="22"/>
        </w:rPr>
        <w:t xml:space="preserve">If paper results justify it: 1 MNQ live. Auto-clip highlights. Social posting. Scale based on realized Sharpe.</w:t>
      </w:r>
    </w:p>
    <w:p>
      <w:r>
        <w:br w:type="page"/>
      </w:r>
    </w:p>
    <w:p>
      <w:pPr>
        <w:pStyle w:val="Heading1"/>
        <w:spacing w:after="200" w:before="300"/>
      </w:pPr>
      <w:r>
        <w:rPr>
          <w:rFonts w:ascii="Arial" w:cs="Arial" w:eastAsia="Arial" w:hAnsi="Arial"/>
          <w:b/>
          <w:bCs/>
        </w:rPr>
        <w:t xml:space="preserve">10. Target File Structure</w:t>
      </w:r>
    </w:p>
    <w:p>
      <w:pPr>
        <w:shd w:fill="F5F5F5" w:val="clear"/>
        <w:spacing w:after="40" w:before="40"/>
        <w:ind w:left="360"/>
      </w:pPr>
      <w:r>
        <w:rPr>
          <w:rFonts w:ascii="Courier New" w:cs="Courier New" w:eastAsia="Courier New" w:hAnsi="Courier New"/>
          <w:sz w:val="18"/>
          <w:szCs w:val="18"/>
        </w:rPr>
        <w:t xml:space="preserve">trading-system/</w:t>
      </w:r>
    </w:p>
    <w:p>
      <w:pPr>
        <w:shd w:fill="F5F5F5" w:val="clear"/>
        <w:spacing w:after="40" w:before="40"/>
        <w:ind w:left="360"/>
      </w:pPr>
      <w:r>
        <w:rPr>
          <w:rFonts w:ascii="Courier New" w:cs="Courier New" w:eastAsia="Courier New" w:hAnsi="Courier New"/>
          <w:sz w:val="18"/>
          <w:szCs w:val="18"/>
        </w:rPr>
        <w:t xml:space="preserve">├── brains/</w:t>
      </w:r>
    </w:p>
    <w:p>
      <w:pPr>
        <w:shd w:fill="F5F5F5" w:val="clear"/>
        <w:spacing w:after="40" w:before="40"/>
        <w:ind w:left="360"/>
      </w:pPr>
      <w:r>
        <w:rPr>
          <w:rFonts w:ascii="Courier New" w:cs="Courier New" w:eastAsia="Courier New" w:hAnsi="Courier New"/>
          <w:sz w:val="18"/>
          <w:szCs w:val="18"/>
        </w:rPr>
        <w:t xml:space="preserve">│   ├── base_brain.py          # Existing</w:t>
      </w:r>
    </w:p>
    <w:p>
      <w:pPr>
        <w:shd w:fill="F5F5F5" w:val="clear"/>
        <w:spacing w:after="40" w:before="40"/>
        <w:ind w:left="360"/>
      </w:pPr>
      <w:r>
        <w:rPr>
          <w:rFonts w:ascii="Courier New" w:cs="Courier New" w:eastAsia="Courier New" w:hAnsi="Courier New"/>
          <w:sz w:val="18"/>
          <w:szCs w:val="18"/>
        </w:rPr>
        <w:t xml:space="preserve">│   ├── brain_registry.py      # Existing</w:t>
      </w:r>
    </w:p>
    <w:p>
      <w:pPr>
        <w:shd w:fill="F5F5F5" w:val="clear"/>
        <w:spacing w:after="40" w:before="40"/>
        <w:ind w:left="360"/>
      </w:pPr>
      <w:r>
        <w:rPr>
          <w:rFonts w:ascii="Courier New" w:cs="Courier New" w:eastAsia="Courier New" w:hAnsi="Courier New"/>
          <w:sz w:val="18"/>
          <w:szCs w:val="18"/>
        </w:rPr>
        <w:t xml:space="preserve">│   ├── unified_brain.py       # NEW — Ollama + Mem0 + research loop</w:t>
      </w:r>
    </w:p>
    <w:p>
      <w:pPr>
        <w:shd w:fill="F5F5F5" w:val="clear"/>
        <w:spacing w:after="40" w:before="40"/>
        <w:ind w:left="360"/>
      </w:pPr>
      <w:r>
        <w:rPr>
          <w:rFonts w:ascii="Courier New" w:cs="Courier New" w:eastAsia="Courier New" w:hAnsi="Courier New"/>
          <w:sz w:val="18"/>
          <w:szCs w:val="18"/>
        </w:rPr>
        <w:t xml:space="preserve">│   ├── nova.py                # NEW — Nova personality + research style</w:t>
      </w:r>
    </w:p>
    <w:p>
      <w:pPr>
        <w:shd w:fill="F5F5F5" w:val="clear"/>
        <w:spacing w:after="40" w:before="40"/>
        <w:ind w:left="360"/>
      </w:pPr>
      <w:r>
        <w:rPr>
          <w:rFonts w:ascii="Courier New" w:cs="Courier New" w:eastAsia="Courier New" w:hAnsi="Courier New"/>
          <w:sz w:val="18"/>
          <w:szCs w:val="18"/>
        </w:rPr>
        <w:t xml:space="preserve">│   └── sable.py               # NEW — Sable personality + research style</w:t>
      </w:r>
    </w:p>
    <w:p>
      <w:pPr>
        <w:shd w:fill="F5F5F5" w:val="clear"/>
        <w:spacing w:after="40" w:before="40"/>
        <w:ind w:left="360"/>
      </w:pPr>
      <w:r>
        <w:rPr>
          <w:rFonts w:ascii="Courier New" w:cs="Courier New" w:eastAsia="Courier New" w:hAnsi="Courier New"/>
          <w:sz w:val="18"/>
          <w:szCs w:val="18"/>
        </w:rPr>
        <w:t xml:space="preserve">├── risk/</w:t>
      </w:r>
    </w:p>
    <w:p>
      <w:pPr>
        <w:shd w:fill="F5F5F5" w:val="clear"/>
        <w:spacing w:after="40" w:before="40"/>
        <w:ind w:left="360"/>
      </w:pPr>
      <w:r>
        <w:rPr>
          <w:rFonts w:ascii="Courier New" w:cs="Courier New" w:eastAsia="Courier New" w:hAnsi="Courier New"/>
          <w:sz w:val="18"/>
          <w:szCs w:val="18"/>
        </w:rPr>
        <w:t xml:space="preserve">│   ├── risk_officer.py        # NEW — Hard-coded limits</w:t>
      </w:r>
    </w:p>
    <w:p>
      <w:pPr>
        <w:shd w:fill="F5F5F5" w:val="clear"/>
        <w:spacing w:after="40" w:before="40"/>
        <w:ind w:left="360"/>
      </w:pPr>
      <w:r>
        <w:rPr>
          <w:rFonts w:ascii="Courier New" w:cs="Courier New" w:eastAsia="Courier New" w:hAnsi="Courier New"/>
          <w:sz w:val="18"/>
          <w:szCs w:val="18"/>
        </w:rPr>
        <w:t xml:space="preserve">│   └── position_sizer.py      # NEW — Kelly + tournament rank</w:t>
      </w:r>
    </w:p>
    <w:p>
      <w:pPr>
        <w:shd w:fill="F5F5F5" w:val="clear"/>
        <w:spacing w:after="40" w:before="40"/>
        <w:ind w:left="360"/>
      </w:pPr>
      <w:r>
        <w:rPr>
          <w:rFonts w:ascii="Courier New" w:cs="Courier New" w:eastAsia="Courier New" w:hAnsi="Courier New"/>
          <w:sz w:val="18"/>
          <w:szCs w:val="18"/>
        </w:rPr>
        <w:t xml:space="preserve">├── research/</w:t>
      </w:r>
    </w:p>
    <w:p>
      <w:pPr>
        <w:shd w:fill="F5F5F5" w:val="clear"/>
        <w:spacing w:after="40" w:before="40"/>
        <w:ind w:left="360"/>
      </w:pPr>
      <w:r>
        <w:rPr>
          <w:rFonts w:ascii="Courier New" w:cs="Courier New" w:eastAsia="Courier New" w:hAnsi="Courier New"/>
          <w:sz w:val="18"/>
          <w:szCs w:val="18"/>
        </w:rPr>
        <w:t xml:space="preserve">│   ├── hypothesis_engine.py   # NEW — Generate + validate hypotheses</w:t>
      </w:r>
    </w:p>
    <w:p>
      <w:pPr>
        <w:shd w:fill="F5F5F5" w:val="clear"/>
        <w:spacing w:after="40" w:before="40"/>
        <w:ind w:left="360"/>
      </w:pPr>
      <w:r>
        <w:rPr>
          <w:rFonts w:ascii="Courier New" w:cs="Courier New" w:eastAsia="Courier New" w:hAnsi="Courier New"/>
          <w:sz w:val="18"/>
          <w:szCs w:val="18"/>
        </w:rPr>
        <w:t xml:space="preserve">│   ├── experiment_runner.py   # NEW — Backtest orchestration</w:t>
      </w:r>
    </w:p>
    <w:p>
      <w:pPr>
        <w:shd w:fill="F5F5F5" w:val="clear"/>
        <w:spacing w:after="40" w:before="40"/>
        <w:ind w:left="360"/>
      </w:pPr>
      <w:r>
        <w:rPr>
          <w:rFonts w:ascii="Courier New" w:cs="Courier New" w:eastAsia="Courier New" w:hAnsi="Courier New"/>
          <w:sz w:val="18"/>
          <w:szCs w:val="18"/>
        </w:rPr>
        <w:t xml:space="preserve">│   ├── dead_end_checker.py    # NEW — Cross-ref against known failures</w:t>
      </w:r>
    </w:p>
    <w:p>
      <w:pPr>
        <w:shd w:fill="F5F5F5" w:val="clear"/>
        <w:spacing w:after="40" w:before="40"/>
        <w:ind w:left="360"/>
      </w:pPr>
      <w:r>
        <w:rPr>
          <w:rFonts w:ascii="Courier New" w:cs="Courier New" w:eastAsia="Courier New" w:hAnsi="Courier New"/>
          <w:sz w:val="18"/>
          <w:szCs w:val="18"/>
        </w:rPr>
        <w:t xml:space="preserve">│   └── walk_forward.py        # NEW — Automated WF validation</w:t>
      </w:r>
    </w:p>
    <w:p>
      <w:pPr>
        <w:shd w:fill="F5F5F5" w:val="clear"/>
        <w:spacing w:after="40" w:before="40"/>
        <w:ind w:left="360"/>
      </w:pPr>
      <w:r>
        <w:rPr>
          <w:rFonts w:ascii="Courier New" w:cs="Courier New" w:eastAsia="Courier New" w:hAnsi="Courier New"/>
          <w:sz w:val="18"/>
          <w:szCs w:val="18"/>
        </w:rPr>
        <w:t xml:space="preserve">├── execution/</w:t>
      </w:r>
    </w:p>
    <w:p>
      <w:pPr>
        <w:shd w:fill="F5F5F5" w:val="clear"/>
        <w:spacing w:after="40" w:before="40"/>
        <w:ind w:left="360"/>
      </w:pPr>
      <w:r>
        <w:rPr>
          <w:rFonts w:ascii="Courier New" w:cs="Courier New" w:eastAsia="Courier New" w:hAnsi="Courier New"/>
          <w:sz w:val="18"/>
          <w:szCs w:val="18"/>
        </w:rPr>
        <w:t xml:space="preserve">│   ├── ibkr_executor.py       # NEW — ib_insync order management</w:t>
      </w:r>
    </w:p>
    <w:p>
      <w:pPr>
        <w:shd w:fill="F5F5F5" w:val="clear"/>
        <w:spacing w:after="40" w:before="40"/>
        <w:ind w:left="360"/>
      </w:pPr>
      <w:r>
        <w:rPr>
          <w:rFonts w:ascii="Courier New" w:cs="Courier New" w:eastAsia="Courier New" w:hAnsi="Courier New"/>
          <w:sz w:val="18"/>
          <w:szCs w:val="18"/>
        </w:rPr>
        <w:t xml:space="preserve">│   ├── order_router.py        # NEW — Brain → Risk → IBKR</w:t>
      </w:r>
    </w:p>
    <w:p>
      <w:pPr>
        <w:shd w:fill="F5F5F5" w:val="clear"/>
        <w:spacing w:after="40" w:before="40"/>
        <w:ind w:left="360"/>
      </w:pPr>
      <w:r>
        <w:rPr>
          <w:rFonts w:ascii="Courier New" w:cs="Courier New" w:eastAsia="Courier New" w:hAnsi="Courier New"/>
          <w:sz w:val="18"/>
          <w:szCs w:val="18"/>
        </w:rPr>
        <w:t xml:space="preserve">│   └── fill_tracker.py        # NEW — Fill confirmation + logging</w:t>
      </w:r>
    </w:p>
    <w:p>
      <w:pPr>
        <w:shd w:fill="F5F5F5" w:val="clear"/>
        <w:spacing w:after="40" w:before="40"/>
        <w:ind w:left="360"/>
      </w:pPr>
      <w:r>
        <w:rPr>
          <w:rFonts w:ascii="Courier New" w:cs="Courier New" w:eastAsia="Courier New" w:hAnsi="Courier New"/>
          <w:sz w:val="18"/>
          <w:szCs w:val="18"/>
        </w:rPr>
        <w:t xml:space="preserve">├── tournament/</w:t>
      </w:r>
    </w:p>
    <w:p>
      <w:pPr>
        <w:shd w:fill="F5F5F5" w:val="clear"/>
        <w:spacing w:after="40" w:before="40"/>
        <w:ind w:left="360"/>
      </w:pPr>
      <w:r>
        <w:rPr>
          <w:rFonts w:ascii="Courier New" w:cs="Courier New" w:eastAsia="Courier New" w:hAnsi="Courier New"/>
          <w:sz w:val="18"/>
          <w:szCs w:val="18"/>
        </w:rPr>
        <w:t xml:space="preserve">│   ├── scorer.py              # NEW — Phase-aware scoring</w:t>
      </w:r>
    </w:p>
    <w:p>
      <w:pPr>
        <w:shd w:fill="F5F5F5" w:val="clear"/>
        <w:spacing w:after="40" w:before="40"/>
        <w:ind w:left="360"/>
      </w:pPr>
      <w:r>
        <w:rPr>
          <w:rFonts w:ascii="Courier New" w:cs="Courier New" w:eastAsia="Courier New" w:hAnsi="Courier New"/>
          <w:sz w:val="18"/>
          <w:szCs w:val="18"/>
        </w:rPr>
        <w:t xml:space="preserve">│   ├── judges.py              # NEW — External AI advisor calls</w:t>
      </w:r>
    </w:p>
    <w:p>
      <w:pPr>
        <w:shd w:fill="F5F5F5" w:val="clear"/>
        <w:spacing w:after="40" w:before="40"/>
        <w:ind w:left="360"/>
      </w:pPr>
      <w:r>
        <w:rPr>
          <w:rFonts w:ascii="Courier New" w:cs="Courier New" w:eastAsia="Courier New" w:hAnsi="Courier New"/>
          <w:sz w:val="18"/>
          <w:szCs w:val="18"/>
        </w:rPr>
        <w:t xml:space="preserve">│   ├── weight_allocator.py    # NEW — Capital allocation by rank</w:t>
      </w:r>
    </w:p>
    <w:p>
      <w:pPr>
        <w:shd w:fill="F5F5F5" w:val="clear"/>
        <w:spacing w:after="40" w:before="40"/>
        <w:ind w:left="360"/>
      </w:pPr>
      <w:r>
        <w:rPr>
          <w:rFonts w:ascii="Courier New" w:cs="Courier New" w:eastAsia="Courier New" w:hAnsi="Courier New"/>
          <w:sz w:val="18"/>
          <w:szCs w:val="18"/>
        </w:rPr>
        <w:t xml:space="preserve">│   └── training/</w:t>
      </w:r>
    </w:p>
    <w:p>
      <w:pPr>
        <w:shd w:fill="F5F5F5" w:val="clear"/>
        <w:spacing w:after="40" w:before="40"/>
        <w:ind w:left="360"/>
      </w:pPr>
      <w:r>
        <w:rPr>
          <w:rFonts w:ascii="Courier New" w:cs="Courier New" w:eastAsia="Courier New" w:hAnsi="Courier New"/>
          <w:sz w:val="18"/>
          <w:szCs w:val="18"/>
        </w:rPr>
        <w:t xml:space="preserve">│       ├── data_exporter.py   # NEW — Outcomes to training format</w:t>
      </w:r>
    </w:p>
    <w:p>
      <w:pPr>
        <w:shd w:fill="F5F5F5" w:val="clear"/>
        <w:spacing w:after="40" w:before="40"/>
        <w:ind w:left="360"/>
      </w:pPr>
      <w:r>
        <w:rPr>
          <w:rFonts w:ascii="Courier New" w:cs="Courier New" w:eastAsia="Courier New" w:hAnsi="Courier New"/>
          <w:sz w:val="18"/>
          <w:szCs w:val="18"/>
        </w:rPr>
        <w:t xml:space="preserve">│       ├── lora_trainer.py    # NEW — RunPod launcher</w:t>
      </w:r>
    </w:p>
    <w:p>
      <w:pPr>
        <w:shd w:fill="F5F5F5" w:val="clear"/>
        <w:spacing w:after="40" w:before="40"/>
        <w:ind w:left="360"/>
      </w:pPr>
      <w:r>
        <w:rPr>
          <w:rFonts w:ascii="Courier New" w:cs="Courier New" w:eastAsia="Courier New" w:hAnsi="Courier New"/>
          <w:sz w:val="18"/>
          <w:szCs w:val="18"/>
        </w:rPr>
        <w:t xml:space="preserve">│       └── model_deployer.py  # NEW — Merge + redeploy</w:t>
      </w:r>
    </w:p>
    <w:p>
      <w:pPr>
        <w:shd w:fill="F5F5F5" w:val="clear"/>
        <w:spacing w:after="40" w:before="40"/>
        <w:ind w:left="360"/>
      </w:pPr>
      <w:r>
        <w:rPr>
          <w:rFonts w:ascii="Courier New" w:cs="Courier New" w:eastAsia="Courier New" w:hAnsi="Courier New"/>
          <w:sz w:val="18"/>
          <w:szCs w:val="18"/>
        </w:rPr>
        <w:t xml:space="preserve">├── memory/</w:t>
      </w:r>
    </w:p>
    <w:p>
      <w:pPr>
        <w:shd w:fill="F5F5F5" w:val="clear"/>
        <w:spacing w:after="40" w:before="40"/>
        <w:ind w:left="360"/>
      </w:pPr>
      <w:r>
        <w:rPr>
          <w:rFonts w:ascii="Courier New" w:cs="Courier New" w:eastAsia="Courier New" w:hAnsi="Courier New"/>
          <w:sz w:val="18"/>
          <w:szCs w:val="18"/>
        </w:rPr>
        <w:t xml:space="preserve">│   ├── mem0_store.py          # NEW — Semantic memory wrapper</w:t>
      </w:r>
    </w:p>
    <w:p>
      <w:pPr>
        <w:shd w:fill="F5F5F5" w:val="clear"/>
        <w:spacing w:after="40" w:before="40"/>
        <w:ind w:left="360"/>
      </w:pPr>
      <w:r>
        <w:rPr>
          <w:rFonts w:ascii="Courier New" w:cs="Courier New" w:eastAsia="Courier New" w:hAnsi="Courier New"/>
          <w:sz w:val="18"/>
          <w:szCs w:val="18"/>
        </w:rPr>
        <w:t xml:space="preserve">│   ├── trade_log.py           # NEW — Structured trade/research log</w:t>
      </w:r>
    </w:p>
    <w:p>
      <w:pPr>
        <w:shd w:fill="F5F5F5" w:val="clear"/>
        <w:spacing w:after="40" w:before="40"/>
        <w:ind w:left="360"/>
      </w:pPr>
      <w:r>
        <w:rPr>
          <w:rFonts w:ascii="Courier New" w:cs="Courier New" w:eastAsia="Courier New" w:hAnsi="Courier New"/>
          <w:sz w:val="18"/>
          <w:szCs w:val="18"/>
        </w:rPr>
        <w:t xml:space="preserve">│   └── corrections.py         # NEW — Harrison's overrides (permanent)</w:t>
      </w:r>
    </w:p>
    <w:p>
      <w:pPr>
        <w:shd w:fill="F5F5F5" w:val="clear"/>
        <w:spacing w:after="40" w:before="40"/>
        <w:ind w:left="360"/>
      </w:pPr>
      <w:r>
        <w:rPr>
          <w:rFonts w:ascii="Courier New" w:cs="Courier New" w:eastAsia="Courier New" w:hAnsi="Courier New"/>
          <w:sz w:val="18"/>
          <w:szCs w:val="18"/>
        </w:rPr>
        <w:t xml:space="preserve">├── stream/</w:t>
      </w:r>
    </w:p>
    <w:p>
      <w:pPr>
        <w:shd w:fill="F5F5F5" w:val="clear"/>
        <w:spacing w:after="40" w:before="40"/>
        <w:ind w:left="360"/>
      </w:pPr>
      <w:r>
        <w:rPr>
          <w:rFonts w:ascii="Courier New" w:cs="Courier New" w:eastAsia="Courier New" w:hAnsi="Courier New"/>
          <w:sz w:val="18"/>
          <w:szCs w:val="18"/>
        </w:rPr>
        <w:t xml:space="preserve">│   ├── dialogue_generator.py  # NEW</w:t>
      </w:r>
    </w:p>
    <w:p>
      <w:pPr>
        <w:shd w:fill="F5F5F5" w:val="clear"/>
        <w:spacing w:after="40" w:before="40"/>
        <w:ind w:left="360"/>
      </w:pPr>
      <w:r>
        <w:rPr>
          <w:rFonts w:ascii="Courier New" w:cs="Courier New" w:eastAsia="Courier New" w:hAnsi="Courier New"/>
          <w:sz w:val="18"/>
          <w:szCs w:val="18"/>
        </w:rPr>
        <w:t xml:space="preserve">│   ├── tts_engine.py          # NEW</w:t>
      </w:r>
    </w:p>
    <w:p>
      <w:pPr>
        <w:shd w:fill="F5F5F5" w:val="clear"/>
        <w:spacing w:after="40" w:before="40"/>
        <w:ind w:left="360"/>
      </w:pPr>
      <w:r>
        <w:rPr>
          <w:rFonts w:ascii="Courier New" w:cs="Courier New" w:eastAsia="Courier New" w:hAnsi="Courier New"/>
          <w:sz w:val="18"/>
          <w:szCs w:val="18"/>
        </w:rPr>
        <w:t xml:space="preserve">│   ├── avatar_controller.py   # NEW</w:t>
      </w:r>
    </w:p>
    <w:p>
      <w:pPr>
        <w:shd w:fill="F5F5F5" w:val="clear"/>
        <w:spacing w:after="40" w:before="40"/>
        <w:ind w:left="360"/>
      </w:pPr>
      <w:r>
        <w:rPr>
          <w:rFonts w:ascii="Courier New" w:cs="Courier New" w:eastAsia="Courier New" w:hAnsi="Courier New"/>
          <w:sz w:val="18"/>
          <w:szCs w:val="18"/>
        </w:rPr>
        <w:t xml:space="preserve">│   ├── compositor.py          # NEW</w:t>
      </w:r>
    </w:p>
    <w:p>
      <w:pPr>
        <w:shd w:fill="F5F5F5" w:val="clear"/>
        <w:spacing w:after="40" w:before="40"/>
        <w:ind w:left="360"/>
      </w:pPr>
      <w:r>
        <w:rPr>
          <w:rFonts w:ascii="Courier New" w:cs="Courier New" w:eastAsia="Courier New" w:hAnsi="Courier New"/>
          <w:sz w:val="18"/>
          <w:szCs w:val="18"/>
        </w:rPr>
        <w:t xml:space="preserve">│   └── stream_manager.py      # NEW</w:t>
      </w:r>
    </w:p>
    <w:p>
      <w:pPr>
        <w:shd w:fill="F5F5F5" w:val="clear"/>
        <w:spacing w:after="40" w:before="40"/>
        <w:ind w:left="360"/>
      </w:pPr>
      <w:r>
        <w:rPr>
          <w:rFonts w:ascii="Courier New" w:cs="Courier New" w:eastAsia="Courier New" w:hAnsi="Courier New"/>
          <w:sz w:val="18"/>
          <w:szCs w:val="18"/>
        </w:rPr>
        <w:t xml:space="preserve">├── community/</w:t>
      </w:r>
    </w:p>
    <w:p>
      <w:pPr>
        <w:shd w:fill="F5F5F5" w:val="clear"/>
        <w:spacing w:after="40" w:before="40"/>
        <w:ind w:left="360"/>
      </w:pPr>
      <w:r>
        <w:rPr>
          <w:rFonts w:ascii="Courier New" w:cs="Courier New" w:eastAsia="Courier New" w:hAnsi="Courier New"/>
          <w:sz w:val="18"/>
          <w:szCs w:val="18"/>
        </w:rPr>
        <w:t xml:space="preserve">│   ├── discord_bot.py         # NEW</w:t>
      </w:r>
    </w:p>
    <w:p>
      <w:pPr>
        <w:shd w:fill="F5F5F5" w:val="clear"/>
        <w:spacing w:after="40" w:before="40"/>
        <w:ind w:left="360"/>
      </w:pPr>
      <w:r>
        <w:rPr>
          <w:rFonts w:ascii="Courier New" w:cs="Courier New" w:eastAsia="Courier New" w:hAnsi="Courier New"/>
          <w:sz w:val="18"/>
          <w:szCs w:val="18"/>
        </w:rPr>
        <w:t xml:space="preserve">│   ├── subscription.py        # NEW</w:t>
      </w:r>
    </w:p>
    <w:p>
      <w:pPr>
        <w:shd w:fill="F5F5F5" w:val="clear"/>
        <w:spacing w:after="40" w:before="40"/>
        <w:ind w:left="360"/>
      </w:pPr>
      <w:r>
        <w:rPr>
          <w:rFonts w:ascii="Courier New" w:cs="Courier New" w:eastAsia="Courier New" w:hAnsi="Courier New"/>
          <w:sz w:val="18"/>
          <w:szCs w:val="18"/>
        </w:rPr>
        <w:t xml:space="preserve">│   └── content_engine.py      # NEW</w:t>
      </w:r>
    </w:p>
    <w:p>
      <w:pPr>
        <w:shd w:fill="F5F5F5" w:val="clear"/>
        <w:spacing w:after="40" w:before="40"/>
        <w:ind w:left="360"/>
      </w:pPr>
      <w:r>
        <w:rPr>
          <w:rFonts w:ascii="Courier New" w:cs="Courier New" w:eastAsia="Courier New" w:hAnsi="Courier New"/>
          <w:sz w:val="18"/>
          <w:szCs w:val="18"/>
        </w:rPr>
        <w:t xml:space="preserve">├── context-engine/            # Existing — fully built</w:t>
      </w:r>
    </w:p>
    <w:p>
      <w:pPr>
        <w:shd w:fill="F5F5F5" w:val="clear"/>
        <w:spacing w:after="40" w:before="40"/>
        <w:ind w:left="360"/>
      </w:pPr>
      <w:r>
        <w:rPr>
          <w:rFonts w:ascii="Courier New" w:cs="Courier New" w:eastAsia="Courier New" w:hAnsi="Courier New"/>
          <w:sz w:val="18"/>
          <w:szCs w:val="18"/>
        </w:rPr>
        <w:t xml:space="preserve">├── api-wrapper/               # Existing</w:t>
      </w:r>
    </w:p>
    <w:p>
      <w:pPr>
        <w:shd w:fill="F5F5F5" w:val="clear"/>
        <w:spacing w:after="40" w:before="40"/>
        <w:ind w:left="360"/>
      </w:pPr>
      <w:r>
        <w:rPr>
          <w:rFonts w:ascii="Courier New" w:cs="Courier New" w:eastAsia="Courier New" w:hAnsi="Courier New"/>
          <w:sz w:val="18"/>
          <w:szCs w:val="18"/>
        </w:rPr>
        <w:t xml:space="preserve">├── operator/                  # Existing</w:t>
      </w:r>
    </w:p>
    <w:p>
      <w:pPr>
        <w:shd w:fill="F5F5F5" w:val="clear"/>
        <w:spacing w:after="40" w:before="40"/>
        <w:ind w:left="360"/>
      </w:pPr>
      <w:r>
        <w:rPr>
          <w:rFonts w:ascii="Courier New" w:cs="Courier New" w:eastAsia="Courier New" w:hAnsi="Courier New"/>
          <w:sz w:val="18"/>
          <w:szCs w:val="18"/>
        </w:rPr>
        <w:t xml:space="preserve">└── orchestrator.py            # NEW — Main loop</w:t>
      </w:r>
    </w:p>
    <w:p>
      <w:pPr>
        <w:spacing w:after="40"/>
      </w:pPr>
    </w:p>
    <w:p>
      <w:pPr>
        <w:spacing w:after="160"/>
      </w:pPr>
      <w:r>
        <w:rPr>
          <w:rFonts w:ascii="Arial" w:cs="Arial" w:eastAsia="Arial" w:hAnsi="Arial"/>
          <w:sz w:val="22"/>
          <w:szCs w:val="22"/>
        </w:rPr>
        <w:t xml:space="preserve">Notable addition: research/ directory and memory/corrections.py. The research pipeline and correction system are what make this brain fundamentally different from a strategy executor.</w:t>
      </w:r>
    </w:p>
    <w:p>
      <w:r>
        <w:br w:type="page"/>
      </w:r>
    </w:p>
    <w:p>
      <w:pPr>
        <w:pStyle w:val="Heading1"/>
        <w:spacing w:after="200" w:before="300"/>
      </w:pPr>
      <w:r>
        <w:rPr>
          <w:rFonts w:ascii="Arial" w:cs="Arial" w:eastAsia="Arial" w:hAnsi="Arial"/>
          <w:b/>
          <w:bCs/>
        </w:rPr>
        <w:t xml:space="preserve">11.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Brains find nothing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profitable strategy discovered. System produces research but no 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Brains inherit a year of research as starting point. They also monitor v24 sim results. If nothing new works, v24 is the fallback (if it proves itself).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Brains rediscover dead ends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Wasted compute, frustrating.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Dead-end checker is hard-coded. Known failures are in Mem0 seed. Anti-stupidity rules enforced programmatically.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Overfitting in research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 finds 'strategies' that are curve-fit to historical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Walk-forward validation required (4 quarters positive OOS). Conservative simulation required. Slippage stress test required. Brain cannot skip these.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14B model too limited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 cannot do sophisticated quantitative research.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 does not do math internally — it orchestrates tools (clean_backtest.py, intraday_scanner.py). The LLM reasons; the code computes.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LoRA diverges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 gets worse after training.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 checkpoint always available. Validate on last 20 outcomes before deploying. Auto-rollback on failure.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Low audience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Show runs but nobody watches.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Costs are low (~$300/mo MVP). Trading profits cover infra. Community is upside, not dependency.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TOS issues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YouTube/Discord bans AI content.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disclosure. Entertainment framing. No financial advice claims. Study TOS before launch.</w:t>
            </w:r>
          </w:p>
        </w:tc>
      </w:tr>
    </w:tbl>
    <w:p>
      <w:r>
        <w:br w:type="page"/>
      </w:r>
    </w:p>
    <w:p>
      <w:pPr>
        <w:pStyle w:val="Heading1"/>
        <w:spacing w:after="200" w:before="300"/>
      </w:pPr>
      <w:r>
        <w:rPr>
          <w:rFonts w:ascii="Arial" w:cs="Arial" w:eastAsia="Arial" w:hAnsi="Arial"/>
          <w:b/>
          <w:bCs/>
        </w:rPr>
        <w:t xml:space="preserve">12. What To Do Right Now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4EDD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IMMEDIATE NEXT STEPS</w:t>
            </w:r>
          </w:p>
          <w:p>
            <w:pPr>
              <w:spacing w:after="60"/>
            </w:pPr>
            <w:r>
              <w:rPr>
                <w:rFonts w:ascii="Arial" w:cs="Arial" w:eastAsia="Arial" w:hAnsi="Arial"/>
                <w:sz w:val="20"/>
                <w:szCs w:val="20"/>
              </w:rPr>
              <w:t xml:space="preserve">1. Keep v24 running on NinjaTrader sim. Collect at least 2 more weeks of results. This is your only live forward test.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2. Set up GPU VPS with Ollama and DeepSeek R1-Distill-14B. Confirm inference works and measure latency.</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3. Build unified_brain.py with Mem0 integration. Seed Mem0 with the full dead-end list, research journal lessons, and every correction Harrison has made about what does and does not work.</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4. Build risk_officer.py. Unit test every rule. This is non-negotiable infrastructure.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5. Build the research pipeline: hypothesis_engine.py + experiment_runner.py + dead_end_checker.py. Connect to clean_backtest.py. The brain should be able to propose, test, and evaluate a hypothesis without human intervention.</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6. Run the first research tournament. Let Nova and Sable independently research NQ strategies for one week. Review their findings. Course-correct. This is the real test of whether the system works.</w:t>
            </w:r>
          </w:p>
        </w:tc>
      </w:tr>
    </w:tbl>
    <w:p>
      <w:pPr>
        <w:spacing w:after="40"/>
      </w:pPr>
    </w:p>
    <w:p>
      <w:pPr>
        <w:spacing w:after="160"/>
      </w:pPr>
      <w:r>
        <w:rPr>
          <w:rFonts w:ascii="Arial" w:cs="Arial" w:eastAsia="Arial" w:hAnsi="Arial"/>
          <w:sz w:val="22"/>
          <w:szCs w:val="22"/>
        </w:rPr>
        <w:t xml:space="preserve">The brain's first job is to figure out if NQ futures can be traded profitably with the tools and data you have. If it can, everything else follows. If it cannot, you have saved yourself months of building infrastructure around an empty core.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8"/>
        <w:szCs w:val="18"/>
      </w:rPr>
      <w:t xml:space="preserve">Willis Holdings  |  The Unified 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2026-04-03T19:21:12.117Z</dcterms:created>
  <dcterms:modified xsi:type="dcterms:W3CDTF">2026-04-03T19:21:12.117Z</dcterms:modified>
</cp:coreProperties>
</file>

<file path=docProps/custom.xml><?xml version="1.0" encoding="utf-8"?>
<Properties xmlns="http://schemas.openxmlformats.org/officeDocument/2006/custom-properties" xmlns:vt="http://schemas.openxmlformats.org/officeDocument/2006/docPropsVTypes"/>
</file>