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80"/>
        <w:jc w:val="center"/>
      </w:pPr>
      <w:r>
        <w:rPr>
          <w:rFonts w:ascii="Arial" w:cs="Arial" w:eastAsia="Arial" w:hAnsi="Arial"/>
          <w:b/>
          <w:bCs/>
          <w:color w:val="1B3A5C"/>
          <w:sz w:val="56"/>
          <w:szCs w:val="56"/>
        </w:rPr>
        <w:t xml:space="preserve">THE UNIFIED BRAIN</w:t>
      </w:r>
    </w:p>
    <w:p>
      <w:pPr>
        <w:spacing w:after="120"/>
        <w:jc w:val="center"/>
      </w:pPr>
      <w:r>
        <w:rPr>
          <w:rFonts w:ascii="Arial" w:cs="Arial" w:eastAsia="Arial" w:hAnsi="Arial"/>
          <w:color w:val="2E75B6"/>
          <w:sz w:val="28"/>
          <w:szCs w:val="28"/>
        </w:rPr>
        <w:t xml:space="preserve">Architecture Options, Cost Analysis &amp; Growth Plan</w:t>
      </w:r>
    </w:p>
    <w:p>
      <w:pPr>
        <w:pBdr>
          <w:top w:val="single" w:color="2E75B6" w:sz="4" w:space="8"/>
          <w:bottom w:val="single" w:color="2E75B6" w:sz="4" w:space="8"/>
        </w:pBdr>
        <w:spacing w:after="40"/>
        <w:jc w:val="center"/>
      </w:pPr>
      <w:r>
        <w:rPr>
          <w:rFonts w:ascii="Arial" w:cs="Arial" w:eastAsia="Arial" w:hAnsi="Arial"/>
          <w:i/>
          <w:iCs/>
          <w:color w:val="666666"/>
          <w:sz w:val="24"/>
          <w:szCs w:val="24"/>
        </w:rPr>
        <w:t xml:space="preserve">Best product. Best polish. Persistent memory. Real costs.</w:t>
      </w:r>
    </w:p>
    <w:p>
      <w:pPr>
        <w:spacing w:after="40"/>
      </w:pPr>
    </w:p>
    <w:p>
      <w:pPr>
        <w:spacing w:after="40"/>
      </w:pPr>
    </w:p>
    <w:p>
      <w:pPr>
        <w:jc w:val="center"/>
      </w:pPr>
      <w:r>
        <w:rPr>
          <w:rFonts w:ascii="Arial" w:cs="Arial" w:eastAsia="Arial" w:hAnsi="Arial"/>
          <w:color w:val="666666"/>
          <w:sz w:val="20"/>
          <w:szCs w:val="20"/>
        </w:rPr>
        <w:t xml:space="preserve">Willis Holdings  |  April 2026  |  v1.0</w:t>
      </w:r>
    </w:p>
    <w:p>
      <w:pPr>
        <w:spacing w:after="40"/>
      </w:pPr>
    </w:p>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DOCUMENT PURPOSE</w:t>
            </w:r>
          </w:p>
          <w:p>
            <w:pPr>
              <w:spacing w:after="60"/>
            </w:pPr>
            <w:r>
              <w:rPr>
                <w:rFonts w:ascii="Arial" w:cs="Arial" w:eastAsia="Arial" w:hAnsi="Arial"/>
                <w:sz w:val="20"/>
                <w:szCs w:val="20"/>
              </w:rPr>
              <w:t xml:space="preserve">This document lays out every realistic architecture option for The Unified Brain, with real pricing from current providers (Vast.ai, RunPod, ElevenLabs, BocaLive, HeyGen), real VRAM requirements, and an honest assessment of output quality at each tier.</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It then provides a complete content generation and audience growth plan — how to go from zero viewers to a paying community, with specific tactics, timelines, and revenue projections.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The goal: deliver the best possible product to customers while keeping the whole stack under your control.</w:t>
            </w:r>
          </w:p>
        </w:tc>
      </w:tr>
    </w:tbl>
    <w:p>
      <w:r>
        <w:br w:type="page"/>
      </w:r>
    </w:p>
    <w:p>
      <w:pPr>
        <w:spacing w:after="300" w:before="200"/>
        <w:jc w:val="center"/>
      </w:pPr>
      <w:r>
        <w:rPr>
          <w:rFonts w:ascii="Arial" w:cs="Arial" w:eastAsia="Arial" w:hAnsi="Arial"/>
          <w:b/>
          <w:bCs/>
          <w:color w:val="1B3A5C"/>
          <w:sz w:val="36"/>
          <w:szCs w:val="36"/>
        </w:rPr>
        <w:t xml:space="preserve">PART 1: ARCHITECTURE OPTIONS</w:t>
      </w:r>
    </w:p>
    <w:p>
      <w:pPr>
        <w:pStyle w:val="Heading1"/>
        <w:spacing w:after="200" w:before="300"/>
      </w:pPr>
      <w:r>
        <w:rPr>
          <w:rFonts w:ascii="Arial" w:cs="Arial" w:eastAsia="Arial" w:hAnsi="Arial"/>
          <w:b/>
          <w:bCs/>
        </w:rPr>
        <w:t xml:space="preserve">1. Language Model Options</w:t>
      </w:r>
    </w:p>
    <w:p>
      <w:pPr>
        <w:spacing w:after="160"/>
      </w:pPr>
      <w:r>
        <w:rPr>
          <w:rFonts w:ascii="Arial" w:cs="Arial" w:eastAsia="Arial" w:hAnsi="Arial"/>
          <w:sz w:val="22"/>
          <w:szCs w:val="22"/>
        </w:rPr>
        <w:t xml:space="preserve">The LLM is the brain — it does the trading analysis, generates dialogue, maintains personality. Quality here directly determines product quality. Memory (Mem0 + SQLite) bolts onto any of these.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VRAM Needed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at Stream Vol*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DeepSeek R1-Distill 14B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10-12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Good reasoning. Mediocre dialogue.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40-60 tok/s on 3090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(local)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Llama 3.3 70B (Q4)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~43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Near-frontier. Strong dialogue.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15-25 tok/s on 2x3090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(local)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Qwen 2.5 72B (Q4)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Excellent multilingual + reasoning.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15-25 tok/s on 2x3090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(local)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DeepSeek V3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Very good. Near-frontier.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Fast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~$2/mo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Claude Haiku 4.5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Good. Fast. Best value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Very fast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GPT-4o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Excellent dialogue.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50-80 tok/s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Claude Sonnet 4.6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 dialogue quality available.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50-80 tok/s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~$55/mo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Claude Opus 4.6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Maximum quality. Overkill?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30-50 tok/s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~$80/mo</w:t>
            </w:r>
          </w:p>
        </w:tc>
      </w:tr>
    </w:tbl>
    <w:p>
      <w:pPr>
        <w:spacing w:after="40"/>
      </w:pPr>
    </w:p>
    <w:p>
      <w:pPr>
        <w:spacing w:after="160"/>
      </w:pPr>
      <w:r>
        <w:rPr>
          <w:rFonts w:ascii="Arial" w:cs="Arial" w:eastAsia="Arial" w:hAnsi="Arial"/>
          <w:sz w:val="22"/>
          <w:szCs w:val="22"/>
        </w:rPr>
        <w:t xml:space="preserve">*Monthly cost assumes 2-hour daily stream (240 dialogue turns/day, 22 trading days) + 50 Discord AI chat queries/day. Includes prompt caching (90% savings on repeated context). These are real calculated costs, not estimates.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FF3CD"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API COST SURPRISE</w:t>
            </w:r>
          </w:p>
          <w:p>
            <w:pPr>
              <w:spacing w:after="60"/>
            </w:pPr>
            <w:r>
              <w:rPr>
                <w:rFonts w:ascii="Arial" w:cs="Arial" w:eastAsia="Arial" w:hAnsi="Arial"/>
                <w:sz w:val="20"/>
                <w:szCs w:val="20"/>
              </w:rPr>
              <w:t xml:space="preserve">Cloud APIs are dramatically cheaper than expected at this volume. With prompt caching, Claude Sonnet (the best dialogue model available) costs ~$55/month for the entire stream + Discord. DeepSeek V3 is essentially free at $2/month.</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This changes the calculus: API quality is NOT a luxury. The real tradeoffs are memory (APIs have no native persistence — need Mem0 bolted on), independence (vendor can change pricing or go down), and latency (cloud round-trip vs local inference).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For maximum quality product to customers, consider hybrid: local brain for memory + research, cloud API for dialogue polish.</w:t>
            </w:r>
          </w:p>
        </w:tc>
      </w:tr>
    </w:tbl>
    <w:p>
      <w:r>
        <w:br w:type="page"/>
      </w:r>
    </w:p>
    <w:p>
      <w:pPr>
        <w:pStyle w:val="Heading1"/>
        <w:spacing w:after="200" w:before="300"/>
      </w:pPr>
      <w:r>
        <w:rPr>
          <w:rFonts w:ascii="Arial" w:cs="Arial" w:eastAsia="Arial" w:hAnsi="Arial"/>
          <w:b/>
          <w:bCs/>
        </w:rPr>
        <w:t xml:space="preserve">2. GPU Infrastructure Options</w:t>
      </w:r>
    </w:p>
    <w:p>
      <w:pPr>
        <w:spacing w:after="160"/>
      </w:pPr>
      <w:r>
        <w:rPr>
          <w:rFonts w:ascii="Arial" w:cs="Arial" w:eastAsia="Arial" w:hAnsi="Arial"/>
          <w:sz w:val="22"/>
          <w:szCs w:val="22"/>
        </w:rPr>
        <w:t xml:space="preserve">Pricing as of April 2026 from Vast.ai and RunPod. All prices for on-demand (not reserved or spot).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1330"/>
        <w:gridCol w:w="233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GPU Setup</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VRAM</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w:t>
            </w:r>
          </w:p>
        </w:tc>
        <w:tc>
          <w:tcPr>
            <w:tcW w:type="dxa" w:w="13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w:t>
            </w:r>
          </w:p>
        </w:tc>
        <w:tc>
          <w:tcPr>
            <w:tcW w:type="dxa" w:w="23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(24/7)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1x RTX 3090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Vast.ai</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$0.13</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2x RTX 3090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Vast.ai</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$0.26</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1x RTX 4090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Vast.ai</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$0.29</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2x RTX 4090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Vast.ai</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$0.58</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1x A100 40GB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RunPod</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$1.29</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~$941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1x A100 80GB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RunPod</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$2.17</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~$1,584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1x A6000 (48GB)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 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Vast.ai</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$0.35-0.50</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~$255-365</w:t>
            </w:r>
          </w:p>
        </w:tc>
      </w:tr>
    </w:tbl>
    <w:p>
      <w:pPr>
        <w:spacing w:after="40"/>
      </w:pPr>
    </w:p>
    <w:p>
      <w:pPr>
        <w:pStyle w:val="Heading2"/>
        <w:spacing w:after="180" w:before="280"/>
      </w:pPr>
      <w:r>
        <w:rPr>
          <w:rFonts w:ascii="Arial" w:cs="Arial" w:eastAsia="Arial" w:hAnsi="Arial"/>
          <w:b/>
          <w:bCs/>
        </w:rPr>
        <w:t xml:space="preserve">What Fits Where</w:t>
      </w:r>
    </w:p>
    <w:p>
      <w:pPr>
        <w:pStyle w:val="ListParagraph"/>
        <w:numPr>
          <w:ilvl w:val="0"/>
          <w:numId w:val="2"/>
        </w:numPr>
        <w:spacing w:after="80"/>
      </w:pPr>
      <w:r>
        <w:rPr>
          <w:rFonts w:ascii="Arial" w:cs="Arial" w:eastAsia="Arial" w:hAnsi="Arial"/>
          <w:b/>
          <w:bCs/>
          <w:sz w:val="22"/>
          <w:szCs w:val="22"/>
        </w:rPr>
        <w:t xml:space="preserve">14B model (DeepSeek, etc.): </w:t>
      </w:r>
      <w:r>
        <w:rPr>
          <w:rFonts w:ascii="Arial" w:cs="Arial" w:eastAsia="Arial" w:hAnsi="Arial"/>
          <w:sz w:val="22"/>
          <w:szCs w:val="22"/>
        </w:rPr>
        <w:t xml:space="preserve">Any single 24GB card. 1x RTX 3090 at $95/mo. This runs the brain and has VRAM to spare for avatar rendering or other tasks.</w:t>
      </w:r>
    </w:p>
    <w:p>
      <w:pPr>
        <w:pStyle w:val="ListParagraph"/>
        <w:numPr>
          <w:ilvl w:val="0"/>
          <w:numId w:val="2"/>
        </w:numPr>
        <w:spacing w:after="80"/>
      </w:pPr>
      <w:r>
        <w:rPr>
          <w:rFonts w:ascii="Arial" w:cs="Arial" w:eastAsia="Arial" w:hAnsi="Arial"/>
          <w:b/>
          <w:bCs/>
          <w:sz w:val="22"/>
          <w:szCs w:val="22"/>
        </w:rPr>
        <w:t xml:space="preserve">70B model (Llama 3.3, Qwen 72B): </w:t>
      </w:r>
      <w:r>
        <w:rPr>
          <w:rFonts w:ascii="Arial" w:cs="Arial" w:eastAsia="Arial" w:hAnsi="Arial"/>
          <w:sz w:val="22"/>
          <w:szCs w:val="22"/>
        </w:rPr>
        <w:t xml:space="preserve">Needs ~43-48GB. Options: 2x RTX 3090 at ~$190/mo (best value), 1x A6000 at ~$300/mo (simpler setup), or 1x A100 80GB at ~$1,584/mo (overkill unless you need speed).</w:t>
      </w:r>
    </w:p>
    <w:p>
      <w:pPr>
        <w:pStyle w:val="ListParagraph"/>
        <w:numPr>
          <w:ilvl w:val="0"/>
          <w:numId w:val="2"/>
        </w:numPr>
        <w:spacing w:after="80"/>
      </w:pPr>
      <w:r>
        <w:rPr>
          <w:rFonts w:ascii="Arial" w:cs="Arial" w:eastAsia="Arial" w:hAnsi="Arial"/>
          <w:b/>
          <w:bCs/>
          <w:sz w:val="22"/>
          <w:szCs w:val="22"/>
        </w:rPr>
        <w:t xml:space="preserve">70B + avatar rendering on same box: </w:t>
      </w:r>
      <w:r>
        <w:rPr>
          <w:rFonts w:ascii="Arial" w:cs="Arial" w:eastAsia="Arial" w:hAnsi="Arial"/>
          <w:sz w:val="22"/>
          <w:szCs w:val="22"/>
        </w:rPr>
        <w:t xml:space="preserve">2x RTX 4090 at ~$424/mo gives you 48GB total with faster inference than 3090s, plus CUDA cores for real-time avatar rendering. This is the premium self-contained option.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RECOMMENDED GPU SETUP BY TIER</w:t>
            </w:r>
          </w:p>
          <w:p>
            <w:pPr>
              <w:spacing w:after="60"/>
            </w:pPr>
            <w:r>
              <w:rPr>
                <w:rFonts w:ascii="Arial" w:cs="Arial" w:eastAsia="Arial" w:hAnsi="Arial"/>
                <w:sz w:val="20"/>
                <w:szCs w:val="20"/>
              </w:rPr>
              <w:t xml:space="preserve">STARTER ($95/mo): 1x RTX 3090, runs 14B model. Good enough to validate the concept before investing more.</w:t>
            </w:r>
          </w:p>
          <w:p>
            <w:pPr>
              <w:spacing w:after="60"/>
            </w:pPr>
            <w:r>
              <w:rPr>
                <w:rFonts w:ascii="Arial" w:cs="Arial" w:eastAsia="Arial" w:hAnsi="Arial"/>
                <w:sz w:val="20"/>
                <w:szCs w:val="20"/>
              </w:rPr>
              <w:t xml:space="preserve">RECOMMENDED ($190-255/mo): 2x RTX 3090 or 1x A6000. Runs 70B model for production-quality dialogue. Best bang for buck.</w:t>
            </w:r>
          </w:p>
          <w:p>
            <w:pPr>
              <w:spacing w:after="60"/>
            </w:pPr>
            <w:r>
              <w:rPr>
                <w:rFonts w:ascii="Arial" w:cs="Arial" w:eastAsia="Arial" w:hAnsi="Arial"/>
                <w:sz w:val="20"/>
                <w:szCs w:val="20"/>
              </w:rPr>
              <w:t xml:space="preserve">PREMIUM ($424/mo): 2x RTX 4090. Runs 70B model + self-hosted avatar rendering. Maximum independence, zero external dependencies except TTS.</w:t>
            </w:r>
          </w:p>
        </w:tc>
      </w:tr>
    </w:tbl>
    <w:p>
      <w:r>
        <w:br w:type="page"/>
      </w:r>
    </w:p>
    <w:p>
      <w:pPr>
        <w:pStyle w:val="Heading1"/>
        <w:spacing w:after="200" w:before="300"/>
      </w:pPr>
      <w:r>
        <w:rPr>
          <w:rFonts w:ascii="Arial" w:cs="Arial" w:eastAsia="Arial" w:hAnsi="Arial"/>
          <w:b/>
          <w:bCs/>
        </w:rPr>
        <w:t xml:space="preserve">3. Text-to-Speech Options</w:t>
      </w:r>
    </w:p>
    <w:p>
      <w:pPr>
        <w:spacing w:after="160"/>
      </w:pPr>
      <w:r>
        <w:rPr>
          <w:rFonts w:ascii="Arial" w:cs="Arial" w:eastAsia="Arial" w:hAnsi="Arial"/>
          <w:sz w:val="22"/>
          <w:szCs w:val="22"/>
        </w:rPr>
        <w:t xml:space="preserve">Two distinct voices needed: Nova (professional, clear) and Sable (energetic, expressive). Quality here is critical — viewers will listen to these voices for 2+ hours daily.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2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Streaming?</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ElevenLabs Starter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75ms (Flash v2.5)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Best-in-class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$5/mo (30K 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ElevenLabs Creator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75ms (Flash v2.5)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Best-in-class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$22/mo (100K 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ElevenLabs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75ms (Flash v2.5)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Best-in-class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$99/mo (500K 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ElevenLabs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75ms (Flash v2.5)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Best-in-class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$330/mo (2M 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OpenAI TTS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Very good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~$15/M chars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Coqui TTS (self-hosted)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Good, not ElevenLabs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(GPU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Bark (self-hosted)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Decent, variable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Limited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(GPU needed)</w:t>
            </w:r>
          </w:p>
        </w:tc>
      </w:tr>
    </w:tbl>
    <w:p>
      <w:pPr>
        <w:spacing w:after="40"/>
      </w:pPr>
    </w:p>
    <w:p>
      <w:pPr>
        <w:pStyle w:val="Heading2"/>
        <w:spacing w:after="180" w:before="280"/>
      </w:pPr>
      <w:r>
        <w:rPr>
          <w:rFonts w:ascii="Arial" w:cs="Arial" w:eastAsia="Arial" w:hAnsi="Arial"/>
          <w:b/>
          <w:bCs/>
        </w:rPr>
        <w:t xml:space="preserve">Credit Math for Daily Streaming</w:t>
      </w:r>
    </w:p>
    <w:p>
      <w:pPr>
        <w:spacing w:after="160"/>
      </w:pPr>
      <w:r>
        <w:rPr>
          <w:rFonts w:ascii="Arial" w:cs="Arial" w:eastAsia="Arial" w:hAnsi="Arial"/>
          <w:sz w:val="22"/>
          <w:szCs w:val="22"/>
        </w:rPr>
        <w:t xml:space="preserve">A 2-hour show with active dialogue generates roughly 30,000-50,000 characters of speech per session (both characters combined). At Flash v2.5 pricing (0.5-1 credit per character depending on plan):</w:t>
      </w:r>
    </w:p>
    <w:p>
      <w:pPr>
        <w:spacing w:after="40"/>
      </w:pPr>
    </w:p>
    <w:p>
      <w:pPr>
        <w:pStyle w:val="ListParagraph"/>
        <w:numPr>
          <w:ilvl w:val="0"/>
          <w:numId w:val="2"/>
        </w:numPr>
        <w:spacing w:after="80"/>
      </w:pPr>
      <w:r>
        <w:rPr>
          <w:rFonts w:ascii="Arial" w:cs="Arial" w:eastAsia="Arial" w:hAnsi="Arial"/>
          <w:b/>
          <w:bCs/>
          <w:sz w:val="22"/>
          <w:szCs w:val="22"/>
        </w:rPr>
        <w:t xml:space="preserve">Starter (30K credits): </w:t>
      </w:r>
      <w:r>
        <w:rPr>
          <w:rFonts w:ascii="Arial" w:cs="Arial" w:eastAsia="Arial" w:hAnsi="Arial"/>
          <w:sz w:val="22"/>
          <w:szCs w:val="22"/>
        </w:rPr>
        <w:t xml:space="preserve">Runs out in ~1 day. Not viable for daily streaming.</w:t>
      </w:r>
    </w:p>
    <w:p>
      <w:pPr>
        <w:pStyle w:val="ListParagraph"/>
        <w:numPr>
          <w:ilvl w:val="0"/>
          <w:numId w:val="2"/>
        </w:numPr>
        <w:spacing w:after="80"/>
      </w:pPr>
      <w:r>
        <w:rPr>
          <w:rFonts w:ascii="Arial" w:cs="Arial" w:eastAsia="Arial" w:hAnsi="Arial"/>
          <w:b/>
          <w:bCs/>
          <w:sz w:val="22"/>
          <w:szCs w:val="22"/>
        </w:rPr>
        <w:t xml:space="preserve">Creator (100K credits): </w:t>
      </w:r>
      <w:r>
        <w:rPr>
          <w:rFonts w:ascii="Arial" w:cs="Arial" w:eastAsia="Arial" w:hAnsi="Arial"/>
          <w:sz w:val="22"/>
          <w:szCs w:val="22"/>
        </w:rPr>
        <w:t xml:space="preserve">Covers 2-3 days of streaming. $22/mo is too little.</w:t>
      </w:r>
    </w:p>
    <w:p>
      <w:pPr>
        <w:pStyle w:val="ListParagraph"/>
        <w:numPr>
          <w:ilvl w:val="0"/>
          <w:numId w:val="2"/>
        </w:numPr>
        <w:spacing w:after="80"/>
      </w:pPr>
      <w:r>
        <w:rPr>
          <w:rFonts w:ascii="Arial" w:cs="Arial" w:eastAsia="Arial" w:hAnsi="Arial"/>
          <w:b/>
          <w:bCs/>
          <w:sz w:val="22"/>
          <w:szCs w:val="22"/>
        </w:rPr>
        <w:t xml:space="preserve">Pro (500K credits): </w:t>
      </w:r>
      <w:r>
        <w:rPr>
          <w:rFonts w:ascii="Arial" w:cs="Arial" w:eastAsia="Arial" w:hAnsi="Arial"/>
          <w:sz w:val="22"/>
          <w:szCs w:val="22"/>
        </w:rPr>
        <w:t xml:space="preserve">Covers ~10-15 days. Needs careful management or supplementing quiet periods with text overlays.</w:t>
      </w:r>
    </w:p>
    <w:p>
      <w:pPr>
        <w:pStyle w:val="ListParagraph"/>
        <w:numPr>
          <w:ilvl w:val="0"/>
          <w:numId w:val="2"/>
        </w:numPr>
        <w:spacing w:after="80"/>
      </w:pPr>
      <w:r>
        <w:rPr>
          <w:rFonts w:ascii="Arial" w:cs="Arial" w:eastAsia="Arial" w:hAnsi="Arial"/>
          <w:b/>
          <w:bCs/>
          <w:sz w:val="22"/>
          <w:szCs w:val="22"/>
        </w:rPr>
        <w:t xml:space="preserve">Scale (2M credits): </w:t>
      </w:r>
      <w:r>
        <w:rPr>
          <w:rFonts w:ascii="Arial" w:cs="Arial" w:eastAsia="Arial" w:hAnsi="Arial"/>
          <w:sz w:val="22"/>
          <w:szCs w:val="22"/>
        </w:rPr>
        <w:t xml:space="preserve">Full month of daily streaming with margin. $330/mo but unlimited production.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RECOMMENDATION: ElevenLabs Pro ($99/mo) + Smart Credit Management</w:t>
            </w:r>
          </w:p>
          <w:p>
            <w:pPr>
              <w:spacing w:after="60"/>
            </w:pPr>
            <w:r>
              <w:rPr>
                <w:rFonts w:ascii="Arial" w:cs="Arial" w:eastAsia="Arial" w:hAnsi="Arial"/>
                <w:sz w:val="20"/>
                <w:szCs w:val="20"/>
              </w:rPr>
              <w:t xml:space="preserve">Start with Pro. Manage credits by: using shorter dialogue turns (2-3 sentences, not paragraphs), reducing chatter during quiet market periods (use text overlays or charts), and saving dialogue for high-value moments (setups, trades, results).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If the show takes off and needs more volume, upgrade to Scale ($330/mo). The voice quality difference between ElevenLabs and self-hosted alternatives is night and day — viewers will notice. This is not the place to cut corners if you want the best product.</w:t>
            </w:r>
          </w:p>
        </w:tc>
      </w:tr>
    </w:tbl>
    <w:p>
      <w:r>
        <w:br w:type="page"/>
      </w:r>
    </w:p>
    <w:p>
      <w:pPr>
        <w:pStyle w:val="Heading1"/>
        <w:spacing w:after="200" w:before="300"/>
      </w:pPr>
      <w:r>
        <w:rPr>
          <w:rFonts w:ascii="Arial" w:cs="Arial" w:eastAsia="Arial" w:hAnsi="Arial"/>
          <w:b/>
          <w:bCs/>
        </w:rPr>
        <w:t xml:space="preserve">4. Avatar / Visual Options</w:t>
      </w:r>
    </w:p>
    <w:p>
      <w:pPr>
        <w:spacing w:after="160"/>
      </w:pPr>
      <w:r>
        <w:rPr>
          <w:rFonts w:ascii="Arial" w:cs="Arial" w:eastAsia="Arial" w:hAnsi="Arial"/>
          <w:sz w:val="22"/>
          <w:szCs w:val="22"/>
        </w:rPr>
        <w:t xml:space="preserve">Two realistic AI women on screen for 2+ hours daily. This is what makes or breaks the viewer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2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Setup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BocaLive Basic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Good, commercial avatars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 min setup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$58/mo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BocaLive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Better customization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Train custom avatar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$128/mo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BocaLive Ultra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 BocaLive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Full custom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HeyGen LiveAvatar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Excellent realism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API-driven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WebRTC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$0.50-1.50/min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Self-hosted (MuseTalk)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Very good lip-sync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Complex setup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 FPS on GPU</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(GPU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Self-hosted (SadTalker)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Good, single image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Moderate setup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Near real-time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(GPU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Self-hosted (LivePortrait)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Excellent emotion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Complex setup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Near real-time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(GPU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VTuber style (Live2D)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Anime/stylized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Commission art ($200-500)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Real-time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after art</w:t>
            </w:r>
          </w:p>
        </w:tc>
      </w:tr>
    </w:tbl>
    <w:p>
      <w:pPr>
        <w:spacing w:after="40"/>
      </w:pPr>
    </w:p>
    <w:p>
      <w:pPr>
        <w:pStyle w:val="Heading2"/>
        <w:spacing w:after="180" w:before="280"/>
      </w:pPr>
      <w:r>
        <w:rPr>
          <w:rFonts w:ascii="Arial" w:cs="Arial" w:eastAsia="Arial" w:hAnsi="Arial"/>
          <w:b/>
          <w:bCs/>
        </w:rPr>
        <w:t xml:space="preserve">HeyGen Cost Reality Check</w:t>
      </w:r>
    </w:p>
    <w:p>
      <w:pPr>
        <w:spacing w:after="160"/>
      </w:pPr>
      <w:r>
        <w:rPr>
          <w:rFonts w:ascii="Arial" w:cs="Arial" w:eastAsia="Arial" w:hAnsi="Arial"/>
          <w:sz w:val="22"/>
          <w:szCs w:val="22"/>
        </w:rPr>
        <w:t xml:space="preserve">HeyGen LiveAvatar charges per minute. A 2-hour stream = 120 minutes x 2 avatars = 240 avatar-minutes. At $0.50-1.50/min, that is $120-360 PER DAY. Over a month: $2,400-7,200. This is not viable for daily streaming. HeyGen is a proof-of-concept tool, not a production solution.</w:t>
      </w:r>
    </w:p>
    <w:p>
      <w:pPr>
        <w:spacing w:after="40"/>
      </w:pPr>
    </w:p>
    <w:p>
      <w:pPr>
        <w:pStyle w:val="Heading2"/>
        <w:spacing w:after="180" w:before="280"/>
      </w:pPr>
      <w:r>
        <w:rPr>
          <w:rFonts w:ascii="Arial" w:cs="Arial" w:eastAsia="Arial" w:hAnsi="Arial"/>
          <w:b/>
          <w:bCs/>
        </w:rPr>
        <w:t xml:space="preserve">Self-Hosted Avatar Path</w:t>
      </w:r>
    </w:p>
    <w:p>
      <w:pPr>
        <w:spacing w:after="160"/>
      </w:pPr>
      <w:r>
        <w:rPr>
          <w:rFonts w:ascii="Arial" w:cs="Arial" w:eastAsia="Arial" w:hAnsi="Arial"/>
          <w:sz w:val="22"/>
          <w:szCs w:val="22"/>
        </w:rPr>
        <w:t xml:space="preserve">MuseTalk (Tencent) achieves 30+ FPS lip-sync on a GPU using latent diffusion. Combined with a high-quality base image (AI-generated via Flux/SDXL), this produces realistic talking-head video locally. Requires GPU headroom beyond the LLM. On a 2x RTX 4090 setup, one GPU runs the 70B model while the other handles avatar rendering.</w:t>
      </w:r>
    </w:p>
    <w:p>
      <w:pPr>
        <w:spacing w:after="40"/>
      </w:pPr>
    </w:p>
    <w:p>
      <w:pPr>
        <w:spacing w:after="160"/>
      </w:pPr>
      <w:r>
        <w:rPr>
          <w:rFonts w:ascii="Arial" w:cs="Arial" w:eastAsia="Arial" w:hAnsi="Arial"/>
          <w:sz w:val="22"/>
          <w:szCs w:val="22"/>
        </w:rPr>
        <w:t xml:space="preserve">On a 2x RTX 3090 setup, the second GPU can handle avatar rendering but it is tighter. May need to run LLM inference and avatar rendering in alternating cycles rather than simultaneously.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RECOMMENDATION: BocaLive Pro ($128/mo) to start, self-hosted later</w:t>
            </w:r>
          </w:p>
          <w:p>
            <w:pPr>
              <w:spacing w:after="60"/>
            </w:pPr>
            <w:r>
              <w:rPr>
                <w:rFonts w:ascii="Arial" w:cs="Arial" w:eastAsia="Arial" w:hAnsi="Arial"/>
                <w:sz w:val="20"/>
                <w:szCs w:val="20"/>
              </w:rPr>
              <w:t xml:space="preserve">BocaLive gets you streaming on day one with minimal setup. Train two custom avatars, connect to YouTube, start broadcasting. The quality is good enough for early audience building.</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In parallel, build the self-hosted pipeline (MuseTalk + AI-generated faces). Once it matches BocaLive quality, switch over. This eliminates the monthly cost and gives you full control over the avatars' appearance, expressions, and rendering.</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If you go premium GPU (2x RTX 4090), you can skip BocaLive entirely and self-host from day one.</w:t>
            </w:r>
          </w:p>
        </w:tc>
      </w:tr>
    </w:tbl>
    <w:p>
      <w:r>
        <w:br w:type="page"/>
      </w:r>
    </w:p>
    <w:p>
      <w:pPr>
        <w:pStyle w:val="Heading1"/>
        <w:spacing w:after="200" w:before="300"/>
      </w:pPr>
      <w:r>
        <w:rPr>
          <w:rFonts w:ascii="Arial" w:cs="Arial" w:eastAsia="Arial" w:hAnsi="Arial"/>
          <w:b/>
          <w:bCs/>
        </w:rPr>
        <w:t xml:space="preserve">5. Architecture Tiers — Complete Comparison</w:t>
      </w:r>
    </w:p>
    <w:p>
      <w:pPr>
        <w:spacing w:after="40"/>
      </w:pPr>
    </w:p>
    <w:p>
      <w:pPr>
        <w:pStyle w:val="Heading2"/>
        <w:spacing w:after="180" w:before="280"/>
      </w:pPr>
      <w:r>
        <w:rPr>
          <w:rFonts w:ascii="Arial" w:cs="Arial" w:eastAsia="Arial" w:hAnsi="Arial"/>
          <w:b/>
          <w:bCs/>
        </w:rPr>
        <w:t xml:space="preserve">Tier 1: Proof of Concept ($180-240/mo)</w:t>
      </w:r>
    </w:p>
    <w:p>
      <w:pPr>
        <w:spacing w:after="160"/>
      </w:pPr>
      <w:r>
        <w:rPr>
          <w:rFonts w:ascii="Arial" w:cs="Arial" w:eastAsia="Arial" w:hAnsi="Arial"/>
          <w:sz w:val="22"/>
          <w:szCs w:val="22"/>
        </w:rPr>
        <w:t xml:space="preserve">Validate the concept. Can two AI characters trading NQ hold an audience?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LLM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DeepSeek R1-Distill 14B via Ollama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1x RTX 3090 (Vast.ai)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Mem0 + SQLite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Creator (100K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BocaLive Basic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Streaming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 YouTube RTMP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Bot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Market Data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Databento or IBKR feed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$175-225/mo</w:t>
            </w:r>
          </w:p>
        </w:tc>
      </w:tr>
    </w:tbl>
    <w:p>
      <w:pPr>
        <w:spacing w:after="40"/>
      </w:pPr>
    </w:p>
    <w:p>
      <w:pPr>
        <w:spacing w:after="140"/>
      </w:pPr>
      <w:r>
        <w:rPr>
          <w:rFonts w:ascii="Arial" w:cs="Arial" w:eastAsia="Arial" w:hAnsi="Arial"/>
          <w:b/>
          <w:bCs/>
          <w:sz w:val="22"/>
          <w:szCs w:val="22"/>
        </w:rPr>
        <w:t xml:space="preserve">Dialogue quality: </w:t>
      </w:r>
      <w:r>
        <w:rPr>
          <w:rFonts w:ascii="Arial" w:cs="Arial" w:eastAsia="Arial" w:hAnsi="Arial"/>
          <w:sz w:val="22"/>
          <w:szCs w:val="22"/>
        </w:rPr>
        <w:t xml:space="preserve">Serviceable. 14B can maintain personality but will feel repetitive over 2 hours. Credit limit means sparse dialogue — lots of chart-only time.</w:t>
      </w:r>
    </w:p>
    <w:p>
      <w:pPr>
        <w:spacing w:after="140"/>
      </w:pPr>
      <w:r>
        <w:rPr>
          <w:rFonts w:ascii="Arial" w:cs="Arial" w:eastAsia="Arial" w:hAnsi="Arial"/>
          <w:b/>
          <w:bCs/>
          <w:sz w:val="22"/>
          <w:szCs w:val="22"/>
        </w:rPr>
        <w:t xml:space="preserve">Memory: </w:t>
      </w:r>
      <w:r>
        <w:rPr>
          <w:rFonts w:ascii="Arial" w:cs="Arial" w:eastAsia="Arial" w:hAnsi="Arial"/>
          <w:sz w:val="22"/>
          <w:szCs w:val="22"/>
        </w:rPr>
        <w:t xml:space="preserve">Full persistent memory via Mem0. Brain never forgets corrections or lessons.</w:t>
      </w:r>
    </w:p>
    <w:p>
      <w:pPr>
        <w:spacing w:after="140"/>
      </w:pPr>
      <w:r>
        <w:rPr>
          <w:rFonts w:ascii="Arial" w:cs="Arial" w:eastAsia="Arial" w:hAnsi="Arial"/>
          <w:b/>
          <w:bCs/>
          <w:sz w:val="22"/>
          <w:szCs w:val="22"/>
        </w:rPr>
        <w:t xml:space="preserve">Best for: </w:t>
      </w:r>
      <w:r>
        <w:rPr>
          <w:rFonts w:ascii="Arial" w:cs="Arial" w:eastAsia="Arial" w:hAnsi="Arial"/>
          <w:sz w:val="22"/>
          <w:szCs w:val="22"/>
        </w:rPr>
        <w:t xml:space="preserve">Testing whether the concept works before spending real money. Run for 2-4 weeks. If viewers engage, upgrade.</w:t>
      </w:r>
    </w:p>
    <w:p>
      <w:pPr>
        <w:spacing w:after="40"/>
      </w:pPr>
    </w:p>
    <w:p>
      <w:pPr>
        <w:pStyle w:val="Heading2"/>
        <w:spacing w:after="180" w:before="280"/>
      </w:pPr>
      <w:r>
        <w:rPr>
          <w:rFonts w:ascii="Arial" w:cs="Arial" w:eastAsia="Arial" w:hAnsi="Arial"/>
          <w:b/>
          <w:bCs/>
        </w:rPr>
        <w:t xml:space="preserve">Tier 2: Production Quality ($420-520/mo) — RECOMMENDED</w:t>
      </w:r>
    </w:p>
    <w:p>
      <w:pPr>
        <w:spacing w:after="160"/>
      </w:pPr>
      <w:r>
        <w:rPr>
          <w:rFonts w:ascii="Arial" w:cs="Arial" w:eastAsia="Arial" w:hAnsi="Arial"/>
          <w:sz w:val="22"/>
          <w:szCs w:val="22"/>
        </w:rPr>
        <w:t xml:space="preserve">The sweet spot. Near-frontier dialogue, unlimited streaming hours, professional avatars.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LLM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Llama 3.3 70B (Q4_K_M) via Ollama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2x RTX 3090 (Vast.ai)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Mem0 + SQLite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Pro (500K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BocaLive Pro (custom trained)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$128/mo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Streaming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 YouTube RTMP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Bot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Market Data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Databento or IBKR feed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Misc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DNS, Stripe fees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$437-487/mo</w:t>
            </w:r>
          </w:p>
        </w:tc>
      </w:tr>
    </w:tbl>
    <w:p>
      <w:pPr>
        <w:spacing w:after="40"/>
      </w:pPr>
    </w:p>
    <w:p>
      <w:pPr>
        <w:spacing w:after="140"/>
      </w:pPr>
      <w:r>
        <w:rPr>
          <w:rFonts w:ascii="Arial" w:cs="Arial" w:eastAsia="Arial" w:hAnsi="Arial"/>
          <w:b/>
          <w:bCs/>
          <w:sz w:val="22"/>
          <w:szCs w:val="22"/>
        </w:rPr>
        <w:t xml:space="preserve">Dialogue quality: </w:t>
      </w:r>
      <w:r>
        <w:rPr>
          <w:rFonts w:ascii="Arial" w:cs="Arial" w:eastAsia="Arial" w:hAnsi="Arial"/>
          <w:sz w:val="22"/>
          <w:szCs w:val="22"/>
        </w:rPr>
        <w:t xml:space="preserve">Near-frontier. Llama 3.3 70B benchmarks close to GPT-4 on conversational tasks. Distinct personalities, natural banter, minimal repetition. This is what viewers will stay for.</w:t>
      </w:r>
    </w:p>
    <w:p>
      <w:pPr>
        <w:spacing w:after="140"/>
      </w:pPr>
      <w:r>
        <w:rPr>
          <w:rFonts w:ascii="Arial" w:cs="Arial" w:eastAsia="Arial" w:hAnsi="Arial"/>
          <w:b/>
          <w:bCs/>
          <w:sz w:val="22"/>
          <w:szCs w:val="22"/>
        </w:rPr>
        <w:t xml:space="preserve">Memory: </w:t>
      </w:r>
      <w:r>
        <w:rPr>
          <w:rFonts w:ascii="Arial" w:cs="Arial" w:eastAsia="Arial" w:hAnsi="Arial"/>
          <w:sz w:val="22"/>
          <w:szCs w:val="22"/>
        </w:rPr>
        <w:t xml:space="preserve">Full persistent memory. Weekly LoRA fine-tuning on RunPod adds ~$40-60/mo but is optional — Mem0 alone handles the correction/learning loop.</w:t>
      </w:r>
    </w:p>
    <w:p>
      <w:pPr>
        <w:spacing w:after="140"/>
      </w:pPr>
      <w:r>
        <w:rPr>
          <w:rFonts w:ascii="Arial" w:cs="Arial" w:eastAsia="Arial" w:hAnsi="Arial"/>
          <w:b/>
          <w:bCs/>
          <w:sz w:val="22"/>
          <w:szCs w:val="22"/>
        </w:rPr>
        <w:t xml:space="preserve">Best for: </w:t>
      </w:r>
      <w:r>
        <w:rPr>
          <w:rFonts w:ascii="Arial" w:cs="Arial" w:eastAsia="Arial" w:hAnsi="Arial"/>
          <w:sz w:val="22"/>
          <w:szCs w:val="22"/>
        </w:rPr>
        <w:t xml:space="preserve">Launching the real product. This tier delivers a show that can compete with human-hosted trading streams in production value.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IS THE RECOMMENDED TIER</w:t>
            </w:r>
          </w:p>
          <w:p>
            <w:pPr>
              <w:spacing w:after="60"/>
            </w:pPr>
            <w:r>
              <w:rPr>
                <w:rFonts w:ascii="Arial" w:cs="Arial" w:eastAsia="Arial" w:hAnsi="Arial"/>
                <w:sz w:val="20"/>
                <w:szCs w:val="20"/>
              </w:rPr>
              <w:t xml:space="preserve">The jump from 14B to 70B is the single biggest quality improvement in the entire stack. It is the difference between a chatbot reading trade signals and two genuine personalities debating market structure. For $95/mo more in GPU cost (and zero per-token cost), you get 5x better dialogue that runs for 2+ hours without degrading.</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ElevenLabs Pro at $99/mo gives you 500K credits — enough for ~10-15 full show days. Supplement quiet periods with on-screen text/charts and you can stretch to a full month. Scale ($330) if you need more.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BocaLive Pro at $128/mo gives trained custom avatars. Not as good as self-hosted eventually will be, but production-ready now.</w:t>
            </w:r>
          </w:p>
        </w:tc>
      </w:tr>
    </w:tbl>
    <w:p>
      <w:pPr>
        <w:spacing w:after="40"/>
      </w:pPr>
    </w:p>
    <w:p>
      <w:pPr>
        <w:pStyle w:val="Heading2"/>
        <w:spacing w:after="180" w:before="280"/>
      </w:pPr>
      <w:r>
        <w:rPr>
          <w:rFonts w:ascii="Arial" w:cs="Arial" w:eastAsia="Arial" w:hAnsi="Arial"/>
          <w:b/>
          <w:bCs/>
        </w:rPr>
        <w:t xml:space="preserve">Tier 2A: Hybrid — Local Brain + Cloud Dialogue ($310-420/mo)</w:t>
      </w:r>
    </w:p>
    <w:p>
      <w:pPr>
        <w:spacing w:after="160"/>
      </w:pPr>
      <w:r>
        <w:rPr>
          <w:rFonts w:ascii="Arial" w:cs="Arial" w:eastAsia="Arial" w:hAnsi="Arial"/>
          <w:sz w:val="22"/>
          <w:szCs w:val="22"/>
        </w:rPr>
        <w:t xml:space="preserve">Local model handles memory, research, and trade decisions. Cloud API generates the customer-facing dialogue with maximum polish. Best of both worlds.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Brain LLM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DeepSeek R1-Distill 14B via Ollama (reasoning + decisions)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Dialogue LLM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Sonnet 4.6 API (personality +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~$55/mo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1x RTX 3090 (Vast.ai)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Mem0 + SQLite on VPS (feeds into both LLMs)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Pro (500K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BocaLive Basic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Streaming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 YouTube RTMP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Bot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Misc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market data, Stripe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$20-50/mo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$327-357/mo</w:t>
            </w:r>
          </w:p>
        </w:tc>
      </w:tr>
    </w:tbl>
    <w:p>
      <w:pPr>
        <w:spacing w:after="40"/>
      </w:pPr>
    </w:p>
    <w:p>
      <w:pPr>
        <w:spacing w:after="140"/>
      </w:pPr>
      <w:r>
        <w:rPr>
          <w:rFonts w:ascii="Arial" w:cs="Arial" w:eastAsia="Arial" w:hAnsi="Arial"/>
          <w:b/>
          <w:bCs/>
          <w:sz w:val="22"/>
          <w:szCs w:val="22"/>
        </w:rPr>
        <w:t xml:space="preserve">Dialogue quality: </w:t>
      </w:r>
      <w:r>
        <w:rPr>
          <w:rFonts w:ascii="Arial" w:cs="Arial" w:eastAsia="Arial" w:hAnsi="Arial"/>
          <w:sz w:val="22"/>
          <w:szCs w:val="22"/>
        </w:rPr>
        <w:t xml:space="preserve">THE BEST AVAILABLE. Claude Sonnet 4.6 produces the most natural, personality-consistent dialogue of any model. The local 14B brain handles the reasoning and trade decisions; Sonnet turns that reasoning into polished Nova/Sable conversation.</w:t>
      </w:r>
    </w:p>
    <w:p>
      <w:pPr>
        <w:spacing w:after="140"/>
      </w:pPr>
      <w:r>
        <w:rPr>
          <w:rFonts w:ascii="Arial" w:cs="Arial" w:eastAsia="Arial" w:hAnsi="Arial"/>
          <w:b/>
          <w:bCs/>
          <w:sz w:val="22"/>
          <w:szCs w:val="22"/>
        </w:rPr>
        <w:t xml:space="preserve">Memory: </w:t>
      </w:r>
      <w:r>
        <w:rPr>
          <w:rFonts w:ascii="Arial" w:cs="Arial" w:eastAsia="Arial" w:hAnsi="Arial"/>
          <w:sz w:val="22"/>
          <w:szCs w:val="22"/>
        </w:rPr>
        <w:t xml:space="preserve">Full persistent via Mem0 on the local brain. Mem0 context is injected into every Sonnet API call. The local brain remembers everything; Sonnet gets the relevant memories as context each turn.</w:t>
      </w:r>
    </w:p>
    <w:p>
      <w:pPr>
        <w:spacing w:after="140"/>
      </w:pPr>
      <w:r>
        <w:rPr>
          <w:rFonts w:ascii="Arial" w:cs="Arial" w:eastAsia="Arial" w:hAnsi="Arial"/>
          <w:b/>
          <w:bCs/>
          <w:sz w:val="22"/>
          <w:szCs w:val="22"/>
        </w:rPr>
        <w:t xml:space="preserve">Tradeoff: </w:t>
      </w:r>
      <w:r>
        <w:rPr>
          <w:rFonts w:ascii="Arial" w:cs="Arial" w:eastAsia="Arial" w:hAnsi="Arial"/>
          <w:sz w:val="22"/>
          <w:szCs w:val="22"/>
        </w:rPr>
        <w:t xml:space="preserve">Dependent on Anthropic API uptime for dialogue (brain still trades independently if API goes down). ~$55/mo API cost. But total monthly is LOWER than Tier 2 because you only need 1x RTX 3090, not 2x.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HYBRID ADVANTAGE</w:t>
            </w:r>
          </w:p>
          <w:p>
            <w:pPr>
              <w:spacing w:after="60"/>
            </w:pPr>
            <w:r>
              <w:rPr>
                <w:rFonts w:ascii="Arial" w:cs="Arial" w:eastAsia="Arial" w:hAnsi="Arial"/>
                <w:sz w:val="20"/>
                <w:szCs w:val="20"/>
              </w:rPr>
              <w:t xml:space="preserve">This tier costs LESS than Tier 2 ($327-357 vs $437-487) while delivering BETTER dialogue quality. The 14B local model handles everything that needs memory and persistence (trade decisions, research, corrections, risk management). The cloud API handles the one thing that needs maximum polish: the words viewers hear.</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You can also swap APIs without rebuilding anything. Start with Claude Sonnet ($55/mo). Try DeepSeek V3 ($2/mo) if you want to cut costs. Try GPT-4o ($40/mo) for a different voice. The local brain and memory layer stay the same.</w:t>
            </w:r>
          </w:p>
        </w:tc>
      </w:tr>
    </w:tbl>
    <w:p>
      <w:pPr>
        <w:spacing w:after="40"/>
      </w:pPr>
    </w:p>
    <w:p>
      <w:pPr>
        <w:pStyle w:val="Heading2"/>
        <w:spacing w:after="180" w:before="280"/>
      </w:pPr>
      <w:r>
        <w:rPr>
          <w:rFonts w:ascii="Arial" w:cs="Arial" w:eastAsia="Arial" w:hAnsi="Arial"/>
          <w:b/>
          <w:bCs/>
        </w:rPr>
        <w:t xml:space="preserve">Tier 2B: Full Cloud — No GPU ($200-350/mo)</w:t>
      </w:r>
    </w:p>
    <w:p>
      <w:pPr>
        <w:spacing w:after="160"/>
      </w:pPr>
      <w:r>
        <w:rPr>
          <w:rFonts w:ascii="Arial" w:cs="Arial" w:eastAsia="Arial" w:hAnsi="Arial"/>
          <w:sz w:val="22"/>
          <w:szCs w:val="22"/>
        </w:rPr>
        <w:t xml:space="preserve">No GPU server at all. Everything runs through cloud APIs. Lowest infrastructure complexity. Highest external dependency.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Brain + Dialogue LLM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Sonnet 4.6 API (everything)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~$55/mo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OR cheaper option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DeepSeek V3 API (everything)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Mem0 Cloud + SQLite on cheap VPS ($5-20/mo)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Pro (500K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BocaLive Basic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Streaming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on cheap VPS → YouTube RTMP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$20/mo (CPU VPS)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Bot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on same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Misc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Stripe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 (Sonnet)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$257-272/mo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 (DeepSeek V3)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$204-219/mo</w:t>
            </w:r>
          </w:p>
        </w:tc>
      </w:tr>
    </w:tbl>
    <w:p>
      <w:pPr>
        <w:spacing w:after="40"/>
      </w:pPr>
    </w:p>
    <w:p>
      <w:pPr>
        <w:spacing w:after="140"/>
      </w:pPr>
      <w:r>
        <w:rPr>
          <w:rFonts w:ascii="Arial" w:cs="Arial" w:eastAsia="Arial" w:hAnsi="Arial"/>
          <w:b/>
          <w:bCs/>
          <w:sz w:val="22"/>
          <w:szCs w:val="22"/>
        </w:rPr>
        <w:t xml:space="preserve">Dialogue quality: </w:t>
      </w:r>
      <w:r>
        <w:rPr>
          <w:rFonts w:ascii="Arial" w:cs="Arial" w:eastAsia="Arial" w:hAnsi="Arial"/>
          <w:sz w:val="22"/>
          <w:szCs w:val="22"/>
        </w:rPr>
        <w:t xml:space="preserve">Frontier-class if using Sonnet. Very good if using DeepSeek V3. Either is far above what a local 14B produces.</w:t>
      </w:r>
    </w:p>
    <w:p>
      <w:pPr>
        <w:spacing w:after="140"/>
      </w:pPr>
      <w:r>
        <w:rPr>
          <w:rFonts w:ascii="Arial" w:cs="Arial" w:eastAsia="Arial" w:hAnsi="Arial"/>
          <w:b/>
          <w:bCs/>
          <w:sz w:val="22"/>
          <w:szCs w:val="22"/>
        </w:rPr>
        <w:t xml:space="preserve">Memory: </w:t>
      </w:r>
      <w:r>
        <w:rPr>
          <w:rFonts w:ascii="Arial" w:cs="Arial" w:eastAsia="Arial" w:hAnsi="Arial"/>
          <w:sz w:val="22"/>
          <w:szCs w:val="22"/>
        </w:rPr>
        <w:t xml:space="preserve">Mem0 Cloud provides semantic memory without local GPU. SQLite on the VPS handles structured logs. Not as fast as local Mem0 but functional.</w:t>
      </w:r>
    </w:p>
    <w:p>
      <w:pPr>
        <w:spacing w:after="140"/>
      </w:pPr>
      <w:r>
        <w:rPr>
          <w:rFonts w:ascii="Arial" w:cs="Arial" w:eastAsia="Arial" w:hAnsi="Arial"/>
          <w:b/>
          <w:bCs/>
          <w:sz w:val="22"/>
          <w:szCs w:val="22"/>
        </w:rPr>
        <w:t xml:space="preserve">Tradeoff: </w:t>
      </w:r>
      <w:r>
        <w:rPr>
          <w:rFonts w:ascii="Arial" w:cs="Arial" w:eastAsia="Arial" w:hAnsi="Arial"/>
          <w:sz w:val="22"/>
          <w:szCs w:val="22"/>
        </w:rPr>
        <w:t xml:space="preserve">Fully dependent on external APIs. If Anthropic or DeepSeek goes down, your stream goes silent. No LoRA fine-tuning possible (you do not own the weights). But the simplest setup by far and the cheapest entry point for a production-quality show.</w:t>
      </w:r>
    </w:p>
    <w:p>
      <w:pPr>
        <w:spacing w:after="140"/>
      </w:pPr>
      <w:r>
        <w:rPr>
          <w:rFonts w:ascii="Arial" w:cs="Arial" w:eastAsia="Arial" w:hAnsi="Arial"/>
          <w:b/>
          <w:bCs/>
          <w:sz w:val="22"/>
          <w:szCs w:val="22"/>
        </w:rPr>
        <w:t xml:space="preserve">Best for: </w:t>
      </w:r>
      <w:r>
        <w:rPr>
          <w:rFonts w:ascii="Arial" w:cs="Arial" w:eastAsia="Arial" w:hAnsi="Arial"/>
          <w:sz w:val="22"/>
          <w:szCs w:val="22"/>
        </w:rPr>
        <w:t xml:space="preserve">If you want to validate the product at maximum quality with minimum infrastructure. Can always migrate to local later.</w:t>
      </w:r>
    </w:p>
    <w:p>
      <w:pPr>
        <w:spacing w:after="40"/>
      </w:pPr>
    </w:p>
    <w:p>
      <w:pPr>
        <w:pStyle w:val="Heading2"/>
        <w:spacing w:after="180" w:before="280"/>
      </w:pPr>
      <w:r>
        <w:rPr>
          <w:rFonts w:ascii="Arial" w:cs="Arial" w:eastAsia="Arial" w:hAnsi="Arial"/>
          <w:b/>
          <w:bCs/>
        </w:rPr>
        <w:t xml:space="preserve">Tier 3: Full Independence ($560-700/mo)</w:t>
      </w:r>
    </w:p>
    <w:p>
      <w:pPr>
        <w:spacing w:after="160"/>
      </w:pPr>
      <w:r>
        <w:rPr>
          <w:rFonts w:ascii="Arial" w:cs="Arial" w:eastAsia="Arial" w:hAnsi="Arial"/>
          <w:sz w:val="22"/>
          <w:szCs w:val="22"/>
        </w:rPr>
        <w:t xml:space="preserve">Own everything. No external avatar dependency. Self-hosted lip-sync, premium GPU, maximum quality.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LLM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Llama 3.3 70B (Q4_K_M) via Ollama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2x RTX 4090 (Vast.ai)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$424/mo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Mem0 + SQLite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Pro or 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$99-330/mo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Self-hosted MuseTalk + AI faces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(runs on 2nd 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Streaming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FFmpeg → YouTube RTMP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LoRA Training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RunPod A100 (4hr/week)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$40-60/mo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Bot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on VPS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Misc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market data, Stripe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$20-50/mo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$583-864/mo</w:t>
            </w:r>
          </w:p>
        </w:tc>
      </w:tr>
    </w:tbl>
    <w:p>
      <w:pPr>
        <w:spacing w:after="40"/>
      </w:pPr>
    </w:p>
    <w:p>
      <w:pPr>
        <w:spacing w:after="140"/>
      </w:pPr>
      <w:r>
        <w:rPr>
          <w:rFonts w:ascii="Arial" w:cs="Arial" w:eastAsia="Arial" w:hAnsi="Arial"/>
          <w:b/>
          <w:bCs/>
          <w:sz w:val="22"/>
          <w:szCs w:val="22"/>
        </w:rPr>
        <w:t xml:space="preserve">Dialogue quality: </w:t>
      </w:r>
      <w:r>
        <w:rPr>
          <w:rFonts w:ascii="Arial" w:cs="Arial" w:eastAsia="Arial" w:hAnsi="Arial"/>
          <w:sz w:val="22"/>
          <w:szCs w:val="22"/>
        </w:rPr>
        <w:t xml:space="preserve">Same as Tier 2. The 70B model is the ceiling for local inference.</w:t>
      </w:r>
    </w:p>
    <w:p>
      <w:pPr>
        <w:spacing w:after="140"/>
      </w:pPr>
      <w:r>
        <w:rPr>
          <w:rFonts w:ascii="Arial" w:cs="Arial" w:eastAsia="Arial" w:hAnsi="Arial"/>
          <w:b/>
          <w:bCs/>
          <w:sz w:val="22"/>
          <w:szCs w:val="22"/>
        </w:rPr>
        <w:t xml:space="preserve">Avatar quality: </w:t>
      </w:r>
      <w:r>
        <w:rPr>
          <w:rFonts w:ascii="Arial" w:cs="Arial" w:eastAsia="Arial" w:hAnsi="Arial"/>
          <w:sz w:val="22"/>
          <w:szCs w:val="22"/>
        </w:rPr>
        <w:t xml:space="preserve">Better than BocaLive long-term. Custom AI-generated faces, full expression control, no platform dependency.</w:t>
      </w:r>
    </w:p>
    <w:p>
      <w:pPr>
        <w:spacing w:after="140"/>
      </w:pPr>
      <w:r>
        <w:rPr>
          <w:rFonts w:ascii="Arial" w:cs="Arial" w:eastAsia="Arial" w:hAnsi="Arial"/>
          <w:b/>
          <w:bCs/>
          <w:sz w:val="22"/>
          <w:szCs w:val="22"/>
        </w:rPr>
        <w:t xml:space="preserve">Memory: </w:t>
      </w:r>
      <w:r>
        <w:rPr>
          <w:rFonts w:ascii="Arial" w:cs="Arial" w:eastAsia="Arial" w:hAnsi="Arial"/>
          <w:sz w:val="22"/>
          <w:szCs w:val="22"/>
        </w:rPr>
        <w:t xml:space="preserve">Full persistent + weekly LoRA fine-tuning. Brains genuinely evolve over time.</w:t>
      </w:r>
    </w:p>
    <w:p>
      <w:pPr>
        <w:spacing w:after="140"/>
      </w:pPr>
      <w:r>
        <w:rPr>
          <w:rFonts w:ascii="Arial" w:cs="Arial" w:eastAsia="Arial" w:hAnsi="Arial"/>
          <w:b/>
          <w:bCs/>
          <w:sz w:val="22"/>
          <w:szCs w:val="22"/>
        </w:rPr>
        <w:t xml:space="preserve">Best for: </w:t>
      </w:r>
      <w:r>
        <w:rPr>
          <w:rFonts w:ascii="Arial" w:cs="Arial" w:eastAsia="Arial" w:hAnsi="Arial"/>
          <w:sz w:val="22"/>
          <w:szCs w:val="22"/>
        </w:rPr>
        <w:t xml:space="preserve">Once the show has revenue covering costs. Total platform independence — no vendor can pull the rug.</w:t>
      </w:r>
    </w:p>
    <w:p>
      <w:r>
        <w:br w:type="page"/>
      </w:r>
    </w:p>
    <w:p>
      <w:pPr>
        <w:pStyle w:val="Heading1"/>
        <w:spacing w:after="200" w:before="300"/>
      </w:pPr>
      <w:r>
        <w:rPr>
          <w:rFonts w:ascii="Arial" w:cs="Arial" w:eastAsia="Arial" w:hAnsi="Arial"/>
          <w:b/>
          <w:bCs/>
        </w:rPr>
        <w:t xml:space="preserve">6. Tier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8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 POC</w:t>
            </w:r>
          </w:p>
        </w:tc>
        <w:tc>
          <w:tcPr>
            <w:tcW w:type="dxa" w:w="18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T2: Local 70B</w:t>
            </w:r>
          </w:p>
        </w:tc>
        <w:tc>
          <w:tcPr>
            <w:tcW w:type="dxa" w:w="18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T2A: Hybrid</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T2B: Cloud</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Monthly Cost</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$175-225</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$437-487</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$327-357</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$204-272</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Dialogue Quality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Serviceable</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Near-frontier</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BEST (Sonnet)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Frontier-class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Full local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Full local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Full local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Mem0 Cloud</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BocaLive Basic</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BocaLive Pro</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BocaLive Basic</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BocaLive Basic</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EL Creator</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EL Pro</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EL Pro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EL Pro</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 Required</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1x 3090</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2x 3090</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1x 3090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LoRA Fine-Tune</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Optional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API Dependency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Dialogue only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Everything</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Time to Launch</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 weeks</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3-4 weeks</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 weeks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 weeks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Break-even (1 NQ)</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~0.5R/day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~1.1R/day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~0.8R/day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~0.6R/day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Full Independence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Monthly Cost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$583-864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Highest upfront, lowest long-term dependency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Dialogue Quality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Near-frontier (70B local)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as T2, but you own the weights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local + LoRA evolution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Brains genuinely improve over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Avatar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Self-hosted (MuseTalk)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BocaLive dependency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GPU Required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2x RTX 4090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Also handles avatar rendering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Break-even (1 NQ)</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~1.5R/day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Justified once revenue covers costs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WHICH TIER?</w:t>
            </w:r>
          </w:p>
          <w:p>
            <w:pPr>
              <w:spacing w:after="60"/>
            </w:pPr>
            <w:r>
              <w:rPr>
                <w:rFonts w:ascii="Arial" w:cs="Arial" w:eastAsia="Arial" w:hAnsi="Arial"/>
                <w:sz w:val="20"/>
                <w:szCs w:val="20"/>
              </w:rPr>
              <w:t xml:space="preserve">If you want the BEST PRODUCT for customers at the lowest cost: Tier 2A Hybrid ($327-357/mo). Claude Sonnet dialogue is unmatched, local brain handles memory and decisions, and it costs less than the all-local 70B setup because you only need one GPU.</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If you want MAXIMUM INDEPENDENCE with no API dependency: Tier 2 or Tier 3. You own everything. Nobody can change pricing or shut off access. The 70B local model is near-frontier quality.</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If you want to TEST THE CONCEPT with minimum spend: Tier 2B Cloud ($204-272/mo). No GPU, frontier dialogue via DeepSeek V3 or Sonnet, launch in 1-2 weeks.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If you want ALL of the above over time: Start Tier 2A or 2B, prove the product, then migrate to Tier 3 as revenue scales. The memory layer (Mem0 + SQLite) and content pipeline are identical across all tiers.</w:t>
            </w:r>
          </w:p>
        </w:tc>
      </w:tr>
    </w:tbl>
    <w:p>
      <w:pPr>
        <w:spacing w:after="40"/>
      </w:pPr>
    </w:p>
    <w:p>
      <w:pPr>
        <w:spacing w:after="160"/>
      </w:pPr>
      <w:r>
        <w:rPr>
          <w:rFonts w:ascii="Arial" w:cs="Arial" w:eastAsia="Arial" w:hAnsi="Arial"/>
          <w:sz w:val="22"/>
          <w:szCs w:val="22"/>
        </w:rPr>
        <w:t xml:space="preserve">Break-even assumes NQ at $20/point, $400 per R earned. These are infrastructure costs only — trading commissions are separate.</w:t>
      </w:r>
    </w:p>
    <w:p>
      <w:r>
        <w:br w:type="page"/>
      </w:r>
    </w:p>
    <w:p>
      <w:pPr>
        <w:spacing w:after="300" w:before="200"/>
        <w:jc w:val="center"/>
      </w:pPr>
      <w:r>
        <w:rPr>
          <w:rFonts w:ascii="Arial" w:cs="Arial" w:eastAsia="Arial" w:hAnsi="Arial"/>
          <w:b/>
          <w:bCs/>
          <w:color w:val="1B3A5C"/>
          <w:sz w:val="36"/>
          <w:szCs w:val="36"/>
        </w:rPr>
        <w:t xml:space="preserve">PART 2: PRE-LAUNCH SOCIAL MEDIA &amp; GROWTH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STRATEGY SHIFT</w:t>
            </w:r>
          </w:p>
          <w:p>
            <w:pPr>
              <w:spacing w:after="60"/>
            </w:pPr>
            <w:r>
              <w:rPr>
                <w:rFonts w:ascii="Arial" w:cs="Arial" w:eastAsia="Arial" w:hAnsi="Arial"/>
                <w:sz w:val="20"/>
                <w:szCs w:val="20"/>
              </w:rPr>
              <w:t xml:space="preserve">Do NOT launch YouTube first. YouTube is the monetization event, not the growth engine.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Instead: build Nova and Sable to 100K Instagram followers + 100K Twitter followers EACH before a single YouTube video goes live. That means 400K total social followers (200K per character) before the YouTube channel even exists.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When the YouTube stream launches, it launches to an existing audience of 200K+ people who already know and follow these characters. Day-one subscribers, day-one viewers, day-one algorithm signal. This is how virtual influencers scale.</w:t>
            </w:r>
          </w:p>
        </w:tc>
      </w:tr>
    </w:tbl>
    <w:p>
      <w:r>
        <w:br w:type="page"/>
      </w:r>
    </w:p>
    <w:p>
      <w:pPr>
        <w:pStyle w:val="Heading1"/>
        <w:spacing w:after="200" w:before="300"/>
      </w:pPr>
      <w:r>
        <w:rPr>
          <w:rFonts w:ascii="Arial" w:cs="Arial" w:eastAsia="Arial" w:hAnsi="Arial"/>
          <w:b/>
          <w:bCs/>
        </w:rPr>
        <w:t xml:space="preserve">7. Phase 0: Pre-Launch Infrastructure</w:t>
      </w:r>
    </w:p>
    <w:p>
      <w:pPr>
        <w:spacing w:after="160"/>
      </w:pPr>
      <w:r>
        <w:rPr>
          <w:rFonts w:ascii="Arial" w:cs="Arial" w:eastAsia="Arial" w:hAnsi="Arial"/>
          <w:sz w:val="22"/>
          <w:szCs w:val="22"/>
        </w:rPr>
        <w:t xml:space="preserve">Before YouTube, before streaming, before avatars — all you need is the ability to generate text and images. The costs during the social media growth phase are minimal: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LLM (content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DeepSeek 14B via Ollama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$45-95/mo (1x RTX 3090)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Generates all social posts in-character as Nova and Sable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OR: Cloud LLM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Claude Haiku 4.5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If you want to skip GPU setup during Phase 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Image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Flux AI (self-hosted)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(same GPU)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Consistent character images from single reference photo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OR: Image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Midjourney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$10-30/mo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Alternative if Flux quality is insufficient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Scheduling 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Buffer or Later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$0-15/mo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Free tier covers 3 channels, 10 posts/channel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 PHASE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$45-140/mo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Dramatically less than full streaming setup</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FF3CD"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IS SMART</w:t>
            </w:r>
          </w:p>
          <w:p>
            <w:pPr>
              <w:spacing w:after="60"/>
            </w:pPr>
            <w:r>
              <w:rPr>
                <w:rFonts w:ascii="Arial" w:cs="Arial" w:eastAsia="Arial" w:hAnsi="Arial"/>
                <w:sz w:val="20"/>
                <w:szCs w:val="20"/>
              </w:rPr>
              <w:t xml:space="preserve">Phase 0 costs $45-140/mo instead of $437-487/mo for full streaming. You spend 3-6 months building audience at 1/4 the cost, validating that people actually want to follow these characters, before committing to the expensive streaming infrastructure.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If Nova and Sable cannot grow on Instagram and Twitter (low cost, low risk), they will not grow on YouTube (high cost, high risk). Phase 0 is a cheap validation of the entire concept.</w:t>
            </w:r>
          </w:p>
        </w:tc>
      </w:tr>
    </w:tbl>
    <w:p>
      <w:r>
        <w:br w:type="page"/>
      </w:r>
    </w:p>
    <w:p>
      <w:pPr>
        <w:pStyle w:val="Heading1"/>
        <w:spacing w:after="200" w:before="300"/>
      </w:pPr>
      <w:r>
        <w:rPr>
          <w:rFonts w:ascii="Arial" w:cs="Arial" w:eastAsia="Arial" w:hAnsi="Arial"/>
          <w:b/>
          <w:bCs/>
        </w:rPr>
        <w:t xml:space="preserve">8. Character Visual Identity (Flux AI)</w:t>
      </w:r>
    </w:p>
    <w:p>
      <w:pPr>
        <w:spacing w:after="160"/>
      </w:pPr>
      <w:r>
        <w:rPr>
          <w:rFonts w:ascii="Arial" w:cs="Arial" w:eastAsia="Arial" w:hAnsi="Arial"/>
          <w:sz w:val="22"/>
          <w:szCs w:val="22"/>
        </w:rPr>
        <w:t xml:space="preserve">Consistency is everything for virtual influencer growth. Followers need to recognize Nova and Sable instantly across hundreds of posts. Flux AI solves this.</w:t>
      </w:r>
    </w:p>
    <w:p>
      <w:pPr>
        <w:spacing w:after="40"/>
      </w:pPr>
    </w:p>
    <w:p>
      <w:pPr>
        <w:pStyle w:val="Heading2"/>
        <w:spacing w:after="180" w:before="280"/>
      </w:pPr>
      <w:r>
        <w:rPr>
          <w:rFonts w:ascii="Arial" w:cs="Arial" w:eastAsia="Arial" w:hAnsi="Arial"/>
          <w:b/>
          <w:bCs/>
        </w:rPr>
        <w:t xml:space="preserve">8.1 How Flux Works</w:t>
      </w:r>
    </w:p>
    <w:p>
      <w:pPr>
        <w:pStyle w:val="ListParagraph"/>
        <w:numPr>
          <w:ilvl w:val="0"/>
          <w:numId w:val="2"/>
        </w:numPr>
        <w:spacing w:after="80"/>
      </w:pPr>
      <w:r>
        <w:rPr>
          <w:rFonts w:ascii="Arial" w:cs="Arial" w:eastAsia="Arial" w:hAnsi="Arial"/>
          <w:sz w:val="22"/>
          <w:szCs w:val="22"/>
        </w:rPr>
        <w:t xml:space="preserve">Generate ONE high-quality reference image per character (front-facing, clear features, signature style).</w:t>
      </w:r>
    </w:p>
    <w:p>
      <w:pPr>
        <w:pStyle w:val="ListParagraph"/>
        <w:numPr>
          <w:ilvl w:val="0"/>
          <w:numId w:val="2"/>
        </w:numPr>
        <w:spacing w:after="80"/>
      </w:pPr>
      <w:r>
        <w:rPr>
          <w:rFonts w:ascii="Arial" w:cs="Arial" w:eastAsia="Arial" w:hAnsi="Arial"/>
          <w:sz w:val="22"/>
          <w:szCs w:val="22"/>
        </w:rPr>
        <w:t xml:space="preserve">Use that reference image as an IP adapter input for all future generations. Flux maintains facial identity across poses, outfits, and backgrounds.</w:t>
      </w:r>
    </w:p>
    <w:p>
      <w:pPr>
        <w:pStyle w:val="ListParagraph"/>
        <w:numPr>
          <w:ilvl w:val="0"/>
          <w:numId w:val="2"/>
        </w:numPr>
        <w:spacing w:after="80"/>
      </w:pPr>
      <w:r>
        <w:rPr>
          <w:rFonts w:ascii="Arial" w:cs="Arial" w:eastAsia="Arial" w:hAnsi="Arial"/>
          <w:sz w:val="22"/>
          <w:szCs w:val="22"/>
        </w:rPr>
        <w:t xml:space="preserve">Every post features the same recognizable face — this is how Lil Miquela built 2.6M followers and Aitana Lopez reached 265K in under a year.</w:t>
      </w:r>
    </w:p>
    <w:p>
      <w:pPr>
        <w:pStyle w:val="ListParagraph"/>
        <w:numPr>
          <w:ilvl w:val="0"/>
          <w:numId w:val="2"/>
        </w:numPr>
        <w:spacing w:after="80"/>
      </w:pPr>
      <w:r>
        <w:rPr>
          <w:rFonts w:ascii="Arial" w:cs="Arial" w:eastAsia="Arial" w:hAnsi="Arial"/>
          <w:sz w:val="22"/>
          <w:szCs w:val="22"/>
        </w:rPr>
        <w:t xml:space="preserve">Run Flux on the same GPU as the LLM (3090 handles both). Or use Replicate API at ~$0.003/image ($3 for 1,000 images).</w:t>
      </w:r>
    </w:p>
    <w:p>
      <w:pPr>
        <w:spacing w:after="40"/>
      </w:pPr>
    </w:p>
    <w:p>
      <w:pPr>
        <w:pStyle w:val="Heading2"/>
        <w:spacing w:after="180" w:before="280"/>
      </w:pPr>
      <w:r>
        <w:rPr>
          <w:rFonts w:ascii="Arial" w:cs="Arial" w:eastAsia="Arial" w:hAnsi="Arial"/>
          <w:b/>
          <w:bCs/>
        </w:rPr>
        <w:t xml:space="preserve">8.2 Character Design Guidelines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Nova</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Visual archetype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Clean, professional, analyst energy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Bold, expressive, streetwear-meets-tech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Color palette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Navy, white, silver, minimal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Black, gold, neon accents, maximalist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Signature element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Glasses, structured hair, tailored fits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Statement jewelry, dynamic poses, confident smirk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Setting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Modern office, clean desk, charts on screens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Urban rooftop, neon city, trading floor energy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Posting voice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Data-driven, measured, educational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Conviction-heavy, bold calls, trash-talks Nova</w:t>
            </w:r>
          </w:p>
        </w:tc>
      </w:tr>
    </w:tbl>
    <w:p>
      <w:pPr>
        <w:spacing w:after="40"/>
      </w:pPr>
    </w:p>
    <w:p>
      <w:pPr>
        <w:spacing w:after="160"/>
      </w:pPr>
      <w:r>
        <w:rPr>
          <w:rFonts w:ascii="Arial" w:cs="Arial" w:eastAsia="Arial" w:hAnsi="Arial"/>
          <w:sz w:val="22"/>
          <w:szCs w:val="22"/>
        </w:rPr>
        <w:t xml:space="preserve">Generate 5-10 base images per character in different poses and settings. These become the visual library that content generation pulls from. New images generated weekly to keep the feed fresh while maintaining identity.</w:t>
      </w:r>
    </w:p>
    <w:p>
      <w:r>
        <w:br w:type="page"/>
      </w:r>
    </w:p>
    <w:p>
      <w:pPr>
        <w:pStyle w:val="Heading1"/>
        <w:spacing w:after="200" w:before="300"/>
      </w:pPr>
      <w:r>
        <w:rPr>
          <w:rFonts w:ascii="Arial" w:cs="Arial" w:eastAsia="Arial" w:hAnsi="Arial"/>
          <w:b/>
          <w:bCs/>
        </w:rPr>
        <w:t xml:space="preserve">9. Instagram Strategy: 0 to 100K Per Character</w:t>
      </w:r>
    </w:p>
    <w:p>
      <w:pPr>
        <w:spacing w:after="160"/>
      </w:pPr>
      <w:r>
        <w:rPr>
          <w:rFonts w:ascii="Arial" w:cs="Arial" w:eastAsia="Arial" w:hAnsi="Arial"/>
          <w:sz w:val="22"/>
          <w:szCs w:val="22"/>
        </w:rPr>
        <w:t xml:space="preserve">Instagram is the primary growth platform. Reels generate 2x more impressions than any other format. Finance content is booming, and virtual influencers achieve 3x higher engagement rates than human creators. Nova and Sable each get their own account.</w:t>
      </w:r>
    </w:p>
    <w:p>
      <w:pPr>
        <w:spacing w:after="40"/>
      </w:pPr>
    </w:p>
    <w:p>
      <w:pPr>
        <w:pStyle w:val="Heading2"/>
        <w:spacing w:after="180" w:before="280"/>
      </w:pPr>
      <w:r>
        <w:rPr>
          <w:rFonts w:ascii="Arial" w:cs="Arial" w:eastAsia="Arial" w:hAnsi="Arial"/>
          <w:b/>
          <w:bCs/>
        </w:rPr>
        <w:t xml:space="preserve">9.1 Content Pillars (Per Character)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Pillar</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Market take (pre-market)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Reel: character image + voiceover + chart overlay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 (Mon-Fri), 7:00 AM 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Trade idea / setup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Carousel: 3-5 slides with markup, entry/stop/target/RT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3-4x/week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Educational concept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Reel: 30-60s explainer (IFVG, FVG, BOS, liquidity sweeps)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2-3x/week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Nova vs Sable rivalry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Reel or carousel: side-by-side takes, who was right this 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1x/week (both accounts)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Behind the AI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Static image + caption: personality, backstory, 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2-3x/week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Community engagement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Story polls, Q&amp;A, "what should I trade tomorrow?"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POSTING SCHEDULE</w:t>
            </w:r>
          </w:p>
          <w:p>
            <w:pPr>
              <w:spacing w:after="60"/>
            </w:pPr>
            <w:r>
              <w:rPr>
                <w:rFonts w:ascii="Arial" w:cs="Arial" w:eastAsia="Arial" w:hAnsi="Arial"/>
                <w:sz w:val="20"/>
                <w:szCs w:val="20"/>
              </w:rPr>
              <w:t xml:space="preserve">Total: 5-7 Reels/week + 3-4 carousels/week + daily Stories = ~15-20 posts per week per account.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Optimal times (finance niche): 7:00-8:00 AM, 11:00-11:30 AM, 12:00-2:00 PM ET. Tuesday through Thursday are strongest engagement days.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All content is LLM-generated (text) + Flux-generated (images). The only human input is Harrison reviewing the queue and hitting publish, or automating via Buffer.</w:t>
            </w:r>
          </w:p>
        </w:tc>
      </w:tr>
    </w:tbl>
    <w:p>
      <w:pPr>
        <w:spacing w:after="40"/>
      </w:pPr>
    </w:p>
    <w:p>
      <w:pPr>
        <w:pStyle w:val="Heading2"/>
        <w:spacing w:after="180" w:before="280"/>
      </w:pPr>
      <w:r>
        <w:rPr>
          <w:rFonts w:ascii="Arial" w:cs="Arial" w:eastAsia="Arial" w:hAnsi="Arial"/>
          <w:b/>
          <w:bCs/>
        </w:rPr>
        <w:t xml:space="preserve">9.2 Instagram Growth Mechanics</w:t>
      </w:r>
    </w:p>
    <w:p>
      <w:pPr>
        <w:spacing w:after="40"/>
      </w:pPr>
    </w:p>
    <w:p>
      <w:pPr>
        <w:pStyle w:val="Heading3"/>
        <w:spacing w:after="120" w:before="200"/>
      </w:pPr>
      <w:r>
        <w:rPr>
          <w:rFonts w:ascii="Arial" w:cs="Arial" w:eastAsia="Arial" w:hAnsi="Arial"/>
          <w:b/>
          <w:bCs/>
        </w:rPr>
        <w:t xml:space="preserve">0 → 1,000 Followers (Weeks 1-4)</w:t>
      </w:r>
    </w:p>
    <w:p>
      <w:pPr>
        <w:pStyle w:val="ListParagraph"/>
        <w:numPr>
          <w:ilvl w:val="0"/>
          <w:numId w:val="2"/>
        </w:numPr>
        <w:spacing w:after="80"/>
      </w:pPr>
      <w:r>
        <w:rPr>
          <w:rFonts w:ascii="Arial" w:cs="Arial" w:eastAsia="Arial" w:hAnsi="Arial"/>
          <w:sz w:val="22"/>
          <w:szCs w:val="22"/>
        </w:rPr>
        <w:t xml:space="preserve">Post 2 Reels per day minimum. Volume is the only lever at this stage.</w:t>
      </w:r>
    </w:p>
    <w:p>
      <w:pPr>
        <w:pStyle w:val="ListParagraph"/>
        <w:numPr>
          <w:ilvl w:val="0"/>
          <w:numId w:val="2"/>
        </w:numPr>
        <w:spacing w:after="80"/>
      </w:pPr>
      <w:r>
        <w:rPr>
          <w:rFonts w:ascii="Arial" w:cs="Arial" w:eastAsia="Arial" w:hAnsi="Arial"/>
          <w:sz w:val="22"/>
          <w:szCs w:val="22"/>
        </w:rPr>
        <w:t xml:space="preserve">Use 20-25 hashtags per post: mix broad (#daytrading, #stockmarket, #forextrader) with niche (#NQfutures, #AItrading, #orderflow).</w:t>
      </w:r>
    </w:p>
    <w:p>
      <w:pPr>
        <w:pStyle w:val="ListParagraph"/>
        <w:numPr>
          <w:ilvl w:val="0"/>
          <w:numId w:val="2"/>
        </w:numPr>
        <w:spacing w:after="80"/>
      </w:pPr>
      <w:r>
        <w:rPr>
          <w:rFonts w:ascii="Arial" w:cs="Arial" w:eastAsia="Arial" w:hAnsi="Arial"/>
          <w:sz w:val="22"/>
          <w:szCs w:val="22"/>
        </w:rPr>
        <w:t xml:space="preserve">Engage aggressively: comment on 30-50 trading accounts per day. Not spam — real, in-character takes on their content.</w:t>
      </w:r>
    </w:p>
    <w:p>
      <w:pPr>
        <w:pStyle w:val="ListParagraph"/>
        <w:numPr>
          <w:ilvl w:val="0"/>
          <w:numId w:val="2"/>
        </w:numPr>
        <w:spacing w:after="80"/>
      </w:pPr>
      <w:r>
        <w:rPr>
          <w:rFonts w:ascii="Arial" w:cs="Arial" w:eastAsia="Arial" w:hAnsi="Arial"/>
          <w:sz w:val="22"/>
          <w:szCs w:val="22"/>
        </w:rPr>
        <w:t xml:space="preserve">Follow/engage with accounts in the 1K-50K range (trading educators, prop firm traders, fintech accounts). They follow back and engage more than large accounts.</w:t>
      </w:r>
    </w:p>
    <w:p>
      <w:pPr>
        <w:pStyle w:val="ListParagraph"/>
        <w:numPr>
          <w:ilvl w:val="0"/>
          <w:numId w:val="2"/>
        </w:numPr>
        <w:spacing w:after="80"/>
      </w:pPr>
      <w:r>
        <w:rPr>
          <w:rFonts w:ascii="Arial" w:cs="Arial" w:eastAsia="Arial" w:hAnsi="Arial"/>
          <w:sz w:val="22"/>
          <w:szCs w:val="22"/>
        </w:rPr>
        <w:t xml:space="preserve">Cross-post every Reel as a YouTube Short and TikTok (even before the YouTube channel is live — Shorts work without a channel presence).</w:t>
      </w:r>
    </w:p>
    <w:p>
      <w:pPr>
        <w:pStyle w:val="ListParagraph"/>
        <w:numPr>
          <w:ilvl w:val="0"/>
          <w:numId w:val="2"/>
        </w:numPr>
        <w:spacing w:after="80"/>
      </w:pPr>
      <w:r>
        <w:rPr>
          <w:rFonts w:ascii="Arial" w:cs="Arial" w:eastAsia="Arial" w:hAnsi="Arial"/>
          <w:sz w:val="22"/>
          <w:szCs w:val="22"/>
        </w:rPr>
        <w:t xml:space="preserve">Harrison shares from his personal accounts. The 375-member Discord is seed audience.</w:t>
      </w:r>
    </w:p>
    <w:p>
      <w:pPr>
        <w:spacing w:after="40"/>
      </w:pPr>
    </w:p>
    <w:p>
      <w:pPr>
        <w:pStyle w:val="Heading3"/>
        <w:spacing w:after="120" w:before="200"/>
      </w:pPr>
      <w:r>
        <w:rPr>
          <w:rFonts w:ascii="Arial" w:cs="Arial" w:eastAsia="Arial" w:hAnsi="Arial"/>
          <w:b/>
          <w:bCs/>
        </w:rPr>
        <w:t xml:space="preserve">1,000 → 10,000 Followers (Months 2-3)</w:t>
      </w:r>
    </w:p>
    <w:p>
      <w:pPr>
        <w:pStyle w:val="ListParagraph"/>
        <w:numPr>
          <w:ilvl w:val="0"/>
          <w:numId w:val="2"/>
        </w:numPr>
        <w:spacing w:after="80"/>
      </w:pPr>
      <w:r>
        <w:rPr>
          <w:rFonts w:ascii="Arial" w:cs="Arial" w:eastAsia="Arial" w:hAnsi="Arial"/>
          <w:sz w:val="22"/>
          <w:szCs w:val="22"/>
        </w:rPr>
        <w:t xml:space="preserve">Reels are now getting Explore page exposure. Double down on formats that perform.</w:t>
      </w:r>
    </w:p>
    <w:p>
      <w:pPr>
        <w:pStyle w:val="ListParagraph"/>
        <w:numPr>
          <w:ilvl w:val="0"/>
          <w:numId w:val="2"/>
        </w:numPr>
        <w:spacing w:after="80"/>
      </w:pPr>
      <w:r>
        <w:rPr>
          <w:rFonts w:ascii="Arial" w:cs="Arial" w:eastAsia="Arial" w:hAnsi="Arial"/>
          <w:sz w:val="22"/>
          <w:szCs w:val="22"/>
        </w:rPr>
        <w:t xml:space="preserve">Launch the rivalry arc: Nova publicly challenges Sable, weekly scoreboard posts. Followers pick sides.</w:t>
      </w:r>
    </w:p>
    <w:p>
      <w:pPr>
        <w:pStyle w:val="ListParagraph"/>
        <w:numPr>
          <w:ilvl w:val="0"/>
          <w:numId w:val="2"/>
        </w:numPr>
        <w:spacing w:after="80"/>
      </w:pPr>
      <w:r>
        <w:rPr>
          <w:rFonts w:ascii="Arial" w:cs="Arial" w:eastAsia="Arial" w:hAnsi="Arial"/>
          <w:sz w:val="22"/>
          <w:szCs w:val="22"/>
        </w:rPr>
        <w:t xml:space="preserve">Collaboration Reels: duet-style content with other trading creators (they repost, exposing both audiences).</w:t>
      </w:r>
    </w:p>
    <w:p>
      <w:pPr>
        <w:pStyle w:val="ListParagraph"/>
        <w:numPr>
          <w:ilvl w:val="0"/>
          <w:numId w:val="2"/>
        </w:numPr>
        <w:spacing w:after="80"/>
      </w:pPr>
      <w:r>
        <w:rPr>
          <w:rFonts w:ascii="Arial" w:cs="Arial" w:eastAsia="Arial" w:hAnsi="Arial"/>
          <w:sz w:val="22"/>
          <w:szCs w:val="22"/>
        </w:rPr>
        <w:t xml:space="preserve">Start using Instagram DM automation (ManyChat) for lead magnets: "DM me SETUP for my top 3 NQ patterns this week." Builds DM list for future launches.</w:t>
      </w:r>
    </w:p>
    <w:p>
      <w:pPr>
        <w:pStyle w:val="ListParagraph"/>
        <w:numPr>
          <w:ilvl w:val="0"/>
          <w:numId w:val="2"/>
        </w:numPr>
        <w:spacing w:after="80"/>
      </w:pPr>
      <w:r>
        <w:rPr>
          <w:rFonts w:ascii="Arial" w:cs="Arial" w:eastAsia="Arial" w:hAnsi="Arial"/>
          <w:sz w:val="22"/>
          <w:szCs w:val="22"/>
        </w:rPr>
        <w:t xml:space="preserve">Add voice to Reels via ElevenLabs Flash. Voiceover Reels outperform text-only by 40%+ in the finance niche.</w:t>
      </w:r>
    </w:p>
    <w:p>
      <w:pPr>
        <w:pStyle w:val="ListParagraph"/>
        <w:numPr>
          <w:ilvl w:val="0"/>
          <w:numId w:val="2"/>
        </w:numPr>
        <w:spacing w:after="80"/>
      </w:pPr>
      <w:r>
        <w:rPr>
          <w:rFonts w:ascii="Arial" w:cs="Arial" w:eastAsia="Arial" w:hAnsi="Arial"/>
          <w:sz w:val="22"/>
          <w:szCs w:val="22"/>
        </w:rPr>
        <w:t xml:space="preserve">Run a giveaway: "Follow both Nova and Sable + tag a trading friend = chance to win 1 month of free signals." Cross-pollinates both accounts.</w:t>
      </w:r>
    </w:p>
    <w:p>
      <w:pPr>
        <w:spacing w:after="40"/>
      </w:pPr>
    </w:p>
    <w:p>
      <w:pPr>
        <w:pStyle w:val="Heading3"/>
        <w:spacing w:after="120" w:before="200"/>
      </w:pPr>
      <w:r>
        <w:rPr>
          <w:rFonts w:ascii="Arial" w:cs="Arial" w:eastAsia="Arial" w:hAnsi="Arial"/>
          <w:b/>
          <w:bCs/>
        </w:rPr>
        <w:t xml:space="preserve">10,000 → 50,000 Followers (Months 3-5)</w:t>
      </w:r>
    </w:p>
    <w:p>
      <w:pPr>
        <w:pStyle w:val="ListParagraph"/>
        <w:numPr>
          <w:ilvl w:val="0"/>
          <w:numId w:val="2"/>
        </w:numPr>
        <w:spacing w:after="80"/>
      </w:pPr>
      <w:r>
        <w:rPr>
          <w:rFonts w:ascii="Arial" w:cs="Arial" w:eastAsia="Arial" w:hAnsi="Arial"/>
          <w:sz w:val="22"/>
          <w:szCs w:val="22"/>
        </w:rPr>
        <w:t xml:space="preserve">At 10K, Instagram opens more features: link in Stories, better analytics, increased Explore reach.</w:t>
      </w:r>
    </w:p>
    <w:p>
      <w:pPr>
        <w:pStyle w:val="ListParagraph"/>
        <w:numPr>
          <w:ilvl w:val="0"/>
          <w:numId w:val="2"/>
        </w:numPr>
        <w:spacing w:after="80"/>
      </w:pPr>
      <w:r>
        <w:rPr>
          <w:rFonts w:ascii="Arial" w:cs="Arial" w:eastAsia="Arial" w:hAnsi="Arial"/>
          <w:sz w:val="22"/>
          <w:szCs w:val="22"/>
        </w:rPr>
        <w:t xml:space="preserve">Shift to 60% Reels, 25% carousels, 15% static/Stories. Carousels (educational breakdowns) get saved and shared heavily.</w:t>
      </w:r>
    </w:p>
    <w:p>
      <w:pPr>
        <w:pStyle w:val="ListParagraph"/>
        <w:numPr>
          <w:ilvl w:val="0"/>
          <w:numId w:val="2"/>
        </w:numPr>
        <w:spacing w:after="80"/>
      </w:pPr>
      <w:r>
        <w:rPr>
          <w:rFonts w:ascii="Arial" w:cs="Arial" w:eastAsia="Arial" w:hAnsi="Arial"/>
          <w:sz w:val="22"/>
          <w:szCs w:val="22"/>
        </w:rPr>
        <w:t xml:space="preserve">Start teasing "something big coming" (the YouTube show). Build anticipation over 4-6 weeks before launch.</w:t>
      </w:r>
    </w:p>
    <w:p>
      <w:pPr>
        <w:pStyle w:val="ListParagraph"/>
        <w:numPr>
          <w:ilvl w:val="0"/>
          <w:numId w:val="2"/>
        </w:numPr>
        <w:spacing w:after="80"/>
      </w:pPr>
      <w:r>
        <w:rPr>
          <w:rFonts w:ascii="Arial" w:cs="Arial" w:eastAsia="Arial" w:hAnsi="Arial"/>
          <w:sz w:val="22"/>
          <w:szCs w:val="22"/>
        </w:rPr>
        <w:t xml:space="preserve">Nova and Sable interact on each other's posts (comments, duets). Algorithm treats cross-account engagement as authentic engagement signal.</w:t>
      </w:r>
    </w:p>
    <w:p>
      <w:pPr>
        <w:pStyle w:val="ListParagraph"/>
        <w:numPr>
          <w:ilvl w:val="0"/>
          <w:numId w:val="2"/>
        </w:numPr>
        <w:spacing w:after="80"/>
      </w:pPr>
      <w:r>
        <w:rPr>
          <w:rFonts w:ascii="Arial" w:cs="Arial" w:eastAsia="Arial" w:hAnsi="Arial"/>
          <w:sz w:val="22"/>
          <w:szCs w:val="22"/>
        </w:rPr>
        <w:t xml:space="preserve">Partner with trading prop firms for sponsored content. At 10K+ finance followers, expect $200-500 per sponsored post.</w:t>
      </w:r>
    </w:p>
    <w:p>
      <w:pPr>
        <w:spacing w:after="40"/>
      </w:pPr>
    </w:p>
    <w:p>
      <w:pPr>
        <w:pStyle w:val="Heading3"/>
        <w:spacing w:after="120" w:before="200"/>
      </w:pPr>
      <w:r>
        <w:rPr>
          <w:rFonts w:ascii="Arial" w:cs="Arial" w:eastAsia="Arial" w:hAnsi="Arial"/>
          <w:b/>
          <w:bCs/>
        </w:rPr>
        <w:t xml:space="preserve">50,000 → 100,000 Followers (Months 5-8)</w:t>
      </w:r>
    </w:p>
    <w:p>
      <w:pPr>
        <w:pStyle w:val="ListParagraph"/>
        <w:numPr>
          <w:ilvl w:val="0"/>
          <w:numId w:val="2"/>
        </w:numPr>
        <w:spacing w:after="80"/>
      </w:pPr>
      <w:r>
        <w:rPr>
          <w:rFonts w:ascii="Arial" w:cs="Arial" w:eastAsia="Arial" w:hAnsi="Arial"/>
          <w:sz w:val="22"/>
          <w:szCs w:val="22"/>
        </w:rPr>
        <w:t xml:space="preserve">Algorithm flywheel: high engagement rate + consistent posting + niche relevance = Explore page feature regularly.</w:t>
      </w:r>
    </w:p>
    <w:p>
      <w:pPr>
        <w:pStyle w:val="ListParagraph"/>
        <w:numPr>
          <w:ilvl w:val="0"/>
          <w:numId w:val="2"/>
        </w:numPr>
        <w:spacing w:after="80"/>
      </w:pPr>
      <w:r>
        <w:rPr>
          <w:rFonts w:ascii="Arial" w:cs="Arial" w:eastAsia="Arial" w:hAnsi="Arial"/>
          <w:sz w:val="22"/>
          <w:szCs w:val="22"/>
        </w:rPr>
        <w:t xml:space="preserve">Launch a weekly Instagram Live (audio-only or with avatar). Followers tune in for pre-market analysis. Lives boost algorithmic ranking.</w:t>
      </w:r>
    </w:p>
    <w:p>
      <w:pPr>
        <w:pStyle w:val="ListParagraph"/>
        <w:numPr>
          <w:ilvl w:val="0"/>
          <w:numId w:val="2"/>
        </w:numPr>
        <w:spacing w:after="80"/>
      </w:pPr>
      <w:r>
        <w:rPr>
          <w:rFonts w:ascii="Arial" w:cs="Arial" w:eastAsia="Arial" w:hAnsi="Arial"/>
          <w:sz w:val="22"/>
          <w:szCs w:val="22"/>
        </w:rPr>
        <w:t xml:space="preserve">User-generated content: repost followers' trade setups with Nova/Sable commentary. Community feels ownership.</w:t>
      </w:r>
    </w:p>
    <w:p>
      <w:pPr>
        <w:pStyle w:val="ListParagraph"/>
        <w:numPr>
          <w:ilvl w:val="0"/>
          <w:numId w:val="2"/>
        </w:numPr>
        <w:spacing w:after="80"/>
      </w:pPr>
      <w:r>
        <w:rPr>
          <w:rFonts w:ascii="Arial" w:cs="Arial" w:eastAsia="Arial" w:hAnsi="Arial"/>
          <w:sz w:val="22"/>
          <w:szCs w:val="22"/>
        </w:rPr>
        <w:t xml:space="preserve">Start countdown to YouTube launch: "Nova vs Sable LIVE — coming [date]. Every trade. Every R. No hiding."</w:t>
      </w:r>
    </w:p>
    <w:p>
      <w:pPr>
        <w:pStyle w:val="ListParagraph"/>
        <w:numPr>
          <w:ilvl w:val="0"/>
          <w:numId w:val="2"/>
        </w:numPr>
        <w:spacing w:after="80"/>
      </w:pPr>
      <w:r>
        <w:rPr>
          <w:rFonts w:ascii="Arial" w:cs="Arial" w:eastAsia="Arial" w:hAnsi="Arial"/>
          <w:sz w:val="22"/>
          <w:szCs w:val="22"/>
        </w:rPr>
        <w:t xml:space="preserve">By 100K, each account is generating $500-2,000/mo in sponsored posts alone, offsetting all infrastructure costs.</w:t>
      </w:r>
    </w:p>
    <w:p>
      <w:r>
        <w:br w:type="page"/>
      </w:r>
    </w:p>
    <w:p>
      <w:pPr>
        <w:pStyle w:val="Heading1"/>
        <w:spacing w:after="200" w:before="300"/>
      </w:pPr>
      <w:r>
        <w:rPr>
          <w:rFonts w:ascii="Arial" w:cs="Arial" w:eastAsia="Arial" w:hAnsi="Arial"/>
          <w:b/>
          <w:bCs/>
        </w:rPr>
        <w:t xml:space="preserve">10. Twitter/FinTwit Strategy: 0 to 100K Per Character</w:t>
      </w:r>
    </w:p>
    <w:p>
      <w:pPr>
        <w:spacing w:after="160"/>
      </w:pPr>
      <w:r>
        <w:rPr>
          <w:rFonts w:ascii="Arial" w:cs="Arial" w:eastAsia="Arial" w:hAnsi="Arial"/>
          <w:sz w:val="22"/>
          <w:szCs w:val="22"/>
        </w:rPr>
        <w:t xml:space="preserve">Twitter is where the trading community actually lives. FinTwit is the most concentrated audience of active traders on any platform. The growth mechanics are different from Instagram: engagement and replies matter more than content production.</w:t>
      </w:r>
    </w:p>
    <w:p>
      <w:pPr>
        <w:spacing w:after="40"/>
      </w:pPr>
    </w:p>
    <w:p>
      <w:pPr>
        <w:pStyle w:val="Heading2"/>
        <w:spacing w:after="180" w:before="280"/>
      </w:pPr>
      <w:r>
        <w:rPr>
          <w:rFonts w:ascii="Arial" w:cs="Arial" w:eastAsia="Arial" w:hAnsi="Arial"/>
          <w:b/>
          <w:bCs/>
        </w:rPr>
        <w:t xml:space="preserve">10.1 The 70/30 Rule</w:t>
      </w:r>
    </w:p>
    <w:p>
      <w:pPr>
        <w:spacing w:after="160"/>
      </w:pPr>
      <w:r>
        <w:rPr>
          <w:rFonts w:ascii="Arial" w:cs="Arial" w:eastAsia="Arial" w:hAnsi="Arial"/>
          <w:sz w:val="22"/>
          <w:szCs w:val="22"/>
        </w:rPr>
        <w:t xml:space="preserve">On Twitter, 70% of growth comes from REPLIES, not original tweets. Replies carry 15x more algorithmic weight than likes. Nova and Sable need to be in every major FinTwit conversation, every day.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Proportion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Replies to FinTwit accounts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 of daily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Reply to 50-100 tweets per day from active traders, market commentators, financial news. In-character: Nova is analytical, Sable is spicy.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Original tweets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 of daily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 takes, trade ideas, rivalry posts. 3-5 original tweets per 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Threads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of daily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educational thread per week. Threads are the highest-leverage format on Twitter for follower growth.</w:t>
            </w:r>
          </w:p>
        </w:tc>
      </w:tr>
    </w:tbl>
    <w:p>
      <w:pPr>
        <w:spacing w:after="40"/>
      </w:pPr>
    </w:p>
    <w:p>
      <w:pPr>
        <w:pStyle w:val="Heading2"/>
        <w:spacing w:after="180" w:before="280"/>
      </w:pPr>
      <w:r>
        <w:rPr>
          <w:rFonts w:ascii="Arial" w:cs="Arial" w:eastAsia="Arial" w:hAnsi="Arial"/>
          <w:b/>
          <w:bCs/>
        </w:rPr>
        <w:t xml:space="preserve">10.2 Twitter Content Types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Type</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Pre-market take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"NQ sitting at 21,450. Liquidity above 21,520. I am looking for a sweep and fade. —Nova"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 8:30 AM 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Live trade call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"Long NQ 21,380. Stop 21,360. Target 21,440. 3RT. Let us see. —Sable"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 trades happen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Post-trade result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"+2.8R on that NQ long. Sable 3, Nova 1 today."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each trade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Rivalry trash talk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"@NovaTradesAI your fade thesis aged like milk. I told you it was a breakout day. —Sable"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Whenever Nova loses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Educational thread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"What is an Inverse Fair Value Gap? A thread: (1/8)..."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1x/week, Tue or Wed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Engagement bait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"Hot take: 90% of retail traders would be profitable if they just traded the first FVG after a sweep. Agree or disagree?"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2-3x/week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Quote tweet + analysis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RT a chart from a known FinTwit account with Nova or Sable's take overlaid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3-5x/week</w:t>
            </w:r>
          </w:p>
        </w:tc>
      </w:tr>
    </w:tbl>
    <w:p>
      <w:pPr>
        <w:spacing w:after="40"/>
      </w:pPr>
    </w:p>
    <w:p>
      <w:pPr>
        <w:pStyle w:val="Heading2"/>
        <w:spacing w:after="180" w:before="280"/>
      </w:pPr>
      <w:r>
        <w:rPr>
          <w:rFonts w:ascii="Arial" w:cs="Arial" w:eastAsia="Arial" w:hAnsi="Arial"/>
          <w:b/>
          <w:bCs/>
        </w:rPr>
        <w:t xml:space="preserve">10.3 Twitter Growth Phases</w:t>
      </w:r>
    </w:p>
    <w:p>
      <w:pPr>
        <w:spacing w:after="40"/>
      </w:pPr>
    </w:p>
    <w:p>
      <w:pPr>
        <w:pStyle w:val="Heading3"/>
        <w:spacing w:after="120" w:before="200"/>
      </w:pPr>
      <w:r>
        <w:rPr>
          <w:rFonts w:ascii="Arial" w:cs="Arial" w:eastAsia="Arial" w:hAnsi="Arial"/>
          <w:b/>
          <w:bCs/>
        </w:rPr>
        <w:t xml:space="preserve">0 → 1,000 Followers (Weeks 1-6)</w:t>
      </w:r>
    </w:p>
    <w:p>
      <w:pPr>
        <w:pStyle w:val="ListParagraph"/>
        <w:numPr>
          <w:ilvl w:val="0"/>
          <w:numId w:val="2"/>
        </w:numPr>
        <w:spacing w:after="80"/>
      </w:pPr>
      <w:r>
        <w:rPr>
          <w:rFonts w:ascii="Arial" w:cs="Arial" w:eastAsia="Arial" w:hAnsi="Arial"/>
          <w:sz w:val="22"/>
          <w:szCs w:val="22"/>
        </w:rPr>
        <w:t xml:space="preserve">Reply to every major FinTwit account daily. ICT, Stacey Burke, TraderSZ, InTheMoney — wherever the conversation is.</w:t>
      </w:r>
    </w:p>
    <w:p>
      <w:pPr>
        <w:pStyle w:val="ListParagraph"/>
        <w:numPr>
          <w:ilvl w:val="0"/>
          <w:numId w:val="2"/>
        </w:numPr>
        <w:spacing w:after="80"/>
      </w:pPr>
      <w:r>
        <w:rPr>
          <w:rFonts w:ascii="Arial" w:cs="Arial" w:eastAsia="Arial" w:hAnsi="Arial"/>
          <w:sz w:val="22"/>
          <w:szCs w:val="22"/>
        </w:rPr>
        <w:t xml:space="preserve">Replies must be substantive, not "great take." In-character analysis: "Interesting setup but the 15M IFVG at 21,380 is unmitigated. I would wait for a sweep below before going long. —Nova"</w:t>
      </w:r>
    </w:p>
    <w:p>
      <w:pPr>
        <w:pStyle w:val="ListParagraph"/>
        <w:numPr>
          <w:ilvl w:val="0"/>
          <w:numId w:val="2"/>
        </w:numPr>
        <w:spacing w:after="80"/>
      </w:pPr>
      <w:r>
        <w:rPr>
          <w:rFonts w:ascii="Arial" w:cs="Arial" w:eastAsia="Arial" w:hAnsi="Arial"/>
          <w:sz w:val="22"/>
          <w:szCs w:val="22"/>
        </w:rPr>
        <w:t xml:space="preserve">Post market takes at 8:30 AM ET every single day. Consistency builds algorithmic trust.</w:t>
      </w:r>
    </w:p>
    <w:p>
      <w:pPr>
        <w:pStyle w:val="ListParagraph"/>
        <w:numPr>
          <w:ilvl w:val="0"/>
          <w:numId w:val="2"/>
        </w:numPr>
        <w:spacing w:after="80"/>
      </w:pPr>
      <w:r>
        <w:rPr>
          <w:rFonts w:ascii="Arial" w:cs="Arial" w:eastAsia="Arial" w:hAnsi="Arial"/>
          <w:sz w:val="22"/>
          <w:szCs w:val="22"/>
        </w:rPr>
        <w:t xml:space="preserve">Join Twitter Spaces about trading. Have Nova or Sable request to speak (you operate the account, use their voice via ElevenLabs in Spaces).</w:t>
      </w:r>
    </w:p>
    <w:p>
      <w:pPr>
        <w:pStyle w:val="ListParagraph"/>
        <w:numPr>
          <w:ilvl w:val="0"/>
          <w:numId w:val="2"/>
        </w:numPr>
        <w:spacing w:after="80"/>
      </w:pPr>
      <w:r>
        <w:rPr>
          <w:rFonts w:ascii="Arial" w:cs="Arial" w:eastAsia="Arial" w:hAnsi="Arial"/>
          <w:sz w:val="22"/>
          <w:szCs w:val="22"/>
        </w:rPr>
        <w:t xml:space="preserve">Pin a thread that introduces the character: who Nova/Sable is, what they trade, the rivalry, and what is coming.</w:t>
      </w:r>
    </w:p>
    <w:p>
      <w:pPr>
        <w:spacing w:after="40"/>
      </w:pPr>
    </w:p>
    <w:p>
      <w:pPr>
        <w:pStyle w:val="Heading3"/>
        <w:spacing w:after="120" w:before="200"/>
      </w:pPr>
      <w:r>
        <w:rPr>
          <w:rFonts w:ascii="Arial" w:cs="Arial" w:eastAsia="Arial" w:hAnsi="Arial"/>
          <w:b/>
          <w:bCs/>
        </w:rPr>
        <w:t xml:space="preserve">1,000 → 10,000 Followers (Months 2-4)</w:t>
      </w:r>
    </w:p>
    <w:p>
      <w:pPr>
        <w:pStyle w:val="ListParagraph"/>
        <w:numPr>
          <w:ilvl w:val="0"/>
          <w:numId w:val="2"/>
        </w:numPr>
        <w:spacing w:after="80"/>
      </w:pPr>
      <w:r>
        <w:rPr>
          <w:rFonts w:ascii="Arial" w:cs="Arial" w:eastAsia="Arial" w:hAnsi="Arial"/>
          <w:sz w:val="22"/>
          <w:szCs w:val="22"/>
        </w:rPr>
        <w:t xml:space="preserve">At 1K, Twitter starts showing your replies to more people. Reply game compounds.</w:t>
      </w:r>
    </w:p>
    <w:p>
      <w:pPr>
        <w:pStyle w:val="ListParagraph"/>
        <w:numPr>
          <w:ilvl w:val="0"/>
          <w:numId w:val="2"/>
        </w:numPr>
        <w:spacing w:after="80"/>
      </w:pPr>
      <w:r>
        <w:rPr>
          <w:rFonts w:ascii="Arial" w:cs="Arial" w:eastAsia="Arial" w:hAnsi="Arial"/>
          <w:sz w:val="22"/>
          <w:szCs w:val="22"/>
        </w:rPr>
        <w:t xml:space="preserve">Launch the weekly educational thread. Threads get 3-5x more impressions than single tweets and drive follows from people discovering you for the first time.</w:t>
      </w:r>
    </w:p>
    <w:p>
      <w:pPr>
        <w:pStyle w:val="ListParagraph"/>
        <w:numPr>
          <w:ilvl w:val="0"/>
          <w:numId w:val="2"/>
        </w:numPr>
        <w:spacing w:after="80"/>
      </w:pPr>
      <w:r>
        <w:rPr>
          <w:rFonts w:ascii="Arial" w:cs="Arial" w:eastAsia="Arial" w:hAnsi="Arial"/>
          <w:sz w:val="22"/>
          <w:szCs w:val="22"/>
        </w:rPr>
        <w:t xml:space="preserve">Nova and Sable argue publicly on the timeline. Quote-tweet each other's calls with disagreements. FinTwit LOVES public debates.</w:t>
      </w:r>
    </w:p>
    <w:p>
      <w:pPr>
        <w:pStyle w:val="ListParagraph"/>
        <w:numPr>
          <w:ilvl w:val="0"/>
          <w:numId w:val="2"/>
        </w:numPr>
        <w:spacing w:after="80"/>
      </w:pPr>
      <w:r>
        <w:rPr>
          <w:rFonts w:ascii="Arial" w:cs="Arial" w:eastAsia="Arial" w:hAnsi="Arial"/>
          <w:sz w:val="22"/>
          <w:szCs w:val="22"/>
        </w:rPr>
        <w:t xml:space="preserve">Start posting scoreboard graphics: "Week 8: Nova +12R, Sable +9R. Tournament standings updated." Visual content gets 2x engagement.</w:t>
      </w:r>
    </w:p>
    <w:p>
      <w:pPr>
        <w:pStyle w:val="ListParagraph"/>
        <w:numPr>
          <w:ilvl w:val="0"/>
          <w:numId w:val="2"/>
        </w:numPr>
        <w:spacing w:after="80"/>
      </w:pPr>
      <w:r>
        <w:rPr>
          <w:rFonts w:ascii="Arial" w:cs="Arial" w:eastAsia="Arial" w:hAnsi="Arial"/>
          <w:sz w:val="22"/>
          <w:szCs w:val="22"/>
        </w:rPr>
        <w:t xml:space="preserve">Engage with trending market topics immediately. When NQ drops 200 points, Nova and Sable should both have takes posted within 30 minutes.</w:t>
      </w:r>
    </w:p>
    <w:p>
      <w:pPr>
        <w:pStyle w:val="ListParagraph"/>
        <w:numPr>
          <w:ilvl w:val="0"/>
          <w:numId w:val="2"/>
        </w:numPr>
        <w:spacing w:after="80"/>
      </w:pPr>
      <w:r>
        <w:rPr>
          <w:rFonts w:ascii="Arial" w:cs="Arial" w:eastAsia="Arial" w:hAnsi="Arial"/>
          <w:sz w:val="22"/>
          <w:szCs w:val="22"/>
        </w:rPr>
        <w:t xml:space="preserve">10K followers in 3-6 months is realistic with consistent daily engagement in the FinTwit niche.</w:t>
      </w:r>
    </w:p>
    <w:p>
      <w:pPr>
        <w:spacing w:after="40"/>
      </w:pPr>
    </w:p>
    <w:p>
      <w:pPr>
        <w:pStyle w:val="Heading3"/>
        <w:spacing w:after="120" w:before="200"/>
      </w:pPr>
      <w:r>
        <w:rPr>
          <w:rFonts w:ascii="Arial" w:cs="Arial" w:eastAsia="Arial" w:hAnsi="Arial"/>
          <w:b/>
          <w:bCs/>
        </w:rPr>
        <w:t xml:space="preserve">10,000 → 50,000 Followers (Months 4-7)</w:t>
      </w:r>
    </w:p>
    <w:p>
      <w:pPr>
        <w:pStyle w:val="ListParagraph"/>
        <w:numPr>
          <w:ilvl w:val="0"/>
          <w:numId w:val="2"/>
        </w:numPr>
        <w:spacing w:after="80"/>
      </w:pPr>
      <w:r>
        <w:rPr>
          <w:rFonts w:ascii="Arial" w:cs="Arial" w:eastAsia="Arial" w:hAnsi="Arial"/>
          <w:sz w:val="22"/>
          <w:szCs w:val="22"/>
        </w:rPr>
        <w:t xml:space="preserve">Twitter algorithmic boost kicks in: replies appear higher in threads, tweets get Explore exposure.</w:t>
      </w:r>
    </w:p>
    <w:p>
      <w:pPr>
        <w:pStyle w:val="ListParagraph"/>
        <w:numPr>
          <w:ilvl w:val="0"/>
          <w:numId w:val="2"/>
        </w:numPr>
        <w:spacing w:after="80"/>
      </w:pPr>
      <w:r>
        <w:rPr>
          <w:rFonts w:ascii="Arial" w:cs="Arial" w:eastAsia="Arial" w:hAnsi="Arial"/>
          <w:sz w:val="22"/>
          <w:szCs w:val="22"/>
        </w:rPr>
        <w:t xml:space="preserve">Start hosting Twitter Spaces: "Nova vs Sable: Live Pre-Market Analysis" — weekly, 30 minutes. Spaces drive follows from listeners.</w:t>
      </w:r>
    </w:p>
    <w:p>
      <w:pPr>
        <w:pStyle w:val="ListParagraph"/>
        <w:numPr>
          <w:ilvl w:val="0"/>
          <w:numId w:val="2"/>
        </w:numPr>
        <w:spacing w:after="80"/>
      </w:pPr>
      <w:r>
        <w:rPr>
          <w:rFonts w:ascii="Arial" w:cs="Arial" w:eastAsia="Arial" w:hAnsi="Arial"/>
          <w:sz w:val="22"/>
          <w:szCs w:val="22"/>
        </w:rPr>
        <w:t xml:space="preserve">Cross-promote with Instagram: "Full analysis on my IG @NovaTradesAI" drives followers between platforms.</w:t>
      </w:r>
    </w:p>
    <w:p>
      <w:pPr>
        <w:pStyle w:val="ListParagraph"/>
        <w:numPr>
          <w:ilvl w:val="0"/>
          <w:numId w:val="2"/>
        </w:numPr>
        <w:spacing w:after="80"/>
      </w:pPr>
      <w:r>
        <w:rPr>
          <w:rFonts w:ascii="Arial" w:cs="Arial" w:eastAsia="Arial" w:hAnsi="Arial"/>
          <w:sz w:val="22"/>
          <w:szCs w:val="22"/>
        </w:rPr>
        <w:t xml:space="preserve">Controversial takes drive growth: "Sable says the ES is untradeable and every ES trader should switch to NQ. Fight her in the replies."</w:t>
      </w:r>
    </w:p>
    <w:p>
      <w:pPr>
        <w:pStyle w:val="ListParagraph"/>
        <w:numPr>
          <w:ilvl w:val="0"/>
          <w:numId w:val="2"/>
        </w:numPr>
        <w:spacing w:after="80"/>
      </w:pPr>
      <w:r>
        <w:rPr>
          <w:rFonts w:ascii="Arial" w:cs="Arial" w:eastAsia="Arial" w:hAnsi="Arial"/>
          <w:sz w:val="22"/>
          <w:szCs w:val="22"/>
        </w:rPr>
        <w:t xml:space="preserve">Brand deals start at 10K+ FinTwit: prop firms, trading tools, data providers. $100-500 per sponsored tweet.</w:t>
      </w:r>
    </w:p>
    <w:p>
      <w:pPr>
        <w:spacing w:after="40"/>
      </w:pPr>
    </w:p>
    <w:p>
      <w:pPr>
        <w:pStyle w:val="Heading3"/>
        <w:spacing w:after="120" w:before="200"/>
      </w:pPr>
      <w:r>
        <w:rPr>
          <w:rFonts w:ascii="Arial" w:cs="Arial" w:eastAsia="Arial" w:hAnsi="Arial"/>
          <w:b/>
          <w:bCs/>
        </w:rPr>
        <w:t xml:space="preserve">50,000 → 100,000 Followers (Months 7-10)</w:t>
      </w:r>
    </w:p>
    <w:p>
      <w:pPr>
        <w:pStyle w:val="ListParagraph"/>
        <w:numPr>
          <w:ilvl w:val="0"/>
          <w:numId w:val="2"/>
        </w:numPr>
        <w:spacing w:after="80"/>
      </w:pPr>
      <w:r>
        <w:rPr>
          <w:rFonts w:ascii="Arial" w:cs="Arial" w:eastAsia="Arial" w:hAnsi="Arial"/>
          <w:sz w:val="22"/>
          <w:szCs w:val="22"/>
        </w:rPr>
        <w:t xml:space="preserve">At this level, every post reaches 50K-200K impressions. The algorithm is working for you.</w:t>
      </w:r>
    </w:p>
    <w:p>
      <w:pPr>
        <w:pStyle w:val="ListParagraph"/>
        <w:numPr>
          <w:ilvl w:val="0"/>
          <w:numId w:val="2"/>
        </w:numPr>
        <w:spacing w:after="80"/>
      </w:pPr>
      <w:r>
        <w:rPr>
          <w:rFonts w:ascii="Arial" w:cs="Arial" w:eastAsia="Arial" w:hAnsi="Arial"/>
          <w:sz w:val="22"/>
          <w:szCs w:val="22"/>
        </w:rPr>
        <w:t xml:space="preserve">Tease the YouTube launch heavily: countdown, preview clips, behind-the-scenes of the AI system.</w:t>
      </w:r>
    </w:p>
    <w:p>
      <w:pPr>
        <w:pStyle w:val="ListParagraph"/>
        <w:numPr>
          <w:ilvl w:val="0"/>
          <w:numId w:val="2"/>
        </w:numPr>
        <w:spacing w:after="80"/>
      </w:pPr>
      <w:r>
        <w:rPr>
          <w:rFonts w:ascii="Arial" w:cs="Arial" w:eastAsia="Arial" w:hAnsi="Arial"/>
          <w:sz w:val="22"/>
          <w:szCs w:val="22"/>
        </w:rPr>
        <w:t xml:space="preserve">Run Twitter polls: "Should Nova or Sable trade the FOMC meeting live?" Engagement drives reach.</w:t>
      </w:r>
    </w:p>
    <w:p>
      <w:pPr>
        <w:pStyle w:val="ListParagraph"/>
        <w:numPr>
          <w:ilvl w:val="0"/>
          <w:numId w:val="2"/>
        </w:numPr>
        <w:spacing w:after="80"/>
      </w:pPr>
      <w:r>
        <w:rPr>
          <w:rFonts w:ascii="Arial" w:cs="Arial" w:eastAsia="Arial" w:hAnsi="Arial"/>
          <w:sz w:val="22"/>
          <w:szCs w:val="22"/>
        </w:rPr>
        <w:t xml:space="preserve">By 100K FinTwit followers, Nova and Sable are recognized names in the trading community. The YouTube launch becomes an EVENT, not a cold start.</w:t>
      </w:r>
    </w:p>
    <w:p>
      <w:r>
        <w:br w:type="page"/>
      </w:r>
    </w:p>
    <w:p>
      <w:pPr>
        <w:pStyle w:val="Heading1"/>
        <w:spacing w:after="200" w:before="300"/>
      </w:pPr>
      <w:r>
        <w:rPr>
          <w:rFonts w:ascii="Arial" w:cs="Arial" w:eastAsia="Arial" w:hAnsi="Arial"/>
          <w:b/>
          <w:bCs/>
        </w:rPr>
        <w:t xml:space="preserve">11. Why This Works: Virtual Influencer Precedents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 Influencer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Followers</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to 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Lil Miquela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Instagram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Started 2016, viral within 12 months. Partners with Prada, Calvin Klein, BMW.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Aitana Lopez</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Instagram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265K+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Created summer 2023, reached 200K+ in under 12 months. Earns ~$10K/mo from brand deals.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Lu do Magalu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Instagram/YouTube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6.6M (IG)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Brazilian virtual influencer for Magazine Luiza. Largest virtual influencer globally.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Noonoouri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Instagram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400K+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Fashion virtual influencer. Signed record deal with Warner Music in 2023.</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VIRTUAL INFLUENCER ADVANTAGE</w:t>
            </w:r>
          </w:p>
          <w:p>
            <w:pPr>
              <w:spacing w:after="60"/>
            </w:pPr>
            <w:r>
              <w:rPr>
                <w:rFonts w:ascii="Arial" w:cs="Arial" w:eastAsia="Arial" w:hAnsi="Arial"/>
                <w:sz w:val="20"/>
                <w:szCs w:val="20"/>
              </w:rPr>
              <w:t xml:space="preserve">Virtual influencers achieve 3x higher engagement rates than human influencers (source: HypeAuditor 2024 report). Why? Novelty, consistency, and no burnout.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Nova and Sable have an additional edge: they are not just pretty faces posting lifestyle content. They trade real markets, generate real analysis, and compete against each other. The content has substance behind the novelty.</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No virtual influencer has entered the trading/finance niche yet. This is a completely open lane.</w:t>
            </w:r>
          </w:p>
        </w:tc>
      </w:tr>
    </w:tbl>
    <w:p>
      <w:r>
        <w:br w:type="page"/>
      </w:r>
    </w:p>
    <w:p>
      <w:pPr>
        <w:pStyle w:val="Heading1"/>
        <w:spacing w:after="200" w:before="300"/>
      </w:pPr>
      <w:r>
        <w:rPr>
          <w:rFonts w:ascii="Arial" w:cs="Arial" w:eastAsia="Arial" w:hAnsi="Arial"/>
          <w:b/>
          <w:bCs/>
        </w:rPr>
        <w:t xml:space="preserve">12. The YouTube Launch (Month 8-10)</w:t>
      </w:r>
    </w:p>
    <w:p>
      <w:pPr>
        <w:spacing w:after="160"/>
      </w:pPr>
      <w:r>
        <w:rPr>
          <w:rFonts w:ascii="Arial" w:cs="Arial" w:eastAsia="Arial" w:hAnsi="Arial"/>
          <w:sz w:val="22"/>
          <w:szCs w:val="22"/>
        </w:rPr>
        <w:t xml:space="preserve">YouTube does not launch until Instagram and Twitter are built. When it does launch, it is the biggest event in the Unified Brain timeline.</w:t>
      </w:r>
    </w:p>
    <w:p>
      <w:pPr>
        <w:spacing w:after="40"/>
      </w:pPr>
    </w:p>
    <w:p>
      <w:pPr>
        <w:pStyle w:val="Heading2"/>
        <w:spacing w:after="180" w:before="280"/>
      </w:pPr>
      <w:r>
        <w:rPr>
          <w:rFonts w:ascii="Arial" w:cs="Arial" w:eastAsia="Arial" w:hAnsi="Arial"/>
          <w:b/>
          <w:bCs/>
        </w:rPr>
        <w:t xml:space="preserve">12.1 Launch Prerequisites</w:t>
      </w:r>
    </w:p>
    <w:p>
      <w:pPr>
        <w:pStyle w:val="ListParagraph"/>
        <w:numPr>
          <w:ilvl w:val="0"/>
          <w:numId w:val="2"/>
        </w:numPr>
        <w:spacing w:after="80"/>
      </w:pPr>
      <w:r>
        <w:rPr>
          <w:rFonts w:ascii="Arial" w:cs="Arial" w:eastAsia="Arial" w:hAnsi="Arial"/>
          <w:sz w:val="22"/>
          <w:szCs w:val="22"/>
        </w:rPr>
        <w:t xml:space="preserve">Nova: 100K+ Instagram, 100K+ Twitter, established voice and visual identity.</w:t>
      </w:r>
    </w:p>
    <w:p>
      <w:pPr>
        <w:pStyle w:val="ListParagraph"/>
        <w:numPr>
          <w:ilvl w:val="0"/>
          <w:numId w:val="2"/>
        </w:numPr>
        <w:spacing w:after="80"/>
      </w:pPr>
      <w:r>
        <w:rPr>
          <w:rFonts w:ascii="Arial" w:cs="Arial" w:eastAsia="Arial" w:hAnsi="Arial"/>
          <w:sz w:val="22"/>
          <w:szCs w:val="22"/>
        </w:rPr>
        <w:t xml:space="preserve">Sable: 100K+ Instagram, 100K+ Twitter, established voice and visual identity.</w:t>
      </w:r>
    </w:p>
    <w:p>
      <w:pPr>
        <w:pStyle w:val="ListParagraph"/>
        <w:numPr>
          <w:ilvl w:val="0"/>
          <w:numId w:val="2"/>
        </w:numPr>
        <w:spacing w:after="80"/>
      </w:pPr>
      <w:r>
        <w:rPr>
          <w:rFonts w:ascii="Arial" w:cs="Arial" w:eastAsia="Arial" w:hAnsi="Arial"/>
          <w:sz w:val="22"/>
          <w:szCs w:val="22"/>
        </w:rPr>
        <w:t xml:space="preserve">Full streaming infrastructure operational: LLM + TTS + Avatar + OBS compositing tested and stable.</w:t>
      </w:r>
    </w:p>
    <w:p>
      <w:pPr>
        <w:pStyle w:val="ListParagraph"/>
        <w:numPr>
          <w:ilvl w:val="0"/>
          <w:numId w:val="2"/>
        </w:numPr>
        <w:spacing w:after="80"/>
      </w:pPr>
      <w:r>
        <w:rPr>
          <w:rFonts w:ascii="Arial" w:cs="Arial" w:eastAsia="Arial" w:hAnsi="Arial"/>
          <w:sz w:val="22"/>
          <w:szCs w:val="22"/>
        </w:rPr>
        <w:t xml:space="preserve">Discord set up with free and premium tiers, bot integration for signals.</w:t>
      </w:r>
    </w:p>
    <w:p>
      <w:pPr>
        <w:pStyle w:val="ListParagraph"/>
        <w:numPr>
          <w:ilvl w:val="0"/>
          <w:numId w:val="2"/>
        </w:numPr>
        <w:spacing w:after="80"/>
      </w:pPr>
      <w:r>
        <w:rPr>
          <w:rFonts w:ascii="Arial" w:cs="Arial" w:eastAsia="Arial" w:hAnsi="Arial"/>
          <w:sz w:val="22"/>
          <w:szCs w:val="22"/>
        </w:rPr>
        <w:t xml:space="preserve">3-5 teaser clips posted across all socials in the 2 weeks before launch.</w:t>
      </w:r>
    </w:p>
    <w:p>
      <w:pPr>
        <w:spacing w:after="40"/>
      </w:pPr>
    </w:p>
    <w:p>
      <w:pPr>
        <w:pStyle w:val="Heading2"/>
        <w:spacing w:after="180" w:before="280"/>
      </w:pPr>
      <w:r>
        <w:rPr>
          <w:rFonts w:ascii="Arial" w:cs="Arial" w:eastAsia="Arial" w:hAnsi="Arial"/>
          <w:b/>
          <w:bCs/>
        </w:rPr>
        <w:t xml:space="preserve">12.2 Launch Day Plan</w:t>
      </w:r>
    </w:p>
    <w:p>
      <w:pPr>
        <w:pStyle w:val="ListParagraph"/>
        <w:numPr>
          <w:ilvl w:val="0"/>
          <w:numId w:val="3"/>
        </w:numPr>
        <w:spacing w:after="80"/>
      </w:pPr>
      <w:r>
        <w:rPr>
          <w:rFonts w:ascii="Arial" w:cs="Arial" w:eastAsia="Arial" w:hAnsi="Arial"/>
          <w:sz w:val="22"/>
          <w:szCs w:val="22"/>
        </w:rPr>
        <w:t xml:space="preserve">Announce date 2 weeks in advance across all 4 social accounts (Nova IG, Nova Twitter, Sable IG, Sable Twitter).</w:t>
      </w:r>
    </w:p>
    <w:p>
      <w:pPr>
        <w:pStyle w:val="ListParagraph"/>
        <w:numPr>
          <w:ilvl w:val="0"/>
          <w:numId w:val="3"/>
        </w:numPr>
        <w:spacing w:after="80"/>
      </w:pPr>
      <w:r>
        <w:rPr>
          <w:rFonts w:ascii="Arial" w:cs="Arial" w:eastAsia="Arial" w:hAnsi="Arial"/>
          <w:sz w:val="22"/>
          <w:szCs w:val="22"/>
        </w:rPr>
        <w:t xml:space="preserve">Countdown posts daily for final 7 days. Each post reveals something new: what the show looks like, how trading works, the tournament format.</w:t>
      </w:r>
    </w:p>
    <w:p>
      <w:pPr>
        <w:pStyle w:val="ListParagraph"/>
        <w:numPr>
          <w:ilvl w:val="0"/>
          <w:numId w:val="3"/>
        </w:numPr>
        <w:spacing w:after="80"/>
      </w:pPr>
      <w:r>
        <w:rPr>
          <w:rFonts w:ascii="Arial" w:cs="Arial" w:eastAsia="Arial" w:hAnsi="Arial"/>
          <w:sz w:val="22"/>
          <w:szCs w:val="22"/>
        </w:rPr>
        <w:t xml:space="preserve">Launch day: simultaneous announcement from all 4 accounts driving to the YouTube premiere. Instagram Stories, Twitter thread, cross-platform links.</w:t>
      </w:r>
    </w:p>
    <w:p>
      <w:pPr>
        <w:pStyle w:val="ListParagraph"/>
        <w:numPr>
          <w:ilvl w:val="0"/>
          <w:numId w:val="3"/>
        </w:numPr>
        <w:spacing w:after="80"/>
      </w:pPr>
      <w:r>
        <w:rPr>
          <w:rFonts w:ascii="Arial" w:cs="Arial" w:eastAsia="Arial" w:hAnsi="Arial"/>
          <w:sz w:val="22"/>
          <w:szCs w:val="22"/>
        </w:rPr>
        <w:t xml:space="preserve">First stream is a PREMIERE (scheduled YouTube event, not just going live). Premieres get notification pushes to subscribers.</w:t>
      </w:r>
    </w:p>
    <w:p>
      <w:pPr>
        <w:pStyle w:val="ListParagraph"/>
        <w:numPr>
          <w:ilvl w:val="0"/>
          <w:numId w:val="3"/>
        </w:numPr>
        <w:spacing w:after="80"/>
      </w:pPr>
      <w:r>
        <w:rPr>
          <w:rFonts w:ascii="Arial" w:cs="Arial" w:eastAsia="Arial" w:hAnsi="Arial"/>
          <w:sz w:val="22"/>
          <w:szCs w:val="22"/>
        </w:rPr>
        <w:t xml:space="preserve">Target: 1,000+ concurrent viewers on day one from 200K+ combined social following (0.5% conversion is conservative).</w:t>
      </w:r>
    </w:p>
    <w:p>
      <w:pPr>
        <w:pStyle w:val="ListParagraph"/>
        <w:numPr>
          <w:ilvl w:val="0"/>
          <w:numId w:val="3"/>
        </w:numPr>
        <w:spacing w:after="80"/>
      </w:pPr>
      <w:r>
        <w:rPr>
          <w:rFonts w:ascii="Arial" w:cs="Arial" w:eastAsia="Arial" w:hAnsi="Arial"/>
          <w:sz w:val="22"/>
          <w:szCs w:val="22"/>
        </w:rPr>
        <w:t xml:space="preserve">Within 48 hours: post 10+ clips from the first stream across all platforms. Ride the launch momentum.</w:t>
      </w:r>
    </w:p>
    <w:p>
      <w:pPr>
        <w:spacing w:after="40"/>
      </w:pPr>
    </w:p>
    <w:p>
      <w:pPr>
        <w:pStyle w:val="Heading2"/>
        <w:spacing w:after="180" w:before="280"/>
      </w:pPr>
      <w:r>
        <w:rPr>
          <w:rFonts w:ascii="Arial" w:cs="Arial" w:eastAsia="Arial" w:hAnsi="Arial"/>
          <w:b/>
          <w:bCs/>
        </w:rPr>
        <w:t xml:space="preserve">12.3 Post-Launch Content Machine</w:t>
      </w:r>
    </w:p>
    <w:p>
      <w:pPr>
        <w:spacing w:after="160"/>
      </w:pPr>
      <w:r>
        <w:rPr>
          <w:rFonts w:ascii="Arial" w:cs="Arial" w:eastAsia="Arial" w:hAnsi="Arial"/>
          <w:sz w:val="22"/>
          <w:szCs w:val="22"/>
        </w:rPr>
        <w:t xml:space="preserve">Once the stream is live, every show produces derivative content that feeds back into the social accounts that built the audience: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Is Generated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Highlight clips (60-90s)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YouTube Shorts, TikTok, IG Reels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Auto-detect high-energy moments: trade entries, disagreements, big wins/losses. Clip with captions via FFmpeg + Whisper.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Daily recap thread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Twitter/X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Summarize the day: trades taken, R earned, Nova vs Sable score. LLM-generated.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Trade carousel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Instagram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3 trades of the day as carousel slides with markup, entry/stop/target/RT.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Signal 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 #signals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trade in real-time: entry, stop, target, RT, brain, 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Weekly tournament recap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platforms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Who won this week? Stats, best trades, rivalry standings.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Monthly 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YouTube (edited), Blog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month results. R earned, drawdown, win rates. Transparency.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CONTENT VOLUME POST-LAUNCH</w:t>
            </w:r>
          </w:p>
          <w:p>
            <w:pPr>
              <w:spacing w:after="60"/>
            </w:pPr>
            <w:r>
              <w:rPr>
                <w:rFonts w:ascii="Arial" w:cs="Arial" w:eastAsia="Arial" w:hAnsi="Arial"/>
                <w:sz w:val="20"/>
                <w:szCs w:val="20"/>
              </w:rPr>
              <w:t xml:space="preserve">One 2-hour stream produces: 5-10 short clips, 1 recap thread (5-8 tweets), 1 trade carousel (Instagram), 10-30 signal posts (Discord), 2 analysis posts, 1 tournament update.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That is 20-50 pieces of content PER DAY from a single automated stream — feeding the same Instagram and Twitter accounts that built the pre-launch audience. The flywheel accelerates.</w:t>
            </w:r>
          </w:p>
        </w:tc>
      </w:tr>
    </w:tbl>
    <w:p>
      <w:r>
        <w:br w:type="page"/>
      </w:r>
    </w:p>
    <w:p>
      <w:pPr>
        <w:pStyle w:val="Heading1"/>
        <w:spacing w:after="200" w:before="300"/>
      </w:pPr>
      <w:r>
        <w:rPr>
          <w:rFonts w:ascii="Arial" w:cs="Arial" w:eastAsia="Arial" w:hAnsi="Arial"/>
          <w:b/>
          <w:bCs/>
        </w:rPr>
        <w:t xml:space="preserve">13. Revenue Projections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FF3CD"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ASSUMPTIONS</w:t>
            </w:r>
          </w:p>
          <w:p>
            <w:pPr>
              <w:spacing w:after="60"/>
            </w:pPr>
            <w:r>
              <w:rPr>
                <w:rFonts w:ascii="Arial" w:cs="Arial" w:eastAsia="Arial" w:hAnsi="Arial"/>
                <w:sz w:val="20"/>
                <w:szCs w:val="20"/>
              </w:rPr>
              <w:t xml:space="preserve">Phase 0 costs $45-140/mo (social-only). Full streaming costs $437-487/mo starting month 8-10. Trading revenue assumes at least 1R/day average on 1 NQ contract after the brains find a working strategy. Community revenue is the primary target — it does not depend on trading performance.</w:t>
            </w:r>
          </w:p>
        </w:tc>
      </w:tr>
    </w:tbl>
    <w:p>
      <w:pPr>
        <w:spacing w:after="40"/>
      </w:pPr>
    </w:p>
    <w:p>
      <w:pPr>
        <w:pStyle w:val="Heading2"/>
        <w:spacing w:after="180" w:before="280"/>
      </w:pPr>
      <w:r>
        <w:rPr>
          <w:rFonts w:ascii="Arial" w:cs="Arial" w:eastAsia="Arial" w:hAnsi="Arial"/>
          <w:b/>
          <w:bCs/>
        </w:rPr>
        <w:t xml:space="preserve">13.1 Pre-Launch Revenue (Months 1-8)</w:t>
      </w:r>
    </w:p>
    <w:p>
      <w:pPr>
        <w:spacing w:after="160"/>
      </w:pPr>
      <w:r>
        <w:rPr>
          <w:rFonts w:ascii="Arial" w:cs="Arial" w:eastAsia="Arial" w:hAnsi="Arial"/>
          <w:sz w:val="22"/>
          <w:szCs w:val="22"/>
        </w:rPr>
        <w:t xml:space="preserve">Revenue during the social growth phase comes from brand deals and sponsored content. Virtual influencers in the finance niche command premium rates: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40"/>
        <w:gridCol w:w="2340"/>
        <w:gridCol w:w="29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7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3</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6</w:t>
            </w:r>
          </w:p>
        </w:tc>
        <w:tc>
          <w:tcPr>
            <w:tcW w:type="dxa" w:w="2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8 (Pre-Launch)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Sponsored IG posts (per character)</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$200-500/post</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$500-1,000/post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Sponsored tweets (per character)</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$100-300/post</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$300-500/post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Brand deals (prop firms, trading tools)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$0-500/mo</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$1,000-3,000/mo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 PRE-LAUNCH</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$500-2,600/mo</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$2,000-6,000/mo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MINUS PHASE 0 COSTS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 to -$140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$360-2,460/mo</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$1,860-5,860/mo</w:t>
            </w:r>
          </w:p>
        </w:tc>
      </w:tr>
    </w:tbl>
    <w:p>
      <w:pPr>
        <w:spacing w:after="40"/>
      </w:pPr>
    </w:p>
    <w:p>
      <w:pPr>
        <w:pStyle w:val="Heading2"/>
        <w:spacing w:after="180" w:before="280"/>
      </w:pPr>
      <w:r>
        <w:rPr>
          <w:rFonts w:ascii="Arial" w:cs="Arial" w:eastAsia="Arial" w:hAnsi="Arial"/>
          <w:b/>
          <w:bCs/>
        </w:rPr>
        <w:t xml:space="preserve">13.2 Post-Launch Revenue (Month 10+)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10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12</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Premium (subs x $49-99)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 subs = $2,450-4,950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 subs = $7,350-14,850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 subs = $24,500-49,500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YouTube Ads (CPM $2-8)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$2,000-8,000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$5,000-15,000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YouTube Memberships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$3,000-8,000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Instagram Sponsorships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$1,000-3,000/mo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$2,000-5,000/mo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$5,000-10,000/mo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Twitter Sponsorships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$500-1,500/mo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$1,000-3,000/mo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$2,000-5,000/mo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Trading Profits (1R/day NQ)</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$13,050-20,350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$21,750-42,250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$47,900-95,900</w:t>
            </w:r>
          </w:p>
        </w:tc>
      </w:tr>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sz w:val="20"/>
                <w:szCs w:val="20"/>
              </w:rPr>
              <w:t xml:space="preserve">TOTAL MINUS COSTS</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$12,560-19,860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$21,260-41,760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$47,410-95,410</w:t>
            </w:r>
          </w:p>
        </w:tc>
      </w:tr>
    </w:tbl>
    <w:p>
      <w:pPr>
        <w:spacing w:after="40"/>
      </w:pPr>
    </w:p>
    <w:p>
      <w:pPr>
        <w:spacing w:after="160"/>
      </w:pPr>
      <w:r>
        <w:rPr>
          <w:rFonts w:ascii="Arial" w:cs="Arial" w:eastAsia="Arial" w:hAnsi="Arial"/>
          <w:sz w:val="22"/>
          <w:szCs w:val="22"/>
        </w:rPr>
        <w:t xml:space="preserve">The social-first approach means YouTube launches to an existing audience. Month 10 numbers (50 Discord subs, $500-2K YouTube) are what month 3 looked like in the old YouTube-first plan. The pre-built audience compresses the entire monetization timeline by 6+ months.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REAL INSIGHT</w:t>
            </w:r>
          </w:p>
          <w:p>
            <w:pPr>
              <w:spacing w:after="60"/>
            </w:pPr>
            <w:r>
              <w:rPr>
                <w:rFonts w:ascii="Arial" w:cs="Arial" w:eastAsia="Arial" w:hAnsi="Arial"/>
                <w:sz w:val="20"/>
                <w:szCs w:val="20"/>
              </w:rPr>
              <w:t xml:space="preserve">The community revenue decouples you from trading performance. If the brains are profitable, great — that is additional income. If they are not, the show is still entertaining (viewers love watching AI try and fail too), signals still go to Discord (paper or live), and the community still pays for access.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Instagram and Twitter sponsorships provide revenue BEFORE the YouTube launch even happens. Phase 0 can be cash-flow positive by month 6.</w:t>
            </w:r>
          </w:p>
        </w:tc>
      </w:tr>
    </w:tbl>
    <w:p>
      <w:r>
        <w:br w:type="page"/>
      </w:r>
    </w:p>
    <w:p>
      <w:pPr>
        <w:pStyle w:val="Heading1"/>
        <w:spacing w:after="200" w:before="300"/>
      </w:pPr>
      <w:r>
        <w:rPr>
          <w:rFonts w:ascii="Arial" w:cs="Arial" w:eastAsia="Arial" w:hAnsi="Arial"/>
          <w:b/>
          <w:bCs/>
        </w:rPr>
        <w:t xml:space="preserve">14. Short-Form Content Formulas</w:t>
      </w:r>
    </w:p>
    <w:p>
      <w:pPr>
        <w:spacing w:after="40"/>
      </w:pPr>
    </w:p>
    <w:p>
      <w:pPr>
        <w:spacing w:after="160"/>
      </w:pPr>
      <w:r>
        <w:rPr>
          <w:rFonts w:ascii="Arial" w:cs="Arial" w:eastAsia="Arial" w:hAnsi="Arial"/>
          <w:sz w:val="22"/>
          <w:szCs w:val="22"/>
        </w:rPr>
        <w:t xml:space="preserve">These are the clip and post types that perform best across Instagram Reels, TikTok, YouTube Shorts, and Twitter for trading + AI content: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Clip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Hook</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Works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 Disagreement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"Nova says short, Sable says long — who was right?"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Conflict = engagement. Viewers pick sides. Comments explode.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 Big Win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"Sable just made 5R on one trade. Watch her reaction."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 porn. Trading social media lives on this. AI version is novel.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 Comeback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"Nova was down -2R today. Then this happened."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Narrative arc in 60 seconds. Underdog stories always perform.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 Risk Officer Block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"Sable wanted to go all in. The Risk Officer said 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Shows guardrails. Builds trust and comedy simultaneously.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 Education Moment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"Nova explains IFVG in 60 seconds better than most traders."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Genuine value. Gets saved and shared. Drives follower conversion.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The Weekly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12: Nova 47R, Sable 39R. Tournament standings."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Gamification. Followers track the rivalry over time. Recurring engagement.</w:t>
            </w:r>
          </w:p>
        </w:tc>
      </w:tr>
    </w:tbl>
    <w:p>
      <w:r>
        <w:br w:type="page"/>
      </w:r>
    </w:p>
    <w:p>
      <w:pPr>
        <w:pStyle w:val="Heading1"/>
        <w:spacing w:after="200" w:before="300"/>
      </w:pPr>
      <w:r>
        <w:rPr>
          <w:rFonts w:ascii="Arial" w:cs="Arial" w:eastAsia="Arial" w:hAnsi="Arial"/>
          <w:b/>
          <w:bCs/>
        </w:rPr>
        <w:t xml:space="preserve">15. Complete Build Timeline</w:t>
      </w:r>
    </w:p>
    <w:p>
      <w:pPr>
        <w:spacing w:after="40"/>
      </w:pPr>
    </w:p>
    <w:p>
      <w:pPr>
        <w:pStyle w:val="Heading2"/>
        <w:spacing w:after="180" w:before="280"/>
      </w:pPr>
      <w:r>
        <w:rPr>
          <w:rFonts w:ascii="Arial" w:cs="Arial" w:eastAsia="Arial" w:hAnsi="Arial"/>
          <w:b/>
          <w:bCs/>
        </w:rPr>
        <w:t xml:space="preserve">15.1 Phase 0: Social Media Growth (Months 1-8)</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510"/>
        <w:gridCol w:w="2340"/>
      </w:tblGrid>
      <w:tr>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Character Design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Flux reference images for Nova + Sable. 10 base images each. Brand guidelines.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Build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LLM Setup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Ollama + DeepSeek 14B on GPU VPS (or Claude Haiku API). Personality prompts for both characters.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Build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Social Accounts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Create IG + Twitter for both Nova and Sable. Pinned intro posts. Bio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Launch</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Content Pipeline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Automated content generation: LLM writes posts, Flux generates images, Buffer schedules.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Build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Daily Posting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15-20 posts/week per account. 50-100 replies/day on Twitter. Engagement grind.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Grow</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8-12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Voice Addition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ElevenLabs profiles. Voiceover Reels. Twitter Spaces appearances.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Upgrade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12-24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Scale to 100K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Brand deals, collaboration posts, rivalry arc, pre-YouTube teasing.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Grow</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24-32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YouTube Prep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Streaming infra built (Avatar + OBS + IBKR), teaser clips across all socials.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Build</w:t>
            </w:r>
          </w:p>
        </w:tc>
      </w:tr>
    </w:tbl>
    <w:p>
      <w:pPr>
        <w:spacing w:after="40"/>
      </w:pPr>
    </w:p>
    <w:p>
      <w:pPr>
        <w:pStyle w:val="Heading2"/>
        <w:spacing w:after="180" w:before="280"/>
      </w:pPr>
      <w:r>
        <w:rPr>
          <w:rFonts w:ascii="Arial" w:cs="Arial" w:eastAsia="Arial" w:hAnsi="Arial"/>
          <w:b/>
          <w:bCs/>
        </w:rPr>
        <w:t xml:space="preserve">15.2 Phase 1: YouTube Launch (Month 8-10)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510"/>
        <w:gridCol w:w="2340"/>
      </w:tblGrid>
      <w:tr>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32-34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Infrastructure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Full Tier 2 or 2A stack: GPU + TTS + Avatar + OBS. Paper trading connected.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Build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34-36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Test Streams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3-5 unlisted test streams. Work out latency, compositing, voice sync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Test</w:t>
            </w:r>
          </w:p>
        </w:tc>
      </w:tr>
      <w:tr>
        <w:tc>
          <w:tcPr>
            <w:tcW w:type="dxa" w:w="117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sz w:val="20"/>
                <w:szCs w:val="20"/>
              </w:rPr>
              <w:t xml:space="preserve">36</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Launch Event</w:t>
            </w:r>
          </w:p>
        </w:tc>
        <w:tc>
          <w:tcPr>
            <w:tcW w:type="dxa" w:w="351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Coordinated launch across all social accounts. YouTube Premiere. Discord open.</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20"/>
                <w:szCs w:val="20"/>
              </w:rPr>
              <w:t xml:space="preserve">Launch</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36-40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Content Flywheel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20-50 derivative posts/day from each stream. Clip pipeline automated.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Grow</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Monetization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Discord premium, YouTube Partner, memberships, increased sponsorship 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Monetize</w:t>
            </w:r>
          </w:p>
        </w:tc>
      </w:tr>
    </w:tbl>
    <w:p>
      <w:r>
        <w:br w:type="page"/>
      </w:r>
    </w:p>
    <w:p>
      <w:pPr>
        <w:pStyle w:val="Heading1"/>
        <w:spacing w:after="200" w:before="300"/>
      </w:pPr>
      <w:r>
        <w:rPr>
          <w:rFonts w:ascii="Arial" w:cs="Arial" w:eastAsia="Arial" w:hAnsi="Arial"/>
          <w:b/>
          <w:bCs/>
        </w:rPr>
        <w:t xml:space="preserve">16. What To Do Right 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IMMEDIATE NEXT STEPS (THIS WEEK)</w:t>
            </w:r>
          </w:p>
          <w:p>
            <w:pPr>
              <w:spacing w:after="60"/>
            </w:pPr>
            <w:r>
              <w:rPr>
                <w:rFonts w:ascii="Arial" w:cs="Arial" w:eastAsia="Arial" w:hAnsi="Arial"/>
                <w:sz w:val="20"/>
                <w:szCs w:val="20"/>
              </w:rPr>
              <w:t xml:space="preserve">1. DECIDE ON TIER. You only need Phase 0 tier right now ($45-140/mo). Full streaming infrastructure comes later. If you want to run Flux locally, go with 1x RTX 3090 on Vast.ai ($45-95/mo). If you want zero GPU hassle, use Claude Haiku API ($15/mo) + Midjourney ($10-30/mo).</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2. DESIGN NOVA AND SABLE. Generate reference images with Flux or Midjourney. Settle on their visual identities. This is the foundation everything else builds on.</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3. WRITE PERSONALITY PROMPTS. Create detailed system prompts for both characters. Nova's voice, Sable's voice, their trading philosophies, how they argue with each other. Test by generating 20 sample posts for each.</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4. CREATE SOCIAL ACCOUNTS. Instagram and Twitter for both. @NovaTradesAI and @SableTradesAI (or similar). Bio, profile photo, pinned intro post.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5. START POSTING. Day 1 is not a YouTube stream. Day 1 is Nova's first Instagram Reel and Sable's first tweet. Start the audience build immediately.</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6. KEEP v24 ON SIM. It costs nothing and is collecting data. The brains will evaluate v24 results as part of their research once built.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7. YOUTUBE LAUNCH TARGET: Month 8-10. Not week 4. Build the audience first. The stream launches to fans, not strangers.</w:t>
            </w:r>
          </w:p>
        </w:tc>
      </w:tr>
    </w:tbl>
    <w:p>
      <w:pPr>
        <w:spacing w:after="40"/>
      </w:pPr>
    </w:p>
    <w:p>
      <w:pPr>
        <w:spacing w:after="160"/>
      </w:pPr>
      <w:r>
        <w:rPr>
          <w:rFonts w:ascii="Arial" w:cs="Arial" w:eastAsia="Arial" w:hAnsi="Arial"/>
          <w:sz w:val="22"/>
          <w:szCs w:val="22"/>
        </w:rPr>
        <w:t xml:space="preserve">The best product comes from building audience first and monetizing second. Phase 0 validates the characters, the content, and the market fit at 1/4 the cost of full streaming. When the YouTube stream launches, it launches to 200K+ people who are already invested in Nova and Sable. That is the difference between a cold start and a rocket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8"/>
        <w:szCs w:val="18"/>
      </w:rPr>
      <w:t xml:space="preserve">Willis Holdings  |  Architecture Options &amp; Growth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2026-04-04T11:35:21.686Z</dcterms:created>
  <dcterms:modified xsi:type="dcterms:W3CDTF">2026-04-04T11:35:21.686Z</dcterms:modified>
</cp:coreProperties>
</file>

<file path=docProps/custom.xml><?xml version="1.0" encoding="utf-8"?>
<Properties xmlns="http://schemas.openxmlformats.org/officeDocument/2006/custom-properties" xmlns:vt="http://schemas.openxmlformats.org/officeDocument/2006/docPropsVTypes"/>
</file>