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B0DF5" w:rsidRDefault="008F7DA0" w:rsidP="008F7DA0">
      <w:pPr>
        <w:jc w:val="center"/>
        <w:rPr>
          <w:b/>
          <w:bCs/>
          <w:sz w:val="26"/>
          <w:szCs w:val="26"/>
          <w:u w:val="single"/>
          <w:rtl/>
        </w:rPr>
      </w:pPr>
      <w:r w:rsidRPr="008F7DA0">
        <w:rPr>
          <w:rFonts w:hint="cs"/>
          <w:b/>
          <w:bCs/>
          <w:sz w:val="26"/>
          <w:szCs w:val="26"/>
          <w:u w:val="single"/>
          <w:rtl/>
        </w:rPr>
        <w:t>מסמך פירוט פרויקט חלק 2- גיא איתן</w:t>
      </w:r>
    </w:p>
    <w:p w:rsidR="008F7DA0" w:rsidRPr="008152FA" w:rsidRDefault="008F7DA0" w:rsidP="008F7DA0">
      <w:pPr>
        <w:rPr>
          <w:sz w:val="26"/>
          <w:szCs w:val="26"/>
          <w:rtl/>
        </w:rPr>
      </w:pPr>
      <w:r w:rsidRPr="008152FA">
        <w:rPr>
          <w:rFonts w:hint="cs"/>
          <w:b/>
          <w:bCs/>
          <w:sz w:val="26"/>
          <w:szCs w:val="26"/>
          <w:rtl/>
        </w:rPr>
        <w:t>נושא</w:t>
      </w:r>
      <w:r w:rsidRPr="008152FA">
        <w:rPr>
          <w:rFonts w:hint="cs"/>
          <w:sz w:val="26"/>
          <w:szCs w:val="26"/>
          <w:rtl/>
        </w:rPr>
        <w:t xml:space="preserve">: הסדרה המצוירת </w:t>
      </w:r>
      <w:proofErr w:type="spellStart"/>
      <w:r w:rsidRPr="008152FA">
        <w:rPr>
          <w:rFonts w:hint="cs"/>
          <w:sz w:val="26"/>
          <w:szCs w:val="26"/>
          <w:rtl/>
        </w:rPr>
        <w:t>אווטאר</w:t>
      </w:r>
      <w:proofErr w:type="spellEnd"/>
      <w:r w:rsidRPr="008152FA">
        <w:rPr>
          <w:rFonts w:hint="cs"/>
          <w:sz w:val="26"/>
          <w:szCs w:val="26"/>
          <w:rtl/>
        </w:rPr>
        <w:t xml:space="preserve"> </w:t>
      </w:r>
      <w:proofErr w:type="spellStart"/>
      <w:r w:rsidRPr="008152FA">
        <w:rPr>
          <w:rFonts w:hint="cs"/>
          <w:sz w:val="26"/>
          <w:szCs w:val="26"/>
          <w:rtl/>
        </w:rPr>
        <w:t>אנג</w:t>
      </w:r>
      <w:proofErr w:type="spellEnd"/>
    </w:p>
    <w:p w:rsidR="008F7DA0" w:rsidRPr="008152FA" w:rsidRDefault="008F7DA0" w:rsidP="008F7DA0">
      <w:pPr>
        <w:rPr>
          <w:sz w:val="26"/>
          <w:szCs w:val="26"/>
          <w:rtl/>
        </w:rPr>
      </w:pPr>
      <w:r w:rsidRPr="008152FA">
        <w:rPr>
          <w:rFonts w:hint="cs"/>
          <w:b/>
          <w:bCs/>
          <w:sz w:val="26"/>
          <w:szCs w:val="26"/>
          <w:rtl/>
        </w:rPr>
        <w:t xml:space="preserve">שם המורה המלמד: </w:t>
      </w:r>
      <w:proofErr w:type="spellStart"/>
      <w:r w:rsidRPr="008152FA">
        <w:rPr>
          <w:rFonts w:hint="cs"/>
          <w:sz w:val="26"/>
          <w:szCs w:val="26"/>
          <w:rtl/>
        </w:rPr>
        <w:t>טיירי</w:t>
      </w:r>
      <w:proofErr w:type="spellEnd"/>
    </w:p>
    <w:p w:rsidR="008F7DA0" w:rsidRPr="008F7DA0" w:rsidRDefault="008F7DA0" w:rsidP="008F7DA0">
      <w:pPr>
        <w:rPr>
          <w:sz w:val="26"/>
          <w:szCs w:val="26"/>
          <w:rtl/>
        </w:rPr>
      </w:pPr>
      <w:r w:rsidRPr="008152FA">
        <w:rPr>
          <w:rFonts w:hint="cs"/>
          <w:b/>
          <w:bCs/>
          <w:sz w:val="26"/>
          <w:szCs w:val="26"/>
          <w:rtl/>
        </w:rPr>
        <w:t>למה בחרתי בנושא זה?</w:t>
      </w:r>
      <w:r w:rsidRPr="008F7DA0">
        <w:rPr>
          <w:rFonts w:hint="cs"/>
          <w:sz w:val="26"/>
          <w:szCs w:val="26"/>
          <w:rtl/>
        </w:rPr>
        <w:t xml:space="preserve"> בחרתי בסדרה </w:t>
      </w:r>
      <w:proofErr w:type="spellStart"/>
      <w:r w:rsidRPr="008F7DA0">
        <w:rPr>
          <w:rFonts w:hint="cs"/>
          <w:sz w:val="26"/>
          <w:szCs w:val="26"/>
          <w:rtl/>
        </w:rPr>
        <w:t>אווטאר</w:t>
      </w:r>
      <w:proofErr w:type="spellEnd"/>
      <w:r w:rsidRPr="008F7DA0">
        <w:rPr>
          <w:rFonts w:hint="cs"/>
          <w:sz w:val="26"/>
          <w:szCs w:val="26"/>
          <w:rtl/>
        </w:rPr>
        <w:t xml:space="preserve"> מכיוון שאני תמיד אהבתי את הסדרה מאז שהייתי ילד ואני צפיתי בה עשרות פעמים, זה למה אני מכיר את הסדרה כל כך טוב ויודע להסביר עליה לקהל בצורה יסודית ומעניינת, אני שמחתי ששמעתי שיש לי הזדמנות לעשות עם הסדרה משהו משמעותי כמו ליצור עליה אתר, וקפצתי על ההזדמנות.</w:t>
      </w:r>
    </w:p>
    <w:p w:rsidR="008F7DA0" w:rsidRDefault="008F7DA0" w:rsidP="008F7DA0">
      <w:pPr>
        <w:rPr>
          <w:sz w:val="26"/>
          <w:szCs w:val="26"/>
          <w:rtl/>
        </w:rPr>
      </w:pPr>
      <w:r w:rsidRPr="008152FA">
        <w:rPr>
          <w:rFonts w:hint="cs"/>
          <w:b/>
          <w:bCs/>
          <w:sz w:val="26"/>
          <w:szCs w:val="26"/>
          <w:rtl/>
        </w:rPr>
        <w:t>קהל יעד:</w:t>
      </w:r>
      <w:r w:rsidRPr="008F7DA0">
        <w:rPr>
          <w:rFonts w:hint="cs"/>
          <w:sz w:val="26"/>
          <w:szCs w:val="26"/>
          <w:rtl/>
        </w:rPr>
        <w:t xml:space="preserve"> </w:t>
      </w:r>
      <w:r w:rsidRPr="008F7DA0">
        <w:rPr>
          <w:sz w:val="26"/>
          <w:szCs w:val="26"/>
          <w:rtl/>
        </w:rPr>
        <w:t xml:space="preserve"> האתר מיועד לאנשים שמעוניינים להכיר את הסדרה "</w:t>
      </w:r>
      <w:proofErr w:type="spellStart"/>
      <w:r w:rsidRPr="008F7DA0">
        <w:rPr>
          <w:sz w:val="26"/>
          <w:szCs w:val="26"/>
          <w:rtl/>
        </w:rPr>
        <w:t>אווטאר</w:t>
      </w:r>
      <w:proofErr w:type="spellEnd"/>
      <w:r w:rsidRPr="008F7DA0">
        <w:rPr>
          <w:sz w:val="26"/>
          <w:szCs w:val="26"/>
          <w:rtl/>
        </w:rPr>
        <w:t xml:space="preserve"> </w:t>
      </w:r>
      <w:proofErr w:type="spellStart"/>
      <w:r w:rsidRPr="008F7DA0">
        <w:rPr>
          <w:sz w:val="26"/>
          <w:szCs w:val="26"/>
          <w:rtl/>
        </w:rPr>
        <w:t>אנג</w:t>
      </w:r>
      <w:proofErr w:type="spellEnd"/>
      <w:r w:rsidRPr="008F7DA0">
        <w:rPr>
          <w:sz w:val="26"/>
          <w:szCs w:val="26"/>
          <w:rtl/>
        </w:rPr>
        <w:t xml:space="preserve">" או לדעת עליה יותר. קהל היעד לא דורש ידע מוקדם או צפייה בסדרה, כי באתר תמצאו הסברים על היסודות והדמויות המרכזיות של הסדרה, מה שיספיק כדי להתחיל להכיר את עולם </w:t>
      </w:r>
      <w:proofErr w:type="spellStart"/>
      <w:r w:rsidRPr="008F7DA0">
        <w:rPr>
          <w:sz w:val="26"/>
          <w:szCs w:val="26"/>
          <w:rtl/>
        </w:rPr>
        <w:t>האווטאר</w:t>
      </w:r>
      <w:proofErr w:type="spellEnd"/>
      <w:r w:rsidRPr="008F7DA0">
        <w:rPr>
          <w:sz w:val="26"/>
          <w:szCs w:val="26"/>
          <w:rtl/>
        </w:rPr>
        <w:t xml:space="preserve"> בצורה טובה ומעניינת.</w:t>
      </w:r>
    </w:p>
    <w:p w:rsidR="008152FA" w:rsidRPr="008152FA" w:rsidRDefault="008152FA" w:rsidP="008F7DA0">
      <w:pPr>
        <w:rPr>
          <w:b/>
          <w:bCs/>
          <w:sz w:val="26"/>
          <w:szCs w:val="26"/>
          <w:rtl/>
        </w:rPr>
      </w:pPr>
      <w:r w:rsidRPr="008152FA">
        <w:rPr>
          <w:rFonts w:hint="cs"/>
          <w:b/>
          <w:bCs/>
          <w:sz w:val="26"/>
          <w:szCs w:val="26"/>
          <w:rtl/>
        </w:rPr>
        <w:t>קוד וולידציה:</w:t>
      </w:r>
    </w:p>
    <w:p w:rsidR="008F7DA0" w:rsidRPr="008F7DA0" w:rsidRDefault="008152FA" w:rsidP="008F7DA0">
      <w:pPr>
        <w:rPr>
          <w:sz w:val="26"/>
          <w:szCs w:val="26"/>
          <w:rtl/>
        </w:rPr>
      </w:pPr>
      <w:r w:rsidRPr="008152FA">
        <w:rPr>
          <w:rFonts w:cs="Arial"/>
          <w:sz w:val="26"/>
          <w:szCs w:val="26"/>
          <w:rtl/>
        </w:rPr>
        <w:drawing>
          <wp:inline distT="0" distB="0" distL="0" distR="0" wp14:anchorId="5FF9A853" wp14:editId="43B6936C">
            <wp:extent cx="5274310" cy="2736850"/>
            <wp:effectExtent l="0" t="0" r="2540" b="6350"/>
            <wp:docPr id="10435567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56779" name=""/>
                    <pic:cNvPicPr/>
                  </pic:nvPicPr>
                  <pic:blipFill>
                    <a:blip r:embed="rId5"/>
                    <a:stretch>
                      <a:fillRect/>
                    </a:stretch>
                  </pic:blipFill>
                  <pic:spPr>
                    <a:xfrm>
                      <a:off x="0" y="0"/>
                      <a:ext cx="5274310" cy="2736850"/>
                    </a:xfrm>
                    <a:prstGeom prst="rect">
                      <a:avLst/>
                    </a:prstGeom>
                  </pic:spPr>
                </pic:pic>
              </a:graphicData>
            </a:graphic>
          </wp:inline>
        </w:drawing>
      </w:r>
    </w:p>
    <w:p w:rsidR="008F7DA0" w:rsidRDefault="008152FA" w:rsidP="008F7DA0">
      <w:pPr>
        <w:rPr>
          <w:sz w:val="24"/>
          <w:szCs w:val="24"/>
          <w:rtl/>
        </w:rPr>
      </w:pPr>
      <w:r w:rsidRPr="008152FA">
        <w:rPr>
          <w:rFonts w:cs="Arial"/>
          <w:sz w:val="24"/>
          <w:szCs w:val="24"/>
          <w:rtl/>
        </w:rPr>
        <w:drawing>
          <wp:inline distT="0" distB="0" distL="0" distR="0" wp14:anchorId="0F1EABB7" wp14:editId="5279A0E4">
            <wp:extent cx="5274310" cy="2519045"/>
            <wp:effectExtent l="0" t="0" r="2540" b="0"/>
            <wp:docPr id="125476170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61704" name=""/>
                    <pic:cNvPicPr/>
                  </pic:nvPicPr>
                  <pic:blipFill>
                    <a:blip r:embed="rId6"/>
                    <a:stretch>
                      <a:fillRect/>
                    </a:stretch>
                  </pic:blipFill>
                  <pic:spPr>
                    <a:xfrm>
                      <a:off x="0" y="0"/>
                      <a:ext cx="5274310" cy="2519045"/>
                    </a:xfrm>
                    <a:prstGeom prst="rect">
                      <a:avLst/>
                    </a:prstGeom>
                  </pic:spPr>
                </pic:pic>
              </a:graphicData>
            </a:graphic>
          </wp:inline>
        </w:drawing>
      </w:r>
    </w:p>
    <w:p w:rsidR="008152FA" w:rsidRDefault="008152FA" w:rsidP="008152FA">
      <w:pPr>
        <w:rPr>
          <w:rFonts w:cs="Arial"/>
          <w:sz w:val="24"/>
          <w:szCs w:val="24"/>
          <w:rtl/>
        </w:rPr>
      </w:pPr>
      <w:r w:rsidRPr="008152FA">
        <w:rPr>
          <w:rFonts w:cs="Arial"/>
          <w:sz w:val="24"/>
          <w:szCs w:val="24"/>
          <w:rtl/>
        </w:rPr>
        <w:lastRenderedPageBreak/>
        <w:drawing>
          <wp:inline distT="0" distB="0" distL="0" distR="0" wp14:anchorId="142A3093" wp14:editId="319633A5">
            <wp:extent cx="5274310" cy="2279650"/>
            <wp:effectExtent l="0" t="0" r="2540" b="6350"/>
            <wp:docPr id="7010256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02110" name=""/>
                    <pic:cNvPicPr/>
                  </pic:nvPicPr>
                  <pic:blipFill>
                    <a:blip r:embed="rId7"/>
                    <a:stretch>
                      <a:fillRect/>
                    </a:stretch>
                  </pic:blipFill>
                  <pic:spPr>
                    <a:xfrm>
                      <a:off x="0" y="0"/>
                      <a:ext cx="5274310" cy="2279650"/>
                    </a:xfrm>
                    <a:prstGeom prst="rect">
                      <a:avLst/>
                    </a:prstGeom>
                  </pic:spPr>
                </pic:pic>
              </a:graphicData>
            </a:graphic>
          </wp:inline>
        </w:drawing>
      </w:r>
      <w:r w:rsidRPr="008152FA">
        <w:rPr>
          <w:rFonts w:cs="Arial"/>
          <w:sz w:val="24"/>
          <w:szCs w:val="24"/>
          <w:rtl/>
        </w:rPr>
        <w:drawing>
          <wp:inline distT="0" distB="0" distL="0" distR="0" wp14:anchorId="0BB8C9D7" wp14:editId="0F570C0B">
            <wp:extent cx="5274310" cy="4035425"/>
            <wp:effectExtent l="0" t="0" r="2540" b="3175"/>
            <wp:docPr id="55022716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27162" name=""/>
                    <pic:cNvPicPr/>
                  </pic:nvPicPr>
                  <pic:blipFill>
                    <a:blip r:embed="rId8"/>
                    <a:stretch>
                      <a:fillRect/>
                    </a:stretch>
                  </pic:blipFill>
                  <pic:spPr>
                    <a:xfrm>
                      <a:off x="0" y="0"/>
                      <a:ext cx="5274310" cy="4035425"/>
                    </a:xfrm>
                    <a:prstGeom prst="rect">
                      <a:avLst/>
                    </a:prstGeom>
                  </pic:spPr>
                </pic:pic>
              </a:graphicData>
            </a:graphic>
          </wp:inline>
        </w:drawing>
      </w:r>
    </w:p>
    <w:p w:rsidR="008152FA" w:rsidRDefault="008152FA" w:rsidP="008152FA">
      <w:pPr>
        <w:rPr>
          <w:rFonts w:cs="Arial"/>
          <w:sz w:val="24"/>
          <w:szCs w:val="24"/>
          <w:rtl/>
        </w:rPr>
      </w:pPr>
    </w:p>
    <w:p w:rsidR="008152FA" w:rsidRPr="008152FA" w:rsidRDefault="008152FA" w:rsidP="008152FA">
      <w:pPr>
        <w:rPr>
          <w:rFonts w:cs="Arial"/>
          <w:b/>
          <w:bCs/>
          <w:sz w:val="24"/>
          <w:szCs w:val="24"/>
          <w:rtl/>
        </w:rPr>
      </w:pPr>
      <w:r w:rsidRPr="008152FA">
        <w:rPr>
          <w:rFonts w:cs="Arial" w:hint="cs"/>
          <w:b/>
          <w:bCs/>
          <w:sz w:val="24"/>
          <w:szCs w:val="24"/>
          <w:rtl/>
        </w:rPr>
        <w:t>שרטוט מבנה ה</w:t>
      </w:r>
      <w:r w:rsidRPr="008152FA">
        <w:rPr>
          <w:rFonts w:cs="Arial"/>
          <w:b/>
          <w:bCs/>
          <w:sz w:val="24"/>
          <w:szCs w:val="24"/>
        </w:rPr>
        <w:t>master page</w:t>
      </w:r>
      <w:r w:rsidRPr="008152FA">
        <w:rPr>
          <w:rFonts w:cs="Arial" w:hint="cs"/>
          <w:b/>
          <w:bCs/>
          <w:sz w:val="24"/>
          <w:szCs w:val="24"/>
          <w:rtl/>
        </w:rPr>
        <w:t xml:space="preserve"> וציון האזורים המשתנים:</w:t>
      </w:r>
    </w:p>
    <w:tbl>
      <w:tblPr>
        <w:tblStyle w:val="ae"/>
        <w:bidiVisual/>
        <w:tblW w:w="0" w:type="auto"/>
        <w:tblLook w:val="04A0" w:firstRow="1" w:lastRow="0" w:firstColumn="1" w:lastColumn="0" w:noHBand="0" w:noVBand="1"/>
      </w:tblPr>
      <w:tblGrid>
        <w:gridCol w:w="8296"/>
      </w:tblGrid>
      <w:tr w:rsidR="008152FA" w:rsidTr="008152FA">
        <w:tc>
          <w:tcPr>
            <w:tcW w:w="8296" w:type="dxa"/>
          </w:tcPr>
          <w:p w:rsidR="008152FA" w:rsidRPr="008152FA" w:rsidRDefault="008152FA" w:rsidP="008152FA">
            <w:pPr>
              <w:jc w:val="center"/>
              <w:rPr>
                <w:rFonts w:cs="Arial" w:hint="cs"/>
                <w:sz w:val="34"/>
                <w:szCs w:val="34"/>
                <w:rtl/>
              </w:rPr>
            </w:pPr>
            <w:r w:rsidRPr="008152FA">
              <w:rPr>
                <w:rFonts w:cs="Arial" w:hint="cs"/>
                <w:sz w:val="34"/>
                <w:szCs w:val="34"/>
                <w:rtl/>
              </w:rPr>
              <w:t>תפריט אופקי</w:t>
            </w:r>
          </w:p>
        </w:tc>
      </w:tr>
      <w:tr w:rsidR="008152FA" w:rsidTr="008152FA">
        <w:tc>
          <w:tcPr>
            <w:tcW w:w="8296" w:type="dxa"/>
          </w:tcPr>
          <w:p w:rsidR="008152FA" w:rsidRPr="008152FA" w:rsidRDefault="008152FA" w:rsidP="008152FA">
            <w:pPr>
              <w:jc w:val="center"/>
              <w:rPr>
                <w:rFonts w:cs="Arial" w:hint="cs"/>
                <w:sz w:val="34"/>
                <w:szCs w:val="34"/>
                <w:rtl/>
              </w:rPr>
            </w:pPr>
            <w:r w:rsidRPr="008152FA">
              <w:rPr>
                <w:rFonts w:cs="Arial" w:hint="cs"/>
                <w:sz w:val="34"/>
                <w:szCs w:val="34"/>
                <w:rtl/>
              </w:rPr>
              <w:t>תוכן הדפים</w:t>
            </w:r>
          </w:p>
        </w:tc>
      </w:tr>
      <w:tr w:rsidR="008152FA" w:rsidTr="008152FA">
        <w:tc>
          <w:tcPr>
            <w:tcW w:w="8296" w:type="dxa"/>
          </w:tcPr>
          <w:p w:rsidR="008152FA" w:rsidRPr="008152FA" w:rsidRDefault="008152FA" w:rsidP="008152FA">
            <w:pPr>
              <w:jc w:val="center"/>
              <w:rPr>
                <w:rFonts w:cs="Arial" w:hint="cs"/>
                <w:sz w:val="34"/>
                <w:szCs w:val="34"/>
                <w:rtl/>
              </w:rPr>
            </w:pPr>
            <w:r w:rsidRPr="008152FA">
              <w:rPr>
                <w:rFonts w:cs="Arial" w:hint="cs"/>
                <w:sz w:val="34"/>
                <w:szCs w:val="34"/>
                <w:rtl/>
              </w:rPr>
              <w:t>זכויות יוצרים</w:t>
            </w:r>
          </w:p>
        </w:tc>
      </w:tr>
    </w:tbl>
    <w:p w:rsidR="008152FA" w:rsidRDefault="008152FA" w:rsidP="008152FA">
      <w:pPr>
        <w:rPr>
          <w:rFonts w:cs="Arial"/>
          <w:sz w:val="24"/>
          <w:szCs w:val="24"/>
          <w:rtl/>
        </w:rPr>
      </w:pPr>
    </w:p>
    <w:p w:rsidR="008152FA" w:rsidRDefault="008152FA" w:rsidP="008152FA">
      <w:pPr>
        <w:rPr>
          <w:rFonts w:cs="Arial"/>
          <w:sz w:val="24"/>
          <w:szCs w:val="24"/>
          <w:rtl/>
        </w:rPr>
      </w:pPr>
    </w:p>
    <w:p w:rsidR="008152FA" w:rsidRDefault="008152FA" w:rsidP="00D216DB">
      <w:pPr>
        <w:rPr>
          <w:rFonts w:cs="Arial"/>
          <w:b/>
          <w:bCs/>
          <w:sz w:val="24"/>
          <w:szCs w:val="24"/>
          <w:rtl/>
        </w:rPr>
      </w:pPr>
      <w:r w:rsidRPr="008152FA">
        <w:rPr>
          <w:rFonts w:cs="Arial" w:hint="cs"/>
          <w:b/>
          <w:bCs/>
          <w:sz w:val="24"/>
          <w:szCs w:val="24"/>
          <w:rtl/>
        </w:rPr>
        <w:t>שרטוט של מבנה האת</w:t>
      </w:r>
      <w:r w:rsidR="00D216DB">
        <w:rPr>
          <w:rFonts w:cs="Arial" w:hint="cs"/>
          <w:b/>
          <w:bCs/>
          <w:sz w:val="24"/>
          <w:szCs w:val="24"/>
          <w:rtl/>
        </w:rPr>
        <w:t>ר:</w:t>
      </w:r>
    </w:p>
    <w:p w:rsidR="00D216DB" w:rsidRPr="00D216DB" w:rsidRDefault="004A121C" w:rsidP="00D216DB">
      <w:pPr>
        <w:rPr>
          <w:rFonts w:cs="Arial" w:hint="cs"/>
          <w:b/>
          <w:bCs/>
          <w:sz w:val="24"/>
          <w:szCs w:val="24"/>
          <w:rtl/>
        </w:rPr>
      </w:pPr>
      <w:r>
        <w:rPr>
          <w:noProof/>
        </w:rPr>
        <w:lastRenderedPageBreak/>
        <mc:AlternateContent>
          <mc:Choice Requires="wps">
            <w:drawing>
              <wp:inline distT="0" distB="0" distL="0" distR="0">
                <wp:extent cx="302260" cy="302260"/>
                <wp:effectExtent l="0" t="0" r="0" b="0"/>
                <wp:docPr id="1942585086" name="מלבן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EB541" id="מלבן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wrap anchorx="page"/>
                <w10:anchorlock/>
              </v:rect>
            </w:pict>
          </mc:Fallback>
        </mc:AlternateContent>
      </w:r>
      <w:r>
        <w:rPr>
          <w:noProof/>
        </w:rPr>
        <mc:AlternateContent>
          <mc:Choice Requires="wps">
            <w:drawing>
              <wp:inline distT="0" distB="0" distL="0" distR="0">
                <wp:extent cx="302260" cy="302260"/>
                <wp:effectExtent l="0" t="0" r="0" b="0"/>
                <wp:docPr id="723447203" name="מלבן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01A0F" id="מלבן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wrap anchorx="page"/>
                <w10:anchorlock/>
              </v:rect>
            </w:pict>
          </mc:Fallback>
        </mc:AlternateContent>
      </w:r>
      <w:r>
        <w:rPr>
          <w:rFonts w:cs="Arial"/>
          <w:b/>
          <w:bCs/>
          <w:noProof/>
          <w:sz w:val="24"/>
          <w:szCs w:val="24"/>
        </w:rPr>
        <w:drawing>
          <wp:inline distT="0" distB="0" distL="0" distR="0" wp14:anchorId="5F8CFEDE">
            <wp:extent cx="4139993" cy="5501653"/>
            <wp:effectExtent l="4763" t="0" r="0" b="0"/>
            <wp:docPr id="1758990971"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4152608" cy="5518418"/>
                    </a:xfrm>
                    <a:prstGeom prst="rect">
                      <a:avLst/>
                    </a:prstGeom>
                    <a:noFill/>
                  </pic:spPr>
                </pic:pic>
              </a:graphicData>
            </a:graphic>
          </wp:inline>
        </w:drawing>
      </w:r>
    </w:p>
    <w:sectPr w:rsidR="00D216DB" w:rsidRPr="00D216DB" w:rsidSect="00354F3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E558E"/>
    <w:multiLevelType w:val="multilevel"/>
    <w:tmpl w:val="03EA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668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DA0"/>
    <w:rsid w:val="00354F37"/>
    <w:rsid w:val="003B637F"/>
    <w:rsid w:val="004A121C"/>
    <w:rsid w:val="00694E4A"/>
    <w:rsid w:val="008152FA"/>
    <w:rsid w:val="008556AC"/>
    <w:rsid w:val="008C2BF1"/>
    <w:rsid w:val="008F7DA0"/>
    <w:rsid w:val="00CB0DF5"/>
    <w:rsid w:val="00D216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44AD"/>
  <w15:chartTrackingRefBased/>
  <w15:docId w15:val="{95142E6B-637B-42EF-A73F-DCDDB2A2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F7D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F7D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F7DA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F7DA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F7DA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F7DA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F7DA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F7DA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F7DA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F7DA0"/>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8F7DA0"/>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8F7DA0"/>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8F7DA0"/>
    <w:rPr>
      <w:rFonts w:eastAsiaTheme="majorEastAsia" w:cstheme="majorBidi"/>
      <w:i/>
      <w:iCs/>
      <w:color w:val="2F5496" w:themeColor="accent1" w:themeShade="BF"/>
    </w:rPr>
  </w:style>
  <w:style w:type="character" w:customStyle="1" w:styleId="50">
    <w:name w:val="כותרת 5 תו"/>
    <w:basedOn w:val="a0"/>
    <w:link w:val="5"/>
    <w:uiPriority w:val="9"/>
    <w:semiHidden/>
    <w:rsid w:val="008F7DA0"/>
    <w:rPr>
      <w:rFonts w:eastAsiaTheme="majorEastAsia" w:cstheme="majorBidi"/>
      <w:color w:val="2F5496" w:themeColor="accent1" w:themeShade="BF"/>
    </w:rPr>
  </w:style>
  <w:style w:type="character" w:customStyle="1" w:styleId="60">
    <w:name w:val="כותרת 6 תו"/>
    <w:basedOn w:val="a0"/>
    <w:link w:val="6"/>
    <w:uiPriority w:val="9"/>
    <w:semiHidden/>
    <w:rsid w:val="008F7DA0"/>
    <w:rPr>
      <w:rFonts w:eastAsiaTheme="majorEastAsia" w:cstheme="majorBidi"/>
      <w:i/>
      <w:iCs/>
      <w:color w:val="595959" w:themeColor="text1" w:themeTint="A6"/>
    </w:rPr>
  </w:style>
  <w:style w:type="character" w:customStyle="1" w:styleId="70">
    <w:name w:val="כותרת 7 תו"/>
    <w:basedOn w:val="a0"/>
    <w:link w:val="7"/>
    <w:uiPriority w:val="9"/>
    <w:semiHidden/>
    <w:rsid w:val="008F7DA0"/>
    <w:rPr>
      <w:rFonts w:eastAsiaTheme="majorEastAsia" w:cstheme="majorBidi"/>
      <w:color w:val="595959" w:themeColor="text1" w:themeTint="A6"/>
    </w:rPr>
  </w:style>
  <w:style w:type="character" w:customStyle="1" w:styleId="80">
    <w:name w:val="כותרת 8 תו"/>
    <w:basedOn w:val="a0"/>
    <w:link w:val="8"/>
    <w:uiPriority w:val="9"/>
    <w:semiHidden/>
    <w:rsid w:val="008F7DA0"/>
    <w:rPr>
      <w:rFonts w:eastAsiaTheme="majorEastAsia" w:cstheme="majorBidi"/>
      <w:i/>
      <w:iCs/>
      <w:color w:val="272727" w:themeColor="text1" w:themeTint="D8"/>
    </w:rPr>
  </w:style>
  <w:style w:type="character" w:customStyle="1" w:styleId="90">
    <w:name w:val="כותרת 9 תו"/>
    <w:basedOn w:val="a0"/>
    <w:link w:val="9"/>
    <w:uiPriority w:val="9"/>
    <w:semiHidden/>
    <w:rsid w:val="008F7DA0"/>
    <w:rPr>
      <w:rFonts w:eastAsiaTheme="majorEastAsia" w:cstheme="majorBidi"/>
      <w:color w:val="272727" w:themeColor="text1" w:themeTint="D8"/>
    </w:rPr>
  </w:style>
  <w:style w:type="paragraph" w:styleId="a3">
    <w:name w:val="Title"/>
    <w:basedOn w:val="a"/>
    <w:next w:val="a"/>
    <w:link w:val="a4"/>
    <w:uiPriority w:val="10"/>
    <w:qFormat/>
    <w:rsid w:val="008F7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F7DA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7DA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F7DA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F7DA0"/>
    <w:pPr>
      <w:spacing w:before="160"/>
      <w:jc w:val="center"/>
    </w:pPr>
    <w:rPr>
      <w:i/>
      <w:iCs/>
      <w:color w:val="404040" w:themeColor="text1" w:themeTint="BF"/>
    </w:rPr>
  </w:style>
  <w:style w:type="character" w:customStyle="1" w:styleId="a8">
    <w:name w:val="ציטוט תו"/>
    <w:basedOn w:val="a0"/>
    <w:link w:val="a7"/>
    <w:uiPriority w:val="29"/>
    <w:rsid w:val="008F7DA0"/>
    <w:rPr>
      <w:i/>
      <w:iCs/>
      <w:color w:val="404040" w:themeColor="text1" w:themeTint="BF"/>
    </w:rPr>
  </w:style>
  <w:style w:type="paragraph" w:styleId="a9">
    <w:name w:val="List Paragraph"/>
    <w:basedOn w:val="a"/>
    <w:uiPriority w:val="34"/>
    <w:qFormat/>
    <w:rsid w:val="008F7DA0"/>
    <w:pPr>
      <w:ind w:left="720"/>
      <w:contextualSpacing/>
    </w:pPr>
  </w:style>
  <w:style w:type="character" w:styleId="aa">
    <w:name w:val="Intense Emphasis"/>
    <w:basedOn w:val="a0"/>
    <w:uiPriority w:val="21"/>
    <w:qFormat/>
    <w:rsid w:val="008F7DA0"/>
    <w:rPr>
      <w:i/>
      <w:iCs/>
      <w:color w:val="2F5496" w:themeColor="accent1" w:themeShade="BF"/>
    </w:rPr>
  </w:style>
  <w:style w:type="paragraph" w:styleId="ab">
    <w:name w:val="Intense Quote"/>
    <w:basedOn w:val="a"/>
    <w:next w:val="a"/>
    <w:link w:val="ac"/>
    <w:uiPriority w:val="30"/>
    <w:qFormat/>
    <w:rsid w:val="008F7D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8F7DA0"/>
    <w:rPr>
      <w:i/>
      <w:iCs/>
      <w:color w:val="2F5496" w:themeColor="accent1" w:themeShade="BF"/>
    </w:rPr>
  </w:style>
  <w:style w:type="character" w:styleId="ad">
    <w:name w:val="Intense Reference"/>
    <w:basedOn w:val="a0"/>
    <w:uiPriority w:val="32"/>
    <w:qFormat/>
    <w:rsid w:val="008F7DA0"/>
    <w:rPr>
      <w:b/>
      <w:bCs/>
      <w:smallCaps/>
      <w:color w:val="2F5496" w:themeColor="accent1" w:themeShade="BF"/>
      <w:spacing w:val="5"/>
    </w:rPr>
  </w:style>
  <w:style w:type="table" w:styleId="ae">
    <w:name w:val="Table Grid"/>
    <w:basedOn w:val="a1"/>
    <w:uiPriority w:val="39"/>
    <w:rsid w:val="00815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128</Words>
  <Characters>641</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2025-03-01T21:05:00Z</dcterms:created>
  <dcterms:modified xsi:type="dcterms:W3CDTF">2025-03-01T21:44:00Z</dcterms:modified>
</cp:coreProperties>
</file>