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16"/>
                <w:szCs w:val="16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/*</w:t>
              <w:br w:type="textWrapping"/>
              <w:t xml:space="preserve"> * stepper_motor_lab.c</w:t>
              <w:br w:type="textWrapping"/>
              <w:t xml:space="preserve"> *</w:t>
              <w:br w:type="textWrapping"/>
              <w:t xml:space="preserve"> * Created: 10/24/18 7:13:18 PM</w:t>
              <w:br w:type="textWrapping"/>
              <w:t xml:space="preserve"> * Author : juanruelas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6"/>
                <w:szCs w:val="16"/>
                <w:shd w:fill="333333" w:val="clear"/>
                <w:rtl w:val="0"/>
              </w:rPr>
              <w:t xml:space="preserve">#include &lt;avr/io.h&gt;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6"/>
                <w:szCs w:val="16"/>
                <w:shd w:fill="333333" w:val="clear"/>
                <w:rtl w:val="0"/>
              </w:rPr>
              <w:t xml:space="preserve">#include &lt;avr/interrupt.h&gt;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6"/>
                <w:szCs w:val="16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6"/>
                <w:szCs w:val="16"/>
                <w:shd w:fill="333333" w:val="clear"/>
                <w:rtl w:val="0"/>
              </w:rPr>
              <w:t xml:space="preserve">#define true 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6"/>
                <w:szCs w:val="16"/>
                <w:shd w:fill="333333" w:val="clear"/>
                <w:rtl w:val="0"/>
              </w:rPr>
              <w:t xml:space="preserve">#define false 0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btn;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OCR1A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TIMSK1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TCNT1=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_avr_timer_cntcurr = _avr_timer_M;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SREG |=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 {</w:t>
              <w:br w:type="textWrapping"/>
              <w:tab/>
              <w:t xml:space="preserve">TCCR1B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 {</w:t>
              <w:br w:type="textWrapping"/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 xml:space="preserve">ISR(TIMER1_COMPA_vect)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_avr_timer_cntcurr--;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  <w:t xml:space="preserve">TimerISR();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  <w:t xml:space="preserve">_avr_timer_cntcurr = _avr_timer_M;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M) {</w:t>
              <w:br w:type="textWrapping"/>
              <w:tab/>
              <w:t xml:space="preserve">_avr_timer_M = M/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 xml:space="preserve">_avr_timer_cntcurr = _avr_timer_M;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CLOCKWISE { A, AB, B, BC, C, CD, D, DA } CLOCKWISE;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COUNTER_CLOCKWISE { D1, DC, C1, CB, B1, BA, A1, AD } COUNTER_CLOCKWISE;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state machine for going clockwise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tick_clkwise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transitions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(CLOCKWISE){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A:</w:t>
              <w:br w:type="textWrapping"/>
              <w:tab/>
              <w:tab/>
              <w:tab/>
              <w:t xml:space="preserve">CLOCKWISE = AB;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AB: </w:t>
              <w:br w:type="textWrapping"/>
              <w:tab/>
              <w:tab/>
              <w:tab/>
              <w:t xml:space="preserve">CLOCKWISE = B;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B:</w:t>
              <w:br w:type="textWrapping"/>
              <w:tab/>
              <w:tab/>
              <w:tab/>
              <w:t xml:space="preserve">CLOCKWISE = BC;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BC:</w:t>
              <w:br w:type="textWrapping"/>
              <w:tab/>
              <w:tab/>
              <w:tab/>
              <w:t xml:space="preserve">CLOCKWISE = C;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C:</w:t>
              <w:br w:type="textWrapping"/>
              <w:tab/>
              <w:tab/>
              <w:tab/>
              <w:t xml:space="preserve">CLOCKWISE = CD;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CD:</w:t>
              <w:br w:type="textWrapping"/>
              <w:tab/>
              <w:tab/>
              <w:tab/>
              <w:t xml:space="preserve">CLOCKWISE = D;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D:</w:t>
              <w:br w:type="textWrapping"/>
              <w:tab/>
              <w:tab/>
              <w:tab/>
              <w:t xml:space="preserve">CLOCKWISE = DA;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DA:</w:t>
              <w:br w:type="textWrapping"/>
              <w:tab/>
              <w:tab/>
              <w:tab/>
              <w:t xml:space="preserve">CLOCKWISE = A;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(CLOCKWISE){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AB: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BC: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CD: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state machine for going counter clockwise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tick_cnt_clkwise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(COUNTER_CLOCKWISE){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A1:</w:t>
              <w:br w:type="textWrapping"/>
              <w:tab/>
              <w:tab/>
              <w:tab/>
              <w:t xml:space="preserve">COUNTER_CLOCKWISE = DA;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AB:</w:t>
              <w:br w:type="textWrapping"/>
              <w:tab/>
              <w:tab/>
              <w:tab/>
              <w:t xml:space="preserve">COUNTER_CLOCKWISE = A1;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B1:</w:t>
              <w:br w:type="textWrapping"/>
              <w:tab/>
              <w:tab/>
              <w:tab/>
              <w:t xml:space="preserve">COUNTER_CLOCKWISE = AB;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BC:</w:t>
              <w:br w:type="textWrapping"/>
              <w:tab/>
              <w:tab/>
              <w:tab/>
              <w:t xml:space="preserve">COUNTER_CLOCKWISE = B1;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C1:</w:t>
              <w:br w:type="textWrapping"/>
              <w:tab/>
              <w:tab/>
              <w:tab/>
              <w:t xml:space="preserve">COUNTER_CLOCKWISE = BC;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CD:</w:t>
              <w:br w:type="textWrapping"/>
              <w:tab/>
              <w:tab/>
              <w:tab/>
              <w:t xml:space="preserve">COUNTER_CLOCKWISE = C1;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D1:</w:t>
              <w:br w:type="textWrapping"/>
              <w:tab/>
              <w:tab/>
              <w:tab/>
              <w:t xml:space="preserve">COUNTER_CLOCKWISE = CD;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DA:</w:t>
              <w:br w:type="textWrapping"/>
              <w:tab/>
              <w:tab/>
              <w:tab/>
              <w:t xml:space="preserve">COUNTER_CLOCKWISE = D1;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(COUNTER_CLOCKWISE){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A1: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AB: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B1: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BC: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0b00000110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C1: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0b00000100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CD: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D1: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DA:</w:t>
              <w:br w:type="textWrapping"/>
              <w:tab/>
              <w:tab/>
              <w:tab/>
              <w:t xml:space="preserve">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0b00001001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6"/>
                <w:szCs w:val="16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{</w:t>
              <w:br w:type="textWrapping"/>
              <w:tab/>
              <w:t xml:space="preserve">DDRB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PORTB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Configure port B's 8 pins as inputs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 xml:space="preserve">DDRA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Configure port A's 8 pins at outputs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ab/>
              <w:t xml:space="preserve">TimerSet(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);</w:t>
              <w:br w:type="textWrapping"/>
              <w:tab/>
              <w:t xml:space="preserve">TimerOn();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t;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phases360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//64 * 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phases180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phases90</w:t>
              <w:tab/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5.625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//64 * 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br w:type="textWrapping"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(!TimerFlag);</w:t>
              <w:br w:type="textWrapping"/>
              <w:tab/>
              <w:tab/>
              <w:t xml:space="preserve">TimerFlag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//tick_clkwise();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catch previous button press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(pressed){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(btn){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 xml:space="preserve"> tick_clkwise();</w:t>
              <w:br w:type="textWrapping"/>
              <w:tab/>
              <w:tab/>
              <w:tab/>
              <w:tab/>
              <w:tab/>
              <w:tab/>
              <w:tab/>
              <w:t xml:space="preserve"> 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 </w:t>
              <w:br w:type="textWrapping"/>
              <w:tab/>
              <w:tab/>
              <w:tab/>
              <w:tab/>
              <w:tab/>
              <w:tab/>
              <w:t xml:space="preserve"> }</w:t>
              <w:br w:type="textWrapping"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 xml:space="preserve"> 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 xml:space="preserve"> }</w:t>
              <w:br w:type="textWrapping"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tab/>
              <w:tab/>
              <w:t xml:space="preserve"> 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ab/>
              <w:t xml:space="preserve">tick_clkwise();</w:t>
              <w:br w:type="textWrapping"/>
              <w:tab/>
              <w:tab/>
              <w:tab/>
              <w:tab/>
              <w:tab/>
              <w:tab/>
              <w:tab/>
              <w:tab/>
              <w:t xml:space="preserve">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ab/>
              <w:t xml:space="preserve">tick_clkwise();</w:t>
              <w:br w:type="textWrapping"/>
              <w:tab/>
              <w:tab/>
              <w:tab/>
              <w:tab/>
              <w:tab/>
              <w:tab/>
              <w:tab/>
              <w:tab/>
              <w:t xml:space="preserve">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ab/>
              <w:t xml:space="preserve">tick_cnt_clkwise();</w:t>
              <w:br w:type="textWrapping"/>
              <w:tab/>
              <w:tab/>
              <w:tab/>
              <w:tab/>
              <w:tab/>
              <w:tab/>
              <w:tab/>
              <w:tab/>
              <w:t xml:space="preserve">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ab/>
              <w:t xml:space="preserve">tick_cnt_clkwise();</w:t>
              <w:br w:type="textWrapping"/>
              <w:tab/>
              <w:tab/>
              <w:tab/>
              <w:tab/>
              <w:tab/>
              <w:tab/>
              <w:tab/>
              <w:tab/>
              <w:t xml:space="preserve">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  <w:tab/>
              <w:tab/>
              <w:t xml:space="preserve">tick_cnt_clkwise();</w:t>
              <w:br w:type="textWrapping"/>
              <w:tab/>
              <w:tab/>
              <w:tab/>
              <w:tab/>
              <w:tab/>
              <w:tab/>
              <w:tab/>
              <w:t xml:space="preserve">t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t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){</w:t>
              <w:br w:type="textWrapping"/>
              <w:tab/>
              <w:tab/>
              <w:tab/>
              <w:tab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6"/>
                <w:szCs w:val="16"/>
                <w:shd w:fill="333333" w:val="clear"/>
                <w:rtl w:val="0"/>
              </w:rPr>
              <w:t xml:space="preserve">// grab new button press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  <w:t xml:space="preserve">btn = PINB;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phases90;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phases180;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phases360;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phases90;</w:t>
              <w:br w:type="textWrapping"/>
              <w:tab/>
              <w:tab/>
              <w:t xml:space="preserve">}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phases180;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( (btn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){</w:t>
              <w:br w:type="textWrapping"/>
              <w:tab/>
              <w:tab/>
              <w:tab/>
              <w:t xml:space="preserve">pressed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6"/>
                <w:szCs w:val="16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btn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6"/>
                <w:szCs w:val="16"/>
                <w:shd w:fill="333333" w:val="clear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t xml:space="preserve">;</w:t>
              <w:br w:type="textWrapping"/>
              <w:tab/>
              <w:tab/>
              <w:tab/>
              <w:t xml:space="preserve">t = phases360;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16"/>
                <w:szCs w:val="16"/>
                <w:u w:val="none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nsolas" w:cs="Consolas" w:eastAsia="Consolas" w:hAnsi="Consolas"/>
                <w:sz w:val="16"/>
                <w:szCs w:val="16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6"/>
                <w:szCs w:val="16"/>
                <w:shd w:fill="333333" w:val="clear"/>
                <w:rtl w:val="0"/>
              </w:rPr>
              <w:br w:type="textWrapping"/>
              <w:tab/>
              <w:tab/>
              <w:t xml:space="preserve">}</w:t>
              <w:tab/>
              <w:br w:type="textWrapping"/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