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9AD8D" w14:textId="77777777" w:rsidR="008160FA" w:rsidRPr="00CC4F99" w:rsidRDefault="005C5577" w:rsidP="005C5577">
      <w:pPr>
        <w:pStyle w:val="NormalWeb"/>
        <w:spacing w:before="0" w:beforeAutospacing="0" w:after="0" w:afterAutospacing="0"/>
        <w:rPr>
          <w:rFonts w:ascii="Arial" w:hAnsi="Arial" w:cs="Arial"/>
          <w:color w:val="000000"/>
          <w:sz w:val="19"/>
          <w:szCs w:val="19"/>
        </w:rPr>
      </w:pPr>
      <w:r w:rsidRPr="00CC4F99">
        <w:rPr>
          <w:rFonts w:ascii="Arial" w:hAnsi="Arial" w:cs="Arial"/>
          <w:color w:val="000000"/>
          <w:sz w:val="19"/>
          <w:szCs w:val="19"/>
        </w:rPr>
        <w:t>Big Mountain Resort has invested in a new chair lift in order to increase visitor distribution across the mountain. This additional chair lift increases operating cost by $1,540,000 this season. Management believe that we could be generating more income by increasing ticket prices but we need to find some justification in doing so. Currently ticket pricings are based on just the market average and that does not provide the business with a good sense of how important some facilities are compared to others. The business leaders want guidance on how to select a better value for their ticket price. </w:t>
      </w:r>
    </w:p>
    <w:p w14:paraId="5418AD57" w14:textId="77777777" w:rsidR="008160FA" w:rsidRPr="00CC4F99" w:rsidRDefault="008160FA" w:rsidP="005C5577">
      <w:pPr>
        <w:pStyle w:val="NormalWeb"/>
        <w:spacing w:before="0" w:beforeAutospacing="0" w:after="0" w:afterAutospacing="0"/>
        <w:rPr>
          <w:rFonts w:ascii="Arial" w:hAnsi="Arial" w:cs="Arial"/>
          <w:color w:val="000000"/>
          <w:sz w:val="19"/>
          <w:szCs w:val="19"/>
        </w:rPr>
      </w:pPr>
    </w:p>
    <w:p w14:paraId="47AC11D8" w14:textId="77777777" w:rsidR="008160FA" w:rsidRPr="00CC4F99" w:rsidRDefault="008160FA" w:rsidP="005C5577">
      <w:pPr>
        <w:pStyle w:val="NormalWeb"/>
        <w:spacing w:before="0" w:beforeAutospacing="0" w:after="0" w:afterAutospacing="0"/>
        <w:rPr>
          <w:rFonts w:ascii="Arial" w:hAnsi="Arial" w:cs="Arial"/>
          <w:color w:val="000000"/>
          <w:sz w:val="19"/>
          <w:szCs w:val="19"/>
        </w:rPr>
      </w:pPr>
      <w:r w:rsidRPr="00CC4F99">
        <w:rPr>
          <w:rFonts w:ascii="Arial" w:hAnsi="Arial" w:cs="Arial"/>
          <w:color w:val="000000"/>
          <w:sz w:val="19"/>
          <w:szCs w:val="19"/>
        </w:rPr>
        <w:t>EDA:</w:t>
      </w:r>
    </w:p>
    <w:p w14:paraId="35BFBF26" w14:textId="785181F9" w:rsidR="005C5577" w:rsidRPr="00CC4F99" w:rsidRDefault="008160FA" w:rsidP="005C5577">
      <w:pPr>
        <w:pStyle w:val="NormalWeb"/>
        <w:spacing w:before="0" w:beforeAutospacing="0" w:after="0" w:afterAutospacing="0"/>
        <w:rPr>
          <w:rFonts w:ascii="Arial" w:hAnsi="Arial" w:cs="Arial"/>
          <w:color w:val="000000"/>
          <w:sz w:val="19"/>
          <w:szCs w:val="19"/>
        </w:rPr>
      </w:pPr>
      <w:r w:rsidRPr="00CC4F99">
        <w:rPr>
          <w:rFonts w:ascii="Arial" w:hAnsi="Arial" w:cs="Arial"/>
          <w:color w:val="000000"/>
          <w:sz w:val="19"/>
          <w:szCs w:val="19"/>
        </w:rPr>
        <w:t>Exploratory Data Analysis is an approach for summarizing and visualizing the important characteristics and statistical properties of a dataset. Our primary aim was to predict adult weekend ticket price when other features were influenced. We performed a PCA and plotted onto a graph</w:t>
      </w:r>
      <w:r w:rsidR="002A5461" w:rsidRPr="00CC4F99">
        <w:rPr>
          <w:rFonts w:ascii="Arial" w:hAnsi="Arial" w:cs="Arial"/>
          <w:color w:val="000000"/>
          <w:sz w:val="19"/>
          <w:szCs w:val="19"/>
        </w:rPr>
        <w:t xml:space="preserve"> (Fig.1)</w:t>
      </w:r>
      <w:r w:rsidRPr="00CC4F99">
        <w:rPr>
          <w:rFonts w:ascii="Arial" w:hAnsi="Arial" w:cs="Arial"/>
          <w:color w:val="000000"/>
          <w:sz w:val="19"/>
          <w:szCs w:val="19"/>
        </w:rPr>
        <w:t xml:space="preserve">, we see that in a representation of ski summaries for each state, which account for 77% of the variance, we do not each a pattern between price and state. </w:t>
      </w:r>
      <w:r w:rsidR="002A5461" w:rsidRPr="00CC4F99">
        <w:rPr>
          <w:rFonts w:ascii="Arial" w:hAnsi="Arial" w:cs="Arial"/>
          <w:color w:val="000000"/>
          <w:sz w:val="19"/>
          <w:szCs w:val="19"/>
        </w:rPr>
        <w:t>Therefore,</w:t>
      </w:r>
      <w:r w:rsidRPr="00CC4F99">
        <w:rPr>
          <w:rFonts w:ascii="Arial" w:hAnsi="Arial" w:cs="Arial"/>
          <w:color w:val="000000"/>
          <w:sz w:val="19"/>
          <w:szCs w:val="19"/>
        </w:rPr>
        <w:t xml:space="preserve"> we decided to treat all states equally. </w:t>
      </w:r>
    </w:p>
    <w:p w14:paraId="66E98131" w14:textId="3213D565" w:rsidR="002A5461" w:rsidRPr="00CC4F99" w:rsidRDefault="002A5461" w:rsidP="005C5577">
      <w:pPr>
        <w:pStyle w:val="NormalWeb"/>
        <w:spacing w:before="0" w:beforeAutospacing="0" w:after="0" w:afterAutospacing="0"/>
        <w:rPr>
          <w:rFonts w:ascii="Arial" w:hAnsi="Arial" w:cs="Arial"/>
          <w:sz w:val="19"/>
          <w:szCs w:val="19"/>
        </w:rPr>
      </w:pPr>
      <w:r w:rsidRPr="00CC4F99">
        <w:rPr>
          <w:rFonts w:ascii="Arial" w:hAnsi="Arial" w:cs="Arial"/>
          <w:color w:val="000000"/>
          <w:sz w:val="19"/>
          <w:szCs w:val="19"/>
        </w:rPr>
        <w:t>Fig.1</w:t>
      </w:r>
    </w:p>
    <w:p w14:paraId="0031D088" w14:textId="1B5A2813" w:rsidR="00A06E67" w:rsidRPr="00CC4F99" w:rsidRDefault="002A5461">
      <w:pPr>
        <w:rPr>
          <w:rFonts w:ascii="Arial" w:hAnsi="Arial" w:cs="Arial"/>
          <w:sz w:val="19"/>
          <w:szCs w:val="19"/>
        </w:rPr>
      </w:pPr>
      <w:r w:rsidRPr="00CC4F99">
        <w:rPr>
          <w:rFonts w:ascii="Arial" w:hAnsi="Arial" w:cs="Arial"/>
          <w:noProof/>
          <w:sz w:val="19"/>
          <w:szCs w:val="19"/>
        </w:rPr>
        <w:drawing>
          <wp:inline distT="0" distB="0" distL="0" distR="0" wp14:anchorId="6CC02DDA" wp14:editId="50F57377">
            <wp:extent cx="2862470" cy="2195783"/>
            <wp:effectExtent l="0" t="0" r="0" b="0"/>
            <wp:docPr id="23788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87092" name=""/>
                    <pic:cNvPicPr/>
                  </pic:nvPicPr>
                  <pic:blipFill>
                    <a:blip r:embed="rId4"/>
                    <a:stretch>
                      <a:fillRect/>
                    </a:stretch>
                  </pic:blipFill>
                  <pic:spPr>
                    <a:xfrm>
                      <a:off x="0" y="0"/>
                      <a:ext cx="2899140" cy="2223913"/>
                    </a:xfrm>
                    <a:prstGeom prst="rect">
                      <a:avLst/>
                    </a:prstGeom>
                  </pic:spPr>
                </pic:pic>
              </a:graphicData>
            </a:graphic>
          </wp:inline>
        </w:drawing>
      </w:r>
    </w:p>
    <w:p w14:paraId="57631FE5" w14:textId="74E97687" w:rsidR="002A5461" w:rsidRPr="00CC4F99" w:rsidRDefault="002A5461">
      <w:pPr>
        <w:rPr>
          <w:rFonts w:ascii="Arial" w:hAnsi="Arial" w:cs="Arial"/>
          <w:sz w:val="19"/>
          <w:szCs w:val="19"/>
        </w:rPr>
      </w:pPr>
      <w:r w:rsidRPr="00CC4F99">
        <w:rPr>
          <w:rFonts w:ascii="Arial" w:hAnsi="Arial" w:cs="Arial"/>
          <w:sz w:val="19"/>
          <w:szCs w:val="19"/>
        </w:rPr>
        <w:t>Now that we can assume that is no discernable pattern between price and state. We lay out all of our numerical features and find the relationship between each feature. Producing a Heatmap (Fig.2)</w:t>
      </w:r>
    </w:p>
    <w:p w14:paraId="46D6929C" w14:textId="6B5943BC" w:rsidR="00665BEC" w:rsidRPr="00CC4F99" w:rsidRDefault="00665BEC">
      <w:pPr>
        <w:rPr>
          <w:rFonts w:ascii="Arial" w:hAnsi="Arial" w:cs="Arial"/>
          <w:sz w:val="19"/>
          <w:szCs w:val="19"/>
        </w:rPr>
      </w:pPr>
      <w:r w:rsidRPr="00CC4F99">
        <w:rPr>
          <w:rFonts w:ascii="Arial" w:hAnsi="Arial" w:cs="Arial"/>
          <w:sz w:val="19"/>
          <w:szCs w:val="19"/>
        </w:rPr>
        <w:t>Fig.2</w:t>
      </w:r>
    </w:p>
    <w:p w14:paraId="29A43B68" w14:textId="13649ABF" w:rsidR="002A5461" w:rsidRPr="00CC4F99" w:rsidRDefault="002A5461">
      <w:pPr>
        <w:rPr>
          <w:rFonts w:ascii="Arial" w:hAnsi="Arial" w:cs="Arial"/>
          <w:sz w:val="19"/>
          <w:szCs w:val="19"/>
        </w:rPr>
      </w:pPr>
      <w:r w:rsidRPr="00CC4F99">
        <w:rPr>
          <w:rFonts w:ascii="Arial" w:hAnsi="Arial" w:cs="Arial"/>
          <w:noProof/>
          <w:sz w:val="19"/>
          <w:szCs w:val="19"/>
        </w:rPr>
        <w:drawing>
          <wp:inline distT="0" distB="0" distL="0" distR="0" wp14:anchorId="15914BE9" wp14:editId="1358DB97">
            <wp:extent cx="3108960" cy="2603065"/>
            <wp:effectExtent l="0" t="0" r="0" b="6985"/>
            <wp:docPr id="161408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86496" name=""/>
                    <pic:cNvPicPr/>
                  </pic:nvPicPr>
                  <pic:blipFill>
                    <a:blip r:embed="rId5"/>
                    <a:stretch>
                      <a:fillRect/>
                    </a:stretch>
                  </pic:blipFill>
                  <pic:spPr>
                    <a:xfrm>
                      <a:off x="0" y="0"/>
                      <a:ext cx="3122913" cy="2614748"/>
                    </a:xfrm>
                    <a:prstGeom prst="rect">
                      <a:avLst/>
                    </a:prstGeom>
                  </pic:spPr>
                </pic:pic>
              </a:graphicData>
            </a:graphic>
          </wp:inline>
        </w:drawing>
      </w:r>
    </w:p>
    <w:p w14:paraId="43DFFB04" w14:textId="74653248" w:rsidR="002A5461" w:rsidRPr="00CC4F99" w:rsidRDefault="002A5461">
      <w:pPr>
        <w:rPr>
          <w:rFonts w:ascii="Arial" w:hAnsi="Arial" w:cs="Arial"/>
          <w:sz w:val="19"/>
          <w:szCs w:val="19"/>
        </w:rPr>
      </w:pPr>
      <w:r w:rsidRPr="00CC4F99">
        <w:rPr>
          <w:rFonts w:ascii="Arial" w:hAnsi="Arial" w:cs="Arial"/>
          <w:sz w:val="19"/>
          <w:szCs w:val="19"/>
        </w:rPr>
        <w:t>Determining that these features should be taken into consideration:</w:t>
      </w:r>
    </w:p>
    <w:p w14:paraId="5DD4F050" w14:textId="0B06F037" w:rsidR="002A5461" w:rsidRPr="00CC4F99" w:rsidRDefault="002A5461" w:rsidP="002A5461">
      <w:pPr>
        <w:rPr>
          <w:rFonts w:ascii="Arial" w:hAnsi="Arial" w:cs="Arial"/>
          <w:sz w:val="19"/>
          <w:szCs w:val="19"/>
        </w:rPr>
      </w:pPr>
      <w:proofErr w:type="spellStart"/>
      <w:r w:rsidRPr="00CC4F99">
        <w:rPr>
          <w:rFonts w:ascii="Arial" w:hAnsi="Arial" w:cs="Arial"/>
          <w:sz w:val="19"/>
          <w:szCs w:val="19"/>
        </w:rPr>
        <w:lastRenderedPageBreak/>
        <w:t>FastQuads_runs_ratio</w:t>
      </w:r>
      <w:proofErr w:type="spellEnd"/>
      <w:r w:rsidRPr="00CC4F99">
        <w:rPr>
          <w:rFonts w:ascii="Arial" w:hAnsi="Arial" w:cs="Arial"/>
          <w:sz w:val="19"/>
          <w:szCs w:val="19"/>
        </w:rPr>
        <w:t xml:space="preserve">, </w:t>
      </w:r>
      <w:proofErr w:type="spellStart"/>
      <w:r w:rsidRPr="00CC4F99">
        <w:rPr>
          <w:rFonts w:ascii="Arial" w:hAnsi="Arial" w:cs="Arial"/>
          <w:sz w:val="19"/>
          <w:szCs w:val="19"/>
        </w:rPr>
        <w:t>resort_night_skiing_state_ratio</w:t>
      </w:r>
      <w:proofErr w:type="spellEnd"/>
      <w:r w:rsidRPr="00CC4F99">
        <w:rPr>
          <w:rFonts w:ascii="Arial" w:hAnsi="Arial" w:cs="Arial"/>
          <w:sz w:val="19"/>
          <w:szCs w:val="19"/>
        </w:rPr>
        <w:t xml:space="preserve">, </w:t>
      </w:r>
      <w:proofErr w:type="spellStart"/>
      <w:r w:rsidRPr="00CC4F99">
        <w:rPr>
          <w:rFonts w:ascii="Arial" w:hAnsi="Arial" w:cs="Arial"/>
          <w:sz w:val="19"/>
          <w:szCs w:val="19"/>
        </w:rPr>
        <w:t>NightSkiing_ac</w:t>
      </w:r>
      <w:proofErr w:type="spellEnd"/>
      <w:r w:rsidRPr="00CC4F99">
        <w:rPr>
          <w:rFonts w:ascii="Arial" w:hAnsi="Arial" w:cs="Arial"/>
          <w:sz w:val="19"/>
          <w:szCs w:val="19"/>
        </w:rPr>
        <w:t xml:space="preserve">, </w:t>
      </w:r>
      <w:proofErr w:type="spellStart"/>
      <w:r w:rsidRPr="00CC4F99">
        <w:rPr>
          <w:rFonts w:ascii="Arial" w:hAnsi="Arial" w:cs="Arial"/>
          <w:sz w:val="19"/>
          <w:szCs w:val="19"/>
        </w:rPr>
        <w:t>projectedDaysOpen</w:t>
      </w:r>
      <w:proofErr w:type="spellEnd"/>
      <w:r w:rsidRPr="00CC4F99">
        <w:rPr>
          <w:rFonts w:ascii="Arial" w:hAnsi="Arial" w:cs="Arial"/>
          <w:sz w:val="19"/>
          <w:szCs w:val="19"/>
        </w:rPr>
        <w:t xml:space="preserve">, </w:t>
      </w:r>
      <w:proofErr w:type="spellStart"/>
      <w:r w:rsidRPr="00CC4F99">
        <w:rPr>
          <w:rFonts w:ascii="Arial" w:hAnsi="Arial" w:cs="Arial"/>
          <w:sz w:val="19"/>
          <w:szCs w:val="19"/>
        </w:rPr>
        <w:t>daysOpenLastYear</w:t>
      </w:r>
      <w:proofErr w:type="spellEnd"/>
      <w:r w:rsidRPr="00CC4F99">
        <w:rPr>
          <w:rFonts w:ascii="Arial" w:hAnsi="Arial" w:cs="Arial"/>
          <w:sz w:val="19"/>
          <w:szCs w:val="19"/>
        </w:rPr>
        <w:t xml:space="preserve">, </w:t>
      </w:r>
      <w:proofErr w:type="spellStart"/>
      <w:r w:rsidRPr="00CC4F99">
        <w:rPr>
          <w:rFonts w:ascii="Arial" w:hAnsi="Arial" w:cs="Arial"/>
          <w:sz w:val="19"/>
          <w:szCs w:val="19"/>
        </w:rPr>
        <w:t>Snow_making_ac</w:t>
      </w:r>
      <w:proofErr w:type="spellEnd"/>
      <w:r w:rsidRPr="00CC4F99">
        <w:rPr>
          <w:rFonts w:ascii="Arial" w:hAnsi="Arial" w:cs="Arial"/>
          <w:sz w:val="19"/>
          <w:szCs w:val="19"/>
        </w:rPr>
        <w:t xml:space="preserve">, Skiable terrain, </w:t>
      </w:r>
      <w:proofErr w:type="spellStart"/>
      <w:r w:rsidRPr="00CC4F99">
        <w:rPr>
          <w:rFonts w:ascii="Arial" w:hAnsi="Arial" w:cs="Arial"/>
          <w:sz w:val="19"/>
          <w:szCs w:val="19"/>
        </w:rPr>
        <w:t>longestrun_mi</w:t>
      </w:r>
      <w:proofErr w:type="spellEnd"/>
      <w:r w:rsidRPr="00CC4F99">
        <w:rPr>
          <w:rFonts w:ascii="Arial" w:hAnsi="Arial" w:cs="Arial"/>
          <w:sz w:val="19"/>
          <w:szCs w:val="19"/>
        </w:rPr>
        <w:t xml:space="preserve">, Runs, </w:t>
      </w:r>
      <w:proofErr w:type="spellStart"/>
      <w:r w:rsidRPr="00CC4F99">
        <w:rPr>
          <w:rFonts w:ascii="Arial" w:hAnsi="Arial" w:cs="Arial"/>
          <w:sz w:val="19"/>
          <w:szCs w:val="19"/>
        </w:rPr>
        <w:t>Total_chairs</w:t>
      </w:r>
      <w:proofErr w:type="spellEnd"/>
      <w:r w:rsidRPr="00CC4F99">
        <w:rPr>
          <w:rFonts w:ascii="Arial" w:hAnsi="Arial" w:cs="Arial"/>
          <w:sz w:val="19"/>
          <w:szCs w:val="19"/>
        </w:rPr>
        <w:t xml:space="preserve">, </w:t>
      </w:r>
      <w:proofErr w:type="spellStart"/>
      <w:r w:rsidRPr="00CC4F99">
        <w:rPr>
          <w:rFonts w:ascii="Arial" w:hAnsi="Arial" w:cs="Arial"/>
          <w:sz w:val="19"/>
          <w:szCs w:val="19"/>
        </w:rPr>
        <w:t>FastQuads</w:t>
      </w:r>
      <w:proofErr w:type="spellEnd"/>
      <w:r w:rsidRPr="00CC4F99">
        <w:rPr>
          <w:rFonts w:ascii="Arial" w:hAnsi="Arial" w:cs="Arial"/>
          <w:sz w:val="19"/>
          <w:szCs w:val="19"/>
        </w:rPr>
        <w:t xml:space="preserve">, </w:t>
      </w:r>
      <w:proofErr w:type="spellStart"/>
      <w:r w:rsidRPr="00CC4F99">
        <w:rPr>
          <w:rFonts w:ascii="Arial" w:hAnsi="Arial" w:cs="Arial"/>
          <w:sz w:val="19"/>
          <w:szCs w:val="19"/>
        </w:rPr>
        <w:t>fastsixes</w:t>
      </w:r>
      <w:proofErr w:type="spellEnd"/>
      <w:r w:rsidRPr="00CC4F99">
        <w:rPr>
          <w:rFonts w:ascii="Arial" w:hAnsi="Arial" w:cs="Arial"/>
          <w:sz w:val="19"/>
          <w:szCs w:val="19"/>
        </w:rPr>
        <w:t>, trams, vertical drop.</w:t>
      </w:r>
    </w:p>
    <w:p w14:paraId="702BD07D" w14:textId="50E1A133" w:rsidR="00665BEC" w:rsidRPr="00CC4F99" w:rsidRDefault="00665BEC" w:rsidP="002A5461">
      <w:pPr>
        <w:rPr>
          <w:rFonts w:ascii="Arial" w:hAnsi="Arial" w:cs="Arial"/>
          <w:sz w:val="19"/>
          <w:szCs w:val="19"/>
        </w:rPr>
      </w:pPr>
      <w:r w:rsidRPr="00CC4F99">
        <w:rPr>
          <w:rFonts w:ascii="Arial" w:hAnsi="Arial" w:cs="Arial"/>
          <w:sz w:val="19"/>
          <w:szCs w:val="19"/>
        </w:rPr>
        <w:t xml:space="preserve">We created a pipeline utilizing Random Forest, and assessed performance using cross-validation. And plotted our features, sorted in terms of importance (Fig.3). We see that </w:t>
      </w:r>
      <w:proofErr w:type="spellStart"/>
      <w:r w:rsidRPr="00CC4F99">
        <w:rPr>
          <w:rFonts w:ascii="Arial" w:hAnsi="Arial" w:cs="Arial"/>
          <w:sz w:val="19"/>
          <w:szCs w:val="19"/>
        </w:rPr>
        <w:t>FastQuads</w:t>
      </w:r>
      <w:proofErr w:type="spellEnd"/>
      <w:r w:rsidRPr="00CC4F99">
        <w:rPr>
          <w:rFonts w:ascii="Arial" w:hAnsi="Arial" w:cs="Arial"/>
          <w:sz w:val="19"/>
          <w:szCs w:val="19"/>
        </w:rPr>
        <w:t xml:space="preserve">, Runs, </w:t>
      </w:r>
      <w:proofErr w:type="spellStart"/>
      <w:r w:rsidRPr="00CC4F99">
        <w:rPr>
          <w:rFonts w:ascii="Arial" w:hAnsi="Arial" w:cs="Arial"/>
          <w:sz w:val="19"/>
          <w:szCs w:val="19"/>
        </w:rPr>
        <w:t>snow_making_ac</w:t>
      </w:r>
      <w:proofErr w:type="spellEnd"/>
      <w:r w:rsidRPr="00CC4F99">
        <w:rPr>
          <w:rFonts w:ascii="Arial" w:hAnsi="Arial" w:cs="Arial"/>
          <w:sz w:val="19"/>
          <w:szCs w:val="19"/>
        </w:rPr>
        <w:t xml:space="preserve"> and </w:t>
      </w:r>
      <w:proofErr w:type="spellStart"/>
      <w:r w:rsidRPr="00CC4F99">
        <w:rPr>
          <w:rFonts w:ascii="Arial" w:hAnsi="Arial" w:cs="Arial"/>
          <w:sz w:val="19"/>
          <w:szCs w:val="19"/>
        </w:rPr>
        <w:t>Vertical_Drop</w:t>
      </w:r>
      <w:proofErr w:type="spellEnd"/>
      <w:r w:rsidRPr="00CC4F99">
        <w:rPr>
          <w:rFonts w:ascii="Arial" w:hAnsi="Arial" w:cs="Arial"/>
          <w:sz w:val="19"/>
          <w:szCs w:val="19"/>
        </w:rPr>
        <w:t xml:space="preserve"> are our top four features that will help us determine ticket price.</w:t>
      </w:r>
    </w:p>
    <w:p w14:paraId="409FC90A" w14:textId="72319065" w:rsidR="00665BEC" w:rsidRPr="00CC4F99" w:rsidRDefault="00665BEC" w:rsidP="002A5461">
      <w:pPr>
        <w:rPr>
          <w:rFonts w:ascii="Arial" w:hAnsi="Arial" w:cs="Arial"/>
          <w:sz w:val="19"/>
          <w:szCs w:val="19"/>
        </w:rPr>
      </w:pPr>
      <w:r w:rsidRPr="00CC4F99">
        <w:rPr>
          <w:rFonts w:ascii="Arial" w:hAnsi="Arial" w:cs="Arial"/>
          <w:sz w:val="19"/>
          <w:szCs w:val="19"/>
        </w:rPr>
        <w:t>Fig.3</w:t>
      </w:r>
    </w:p>
    <w:p w14:paraId="16115ABD" w14:textId="16C073EC" w:rsidR="002A5461" w:rsidRPr="00CC4F99" w:rsidRDefault="00665BEC" w:rsidP="002A5461">
      <w:pPr>
        <w:rPr>
          <w:rFonts w:ascii="Arial" w:hAnsi="Arial" w:cs="Arial"/>
          <w:sz w:val="19"/>
          <w:szCs w:val="19"/>
        </w:rPr>
      </w:pPr>
      <w:r w:rsidRPr="00CC4F99">
        <w:rPr>
          <w:rFonts w:ascii="Arial" w:hAnsi="Arial" w:cs="Arial"/>
          <w:noProof/>
          <w:sz w:val="19"/>
          <w:szCs w:val="19"/>
        </w:rPr>
        <w:drawing>
          <wp:inline distT="0" distB="0" distL="0" distR="0" wp14:anchorId="512318A8" wp14:editId="33D39AFF">
            <wp:extent cx="2899248" cy="2122998"/>
            <wp:effectExtent l="0" t="0" r="0" b="0"/>
            <wp:docPr id="68497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71989" name=""/>
                    <pic:cNvPicPr/>
                  </pic:nvPicPr>
                  <pic:blipFill>
                    <a:blip r:embed="rId6"/>
                    <a:stretch>
                      <a:fillRect/>
                    </a:stretch>
                  </pic:blipFill>
                  <pic:spPr>
                    <a:xfrm>
                      <a:off x="0" y="0"/>
                      <a:ext cx="2906221" cy="2128104"/>
                    </a:xfrm>
                    <a:prstGeom prst="rect">
                      <a:avLst/>
                    </a:prstGeom>
                  </pic:spPr>
                </pic:pic>
              </a:graphicData>
            </a:graphic>
          </wp:inline>
        </w:drawing>
      </w:r>
    </w:p>
    <w:p w14:paraId="532FF398" w14:textId="47BF35A1" w:rsidR="00665BEC" w:rsidRPr="00CC4F99" w:rsidRDefault="00CC4F99" w:rsidP="00665BEC">
      <w:pPr>
        <w:rPr>
          <w:rFonts w:ascii="Arial" w:hAnsi="Arial" w:cs="Arial"/>
          <w:sz w:val="19"/>
          <w:szCs w:val="19"/>
        </w:rPr>
      </w:pPr>
      <w:r w:rsidRPr="00CC4F99">
        <w:rPr>
          <w:rFonts w:ascii="Arial" w:hAnsi="Arial" w:cs="Arial"/>
          <w:sz w:val="19"/>
          <w:szCs w:val="19"/>
        </w:rPr>
        <w:t xml:space="preserve">Model &amp; </w:t>
      </w:r>
      <w:r w:rsidR="00665BEC" w:rsidRPr="00CC4F99">
        <w:rPr>
          <w:rFonts w:ascii="Arial" w:hAnsi="Arial" w:cs="Arial"/>
          <w:sz w:val="19"/>
          <w:szCs w:val="19"/>
        </w:rPr>
        <w:t>Business Proposals:</w:t>
      </w:r>
      <w:r w:rsidR="00665BEC" w:rsidRPr="00CC4F99">
        <w:rPr>
          <w:rFonts w:ascii="Arial" w:hAnsi="Arial" w:cs="Arial"/>
          <w:sz w:val="19"/>
          <w:szCs w:val="19"/>
        </w:rPr>
        <w:br/>
      </w:r>
      <w:r w:rsidRPr="00CC4F99">
        <w:rPr>
          <w:rFonts w:ascii="Arial" w:hAnsi="Arial" w:cs="Arial"/>
          <w:sz w:val="19"/>
          <w:szCs w:val="19"/>
        </w:rPr>
        <w:t>After running our model using dataset with and with Big Mountain resort. I</w:t>
      </w:r>
      <w:r w:rsidR="00665BEC" w:rsidRPr="00CC4F99">
        <w:rPr>
          <w:rFonts w:ascii="Arial" w:hAnsi="Arial" w:cs="Arial"/>
          <w:sz w:val="19"/>
          <w:szCs w:val="19"/>
        </w:rPr>
        <w:t xml:space="preserve">t was determined that the modelled </w:t>
      </w:r>
      <w:r w:rsidRPr="00CC4F99">
        <w:rPr>
          <w:rFonts w:ascii="Arial" w:hAnsi="Arial" w:cs="Arial"/>
          <w:sz w:val="19"/>
          <w:szCs w:val="19"/>
        </w:rPr>
        <w:t xml:space="preserve">suggested </w:t>
      </w:r>
      <w:r w:rsidR="00665BEC" w:rsidRPr="00CC4F99">
        <w:rPr>
          <w:rFonts w:ascii="Arial" w:hAnsi="Arial" w:cs="Arial"/>
          <w:sz w:val="19"/>
          <w:szCs w:val="19"/>
        </w:rPr>
        <w:t xml:space="preserve">price of a ticket is $95.87, </w:t>
      </w:r>
      <w:r w:rsidRPr="00CC4F99">
        <w:rPr>
          <w:rFonts w:ascii="Arial" w:hAnsi="Arial" w:cs="Arial"/>
          <w:sz w:val="19"/>
          <w:szCs w:val="19"/>
        </w:rPr>
        <w:t>the</w:t>
      </w:r>
      <w:r w:rsidR="00665BEC" w:rsidRPr="00CC4F99">
        <w:rPr>
          <w:rFonts w:ascii="Arial" w:hAnsi="Arial" w:cs="Arial"/>
          <w:sz w:val="19"/>
          <w:szCs w:val="19"/>
        </w:rPr>
        <w:t xml:space="preserve"> original price is $81, </w:t>
      </w:r>
      <w:r>
        <w:rPr>
          <w:rFonts w:ascii="Arial" w:hAnsi="Arial" w:cs="Arial"/>
          <w:sz w:val="19"/>
          <w:szCs w:val="19"/>
        </w:rPr>
        <w:t>an increase of</w:t>
      </w:r>
      <w:r w:rsidR="00665BEC" w:rsidRPr="00CC4F99">
        <w:rPr>
          <w:rFonts w:ascii="Arial" w:hAnsi="Arial" w:cs="Arial"/>
          <w:sz w:val="19"/>
          <w:szCs w:val="19"/>
        </w:rPr>
        <w:t xml:space="preserve"> about $15 more</w:t>
      </w:r>
      <w:r w:rsidRPr="00CC4F99">
        <w:rPr>
          <w:rFonts w:ascii="Arial" w:hAnsi="Arial" w:cs="Arial"/>
          <w:sz w:val="19"/>
          <w:szCs w:val="19"/>
        </w:rPr>
        <w:t>. T</w:t>
      </w:r>
      <w:r w:rsidR="00665BEC" w:rsidRPr="00CC4F99">
        <w:rPr>
          <w:rFonts w:ascii="Arial" w:hAnsi="Arial" w:cs="Arial"/>
          <w:sz w:val="19"/>
          <w:szCs w:val="19"/>
        </w:rPr>
        <w:t>he expected mean absolute error of $10.39</w:t>
      </w:r>
      <w:r w:rsidRPr="00CC4F99">
        <w:rPr>
          <w:rFonts w:ascii="Arial" w:hAnsi="Arial" w:cs="Arial"/>
          <w:sz w:val="19"/>
          <w:szCs w:val="19"/>
        </w:rPr>
        <w:t>,</w:t>
      </w:r>
      <w:r w:rsidR="00665BEC" w:rsidRPr="00CC4F99">
        <w:rPr>
          <w:rFonts w:ascii="Arial" w:hAnsi="Arial" w:cs="Arial"/>
          <w:sz w:val="19"/>
          <w:szCs w:val="19"/>
        </w:rPr>
        <w:t xml:space="preserve"> which would suggest there is room for an increase. This fairly high, the problem that we see is that our model assumes that other resorts are </w:t>
      </w:r>
      <w:r w:rsidRPr="00CC4F99">
        <w:rPr>
          <w:rFonts w:ascii="Arial" w:hAnsi="Arial" w:cs="Arial"/>
          <w:sz w:val="19"/>
          <w:szCs w:val="19"/>
        </w:rPr>
        <w:t xml:space="preserve">also </w:t>
      </w:r>
      <w:r w:rsidR="00665BEC" w:rsidRPr="00CC4F99">
        <w:rPr>
          <w:rFonts w:ascii="Arial" w:hAnsi="Arial" w:cs="Arial"/>
          <w:sz w:val="19"/>
          <w:szCs w:val="19"/>
        </w:rPr>
        <w:t xml:space="preserve">accurately setting their prices to what the market supports, Big Mountain may have been very underpriced </w:t>
      </w:r>
      <w:r>
        <w:rPr>
          <w:rFonts w:ascii="Arial" w:hAnsi="Arial" w:cs="Arial"/>
          <w:sz w:val="19"/>
          <w:szCs w:val="19"/>
        </w:rPr>
        <w:t>but also</w:t>
      </w:r>
      <w:r w:rsidR="00665BEC" w:rsidRPr="00CC4F99">
        <w:rPr>
          <w:rFonts w:ascii="Arial" w:hAnsi="Arial" w:cs="Arial"/>
          <w:sz w:val="19"/>
          <w:szCs w:val="19"/>
        </w:rPr>
        <w:t>, other resorts may be overpriced and some underpriced</w:t>
      </w:r>
      <w:r>
        <w:rPr>
          <w:rFonts w:ascii="Arial" w:hAnsi="Arial" w:cs="Arial"/>
          <w:sz w:val="19"/>
          <w:szCs w:val="19"/>
        </w:rPr>
        <w:t xml:space="preserve"> as well</w:t>
      </w:r>
      <w:r w:rsidR="00665BEC" w:rsidRPr="00CC4F99">
        <w:rPr>
          <w:rFonts w:ascii="Arial" w:hAnsi="Arial" w:cs="Arial"/>
          <w:sz w:val="19"/>
          <w:szCs w:val="19"/>
        </w:rPr>
        <w:t>. It could be that our model is lacking in some ways. I compared Big mountain ticket price</w:t>
      </w:r>
      <w:r w:rsidRPr="00CC4F99">
        <w:rPr>
          <w:rFonts w:ascii="Arial" w:hAnsi="Arial" w:cs="Arial"/>
          <w:sz w:val="19"/>
          <w:szCs w:val="19"/>
        </w:rPr>
        <w:t xml:space="preserve"> </w:t>
      </w:r>
      <w:r w:rsidR="00665BEC" w:rsidRPr="00CC4F99">
        <w:rPr>
          <w:rFonts w:ascii="Arial" w:hAnsi="Arial" w:cs="Arial"/>
          <w:sz w:val="19"/>
          <w:szCs w:val="19"/>
        </w:rPr>
        <w:t xml:space="preserve">and investigated key features between resorts, and I would say that Big mountain is </w:t>
      </w:r>
      <w:r>
        <w:rPr>
          <w:rFonts w:ascii="Arial" w:hAnsi="Arial" w:cs="Arial"/>
          <w:sz w:val="19"/>
          <w:szCs w:val="19"/>
        </w:rPr>
        <w:t>ahead</w:t>
      </w:r>
      <w:r w:rsidR="00665BEC" w:rsidRPr="00CC4F99">
        <w:rPr>
          <w:rFonts w:ascii="Arial" w:hAnsi="Arial" w:cs="Arial"/>
          <w:sz w:val="19"/>
          <w:szCs w:val="19"/>
        </w:rPr>
        <w:t xml:space="preserve"> </w:t>
      </w:r>
      <w:r>
        <w:rPr>
          <w:rFonts w:ascii="Arial" w:hAnsi="Arial" w:cs="Arial"/>
          <w:sz w:val="19"/>
          <w:szCs w:val="19"/>
        </w:rPr>
        <w:t>of the game</w:t>
      </w:r>
      <w:r w:rsidR="00665BEC" w:rsidRPr="00CC4F99">
        <w:rPr>
          <w:rFonts w:ascii="Arial" w:hAnsi="Arial" w:cs="Arial"/>
          <w:sz w:val="19"/>
          <w:szCs w:val="19"/>
        </w:rPr>
        <w:t>. Big mountain is charging the most within Montana, however, it seems to be justifiable when you compare facilities to other resorts around the nation.</w:t>
      </w:r>
    </w:p>
    <w:p w14:paraId="47D8F7C1" w14:textId="7F9AEF09" w:rsidR="00665BEC" w:rsidRPr="00CC4F99" w:rsidRDefault="00665BEC" w:rsidP="00665BEC">
      <w:pPr>
        <w:rPr>
          <w:rFonts w:ascii="Arial" w:hAnsi="Arial" w:cs="Arial"/>
          <w:sz w:val="19"/>
          <w:szCs w:val="19"/>
        </w:rPr>
      </w:pPr>
      <w:r w:rsidRPr="00CC4F99">
        <w:rPr>
          <w:rFonts w:ascii="Arial" w:hAnsi="Arial" w:cs="Arial"/>
          <w:sz w:val="19"/>
          <w:szCs w:val="19"/>
        </w:rPr>
        <w:t>Modelling scenarios</w:t>
      </w:r>
      <w:r w:rsidR="00CC4F99" w:rsidRPr="00CC4F99">
        <w:rPr>
          <w:rFonts w:ascii="Arial" w:hAnsi="Arial" w:cs="Arial"/>
          <w:sz w:val="19"/>
          <w:szCs w:val="19"/>
        </w:rPr>
        <w:t>, we are able to use our model to tweak resort parameters to see potential scenarios for either cutting cost or increasing revenue. Business leader had provided us 4 scenarios:</w:t>
      </w:r>
    </w:p>
    <w:p w14:paraId="69A58B71" w14:textId="64CA57F8" w:rsidR="00665BEC" w:rsidRPr="00CC4F99" w:rsidRDefault="00665BEC" w:rsidP="00665BEC">
      <w:pPr>
        <w:rPr>
          <w:rFonts w:ascii="Arial" w:hAnsi="Arial" w:cs="Arial"/>
          <w:sz w:val="19"/>
          <w:szCs w:val="19"/>
        </w:rPr>
      </w:pPr>
      <w:r w:rsidRPr="00CC4F99">
        <w:rPr>
          <w:rFonts w:ascii="Arial" w:hAnsi="Arial" w:cs="Arial"/>
          <w:sz w:val="19"/>
          <w:szCs w:val="19"/>
        </w:rPr>
        <w:t>1. Permanently closing down up to 10 of the least used runs. This doesn't impact any other resort statistics.</w:t>
      </w:r>
      <w:r w:rsidR="00CC4F99" w:rsidRPr="00CC4F99">
        <w:rPr>
          <w:rFonts w:ascii="Arial" w:hAnsi="Arial" w:cs="Arial"/>
          <w:sz w:val="19"/>
          <w:szCs w:val="19"/>
        </w:rPr>
        <w:t xml:space="preserve"> (Fig.4)</w:t>
      </w:r>
    </w:p>
    <w:p w14:paraId="0EE35036" w14:textId="75EFBE0C" w:rsidR="00665BEC" w:rsidRPr="00CC4F99" w:rsidRDefault="00665BEC" w:rsidP="00665BEC">
      <w:pPr>
        <w:rPr>
          <w:rFonts w:ascii="Arial" w:hAnsi="Arial" w:cs="Arial"/>
          <w:sz w:val="19"/>
          <w:szCs w:val="19"/>
        </w:rPr>
      </w:pPr>
      <w:r w:rsidRPr="00CC4F99">
        <w:rPr>
          <w:rFonts w:ascii="Arial" w:hAnsi="Arial" w:cs="Arial"/>
          <w:sz w:val="19"/>
          <w:szCs w:val="19"/>
        </w:rPr>
        <w:tab/>
        <w:t xml:space="preserve">Model suggests that closing one run makes no difference. Closing 2 and 3 reduces the support for ticket prices. Closing 3 also </w:t>
      </w:r>
      <w:r w:rsidR="00CC4F99" w:rsidRPr="00CC4F99">
        <w:rPr>
          <w:rFonts w:ascii="Arial" w:hAnsi="Arial" w:cs="Arial"/>
          <w:sz w:val="19"/>
          <w:szCs w:val="19"/>
        </w:rPr>
        <w:t xml:space="preserve">further </w:t>
      </w:r>
      <w:r w:rsidRPr="00CC4F99">
        <w:rPr>
          <w:rFonts w:ascii="Arial" w:hAnsi="Arial" w:cs="Arial"/>
          <w:sz w:val="19"/>
          <w:szCs w:val="19"/>
        </w:rPr>
        <w:t xml:space="preserve">decreases supports but no further loss in ticket price if 4 and 5 are also closed. </w:t>
      </w:r>
      <w:r w:rsidR="00CC4F99" w:rsidRPr="00CC4F99">
        <w:rPr>
          <w:rFonts w:ascii="Arial" w:hAnsi="Arial" w:cs="Arial"/>
          <w:sz w:val="19"/>
          <w:szCs w:val="19"/>
        </w:rPr>
        <w:t>Does not</w:t>
      </w:r>
      <w:r w:rsidRPr="00CC4F99">
        <w:rPr>
          <w:rFonts w:ascii="Arial" w:hAnsi="Arial" w:cs="Arial"/>
          <w:sz w:val="19"/>
          <w:szCs w:val="19"/>
        </w:rPr>
        <w:t xml:space="preserve"> make sense to close more than 5 cause the drop ticket price becomes very </w:t>
      </w:r>
      <w:r w:rsidR="00CC4F99" w:rsidRPr="00CC4F99">
        <w:rPr>
          <w:rFonts w:ascii="Arial" w:hAnsi="Arial" w:cs="Arial"/>
          <w:sz w:val="19"/>
          <w:szCs w:val="19"/>
        </w:rPr>
        <w:t>significant</w:t>
      </w:r>
      <w:r w:rsidRPr="00CC4F99">
        <w:rPr>
          <w:rFonts w:ascii="Arial" w:hAnsi="Arial" w:cs="Arial"/>
          <w:sz w:val="19"/>
          <w:szCs w:val="19"/>
        </w:rPr>
        <w:t>.</w:t>
      </w:r>
    </w:p>
    <w:p w14:paraId="57A79FD5" w14:textId="6F7E5B3A" w:rsidR="00CC4F99" w:rsidRPr="00CC4F99" w:rsidRDefault="00CC4F99" w:rsidP="00665BEC">
      <w:pPr>
        <w:rPr>
          <w:rFonts w:ascii="Arial" w:hAnsi="Arial" w:cs="Arial"/>
          <w:sz w:val="19"/>
          <w:szCs w:val="19"/>
        </w:rPr>
      </w:pPr>
      <w:r w:rsidRPr="00CC4F99">
        <w:rPr>
          <w:rFonts w:ascii="Arial" w:hAnsi="Arial" w:cs="Arial"/>
          <w:sz w:val="19"/>
          <w:szCs w:val="19"/>
        </w:rPr>
        <w:t>Fig. 4</w:t>
      </w:r>
    </w:p>
    <w:p w14:paraId="5E4AA126" w14:textId="3E6EC54C" w:rsidR="00CC4F99" w:rsidRPr="00CC4F99" w:rsidRDefault="00CC4F99" w:rsidP="00665BEC">
      <w:pPr>
        <w:rPr>
          <w:rFonts w:ascii="Arial" w:hAnsi="Arial" w:cs="Arial"/>
          <w:sz w:val="19"/>
          <w:szCs w:val="19"/>
        </w:rPr>
      </w:pPr>
      <w:r w:rsidRPr="00CC4F99">
        <w:rPr>
          <w:rFonts w:ascii="Arial" w:hAnsi="Arial" w:cs="Arial"/>
          <w:noProof/>
          <w:sz w:val="19"/>
          <w:szCs w:val="19"/>
        </w:rPr>
        <w:lastRenderedPageBreak/>
        <w:drawing>
          <wp:inline distT="0" distB="0" distL="0" distR="0" wp14:anchorId="3A93CEF9" wp14:editId="6956032A">
            <wp:extent cx="5943600" cy="2952750"/>
            <wp:effectExtent l="0" t="0" r="0" b="0"/>
            <wp:docPr id="33829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97292" name=""/>
                    <pic:cNvPicPr/>
                  </pic:nvPicPr>
                  <pic:blipFill>
                    <a:blip r:embed="rId7"/>
                    <a:stretch>
                      <a:fillRect/>
                    </a:stretch>
                  </pic:blipFill>
                  <pic:spPr>
                    <a:xfrm>
                      <a:off x="0" y="0"/>
                      <a:ext cx="5943600" cy="2952750"/>
                    </a:xfrm>
                    <a:prstGeom prst="rect">
                      <a:avLst/>
                    </a:prstGeom>
                  </pic:spPr>
                </pic:pic>
              </a:graphicData>
            </a:graphic>
          </wp:inline>
        </w:drawing>
      </w:r>
    </w:p>
    <w:p w14:paraId="4188D925" w14:textId="77777777" w:rsidR="00665BEC" w:rsidRPr="00CC4F99" w:rsidRDefault="00665BEC" w:rsidP="00665BEC">
      <w:pPr>
        <w:rPr>
          <w:rFonts w:ascii="Arial" w:hAnsi="Arial" w:cs="Arial"/>
          <w:sz w:val="19"/>
          <w:szCs w:val="19"/>
        </w:rPr>
      </w:pPr>
      <w:r w:rsidRPr="00CC4F99">
        <w:rPr>
          <w:rFonts w:ascii="Arial" w:hAnsi="Arial" w:cs="Arial"/>
          <w:sz w:val="19"/>
          <w:szCs w:val="19"/>
        </w:rPr>
        <w:t>2. Increase the vertical drop by adding a run to a point 150 feet lower down but requiring the installation of an additional chair lift to bring skiers back up, without additional snow making coverage</w:t>
      </w:r>
    </w:p>
    <w:p w14:paraId="39FF3CC1" w14:textId="77777777" w:rsidR="00665BEC" w:rsidRPr="00CC4F99" w:rsidRDefault="00665BEC" w:rsidP="00665BEC">
      <w:pPr>
        <w:rPr>
          <w:rFonts w:ascii="Arial" w:hAnsi="Arial" w:cs="Arial"/>
          <w:sz w:val="19"/>
          <w:szCs w:val="19"/>
        </w:rPr>
      </w:pPr>
      <w:r w:rsidRPr="00CC4F99">
        <w:rPr>
          <w:rFonts w:ascii="Arial" w:hAnsi="Arial" w:cs="Arial"/>
          <w:sz w:val="19"/>
          <w:szCs w:val="19"/>
        </w:rPr>
        <w:tab/>
        <w:t>Model suggest that in this scenario, that there is increase support for ticket price by $8.61, over the season (assuming expected visitors of 350k) returns $15,065,471 in revenue.</w:t>
      </w:r>
    </w:p>
    <w:p w14:paraId="0FCA8990" w14:textId="77777777" w:rsidR="00665BEC" w:rsidRPr="00CC4F99" w:rsidRDefault="00665BEC" w:rsidP="00665BEC">
      <w:pPr>
        <w:rPr>
          <w:rFonts w:ascii="Arial" w:hAnsi="Arial" w:cs="Arial"/>
          <w:sz w:val="19"/>
          <w:szCs w:val="19"/>
        </w:rPr>
      </w:pPr>
      <w:r w:rsidRPr="00CC4F99">
        <w:rPr>
          <w:rFonts w:ascii="Arial" w:hAnsi="Arial" w:cs="Arial"/>
          <w:sz w:val="19"/>
          <w:szCs w:val="19"/>
        </w:rPr>
        <w:t>3. Same as number 2, but adding 2 acres of snow making cover</w:t>
      </w:r>
    </w:p>
    <w:p w14:paraId="680C1DCB" w14:textId="1DC14462" w:rsidR="00665BEC" w:rsidRPr="00CC4F99" w:rsidRDefault="00665BEC" w:rsidP="00665BEC">
      <w:pPr>
        <w:rPr>
          <w:rFonts w:ascii="Arial" w:hAnsi="Arial" w:cs="Arial"/>
          <w:sz w:val="19"/>
          <w:szCs w:val="19"/>
        </w:rPr>
      </w:pPr>
      <w:r w:rsidRPr="00CC4F99">
        <w:rPr>
          <w:rFonts w:ascii="Arial" w:hAnsi="Arial" w:cs="Arial"/>
          <w:sz w:val="19"/>
          <w:szCs w:val="19"/>
        </w:rPr>
        <w:tab/>
        <w:t xml:space="preserve">Model suggests that with </w:t>
      </w:r>
      <w:r w:rsidR="00CC4F99" w:rsidRPr="00CC4F99">
        <w:rPr>
          <w:rFonts w:ascii="Arial" w:hAnsi="Arial" w:cs="Arial"/>
          <w:sz w:val="19"/>
          <w:szCs w:val="19"/>
        </w:rPr>
        <w:t xml:space="preserve">the previous scenario in mind and </w:t>
      </w:r>
      <w:r w:rsidRPr="00CC4F99">
        <w:rPr>
          <w:rFonts w:ascii="Arial" w:hAnsi="Arial" w:cs="Arial"/>
          <w:sz w:val="19"/>
          <w:szCs w:val="19"/>
        </w:rPr>
        <w:t>an additional 2 acres of snow making, will further increase the previous model support for ticket price by $0.71, resulting in $9.90 overall ticket price and expected return of $17,322,717</w:t>
      </w:r>
    </w:p>
    <w:p w14:paraId="33DFF5B3" w14:textId="77777777" w:rsidR="00665BEC" w:rsidRPr="00CC4F99" w:rsidRDefault="00665BEC" w:rsidP="00665BEC">
      <w:pPr>
        <w:rPr>
          <w:rFonts w:ascii="Arial" w:hAnsi="Arial" w:cs="Arial"/>
          <w:sz w:val="19"/>
          <w:szCs w:val="19"/>
        </w:rPr>
      </w:pPr>
      <w:r w:rsidRPr="00CC4F99">
        <w:rPr>
          <w:rFonts w:ascii="Arial" w:hAnsi="Arial" w:cs="Arial"/>
          <w:sz w:val="19"/>
          <w:szCs w:val="19"/>
        </w:rPr>
        <w:t>4. Increase the longest run by 0.2 mile to boast 3.5 miles length, requiring an additional snow making coverage of 4 acres</w:t>
      </w:r>
    </w:p>
    <w:p w14:paraId="27407A6A" w14:textId="31E19EA8" w:rsidR="00665BEC" w:rsidRDefault="00665BEC" w:rsidP="00665BEC">
      <w:pPr>
        <w:rPr>
          <w:rFonts w:ascii="Arial" w:hAnsi="Arial" w:cs="Arial"/>
          <w:sz w:val="19"/>
          <w:szCs w:val="19"/>
        </w:rPr>
      </w:pPr>
      <w:r w:rsidRPr="00CC4F99">
        <w:rPr>
          <w:rFonts w:ascii="Arial" w:hAnsi="Arial" w:cs="Arial"/>
          <w:sz w:val="19"/>
          <w:szCs w:val="19"/>
        </w:rPr>
        <w:tab/>
        <w:t>Model suggest no difference.</w:t>
      </w:r>
    </w:p>
    <w:p w14:paraId="2A62A4D1" w14:textId="244452E9" w:rsidR="00D805CA" w:rsidRPr="00CC4F99" w:rsidRDefault="00D805CA" w:rsidP="00665BEC">
      <w:pPr>
        <w:rPr>
          <w:rFonts w:ascii="Arial" w:hAnsi="Arial" w:cs="Arial"/>
          <w:sz w:val="19"/>
          <w:szCs w:val="19"/>
        </w:rPr>
      </w:pPr>
      <w:r>
        <w:rPr>
          <w:rFonts w:ascii="Arial" w:hAnsi="Arial" w:cs="Arial"/>
          <w:sz w:val="19"/>
          <w:szCs w:val="19"/>
        </w:rPr>
        <w:t xml:space="preserve"> </w:t>
      </w:r>
    </w:p>
    <w:sectPr w:rsidR="00D805CA" w:rsidRPr="00CC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77"/>
    <w:rsid w:val="002A5461"/>
    <w:rsid w:val="0040566E"/>
    <w:rsid w:val="005B3D32"/>
    <w:rsid w:val="005C5577"/>
    <w:rsid w:val="00665BEC"/>
    <w:rsid w:val="008160FA"/>
    <w:rsid w:val="00A06E67"/>
    <w:rsid w:val="00CC4F99"/>
    <w:rsid w:val="00D8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48E3"/>
  <w15:chartTrackingRefBased/>
  <w15:docId w15:val="{F3361A86-7D64-41D6-8463-D1CA69748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5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5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Huang</dc:creator>
  <cp:keywords/>
  <dc:description/>
  <cp:lastModifiedBy>Danny Huang</cp:lastModifiedBy>
  <cp:revision>2</cp:revision>
  <dcterms:created xsi:type="dcterms:W3CDTF">2023-11-26T23:30:00Z</dcterms:created>
  <dcterms:modified xsi:type="dcterms:W3CDTF">2023-11-27T00:26:00Z</dcterms:modified>
</cp:coreProperties>
</file>