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C1F3" w14:textId="77777777" w:rsidR="00623D17" w:rsidRDefault="00623D17" w:rsidP="001D2BA6">
      <w:pPr>
        <w:rPr>
          <w:b/>
        </w:rPr>
      </w:pPr>
    </w:p>
    <w:p w14:paraId="2BDB7B95" w14:textId="2B9D3173" w:rsidR="001D2BA6" w:rsidRDefault="001D2BA6" w:rsidP="001D2BA6">
      <w:pPr>
        <w:rPr>
          <w:b/>
        </w:rPr>
      </w:pPr>
      <w:r w:rsidRPr="001D2BA6">
        <w:rPr>
          <w:b/>
        </w:rPr>
        <w:t>EXPERIENCE SUMMARY</w:t>
      </w:r>
    </w:p>
    <w:p w14:paraId="26263633" w14:textId="4661FEB8" w:rsidR="001D2BA6" w:rsidRPr="001D2BA6" w:rsidRDefault="001D2BA6" w:rsidP="001D2BA6">
      <w:pPr>
        <w:rPr>
          <w:bCs/>
        </w:rPr>
      </w:pPr>
      <w:r w:rsidRPr="001D2BA6">
        <w:rPr>
          <w:bCs/>
        </w:rPr>
        <w:t>Skilled in architecting scalable cloud solutions and data pipelines using AWS, Azure, Spark, Scala, and Python.</w:t>
      </w:r>
      <w:r>
        <w:rPr>
          <w:bCs/>
        </w:rPr>
        <w:t xml:space="preserve"> </w:t>
      </w:r>
      <w:r w:rsidRPr="001D2BA6">
        <w:rPr>
          <w:bCs/>
        </w:rPr>
        <w:t xml:space="preserve">Delivered impactful transformation initiatives for clients including </w:t>
      </w:r>
      <w:r>
        <w:rPr>
          <w:bCs/>
        </w:rPr>
        <w:t xml:space="preserve">UHG, Change healthcare, Quest Diagnostics, CVS, </w:t>
      </w:r>
      <w:r w:rsidRPr="001D2BA6">
        <w:rPr>
          <w:bCs/>
        </w:rPr>
        <w:t xml:space="preserve">Apple, Google, </w:t>
      </w:r>
      <w:r>
        <w:rPr>
          <w:bCs/>
        </w:rPr>
        <w:t>Kellog’s, Kohls, Vantiv</w:t>
      </w:r>
      <w:r w:rsidRPr="001D2BA6">
        <w:rPr>
          <w:bCs/>
        </w:rPr>
        <w:t>, and ANZ.</w:t>
      </w:r>
    </w:p>
    <w:p w14:paraId="780B0A10" w14:textId="77777777" w:rsidR="001D2BA6" w:rsidRPr="001D2BA6" w:rsidRDefault="001D2BA6" w:rsidP="001D2BA6">
      <w:pPr>
        <w:rPr>
          <w:b/>
          <w:bCs/>
        </w:rPr>
      </w:pPr>
      <w:r w:rsidRPr="001D2BA6">
        <w:rPr>
          <w:b/>
          <w:bCs/>
        </w:rPr>
        <w:t>TECHNICAL SKILLS</w:t>
      </w:r>
    </w:p>
    <w:tbl>
      <w:tblPr>
        <w:tblW w:w="5044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946"/>
        <w:gridCol w:w="5480"/>
      </w:tblGrid>
      <w:tr w:rsidR="001D2BA6" w:rsidRPr="001D2BA6" w14:paraId="644194A1" w14:textId="77777777" w:rsidTr="00A24312">
        <w:trPr>
          <w:trHeight w:val="1819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E0205" w14:textId="585A73E2" w:rsidR="001D2BA6" w:rsidRPr="001D2BA6" w:rsidRDefault="00517AF6" w:rsidP="001D2BA6">
            <w:pPr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05D8D" w14:textId="7DAD3DB4" w:rsidR="00A24312" w:rsidRPr="001D2BA6" w:rsidRDefault="00623D17" w:rsidP="00A24312">
            <w:pPr>
              <w:jc w:val="both"/>
            </w:pPr>
            <w:r>
              <w:t>AWS (</w:t>
            </w:r>
            <w:r w:rsidR="00517AF6" w:rsidRPr="001D2BA6">
              <w:t xml:space="preserve">S3, EC2, EMR, IAM, RDS, Systems Manager, Secrets Manager, EFS, EBS, EKS, </w:t>
            </w:r>
            <w:r w:rsidR="00043329">
              <w:t xml:space="preserve">Glue, </w:t>
            </w:r>
            <w:r w:rsidR="00517AF6" w:rsidRPr="001D2BA6">
              <w:t>Cloud watch, Athena, Java SDK, CLI</w:t>
            </w:r>
            <w:r w:rsidR="00517AF6">
              <w:t xml:space="preserve">, MWAA), Azure, Databricks, </w:t>
            </w:r>
            <w:r w:rsidR="00043329">
              <w:t xml:space="preserve">Snowflake, Incorta, </w:t>
            </w:r>
            <w:r>
              <w:t>MLOPS, Unix Shell scripts, Jupyter, Influx DB, Grafana, Git Hub, Jenkins and Docker</w:t>
            </w:r>
          </w:p>
        </w:tc>
      </w:tr>
      <w:tr w:rsidR="001D2BA6" w:rsidRPr="001D2BA6" w14:paraId="5E203F8F" w14:textId="77777777" w:rsidTr="00A24312">
        <w:trPr>
          <w:trHeight w:val="420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FDD59" w14:textId="5A7D7A4C" w:rsidR="001D2BA6" w:rsidRPr="001D2BA6" w:rsidRDefault="001D2BA6" w:rsidP="001D2BA6">
            <w:r w:rsidRPr="001D2BA6">
              <w:rPr>
                <w:b/>
              </w:rPr>
              <w:t>Programming Languages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B78A6" w14:textId="55F128A7" w:rsidR="001D2BA6" w:rsidRPr="001D2BA6" w:rsidRDefault="001D2BA6" w:rsidP="001D2BA6">
            <w:r w:rsidRPr="001D2BA6">
              <w:t xml:space="preserve">Java, Scala, Groovy, </w:t>
            </w:r>
            <w:r w:rsidR="00FC3B77" w:rsidRPr="001D2BA6">
              <w:t>Python</w:t>
            </w:r>
            <w:r w:rsidRPr="001D2BA6">
              <w:t>, Java Script</w:t>
            </w:r>
            <w:r w:rsidR="00623D17">
              <w:t>, SQL</w:t>
            </w:r>
          </w:p>
        </w:tc>
      </w:tr>
      <w:tr w:rsidR="00623D17" w:rsidRPr="001D2BA6" w14:paraId="2B8D0C0A" w14:textId="77777777" w:rsidTr="00A24312">
        <w:trPr>
          <w:trHeight w:val="420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334730" w14:textId="5091E8A9" w:rsidR="00623D17" w:rsidRPr="001D2BA6" w:rsidRDefault="00623D17" w:rsidP="001D2BA6">
            <w:pPr>
              <w:rPr>
                <w:b/>
              </w:rPr>
            </w:pPr>
            <w:r w:rsidRPr="001D2BA6">
              <w:rPr>
                <w:b/>
              </w:rPr>
              <w:t>Testing tools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EC80A" w14:textId="34D297F8" w:rsidR="00623D17" w:rsidRPr="001D2BA6" w:rsidRDefault="00623D17" w:rsidP="001D2BA6">
            <w:r w:rsidRPr="001D2BA6">
              <w:t xml:space="preserve">SELENIUM, TOSCA, </w:t>
            </w:r>
            <w:r>
              <w:t>T</w:t>
            </w:r>
            <w:r w:rsidRPr="001D2BA6">
              <w:t xml:space="preserve">estNG, </w:t>
            </w:r>
            <w:r>
              <w:t>Ready API</w:t>
            </w:r>
          </w:p>
        </w:tc>
      </w:tr>
      <w:tr w:rsidR="00623D17" w:rsidRPr="001D2BA6" w14:paraId="0CD7F78F" w14:textId="77777777" w:rsidTr="00A24312">
        <w:trPr>
          <w:trHeight w:val="717"/>
          <w:tblCellSpacing w:w="15" w:type="dxa"/>
          <w:jc w:val="center"/>
        </w:trPr>
        <w:tc>
          <w:tcPr>
            <w:tcW w:w="2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39E64" w14:textId="05E33A04" w:rsidR="00623D17" w:rsidRPr="001D2BA6" w:rsidRDefault="00623D17" w:rsidP="001D2BA6">
            <w:pPr>
              <w:rPr>
                <w:b/>
              </w:rPr>
            </w:pPr>
            <w:r w:rsidRPr="001D2BA6">
              <w:rPr>
                <w:b/>
              </w:rPr>
              <w:t>Functional Areas</w:t>
            </w:r>
          </w:p>
        </w:tc>
        <w:tc>
          <w:tcPr>
            <w:tcW w:w="2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05C76" w14:textId="0F4864FB" w:rsidR="00623D17" w:rsidRPr="001D2BA6" w:rsidRDefault="00623D17" w:rsidP="001D2BA6">
            <w:r w:rsidRPr="001D2BA6">
              <w:t>Healthcare, Airways, Energy and Utilities, Telecom, Securities, Retail, Manufacturing</w:t>
            </w:r>
          </w:p>
        </w:tc>
      </w:tr>
    </w:tbl>
    <w:p w14:paraId="5D192634" w14:textId="77777777" w:rsidR="00623D17" w:rsidRDefault="00623D17" w:rsidP="001D2BA6">
      <w:pPr>
        <w:rPr>
          <w:b/>
          <w:bCs/>
        </w:rPr>
      </w:pPr>
    </w:p>
    <w:p w14:paraId="1F553096" w14:textId="0079D626" w:rsidR="001D2BA6" w:rsidRPr="001D2BA6" w:rsidRDefault="001D2BA6" w:rsidP="001D2BA6">
      <w:pPr>
        <w:rPr>
          <w:b/>
          <w:bCs/>
        </w:rPr>
      </w:pPr>
      <w:r w:rsidRPr="001D2BA6">
        <w:rPr>
          <w:b/>
          <w:bCs/>
        </w:rPr>
        <w:t>CERTIFICATIONS</w:t>
      </w:r>
    </w:p>
    <w:p w14:paraId="2235A4CA" w14:textId="68C9B069" w:rsidR="001D2BA6" w:rsidRPr="001D2BA6" w:rsidRDefault="001D2BA6" w:rsidP="001D2BA6">
      <w:pPr>
        <w:numPr>
          <w:ilvl w:val="0"/>
          <w:numId w:val="2"/>
        </w:numPr>
      </w:pPr>
      <w:r w:rsidRPr="001D2BA6">
        <w:t xml:space="preserve">Project Management Professional from Project Management Institute </w:t>
      </w:r>
    </w:p>
    <w:p w14:paraId="2E9D50A5" w14:textId="3E6923C6" w:rsidR="001D2BA6" w:rsidRPr="001D2BA6" w:rsidRDefault="001D2BA6" w:rsidP="001D2BA6">
      <w:pPr>
        <w:numPr>
          <w:ilvl w:val="0"/>
          <w:numId w:val="2"/>
        </w:numPr>
      </w:pPr>
      <w:r w:rsidRPr="001D2BA6">
        <w:t>ITIL Foundation certificate</w:t>
      </w:r>
    </w:p>
    <w:p w14:paraId="642B93E5" w14:textId="06D4F6B3" w:rsidR="001D2BA6" w:rsidRDefault="001D2BA6" w:rsidP="001D2BA6">
      <w:pPr>
        <w:numPr>
          <w:ilvl w:val="0"/>
          <w:numId w:val="2"/>
        </w:numPr>
      </w:pPr>
      <w:r w:rsidRPr="001D2BA6">
        <w:t>Sun Certified Java Programmer</w:t>
      </w:r>
    </w:p>
    <w:p w14:paraId="459EC7AA" w14:textId="3308D3F2" w:rsidR="00623D17" w:rsidRPr="001D2BA6" w:rsidRDefault="00623D17" w:rsidP="001D2BA6">
      <w:pPr>
        <w:numPr>
          <w:ilvl w:val="0"/>
          <w:numId w:val="2"/>
        </w:numPr>
      </w:pPr>
      <w:r>
        <w:t>Amazon certified solution Architect Associate</w:t>
      </w:r>
    </w:p>
    <w:p w14:paraId="7BEB1C15" w14:textId="77777777" w:rsidR="001D2BA6" w:rsidRPr="001D2BA6" w:rsidRDefault="001D2BA6" w:rsidP="001D2BA6">
      <w:pPr>
        <w:rPr>
          <w:b/>
          <w:bCs/>
        </w:rPr>
      </w:pPr>
      <w:r w:rsidRPr="001D2BA6">
        <w:br/>
      </w:r>
    </w:p>
    <w:p w14:paraId="46F8C953" w14:textId="77777777" w:rsidR="00623D17" w:rsidRDefault="001D2BA6" w:rsidP="001D2BA6">
      <w:pPr>
        <w:rPr>
          <w:b/>
          <w:bCs/>
        </w:rPr>
      </w:pPr>
      <w:r w:rsidRPr="001D2BA6">
        <w:rPr>
          <w:b/>
          <w:bCs/>
        </w:rPr>
        <w:br w:type="page"/>
      </w:r>
    </w:p>
    <w:p w14:paraId="16AB02B3" w14:textId="707C1BCF" w:rsidR="001D2BA6" w:rsidRDefault="001D2BA6" w:rsidP="001D2BA6"/>
    <w:p w14:paraId="19CAEA09" w14:textId="4B54249A" w:rsidR="00623D17" w:rsidRPr="009938CE" w:rsidRDefault="00623D17" w:rsidP="001D2BA6">
      <w:pPr>
        <w:rPr>
          <w:b/>
          <w:bCs/>
        </w:rPr>
      </w:pPr>
      <w:r w:rsidRPr="009938CE">
        <w:rPr>
          <w:b/>
          <w:bCs/>
        </w:rPr>
        <w:t>Key Projects</w:t>
      </w:r>
    </w:p>
    <w:p w14:paraId="12B3D0F1" w14:textId="5E0EF2DD" w:rsidR="00623D17" w:rsidRPr="001D2BA6" w:rsidRDefault="00623D17" w:rsidP="001D2BA6">
      <w:r w:rsidRPr="001D2BA6">
        <w:pict w14:anchorId="17637868">
          <v:rect id="_x0000_i1025" style="width:468pt;height:1.2pt" o:hralign="center" o:hrstd="t" o:hrnoshade="t" o:hr="t" fillcolor="gray" stroked="f"/>
        </w:pict>
      </w:r>
    </w:p>
    <w:p w14:paraId="399356C2" w14:textId="586B424A" w:rsidR="001D2BA6" w:rsidRPr="001D2BA6" w:rsidRDefault="00E32D17" w:rsidP="001D2BA6">
      <w:pPr>
        <w:numPr>
          <w:ilvl w:val="0"/>
          <w:numId w:val="3"/>
        </w:numPr>
      </w:pPr>
      <w:r w:rsidRPr="00E32D17">
        <w:rPr>
          <w:b/>
          <w:bCs/>
        </w:rPr>
        <w:t>Multi-Tenant Data Platform Automation and Integration</w:t>
      </w:r>
      <w:r w:rsidR="001D2BA6" w:rsidRPr="001D2BA6">
        <w:rPr>
          <w:b/>
          <w:bCs/>
        </w:rPr>
        <w:t xml:space="preserve"> (</w:t>
      </w:r>
      <w:r w:rsidR="001D2BA6" w:rsidRPr="001D2BA6">
        <w:rPr>
          <w:b/>
        </w:rPr>
        <w:t>Optum, USA)</w:t>
      </w:r>
    </w:p>
    <w:tbl>
      <w:tblPr>
        <w:tblW w:w="481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198"/>
        <w:gridCol w:w="6795"/>
      </w:tblGrid>
      <w:tr w:rsidR="001D2BA6" w:rsidRPr="001D2BA6" w14:paraId="0A4E5258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42020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0148AF" w14:textId="724E2528" w:rsidR="001D2BA6" w:rsidRPr="001D2BA6" w:rsidRDefault="002D32A3" w:rsidP="002D32A3">
            <w:r w:rsidRPr="002D32A3">
              <w:t xml:space="preserve">A robust data platform </w:t>
            </w:r>
            <w:r>
              <w:t xml:space="preserve">which is unified and actionable that </w:t>
            </w:r>
            <w:r w:rsidRPr="002D32A3">
              <w:t>transforms raw data into meaningful insights that enhance customer experience, drive revenue, and shape brand identity</w:t>
            </w:r>
          </w:p>
        </w:tc>
      </w:tr>
      <w:tr w:rsidR="001D2BA6" w:rsidRPr="001D2BA6" w14:paraId="09B512CC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9BB9A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F07A4" w14:textId="40908FD3" w:rsidR="001D2BA6" w:rsidRPr="001D2BA6" w:rsidRDefault="00A24312" w:rsidP="001D2BA6">
            <w:r>
              <w:t>Principal Engineer</w:t>
            </w:r>
            <w:r w:rsidR="002D32A3">
              <w:t xml:space="preserve"> (Cloud and Data Engineering)</w:t>
            </w:r>
          </w:p>
        </w:tc>
      </w:tr>
      <w:tr w:rsidR="001D2BA6" w:rsidRPr="001D2BA6" w14:paraId="35E8F511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9EC506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93167" w14:textId="69E37E26" w:rsidR="001D2BA6" w:rsidRPr="001D2BA6" w:rsidRDefault="001D2BA6" w:rsidP="001D2BA6">
            <w:r w:rsidRPr="001D2BA6">
              <w:t>Spark, Hadoop, AWS (S3, EC2, EMR, IAM, RDS, Systems Manager, Secrets Manager, EFS, EBS, EKS, Cloud watch, Athena, Java SDK, CLI</w:t>
            </w:r>
            <w:r w:rsidR="00AD4F14">
              <w:t>, MWAA</w:t>
            </w:r>
            <w:r w:rsidRPr="001D2BA6">
              <w:t>), Java, Scala, Python</w:t>
            </w:r>
            <w:r w:rsidR="00AD4F14">
              <w:t xml:space="preserve">, Airflow, Sparkflows and </w:t>
            </w:r>
            <w:r w:rsidR="007B392A">
              <w:t>T</w:t>
            </w:r>
            <w:r w:rsidR="00AD4F14">
              <w:t>erraform</w:t>
            </w:r>
          </w:p>
        </w:tc>
      </w:tr>
      <w:tr w:rsidR="001D2BA6" w:rsidRPr="001D2BA6" w14:paraId="6102B4F1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E63F1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433A5" w14:textId="3F3EB070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Automated deployment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of Apache Airflow and Spark</w:t>
            </w:r>
            <w:r w:rsidR="00E32D17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flows platform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 xml:space="preserve"> on AWS using Terraform, reducing infrastructure setup time by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over 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9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0%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and minimizing manual errors.</w:t>
            </w:r>
          </w:p>
          <w:p w14:paraId="7CCDF2FD" w14:textId="44BCA0B9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Integrated Sparkflows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with Sentinel and Guardian, enhancing data governance and monitoring capabilities across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100% of production pipelines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03EFE101" w14:textId="2FC8C838" w:rsidR="009938CE" w:rsidRPr="009938CE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Connected Sparkflows with Airflow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enabling seamless orchestration and improving pipeline reliability by </w:t>
            </w:r>
            <w:r w:rsidR="00E32D17" w:rsidRPr="00E32D17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75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2497980A" w14:textId="436369F5" w:rsidR="009938CE" w:rsidRPr="009938CE" w:rsidRDefault="009938CE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Developed reusable “Lego blocks”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for data engineering pipelines, accelerating multi-tenant onboarding and reducing development time by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75%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.</w:t>
            </w:r>
          </w:p>
          <w:p w14:paraId="596DB697" w14:textId="0B455376" w:rsidR="009938CE" w:rsidRPr="001D2BA6" w:rsidRDefault="009938CE" w:rsidP="009938CE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</w:pP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Onboarded and trained 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5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0+ tenants</w:t>
            </w:r>
            <w:r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 xml:space="preserve"> on Sparkflows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ensuring rapid adoption and operational readiness within </w:t>
            </w:r>
            <w:r w:rsidRPr="009938CE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2 weeks</w:t>
            </w:r>
            <w:r w:rsidRPr="009938CE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 per tenant.</w:t>
            </w:r>
          </w:p>
        </w:tc>
      </w:tr>
      <w:tr w:rsidR="001D2BA6" w:rsidRPr="001D2BA6" w14:paraId="509D6385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E46595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9CB6A" w14:textId="77777777" w:rsidR="001D2BA6" w:rsidRPr="001D2BA6" w:rsidRDefault="001D2BA6" w:rsidP="001D2BA6">
            <w:r w:rsidRPr="001D2BA6">
              <w:t>08/01/2021</w:t>
            </w:r>
          </w:p>
        </w:tc>
      </w:tr>
      <w:tr w:rsidR="001D2BA6" w:rsidRPr="001D2BA6" w14:paraId="2F2D8BDC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FC021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7A9186" w14:textId="77777777" w:rsidR="001D2BA6" w:rsidRPr="001D2BA6" w:rsidRDefault="001D2BA6" w:rsidP="001D2BA6">
            <w:r w:rsidRPr="001D2BA6">
              <w:t>Till Date</w:t>
            </w:r>
          </w:p>
        </w:tc>
      </w:tr>
      <w:tr w:rsidR="001D2BA6" w:rsidRPr="001D2BA6" w14:paraId="1CE2B2D3" w14:textId="77777777" w:rsidTr="009938CE">
        <w:trPr>
          <w:tblCellSpacing w:w="15" w:type="dxa"/>
          <w:jc w:val="center"/>
        </w:trPr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B4A06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3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36627" w14:textId="7FE14CB3" w:rsidR="001D2BA6" w:rsidRPr="001D2BA6" w:rsidRDefault="00AD4F14" w:rsidP="001D2BA6">
            <w:r>
              <w:t xml:space="preserve">48 </w:t>
            </w:r>
            <w:r w:rsidR="001D2BA6" w:rsidRPr="001D2BA6">
              <w:t>months</w:t>
            </w:r>
          </w:p>
        </w:tc>
      </w:tr>
    </w:tbl>
    <w:p w14:paraId="3FF300A9" w14:textId="77777777" w:rsidR="001D2BA6" w:rsidRPr="001D2BA6" w:rsidRDefault="001D2BA6" w:rsidP="001D2BA6"/>
    <w:p w14:paraId="686D37D5" w14:textId="77777777" w:rsidR="001D2BA6" w:rsidRPr="001D2BA6" w:rsidRDefault="001D2BA6" w:rsidP="001D2BA6"/>
    <w:p w14:paraId="4103E635" w14:textId="12A71176" w:rsidR="001D2BA6" w:rsidRPr="001D2BA6" w:rsidRDefault="005653FC" w:rsidP="001D2BA6">
      <w:pPr>
        <w:numPr>
          <w:ilvl w:val="0"/>
          <w:numId w:val="3"/>
        </w:numPr>
      </w:pPr>
      <w:r w:rsidRPr="005653FC">
        <w:rPr>
          <w:b/>
          <w:bCs/>
        </w:rPr>
        <w:t xml:space="preserve">Intelligent Healthcare Data Platform </w:t>
      </w:r>
      <w:r w:rsidR="001D2BA6" w:rsidRPr="001D2BA6">
        <w:rPr>
          <w:b/>
          <w:bCs/>
        </w:rPr>
        <w:t>(</w:t>
      </w:r>
      <w:r w:rsidR="001D2BA6" w:rsidRPr="001D2BA6">
        <w:rPr>
          <w:b/>
        </w:rPr>
        <w:t>Change Healthcare, USA)</w:t>
      </w:r>
    </w:p>
    <w:tbl>
      <w:tblPr>
        <w:tblW w:w="4956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562"/>
        <w:gridCol w:w="7700"/>
      </w:tblGrid>
      <w:tr w:rsidR="001D2BA6" w:rsidRPr="001D2BA6" w14:paraId="1FB69380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A35472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B876A" w14:textId="7DF9F2AD" w:rsidR="001D2BA6" w:rsidRPr="001D2BA6" w:rsidRDefault="005653FC" w:rsidP="001D2BA6">
            <w:r w:rsidRPr="005653FC">
              <w:t>This platform enables payers to meet CMS Interoperability Guidelines by securely sharing five years of comprehensive claims data via APIs. The initiative is a collaborative effort across multiple teams, including Platform, Product, Data Services, IAM, and payer organizations</w:t>
            </w:r>
          </w:p>
        </w:tc>
      </w:tr>
      <w:tr w:rsidR="001D2BA6" w:rsidRPr="001D2BA6" w14:paraId="508EDC06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54C7F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48A6B" w14:textId="226F3329" w:rsidR="001D2BA6" w:rsidRPr="001D2BA6" w:rsidRDefault="00586263" w:rsidP="001D2BA6">
            <w:r>
              <w:t>P</w:t>
            </w:r>
            <w:r w:rsidRPr="00586263">
              <w:t xml:space="preserve">rincipal </w:t>
            </w:r>
            <w:r>
              <w:t>E</w:t>
            </w:r>
            <w:r w:rsidRPr="00586263">
              <w:t>ngineer</w:t>
            </w:r>
            <w:r>
              <w:t xml:space="preserve"> (Cloud and Data Engineering)</w:t>
            </w:r>
          </w:p>
        </w:tc>
      </w:tr>
      <w:tr w:rsidR="001D2BA6" w:rsidRPr="001D2BA6" w14:paraId="0FCA650E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BB204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090324" w14:textId="19341442" w:rsidR="001D2BA6" w:rsidRPr="001D2BA6" w:rsidRDefault="001D2BA6" w:rsidP="001D2BA6">
            <w:r w:rsidRPr="001D2BA6">
              <w:t>Spark, Hadoop, AWS (S3, EC2, EMR, IAM, RDS, Systems Manager, Secrets Manager, Cloud watch, Athena, Java SDK, CLI), Java, Scala, Python and Zeppelin</w:t>
            </w:r>
          </w:p>
        </w:tc>
      </w:tr>
      <w:tr w:rsidR="001D2BA6" w:rsidRPr="001D2BA6" w14:paraId="142B37CC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38FEB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16F949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Fostered strong partnerships across teams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including Data Services, Platform Engineering, IAM, and payer organizations, to align on data ingestion strategies, integration timelines, and compliance requirements.</w:t>
            </w:r>
          </w:p>
          <w:p w14:paraId="65662C4A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Facilitated regular cross-team syncs and working sessions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ensuring transparency, shared accountability, and rapid resolution of integration challenges.</w:t>
            </w:r>
          </w:p>
          <w:p w14:paraId="1BBDEF02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Acted as a bridge between technical and non-technical stakeholders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translating regulatory and business needs into actionable data integration plans that were clearly understood across disciplines.</w:t>
            </w:r>
          </w:p>
          <w:p w14:paraId="34212CDC" w14:textId="77777777" w:rsidR="005653FC" w:rsidRPr="005653FC" w:rsidRDefault="005653FC" w:rsidP="005653FC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Championed a collaborative problem-solving culture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encouraging open dialogue and joint ownership of issues, which led to faster decision-making and improved data quality outcomes.</w:t>
            </w:r>
          </w:p>
          <w:p w14:paraId="114160CC" w14:textId="792B9089" w:rsidR="001D2BA6" w:rsidRPr="001D2BA6" w:rsidRDefault="005653FC" w:rsidP="00586263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</w:pPr>
            <w:r w:rsidRPr="005653FC">
              <w:rPr>
                <w:rFonts w:ascii="Segoe UI" w:eastAsia="Times New Roman" w:hAnsi="Segoe UI" w:cs="Segoe UI"/>
                <w:b/>
                <w:bCs/>
                <w:color w:val="424242"/>
                <w:kern w:val="0"/>
                <w14:ligatures w14:val="none"/>
              </w:rPr>
              <w:t>Worked closely with payer partners</w:t>
            </w:r>
            <w:r w:rsidRPr="005653FC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, building trust and streamlining onboarding by aligning on data formats, validation rules, and delivery schedules.</w:t>
            </w:r>
          </w:p>
        </w:tc>
      </w:tr>
      <w:tr w:rsidR="001D2BA6" w:rsidRPr="001D2BA6" w14:paraId="147448CE" w14:textId="77777777" w:rsidTr="00B33982">
        <w:trPr>
          <w:trHeight w:val="324"/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083DBD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55114" w14:textId="77777777" w:rsidR="001D2BA6" w:rsidRPr="001D2BA6" w:rsidRDefault="001D2BA6" w:rsidP="001D2BA6">
            <w:r w:rsidRPr="001D2BA6">
              <w:t>06/01/2018</w:t>
            </w:r>
          </w:p>
        </w:tc>
      </w:tr>
      <w:tr w:rsidR="001D2BA6" w:rsidRPr="001D2BA6" w14:paraId="1633F96E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9C6D3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D6B24" w14:textId="77777777" w:rsidR="001D2BA6" w:rsidRPr="001D2BA6" w:rsidRDefault="001D2BA6" w:rsidP="001D2BA6">
            <w:r w:rsidRPr="001D2BA6">
              <w:t>07/31/2021</w:t>
            </w:r>
          </w:p>
        </w:tc>
      </w:tr>
      <w:tr w:rsidR="001D2BA6" w:rsidRPr="001D2BA6" w14:paraId="6315D671" w14:textId="77777777" w:rsidTr="00B33982">
        <w:trPr>
          <w:tblCellSpacing w:w="15" w:type="dxa"/>
          <w:jc w:val="center"/>
        </w:trPr>
        <w:tc>
          <w:tcPr>
            <w:tcW w:w="8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4B106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4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818A2" w14:textId="77777777" w:rsidR="001D2BA6" w:rsidRPr="001D2BA6" w:rsidRDefault="001D2BA6" w:rsidP="001D2BA6">
            <w:r w:rsidRPr="001D2BA6">
              <w:t>36 months</w:t>
            </w:r>
          </w:p>
        </w:tc>
      </w:tr>
    </w:tbl>
    <w:p w14:paraId="57D093DA" w14:textId="77777777" w:rsidR="001D2BA6" w:rsidRPr="001D2BA6" w:rsidRDefault="001D2BA6" w:rsidP="001D2BA6"/>
    <w:p w14:paraId="77C4F420" w14:textId="78DFDAB8" w:rsidR="001D2BA6" w:rsidRPr="001D2BA6" w:rsidRDefault="001D2BA6" w:rsidP="001D2BA6"/>
    <w:p w14:paraId="59D658F9" w14:textId="5CC294B7" w:rsidR="001D2BA6" w:rsidRPr="001D2BA6" w:rsidRDefault="001D4DF1" w:rsidP="001D2BA6">
      <w:pPr>
        <w:numPr>
          <w:ilvl w:val="0"/>
          <w:numId w:val="3"/>
        </w:numPr>
      </w:pPr>
      <w:r>
        <w:rPr>
          <w:b/>
          <w:bCs/>
        </w:rPr>
        <w:t>Principal Consultant</w:t>
      </w:r>
      <w:r w:rsidR="001D2BA6" w:rsidRPr="001D2BA6">
        <w:rPr>
          <w:b/>
          <w:bCs/>
        </w:rPr>
        <w:t xml:space="preserve"> (</w:t>
      </w:r>
      <w:r w:rsidR="001D2BA6" w:rsidRPr="001D2BA6">
        <w:rPr>
          <w:b/>
        </w:rPr>
        <w:t>Wipro, USA)</w:t>
      </w:r>
    </w:p>
    <w:tbl>
      <w:tblPr>
        <w:tblW w:w="5052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495"/>
        <w:gridCol w:w="7946"/>
      </w:tblGrid>
      <w:tr w:rsidR="001D2BA6" w:rsidRPr="001D2BA6" w14:paraId="4B86408F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03149" w14:textId="77777777" w:rsidR="001D2BA6" w:rsidRPr="001D2BA6" w:rsidRDefault="001D2BA6" w:rsidP="001D2BA6">
            <w:r w:rsidRPr="001D2BA6">
              <w:rPr>
                <w:b/>
                <w:bCs/>
              </w:rPr>
              <w:t>Description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7CAA7" w14:textId="548AC2E2" w:rsidR="001D2BA6" w:rsidRPr="001D2BA6" w:rsidRDefault="001D4DF1" w:rsidP="001D4DF1">
            <w:r w:rsidRPr="001D4DF1">
              <w:t>Led the implementation of scalable test automation solutions using Tricentis TOSCA and Wipro Assure NXT, reducing manual effort and enabling early defect detection across multiple client projects.</w:t>
            </w:r>
          </w:p>
        </w:tc>
      </w:tr>
      <w:tr w:rsidR="001D2BA6" w:rsidRPr="001D2BA6" w14:paraId="4727F2F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78A42" w14:textId="77777777" w:rsidR="001D2BA6" w:rsidRPr="001D2BA6" w:rsidRDefault="001D2BA6" w:rsidP="001D2BA6">
            <w:r w:rsidRPr="001D2BA6">
              <w:rPr>
                <w:b/>
                <w:bCs/>
              </w:rPr>
              <w:t>Role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FFDCA" w14:textId="6826BEA9" w:rsidR="001D2BA6" w:rsidRPr="001D2BA6" w:rsidRDefault="001D4DF1" w:rsidP="001D2BA6">
            <w:r>
              <w:t>Principal Consultant, Solution Architect</w:t>
            </w:r>
          </w:p>
        </w:tc>
      </w:tr>
      <w:tr w:rsidR="001D2BA6" w:rsidRPr="001D2BA6" w14:paraId="4AB3F32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FE91B" w14:textId="77777777" w:rsidR="001D2BA6" w:rsidRPr="001D2BA6" w:rsidRDefault="001D2BA6" w:rsidP="001D2BA6">
            <w:r w:rsidRPr="001D2BA6">
              <w:rPr>
                <w:b/>
                <w:bCs/>
              </w:rPr>
              <w:t>Skills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BE9DAE" w14:textId="427B72FB" w:rsidR="001D2BA6" w:rsidRPr="001D2BA6" w:rsidRDefault="001D2BA6" w:rsidP="001D2BA6">
            <w:r w:rsidRPr="001D2BA6">
              <w:t>TOSCA</w:t>
            </w:r>
            <w:r w:rsidR="001D4DF1">
              <w:t xml:space="preserve">, </w:t>
            </w:r>
            <w:r w:rsidRPr="001D2BA6">
              <w:t>ASSURE NXT</w:t>
            </w:r>
            <w:r w:rsidR="001D4DF1">
              <w:t xml:space="preserve">, </w:t>
            </w:r>
            <w:r w:rsidR="001D4DF1" w:rsidRPr="001D2BA6">
              <w:t>Java / J2EE, Maven, Git, Sonar Cube, TESTNG, SELENIUM, SOAPUI, JMETER, HP QTP, Oracle ATS, ELK, Jenkins, Puppet, JBehave, Groovy, SQL, CQL</w:t>
            </w:r>
          </w:p>
        </w:tc>
      </w:tr>
      <w:tr w:rsidR="001D2BA6" w:rsidRPr="001D2BA6" w14:paraId="284478BC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3076F" w14:textId="77777777" w:rsidR="001D2BA6" w:rsidRPr="001D2BA6" w:rsidRDefault="001D2BA6" w:rsidP="001D2BA6">
            <w:r w:rsidRPr="001D2BA6">
              <w:rPr>
                <w:b/>
                <w:bCs/>
              </w:rPr>
              <w:t>Contribution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7C0F2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Acted as a trusted advisor to multiple automation teams, fostering close collaboration to implement Tricentis TOSCA and Wipro AssureNXT solutions tailored to each project’s needs.</w:t>
            </w:r>
          </w:p>
          <w:p w14:paraId="45C1F4AE" w14:textId="77777777" w:rsidR="001D4DF1" w:rsidRPr="001D4DF1" w:rsidRDefault="001D4DF1" w:rsidP="00FF304D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Facilitated knowledge sharing and alignment across teams by organizing workshops, walkthroughs, and hands-on sessions to accelerate adoption of automation tools and best practices.</w:t>
            </w:r>
          </w:p>
          <w:p w14:paraId="3CD49F49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Partnered with development, QA, and DevOps teams to embed automation early in the SDLC, promoting a shift-left approach and improving cross-team feedback loops.</w:t>
            </w:r>
          </w:p>
          <w:p w14:paraId="43EF98D3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Supported team members in designing reusable, maintainable test cases, encouraging shared ownership and reducing siloed efforts.</w:t>
            </w:r>
          </w:p>
          <w:p w14:paraId="59C6A04E" w14:textId="77777777" w:rsidR="001D4DF1" w:rsidRPr="001D4DF1" w:rsidRDefault="001D4DF1" w:rsidP="001D4DF1">
            <w:pPr>
              <w:numPr>
                <w:ilvl w:val="0"/>
                <w:numId w:val="4"/>
              </w:numPr>
              <w:shd w:val="clear" w:color="auto" w:fill="FAFAF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</w:pPr>
            <w:r w:rsidRPr="001D4DF1">
              <w:rPr>
                <w:rFonts w:ascii="Segoe UI" w:eastAsia="Times New Roman" w:hAnsi="Segoe UI" w:cs="Segoe UI"/>
                <w:color w:val="424242"/>
                <w:kern w:val="0"/>
                <w14:ligatures w14:val="none"/>
              </w:rPr>
              <w:t>Collaborated with client stakeholders to align automation strategies with business goals, ensuring transparency, trust, and long-term value delivery.</w:t>
            </w:r>
          </w:p>
          <w:p w14:paraId="478A8606" w14:textId="359A0F3F" w:rsidR="001D2BA6" w:rsidRPr="001D2BA6" w:rsidRDefault="001D2BA6" w:rsidP="001D4DF1">
            <w:pPr>
              <w:ind w:left="360"/>
            </w:pPr>
          </w:p>
        </w:tc>
      </w:tr>
      <w:tr w:rsidR="001D2BA6" w:rsidRPr="001D2BA6" w14:paraId="573716B1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894FE" w14:textId="77777777" w:rsidR="001D2BA6" w:rsidRPr="001D2BA6" w:rsidRDefault="001D2BA6" w:rsidP="001D2BA6">
            <w:r w:rsidRPr="001D2BA6">
              <w:rPr>
                <w:b/>
                <w:bCs/>
              </w:rPr>
              <w:t>Start Date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D8C62A" w14:textId="123D0B19" w:rsidR="001D2BA6" w:rsidRPr="001D2BA6" w:rsidRDefault="001D2BA6" w:rsidP="001D2BA6">
            <w:r w:rsidRPr="001D2BA6">
              <w:t>0</w:t>
            </w:r>
            <w:r w:rsidR="001D4DF1">
              <w:t>5</w:t>
            </w:r>
            <w:r w:rsidRPr="001D2BA6">
              <w:t>/01/201</w:t>
            </w:r>
            <w:r w:rsidR="001D4DF1">
              <w:t>5</w:t>
            </w:r>
          </w:p>
        </w:tc>
      </w:tr>
      <w:tr w:rsidR="001D2BA6" w:rsidRPr="001D2BA6" w14:paraId="19162CE6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E718B" w14:textId="77777777" w:rsidR="001D2BA6" w:rsidRPr="001D2BA6" w:rsidRDefault="001D2BA6" w:rsidP="001D2BA6">
            <w:r w:rsidRPr="001D2BA6">
              <w:rPr>
                <w:b/>
                <w:bCs/>
              </w:rPr>
              <w:t>End Date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6DB41" w14:textId="77777777" w:rsidR="001D2BA6" w:rsidRPr="001D2BA6" w:rsidRDefault="001D2BA6" w:rsidP="001D2BA6">
            <w:r w:rsidRPr="001D2BA6">
              <w:t>05/30/2018</w:t>
            </w:r>
          </w:p>
        </w:tc>
      </w:tr>
      <w:tr w:rsidR="001D2BA6" w:rsidRPr="001D2BA6" w14:paraId="5EE58D4E" w14:textId="77777777" w:rsidTr="00B33982">
        <w:trPr>
          <w:tblCellSpacing w:w="15" w:type="dxa"/>
          <w:jc w:val="center"/>
        </w:trPr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C536B2" w14:textId="77777777" w:rsidR="001D2BA6" w:rsidRPr="001D2BA6" w:rsidRDefault="001D2BA6" w:rsidP="001D2BA6">
            <w:r w:rsidRPr="001D2BA6">
              <w:rPr>
                <w:b/>
                <w:bCs/>
              </w:rPr>
              <w:t>Period</w:t>
            </w:r>
          </w:p>
        </w:tc>
        <w:tc>
          <w:tcPr>
            <w:tcW w:w="4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FF48C" w14:textId="6239EE6A" w:rsidR="001D2BA6" w:rsidRPr="001D2BA6" w:rsidRDefault="001D4DF1" w:rsidP="001D2BA6">
            <w:r>
              <w:t xml:space="preserve">36 </w:t>
            </w:r>
            <w:r w:rsidR="001D2BA6" w:rsidRPr="001D2BA6">
              <w:t>Months</w:t>
            </w:r>
          </w:p>
        </w:tc>
      </w:tr>
    </w:tbl>
    <w:p w14:paraId="280BAE71" w14:textId="260B2495" w:rsidR="001D2BA6" w:rsidRDefault="001D2BA6"/>
    <w:sectPr w:rsidR="001D2B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19D6E" w14:textId="77777777" w:rsidR="00C6227F" w:rsidRDefault="00C6227F" w:rsidP="00517AF6">
      <w:pPr>
        <w:spacing w:after="0" w:line="240" w:lineRule="auto"/>
      </w:pPr>
      <w:r>
        <w:separator/>
      </w:r>
    </w:p>
  </w:endnote>
  <w:endnote w:type="continuationSeparator" w:id="0">
    <w:p w14:paraId="18BE54E0" w14:textId="77777777" w:rsidR="00C6227F" w:rsidRDefault="00C6227F" w:rsidP="0051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8B22" w14:textId="77777777" w:rsidR="00C6227F" w:rsidRDefault="00C6227F" w:rsidP="00517AF6">
      <w:pPr>
        <w:spacing w:after="0" w:line="240" w:lineRule="auto"/>
      </w:pPr>
      <w:r>
        <w:separator/>
      </w:r>
    </w:p>
  </w:footnote>
  <w:footnote w:type="continuationSeparator" w:id="0">
    <w:p w14:paraId="67217289" w14:textId="77777777" w:rsidR="00C6227F" w:rsidRDefault="00C6227F" w:rsidP="00517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5578" w14:textId="45C1A1A1" w:rsidR="00517AF6" w:rsidRDefault="00A24312" w:rsidP="00517AF6">
    <w:pPr>
      <w:pStyle w:val="Header"/>
      <w:jc w:val="center"/>
      <w:rPr>
        <w:b/>
      </w:rPr>
    </w:pPr>
    <w:r>
      <w:rPr>
        <w:b/>
      </w:rPr>
      <w:t>RAMA KRISHNA DHULLIPALLA</w:t>
    </w:r>
  </w:p>
  <w:p w14:paraId="724958D9" w14:textId="77777777" w:rsidR="00517AF6" w:rsidRDefault="00517AF6" w:rsidP="00517AF6">
    <w:pPr>
      <w:pStyle w:val="Header"/>
      <w:jc w:val="center"/>
      <w:rPr>
        <w:b/>
      </w:rPr>
    </w:pPr>
  </w:p>
  <w:p w14:paraId="43B0535F" w14:textId="3A7E6BB8" w:rsidR="00517AF6" w:rsidRDefault="00517AF6" w:rsidP="00517AF6">
    <w:pPr>
      <w:pStyle w:val="Header"/>
      <w:jc w:val="center"/>
    </w:pPr>
    <w:r w:rsidRPr="00517AF6">
      <w:t xml:space="preserve">Email: </w:t>
    </w:r>
    <w:hyperlink r:id="rId1" w:history="1">
      <w:r w:rsidRPr="00517AF6">
        <w:rPr>
          <w:rStyle w:val="Hyperlink"/>
        </w:rPr>
        <w:t>ramakrishna.dhullipalla@wipro.com</w:t>
      </w:r>
    </w:hyperlink>
    <w:r w:rsidRPr="00517AF6">
      <w:tab/>
    </w:r>
    <w:r w:rsidRPr="00517AF6">
      <w:tab/>
      <w:t>Phone: +1 5135016009</w:t>
    </w:r>
  </w:p>
  <w:p w14:paraId="2B127BAF" w14:textId="3EB9DF54" w:rsidR="00623D17" w:rsidRDefault="00623D17" w:rsidP="00517A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3A4"/>
    <w:multiLevelType w:val="hybridMultilevel"/>
    <w:tmpl w:val="A5260BA8"/>
    <w:lvl w:ilvl="0" w:tplc="859C1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A219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2C6564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18A7B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2A83C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9A277D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C75E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405D9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4849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251B1"/>
    <w:multiLevelType w:val="multilevel"/>
    <w:tmpl w:val="821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C7A4B"/>
    <w:multiLevelType w:val="hybridMultilevel"/>
    <w:tmpl w:val="A4304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FB2F89"/>
    <w:multiLevelType w:val="multilevel"/>
    <w:tmpl w:val="BBDC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F66D4"/>
    <w:multiLevelType w:val="hybridMultilevel"/>
    <w:tmpl w:val="26B40E74"/>
    <w:lvl w:ilvl="0" w:tplc="479E0A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19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1B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19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1B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02F3F"/>
    <w:multiLevelType w:val="hybridMultilevel"/>
    <w:tmpl w:val="7FAAF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D31CC1"/>
    <w:multiLevelType w:val="hybridMultilevel"/>
    <w:tmpl w:val="C2D864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E0595"/>
    <w:multiLevelType w:val="hybridMultilevel"/>
    <w:tmpl w:val="BF62CC38"/>
    <w:lvl w:ilvl="0" w:tplc="99606F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D89"/>
    <w:multiLevelType w:val="multilevel"/>
    <w:tmpl w:val="7EA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9664A"/>
    <w:multiLevelType w:val="hybridMultilevel"/>
    <w:tmpl w:val="C826089E"/>
    <w:lvl w:ilvl="0" w:tplc="0C09001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C42EAD"/>
    <w:multiLevelType w:val="multilevel"/>
    <w:tmpl w:val="C81E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48547B"/>
    <w:multiLevelType w:val="hybridMultilevel"/>
    <w:tmpl w:val="527E2F88"/>
    <w:lvl w:ilvl="0" w:tplc="0409000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BD7663"/>
    <w:multiLevelType w:val="hybridMultilevel"/>
    <w:tmpl w:val="28DC0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B173D3"/>
    <w:multiLevelType w:val="hybridMultilevel"/>
    <w:tmpl w:val="4E569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400A26"/>
    <w:multiLevelType w:val="hybridMultilevel"/>
    <w:tmpl w:val="13D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71D10"/>
    <w:multiLevelType w:val="hybridMultilevel"/>
    <w:tmpl w:val="3ACC19B4"/>
    <w:lvl w:ilvl="0" w:tplc="0409001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5E013D"/>
    <w:multiLevelType w:val="hybridMultilevel"/>
    <w:tmpl w:val="99421532"/>
    <w:lvl w:ilvl="0" w:tplc="99606F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819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07C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69E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CCA1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E6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04E1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853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AC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E7352"/>
    <w:multiLevelType w:val="hybridMultilevel"/>
    <w:tmpl w:val="C62AF28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4B41B0"/>
    <w:multiLevelType w:val="hybridMultilevel"/>
    <w:tmpl w:val="B10A51BE"/>
    <w:lvl w:ilvl="0" w:tplc="0C090001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C090003">
      <w:start w:val="1"/>
      <w:numFmt w:val="lowerLetter"/>
      <w:lvlText w:val="%2."/>
      <w:lvlJc w:val="left"/>
      <w:pPr>
        <w:ind w:left="1440" w:hanging="360"/>
      </w:pPr>
    </w:lvl>
    <w:lvl w:ilvl="2" w:tplc="0C090005">
      <w:start w:val="1"/>
      <w:numFmt w:val="lowerRoman"/>
      <w:lvlText w:val="%3."/>
      <w:lvlJc w:val="right"/>
      <w:pPr>
        <w:ind w:left="2160" w:hanging="180"/>
      </w:pPr>
    </w:lvl>
    <w:lvl w:ilvl="3" w:tplc="0C090001">
      <w:start w:val="1"/>
      <w:numFmt w:val="decimal"/>
      <w:lvlText w:val="%4."/>
      <w:lvlJc w:val="left"/>
      <w:pPr>
        <w:ind w:left="2880" w:hanging="360"/>
      </w:pPr>
    </w:lvl>
    <w:lvl w:ilvl="4" w:tplc="0C090003">
      <w:start w:val="1"/>
      <w:numFmt w:val="lowerLetter"/>
      <w:lvlText w:val="%5."/>
      <w:lvlJc w:val="left"/>
      <w:pPr>
        <w:ind w:left="3600" w:hanging="360"/>
      </w:pPr>
    </w:lvl>
    <w:lvl w:ilvl="5" w:tplc="0C090005">
      <w:start w:val="1"/>
      <w:numFmt w:val="lowerRoman"/>
      <w:lvlText w:val="%6."/>
      <w:lvlJc w:val="right"/>
      <w:pPr>
        <w:ind w:left="4320" w:hanging="180"/>
      </w:pPr>
    </w:lvl>
    <w:lvl w:ilvl="6" w:tplc="0C090001">
      <w:start w:val="1"/>
      <w:numFmt w:val="decimal"/>
      <w:lvlText w:val="%7."/>
      <w:lvlJc w:val="left"/>
      <w:pPr>
        <w:ind w:left="5040" w:hanging="360"/>
      </w:pPr>
    </w:lvl>
    <w:lvl w:ilvl="7" w:tplc="0C090003">
      <w:start w:val="1"/>
      <w:numFmt w:val="lowerLetter"/>
      <w:lvlText w:val="%8."/>
      <w:lvlJc w:val="left"/>
      <w:pPr>
        <w:ind w:left="5760" w:hanging="360"/>
      </w:pPr>
    </w:lvl>
    <w:lvl w:ilvl="8" w:tplc="0C090005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532D1"/>
    <w:multiLevelType w:val="hybridMultilevel"/>
    <w:tmpl w:val="B4968DCE"/>
    <w:lvl w:ilvl="0" w:tplc="87044F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83B1A"/>
    <w:multiLevelType w:val="hybridMultilevel"/>
    <w:tmpl w:val="07AA50E4"/>
    <w:lvl w:ilvl="0" w:tplc="60AAE7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3C86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714A5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E82D2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362DA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526D8C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73418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6A458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53E424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8643015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09574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235627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8657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2392295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517952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174010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5098916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25477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37430659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927193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1836575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00470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112481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6431028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333225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49212360">
    <w:abstractNumId w:val="2"/>
  </w:num>
  <w:num w:numId="18" w16cid:durableId="1789278601">
    <w:abstractNumId w:val="11"/>
  </w:num>
  <w:num w:numId="19" w16cid:durableId="2017686976">
    <w:abstractNumId w:val="15"/>
  </w:num>
  <w:num w:numId="20" w16cid:durableId="1405224171">
    <w:abstractNumId w:val="14"/>
  </w:num>
  <w:num w:numId="21" w16cid:durableId="1457135787">
    <w:abstractNumId w:val="1"/>
  </w:num>
  <w:num w:numId="22" w16cid:durableId="859659069">
    <w:abstractNumId w:val="8"/>
  </w:num>
  <w:num w:numId="23" w16cid:durableId="2011835886">
    <w:abstractNumId w:val="10"/>
  </w:num>
  <w:num w:numId="24" w16cid:durableId="168843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A6"/>
    <w:rsid w:val="00043329"/>
    <w:rsid w:val="001D2BA6"/>
    <w:rsid w:val="001D4DF1"/>
    <w:rsid w:val="002309B2"/>
    <w:rsid w:val="002D32A3"/>
    <w:rsid w:val="00517AF6"/>
    <w:rsid w:val="005653FC"/>
    <w:rsid w:val="00586263"/>
    <w:rsid w:val="00623D17"/>
    <w:rsid w:val="00731831"/>
    <w:rsid w:val="007B392A"/>
    <w:rsid w:val="009938CE"/>
    <w:rsid w:val="00A24312"/>
    <w:rsid w:val="00AD4F14"/>
    <w:rsid w:val="00B33982"/>
    <w:rsid w:val="00BE6B90"/>
    <w:rsid w:val="00C6227F"/>
    <w:rsid w:val="00E32D17"/>
    <w:rsid w:val="00FC3B77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11492"/>
  <w15:chartTrackingRefBased/>
  <w15:docId w15:val="{3282CE61-49D9-4864-B1DF-9FD5E4A7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AF6"/>
  </w:style>
  <w:style w:type="paragraph" w:styleId="Footer">
    <w:name w:val="footer"/>
    <w:basedOn w:val="Normal"/>
    <w:link w:val="FooterChar"/>
    <w:uiPriority w:val="99"/>
    <w:unhideWhenUsed/>
    <w:rsid w:val="0051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F6"/>
  </w:style>
  <w:style w:type="character" w:styleId="Hyperlink">
    <w:name w:val="Hyperlink"/>
    <w:basedOn w:val="DefaultParagraphFont"/>
    <w:uiPriority w:val="99"/>
    <w:unhideWhenUsed/>
    <w:rsid w:val="00517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A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938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krishna.dhullipalla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Dhullipalla, Ramakrishna</dc:creator>
  <cp:keywords/>
  <dc:description/>
  <cp:lastModifiedBy>Dhullipalla, Ramakrishna</cp:lastModifiedBy>
  <cp:revision>2</cp:revision>
  <dcterms:created xsi:type="dcterms:W3CDTF">2025-06-21T18:35:00Z</dcterms:created>
  <dcterms:modified xsi:type="dcterms:W3CDTF">2025-06-25T00:32:00Z</dcterms:modified>
</cp:coreProperties>
</file>