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953" w:rsidRPr="00536D50" w:rsidRDefault="00524953" w:rsidP="00536D5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MULTIVARIATE DATA </w:t>
      </w:r>
      <w:r w:rsidRPr="00536D50">
        <w:rPr>
          <w:rFonts w:ascii="Times New Roman" w:hAnsi="Times New Roman"/>
          <w:b/>
          <w:sz w:val="24"/>
          <w:szCs w:val="24"/>
        </w:rPr>
        <w:t>ANALYSIS</w:t>
      </w:r>
      <w:r w:rsidR="00536D50" w:rsidRPr="00536D50">
        <w:rPr>
          <w:rFonts w:ascii="Times New Roman" w:hAnsi="Times New Roman"/>
          <w:b/>
          <w:sz w:val="24"/>
          <w:szCs w:val="24"/>
        </w:rPr>
        <w:t xml:space="preserve"> (</w:t>
      </w:r>
      <w:r w:rsidRPr="00536D50">
        <w:rPr>
          <w:rFonts w:ascii="Times New Roman" w:hAnsi="Times New Roman"/>
          <w:b/>
          <w:i/>
          <w:iCs/>
          <w:sz w:val="24"/>
          <w:szCs w:val="24"/>
        </w:rPr>
        <w:t>BIA 652</w:t>
      </w:r>
      <w:r w:rsidR="00536D50" w:rsidRPr="00536D50">
        <w:rPr>
          <w:rFonts w:ascii="Times New Roman" w:hAnsi="Times New Roman"/>
          <w:b/>
          <w:i/>
          <w:iCs/>
          <w:sz w:val="24"/>
          <w:szCs w:val="24"/>
        </w:rPr>
        <w:t>)</w:t>
      </w:r>
    </w:p>
    <w:p w:rsidR="00281374" w:rsidRPr="00160A88" w:rsidRDefault="003829C8" w:rsidP="00524953">
      <w:pPr>
        <w:spacing w:after="0" w:line="360" w:lineRule="auto"/>
        <w:jc w:val="center"/>
        <w:rPr>
          <w:rFonts w:ascii="Times New Roman" w:hAnsi="Times New Roman"/>
          <w:sz w:val="24"/>
          <w:szCs w:val="24"/>
          <w:u w:val="single"/>
        </w:rPr>
      </w:pPr>
      <w:r w:rsidRPr="00160A88">
        <w:rPr>
          <w:rFonts w:ascii="Times New Roman" w:hAnsi="Times New Roman"/>
          <w:sz w:val="24"/>
          <w:szCs w:val="24"/>
          <w:u w:val="single"/>
        </w:rPr>
        <w:t>Spring</w:t>
      </w:r>
      <w:r w:rsidR="00000B27" w:rsidRPr="00160A88">
        <w:rPr>
          <w:rFonts w:ascii="Times New Roman" w:hAnsi="Times New Roman"/>
          <w:sz w:val="24"/>
          <w:szCs w:val="24"/>
          <w:u w:val="single"/>
        </w:rPr>
        <w:t xml:space="preserve"> 201</w:t>
      </w:r>
      <w:r w:rsidR="00524953">
        <w:rPr>
          <w:rFonts w:ascii="Times New Roman" w:hAnsi="Times New Roman"/>
          <w:sz w:val="24"/>
          <w:szCs w:val="24"/>
          <w:u w:val="single"/>
        </w:rPr>
        <w:t>7</w:t>
      </w:r>
    </w:p>
    <w:p w:rsidR="00281374" w:rsidRPr="00160A88" w:rsidRDefault="00281374" w:rsidP="00B04765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160A88">
        <w:rPr>
          <w:rFonts w:ascii="Times New Roman" w:hAnsi="Times New Roman"/>
          <w:sz w:val="24"/>
          <w:szCs w:val="24"/>
        </w:rPr>
        <w:t xml:space="preserve">Homework </w:t>
      </w:r>
      <w:r w:rsidR="00B04765">
        <w:rPr>
          <w:rFonts w:ascii="Times New Roman" w:hAnsi="Times New Roman"/>
          <w:sz w:val="24"/>
          <w:szCs w:val="24"/>
        </w:rPr>
        <w:t>7</w:t>
      </w:r>
    </w:p>
    <w:p w:rsidR="00160A88" w:rsidRPr="00160A88" w:rsidRDefault="00B04765" w:rsidP="00B933A0">
      <w:pPr>
        <w:spacing w:after="0" w:line="36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PRINCIPAL COMPONENT ANALYSIS</w:t>
      </w:r>
    </w:p>
    <w:p w:rsidR="00205EB2" w:rsidRDefault="00F64FE4" w:rsidP="00F54FC5">
      <w:pPr>
        <w:pStyle w:val="ColorfulList-Accent1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Following </w:t>
      </w:r>
      <w:r w:rsidR="00F54FC5">
        <w:rPr>
          <w:rFonts w:ascii="Times New Roman" w:hAnsi="Times New Roman"/>
        </w:rPr>
        <w:t xml:space="preserve">is data from operation of a Plant for Oxidation of Ammonia to Nitric Acid. </w:t>
      </w:r>
    </w:p>
    <w:p w:rsidR="00F54FC5" w:rsidRDefault="00F54FC5" w:rsidP="00F54FC5">
      <w:pPr>
        <w:pStyle w:val="ColorfulList-Accent11"/>
        <w:rPr>
          <w:rFonts w:ascii="Times New Roman" w:hAnsi="Times New Roman"/>
        </w:rPr>
      </w:pPr>
    </w:p>
    <w:tbl>
      <w:tblPr>
        <w:tblW w:w="7080" w:type="dxa"/>
        <w:tblInd w:w="100" w:type="dxa"/>
        <w:tblLook w:val="04A0"/>
      </w:tblPr>
      <w:tblGrid>
        <w:gridCol w:w="2360"/>
        <w:gridCol w:w="2360"/>
        <w:gridCol w:w="2360"/>
      </w:tblGrid>
      <w:tr w:rsidR="00F54FC5" w:rsidRPr="00F54FC5" w:rsidTr="00F54FC5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b/>
                <w:bCs/>
                <w:color w:val="000000"/>
                <w:lang w:val="en-US"/>
              </w:rPr>
              <w:t>Air Flow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b/>
                <w:bCs/>
                <w:color w:val="000000"/>
                <w:lang w:val="en-US"/>
              </w:rPr>
              <w:t>Inlet Water Temperature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b/>
                <w:bCs/>
                <w:color w:val="000000"/>
                <w:lang w:val="en-US"/>
              </w:rPr>
              <w:t>Acid Concentration</w:t>
            </w:r>
          </w:p>
        </w:tc>
      </w:tr>
      <w:tr w:rsidR="00F54FC5" w:rsidRPr="00F54FC5" w:rsidTr="00F54FC5">
        <w:trPr>
          <w:trHeight w:val="312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b/>
                <w:bCs/>
                <w:color w:val="000000"/>
                <w:lang w:val="en-US"/>
              </w:rPr>
              <w:t>X</w:t>
            </w:r>
            <w:r w:rsidRPr="00F54FC5">
              <w:rPr>
                <w:rFonts w:eastAsia="Times New Roman" w:cs="Calibri"/>
                <w:b/>
                <w:bCs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b/>
                <w:bCs/>
                <w:color w:val="000000"/>
                <w:lang w:val="en-US"/>
              </w:rPr>
              <w:t>X</w:t>
            </w:r>
            <w:r w:rsidRPr="00F54FC5">
              <w:rPr>
                <w:rFonts w:eastAsia="Times New Roman" w:cs="Calibri"/>
                <w:b/>
                <w:bCs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b/>
                <w:bCs/>
                <w:color w:val="000000"/>
                <w:lang w:val="en-US"/>
              </w:rPr>
              <w:t>X</w:t>
            </w:r>
            <w:r w:rsidRPr="00F54FC5">
              <w:rPr>
                <w:rFonts w:eastAsia="Times New Roman" w:cs="Calibri"/>
                <w:b/>
                <w:bCs/>
                <w:color w:val="000000"/>
                <w:vertAlign w:val="subscript"/>
                <w:lang w:val="en-US"/>
              </w:rPr>
              <w:t>3</w:t>
            </w:r>
          </w:p>
        </w:tc>
      </w:tr>
      <w:tr w:rsidR="00F54FC5" w:rsidRPr="00F54FC5" w:rsidTr="00F54FC5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F54FC5" w:rsidRPr="00F54FC5" w:rsidTr="00F54FC5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80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27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89</w:t>
            </w:r>
          </w:p>
        </w:tc>
      </w:tr>
      <w:tr w:rsidR="00F54FC5" w:rsidRPr="00F54FC5" w:rsidTr="00F54FC5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80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27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88</w:t>
            </w:r>
          </w:p>
        </w:tc>
      </w:tr>
      <w:tr w:rsidR="00F54FC5" w:rsidRPr="00F54FC5" w:rsidTr="00F54FC5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75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25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90</w:t>
            </w:r>
          </w:p>
        </w:tc>
      </w:tr>
      <w:tr w:rsidR="00F54FC5" w:rsidRPr="00F54FC5" w:rsidTr="00F54FC5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62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24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87</w:t>
            </w:r>
          </w:p>
        </w:tc>
      </w:tr>
      <w:tr w:rsidR="00F54FC5" w:rsidRPr="00F54FC5" w:rsidTr="00F54FC5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62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22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87</w:t>
            </w:r>
          </w:p>
        </w:tc>
      </w:tr>
      <w:tr w:rsidR="00F54FC5" w:rsidRPr="00F54FC5" w:rsidTr="00F54FC5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62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23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87</w:t>
            </w:r>
          </w:p>
        </w:tc>
      </w:tr>
      <w:tr w:rsidR="00F54FC5" w:rsidRPr="00F54FC5" w:rsidTr="00F54FC5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62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24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93</w:t>
            </w:r>
          </w:p>
        </w:tc>
      </w:tr>
      <w:tr w:rsidR="00F54FC5" w:rsidRPr="00F54FC5" w:rsidTr="00F54FC5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62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24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93</w:t>
            </w:r>
          </w:p>
        </w:tc>
      </w:tr>
      <w:tr w:rsidR="00F54FC5" w:rsidRPr="00F54FC5" w:rsidTr="00F54FC5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58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23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87</w:t>
            </w:r>
          </w:p>
        </w:tc>
      </w:tr>
      <w:tr w:rsidR="00F54FC5" w:rsidRPr="00F54FC5" w:rsidTr="00F54FC5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58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18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80</w:t>
            </w:r>
          </w:p>
        </w:tc>
      </w:tr>
      <w:tr w:rsidR="00F54FC5" w:rsidRPr="00F54FC5" w:rsidTr="00F54FC5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58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18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89</w:t>
            </w:r>
          </w:p>
        </w:tc>
      </w:tr>
      <w:tr w:rsidR="00F54FC5" w:rsidRPr="00F54FC5" w:rsidTr="00F54FC5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58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17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88</w:t>
            </w:r>
          </w:p>
        </w:tc>
      </w:tr>
      <w:tr w:rsidR="00F54FC5" w:rsidRPr="00F54FC5" w:rsidTr="00F54FC5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58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18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82</w:t>
            </w:r>
          </w:p>
        </w:tc>
      </w:tr>
      <w:tr w:rsidR="00F54FC5" w:rsidRPr="00F54FC5" w:rsidTr="00F54FC5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58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19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93</w:t>
            </w:r>
          </w:p>
        </w:tc>
      </w:tr>
      <w:tr w:rsidR="00F54FC5" w:rsidRPr="00F54FC5" w:rsidTr="00F54FC5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50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18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89</w:t>
            </w:r>
          </w:p>
        </w:tc>
      </w:tr>
      <w:tr w:rsidR="00F54FC5" w:rsidRPr="00F54FC5" w:rsidTr="00F54FC5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50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18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86</w:t>
            </w:r>
          </w:p>
        </w:tc>
      </w:tr>
      <w:tr w:rsidR="00F54FC5" w:rsidRPr="00F54FC5" w:rsidTr="00F54FC5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50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19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72</w:t>
            </w:r>
          </w:p>
        </w:tc>
      </w:tr>
      <w:tr w:rsidR="00F54FC5" w:rsidRPr="00F54FC5" w:rsidTr="00F54FC5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50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19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79</w:t>
            </w:r>
          </w:p>
        </w:tc>
      </w:tr>
      <w:tr w:rsidR="00F54FC5" w:rsidRPr="00F54FC5" w:rsidTr="00F54FC5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50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20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80</w:t>
            </w:r>
          </w:p>
        </w:tc>
      </w:tr>
      <w:tr w:rsidR="00F54FC5" w:rsidRPr="00F54FC5" w:rsidTr="00F54FC5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56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20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82</w:t>
            </w:r>
          </w:p>
        </w:tc>
      </w:tr>
      <w:tr w:rsidR="00F54FC5" w:rsidRPr="00F54FC5" w:rsidTr="00F54FC5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70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20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FC5" w:rsidRPr="00F54FC5" w:rsidRDefault="00F54FC5" w:rsidP="00F54F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54FC5">
              <w:rPr>
                <w:rFonts w:eastAsia="Times New Roman" w:cs="Calibri"/>
                <w:color w:val="000000"/>
                <w:lang w:val="en-US"/>
              </w:rPr>
              <w:t>91</w:t>
            </w:r>
          </w:p>
        </w:tc>
      </w:tr>
    </w:tbl>
    <w:p w:rsidR="00313E61" w:rsidRDefault="00313E61" w:rsidP="00313E61">
      <w:pPr>
        <w:pStyle w:val="ColorfulList-Accent11"/>
        <w:ind w:left="0"/>
        <w:rPr>
          <w:rFonts w:ascii="Times New Roman" w:hAnsi="Times New Roman"/>
        </w:rPr>
      </w:pPr>
    </w:p>
    <w:p w:rsidR="00DE7B45" w:rsidRDefault="00F54FC5" w:rsidP="00DE7B45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Normalize the data</w:t>
      </w:r>
    </w:p>
    <w:p w:rsidR="00F54FC5" w:rsidRDefault="00F54FC5" w:rsidP="00DE7B45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Calculate the Covariance Matrix of the Normalized data</w:t>
      </w:r>
    </w:p>
    <w:p w:rsidR="00205EB2" w:rsidRDefault="00F64FE4" w:rsidP="00F54FC5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Determine the </w:t>
      </w:r>
      <w:r w:rsidR="00F54FC5">
        <w:rPr>
          <w:rFonts w:ascii="Times New Roman" w:hAnsi="Times New Roman"/>
        </w:rPr>
        <w:t xml:space="preserve">Principal Components </w:t>
      </w:r>
    </w:p>
    <w:p w:rsidR="00F54FC5" w:rsidRDefault="00F54FC5" w:rsidP="00F54FC5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Determine the Eigen Values and Eigen Vectors of the above Covariance Matrix</w:t>
      </w:r>
    </w:p>
    <w:p w:rsidR="00F64FE4" w:rsidRDefault="00F54FC5" w:rsidP="00F64FE4">
      <w:pPr>
        <w:pStyle w:val="ColorfulList-Accent11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F64FE4" w:rsidRDefault="00F64FE4" w:rsidP="00F64FE4">
      <w:pPr>
        <w:pStyle w:val="ColorfulList-Accent11"/>
        <w:rPr>
          <w:rFonts w:ascii="Times New Roman" w:hAnsi="Times New Roman"/>
        </w:rPr>
      </w:pPr>
    </w:p>
    <w:p w:rsidR="00813A7B" w:rsidRPr="00536D50" w:rsidRDefault="00F64FE4" w:rsidP="00813A7B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160A88" w:rsidRPr="00536D50" w:rsidRDefault="00160A88" w:rsidP="00813A7B">
      <w:pPr>
        <w:spacing w:after="0" w:line="360" w:lineRule="auto"/>
        <w:rPr>
          <w:rFonts w:ascii="Times New Roman" w:hAnsi="Times New Roman"/>
        </w:rPr>
      </w:pPr>
    </w:p>
    <w:sectPr w:rsidR="00160A88" w:rsidRPr="00536D50" w:rsidSect="00613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40A66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055F0F"/>
    <w:multiLevelType w:val="hybridMultilevel"/>
    <w:tmpl w:val="874AA6FE"/>
    <w:lvl w:ilvl="0" w:tplc="D506FD3A">
      <w:start w:val="1"/>
      <w:numFmt w:val="lowerLetter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740EE"/>
    <w:multiLevelType w:val="hybridMultilevel"/>
    <w:tmpl w:val="E4484ACE"/>
    <w:lvl w:ilvl="0" w:tplc="4550A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F4EB3"/>
    <w:multiLevelType w:val="hybridMultilevel"/>
    <w:tmpl w:val="91D661B0"/>
    <w:lvl w:ilvl="0" w:tplc="0FC09974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20DB3"/>
    <w:multiLevelType w:val="hybridMultilevel"/>
    <w:tmpl w:val="DEE0D72E"/>
    <w:lvl w:ilvl="0" w:tplc="8BB047C6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u w:val="none"/>
      </w:rPr>
    </w:lvl>
    <w:lvl w:ilvl="1" w:tplc="08090019">
      <w:start w:val="1"/>
      <w:numFmt w:val="lowerLetter"/>
      <w:lvlText w:val="%2."/>
      <w:lvlJc w:val="left"/>
      <w:pPr>
        <w:ind w:left="1222" w:hanging="360"/>
      </w:pPr>
    </w:lvl>
    <w:lvl w:ilvl="2" w:tplc="0809001B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3250522A"/>
    <w:multiLevelType w:val="hybridMultilevel"/>
    <w:tmpl w:val="1BD89D78"/>
    <w:lvl w:ilvl="0" w:tplc="EBD03B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D20168"/>
    <w:multiLevelType w:val="hybridMultilevel"/>
    <w:tmpl w:val="C6461824"/>
    <w:lvl w:ilvl="0" w:tplc="59349F74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C997083"/>
    <w:multiLevelType w:val="hybridMultilevel"/>
    <w:tmpl w:val="449228B2"/>
    <w:lvl w:ilvl="0" w:tplc="0409000F">
      <w:start w:val="1"/>
      <w:numFmt w:val="decimal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8">
    <w:nsid w:val="6DEF3C81"/>
    <w:multiLevelType w:val="hybridMultilevel"/>
    <w:tmpl w:val="D49268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FE11C46"/>
    <w:multiLevelType w:val="hybridMultilevel"/>
    <w:tmpl w:val="29BC5654"/>
    <w:lvl w:ilvl="0" w:tplc="BCE656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281374"/>
    <w:rsid w:val="00000B27"/>
    <w:rsid w:val="00004CCB"/>
    <w:rsid w:val="00043FCD"/>
    <w:rsid w:val="00064B44"/>
    <w:rsid w:val="00103D39"/>
    <w:rsid w:val="00121B4C"/>
    <w:rsid w:val="00133647"/>
    <w:rsid w:val="00157A5D"/>
    <w:rsid w:val="00160A88"/>
    <w:rsid w:val="00186419"/>
    <w:rsid w:val="00192FEA"/>
    <w:rsid w:val="001A5588"/>
    <w:rsid w:val="001C28B3"/>
    <w:rsid w:val="001E5769"/>
    <w:rsid w:val="00205EB2"/>
    <w:rsid w:val="00261FCD"/>
    <w:rsid w:val="00281374"/>
    <w:rsid w:val="002903BE"/>
    <w:rsid w:val="00313E61"/>
    <w:rsid w:val="0031640E"/>
    <w:rsid w:val="003508D1"/>
    <w:rsid w:val="00350D3D"/>
    <w:rsid w:val="00355B5C"/>
    <w:rsid w:val="003829C8"/>
    <w:rsid w:val="003873B9"/>
    <w:rsid w:val="00392D02"/>
    <w:rsid w:val="003B45B9"/>
    <w:rsid w:val="003B593A"/>
    <w:rsid w:val="003C2EAA"/>
    <w:rsid w:val="003D1294"/>
    <w:rsid w:val="004342A8"/>
    <w:rsid w:val="0049228B"/>
    <w:rsid w:val="00494EA5"/>
    <w:rsid w:val="004A110B"/>
    <w:rsid w:val="004A7386"/>
    <w:rsid w:val="004B14D2"/>
    <w:rsid w:val="004E007E"/>
    <w:rsid w:val="00524953"/>
    <w:rsid w:val="00536D50"/>
    <w:rsid w:val="00541F3A"/>
    <w:rsid w:val="00561641"/>
    <w:rsid w:val="00593A25"/>
    <w:rsid w:val="00597A3F"/>
    <w:rsid w:val="005B1604"/>
    <w:rsid w:val="005C3A1B"/>
    <w:rsid w:val="005E58A1"/>
    <w:rsid w:val="006136FA"/>
    <w:rsid w:val="00617F21"/>
    <w:rsid w:val="00625EF9"/>
    <w:rsid w:val="006654B7"/>
    <w:rsid w:val="00680D9C"/>
    <w:rsid w:val="006B6E70"/>
    <w:rsid w:val="0076295B"/>
    <w:rsid w:val="00774855"/>
    <w:rsid w:val="007C1AF1"/>
    <w:rsid w:val="007D11DF"/>
    <w:rsid w:val="00813A7B"/>
    <w:rsid w:val="008505B3"/>
    <w:rsid w:val="0088220B"/>
    <w:rsid w:val="008B1C1C"/>
    <w:rsid w:val="008C490B"/>
    <w:rsid w:val="008E0050"/>
    <w:rsid w:val="009125A4"/>
    <w:rsid w:val="009165AF"/>
    <w:rsid w:val="00921FEA"/>
    <w:rsid w:val="00946F97"/>
    <w:rsid w:val="00961626"/>
    <w:rsid w:val="009832A7"/>
    <w:rsid w:val="009E2BB9"/>
    <w:rsid w:val="00A33C5B"/>
    <w:rsid w:val="00A40ECD"/>
    <w:rsid w:val="00A42808"/>
    <w:rsid w:val="00A91378"/>
    <w:rsid w:val="00B00395"/>
    <w:rsid w:val="00B04765"/>
    <w:rsid w:val="00B3017F"/>
    <w:rsid w:val="00B40ECD"/>
    <w:rsid w:val="00B933A0"/>
    <w:rsid w:val="00BC24F2"/>
    <w:rsid w:val="00BC3EA4"/>
    <w:rsid w:val="00C0341C"/>
    <w:rsid w:val="00C10639"/>
    <w:rsid w:val="00C44E35"/>
    <w:rsid w:val="00C54311"/>
    <w:rsid w:val="00CC6D09"/>
    <w:rsid w:val="00CC6F9C"/>
    <w:rsid w:val="00D008EE"/>
    <w:rsid w:val="00D1708A"/>
    <w:rsid w:val="00D25EF4"/>
    <w:rsid w:val="00D62B50"/>
    <w:rsid w:val="00DA14FB"/>
    <w:rsid w:val="00DE1347"/>
    <w:rsid w:val="00DE7B45"/>
    <w:rsid w:val="00DF6E76"/>
    <w:rsid w:val="00E32E79"/>
    <w:rsid w:val="00E62DAC"/>
    <w:rsid w:val="00E663CD"/>
    <w:rsid w:val="00E83D45"/>
    <w:rsid w:val="00EA0AED"/>
    <w:rsid w:val="00EC63A6"/>
    <w:rsid w:val="00ED2B33"/>
    <w:rsid w:val="00ED35E1"/>
    <w:rsid w:val="00F54FC5"/>
    <w:rsid w:val="00F61A6F"/>
    <w:rsid w:val="00F62B2C"/>
    <w:rsid w:val="00F64FE4"/>
    <w:rsid w:val="00F75030"/>
    <w:rsid w:val="00F84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374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2813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28B3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CORPORATE FINANCE</vt:lpstr>
    </vt:vector>
  </TitlesOfParts>
  <Company>TOSHIBA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FINANCE</dc:title>
  <dc:creator>kosrow</dc:creator>
  <cp:lastModifiedBy>Kosrow Dehnad</cp:lastModifiedBy>
  <cp:revision>2</cp:revision>
  <dcterms:created xsi:type="dcterms:W3CDTF">2017-04-07T14:01:00Z</dcterms:created>
  <dcterms:modified xsi:type="dcterms:W3CDTF">2017-04-07T14:01:00Z</dcterms:modified>
</cp:coreProperties>
</file>