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spacing w:before="100" w:beforeAutospacing="1" w:after="100" w:afterAutospacing="1"/>
        <w:outlineLvl w:val="2"/>
        <w:rPr>
          <w:rFonts w:hint="default"/>
          <w:lang w:val="en-IN"/>
        </w:rPr>
      </w:pPr>
      <w:r>
        <w:rPr>
          <w:rFonts w:eastAsia="Times New Roman"/>
          <w:b/>
          <w:bCs/>
          <w:sz w:val="27"/>
          <w:szCs w:val="27"/>
        </w:rPr>
        <w:t>Problem 1: Real-Time Weather Monitoring System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1904365"/>
            <wp:effectExtent l="0" t="0" r="6985" b="635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spacing w:before="100" w:beforeAutospacing="1" w:after="100" w:afterAutospacing="1"/>
        <w:outlineLvl w:val="2"/>
        <w:rPr>
          <w:rFonts w:hint="default"/>
          <w:lang w:val="en-IN"/>
        </w:rPr>
      </w:pPr>
      <w:r>
        <w:rPr>
          <w:rFonts w:eastAsia="Times New Roman"/>
          <w:b/>
          <w:bCs/>
          <w:sz w:val="27"/>
          <w:szCs w:val="27"/>
        </w:rPr>
        <w:t>Problem 2: Inventory Management System Optimization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1767840"/>
            <wp:effectExtent l="0" t="0" r="5715" b="3810"/>
            <wp:docPr id="2" name="Picture 2" descr="q2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2(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spacing w:before="100" w:beforeAutospacing="1" w:after="100" w:afterAutospacing="1"/>
        <w:outlineLvl w:val="2"/>
        <w:rPr>
          <w:rFonts w:hint="default"/>
          <w:lang w:val="en-IN"/>
        </w:rPr>
      </w:pPr>
      <w:r>
        <w:rPr>
          <w:rFonts w:eastAsia="Times New Roman"/>
          <w:b/>
          <w:bCs/>
          <w:sz w:val="27"/>
          <w:szCs w:val="27"/>
        </w:rPr>
        <w:t>Problem 4: Real-Time COVID-19 Statistics Tracker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4310" cy="1635125"/>
            <wp:effectExtent l="0" t="0" r="2540" b="3175"/>
            <wp:docPr id="6" name="Picture 6" descr="q4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4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F2BE6"/>
    <w:rsid w:val="04644B57"/>
    <w:rsid w:val="1E5377CB"/>
    <w:rsid w:val="2E1D2C38"/>
    <w:rsid w:val="60C842D7"/>
    <w:rsid w:val="6DAF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2024-07-16T08:33:00Z</dcterms:created>
  <dc:creator>admin</dc:creator>
  <cp:lastModifiedBy>admin</cp:lastModifiedBy>
  <dcterms:modified xsi:type="dcterms:W3CDTF">2024-07-16T08:53:40Z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78D276599E094BF697D55022D0755D0F</vt:lpwstr>
  </property>
</Properties>
</file>