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D45" w:rsidRPr="00D01D45" w:rsidRDefault="00D01D45" w:rsidP="00D01D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D01D45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نظرة عامة وفكرة المشروع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(Web-Based Core)</w:t>
      </w:r>
    </w:p>
    <w:p w:rsidR="00D01D45" w:rsidRPr="00D01D45" w:rsidRDefault="00D01D45" w:rsidP="00D01D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الاسم المقترح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المجهز أو البضاعة (أو اسم عراقي مناسب)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إنشاء 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منصة ويب رئيسية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(Web Platform)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ورقمية متكاملة لربط تجار التجزئة وأصحاب المحلات (المشترين) مباشرة بـ تجار الجملة والموزعين والمجهزين (الموردين) في العراق، مع تطوير تطبيق موبايل يعتمد على هذه المنصة لتسهيل تجربة الاستخدام المتنقل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وصف الفكرة التفصيلي</w:t>
      </w:r>
    </w:p>
    <w:p w:rsidR="00D01D45" w:rsidRPr="00D01D45" w:rsidRDefault="00D01D45" w:rsidP="00D01D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المشروع هو نظام 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سوق إلكتروني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(E-Marketplace) 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يعمل بنظام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B2B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 xml:space="preserve">، مبني بشكل أساسي على 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تطبيق ويب تفاعلي ومحسّن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للاستخدام على متصفحات الحاسوب والجوال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العمود الفقري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تطبيق الويب هو المكان الذي يتم فيه إدارة جميع العمليات المعقدة، من إضافة المنتجات وإدارة الطلبات (للموردين) إلى تصفح الكتالوجات وتقديم الطلبات (للمشترين)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الوصول عبر الموبايل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سيتم توفير 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تطبيق موبايل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(Native/Hybrid)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للمشترين والموردين، يتميز بـ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D45" w:rsidRPr="00D01D45" w:rsidRDefault="00D01D45" w:rsidP="00D01D4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تجربة مستخدم مُركزة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يركز على المهام السريعة مثل تتبع الطلب، وتلقي الإشعارات الفورية، وتصفح سهل على الهاتف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اعتماد كلي على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الويب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يستمد جميع بياناته ووظائفه من الواجهات البرمجية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(API)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التي تخدم تطبيق الويب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01D45" w:rsidRPr="00D01D45" w:rsidRDefault="00D01D45" w:rsidP="00D01D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D01D45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المتطلبات التقنية الأساسية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(Web-Centric Architecture)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217"/>
        <w:gridCol w:w="5177"/>
      </w:tblGrid>
      <w:tr w:rsidR="00D01D45" w:rsidRPr="00D01D45" w:rsidTr="00D01D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الجانب التقني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التقنية المُعتمدة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الملاحظات والتبرير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الباك </w:t>
            </w:r>
            <w:proofErr w:type="spellStart"/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إند</w:t>
            </w:r>
            <w:proofErr w:type="spellEnd"/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(Back-End) &amp; API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PHP (</w:t>
            </w:r>
            <w:proofErr w:type="spellStart"/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Laravel</w:t>
            </w:r>
            <w:proofErr w:type="spellEnd"/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Symfony</w:t>
            </w:r>
            <w:proofErr w:type="spellEnd"/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لغة قوية ومستقرة، تستخدم لبناء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API RESTful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مركزي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يخدم كلاً من تطبيق الويب وتطبيق الموبايل، لضمان تزامن البيانات وكفاءة العمليات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قواعد البيانات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(Database)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إدارة قواعد بيانات علائقي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(RDBMS)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فعال ومناسب لتخزين بيانات المستخدمين، المنتجات، الطلبات، والمعاملات المالية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تطبيق الويب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(Front-End 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React.js / Vue.js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لإنشاء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واجهة ويب تفاعلية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(SPA - Single Page Application)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قوية وسريعة للموردين (لوحة التحكم) وللمشترين (واجهة التصفح)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تطبيق الموبايل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(Mobile 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Native / Flutter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كتطبيق واجهة أمامية ثانوية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يستخدم نفس الـ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لتقديم تجربة مُحسّنة على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Android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iOS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مع التركيز على المشتري والمورد لتلقي الإشعارات الفورية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التخزين </w:t>
            </w:r>
            <w:proofErr w:type="spellStart"/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السحابي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AWS S3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أو ما يعادله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لتخزين صور المنتجات والمستندات، لضمان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سرعة تحميل عالية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في واجهة الويب والموبايل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01D45" w:rsidRPr="00D01D45" w:rsidRDefault="00D01D45" w:rsidP="00D01D4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01D45" w:rsidRPr="00D01D45" w:rsidRDefault="00D01D45" w:rsidP="00D01D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D01D45">
        <w:rPr>
          <w:rFonts w:ascii="Segoe UI Symbol" w:eastAsia="Times New Roman" w:hAnsi="Segoe UI Symbol" w:cs="Segoe UI Symbol"/>
          <w:b/>
          <w:bCs/>
          <w:sz w:val="36"/>
          <w:szCs w:val="36"/>
        </w:rPr>
        <w:t>👤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نماذج المستخدمين وتجربة الاستخدام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(UX/UI)</w:t>
      </w:r>
    </w:p>
    <w:p w:rsidR="00D01D45" w:rsidRPr="00D01D45" w:rsidRDefault="00D01D45" w:rsidP="00D01D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نماذج المستخدمين تبقى كما هي، لكن مع تحديد نقطة الوصول الأساسية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297"/>
        <w:gridCol w:w="3752"/>
        <w:gridCol w:w="2572"/>
      </w:tblGrid>
      <w:tr w:rsidR="00D01D45" w:rsidRPr="00D01D45" w:rsidTr="00D01D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نموذج المستخدم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المسار الأساسي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(Core Journey)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نقطة الوصول المفضلة/الأساسية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تاجر التجزئة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المشتري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صاحب محل بقالة، صيدلية، متجر ملابس، إلخ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تسجيل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  <w:rtl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بحث بالمنتج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  <w:rtl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مقارنة الأسعار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  <w:rtl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إضافة للسلة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  <w:rtl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تأكيد الطلب والدفع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  <w:rtl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تتبع الشحنة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تطبيق الموبايل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لسهولة التصفح المتنقل والإشعارات) والويب (للطلبات الكبيرة)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تاجر الجملة (المورد/المجهز)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شركة توزيع، منتج، مستورد، أو موزع رئيسي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تسجيل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</w:rPr>
              <w:t>➡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إضافة وإدارة المنتجات والمخزون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تلقي الإشعارات بالطلب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  <w:rtl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قبول الطلب وتجهيزه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  <w:rtl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تحديد الشحن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  <w:rtl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مراجعة المدفوعات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تطبيق الويب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لإدارة الكتالوجات المعقدة والمخزون) والموبايل (لتلقي إشعارات الطلبات الفورية)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المدير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(Admin/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الإدارة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المشروع وفريق العمليات والمالية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مراقبة جميع العمليات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  <w:rtl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إدارة المستخدمين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  <w:rtl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مراجعة المدفوعات والعمولات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  <w:rtl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حل النزاعات </w:t>
            </w:r>
            <w:r w:rsidRPr="00D01D45">
              <w:rPr>
                <w:rFonts w:ascii="Segoe UI Symbol" w:eastAsia="Times New Roman" w:hAnsi="Segoe UI Symbol" w:cs="Segoe UI Symbol"/>
                <w:sz w:val="24"/>
                <w:szCs w:val="24"/>
                <w:rtl/>
              </w:rPr>
              <w:t>➡️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إدارة الفئات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تطبيق الويب / لوحة التحكم الإدارية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لكونها تتطلب شاشة واسعة وإمكانيات تقارير متقدمة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:rsidR="00D01D45" w:rsidRPr="00D01D45" w:rsidRDefault="00D01D45" w:rsidP="00D01D4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01D45" w:rsidRPr="00D01D45" w:rsidRDefault="00D01D45" w:rsidP="00D01D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D01D45">
        <w:rPr>
          <w:rFonts w:ascii="Segoe UI Symbol" w:eastAsia="Times New Roman" w:hAnsi="Segoe UI Symbol" w:cs="Segoe UI Symbol"/>
          <w:b/>
          <w:bCs/>
          <w:sz w:val="36"/>
          <w:szCs w:val="36"/>
        </w:rPr>
        <w:t>🖼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وصف الواجهات التفصيلي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(UI/UX) - API Driven</w:t>
      </w:r>
    </w:p>
    <w:p w:rsidR="00D01D45" w:rsidRPr="00D01D45" w:rsidRDefault="00D01D45" w:rsidP="00D01D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جميع الواجهات (للوجب والموبايل) سيتم تطويرها باستخدام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React/Vue.js (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للويب) أو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React Native/Flutter (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للموبايل) ولكنها 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تعتمد بالكامل على نفس الـ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PHP/MySQL API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أ. واجهات تاجر التجزئة (المشتري)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817"/>
        <w:gridCol w:w="5133"/>
      </w:tblGrid>
      <w:tr w:rsidR="00D01D45" w:rsidRPr="00D01D45" w:rsidTr="00D01D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الواجهة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الوصف التفصيلي وعناصر التحكم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/ DB Integration (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العمود الفقري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الصفحة الرئيسية (ويب وموبايل)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شريط بحث ذكي، قائمة الأقسام، العروض المميزة، "طلب مكرر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API: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لجلب الأقسام، العروض، وقائمة الطلبات السابقة للمستخدم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DB: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categories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promotions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orders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صفحة المنتج بالجملة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صور المنتج والوصف، سعر الجملة و الحد الأدنى للطلب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(MOQ)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اسم المورد وتقييماته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API: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جلب تفاصيل المنتج، المخزون، والمورد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DB: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products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suppliers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product_inventory</w:t>
            </w:r>
            <w:proofErr w:type="spellEnd"/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السلة والدفع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ملخص الطلب، اختيار العنوان، اختيار طريقة الدفع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API: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حساب إجمالي الطلب،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إنشاء سجل الطلب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(Create </w:t>
            </w:r>
            <w:proofErr w:type="gramStart"/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Order)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</w:t>
            </w:r>
            <w:proofErr w:type="gramEnd"/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تحديث المخزون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DB: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shopping_cart</w:t>
            </w:r>
            <w:proofErr w:type="spellEnd"/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orders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order_items</w:t>
            </w:r>
            <w:proofErr w:type="spellEnd"/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01D45" w:rsidRPr="00D01D45" w:rsidRDefault="00D01D45" w:rsidP="00D01D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D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ب. واجهات تاجر الجملة (المورد) - لوحة التحكم (الويب هي الأساس)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989"/>
        <w:gridCol w:w="4396"/>
      </w:tblGrid>
      <w:tr w:rsidR="00D01D45" w:rsidRPr="00D01D45" w:rsidTr="00D01D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الواجهة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الوصف التفصيلي وعناصر التحكم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/ DB Integration (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العمود الفقري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لوحة تحكم المورد (الويب)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إحصائيات سريعة، قائمة "طلبات جديدة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" (New Orders)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أزرار سريعة: إضافة منتج، إدارة المخزون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API: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جلب البيانات الإحصائية والطلبات المعلقة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DB: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Aggregation queries on </w:t>
            </w:r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orders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order_items</w:t>
            </w:r>
            <w:proofErr w:type="spellEnd"/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tables.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إدارة المنتجات والمخزون (الويب/الموبايل)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نموذج "إضافة منتج": يتضمن إدخال: الاسم، الوصف، الفئة، الصور، سعر الجملة، الكمية المتاحة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(Stock).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API: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إرسال/تعديل سجلات المنتجات والمخزون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DB: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products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product_inventory</w:t>
            </w:r>
            <w:proofErr w:type="spellEnd"/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1D45" w:rsidRPr="00D01D45" w:rsidTr="00D01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تتبع الطلبات والشحن (الويب والموبايل)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قائمة الطلبات، مع فلترة حسب الحالة. زر لتغيير حالة الطلب عند كل مرحلة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01D45" w:rsidRPr="00D01D45" w:rsidRDefault="00D01D45" w:rsidP="00D01D45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API: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تحديث حقل </w:t>
            </w:r>
            <w:proofErr w:type="spellStart"/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order_status</w:t>
            </w:r>
            <w:proofErr w:type="spellEnd"/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في جدول الطلبات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D0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DB: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orders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01D45">
              <w:rPr>
                <w:rFonts w:ascii="Courier New" w:eastAsia="Times New Roman" w:hAnsi="Courier New" w:cs="Courier New"/>
                <w:sz w:val="20"/>
                <w:szCs w:val="20"/>
              </w:rPr>
              <w:t>notifications</w:t>
            </w:r>
            <w:r w:rsidRPr="00D01D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01D45" w:rsidRPr="00D01D45" w:rsidRDefault="00D01D45" w:rsidP="00D01D4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01D45" w:rsidRPr="00D01D45" w:rsidRDefault="00D01D45" w:rsidP="00D01D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5. </w:t>
      </w:r>
      <w:r w:rsidRPr="00D01D45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هيكل قاعدة البيانات المقترح</w:t>
      </w:r>
      <w:r w:rsidRPr="00D01D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(MySQL)</w:t>
      </w:r>
    </w:p>
    <w:p w:rsidR="00D01D45" w:rsidRPr="00D01D45" w:rsidRDefault="00D01D45" w:rsidP="00D01D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الهيكل يبقى ثابتًا لخدمة كل من تطبيق الويب والموبايل، حيث أنه </w:t>
      </w:r>
      <w:r w:rsidRPr="00D01D4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العمود الفقري للبيانات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D45" w:rsidRPr="00D01D45" w:rsidRDefault="00D01D45" w:rsidP="00D01D4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لتخزين بيانات كل من المشترين والموردين والمدراء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الحقول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1D45">
        <w:rPr>
          <w:rFonts w:ascii="Courier New" w:eastAsia="Times New Roman" w:hAnsi="Courier New" w:cs="Courier New"/>
          <w:sz w:val="20"/>
          <w:szCs w:val="20"/>
        </w:rPr>
        <w:t>id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1D45">
        <w:rPr>
          <w:rFonts w:ascii="Courier New" w:eastAsia="Times New Roman" w:hAnsi="Courier New" w:cs="Courier New"/>
          <w:sz w:val="20"/>
          <w:szCs w:val="20"/>
        </w:rPr>
        <w:t>username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user_type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(M=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 xml:space="preserve">مشتري، 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S=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مورد، 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A=</w:t>
      </w:r>
      <w:proofErr w:type="gramStart"/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مدير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gram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store_name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1D45">
        <w:rPr>
          <w:rFonts w:ascii="Courier New" w:eastAsia="Times New Roman" w:hAnsi="Courier New" w:cs="Courier New"/>
          <w:sz w:val="20"/>
          <w:szCs w:val="20"/>
        </w:rPr>
        <w:t>address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Courier New" w:eastAsia="Times New Roman" w:hAnsi="Courier New" w:cs="Courier New"/>
          <w:b/>
          <w:bCs/>
          <w:sz w:val="20"/>
          <w:szCs w:val="20"/>
        </w:rPr>
        <w:t>categories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لتخزين فئات المنتجات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Courier New" w:eastAsia="Times New Roman" w:hAnsi="Courier New" w:cs="Courier New"/>
          <w:b/>
          <w:bCs/>
          <w:sz w:val="20"/>
          <w:szCs w:val="20"/>
        </w:rPr>
        <w:t>products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لتخزين بيانات المنتجات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الحقول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1D45">
        <w:rPr>
          <w:rFonts w:ascii="Courier New" w:eastAsia="Times New Roman" w:hAnsi="Courier New" w:cs="Courier New"/>
          <w:sz w:val="20"/>
          <w:szCs w:val="20"/>
        </w:rPr>
        <w:t>id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supplier_id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(FK</w:t>
      </w:r>
      <w:proofErr w:type="gramStart"/>
      <w:r w:rsidRPr="00D01D45"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gram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1D45">
        <w:rPr>
          <w:rFonts w:ascii="Courier New" w:eastAsia="Times New Roman" w:hAnsi="Courier New" w:cs="Courier New"/>
          <w:sz w:val="20"/>
          <w:szCs w:val="20"/>
        </w:rPr>
        <w:t>name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1D45">
        <w:rPr>
          <w:rFonts w:ascii="Courier New" w:eastAsia="Times New Roman" w:hAnsi="Courier New" w:cs="Courier New"/>
          <w:sz w:val="20"/>
          <w:szCs w:val="20"/>
        </w:rPr>
        <w:t>description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wholesale_price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min_order_quantity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(MOQ).</w:t>
      </w:r>
    </w:p>
    <w:p w:rsidR="00D01D45" w:rsidRPr="00D01D45" w:rsidRDefault="00D01D45" w:rsidP="00D01D4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45">
        <w:rPr>
          <w:rFonts w:ascii="Courier New" w:eastAsia="Times New Roman" w:hAnsi="Courier New" w:cs="Courier New"/>
          <w:b/>
          <w:bCs/>
          <w:sz w:val="20"/>
          <w:szCs w:val="20"/>
        </w:rPr>
        <w:t>product_inventory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لتتبع المخزون لكل منتج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Courier New" w:eastAsia="Times New Roman" w:hAnsi="Courier New" w:cs="Courier New"/>
          <w:b/>
          <w:bCs/>
          <w:sz w:val="20"/>
          <w:szCs w:val="20"/>
        </w:rPr>
        <w:t>orders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لتخزين بيانات الطلبات الرئيسية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الحقول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1D45">
        <w:rPr>
          <w:rFonts w:ascii="Courier New" w:eastAsia="Times New Roman" w:hAnsi="Courier New" w:cs="Courier New"/>
          <w:sz w:val="20"/>
          <w:szCs w:val="20"/>
        </w:rPr>
        <w:t>id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buyer_id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(FK</w:t>
      </w:r>
      <w:proofErr w:type="gramStart"/>
      <w:r w:rsidRPr="00D01D45"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gram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total_amount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shipping_address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payment_method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D45">
        <w:rPr>
          <w:rFonts w:ascii="Courier New" w:eastAsia="Times New Roman" w:hAnsi="Courier New" w:cs="Courier New"/>
          <w:sz w:val="20"/>
          <w:szCs w:val="20"/>
        </w:rPr>
        <w:t>order_status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D45" w:rsidRPr="00D01D45" w:rsidRDefault="00D01D45" w:rsidP="00D01D4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D45">
        <w:rPr>
          <w:rFonts w:ascii="Courier New" w:eastAsia="Times New Roman" w:hAnsi="Courier New" w:cs="Courier New"/>
          <w:b/>
          <w:bCs/>
          <w:sz w:val="20"/>
          <w:szCs w:val="20"/>
        </w:rPr>
        <w:t>order_items</w:t>
      </w:r>
      <w:proofErr w:type="spellEnd"/>
      <w:r w:rsidRPr="00D01D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1D45">
        <w:rPr>
          <w:rFonts w:ascii="Times New Roman" w:eastAsia="Times New Roman" w:hAnsi="Times New Roman" w:cs="Times New Roman"/>
          <w:sz w:val="24"/>
          <w:szCs w:val="24"/>
          <w:rtl/>
        </w:rPr>
        <w:t>لتخزين تفاصيل محتويات كل طلب</w:t>
      </w:r>
      <w:r w:rsidRPr="00D01D45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0"/>
    <w:p w:rsidR="00D735B2" w:rsidRPr="00D01D45" w:rsidRDefault="00D735B2" w:rsidP="00D01D45">
      <w:pPr>
        <w:bidi/>
      </w:pPr>
    </w:p>
    <w:sectPr w:rsidR="00D735B2" w:rsidRPr="00D01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66540"/>
    <w:multiLevelType w:val="multilevel"/>
    <w:tmpl w:val="1994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D1F4E"/>
    <w:multiLevelType w:val="multilevel"/>
    <w:tmpl w:val="7942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F902E3"/>
    <w:multiLevelType w:val="multilevel"/>
    <w:tmpl w:val="EB4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D294E"/>
    <w:multiLevelType w:val="multilevel"/>
    <w:tmpl w:val="BB3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D45"/>
    <w:rsid w:val="00D01D45"/>
    <w:rsid w:val="00D7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82BC6A-6F20-44D4-81E7-ACBF2027D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D01D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01D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D01D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D01D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D01D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D01D4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01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01D45"/>
    <w:rPr>
      <w:b/>
      <w:bCs/>
    </w:rPr>
  </w:style>
  <w:style w:type="character" w:styleId="HTMLCode">
    <w:name w:val="HTML Code"/>
    <w:basedOn w:val="a0"/>
    <w:uiPriority w:val="99"/>
    <w:semiHidden/>
    <w:unhideWhenUsed/>
    <w:rsid w:val="00D01D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775</Words>
  <Characters>4420</Characters>
  <Application>Microsoft Office Word</Application>
  <DocSecurity>0</DocSecurity>
  <Lines>36</Lines>
  <Paragraphs>10</Paragraphs>
  <ScaleCrop>false</ScaleCrop>
  <Company>Microsoft (C)</Company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</dc:creator>
  <cp:keywords/>
  <dc:description/>
  <cp:lastModifiedBy>SURFAC</cp:lastModifiedBy>
  <cp:revision>1</cp:revision>
  <dcterms:created xsi:type="dcterms:W3CDTF">2025-11-06T09:56:00Z</dcterms:created>
  <dcterms:modified xsi:type="dcterms:W3CDTF">2025-11-06T10:04:00Z</dcterms:modified>
</cp:coreProperties>
</file>