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Harvest Tracker</w:t>
      </w:r>
    </w:p>
    <w:p>
      <w:pPr>
        <w:spacing w:after="400"/>
        <w:jc w:val="center"/>
      </w:pPr>
      <w:r>
        <w:rPr>
          <w:rFonts w:ascii="Arial" w:cs="Arial" w:eastAsia="Arial" w:hAnsi="Arial"/>
          <w:color w:val="666666"/>
          <w:sz w:val="32"/>
          <w:szCs w:val="32"/>
        </w:rPr>
        <w:t xml:space="preserve">Product Roadmap</w:t>
      </w:r>
    </w:p>
    <w:p>
      <w:pPr>
        <w:spacing w:after="200"/>
      </w:pPr>
      <w:r>
        <w:t xml:space="preserve">This roadmap outlines the prioritized features to build for the Harvest Tracker application, based on the gap analysis comparing Harvest’s capabilities against the custom app. Features are organized into two categories: features to build now (prioritized by Daniel) and a future backlog.</w:t>
      </w:r>
    </w:p>
    <w:p>
      <w:pPr>
        <w:pStyle w:val="Heading1"/>
      </w:pPr>
      <w:r>
        <w:t xml:space="preserve">Priority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2160"/>
        <w:gridCol w:w="1890"/>
        <w:gridCol w:w="1890"/>
      </w:tblGrid>
      <w:tr>
        <w:tc>
          <w:tcPr>
            <w:tcW w:type="dxa" w:w="5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8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18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Dedicated Projects Page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18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8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7AE60"/>
                <w:sz w:val="20"/>
                <w:szCs w:val="20"/>
              </w:rPr>
              <w:t xml:space="preserve">Built</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Budget Alerts &amp; Notifications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Next up</w:t>
            </w:r>
          </w:p>
        </w:tc>
      </w:tr>
      <w:tr>
        <w:tc>
          <w:tcPr>
            <w:tcW w:type="dxa" w:w="5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Weekly Timesheet View</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18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8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E75B6"/>
                <w:sz w:val="20"/>
                <w:szCs w:val="20"/>
              </w:rPr>
              <w:t xml:space="preserve">Planned</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Recurring Budget Auto-Reset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Planned</w:t>
            </w:r>
          </w:p>
        </w:tc>
      </w:tr>
      <w:tr>
        <w:tc>
          <w:tcPr>
            <w:tcW w:type="dxa" w:w="5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5</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Project Notes &amp; Activity Feed</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18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89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E75B6"/>
                <w:sz w:val="20"/>
                <w:szCs w:val="20"/>
              </w:rPr>
              <w:t xml:space="preserve">Planned</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Enhanced Dashboard / Overview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Planned</w:t>
            </w:r>
          </w:p>
        </w:tc>
      </w:tr>
    </w:tbl>
    <w:p>
      <w:r>
        <w:br w:type="page"/>
      </w:r>
    </w:p>
    <w:p>
      <w:pPr>
        <w:pStyle w:val="Heading1"/>
      </w:pPr>
      <w:r>
        <w:t xml:space="preserve">Features to Build Now</w:t>
      </w:r>
    </w:p>
    <w:p>
      <w:pPr>
        <w:pStyle w:val="Heading2"/>
      </w:pPr>
      <w:r>
        <w:t xml:space="preserve">1. Dedicated Projects Page</w:t>
      </w:r>
    </w:p>
    <w:p>
      <w:pPr>
        <w:spacing w:after="40"/>
      </w:pPr>
      <w:r>
        <w:rPr>
          <w:b/>
          <w:bCs/>
          <w:color w:val="27AE60"/>
        </w:rPr>
        <w:t xml:space="preserve">Status: </w:t>
      </w:r>
      <w:r>
        <w:rPr>
          <w:b/>
          <w:bCs/>
          <w:color w:val="27AE60"/>
        </w:rPr>
        <w:t xml:space="preserve">BUILT</w:t>
      </w:r>
    </w:p>
    <w:p>
      <w:pPr>
        <w:spacing w:after="100"/>
      </w:pPr>
      <w:r>
        <w:t xml:space="preserve">A standalone projects page accessible from the main navigation, organized by Client Group (account manager). When a group is expanded, it shows all projects across all clients in that group directly (not a client list). Features include search, filtering by status/type/client, create/edit/archive, budget progress bars, and group-level hour and budget aggregation.</w:t>
      </w:r>
    </w:p>
    <w:p>
      <w:pPr>
        <w:pStyle w:val="ListParagraph"/>
        <w:numPr>
          <w:ilvl w:val="0"/>
          <w:numId w:val="2"/>
        </w:numPr>
      </w:pPr>
      <w:r>
        <w:rPr>
          <w:b/>
          <w:bCs/>
        </w:rPr>
        <w:t xml:space="preserve">Key files: </w:t>
      </w:r>
      <w:r>
        <w:t xml:space="preserve">ProjectsPage.tsx (restructured), projects.ts (enhanced to include client.group)</w:t>
      </w:r>
    </w:p>
    <w:p>
      <w:pPr>
        <w:pStyle w:val="ListParagraph"/>
        <w:numPr>
          <w:ilvl w:val="0"/>
          <w:numId w:val="2"/>
        </w:numPr>
        <w:spacing w:after="100"/>
      </w:pPr>
      <w:r>
        <w:rPr>
          <w:b/>
          <w:bCs/>
        </w:rPr>
        <w:t xml:space="preserve">Pattern: </w:t>
      </w:r>
      <w:r>
        <w:t xml:space="preserve">Follows ClientsPage.tsx grouped layout with expandable sections</w:t>
      </w:r>
    </w:p>
    <w:p>
      <w:pPr>
        <w:pStyle w:val="Heading2"/>
      </w:pPr>
      <w:r>
        <w:t xml:space="preserve">2. Budget Alerts &amp; Notifications</w:t>
      </w:r>
    </w:p>
    <w:p>
      <w:pPr>
        <w:spacing w:after="40"/>
      </w:pPr>
      <w:r>
        <w:rPr>
          <w:b/>
          <w:bCs/>
        </w:rPr>
        <w:t xml:space="preserve">Complexity: </w:t>
      </w:r>
      <w:r>
        <w:t xml:space="preserve">Low–Medium</w:t>
      </w:r>
    </w:p>
    <w:p>
      <w:pPr>
        <w:spacing w:after="100"/>
      </w:pPr>
      <w:r>
        <w:t xml:space="preserve">Visual and system-level alerts when projects approach or exceed their hour budgets. This includes color-coded warning states on budget bars (amber at 80%, red at 100%), banner alerts on project detail pages, and an optional summary on the dashboard showing at-risk projects.</w:t>
      </w:r>
    </w:p>
    <w:p>
      <w:pPr>
        <w:pStyle w:val="ListParagraph"/>
        <w:numPr>
          <w:ilvl w:val="0"/>
          <w:numId w:val="2"/>
        </w:numPr>
      </w:pPr>
      <w:r>
        <w:t xml:space="preserve">Threshold-based color coding on BudgetBar component (already partially implemented)</w:t>
      </w:r>
    </w:p>
    <w:p>
      <w:pPr>
        <w:pStyle w:val="ListParagraph"/>
        <w:numPr>
          <w:ilvl w:val="0"/>
          <w:numId w:val="2"/>
        </w:numPr>
      </w:pPr>
      <w:r>
        <w:t xml:space="preserve">Banner/toast notifications when a time entry pushes a project past 80% or 100%</w:t>
      </w:r>
    </w:p>
    <w:p>
      <w:pPr>
        <w:pStyle w:val="ListParagraph"/>
        <w:numPr>
          <w:ilvl w:val="0"/>
          <w:numId w:val="2"/>
        </w:numPr>
      </w:pPr>
      <w:r>
        <w:t xml:space="preserve">At-risk projects summary widget for the dashboard</w:t>
      </w:r>
    </w:p>
    <w:p>
      <w:pPr>
        <w:pStyle w:val="ListParagraph"/>
        <w:numPr>
          <w:ilvl w:val="0"/>
          <w:numId w:val="2"/>
        </w:numPr>
        <w:spacing w:after="100"/>
      </w:pPr>
      <w:r>
        <w:rPr>
          <w:b/>
          <w:bCs/>
        </w:rPr>
        <w:t xml:space="preserve">Depends on: </w:t>
      </w:r>
      <w:r>
        <w:t xml:space="preserve">Feature #1 (Projects Page)</w:t>
      </w:r>
    </w:p>
    <w:p>
      <w:pPr>
        <w:pStyle w:val="Heading2"/>
      </w:pPr>
      <w:r>
        <w:t xml:space="preserve">3. Weekly Timesheet View</w:t>
      </w:r>
    </w:p>
    <w:p>
      <w:pPr>
        <w:spacing w:after="40"/>
      </w:pPr>
      <w:r>
        <w:rPr>
          <w:b/>
          <w:bCs/>
        </w:rPr>
        <w:t xml:space="preserve">Complexity: </w:t>
      </w:r>
      <w:r>
        <w:t xml:space="preserve">Medium</w:t>
      </w:r>
    </w:p>
    <w:p>
      <w:pPr>
        <w:spacing w:after="100"/>
      </w:pPr>
      <w:r>
        <w:t xml:space="preserve">A spreadsheet-style weekly view where users can see and edit time entries across an entire week in a grid format. Rows are project/task combinations, columns are days of the week, and cells contain hours. Supports inline editing, adding new rows, and weekly totals.</w:t>
      </w:r>
    </w:p>
    <w:p>
      <w:pPr>
        <w:pStyle w:val="ListParagraph"/>
        <w:numPr>
          <w:ilvl w:val="0"/>
          <w:numId w:val="2"/>
        </w:numPr>
      </w:pPr>
      <w:r>
        <w:t xml:space="preserve">Grid layout with Mon–Sun columns</w:t>
      </w:r>
    </w:p>
    <w:p>
      <w:pPr>
        <w:pStyle w:val="ListParagraph"/>
        <w:numPr>
          <w:ilvl w:val="0"/>
          <w:numId w:val="2"/>
        </w:numPr>
      </w:pPr>
      <w:r>
        <w:t xml:space="preserve">Inline hour editing per cell</w:t>
      </w:r>
    </w:p>
    <w:p>
      <w:pPr>
        <w:pStyle w:val="ListParagraph"/>
        <w:numPr>
          <w:ilvl w:val="0"/>
          <w:numId w:val="2"/>
        </w:numPr>
      </w:pPr>
      <w:r>
        <w:t xml:space="preserve">Row and column totals</w:t>
      </w:r>
    </w:p>
    <w:p>
      <w:pPr>
        <w:pStyle w:val="ListParagraph"/>
        <w:numPr>
          <w:ilvl w:val="0"/>
          <w:numId w:val="2"/>
        </w:numPr>
      </w:pPr>
      <w:r>
        <w:t xml:space="preserve">Week navigation (prev/next week)</w:t>
      </w:r>
    </w:p>
    <w:p>
      <w:pPr>
        <w:pStyle w:val="ListParagraph"/>
        <w:numPr>
          <w:ilvl w:val="0"/>
          <w:numId w:val="2"/>
        </w:numPr>
        <w:spacing w:after="100"/>
      </w:pPr>
      <w:r>
        <w:rPr>
          <w:b/>
          <w:bCs/>
        </w:rPr>
        <w:t xml:space="preserve">Independent: </w:t>
      </w:r>
      <w:r>
        <w:t xml:space="preserve">No dependencies on other features</w:t>
      </w:r>
    </w:p>
    <w:p>
      <w:pPr>
        <w:pStyle w:val="Heading2"/>
      </w:pPr>
      <w:r>
        <w:t xml:space="preserve">4. Recurring Budget Auto-Reset</w:t>
      </w:r>
    </w:p>
    <w:p>
      <w:pPr>
        <w:spacing w:after="40"/>
      </w:pPr>
      <w:r>
        <w:rPr>
          <w:b/>
          <w:bCs/>
        </w:rPr>
        <w:t xml:space="preserve">Complexity: </w:t>
      </w:r>
      <w:r>
        <w:t xml:space="preserve">Medium</w:t>
      </w:r>
    </w:p>
    <w:p>
      <w:pPr>
        <w:spacing w:after="100"/>
      </w:pPr>
      <w:r>
        <w:t xml:space="preserve">Automate the budget reset process for recurring projects. Instead of manual resets, the system should automatically create new budget periods based on the project’s recurring period (monthly, quarterly, bi-annually, annually). Include historical period tracking so users can view past budget periods and their utilization.</w:t>
      </w:r>
    </w:p>
    <w:p>
      <w:pPr>
        <w:pStyle w:val="ListParagraph"/>
        <w:numPr>
          <w:ilvl w:val="0"/>
          <w:numId w:val="2"/>
        </w:numPr>
      </w:pPr>
      <w:r>
        <w:t xml:space="preserve">Server-side scheduled job or on-access check for period boundaries</w:t>
      </w:r>
    </w:p>
    <w:p>
      <w:pPr>
        <w:pStyle w:val="ListParagraph"/>
        <w:numPr>
          <w:ilvl w:val="0"/>
          <w:numId w:val="2"/>
        </w:numPr>
      </w:pPr>
      <w:r>
        <w:t xml:space="preserve">Automatic BudgetReset record creation at period start</w:t>
      </w:r>
    </w:p>
    <w:p>
      <w:pPr>
        <w:pStyle w:val="ListParagraph"/>
        <w:numPr>
          <w:ilvl w:val="0"/>
          <w:numId w:val="2"/>
        </w:numPr>
      </w:pPr>
      <w:r>
        <w:t xml:space="preserve">Historical period list with hours used per period</w:t>
      </w:r>
    </w:p>
    <w:p>
      <w:pPr>
        <w:pStyle w:val="ListParagraph"/>
        <w:numPr>
          <w:ilvl w:val="0"/>
          <w:numId w:val="2"/>
        </w:numPr>
      </w:pPr>
      <w:r>
        <w:t xml:space="preserve">Period selector on project detail page</w:t>
      </w:r>
    </w:p>
    <w:p>
      <w:pPr>
        <w:pStyle w:val="ListParagraph"/>
        <w:numPr>
          <w:ilvl w:val="0"/>
          <w:numId w:val="2"/>
        </w:numPr>
        <w:spacing w:after="100"/>
      </w:pPr>
      <w:r>
        <w:rPr>
          <w:b/>
          <w:bCs/>
        </w:rPr>
        <w:t xml:space="preserve">Independent: </w:t>
      </w:r>
      <w:r>
        <w:t xml:space="preserve">No dependencies on other features</w:t>
      </w:r>
    </w:p>
    <w:p>
      <w:pPr>
        <w:pStyle w:val="Heading2"/>
      </w:pPr>
      <w:r>
        <w:t xml:space="preserve">5. Project Notes &amp; Activity Feed</w:t>
      </w:r>
    </w:p>
    <w:p>
      <w:pPr>
        <w:spacing w:after="40"/>
      </w:pPr>
      <w:r>
        <w:rPr>
          <w:b/>
          <w:bCs/>
        </w:rPr>
        <w:t xml:space="preserve">Complexity: </w:t>
      </w:r>
      <w:r>
        <w:t xml:space="preserve">Low</w:t>
      </w:r>
    </w:p>
    <w:p>
      <w:pPr>
        <w:spacing w:after="100"/>
      </w:pPr>
      <w:r>
        <w:t xml:space="preserve">Add a notes/activity section to project detail pages. This provides a timeline of key events (budget resets, status changes, manual notes) so team members have context about project history without digging through time entries.</w:t>
      </w:r>
    </w:p>
    <w:p>
      <w:pPr>
        <w:pStyle w:val="ListParagraph"/>
        <w:numPr>
          <w:ilvl w:val="0"/>
          <w:numId w:val="2"/>
        </w:numPr>
      </w:pPr>
      <w:r>
        <w:t xml:space="preserve">Notes field already exists on Project model</w:t>
      </w:r>
    </w:p>
    <w:p>
      <w:pPr>
        <w:pStyle w:val="ListParagraph"/>
        <w:numPr>
          <w:ilvl w:val="0"/>
          <w:numId w:val="2"/>
        </w:numPr>
      </w:pPr>
      <w:r>
        <w:t xml:space="preserve">Activity feed showing recent time entries, budget events, and status changes</w:t>
      </w:r>
    </w:p>
    <w:p>
      <w:pPr>
        <w:pStyle w:val="ListParagraph"/>
        <w:numPr>
          <w:ilvl w:val="0"/>
          <w:numId w:val="2"/>
        </w:numPr>
        <w:spacing w:after="100"/>
      </w:pPr>
      <w:r>
        <w:rPr>
          <w:b/>
          <w:bCs/>
        </w:rPr>
        <w:t xml:space="preserve">Independent: </w:t>
      </w:r>
      <w:r>
        <w:t xml:space="preserve">No dependencies on other features</w:t>
      </w:r>
    </w:p>
    <w:p>
      <w:pPr>
        <w:pStyle w:val="Heading2"/>
      </w:pPr>
      <w:r>
        <w:t xml:space="preserve">6. Enhanced Dashboard / Overview</w:t>
      </w:r>
    </w:p>
    <w:p>
      <w:pPr>
        <w:spacing w:after="40"/>
      </w:pPr>
      <w:r>
        <w:rPr>
          <w:b/>
          <w:bCs/>
        </w:rPr>
        <w:t xml:space="preserve">Complexity: </w:t>
      </w:r>
      <w:r>
        <w:t xml:space="preserve">Medium</w:t>
      </w:r>
    </w:p>
    <w:p>
      <w:pPr>
        <w:spacing w:after="100"/>
      </w:pPr>
      <w:r>
        <w:t xml:space="preserve">Upgrade the Today page or create a separate dashboard with high-level KPIs: total hours this week/month, team utilization, projects at risk (over budget), and recent activity. This gives managers a quick health check without navigating to individual reports.</w:t>
      </w:r>
    </w:p>
    <w:p>
      <w:pPr>
        <w:pStyle w:val="ListParagraph"/>
        <w:numPr>
          <w:ilvl w:val="0"/>
          <w:numId w:val="2"/>
        </w:numPr>
      </w:pPr>
      <w:r>
        <w:t xml:space="preserve">Weekly/monthly hour totals with trend indicators</w:t>
      </w:r>
    </w:p>
    <w:p>
      <w:pPr>
        <w:pStyle w:val="ListParagraph"/>
        <w:numPr>
          <w:ilvl w:val="0"/>
          <w:numId w:val="2"/>
        </w:numPr>
      </w:pPr>
      <w:r>
        <w:t xml:space="preserve">Projects at risk widget (from Feature #2 budget alerts)</w:t>
      </w:r>
    </w:p>
    <w:p>
      <w:pPr>
        <w:pStyle w:val="ListParagraph"/>
        <w:numPr>
          <w:ilvl w:val="0"/>
          <w:numId w:val="2"/>
        </w:numPr>
      </w:pPr>
      <w:r>
        <w:t xml:space="preserve">Recent team activity feed</w:t>
      </w:r>
    </w:p>
    <w:p>
      <w:pPr>
        <w:pStyle w:val="ListParagraph"/>
        <w:numPr>
          <w:ilvl w:val="0"/>
          <w:numId w:val="2"/>
        </w:numPr>
        <w:spacing w:after="100"/>
      </w:pPr>
      <w:r>
        <w:rPr>
          <w:b/>
          <w:bCs/>
        </w:rPr>
        <w:t xml:space="preserve">Depends on: </w:t>
      </w:r>
      <w:r>
        <w:t xml:space="preserve">Features #1 and #2</w:t>
      </w:r>
    </w:p>
    <w:p>
      <w:r>
        <w:br w:type="page"/>
      </w:r>
    </w:p>
    <w:p>
      <w:pPr>
        <w:pStyle w:val="Heading1"/>
      </w:pPr>
      <w:r>
        <w:t xml:space="preserve">Recommended Build Order</w:t>
      </w:r>
    </w:p>
    <w:p>
      <w:pPr>
        <w:spacing w:after="200"/>
      </w:pPr>
      <w:r>
        <w:t xml:space="preserve">Based on dependencies and complexity, the recommended build order is:</w:t>
      </w:r>
    </w:p>
    <w:p>
      <w:pPr>
        <w:pStyle w:val="ListParagraph"/>
        <w:numPr>
          <w:ilvl w:val="0"/>
          <w:numId w:val="3"/>
        </w:numPr>
      </w:pPr>
      <w:r>
        <w:rPr>
          <w:b/>
          <w:bCs/>
        </w:rPr>
        <w:t xml:space="preserve">Feature #1 — Dedicated Projects Page </w:t>
      </w:r>
      <w:r>
        <w:t xml:space="preserve">(DONE)</w:t>
      </w:r>
    </w:p>
    <w:p>
      <w:pPr>
        <w:pStyle w:val="ListParagraph"/>
        <w:numPr>
          <w:ilvl w:val="0"/>
          <w:numId w:val="3"/>
        </w:numPr>
      </w:pPr>
      <w:r>
        <w:rPr>
          <w:b/>
          <w:bCs/>
        </w:rPr>
        <w:t xml:space="preserve">Feature #2 — Budget Alerts &amp; Notifications </w:t>
      </w:r>
      <w:r>
        <w:t xml:space="preserve">(depends on #1)</w:t>
      </w:r>
    </w:p>
    <w:p>
      <w:pPr>
        <w:pStyle w:val="ListParagraph"/>
        <w:numPr>
          <w:ilvl w:val="0"/>
          <w:numId w:val="3"/>
        </w:numPr>
      </w:pPr>
      <w:r>
        <w:rPr>
          <w:b/>
          <w:bCs/>
        </w:rPr>
        <w:t xml:space="preserve">Features #3, #4, #5 </w:t>
      </w:r>
      <w:r>
        <w:t xml:space="preserve">(independent, can be built in any order or in parallel)</w:t>
      </w:r>
    </w:p>
    <w:p>
      <w:pPr>
        <w:pStyle w:val="ListParagraph"/>
        <w:numPr>
          <w:ilvl w:val="0"/>
          <w:numId w:val="3"/>
        </w:numPr>
        <w:spacing w:after="200"/>
      </w:pPr>
      <w:r>
        <w:rPr>
          <w:b/>
          <w:bCs/>
        </w:rPr>
        <w:t xml:space="preserve">Feature #6 — Enhanced Dashboard </w:t>
      </w:r>
      <w:r>
        <w:t xml:space="preserve">(depends on #1 and #2, build last)</w:t>
      </w:r>
    </w:p>
    <w:p>
      <w:pPr>
        <w:pStyle w:val="Heading1"/>
      </w:pPr>
      <w:r>
        <w:t xml:space="preserve">Future Backlog</w:t>
      </w:r>
    </w:p>
    <w:p>
      <w:pPr>
        <w:spacing w:after="200"/>
      </w:pPr>
      <w:r>
        <w:t xml:space="preserve">The following features are captured for future consideration but are not part of the current build plan. They represent capabilities from Harvest that are either lower priority, require significant scope, or depend on features not yet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432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43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Budget tracking in dollars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4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Requires billable rate configuration per role or project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Profitability reports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dollar-based budgets and cost rates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Invoicing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4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invoicing system; major scope increase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Contractor reports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contractor role type distinction</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Saved report templates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4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Save/load filter configurations on report pages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 tracking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data model for expenses alongside time entries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Approval workflows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4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Manager review/approve flow for submitted timesheets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member project assignment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specific members to projects for filtering</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Third-party integrations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4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Slack, QuickBooks, Xero, etc. Requires API development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Duplicate time entries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Quick-copy convenience feature from Harvest</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Favorite/pinned entries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4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Pin frequently used project/task combos for quick access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Timer reminders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Nudge users who forget to start/stop timers</w:t>
            </w:r>
          </w:p>
        </w:tc>
      </w:tr>
    </w:tbl>
    <w:p>
      <w:pPr>
        <w:spacing w:before="400"/>
      </w:pPr>
    </w:p>
    <w:p>
      <w:pPr>
        <w:pStyle w:val="Heading1"/>
      </w:pPr>
      <w:r>
        <w:t xml:space="preserve">Competitive Advantages (Tracker-Exclusive)</w:t>
      </w:r>
    </w:p>
    <w:p>
      <w:pPr>
        <w:spacing w:after="200"/>
      </w:pPr>
      <w:r>
        <w:t xml:space="preserve">These are features in Harvest Tracker that Harvest does not offer. They represent the custom app’s unique value proposition and should be preserved and enhanced going forward.</w:t>
      </w:r>
    </w:p>
    <w:p>
      <w:pPr>
        <w:pStyle w:val="ListParagraph"/>
        <w:numPr>
          <w:ilvl w:val="0"/>
          <w:numId w:val="2"/>
        </w:numPr>
      </w:pPr>
      <w:r>
        <w:rPr>
          <w:b/>
          <w:bCs/>
        </w:rPr>
        <w:t xml:space="preserve">Client Groups (Account Manager Portfolios): </w:t>
      </w:r>
      <w:r>
        <w:t xml:space="preserve">Organize clients by account manager with group-level budget and hour rollups. This is a core differentiator for agency workflows.</w:t>
      </w:r>
    </w:p>
    <w:p>
      <w:pPr>
        <w:pStyle w:val="ListParagraph"/>
        <w:numPr>
          <w:ilvl w:val="0"/>
          <w:numId w:val="2"/>
        </w:numPr>
      </w:pPr>
      <w:r>
        <w:rPr>
          <w:b/>
          <w:bCs/>
        </w:rPr>
        <w:t xml:space="preserve">Report by Group: </w:t>
      </w:r>
      <w:r>
        <w:t xml:space="preserve">Aggregate time and budget data at the account manager level, enabling portfolio-level insights.</w:t>
      </w:r>
    </w:p>
    <w:p>
      <w:pPr>
        <w:pStyle w:val="ListParagraph"/>
        <w:numPr>
          <w:ilvl w:val="0"/>
          <w:numId w:val="2"/>
        </w:numPr>
      </w:pPr>
      <w:r>
        <w:rPr>
          <w:b/>
          <w:bCs/>
        </w:rPr>
        <w:t xml:space="preserve">Default Task Templates: </w:t>
      </w:r>
      <w:r>
        <w:t xml:space="preserve">Automatically assign a standard task set to new projects, reducing setup time and ensuring consistency.</w:t>
      </w:r>
    </w:p>
    <w:p>
      <w:pPr>
        <w:pStyle w:val="ListParagraph"/>
        <w:numPr>
          <w:ilvl w:val="0"/>
          <w:numId w:val="2"/>
        </w:numPr>
      </w:pPr>
      <w:r>
        <w:rPr>
          <w:b/>
          <w:bCs/>
        </w:rPr>
        <w:t xml:space="preserve">Custom Color Coding: </w:t>
      </w:r>
      <w:r>
        <w:t xml:space="preserve">Color-coded clients, groups, and projects throughout the UI for visual organization and quick identification.</w:t>
      </w:r>
    </w:p>
    <w:p>
      <w:pPr>
        <w:pStyle w:val="ListParagraph"/>
        <w:numPr>
          <w:ilvl w:val="0"/>
          <w:numId w:val="2"/>
        </w:numPr>
      </w:pPr>
      <w:r>
        <w:rPr>
          <w:b/>
          <w:bCs/>
        </w:rPr>
        <w:t xml:space="preserve">Recurring Budget Periods: </w:t>
      </w:r>
      <w:r>
        <w:t xml:space="preserve">First-class support for recurring project budgets with period-aware hour tracking via the BudgetReset model.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TriMark Digital  |  Harvest Tracker Product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2026-03-25T12:45:08.604Z</dcterms:created>
  <dcterms:modified xsi:type="dcterms:W3CDTF">2026-03-25T12:45:08.604Z</dcterms:modified>
</cp:coreProperties>
</file>

<file path=docProps/custom.xml><?xml version="1.0" encoding="utf-8"?>
<Properties xmlns="http://schemas.openxmlformats.org/officeDocument/2006/custom-properties" xmlns:vt="http://schemas.openxmlformats.org/officeDocument/2006/docPropsVTypes"/>
</file>