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7C" w:rsidRPr="001B6BEF" w:rsidRDefault="0021127C" w:rsidP="00A2688F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0111A9" w:rsidRPr="005E226E" w:rsidRDefault="000C2FE1" w:rsidP="005E226E">
      <w:pPr>
        <w:pStyle w:val="Title"/>
      </w:pPr>
      <w:r w:rsidRPr="005E226E">
        <w:t>Report</w:t>
      </w:r>
    </w:p>
    <w:p w:rsidR="00A36BD1" w:rsidRDefault="000111A9" w:rsidP="00A36BD1">
      <w:pPr>
        <w:pStyle w:val="Heading1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</w:rPr>
      </w:pPr>
      <w:r w:rsidRPr="005E226E">
        <w:rPr>
          <w:rFonts w:asciiTheme="majorHAnsi" w:eastAsiaTheme="minorHAnsi" w:hAnsiTheme="majorHAnsi" w:cstheme="minorBidi"/>
          <w:bCs w:val="0"/>
          <w:kern w:val="0"/>
          <w:sz w:val="24"/>
          <w:szCs w:val="24"/>
        </w:rPr>
        <w:t>Data Set Name:</w:t>
      </w:r>
      <w:r w:rsidRPr="001B6BEF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</w:rPr>
        <w:t xml:space="preserve"> balance-scale</w:t>
      </w:r>
    </w:p>
    <w:p w:rsidR="00A36BD1" w:rsidRPr="001B6BEF" w:rsidRDefault="00A36BD1" w:rsidP="00A36BD1">
      <w:pPr>
        <w:pStyle w:val="Heading1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</w:rPr>
      </w:pPr>
      <w:proofErr w:type="gramStart"/>
      <w:r w:rsidRPr="005E226E">
        <w:rPr>
          <w:rFonts w:asciiTheme="majorHAnsi" w:eastAsiaTheme="minorHAnsi" w:hAnsiTheme="majorHAnsi" w:cstheme="minorBidi"/>
          <w:bCs w:val="0"/>
          <w:kern w:val="0"/>
          <w:sz w:val="24"/>
          <w:szCs w:val="24"/>
        </w:rPr>
        <w:t>URL :</w:t>
      </w:r>
      <w:proofErr w:type="gramEnd"/>
      <w:r w:rsidRPr="00A36BD1">
        <w:t xml:space="preserve"> </w:t>
      </w:r>
      <w:r w:rsidRPr="00A36BD1">
        <w:rPr>
          <w:rFonts w:asciiTheme="majorHAnsi" w:eastAsiaTheme="minorHAnsi" w:hAnsiTheme="majorHAnsi" w:cstheme="minorBidi"/>
          <w:b w:val="0"/>
          <w:bCs w:val="0"/>
          <w:kern w:val="0"/>
          <w:sz w:val="24"/>
          <w:szCs w:val="24"/>
        </w:rPr>
        <w:t>http://archive.ics.uci.edu/ml/machine-learning-databases/balance-scale/balance-scale.data</w:t>
      </w:r>
    </w:p>
    <w:p w:rsidR="000C2FE1" w:rsidRPr="001B6BEF" w:rsidRDefault="0021127C" w:rsidP="00A36BD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5E226E">
        <w:rPr>
          <w:rFonts w:asciiTheme="majorHAnsi" w:hAnsiTheme="majorHAnsi"/>
          <w:b/>
          <w:sz w:val="24"/>
          <w:szCs w:val="24"/>
        </w:rPr>
        <w:t>Number of Instances:</w:t>
      </w:r>
      <w:r w:rsidRPr="001B6BEF">
        <w:rPr>
          <w:rFonts w:asciiTheme="majorHAnsi" w:hAnsiTheme="majorHAnsi"/>
          <w:sz w:val="24"/>
          <w:szCs w:val="24"/>
        </w:rPr>
        <w:t xml:space="preserve"> </w:t>
      </w:r>
      <w:r w:rsidR="00414094" w:rsidRPr="001B6BEF">
        <w:rPr>
          <w:rFonts w:asciiTheme="majorHAnsi" w:hAnsiTheme="majorHAnsi" w:cs="Courier New"/>
          <w:sz w:val="24"/>
          <w:szCs w:val="24"/>
        </w:rPr>
        <w:t>625</w:t>
      </w:r>
      <w:r w:rsidRPr="001B6BEF">
        <w:rPr>
          <w:rFonts w:asciiTheme="majorHAnsi" w:hAnsiTheme="majorHAnsi" w:cs="Courier New"/>
          <w:sz w:val="24"/>
          <w:szCs w:val="24"/>
        </w:rPr>
        <w:t xml:space="preserve"> observations</w:t>
      </w:r>
    </w:p>
    <w:p w:rsidR="0021127C" w:rsidRPr="001B6BEF" w:rsidRDefault="000C2FE1" w:rsidP="00A36BD1">
      <w:pPr>
        <w:spacing w:after="0"/>
        <w:rPr>
          <w:rFonts w:asciiTheme="majorHAnsi" w:hAnsiTheme="majorHAnsi" w:cs="Courier New"/>
          <w:sz w:val="24"/>
          <w:szCs w:val="24"/>
        </w:rPr>
      </w:pPr>
      <w:r w:rsidRPr="005E226E">
        <w:rPr>
          <w:rFonts w:asciiTheme="majorHAnsi" w:hAnsiTheme="majorHAnsi"/>
          <w:b/>
          <w:sz w:val="24"/>
          <w:szCs w:val="24"/>
        </w:rPr>
        <w:t>Number of Attributes</w:t>
      </w:r>
      <w:proofErr w:type="gramStart"/>
      <w:r w:rsidRPr="005E226E">
        <w:rPr>
          <w:rFonts w:asciiTheme="majorHAnsi" w:hAnsiTheme="majorHAnsi"/>
          <w:b/>
          <w:sz w:val="24"/>
          <w:szCs w:val="24"/>
        </w:rPr>
        <w:t>:</w:t>
      </w:r>
      <w:r w:rsidR="00414094" w:rsidRPr="001B6BEF">
        <w:rPr>
          <w:rFonts w:asciiTheme="majorHAnsi" w:hAnsiTheme="majorHAnsi" w:cs="Courier New"/>
          <w:sz w:val="24"/>
          <w:szCs w:val="24"/>
        </w:rPr>
        <w:t>5</w:t>
      </w:r>
      <w:proofErr w:type="gramEnd"/>
      <w:r w:rsidR="009E1A23" w:rsidRPr="001B6BEF">
        <w:rPr>
          <w:rFonts w:asciiTheme="majorHAnsi" w:hAnsiTheme="majorHAnsi" w:cs="Courier New"/>
          <w:sz w:val="24"/>
          <w:szCs w:val="24"/>
        </w:rPr>
        <w:t>(including class label)</w:t>
      </w:r>
    </w:p>
    <w:p w:rsidR="0021127C" w:rsidRDefault="000C2FE1" w:rsidP="00A36BD1">
      <w:pPr>
        <w:spacing w:after="0"/>
        <w:rPr>
          <w:rFonts w:asciiTheme="majorHAnsi" w:hAnsiTheme="majorHAnsi"/>
          <w:sz w:val="24"/>
          <w:szCs w:val="24"/>
        </w:rPr>
      </w:pPr>
      <w:r w:rsidRPr="005E226E">
        <w:rPr>
          <w:rFonts w:asciiTheme="majorHAnsi" w:hAnsiTheme="majorHAnsi"/>
          <w:b/>
          <w:sz w:val="24"/>
          <w:szCs w:val="24"/>
        </w:rPr>
        <w:t>Number of cross validation folds:</w:t>
      </w:r>
      <w:r w:rsidR="0021127C" w:rsidRPr="001B6BEF">
        <w:rPr>
          <w:rFonts w:asciiTheme="majorHAnsi" w:hAnsiTheme="majorHAnsi"/>
          <w:sz w:val="24"/>
          <w:szCs w:val="24"/>
        </w:rPr>
        <w:t xml:space="preserve"> 10 folds</w:t>
      </w:r>
    </w:p>
    <w:p w:rsidR="0055611A" w:rsidRPr="00AE3F25" w:rsidRDefault="0055611A" w:rsidP="0055611A">
      <w:pPr>
        <w:jc w:val="both"/>
        <w:rPr>
          <w:rFonts w:asciiTheme="majorHAnsi" w:hAnsiTheme="majorHAnsi"/>
          <w:sz w:val="24"/>
          <w:szCs w:val="24"/>
        </w:rPr>
      </w:pPr>
    </w:p>
    <w:p w:rsidR="0055611A" w:rsidRPr="00AE3F25" w:rsidRDefault="0055611A" w:rsidP="0055611A">
      <w:pPr>
        <w:jc w:val="both"/>
        <w:rPr>
          <w:rFonts w:asciiTheme="majorHAnsi" w:hAnsiTheme="majorHAnsi"/>
          <w:sz w:val="24"/>
          <w:szCs w:val="24"/>
        </w:rPr>
      </w:pPr>
      <w:r w:rsidRPr="00AE3F25">
        <w:rPr>
          <w:rFonts w:asciiTheme="majorHAnsi" w:hAnsiTheme="majorHAnsi"/>
          <w:sz w:val="24"/>
          <w:szCs w:val="24"/>
        </w:rPr>
        <w:t xml:space="preserve">The dataset had a variety and I had good understanding of what data was doing. I was able to understand and analyze the </w:t>
      </w:r>
      <w:proofErr w:type="gramStart"/>
      <w:r w:rsidRPr="00AE3F25">
        <w:rPr>
          <w:rFonts w:asciiTheme="majorHAnsi" w:hAnsiTheme="majorHAnsi"/>
          <w:sz w:val="24"/>
          <w:szCs w:val="24"/>
        </w:rPr>
        <w:t>data,</w:t>
      </w:r>
      <w:proofErr w:type="gramEnd"/>
      <w:r w:rsidRPr="00AE3F25">
        <w:rPr>
          <w:rFonts w:asciiTheme="majorHAnsi" w:hAnsiTheme="majorHAnsi"/>
          <w:sz w:val="24"/>
          <w:szCs w:val="24"/>
        </w:rPr>
        <w:t xml:space="preserve"> hence it was pretty interesting assignment.</w:t>
      </w:r>
    </w:p>
    <w:p w:rsidR="0055611A" w:rsidRDefault="0055611A" w:rsidP="00A36BD1">
      <w:pPr>
        <w:spacing w:after="0"/>
        <w:rPr>
          <w:rFonts w:asciiTheme="majorHAnsi" w:hAnsiTheme="majorHAnsi"/>
          <w:sz w:val="24"/>
          <w:szCs w:val="24"/>
        </w:rPr>
      </w:pPr>
    </w:p>
    <w:p w:rsidR="00C50EF2" w:rsidRDefault="00C50EF2" w:rsidP="00A36BD1">
      <w:pPr>
        <w:spacing w:after="0"/>
        <w:rPr>
          <w:rFonts w:asciiTheme="majorHAnsi" w:hAnsiTheme="majorHAnsi"/>
          <w:sz w:val="24"/>
          <w:szCs w:val="24"/>
        </w:rPr>
      </w:pPr>
    </w:p>
    <w:p w:rsidR="00C50EF2" w:rsidRPr="005E226E" w:rsidRDefault="00C50EF2" w:rsidP="00A36BD1">
      <w:pPr>
        <w:spacing w:after="0"/>
        <w:rPr>
          <w:rFonts w:asciiTheme="majorHAnsi" w:hAnsiTheme="majorHAnsi"/>
          <w:b/>
          <w:sz w:val="24"/>
          <w:szCs w:val="24"/>
        </w:rPr>
      </w:pPr>
      <w:r w:rsidRPr="005E226E">
        <w:rPr>
          <w:rFonts w:asciiTheme="majorHAnsi" w:hAnsiTheme="majorHAnsi"/>
          <w:b/>
          <w:sz w:val="24"/>
          <w:szCs w:val="24"/>
        </w:rPr>
        <w:t>Preprocessing:</w:t>
      </w:r>
    </w:p>
    <w:p w:rsidR="00C50EF2" w:rsidRDefault="00C50EF2" w:rsidP="00A36BD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is numerical and class is categorical.</w:t>
      </w:r>
    </w:p>
    <w:p w:rsidR="00C50EF2" w:rsidRDefault="00C50EF2" w:rsidP="00A36BD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is no missing value.</w:t>
      </w:r>
    </w:p>
    <w:p w:rsidR="00C50EF2" w:rsidRDefault="0044232A" w:rsidP="00A36BD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Numerical </w:t>
      </w:r>
      <w:r w:rsidR="00C50EF2">
        <w:rPr>
          <w:rFonts w:asciiTheme="majorHAnsi" w:hAnsiTheme="majorHAnsi"/>
          <w:sz w:val="24"/>
          <w:szCs w:val="24"/>
        </w:rPr>
        <w:t>data</w:t>
      </w:r>
      <w:r>
        <w:rPr>
          <w:rFonts w:asciiTheme="majorHAnsi" w:hAnsiTheme="majorHAnsi"/>
          <w:sz w:val="24"/>
          <w:szCs w:val="24"/>
        </w:rPr>
        <w:t xml:space="preserve"> has been scaled by</w:t>
      </w:r>
      <w:r w:rsidR="00C50EF2">
        <w:rPr>
          <w:rFonts w:asciiTheme="majorHAnsi" w:hAnsiTheme="majorHAnsi"/>
          <w:sz w:val="24"/>
          <w:szCs w:val="24"/>
        </w:rPr>
        <w:t xml:space="preserve"> mean</w:t>
      </w:r>
      <w:r>
        <w:rPr>
          <w:rFonts w:asciiTheme="majorHAnsi" w:hAnsiTheme="majorHAnsi"/>
          <w:sz w:val="24"/>
          <w:szCs w:val="24"/>
        </w:rPr>
        <w:t xml:space="preserve"> value</w:t>
      </w:r>
      <w:r w:rsidR="00C50EF2">
        <w:rPr>
          <w:rFonts w:asciiTheme="majorHAnsi" w:hAnsiTheme="majorHAnsi"/>
          <w:sz w:val="24"/>
          <w:szCs w:val="24"/>
        </w:rPr>
        <w:t>.</w:t>
      </w:r>
    </w:p>
    <w:p w:rsidR="005E226E" w:rsidRDefault="005E226E" w:rsidP="00A36BD1">
      <w:pPr>
        <w:spacing w:after="0"/>
        <w:rPr>
          <w:rFonts w:asciiTheme="majorHAnsi" w:hAnsiTheme="majorHAnsi"/>
          <w:sz w:val="24"/>
          <w:szCs w:val="24"/>
        </w:rPr>
      </w:pPr>
    </w:p>
    <w:p w:rsidR="00B6409A" w:rsidRPr="005E226E" w:rsidRDefault="005E226E" w:rsidP="00A2688F">
      <w:pPr>
        <w:spacing w:after="0"/>
        <w:rPr>
          <w:rFonts w:asciiTheme="majorHAnsi" w:hAnsiTheme="majorHAnsi"/>
          <w:b/>
          <w:sz w:val="24"/>
          <w:szCs w:val="24"/>
        </w:rPr>
      </w:pPr>
      <w:r w:rsidRPr="005E226E">
        <w:rPr>
          <w:rFonts w:asciiTheme="majorHAnsi" w:hAnsiTheme="majorHAnsi"/>
          <w:b/>
          <w:sz w:val="24"/>
          <w:szCs w:val="24"/>
        </w:rPr>
        <w:t xml:space="preserve">Best Parameter for Classifiers: </w:t>
      </w:r>
    </w:p>
    <w:tbl>
      <w:tblPr>
        <w:tblStyle w:val="TableGrid"/>
        <w:tblW w:w="10188" w:type="dxa"/>
        <w:tblLayout w:type="fixed"/>
        <w:tblLook w:val="04A0"/>
      </w:tblPr>
      <w:tblGrid>
        <w:gridCol w:w="1368"/>
        <w:gridCol w:w="4680"/>
        <w:gridCol w:w="1971"/>
        <w:gridCol w:w="2169"/>
      </w:tblGrid>
      <w:tr w:rsidR="00B87CD8" w:rsidRPr="001B6BEF" w:rsidTr="005A4971">
        <w:trPr>
          <w:trHeight w:val="293"/>
        </w:trPr>
        <w:tc>
          <w:tcPr>
            <w:tcW w:w="1368" w:type="dxa"/>
            <w:vMerge w:val="restart"/>
          </w:tcPr>
          <w:p w:rsidR="00B87CD8" w:rsidRPr="001B6BEF" w:rsidRDefault="00B87CD8" w:rsidP="00A268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6BEF">
              <w:rPr>
                <w:rFonts w:asciiTheme="majorHAnsi" w:hAnsiTheme="majorHAnsi"/>
                <w:b/>
                <w:sz w:val="24"/>
                <w:szCs w:val="24"/>
              </w:rPr>
              <w:t>Classifier</w:t>
            </w:r>
          </w:p>
        </w:tc>
        <w:tc>
          <w:tcPr>
            <w:tcW w:w="4680" w:type="dxa"/>
            <w:vMerge w:val="restart"/>
          </w:tcPr>
          <w:p w:rsidR="00B87CD8" w:rsidRPr="001B6BEF" w:rsidRDefault="00B87CD8" w:rsidP="00A268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6BEF">
              <w:rPr>
                <w:rFonts w:asciiTheme="majorHAnsi" w:hAnsiTheme="majorHAnsi"/>
                <w:b/>
                <w:sz w:val="24"/>
                <w:szCs w:val="24"/>
              </w:rPr>
              <w:t>Best Parameters Used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6BEF">
              <w:rPr>
                <w:rFonts w:asciiTheme="majorHAnsi" w:hAnsiTheme="majorHAnsi"/>
                <w:b/>
                <w:sz w:val="24"/>
                <w:szCs w:val="24"/>
              </w:rPr>
              <w:t>Accuracy</w:t>
            </w:r>
          </w:p>
        </w:tc>
        <w:tc>
          <w:tcPr>
            <w:tcW w:w="2169" w:type="dxa"/>
            <w:vMerge w:val="restart"/>
          </w:tcPr>
          <w:p w:rsidR="00B87CD8" w:rsidRPr="001B6BEF" w:rsidRDefault="00B87CD8" w:rsidP="00A268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6BEF">
              <w:rPr>
                <w:rFonts w:asciiTheme="majorHAnsi" w:hAnsiTheme="majorHAnsi"/>
                <w:b/>
                <w:sz w:val="24"/>
                <w:szCs w:val="24"/>
              </w:rPr>
              <w:t>F1- Weighted</w:t>
            </w:r>
          </w:p>
        </w:tc>
      </w:tr>
      <w:tr w:rsidR="00B87CD8" w:rsidRPr="001B6BEF" w:rsidTr="005A4971">
        <w:trPr>
          <w:trHeight w:val="269"/>
        </w:trPr>
        <w:tc>
          <w:tcPr>
            <w:tcW w:w="1368" w:type="dxa"/>
            <w:vMerge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80" w:type="dxa"/>
            <w:vMerge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Decision Tree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DecisionTreeClassifier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 xml:space="preserve">( </w:t>
            </w: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max_leaf_nodes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=100)</w:t>
            </w:r>
          </w:p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76.8279569892%</w:t>
            </w:r>
          </w:p>
        </w:tc>
        <w:tc>
          <w:tcPr>
            <w:tcW w:w="2169" w:type="dxa"/>
          </w:tcPr>
          <w:p w:rsidR="00B87CD8" w:rsidRPr="001B6BEF" w:rsidRDefault="005A4971" w:rsidP="005A49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77.084448419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Perceptron</w:t>
            </w:r>
            <w:proofErr w:type="spellEnd"/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Perceptron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(penalty='l2', alpha=0.0001)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86.8996415771%</w:t>
            </w:r>
          </w:p>
        </w:tc>
        <w:tc>
          <w:tcPr>
            <w:tcW w:w="2169" w:type="dxa"/>
          </w:tcPr>
          <w:p w:rsidR="00B87CD8" w:rsidRPr="001B6BEF" w:rsidRDefault="005A4971" w:rsidP="005A49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84.39148287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Neural Network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MLPClassifier(hidden_layer_sizes=(30,10),activation='tanh',learning_rate_init=0.001,solver='lbfgs',max_iter=100)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96.4823348694%</w:t>
            </w:r>
          </w:p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69" w:type="dxa"/>
          </w:tcPr>
          <w:p w:rsidR="00B87CD8" w:rsidRPr="001B6BEF" w:rsidRDefault="00C513B0" w:rsidP="00A268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97.0836166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color w:val="00B050"/>
                <w:sz w:val="24"/>
                <w:szCs w:val="24"/>
              </w:rPr>
              <w:t>Deep Learning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color w:val="00B050"/>
                <w:sz w:val="24"/>
                <w:szCs w:val="24"/>
              </w:rPr>
              <w:t>MLPClassifier(hidden_layer_sizes=(20,20,20,20,20,20,20),activation='relu',learning_rate_init=0.01,solver='lbfgs')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color w:val="00B050"/>
                <w:sz w:val="24"/>
                <w:szCs w:val="24"/>
              </w:rPr>
              <w:t>98.0875576037%</w:t>
            </w:r>
          </w:p>
        </w:tc>
        <w:tc>
          <w:tcPr>
            <w:tcW w:w="2169" w:type="dxa"/>
          </w:tcPr>
          <w:p w:rsidR="00B87CD8" w:rsidRPr="001B6BEF" w:rsidRDefault="00090881" w:rsidP="0009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eastAsiaTheme="minorHAnsi" w:hAnsiTheme="majorHAnsi" w:cstheme="minorBidi"/>
                <w:color w:val="00B050"/>
                <w:sz w:val="24"/>
                <w:szCs w:val="24"/>
              </w:rPr>
              <w:t>97.15228843</w:t>
            </w:r>
            <w:r w:rsidR="00B87CD8" w:rsidRPr="001B6BEF">
              <w:rPr>
                <w:rFonts w:asciiTheme="majorHAnsi" w:eastAsiaTheme="minorHAnsi" w:hAnsiTheme="majorHAnsi" w:cstheme="minorBidi"/>
                <w:color w:val="00B050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SVC(C=1,kernel='linear')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91.6871479775%</w:t>
            </w:r>
          </w:p>
        </w:tc>
        <w:tc>
          <w:tcPr>
            <w:tcW w:w="2169" w:type="dxa"/>
          </w:tcPr>
          <w:p w:rsidR="00B87CD8" w:rsidRPr="001B6BEF" w:rsidRDefault="00BE07EE" w:rsidP="00BE07E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92.40353088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Gaussian NB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GaussianNB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()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tabs>
                <w:tab w:val="left" w:pos="240"/>
              </w:tabs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87.8469022017%</w:t>
            </w:r>
          </w:p>
        </w:tc>
        <w:tc>
          <w:tcPr>
            <w:tcW w:w="2169" w:type="dxa"/>
          </w:tcPr>
          <w:p w:rsidR="00B87CD8" w:rsidRPr="001B6BEF" w:rsidRDefault="004F0A8C" w:rsidP="004F0A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85.23358756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Logistic Regression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LogisticRegression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 xml:space="preserve">(penalty='l2',   C=0.5,  solver='sag', </w:t>
            </w: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max_iter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=100)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85.7680491551%</w:t>
            </w:r>
          </w:p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69" w:type="dxa"/>
          </w:tcPr>
          <w:p w:rsidR="00B87CD8" w:rsidRPr="001B6BEF" w:rsidRDefault="004F0A8C" w:rsidP="004F0A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82.89161337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KNeighbors</w:t>
            </w:r>
            <w:proofErr w:type="spellEnd"/>
          </w:p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Classifier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tabs>
                <w:tab w:val="left" w:pos="960"/>
              </w:tabs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KNeighborsClassifier(n_neighbors=15,algorithm='kd_tree',weights='distance',leaf_size=15)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87.7035330261%</w:t>
            </w:r>
          </w:p>
        </w:tc>
        <w:tc>
          <w:tcPr>
            <w:tcW w:w="2169" w:type="dxa"/>
          </w:tcPr>
          <w:p w:rsidR="00B87CD8" w:rsidRPr="001B6BEF" w:rsidRDefault="004F0A8C" w:rsidP="004F0A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84.947902118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Bagging Classifier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BaggingClassifier(n_estimators=50,bootstrap=True,bootstrap_features=False)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tabs>
                <w:tab w:val="left" w:pos="330"/>
              </w:tabs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79.5366103431%</w:t>
            </w:r>
            <w:r w:rsidRPr="001B6BEF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2169" w:type="dxa"/>
          </w:tcPr>
          <w:p w:rsidR="00B87CD8" w:rsidRPr="001B6BEF" w:rsidRDefault="00AC6F19" w:rsidP="00AC6F1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80.37115447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lastRenderedPageBreak/>
              <w:t>RandomForest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 xml:space="preserve"> Classifier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tabs>
                <w:tab w:val="left" w:pos="465"/>
              </w:tabs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RandomForestClassifier(n_estimators=30,bootstrap=True,max_features=2,max_depth =10)</w:t>
            </w:r>
          </w:p>
        </w:tc>
        <w:tc>
          <w:tcPr>
            <w:tcW w:w="1971" w:type="dxa"/>
          </w:tcPr>
          <w:p w:rsidR="00B87CD8" w:rsidRPr="001B6BEF" w:rsidRDefault="005F0AE0" w:rsidP="005F0AE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82.096774193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2169" w:type="dxa"/>
          </w:tcPr>
          <w:p w:rsidR="00B87CD8" w:rsidRPr="001B6BEF" w:rsidRDefault="005F0AE0" w:rsidP="005F0AE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80.516394937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AdaBoost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 xml:space="preserve"> Classifier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AdaBoostClassifier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n_estimators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=100,algorithm='SAMME.R')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91.523297491%</w:t>
            </w:r>
          </w:p>
        </w:tc>
        <w:tc>
          <w:tcPr>
            <w:tcW w:w="2169" w:type="dxa"/>
          </w:tcPr>
          <w:p w:rsidR="00B87CD8" w:rsidRPr="001B6BEF" w:rsidRDefault="00D81F46" w:rsidP="00D81F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92.866036565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B87CD8" w:rsidRPr="001B6BEF" w:rsidTr="005A4971">
        <w:tc>
          <w:tcPr>
            <w:tcW w:w="1368" w:type="dxa"/>
          </w:tcPr>
          <w:p w:rsidR="00B87CD8" w:rsidRPr="001B6BEF" w:rsidRDefault="00B87CD8" w:rsidP="00A2688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GradientBoosting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 xml:space="preserve"> Classifier</w:t>
            </w:r>
          </w:p>
        </w:tc>
        <w:tc>
          <w:tcPr>
            <w:tcW w:w="4680" w:type="dxa"/>
          </w:tcPr>
          <w:p w:rsidR="00B87CD8" w:rsidRPr="001B6BEF" w:rsidRDefault="00B87CD8" w:rsidP="00A268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GradientBoostingClassifier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1B6BEF">
              <w:rPr>
                <w:rFonts w:asciiTheme="majorHAnsi" w:hAnsiTheme="majorHAnsi"/>
                <w:sz w:val="24"/>
                <w:szCs w:val="24"/>
              </w:rPr>
              <w:t>n_estimators</w:t>
            </w:r>
            <w:proofErr w:type="spellEnd"/>
            <w:r w:rsidRPr="001B6BEF">
              <w:rPr>
                <w:rFonts w:asciiTheme="majorHAnsi" w:hAnsiTheme="majorHAnsi"/>
                <w:sz w:val="24"/>
                <w:szCs w:val="24"/>
              </w:rPr>
              <w:t>=200,max_depth=3)</w:t>
            </w:r>
          </w:p>
        </w:tc>
        <w:tc>
          <w:tcPr>
            <w:tcW w:w="1971" w:type="dxa"/>
          </w:tcPr>
          <w:p w:rsidR="00B87CD8" w:rsidRPr="001B6BEF" w:rsidRDefault="00B87CD8" w:rsidP="000029A7">
            <w:pPr>
              <w:rPr>
                <w:rFonts w:asciiTheme="majorHAnsi" w:hAnsiTheme="majorHAnsi"/>
                <w:sz w:val="24"/>
                <w:szCs w:val="24"/>
              </w:rPr>
            </w:pPr>
            <w:r w:rsidRPr="001B6BEF">
              <w:rPr>
                <w:rFonts w:asciiTheme="majorHAnsi" w:hAnsiTheme="majorHAnsi"/>
                <w:sz w:val="24"/>
                <w:szCs w:val="24"/>
              </w:rPr>
              <w:t>87.7035330261%</w:t>
            </w:r>
          </w:p>
        </w:tc>
        <w:tc>
          <w:tcPr>
            <w:tcW w:w="2169" w:type="dxa"/>
          </w:tcPr>
          <w:p w:rsidR="00B87CD8" w:rsidRPr="001B6BEF" w:rsidRDefault="004E59A5" w:rsidP="004E59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1B6BEF">
              <w:rPr>
                <w:rFonts w:asciiTheme="majorHAnsi" w:hAnsiTheme="majorHAnsi"/>
                <w:color w:val="000000"/>
                <w:sz w:val="21"/>
                <w:szCs w:val="21"/>
              </w:rPr>
              <w:t>85.5879477</w:t>
            </w:r>
            <w:r w:rsidR="00B87CD8" w:rsidRPr="001B6BEF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</w:tbl>
    <w:p w:rsidR="000C2FE1" w:rsidRDefault="000C2FE1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05016C" w:rsidRPr="00B660DA" w:rsidRDefault="0005016C" w:rsidP="00A2688F">
      <w:pPr>
        <w:spacing w:after="0"/>
        <w:rPr>
          <w:rFonts w:asciiTheme="majorHAnsi" w:hAnsiTheme="majorHAnsi"/>
          <w:b/>
          <w:sz w:val="24"/>
          <w:szCs w:val="24"/>
        </w:rPr>
      </w:pPr>
      <w:r w:rsidRPr="00B660DA">
        <w:rPr>
          <w:rFonts w:asciiTheme="majorHAnsi" w:hAnsiTheme="majorHAnsi"/>
          <w:b/>
          <w:sz w:val="24"/>
          <w:szCs w:val="24"/>
        </w:rPr>
        <w:t xml:space="preserve">Out </w:t>
      </w:r>
      <w:proofErr w:type="gramStart"/>
      <w:r w:rsidRPr="00B660DA">
        <w:rPr>
          <w:rFonts w:asciiTheme="majorHAnsi" w:hAnsiTheme="majorHAnsi"/>
          <w:b/>
          <w:sz w:val="24"/>
          <w:szCs w:val="24"/>
        </w:rPr>
        <w:t>Put :</w:t>
      </w:r>
      <w:proofErr w:type="gramEnd"/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Decision Tree 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76.9867% | F1-Weighted : 77.26694%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 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Perceptron</w:t>
      </w:r>
      <w:proofErr w:type="spell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 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86.8996% | F1-Weighted : 84.39148%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Neuron Network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95.0256% | F1-Weighted : 96.12438%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Deep Learning 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97.9186% | F1-Weighted : 96.94875%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     SVM      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91.6871% | F1-Weighted : 92.40353%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   Gaussian NB     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87.8469% | F1-Weighted : 85.23359%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LogisticRegression</w:t>
      </w:r>
      <w:proofErr w:type="spellEnd"/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 |  Accuracy : 85.7680% | F1-Weighted : 82.89161%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KNeighborsClassifier</w:t>
      </w:r>
      <w:proofErr w:type="spell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87.7035% | F1-Weighted : 84.94790%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BaggingClassifier</w:t>
      </w:r>
      <w:proofErr w:type="spellEnd"/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  |  Accuracy : 79.7056% | F1-Weighted : 81.57084%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RandomForestClassifier</w:t>
      </w:r>
      <w:proofErr w:type="spell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81.1418% | F1-Weighted : 81.19001%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AdaBoostClassifier</w:t>
      </w:r>
      <w:proofErr w:type="spellEnd"/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 |  Accuracy : 91.2007% | F1-Weighted : 92.39975% |</w:t>
      </w:r>
    </w:p>
    <w:p w:rsidR="006C5FA7" w:rsidRPr="00594D09" w:rsidRDefault="006C5FA7" w:rsidP="006C5FA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inorBidi"/>
          <w:sz w:val="24"/>
          <w:szCs w:val="24"/>
        </w:rPr>
      </w:pPr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| </w:t>
      </w:r>
      <w:proofErr w:type="spellStart"/>
      <w:r w:rsidRPr="00594D09">
        <w:rPr>
          <w:rFonts w:asciiTheme="majorHAnsi" w:eastAsiaTheme="minorHAnsi" w:hAnsiTheme="majorHAnsi" w:cstheme="minorBidi"/>
          <w:sz w:val="24"/>
          <w:szCs w:val="24"/>
        </w:rPr>
        <w:t>GradientBoostingClassifier</w:t>
      </w:r>
      <w:proofErr w:type="spell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</w:t>
      </w:r>
      <w:proofErr w:type="gramStart"/>
      <w:r w:rsidRPr="00594D09">
        <w:rPr>
          <w:rFonts w:asciiTheme="majorHAnsi" w:eastAsiaTheme="minorHAnsi" w:hAnsiTheme="majorHAnsi" w:cstheme="minorBidi"/>
          <w:sz w:val="24"/>
          <w:szCs w:val="24"/>
        </w:rPr>
        <w:t>|  Accuracy</w:t>
      </w:r>
      <w:proofErr w:type="gramEnd"/>
      <w:r w:rsidRPr="00594D09">
        <w:rPr>
          <w:rFonts w:asciiTheme="majorHAnsi" w:eastAsiaTheme="minorHAnsi" w:hAnsiTheme="majorHAnsi" w:cstheme="minorBidi"/>
          <w:sz w:val="24"/>
          <w:szCs w:val="24"/>
        </w:rPr>
        <w:t xml:space="preserve"> : 87.7035% | F1-Weighted : 85.70886% |</w:t>
      </w:r>
    </w:p>
    <w:p w:rsidR="0005016C" w:rsidRDefault="0005016C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EF3016" w:rsidRDefault="00EF3016" w:rsidP="00A2688F">
      <w:pPr>
        <w:spacing w:after="0"/>
        <w:rPr>
          <w:rFonts w:asciiTheme="majorHAnsi" w:hAnsiTheme="majorHAnsi"/>
          <w:sz w:val="24"/>
          <w:szCs w:val="24"/>
        </w:rPr>
      </w:pPr>
    </w:p>
    <w:p w:rsidR="006C5FA7" w:rsidRPr="009C0E90" w:rsidRDefault="00EF3016" w:rsidP="006449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C0E90">
        <w:rPr>
          <w:rFonts w:asciiTheme="majorHAnsi" w:hAnsiTheme="majorHAnsi"/>
          <w:sz w:val="24"/>
          <w:szCs w:val="24"/>
        </w:rPr>
        <w:t xml:space="preserve">If we look at the above table, accuracy value of </w:t>
      </w:r>
      <w:r w:rsidR="006C5FA7" w:rsidRPr="009C0E90">
        <w:rPr>
          <w:rFonts w:asciiTheme="majorHAnsi" w:hAnsiTheme="majorHAnsi"/>
          <w:sz w:val="24"/>
          <w:szCs w:val="24"/>
        </w:rPr>
        <w:t>Deep Learning</w:t>
      </w:r>
      <w:r w:rsidRPr="009C0E90">
        <w:rPr>
          <w:rFonts w:asciiTheme="majorHAnsi" w:hAnsiTheme="majorHAnsi"/>
          <w:sz w:val="24"/>
          <w:szCs w:val="24"/>
        </w:rPr>
        <w:t xml:space="preserve"> is higher than rest all other classifier and </w:t>
      </w:r>
      <w:r w:rsidR="006C5FA7" w:rsidRPr="009C0E90">
        <w:rPr>
          <w:rFonts w:asciiTheme="majorHAnsi" w:hAnsiTheme="majorHAnsi"/>
          <w:sz w:val="24"/>
          <w:szCs w:val="24"/>
        </w:rPr>
        <w:t>Decision Tree</w:t>
      </w:r>
      <w:r w:rsidRPr="009C0E90">
        <w:rPr>
          <w:rFonts w:asciiTheme="majorHAnsi" w:hAnsiTheme="majorHAnsi"/>
          <w:sz w:val="24"/>
          <w:szCs w:val="24"/>
        </w:rPr>
        <w:t xml:space="preserve"> is least. </w:t>
      </w:r>
      <w:r w:rsidR="006C5FA7" w:rsidRPr="009C0E90">
        <w:rPr>
          <w:rFonts w:asciiTheme="majorHAnsi" w:hAnsiTheme="majorHAnsi"/>
          <w:sz w:val="24"/>
          <w:szCs w:val="24"/>
        </w:rPr>
        <w:t>The accuracy of Decision Tree</w:t>
      </w:r>
      <w:r w:rsidRPr="009C0E90">
        <w:rPr>
          <w:rFonts w:asciiTheme="majorHAnsi" w:hAnsiTheme="majorHAnsi"/>
          <w:sz w:val="24"/>
          <w:szCs w:val="24"/>
        </w:rPr>
        <w:t xml:space="preserve"> classifier is little unpredictable </w:t>
      </w:r>
      <w:r w:rsidR="006C5FA7" w:rsidRPr="009C0E90">
        <w:rPr>
          <w:rFonts w:asciiTheme="majorHAnsi" w:hAnsiTheme="majorHAnsi"/>
          <w:sz w:val="24"/>
          <w:szCs w:val="24"/>
        </w:rPr>
        <w:t xml:space="preserve">because changing the values of </w:t>
      </w:r>
      <w:proofErr w:type="spellStart"/>
      <w:r w:rsidR="006C5FA7" w:rsidRPr="009C0E90">
        <w:rPr>
          <w:rFonts w:asciiTheme="majorHAnsi" w:hAnsiTheme="majorHAnsi"/>
          <w:sz w:val="24"/>
          <w:szCs w:val="24"/>
        </w:rPr>
        <w:t>max_leaf_nodes</w:t>
      </w:r>
      <w:proofErr w:type="spellEnd"/>
      <w:r w:rsidRPr="009C0E90">
        <w:rPr>
          <w:rFonts w:asciiTheme="majorHAnsi" w:hAnsiTheme="majorHAnsi"/>
          <w:sz w:val="24"/>
          <w:szCs w:val="24"/>
        </w:rPr>
        <w:t xml:space="preserve"> varies the result significantly.</w:t>
      </w:r>
    </w:p>
    <w:p w:rsidR="00EF3016" w:rsidRPr="009C0E90" w:rsidRDefault="00EF3016" w:rsidP="006449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C0E90">
        <w:rPr>
          <w:rFonts w:asciiTheme="majorHAnsi" w:hAnsiTheme="majorHAnsi"/>
          <w:sz w:val="24"/>
          <w:szCs w:val="24"/>
        </w:rPr>
        <w:t xml:space="preserve">Training accuracy is highest for random forest it performed </w:t>
      </w:r>
      <w:proofErr w:type="gramStart"/>
      <w:r w:rsidRPr="009C0E90">
        <w:rPr>
          <w:rFonts w:asciiTheme="majorHAnsi" w:hAnsiTheme="majorHAnsi"/>
          <w:sz w:val="24"/>
          <w:szCs w:val="24"/>
        </w:rPr>
        <w:t>good</w:t>
      </w:r>
      <w:proofErr w:type="gramEnd"/>
      <w:r w:rsidRPr="009C0E90">
        <w:rPr>
          <w:rFonts w:asciiTheme="majorHAnsi" w:hAnsiTheme="majorHAnsi"/>
          <w:sz w:val="24"/>
          <w:szCs w:val="24"/>
        </w:rPr>
        <w:t xml:space="preserve"> on training data but our aim is to perform better in test data which was not fulfilled because it led to </w:t>
      </w:r>
      <w:proofErr w:type="spellStart"/>
      <w:r w:rsidRPr="009C0E90">
        <w:rPr>
          <w:rFonts w:asciiTheme="majorHAnsi" w:hAnsiTheme="majorHAnsi"/>
          <w:sz w:val="24"/>
          <w:szCs w:val="24"/>
        </w:rPr>
        <w:t>overfitting</w:t>
      </w:r>
      <w:proofErr w:type="spellEnd"/>
      <w:r w:rsidRPr="009C0E90">
        <w:rPr>
          <w:rFonts w:asciiTheme="majorHAnsi" w:hAnsiTheme="majorHAnsi"/>
          <w:sz w:val="24"/>
          <w:szCs w:val="24"/>
        </w:rPr>
        <w:t>.</w:t>
      </w:r>
    </w:p>
    <w:p w:rsidR="006C5FA7" w:rsidRPr="009C0E90" w:rsidRDefault="006C5FA7" w:rsidP="006449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C0E90">
        <w:rPr>
          <w:rFonts w:asciiTheme="majorHAnsi" w:hAnsiTheme="majorHAnsi"/>
          <w:sz w:val="24"/>
          <w:szCs w:val="24"/>
        </w:rPr>
        <w:t>I have computed an</w:t>
      </w:r>
      <w:r w:rsidR="00EB2346" w:rsidRPr="009C0E90">
        <w:rPr>
          <w:rFonts w:asciiTheme="majorHAnsi" w:hAnsiTheme="majorHAnsi"/>
          <w:sz w:val="24"/>
          <w:szCs w:val="24"/>
        </w:rPr>
        <w:t>other evaluation metric – F1-weighted</w:t>
      </w:r>
      <w:r w:rsidRPr="009C0E90">
        <w:rPr>
          <w:rFonts w:asciiTheme="majorHAnsi" w:hAnsiTheme="majorHAnsi"/>
          <w:sz w:val="24"/>
          <w:szCs w:val="24"/>
        </w:rPr>
        <w:t xml:space="preserve">, I feel that </w:t>
      </w:r>
      <w:r w:rsidR="00FF2E94" w:rsidRPr="009C0E90">
        <w:rPr>
          <w:rFonts w:asciiTheme="majorHAnsi" w:hAnsiTheme="majorHAnsi"/>
          <w:sz w:val="24"/>
          <w:szCs w:val="24"/>
        </w:rPr>
        <w:t xml:space="preserve">F1-weighted </w:t>
      </w:r>
      <w:r w:rsidRPr="009C0E9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9C0E90">
        <w:rPr>
          <w:rFonts w:asciiTheme="majorHAnsi" w:hAnsiTheme="majorHAnsi"/>
          <w:sz w:val="24"/>
          <w:szCs w:val="24"/>
        </w:rPr>
        <w:t>more better</w:t>
      </w:r>
      <w:proofErr w:type="gramEnd"/>
      <w:r w:rsidRPr="009C0E90">
        <w:rPr>
          <w:rFonts w:asciiTheme="majorHAnsi" w:hAnsiTheme="majorHAnsi"/>
          <w:sz w:val="24"/>
          <w:szCs w:val="24"/>
        </w:rPr>
        <w:t xml:space="preserve"> measure for this dataset because it is easy to compare </w:t>
      </w:r>
      <w:r w:rsidR="00FF2E94" w:rsidRPr="009C0E90">
        <w:rPr>
          <w:rFonts w:asciiTheme="majorHAnsi" w:hAnsiTheme="majorHAnsi"/>
          <w:sz w:val="24"/>
          <w:szCs w:val="24"/>
        </w:rPr>
        <w:t xml:space="preserve">F1-weighted </w:t>
      </w:r>
      <w:r w:rsidRPr="009C0E90">
        <w:rPr>
          <w:rFonts w:asciiTheme="majorHAnsi" w:hAnsiTheme="majorHAnsi"/>
          <w:sz w:val="24"/>
          <w:szCs w:val="24"/>
        </w:rPr>
        <w:t>value and identi</w:t>
      </w:r>
      <w:r w:rsidR="00FF2E94" w:rsidRPr="009C0E90">
        <w:rPr>
          <w:rFonts w:asciiTheme="majorHAnsi" w:hAnsiTheme="majorHAnsi"/>
          <w:sz w:val="24"/>
          <w:szCs w:val="24"/>
        </w:rPr>
        <w:t>fy the best and weak classifier.</w:t>
      </w:r>
    </w:p>
    <w:p w:rsidR="006C5FA7" w:rsidRDefault="006C5FA7" w:rsidP="00EF3016"/>
    <w:p w:rsidR="00EF3016" w:rsidRPr="001B6BEF" w:rsidRDefault="00EF3016" w:rsidP="00A2688F">
      <w:pPr>
        <w:spacing w:after="0"/>
        <w:rPr>
          <w:rFonts w:asciiTheme="majorHAnsi" w:hAnsiTheme="majorHAnsi"/>
          <w:sz w:val="24"/>
          <w:szCs w:val="24"/>
        </w:rPr>
      </w:pPr>
    </w:p>
    <w:sectPr w:rsidR="00EF3016" w:rsidRPr="001B6BEF" w:rsidSect="00AF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282E"/>
    <w:multiLevelType w:val="hybridMultilevel"/>
    <w:tmpl w:val="7D82710C"/>
    <w:lvl w:ilvl="0" w:tplc="5112AD22">
      <w:start w:val="8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FE1"/>
    <w:rsid w:val="00004683"/>
    <w:rsid w:val="000111A9"/>
    <w:rsid w:val="0005016C"/>
    <w:rsid w:val="00090881"/>
    <w:rsid w:val="000A37CA"/>
    <w:rsid w:val="000C2FE1"/>
    <w:rsid w:val="00157991"/>
    <w:rsid w:val="001B6BEF"/>
    <w:rsid w:val="0021127C"/>
    <w:rsid w:val="00251567"/>
    <w:rsid w:val="0037748F"/>
    <w:rsid w:val="00414094"/>
    <w:rsid w:val="0044232A"/>
    <w:rsid w:val="0044489B"/>
    <w:rsid w:val="004E59A5"/>
    <w:rsid w:val="004F0A8C"/>
    <w:rsid w:val="0055611A"/>
    <w:rsid w:val="00594D09"/>
    <w:rsid w:val="005A4971"/>
    <w:rsid w:val="005E226E"/>
    <w:rsid w:val="005F0AE0"/>
    <w:rsid w:val="00644978"/>
    <w:rsid w:val="00681271"/>
    <w:rsid w:val="00684A67"/>
    <w:rsid w:val="006C5FA7"/>
    <w:rsid w:val="007449B3"/>
    <w:rsid w:val="009C0E90"/>
    <w:rsid w:val="009E1A23"/>
    <w:rsid w:val="00A2688F"/>
    <w:rsid w:val="00A36BD1"/>
    <w:rsid w:val="00AC6F19"/>
    <w:rsid w:val="00AD04D0"/>
    <w:rsid w:val="00AE3F25"/>
    <w:rsid w:val="00AF3845"/>
    <w:rsid w:val="00B252F4"/>
    <w:rsid w:val="00B31C46"/>
    <w:rsid w:val="00B6409A"/>
    <w:rsid w:val="00B660DA"/>
    <w:rsid w:val="00B87CD8"/>
    <w:rsid w:val="00BE07EE"/>
    <w:rsid w:val="00BE2C7F"/>
    <w:rsid w:val="00C300D4"/>
    <w:rsid w:val="00C50EF2"/>
    <w:rsid w:val="00C513B0"/>
    <w:rsid w:val="00C80A9B"/>
    <w:rsid w:val="00D25286"/>
    <w:rsid w:val="00D81F46"/>
    <w:rsid w:val="00DC0CAB"/>
    <w:rsid w:val="00E2053A"/>
    <w:rsid w:val="00E84383"/>
    <w:rsid w:val="00EB2346"/>
    <w:rsid w:val="00EB63BD"/>
    <w:rsid w:val="00EF3016"/>
    <w:rsid w:val="00F86EFE"/>
    <w:rsid w:val="00FA7CC9"/>
    <w:rsid w:val="00FF2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45"/>
  </w:style>
  <w:style w:type="paragraph" w:styleId="Heading1">
    <w:name w:val="heading 1"/>
    <w:basedOn w:val="Normal"/>
    <w:link w:val="Heading1Char"/>
    <w:uiPriority w:val="9"/>
    <w:qFormat/>
    <w:rsid w:val="00011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4D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112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27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E22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2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4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Fogla</dc:creator>
  <cp:keywords/>
  <dc:description/>
  <cp:lastModifiedBy>LogiX</cp:lastModifiedBy>
  <cp:revision>44</cp:revision>
  <dcterms:created xsi:type="dcterms:W3CDTF">2017-04-13T23:15:00Z</dcterms:created>
  <dcterms:modified xsi:type="dcterms:W3CDTF">2017-11-16T05:53:00Z</dcterms:modified>
</cp:coreProperties>
</file>