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Апататьев</w:t>
      </w:r>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r w:rsidR="00BA2226">
        <w:rPr>
          <w:rFonts w:eastAsia="SimSun"/>
          <w:bCs/>
          <w:szCs w:val="28"/>
          <w:lang w:eastAsia="ar-SA"/>
        </w:rPr>
        <w:t>Апататьев</w:t>
      </w:r>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r w:rsidR="004863C9">
        <w:rPr>
          <w:rFonts w:eastAsia="SimSun"/>
          <w:bCs/>
          <w:szCs w:val="28"/>
          <w:lang w:eastAsia="ar-SA"/>
        </w:rPr>
        <w:t>Апататьев</w:t>
      </w:r>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r w:rsidRPr="00FA0DFA">
        <w:rPr>
          <w:rFonts w:eastAsia="SimSun"/>
          <w:szCs w:val="28"/>
          <w:lang w:eastAsia="ar-SA"/>
        </w:rPr>
        <w:t>Нормоконтролер</w:t>
      </w:r>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Апататьев</w:t>
      </w:r>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6E5743">
          <w:pPr>
            <w:pStyle w:val="13"/>
            <w:rPr>
              <w:rFonts w:asciiTheme="minorHAnsi" w:eastAsiaTheme="minorEastAsia" w:hAnsiTheme="minorHAnsi" w:cstheme="minorBidi"/>
              <w:bCs w:val="0"/>
              <w:i w:val="0"/>
              <w:sz w:val="22"/>
              <w:szCs w:val="22"/>
            </w:rPr>
          </w:pPr>
          <w:hyperlink w:anchor="_Toc196405351" w:history="1">
            <w:r w:rsidR="00181957" w:rsidRPr="006B5EC5">
              <w:rPr>
                <w:rStyle w:val="af6"/>
                <w:b/>
                <w:iCs/>
              </w:rPr>
              <w:t>1 Теоретическая часть</w:t>
            </w:r>
            <w:r w:rsidR="00181957">
              <w:rPr>
                <w:webHidden/>
              </w:rPr>
              <w:tab/>
            </w:r>
            <w:r w:rsidR="00181957">
              <w:rPr>
                <w:webHidden/>
              </w:rPr>
              <w:fldChar w:fldCharType="begin"/>
            </w:r>
            <w:r w:rsidR="00181957">
              <w:rPr>
                <w:webHidden/>
              </w:rPr>
              <w:instrText xml:space="preserve"> PAGEREF _Toc196405351 \h </w:instrText>
            </w:r>
            <w:r w:rsidR="00181957">
              <w:rPr>
                <w:webHidden/>
              </w:rPr>
            </w:r>
            <w:r w:rsidR="00181957">
              <w:rPr>
                <w:webHidden/>
              </w:rPr>
              <w:fldChar w:fldCharType="separate"/>
            </w:r>
            <w:r w:rsidR="00181957">
              <w:rPr>
                <w:webHidden/>
              </w:rPr>
              <w:t>5</w:t>
            </w:r>
            <w:r w:rsidR="00181957">
              <w:rPr>
                <w:webHidden/>
              </w:rPr>
              <w:fldChar w:fldCharType="end"/>
            </w:r>
          </w:hyperlink>
        </w:p>
        <w:p w14:paraId="08FE73D0" w14:textId="569CDA7D" w:rsidR="00181957" w:rsidRDefault="006E5743">
          <w:pPr>
            <w:pStyle w:val="13"/>
            <w:rPr>
              <w:rFonts w:asciiTheme="minorHAnsi" w:eastAsiaTheme="minorEastAsia" w:hAnsiTheme="minorHAnsi" w:cstheme="minorBidi"/>
              <w:bCs w:val="0"/>
              <w:i w:val="0"/>
              <w:sz w:val="22"/>
              <w:szCs w:val="22"/>
            </w:rPr>
          </w:pPr>
          <w:hyperlink w:anchor="_Toc196405352" w:history="1">
            <w:r w:rsidR="00181957" w:rsidRPr="006B5EC5">
              <w:rPr>
                <w:rStyle w:val="af6"/>
                <w:iCs/>
              </w:rPr>
              <w:t xml:space="preserve">1.1 Значение </w:t>
            </w:r>
            <w:r w:rsidR="00181957" w:rsidRPr="006B5EC5">
              <w:rPr>
                <w:rStyle w:val="af6"/>
                <w:iCs/>
                <w:lang w:val="en-US"/>
              </w:rPr>
              <w:t>IT</w:t>
            </w:r>
            <w:r w:rsidR="00181957" w:rsidRPr="006B5EC5">
              <w:rPr>
                <w:rStyle w:val="af6"/>
                <w:iCs/>
              </w:rPr>
              <w:t>-инфраструктуры в современном мире</w:t>
            </w:r>
            <w:r w:rsidR="00181957">
              <w:rPr>
                <w:webHidden/>
              </w:rPr>
              <w:tab/>
            </w:r>
            <w:r w:rsidR="00181957">
              <w:rPr>
                <w:webHidden/>
              </w:rPr>
              <w:fldChar w:fldCharType="begin"/>
            </w:r>
            <w:r w:rsidR="00181957">
              <w:rPr>
                <w:webHidden/>
              </w:rPr>
              <w:instrText xml:space="preserve"> PAGEREF _Toc196405352 \h </w:instrText>
            </w:r>
            <w:r w:rsidR="00181957">
              <w:rPr>
                <w:webHidden/>
              </w:rPr>
            </w:r>
            <w:r w:rsidR="00181957">
              <w:rPr>
                <w:webHidden/>
              </w:rPr>
              <w:fldChar w:fldCharType="separate"/>
            </w:r>
            <w:r w:rsidR="00181957">
              <w:rPr>
                <w:webHidden/>
              </w:rPr>
              <w:t>5</w:t>
            </w:r>
            <w:r w:rsidR="00181957">
              <w:rPr>
                <w:webHidden/>
              </w:rPr>
              <w:fldChar w:fldCharType="end"/>
            </w:r>
          </w:hyperlink>
        </w:p>
        <w:p w14:paraId="24ADAA9C" w14:textId="4FABB2F5" w:rsidR="00181957" w:rsidRDefault="006E5743">
          <w:pPr>
            <w:pStyle w:val="13"/>
            <w:rPr>
              <w:rFonts w:asciiTheme="minorHAnsi" w:eastAsiaTheme="minorEastAsia" w:hAnsiTheme="minorHAnsi" w:cstheme="minorBidi"/>
              <w:bCs w:val="0"/>
              <w:i w:val="0"/>
              <w:sz w:val="22"/>
              <w:szCs w:val="22"/>
            </w:rPr>
          </w:pPr>
          <w:hyperlink w:anchor="_Toc196405353" w:history="1">
            <w:r w:rsidR="00181957" w:rsidRPr="006B5EC5">
              <w:rPr>
                <w:rStyle w:val="af6"/>
                <w:iCs/>
              </w:rPr>
              <w:t xml:space="preserve">1.2 Компоненты и составляющие </w:t>
            </w:r>
            <w:r w:rsidR="00181957" w:rsidRPr="006B5EC5">
              <w:rPr>
                <w:rStyle w:val="af6"/>
                <w:iCs/>
                <w:lang w:val="en-US"/>
              </w:rPr>
              <w:t>IT</w:t>
            </w:r>
            <w:r w:rsidR="00181957" w:rsidRPr="006B5EC5">
              <w:rPr>
                <w:rStyle w:val="af6"/>
                <w:iCs/>
              </w:rPr>
              <w:t>-инфраструктуры</w:t>
            </w:r>
            <w:r w:rsidR="00181957">
              <w:rPr>
                <w:webHidden/>
              </w:rPr>
              <w:tab/>
            </w:r>
            <w:r w:rsidR="00181957">
              <w:rPr>
                <w:webHidden/>
              </w:rPr>
              <w:fldChar w:fldCharType="begin"/>
            </w:r>
            <w:r w:rsidR="00181957">
              <w:rPr>
                <w:webHidden/>
              </w:rPr>
              <w:instrText xml:space="preserve"> PAGEREF _Toc196405353 \h </w:instrText>
            </w:r>
            <w:r w:rsidR="00181957">
              <w:rPr>
                <w:webHidden/>
              </w:rPr>
            </w:r>
            <w:r w:rsidR="00181957">
              <w:rPr>
                <w:webHidden/>
              </w:rPr>
              <w:fldChar w:fldCharType="separate"/>
            </w:r>
            <w:r w:rsidR="00181957">
              <w:rPr>
                <w:webHidden/>
              </w:rPr>
              <w:t>6</w:t>
            </w:r>
            <w:r w:rsidR="00181957">
              <w:rPr>
                <w:webHidden/>
              </w:rPr>
              <w:fldChar w:fldCharType="end"/>
            </w:r>
          </w:hyperlink>
        </w:p>
        <w:p w14:paraId="3576F76B" w14:textId="3F2F0089" w:rsidR="00181957" w:rsidRDefault="006E5743">
          <w:pPr>
            <w:pStyle w:val="13"/>
            <w:rPr>
              <w:rFonts w:asciiTheme="minorHAnsi" w:eastAsiaTheme="minorEastAsia" w:hAnsiTheme="minorHAnsi" w:cstheme="minorBidi"/>
              <w:bCs w:val="0"/>
              <w:i w:val="0"/>
              <w:sz w:val="22"/>
              <w:szCs w:val="22"/>
            </w:rPr>
          </w:pPr>
          <w:hyperlink w:anchor="_Toc196405354" w:history="1">
            <w:r w:rsidR="00181957" w:rsidRPr="006B5EC5">
              <w:rPr>
                <w:rStyle w:val="af6"/>
                <w:iCs/>
              </w:rPr>
              <w:t>1.3 Основные принципы проектирования</w:t>
            </w:r>
            <w:r w:rsidR="00181957">
              <w:rPr>
                <w:webHidden/>
              </w:rPr>
              <w:tab/>
            </w:r>
            <w:r w:rsidR="00181957">
              <w:rPr>
                <w:webHidden/>
              </w:rPr>
              <w:fldChar w:fldCharType="begin"/>
            </w:r>
            <w:r w:rsidR="00181957">
              <w:rPr>
                <w:webHidden/>
              </w:rPr>
              <w:instrText xml:space="preserve"> PAGEREF _Toc196405354 \h </w:instrText>
            </w:r>
            <w:r w:rsidR="00181957">
              <w:rPr>
                <w:webHidden/>
              </w:rPr>
            </w:r>
            <w:r w:rsidR="00181957">
              <w:rPr>
                <w:webHidden/>
              </w:rPr>
              <w:fldChar w:fldCharType="separate"/>
            </w:r>
            <w:r w:rsidR="00181957">
              <w:rPr>
                <w:webHidden/>
              </w:rPr>
              <w:t>10</w:t>
            </w:r>
            <w:r w:rsidR="00181957">
              <w:rPr>
                <w:webHidden/>
              </w:rPr>
              <w:fldChar w:fldCharType="end"/>
            </w:r>
          </w:hyperlink>
        </w:p>
        <w:p w14:paraId="2FFE880F" w14:textId="510E7E80" w:rsidR="00181957" w:rsidRDefault="006E5743">
          <w:pPr>
            <w:pStyle w:val="13"/>
            <w:rPr>
              <w:rFonts w:asciiTheme="minorHAnsi" w:eastAsiaTheme="minorEastAsia" w:hAnsiTheme="minorHAnsi" w:cstheme="minorBidi"/>
              <w:bCs w:val="0"/>
              <w:i w:val="0"/>
              <w:sz w:val="22"/>
              <w:szCs w:val="22"/>
            </w:rPr>
          </w:pPr>
          <w:hyperlink w:anchor="_Toc196405355" w:history="1">
            <w:r w:rsidR="00181957" w:rsidRPr="006B5EC5">
              <w:rPr>
                <w:rStyle w:val="af6"/>
                <w:iCs/>
              </w:rPr>
              <w:t>1.4 Безопасность инфраструктуры</w:t>
            </w:r>
            <w:r w:rsidR="00181957">
              <w:rPr>
                <w:webHidden/>
              </w:rPr>
              <w:tab/>
            </w:r>
            <w:r w:rsidR="00181957">
              <w:rPr>
                <w:webHidden/>
              </w:rPr>
              <w:fldChar w:fldCharType="begin"/>
            </w:r>
            <w:r w:rsidR="00181957">
              <w:rPr>
                <w:webHidden/>
              </w:rPr>
              <w:instrText xml:space="preserve"> PAGEREF _Toc196405355 \h </w:instrText>
            </w:r>
            <w:r w:rsidR="00181957">
              <w:rPr>
                <w:webHidden/>
              </w:rPr>
            </w:r>
            <w:r w:rsidR="00181957">
              <w:rPr>
                <w:webHidden/>
              </w:rPr>
              <w:fldChar w:fldCharType="separate"/>
            </w:r>
            <w:r w:rsidR="00181957">
              <w:rPr>
                <w:webHidden/>
              </w:rPr>
              <w:t>21</w:t>
            </w:r>
            <w:r w:rsidR="00181957">
              <w:rPr>
                <w:webHidden/>
              </w:rPr>
              <w:fldChar w:fldCharType="end"/>
            </w:r>
          </w:hyperlink>
        </w:p>
        <w:p w14:paraId="52B6662A" w14:textId="35087CEC" w:rsidR="00181957" w:rsidRDefault="006E5743">
          <w:pPr>
            <w:pStyle w:val="13"/>
            <w:rPr>
              <w:rFonts w:asciiTheme="minorHAnsi" w:eastAsiaTheme="minorEastAsia" w:hAnsiTheme="minorHAnsi" w:cstheme="minorBidi"/>
              <w:bCs w:val="0"/>
              <w:i w:val="0"/>
              <w:sz w:val="22"/>
              <w:szCs w:val="22"/>
            </w:rPr>
          </w:pPr>
          <w:hyperlink w:anchor="_Toc196405356" w:history="1">
            <w:r w:rsidR="00181957" w:rsidRPr="006B5EC5">
              <w:rPr>
                <w:rStyle w:val="af6"/>
                <w:iCs/>
              </w:rPr>
              <w:t>1.5 Требования для построения инфраструктуры</w:t>
            </w:r>
            <w:r w:rsidR="00181957">
              <w:rPr>
                <w:webHidden/>
              </w:rPr>
              <w:tab/>
            </w:r>
            <w:r w:rsidR="00181957">
              <w:rPr>
                <w:webHidden/>
              </w:rPr>
              <w:fldChar w:fldCharType="begin"/>
            </w:r>
            <w:r w:rsidR="00181957">
              <w:rPr>
                <w:webHidden/>
              </w:rPr>
              <w:instrText xml:space="preserve"> PAGEREF _Toc196405356 \h </w:instrText>
            </w:r>
            <w:r w:rsidR="00181957">
              <w:rPr>
                <w:webHidden/>
              </w:rPr>
            </w:r>
            <w:r w:rsidR="00181957">
              <w:rPr>
                <w:webHidden/>
              </w:rPr>
              <w:fldChar w:fldCharType="separate"/>
            </w:r>
            <w:r w:rsidR="00181957">
              <w:rPr>
                <w:webHidden/>
              </w:rPr>
              <w:t>21</w:t>
            </w:r>
            <w:r w:rsidR="00181957">
              <w:rPr>
                <w:webHidden/>
              </w:rPr>
              <w:fldChar w:fldCharType="end"/>
            </w:r>
          </w:hyperlink>
        </w:p>
        <w:p w14:paraId="3A7A345F" w14:textId="6023FEE8" w:rsidR="00181957" w:rsidRDefault="006E5743">
          <w:pPr>
            <w:pStyle w:val="13"/>
            <w:rPr>
              <w:rFonts w:asciiTheme="minorHAnsi" w:eastAsiaTheme="minorEastAsia" w:hAnsiTheme="minorHAnsi" w:cstheme="minorBidi"/>
              <w:bCs w:val="0"/>
              <w:i w:val="0"/>
              <w:sz w:val="22"/>
              <w:szCs w:val="22"/>
            </w:rPr>
          </w:pPr>
          <w:hyperlink w:anchor="_Toc196405357" w:history="1">
            <w:r w:rsidR="00181957" w:rsidRPr="006B5EC5">
              <w:rPr>
                <w:rStyle w:val="af6"/>
                <w:iCs/>
              </w:rPr>
              <w:t>1.6 Выбор лабораторной среды для создания макета</w:t>
            </w:r>
            <w:r w:rsidR="00181957">
              <w:rPr>
                <w:webHidden/>
              </w:rPr>
              <w:tab/>
            </w:r>
            <w:r w:rsidR="00181957">
              <w:rPr>
                <w:webHidden/>
              </w:rPr>
              <w:fldChar w:fldCharType="begin"/>
            </w:r>
            <w:r w:rsidR="00181957">
              <w:rPr>
                <w:webHidden/>
              </w:rPr>
              <w:instrText xml:space="preserve"> PAGEREF _Toc196405357 \h </w:instrText>
            </w:r>
            <w:r w:rsidR="00181957">
              <w:rPr>
                <w:webHidden/>
              </w:rPr>
            </w:r>
            <w:r w:rsidR="00181957">
              <w:rPr>
                <w:webHidden/>
              </w:rPr>
              <w:fldChar w:fldCharType="separate"/>
            </w:r>
            <w:r w:rsidR="00181957">
              <w:rPr>
                <w:webHidden/>
              </w:rPr>
              <w:t>21</w:t>
            </w:r>
            <w:r w:rsidR="00181957">
              <w:rPr>
                <w:webHidden/>
              </w:rPr>
              <w:fldChar w:fldCharType="end"/>
            </w:r>
          </w:hyperlink>
        </w:p>
        <w:p w14:paraId="7D37F58D" w14:textId="4820F609" w:rsidR="00181957" w:rsidRDefault="006E5743">
          <w:pPr>
            <w:pStyle w:val="13"/>
            <w:rPr>
              <w:rFonts w:asciiTheme="minorHAnsi" w:eastAsiaTheme="minorEastAsia" w:hAnsiTheme="minorHAnsi" w:cstheme="minorBidi"/>
              <w:bCs w:val="0"/>
              <w:i w:val="0"/>
              <w:sz w:val="22"/>
              <w:szCs w:val="22"/>
            </w:rPr>
          </w:pPr>
          <w:hyperlink w:anchor="_Toc196405358" w:history="1">
            <w:r w:rsidR="00181957" w:rsidRPr="006B5EC5">
              <w:rPr>
                <w:rStyle w:val="af6"/>
                <w:b/>
                <w:iCs/>
              </w:rPr>
              <w:t>2 Практическая часть</w:t>
            </w:r>
            <w:r w:rsidR="00181957">
              <w:rPr>
                <w:webHidden/>
              </w:rPr>
              <w:tab/>
            </w:r>
            <w:r w:rsidR="00181957">
              <w:rPr>
                <w:webHidden/>
              </w:rPr>
              <w:fldChar w:fldCharType="begin"/>
            </w:r>
            <w:r w:rsidR="00181957">
              <w:rPr>
                <w:webHidden/>
              </w:rPr>
              <w:instrText xml:space="preserve"> PAGEREF _Toc196405358 \h </w:instrText>
            </w:r>
            <w:r w:rsidR="00181957">
              <w:rPr>
                <w:webHidden/>
              </w:rPr>
            </w:r>
            <w:r w:rsidR="00181957">
              <w:rPr>
                <w:webHidden/>
              </w:rPr>
              <w:fldChar w:fldCharType="separate"/>
            </w:r>
            <w:r w:rsidR="00181957">
              <w:rPr>
                <w:webHidden/>
              </w:rPr>
              <w:t>22</w:t>
            </w:r>
            <w:r w:rsidR="00181957">
              <w:rPr>
                <w:webHidden/>
              </w:rPr>
              <w:fldChar w:fldCharType="end"/>
            </w:r>
          </w:hyperlink>
        </w:p>
        <w:p w14:paraId="66D428A4" w14:textId="5E511BBF" w:rsidR="00181957" w:rsidRDefault="006E5743">
          <w:pPr>
            <w:pStyle w:val="13"/>
            <w:rPr>
              <w:rFonts w:asciiTheme="minorHAnsi" w:eastAsiaTheme="minorEastAsia" w:hAnsiTheme="minorHAnsi" w:cstheme="minorBidi"/>
              <w:bCs w:val="0"/>
              <w:i w:val="0"/>
              <w:sz w:val="22"/>
              <w:szCs w:val="22"/>
            </w:rPr>
          </w:pPr>
          <w:hyperlink w:anchor="_Toc196405359" w:history="1">
            <w:r w:rsidR="00181957" w:rsidRPr="006B5EC5">
              <w:rPr>
                <w:rStyle w:val="af6"/>
                <w:iCs/>
              </w:rPr>
              <w:t>2.1 Определение ПО, сервисов и производителей, подходящих под требования</w:t>
            </w:r>
            <w:r w:rsidR="00181957">
              <w:rPr>
                <w:webHidden/>
              </w:rPr>
              <w:tab/>
            </w:r>
            <w:r w:rsidR="00181957">
              <w:rPr>
                <w:webHidden/>
              </w:rPr>
              <w:fldChar w:fldCharType="begin"/>
            </w:r>
            <w:r w:rsidR="00181957">
              <w:rPr>
                <w:webHidden/>
              </w:rPr>
              <w:instrText xml:space="preserve"> PAGEREF _Toc196405359 \h </w:instrText>
            </w:r>
            <w:r w:rsidR="00181957">
              <w:rPr>
                <w:webHidden/>
              </w:rPr>
            </w:r>
            <w:r w:rsidR="00181957">
              <w:rPr>
                <w:webHidden/>
              </w:rPr>
              <w:fldChar w:fldCharType="separate"/>
            </w:r>
            <w:r w:rsidR="00181957">
              <w:rPr>
                <w:webHidden/>
              </w:rPr>
              <w:t>22</w:t>
            </w:r>
            <w:r w:rsidR="00181957">
              <w:rPr>
                <w:webHidden/>
              </w:rPr>
              <w:fldChar w:fldCharType="end"/>
            </w:r>
          </w:hyperlink>
        </w:p>
        <w:p w14:paraId="742816AF" w14:textId="7ED4B4F8" w:rsidR="00181957" w:rsidRDefault="006E5743">
          <w:pPr>
            <w:pStyle w:val="13"/>
            <w:rPr>
              <w:rFonts w:asciiTheme="minorHAnsi" w:eastAsiaTheme="minorEastAsia" w:hAnsiTheme="minorHAnsi" w:cstheme="minorBidi"/>
              <w:bCs w:val="0"/>
              <w:i w:val="0"/>
              <w:sz w:val="22"/>
              <w:szCs w:val="22"/>
            </w:rPr>
          </w:pPr>
          <w:hyperlink w:anchor="_Toc196405360" w:history="1">
            <w:r w:rsidR="00181957" w:rsidRPr="006B5EC5">
              <w:rPr>
                <w:rStyle w:val="af6"/>
                <w:iCs/>
              </w:rPr>
              <w:t>2.2 Планирование и подготовка к реализации будущей инфраструктуры</w:t>
            </w:r>
            <w:r w:rsidR="00181957">
              <w:rPr>
                <w:webHidden/>
              </w:rPr>
              <w:tab/>
            </w:r>
            <w:r w:rsidR="00181957">
              <w:rPr>
                <w:webHidden/>
              </w:rPr>
              <w:fldChar w:fldCharType="begin"/>
            </w:r>
            <w:r w:rsidR="00181957">
              <w:rPr>
                <w:webHidden/>
              </w:rPr>
              <w:instrText xml:space="preserve"> PAGEREF _Toc196405360 \h </w:instrText>
            </w:r>
            <w:r w:rsidR="00181957">
              <w:rPr>
                <w:webHidden/>
              </w:rPr>
            </w:r>
            <w:r w:rsidR="00181957">
              <w:rPr>
                <w:webHidden/>
              </w:rPr>
              <w:fldChar w:fldCharType="separate"/>
            </w:r>
            <w:r w:rsidR="00181957">
              <w:rPr>
                <w:webHidden/>
              </w:rPr>
              <w:t>22</w:t>
            </w:r>
            <w:r w:rsidR="00181957">
              <w:rPr>
                <w:webHidden/>
              </w:rPr>
              <w:fldChar w:fldCharType="end"/>
            </w:r>
          </w:hyperlink>
        </w:p>
        <w:p w14:paraId="40FB221F" w14:textId="24B8429B" w:rsidR="00181957" w:rsidRDefault="006E5743">
          <w:pPr>
            <w:pStyle w:val="13"/>
            <w:rPr>
              <w:rFonts w:asciiTheme="minorHAnsi" w:eastAsiaTheme="minorEastAsia" w:hAnsiTheme="minorHAnsi" w:cstheme="minorBidi"/>
              <w:bCs w:val="0"/>
              <w:i w:val="0"/>
              <w:sz w:val="22"/>
              <w:szCs w:val="22"/>
            </w:rPr>
          </w:pPr>
          <w:hyperlink w:anchor="_Toc196405361" w:history="1">
            <w:r w:rsidR="00181957" w:rsidRPr="006B5EC5">
              <w:rPr>
                <w:rStyle w:val="af6"/>
                <w:iCs/>
              </w:rPr>
              <w:t>2.3 Настройка сетевого оборудования</w:t>
            </w:r>
            <w:r w:rsidR="00181957">
              <w:rPr>
                <w:webHidden/>
              </w:rPr>
              <w:tab/>
            </w:r>
            <w:r w:rsidR="00181957">
              <w:rPr>
                <w:webHidden/>
              </w:rPr>
              <w:fldChar w:fldCharType="begin"/>
            </w:r>
            <w:r w:rsidR="00181957">
              <w:rPr>
                <w:webHidden/>
              </w:rPr>
              <w:instrText xml:space="preserve"> PAGEREF _Toc196405361 \h </w:instrText>
            </w:r>
            <w:r w:rsidR="00181957">
              <w:rPr>
                <w:webHidden/>
              </w:rPr>
            </w:r>
            <w:r w:rsidR="00181957">
              <w:rPr>
                <w:webHidden/>
              </w:rPr>
              <w:fldChar w:fldCharType="separate"/>
            </w:r>
            <w:r w:rsidR="00181957">
              <w:rPr>
                <w:webHidden/>
              </w:rPr>
              <w:t>22</w:t>
            </w:r>
            <w:r w:rsidR="00181957">
              <w:rPr>
                <w:webHidden/>
              </w:rPr>
              <w:fldChar w:fldCharType="end"/>
            </w:r>
          </w:hyperlink>
        </w:p>
        <w:p w14:paraId="7D58E47D" w14:textId="6805A65B" w:rsidR="00181957" w:rsidRDefault="006E5743">
          <w:pPr>
            <w:pStyle w:val="13"/>
            <w:rPr>
              <w:rFonts w:asciiTheme="minorHAnsi" w:eastAsiaTheme="minorEastAsia" w:hAnsiTheme="minorHAnsi" w:cstheme="minorBidi"/>
              <w:bCs w:val="0"/>
              <w:i w:val="0"/>
              <w:sz w:val="22"/>
              <w:szCs w:val="22"/>
            </w:rPr>
          </w:pPr>
          <w:hyperlink w:anchor="_Toc196405362" w:history="1">
            <w:r w:rsidR="00181957" w:rsidRPr="006B5EC5">
              <w:rPr>
                <w:rStyle w:val="af6"/>
                <w:iCs/>
              </w:rPr>
              <w:t>2.4 Настройка серверных ОС</w:t>
            </w:r>
            <w:r w:rsidR="00181957">
              <w:rPr>
                <w:webHidden/>
              </w:rPr>
              <w:tab/>
            </w:r>
            <w:r w:rsidR="00181957">
              <w:rPr>
                <w:webHidden/>
              </w:rPr>
              <w:fldChar w:fldCharType="begin"/>
            </w:r>
            <w:r w:rsidR="00181957">
              <w:rPr>
                <w:webHidden/>
              </w:rPr>
              <w:instrText xml:space="preserve"> PAGEREF _Toc196405362 \h </w:instrText>
            </w:r>
            <w:r w:rsidR="00181957">
              <w:rPr>
                <w:webHidden/>
              </w:rPr>
            </w:r>
            <w:r w:rsidR="00181957">
              <w:rPr>
                <w:webHidden/>
              </w:rPr>
              <w:fldChar w:fldCharType="separate"/>
            </w:r>
            <w:r w:rsidR="00181957">
              <w:rPr>
                <w:webHidden/>
              </w:rPr>
              <w:t>22</w:t>
            </w:r>
            <w:r w:rsidR="00181957">
              <w:rPr>
                <w:webHidden/>
              </w:rPr>
              <w:fldChar w:fldCharType="end"/>
            </w:r>
          </w:hyperlink>
        </w:p>
        <w:p w14:paraId="56427875" w14:textId="13657410" w:rsidR="00181957" w:rsidRDefault="006E5743">
          <w:pPr>
            <w:pStyle w:val="13"/>
            <w:rPr>
              <w:rFonts w:asciiTheme="minorHAnsi" w:eastAsiaTheme="minorEastAsia" w:hAnsiTheme="minorHAnsi" w:cstheme="minorBidi"/>
              <w:bCs w:val="0"/>
              <w:i w:val="0"/>
              <w:sz w:val="22"/>
              <w:szCs w:val="22"/>
            </w:rPr>
          </w:pPr>
          <w:hyperlink w:anchor="_Toc196405363" w:history="1">
            <w:r w:rsidR="00181957" w:rsidRPr="006B5EC5">
              <w:rPr>
                <w:rStyle w:val="af6"/>
                <w:iCs/>
              </w:rPr>
              <w:t>2.5 Развертывание сервисов</w:t>
            </w:r>
            <w:r w:rsidR="00181957">
              <w:rPr>
                <w:webHidden/>
              </w:rPr>
              <w:tab/>
            </w:r>
            <w:r w:rsidR="00181957">
              <w:rPr>
                <w:webHidden/>
              </w:rPr>
              <w:fldChar w:fldCharType="begin"/>
            </w:r>
            <w:r w:rsidR="00181957">
              <w:rPr>
                <w:webHidden/>
              </w:rPr>
              <w:instrText xml:space="preserve"> PAGEREF _Toc196405363 \h </w:instrText>
            </w:r>
            <w:r w:rsidR="00181957">
              <w:rPr>
                <w:webHidden/>
              </w:rPr>
            </w:r>
            <w:r w:rsidR="00181957">
              <w:rPr>
                <w:webHidden/>
              </w:rPr>
              <w:fldChar w:fldCharType="separate"/>
            </w:r>
            <w:r w:rsidR="00181957">
              <w:rPr>
                <w:webHidden/>
              </w:rPr>
              <w:t>22</w:t>
            </w:r>
            <w:r w:rsidR="00181957">
              <w:rPr>
                <w:webHidden/>
              </w:rPr>
              <w:fldChar w:fldCharType="end"/>
            </w:r>
          </w:hyperlink>
        </w:p>
        <w:p w14:paraId="4F1413D1" w14:textId="325DACC4" w:rsidR="00181957" w:rsidRDefault="006E5743">
          <w:pPr>
            <w:pStyle w:val="13"/>
            <w:rPr>
              <w:rFonts w:asciiTheme="minorHAnsi" w:eastAsiaTheme="minorEastAsia" w:hAnsiTheme="minorHAnsi" w:cstheme="minorBidi"/>
              <w:bCs w:val="0"/>
              <w:i w:val="0"/>
              <w:sz w:val="22"/>
              <w:szCs w:val="22"/>
            </w:rPr>
          </w:pPr>
          <w:hyperlink w:anchor="_Toc196405364" w:history="1">
            <w:r w:rsidR="00181957" w:rsidRPr="006B5EC5">
              <w:rPr>
                <w:rStyle w:val="af6"/>
                <w:iCs/>
              </w:rPr>
              <w:t>2.6 Настройка пользовательских ОС</w:t>
            </w:r>
            <w:r w:rsidR="00181957">
              <w:rPr>
                <w:webHidden/>
              </w:rPr>
              <w:tab/>
            </w:r>
            <w:r w:rsidR="00181957">
              <w:rPr>
                <w:webHidden/>
              </w:rPr>
              <w:fldChar w:fldCharType="begin"/>
            </w:r>
            <w:r w:rsidR="00181957">
              <w:rPr>
                <w:webHidden/>
              </w:rPr>
              <w:instrText xml:space="preserve"> PAGEREF _Toc196405364 \h </w:instrText>
            </w:r>
            <w:r w:rsidR="00181957">
              <w:rPr>
                <w:webHidden/>
              </w:rPr>
            </w:r>
            <w:r w:rsidR="00181957">
              <w:rPr>
                <w:webHidden/>
              </w:rPr>
              <w:fldChar w:fldCharType="separate"/>
            </w:r>
            <w:r w:rsidR="00181957">
              <w:rPr>
                <w:webHidden/>
              </w:rPr>
              <w:t>22</w:t>
            </w:r>
            <w:r w:rsidR="00181957">
              <w:rPr>
                <w:webHidden/>
              </w:rPr>
              <w:fldChar w:fldCharType="end"/>
            </w:r>
          </w:hyperlink>
        </w:p>
        <w:p w14:paraId="504927AB" w14:textId="0C7023FB" w:rsidR="00181957" w:rsidRDefault="006E5743">
          <w:pPr>
            <w:pStyle w:val="13"/>
            <w:rPr>
              <w:rFonts w:asciiTheme="minorHAnsi" w:eastAsiaTheme="minorEastAsia" w:hAnsiTheme="minorHAnsi" w:cstheme="minorBidi"/>
              <w:bCs w:val="0"/>
              <w:i w:val="0"/>
              <w:sz w:val="22"/>
              <w:szCs w:val="22"/>
            </w:rPr>
          </w:pPr>
          <w:hyperlink w:anchor="_Toc196405365" w:history="1">
            <w:r w:rsidR="00181957" w:rsidRPr="006B5EC5">
              <w:rPr>
                <w:rStyle w:val="af6"/>
                <w:iCs/>
              </w:rPr>
              <w:t>2.7 Проверка соответствия представленным и законодательным требованиям</w:t>
            </w:r>
            <w:r w:rsidR="00181957">
              <w:rPr>
                <w:webHidden/>
              </w:rPr>
              <w:tab/>
            </w:r>
            <w:r w:rsidR="00181957">
              <w:rPr>
                <w:webHidden/>
              </w:rPr>
              <w:fldChar w:fldCharType="begin"/>
            </w:r>
            <w:r w:rsidR="00181957">
              <w:rPr>
                <w:webHidden/>
              </w:rPr>
              <w:instrText xml:space="preserve"> PAGEREF _Toc196405365 \h </w:instrText>
            </w:r>
            <w:r w:rsidR="00181957">
              <w:rPr>
                <w:webHidden/>
              </w:rPr>
            </w:r>
            <w:r w:rsidR="00181957">
              <w:rPr>
                <w:webHidden/>
              </w:rPr>
              <w:fldChar w:fldCharType="separate"/>
            </w:r>
            <w:r w:rsidR="00181957">
              <w:rPr>
                <w:webHidden/>
              </w:rPr>
              <w:t>22</w:t>
            </w:r>
            <w:r w:rsidR="00181957">
              <w:rPr>
                <w:webHidden/>
              </w:rPr>
              <w:fldChar w:fldCharType="end"/>
            </w:r>
          </w:hyperlink>
        </w:p>
        <w:p w14:paraId="2183B6CC" w14:textId="551D1942" w:rsidR="00181957" w:rsidRDefault="006E5743">
          <w:pPr>
            <w:pStyle w:val="33"/>
            <w:rPr>
              <w:rFonts w:asciiTheme="minorHAnsi" w:eastAsiaTheme="minorEastAsia" w:hAnsiTheme="minorHAnsi" w:cstheme="minorBidi"/>
              <w:i w:val="0"/>
              <w:iCs w:val="0"/>
              <w:noProof/>
              <w:sz w:val="22"/>
              <w:szCs w:val="22"/>
            </w:rPr>
          </w:pPr>
          <w:hyperlink w:anchor="_Toc196405366" w:history="1">
            <w:r w:rsidR="00181957" w:rsidRPr="006B5EC5">
              <w:rPr>
                <w:rStyle w:val="af6"/>
                <w:rFonts w:cs="Times New Roman"/>
                <w:noProof/>
              </w:rPr>
              <w:t>3 Охрана труда и производственная санитария</w:t>
            </w:r>
            <w:r w:rsidR="00181957">
              <w:rPr>
                <w:noProof/>
                <w:webHidden/>
              </w:rPr>
              <w:tab/>
            </w:r>
            <w:r w:rsidR="00181957">
              <w:rPr>
                <w:noProof/>
                <w:webHidden/>
              </w:rPr>
              <w:fldChar w:fldCharType="begin"/>
            </w:r>
            <w:r w:rsidR="00181957">
              <w:rPr>
                <w:noProof/>
                <w:webHidden/>
              </w:rPr>
              <w:instrText xml:space="preserve"> PAGEREF _Toc196405366 \h </w:instrText>
            </w:r>
            <w:r w:rsidR="00181957">
              <w:rPr>
                <w:noProof/>
                <w:webHidden/>
              </w:rPr>
            </w:r>
            <w:r w:rsidR="00181957">
              <w:rPr>
                <w:noProof/>
                <w:webHidden/>
              </w:rPr>
              <w:fldChar w:fldCharType="separate"/>
            </w:r>
            <w:r w:rsidR="00181957">
              <w:rPr>
                <w:noProof/>
                <w:webHidden/>
              </w:rPr>
              <w:t>23</w:t>
            </w:r>
            <w:r w:rsidR="00181957">
              <w:rPr>
                <w:noProof/>
                <w:webHidden/>
              </w:rPr>
              <w:fldChar w:fldCharType="end"/>
            </w:r>
          </w:hyperlink>
        </w:p>
        <w:p w14:paraId="55086442" w14:textId="2840467E" w:rsidR="00181957" w:rsidRDefault="006E5743">
          <w:pPr>
            <w:pStyle w:val="13"/>
            <w:rPr>
              <w:rFonts w:asciiTheme="minorHAnsi" w:eastAsiaTheme="minorEastAsia" w:hAnsiTheme="minorHAnsi" w:cstheme="minorBidi"/>
              <w:bCs w:val="0"/>
              <w:i w:val="0"/>
              <w:sz w:val="22"/>
              <w:szCs w:val="22"/>
            </w:rPr>
          </w:pPr>
          <w:hyperlink w:anchor="_Toc196405367" w:history="1">
            <w:r w:rsidR="00181957" w:rsidRPr="006B5EC5">
              <w:rPr>
                <w:rStyle w:val="af6"/>
                <w:b/>
                <w:iCs/>
              </w:rPr>
              <w:t>Заключение</w:t>
            </w:r>
            <w:r w:rsidR="00181957">
              <w:rPr>
                <w:webHidden/>
              </w:rPr>
              <w:tab/>
            </w:r>
            <w:r w:rsidR="00181957">
              <w:rPr>
                <w:webHidden/>
              </w:rPr>
              <w:fldChar w:fldCharType="begin"/>
            </w:r>
            <w:r w:rsidR="00181957">
              <w:rPr>
                <w:webHidden/>
              </w:rPr>
              <w:instrText xml:space="preserve"> PAGEREF _Toc196405367 \h </w:instrText>
            </w:r>
            <w:r w:rsidR="00181957">
              <w:rPr>
                <w:webHidden/>
              </w:rPr>
            </w:r>
            <w:r w:rsidR="00181957">
              <w:rPr>
                <w:webHidden/>
              </w:rPr>
              <w:fldChar w:fldCharType="separate"/>
            </w:r>
            <w:r w:rsidR="00181957">
              <w:rPr>
                <w:webHidden/>
              </w:rPr>
              <w:t>24</w:t>
            </w:r>
            <w:r w:rsidR="00181957">
              <w:rPr>
                <w:webHidden/>
              </w:rPr>
              <w:fldChar w:fldCharType="end"/>
            </w:r>
          </w:hyperlink>
        </w:p>
        <w:p w14:paraId="3DFB2200" w14:textId="4207E017" w:rsidR="00181957" w:rsidRDefault="006E5743">
          <w:pPr>
            <w:pStyle w:val="13"/>
            <w:rPr>
              <w:rFonts w:asciiTheme="minorHAnsi" w:eastAsiaTheme="minorEastAsia" w:hAnsiTheme="minorHAnsi" w:cstheme="minorBidi"/>
              <w:bCs w:val="0"/>
              <w:i w:val="0"/>
              <w:sz w:val="22"/>
              <w:szCs w:val="22"/>
            </w:rPr>
          </w:pPr>
          <w:hyperlink w:anchor="_Toc196405368" w:history="1">
            <w:r w:rsidR="00181957" w:rsidRPr="006B5EC5">
              <w:rPr>
                <w:rStyle w:val="af6"/>
                <w:b/>
                <w:iCs/>
              </w:rPr>
              <w:t>Перечень сокращений и условных обозначений</w:t>
            </w:r>
            <w:r w:rsidR="00181957">
              <w:rPr>
                <w:webHidden/>
              </w:rPr>
              <w:tab/>
            </w:r>
            <w:r w:rsidR="00181957">
              <w:rPr>
                <w:webHidden/>
              </w:rPr>
              <w:fldChar w:fldCharType="begin"/>
            </w:r>
            <w:r w:rsidR="00181957">
              <w:rPr>
                <w:webHidden/>
              </w:rPr>
              <w:instrText xml:space="preserve"> PAGEREF _Toc196405368 \h </w:instrText>
            </w:r>
            <w:r w:rsidR="00181957">
              <w:rPr>
                <w:webHidden/>
              </w:rPr>
            </w:r>
            <w:r w:rsidR="00181957">
              <w:rPr>
                <w:webHidden/>
              </w:rPr>
              <w:fldChar w:fldCharType="separate"/>
            </w:r>
            <w:r w:rsidR="00181957">
              <w:rPr>
                <w:webHidden/>
              </w:rPr>
              <w:t>25</w:t>
            </w:r>
            <w:r w:rsidR="00181957">
              <w:rPr>
                <w:webHidden/>
              </w:rPr>
              <w:fldChar w:fldCharType="end"/>
            </w:r>
          </w:hyperlink>
        </w:p>
        <w:p w14:paraId="665434A9" w14:textId="2E11B400" w:rsidR="00181957" w:rsidRDefault="006E5743">
          <w:pPr>
            <w:pStyle w:val="13"/>
            <w:rPr>
              <w:rFonts w:asciiTheme="minorHAnsi" w:eastAsiaTheme="minorEastAsia" w:hAnsiTheme="minorHAnsi" w:cstheme="minorBidi"/>
              <w:bCs w:val="0"/>
              <w:i w:val="0"/>
              <w:sz w:val="22"/>
              <w:szCs w:val="22"/>
            </w:rPr>
          </w:pPr>
          <w:hyperlink w:anchor="_Toc196405369" w:history="1">
            <w:r w:rsidR="00181957" w:rsidRPr="006B5EC5">
              <w:rPr>
                <w:rStyle w:val="af6"/>
                <w:b/>
                <w:iCs/>
              </w:rPr>
              <w:t>Список используемых источников</w:t>
            </w:r>
            <w:r w:rsidR="00181957">
              <w:rPr>
                <w:webHidden/>
              </w:rPr>
              <w:tab/>
            </w:r>
            <w:r w:rsidR="00181957">
              <w:rPr>
                <w:webHidden/>
              </w:rPr>
              <w:fldChar w:fldCharType="begin"/>
            </w:r>
            <w:r w:rsidR="00181957">
              <w:rPr>
                <w:webHidden/>
              </w:rPr>
              <w:instrText xml:space="preserve"> PAGEREF _Toc196405369 \h </w:instrText>
            </w:r>
            <w:r w:rsidR="00181957">
              <w:rPr>
                <w:webHidden/>
              </w:rPr>
            </w:r>
            <w:r w:rsidR="00181957">
              <w:rPr>
                <w:webHidden/>
              </w:rPr>
              <w:fldChar w:fldCharType="separate"/>
            </w:r>
            <w:r w:rsidR="00181957">
              <w:rPr>
                <w:webHidden/>
              </w:rPr>
              <w:t>26</w:t>
            </w:r>
            <w:r w:rsidR="00181957">
              <w:rPr>
                <w:webHidden/>
              </w:rPr>
              <w:fldChar w:fldCharType="end"/>
            </w:r>
          </w:hyperlink>
        </w:p>
        <w:p w14:paraId="47752F5B" w14:textId="68689CF2" w:rsidR="00181957" w:rsidRDefault="006E5743">
          <w:pPr>
            <w:pStyle w:val="13"/>
            <w:rPr>
              <w:rFonts w:asciiTheme="minorHAnsi" w:eastAsiaTheme="minorEastAsia" w:hAnsiTheme="minorHAnsi" w:cstheme="minorBidi"/>
              <w:bCs w:val="0"/>
              <w:i w:val="0"/>
              <w:sz w:val="22"/>
              <w:szCs w:val="22"/>
            </w:rPr>
          </w:pPr>
          <w:hyperlink w:anchor="_Toc196405370" w:history="1">
            <w:r w:rsidR="00181957" w:rsidRPr="006B5EC5">
              <w:rPr>
                <w:rStyle w:val="af6"/>
                <w:iCs/>
              </w:rPr>
              <w:t>Приложение А</w:t>
            </w:r>
            <w:r w:rsidR="00181957">
              <w:rPr>
                <w:webHidden/>
              </w:rPr>
              <w:tab/>
            </w:r>
            <w:r w:rsidR="00181957">
              <w:rPr>
                <w:webHidden/>
              </w:rPr>
              <w:fldChar w:fldCharType="begin"/>
            </w:r>
            <w:r w:rsidR="00181957">
              <w:rPr>
                <w:webHidden/>
              </w:rPr>
              <w:instrText xml:space="preserve"> PAGEREF _Toc196405370 \h </w:instrText>
            </w:r>
            <w:r w:rsidR="00181957">
              <w:rPr>
                <w:webHidden/>
              </w:rPr>
            </w:r>
            <w:r w:rsidR="00181957">
              <w:rPr>
                <w:webHidden/>
              </w:rPr>
              <w:fldChar w:fldCharType="separate"/>
            </w:r>
            <w:r w:rsidR="00181957">
              <w:rPr>
                <w:webHidden/>
              </w:rPr>
              <w:t>27</w:t>
            </w:r>
            <w:r w:rsidR="00181957">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r w:rsidR="00A00FFB" w:rsidRPr="00233206">
        <w:rPr>
          <w:rFonts w:ascii="Times New Roman" w:hAnsi="Times New Roman"/>
          <w:i w:val="0"/>
          <w:sz w:val="24"/>
          <w:szCs w:val="24"/>
        </w:rPr>
        <w:t>пт</w:t>
      </w:r>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r w:rsidRPr="00A00FFB">
        <w:rPr>
          <w:rFonts w:ascii="Times New Roman" w:hAnsi="Times New Roman"/>
          <w:i w:val="0"/>
          <w:sz w:val="24"/>
          <w:szCs w:val="24"/>
          <w:lang w:val="en-US"/>
        </w:rPr>
        <w:t xml:space="preserve">бзацный отступ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iSCSI/Fibre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дизайнеру редактировать изображения. В корпоративной среде востребованы CRM-системы (Bitrix24, Salesforce)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(PostgreSQL</w:t>
      </w:r>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(Nginx,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Wi-Fi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lastRenderedPageBreak/>
        <w:t>PPPoE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net, Wi-Fi,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ия об ошибках (например, ping);</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 xml:space="preserve">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(control plane) централизованно задает правила маршрутизации, тогда как коммутаторы (data plane) выполняют только транспортировку пакетов. Используя открытые протоколы вроде OpenFlow,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вендорного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(Ceph, GlusterFS)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Cloud и OpenStack,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pay-as-you-go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IaaS.</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Timeweb;</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r w:rsidR="008016FE">
        <w:rPr>
          <w:rFonts w:ascii="Times New Roman" w:hAnsi="Times New Roman"/>
          <w:i w:val="0"/>
          <w:sz w:val="24"/>
          <w:szCs w:val="24"/>
          <w:lang w:val="en-US"/>
        </w:rPr>
        <w:t>IaC</w:t>
      </w:r>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r w:rsidRPr="00733AE0">
        <w:rPr>
          <w:rFonts w:ascii="Times New Roman" w:hAnsi="Times New Roman"/>
          <w:i w:val="0"/>
          <w:sz w:val="24"/>
          <w:szCs w:val="24"/>
        </w:rPr>
        <w:t>Ansible</w:t>
      </w:r>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Ansible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r>
        <w:rPr>
          <w:rFonts w:ascii="Times New Roman" w:hAnsi="Times New Roman"/>
          <w:i w:val="0"/>
          <w:sz w:val="24"/>
          <w:szCs w:val="24"/>
          <w:lang w:val="en-US"/>
        </w:rPr>
        <w:t>SaltStack</w:t>
      </w:r>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-плейбука</w:t>
      </w:r>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Wi-Fi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r w:rsidR="0003602A">
        <w:rPr>
          <w:rFonts w:ascii="Times New Roman" w:hAnsi="Times New Roman"/>
          <w:i w:val="0"/>
          <w:sz w:val="24"/>
          <w:szCs w:val="24"/>
          <w:lang w:val="en-US"/>
        </w:rPr>
        <w:t>netlogon</w:t>
      </w:r>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r w:rsidR="00301092">
        <w:rPr>
          <w:rFonts w:ascii="Times New Roman" w:hAnsi="Times New Roman"/>
          <w:i w:val="0"/>
          <w:sz w:val="24"/>
          <w:szCs w:val="24"/>
          <w:lang w:val="en-US"/>
        </w:rPr>
        <w:t>rsync</w:t>
      </w:r>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Zabbix или связки Prometheus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r w:rsidRPr="007B6046">
        <w:rPr>
          <w:rFonts w:ascii="Times New Roman" w:hAnsi="Times New Roman"/>
          <w:i w:val="0"/>
          <w:sz w:val="24"/>
          <w:szCs w:val="24"/>
        </w:rPr>
        <w:t>Grafana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Elasticsearch или Graylog.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Proxmox здесь вне конкуренции для небольших и средних инфраструктур. Весь функционал – live-миграция,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низация: мосты, VLAN, SDN. Конечно, SDN в Proxmox</w:t>
      </w:r>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QoS),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Leaf-spine — архитектура для ЦОД и высоконагруженных сред. Все leaf-коммутаторы (доступ) соединены с каждым spine-коммутатором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spine-узла н</w:t>
      </w:r>
      <w:r w:rsidR="00F55E19">
        <w:rPr>
          <w:rFonts w:ascii="Times New Roman" w:hAnsi="Times New Roman"/>
          <w:i w:val="0"/>
          <w:sz w:val="24"/>
          <w:szCs w:val="24"/>
        </w:rPr>
        <w:t xml:space="preserve">е влияет на связность). Из мнусов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208E96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leaf-spine в ЦОД. Или spine-уровень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53C0504B" w14:textId="34B12CE7" w:rsidR="00550B02" w:rsidRDefault="00DE0EC0" w:rsidP="003837BF">
      <w:pPr>
        <w:spacing w:line="360" w:lineRule="auto"/>
        <w:ind w:firstLine="851"/>
        <w:jc w:val="both"/>
      </w:pPr>
      <w:r w:rsidRPr="00DE0EC0">
        <w:t xml:space="preserve">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w:t>
      </w:r>
      <w:r>
        <w:t xml:space="preserve">станций и клиентских устройств, где </w:t>
      </w:r>
      <w:r w:rsidRPr="00DE0EC0">
        <w:t>каждый компонент инфраструктуры должен быть изолирован и контролируем, поскольку сбой или компрометация одной части могут</w:t>
      </w:r>
      <w:r>
        <w:t xml:space="preserve"> вызвать цепную реакцию по всем элементам </w:t>
      </w:r>
      <w:r w:rsidRPr="00DE0EC0">
        <w:t xml:space="preserve">сети. Ключевыми принципами являются разграничение прав </w:t>
      </w:r>
      <w:r>
        <w:t xml:space="preserve">доступа, многоуровневая защита </w:t>
      </w:r>
      <w:r w:rsidRPr="00DE0EC0">
        <w:t>и постоянный мониторинг.</w:t>
      </w:r>
    </w:p>
    <w:p w14:paraId="3E20C479" w14:textId="77777777" w:rsidR="00452707" w:rsidRDefault="003837BF" w:rsidP="003837BF">
      <w:pPr>
        <w:spacing w:line="360" w:lineRule="auto"/>
        <w:ind w:firstLine="851"/>
        <w:jc w:val="both"/>
      </w:pPr>
      <w:r w:rsidRPr="003837BF">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rsidRPr="003837BF">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1C0DD737" w14:textId="20BE7E41" w:rsidR="00452707" w:rsidRDefault="003837BF" w:rsidP="003837BF">
      <w:pPr>
        <w:spacing w:line="360" w:lineRule="auto"/>
        <w:ind w:firstLine="851"/>
        <w:jc w:val="both"/>
      </w:pPr>
      <w:r w:rsidRPr="003837BF">
        <w:t xml:space="preserve">несанкционированный доступ к конфиденциальной информации (например, через взлом </w:t>
      </w:r>
      <w:r w:rsidR="00963171">
        <w:t>пароля или уязвимость системы);</w:t>
      </w:r>
    </w:p>
    <w:p w14:paraId="33DF9C26" w14:textId="4CCAE7DC" w:rsidR="00452707" w:rsidRDefault="003837BF" w:rsidP="003837BF">
      <w:pPr>
        <w:spacing w:line="360" w:lineRule="auto"/>
        <w:ind w:firstLine="851"/>
        <w:jc w:val="both"/>
      </w:pPr>
      <w:r w:rsidRPr="003837BF">
        <w:t>вредоносное ПО (вирусы, шпионские программы, программы-вымога</w:t>
      </w:r>
      <w:r w:rsidR="00963171">
        <w:t>тели);</w:t>
      </w:r>
    </w:p>
    <w:p w14:paraId="1563BFB5" w14:textId="61FAAB73" w:rsidR="00452707" w:rsidRDefault="00963171" w:rsidP="003837BF">
      <w:pPr>
        <w:spacing w:line="360" w:lineRule="auto"/>
        <w:ind w:firstLine="851"/>
        <w:jc w:val="both"/>
      </w:pPr>
      <w:r>
        <w:t>атаки на отказ в обслуживании</w:t>
      </w:r>
      <w:r w:rsidR="003837BF" w:rsidRPr="003837BF">
        <w:t>,</w:t>
      </w:r>
      <w:r>
        <w:t xml:space="preserve"> фишинг и социальная инженерия;</w:t>
      </w:r>
    </w:p>
    <w:p w14:paraId="2C0EEEAC" w14:textId="77163547" w:rsidR="00452707" w:rsidRDefault="003837BF" w:rsidP="003837BF">
      <w:pPr>
        <w:spacing w:line="360" w:lineRule="auto"/>
        <w:ind w:firstLine="851"/>
        <w:jc w:val="both"/>
      </w:pPr>
      <w:r w:rsidRPr="003837BF">
        <w:t xml:space="preserve">аппаратные и программные сбои (отказы серверов, сбои накопителей, сбои электропитания и т.п.). </w:t>
      </w:r>
    </w:p>
    <w:p w14:paraId="0C1473C3" w14:textId="0D297DFE" w:rsidR="003837BF" w:rsidRDefault="003837BF" w:rsidP="003837BF">
      <w:pPr>
        <w:spacing w:line="360" w:lineRule="auto"/>
        <w:ind w:firstLine="851"/>
        <w:jc w:val="both"/>
      </w:pPr>
      <w:r w:rsidRPr="003837BF">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40782E6E" w14:textId="679E7A75" w:rsidR="00380366" w:rsidRDefault="00380366" w:rsidP="00380366">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79E047D9" w14:textId="53907DC2" w:rsidR="00380366" w:rsidRDefault="00963171" w:rsidP="00380366">
      <w:pPr>
        <w:spacing w:line="360" w:lineRule="auto"/>
        <w:ind w:firstLine="851"/>
        <w:jc w:val="both"/>
      </w:pPr>
      <w:r>
        <w:t xml:space="preserve"> - с</w:t>
      </w:r>
      <w:r w:rsidR="00380366">
        <w:t>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w:t>
      </w:r>
      <w:r>
        <w:t>оверки и разграничения трафика;</w:t>
      </w:r>
    </w:p>
    <w:p w14:paraId="7A59C0B4" w14:textId="1C5F3445" w:rsidR="00380366" w:rsidRDefault="00380366" w:rsidP="00380366">
      <w:pPr>
        <w:spacing w:line="360" w:lineRule="auto"/>
        <w:ind w:firstLine="851"/>
        <w:jc w:val="both"/>
      </w:pPr>
      <w:r>
        <w:t xml:space="preserve"> - </w:t>
      </w:r>
      <w:r w:rsidR="00963171">
        <w:t>м</w:t>
      </w:r>
      <w:r w:rsidR="00FF095C">
        <w:t xml:space="preserve">ежсетевые экраны </w:t>
      </w:r>
      <w:r>
        <w:t>и фильтрация трафика. На границах периметра и между сегментами устанавливаются</w:t>
      </w:r>
      <w:r w:rsidR="00FF095C">
        <w:t xml:space="preserve"> МЭ</w:t>
      </w:r>
      <w:r>
        <w:t xml:space="preserve">, анализирующие пакеты на основе </w:t>
      </w:r>
      <w:r w:rsidR="0050774D">
        <w:t xml:space="preserve">установленных </w:t>
      </w:r>
      <w:r>
        <w:t>правил. Новое поколение фаерволов (NGFW) может фильтровать трафик на уровне приложений, применять D</w:t>
      </w:r>
      <w:r w:rsidR="00422020">
        <w:t xml:space="preserve">PI </w:t>
      </w:r>
      <w:r>
        <w:t>и интегрироваться с</w:t>
      </w:r>
      <w:r w:rsidR="00422020">
        <w:t xml:space="preserve"> </w:t>
      </w:r>
      <w:r w:rsidR="00422020">
        <w:rPr>
          <w:lang w:val="en-US"/>
        </w:rPr>
        <w:t>IDS</w:t>
      </w:r>
      <w:r w:rsidR="00422020" w:rsidRPr="00422020">
        <w:t xml:space="preserve"> </w:t>
      </w:r>
      <w:r w:rsidR="00422020">
        <w:t xml:space="preserve">или </w:t>
      </w:r>
      <w:r w:rsidR="00422020">
        <w:rPr>
          <w:lang w:val="en-US"/>
        </w:rPr>
        <w:t>IPS</w:t>
      </w:r>
      <w:r>
        <w:t xml:space="preserve">. </w:t>
      </w:r>
      <w:r w:rsidR="00DE6253">
        <w:t xml:space="preserve">МЭ </w:t>
      </w:r>
      <w:r>
        <w:t>ограничивает входящий/исходящий трафик по источнику, назначению, протоколу и содержимому, предотвращая неавторизованны</w:t>
      </w:r>
      <w:r w:rsidR="00DE6253">
        <w:t>е соединения. В сочетании с VPN</w:t>
      </w:r>
      <w:r>
        <w:t xml:space="preserve"> он защищает удалённый доступ сот</w:t>
      </w:r>
      <w:r w:rsidR="00963171">
        <w:t>рудников к ресурсам организации;</w:t>
      </w:r>
    </w:p>
    <w:p w14:paraId="6042B59F" w14:textId="77777777" w:rsidR="00380366" w:rsidRDefault="00380366" w:rsidP="00380366">
      <w:pPr>
        <w:spacing w:line="360" w:lineRule="auto"/>
        <w:ind w:firstLine="851"/>
        <w:jc w:val="both"/>
      </w:pPr>
    </w:p>
    <w:p w14:paraId="0BD33A77" w14:textId="029C6E72" w:rsidR="00380366" w:rsidRDefault="00DE6253" w:rsidP="00380366">
      <w:pPr>
        <w:spacing w:line="360" w:lineRule="auto"/>
        <w:ind w:firstLine="851"/>
        <w:jc w:val="both"/>
      </w:pPr>
      <w:r>
        <w:lastRenderedPageBreak/>
        <w:t xml:space="preserve"> - </w:t>
      </w:r>
      <w:r w:rsidR="00BD2D81">
        <w:t>а</w:t>
      </w:r>
      <w:r w:rsidR="00380366">
        <w:t xml:space="preserve">нтивирусы и EDR. На рабочих </w:t>
      </w:r>
      <w:r>
        <w:t xml:space="preserve">местах </w:t>
      </w:r>
      <w:r w:rsidR="00380366">
        <w:t>и серверах устанавливаю</w:t>
      </w:r>
      <w:r>
        <w:t>тся антивирусные и EDR-системы</w:t>
      </w:r>
      <w:r w:rsidR="00380366">
        <w:t>, об</w:t>
      </w:r>
      <w:r w:rsidR="00FC49DA">
        <w:t xml:space="preserve">наруживающие известные вирусы, </w:t>
      </w:r>
      <w:r w:rsidR="00380366">
        <w:t>сложные вредоносные программы, а также отслежив</w:t>
      </w:r>
      <w:r w:rsidR="00963171">
        <w:t>ающие подозрительное поведение;</w:t>
      </w:r>
    </w:p>
    <w:p w14:paraId="20214F63" w14:textId="3C1FDD09" w:rsidR="00FC49DA" w:rsidRDefault="0044443E" w:rsidP="00FC49DA">
      <w:pPr>
        <w:spacing w:line="360" w:lineRule="auto"/>
        <w:ind w:firstLine="851"/>
        <w:jc w:val="both"/>
      </w:pPr>
      <w:r>
        <w:t xml:space="preserve"> - </w:t>
      </w:r>
      <w:r w:rsidR="00BD2D81">
        <w:t>с</w:t>
      </w:r>
      <w:r w:rsidR="00FC49DA">
        <w:t>истемы обнаружения и предотвращения вторжений (IDS/IPS). IDS/IPS а</w:t>
      </w:r>
      <w:r w:rsidR="00FF01CA">
        <w:t>нализируют сетевой</w:t>
      </w:r>
      <w:r w:rsidR="00FC49DA">
        <w:t xml:space="preserve"> трафик в режиме реального времени, выявляя атакующие активности и аномалии. По сравнению с «традиционными» средствами (антивирус,</w:t>
      </w:r>
      <w:r w:rsidR="00743889">
        <w:t xml:space="preserve"> межсетевые экраны</w:t>
      </w:r>
      <w:r w:rsidR="00FC49DA">
        <w:t xml:space="preserve">), IDS/IPS обеспечивают более высокий уровень защиты </w:t>
      </w:r>
      <w:r w:rsidR="00743889">
        <w:t>сети</w:t>
      </w:r>
      <w:r w:rsidR="00FC49DA">
        <w:t xml:space="preserve">. Важна комбинированная установка: сети внутреннего периметра, периметра ЦОД, </w:t>
      </w:r>
      <w:r w:rsidR="00ED0DD6">
        <w:t xml:space="preserve">конечных </w:t>
      </w:r>
      <w:r w:rsidR="0096725D">
        <w:t>машин, что позволит</w:t>
      </w:r>
      <w:r w:rsidR="00FC49DA">
        <w:t xml:space="preserve"> обнаруживать сложные угрозы, даже если злоумышленник уже прошёл начальный рубеж.</w:t>
      </w:r>
    </w:p>
    <w:p w14:paraId="003DC160" w14:textId="487FD5B4" w:rsidR="00FC49DA" w:rsidRDefault="0044443E" w:rsidP="00FC49DA">
      <w:pPr>
        <w:spacing w:line="360" w:lineRule="auto"/>
        <w:ind w:firstLine="851"/>
        <w:jc w:val="both"/>
      </w:pPr>
      <w:r>
        <w:t xml:space="preserve"> - </w:t>
      </w:r>
      <w:r w:rsidR="00BD2D81">
        <w:t>ш</w:t>
      </w:r>
      <w:r w:rsidR="00FC49DA">
        <w:t>ифрование данных. Данные важно защищать как «в покое», так и «в движении». Для передачи информации следует применять защищённые каналы (TLS/SSL или VPN</w:t>
      </w:r>
      <w:r w:rsidR="00CD504F">
        <w:t>, или все вместе</w:t>
      </w:r>
      <w:r w:rsidR="00FC49DA">
        <w:t>) с современными алгоритмами (</w:t>
      </w:r>
      <w:r w:rsidR="00CD504F">
        <w:t xml:space="preserve">в </w:t>
      </w:r>
      <w:r w:rsidR="00FC49DA">
        <w:t>приоритет</w:t>
      </w:r>
      <w:r w:rsidR="00CD504F">
        <w:t>е, конечно, отечественные стандарты и алгоритмы</w:t>
      </w:r>
      <w:r w:rsidR="00FC49DA">
        <w:t>). Хр</w:t>
      </w:r>
      <w:r w:rsidR="00CD504F">
        <w:t xml:space="preserve">анение конфиденциальных данных </w:t>
      </w:r>
      <w:r w:rsidR="00FC49DA">
        <w:t xml:space="preserve">должно выполняться в зашифрованном виде. </w:t>
      </w:r>
      <w:r w:rsidR="00CD504F">
        <w:t xml:space="preserve">Также все больше распространяется </w:t>
      </w:r>
      <w:r w:rsidR="00FC49DA">
        <w:t>использование сертифицированных криптографических модулей (</w:t>
      </w:r>
      <w:r w:rsidR="00CD504F">
        <w:t xml:space="preserve">по типу </w:t>
      </w:r>
      <w:r w:rsidR="00FC49DA">
        <w:t>«КриптоПро») для обеспечения криптографической защиты</w:t>
      </w:r>
      <w:r w:rsidR="00CD504F">
        <w:t>, даже в организациях без требований к защите такого уровня</w:t>
      </w:r>
      <w:r w:rsidR="00FC49DA">
        <w:t>.</w:t>
      </w:r>
    </w:p>
    <w:p w14:paraId="76132AAA" w14:textId="42006F1A" w:rsidR="0044443E" w:rsidRDefault="00C3760C" w:rsidP="00FC49DA">
      <w:pPr>
        <w:spacing w:line="360" w:lineRule="auto"/>
        <w:ind w:firstLine="851"/>
        <w:jc w:val="both"/>
      </w:pPr>
      <w:r>
        <w:t xml:space="preserve"> - </w:t>
      </w:r>
      <w:r w:rsidR="00737D64">
        <w:t>с</w:t>
      </w:r>
      <w:r w:rsidRPr="00C3760C">
        <w:t xml:space="preserve">истемы контроля доступа и аутентификация. </w:t>
      </w:r>
      <w:r>
        <w:t>Всегда н</w:t>
      </w:r>
      <w:r w:rsidRPr="00C3760C">
        <w:t xml:space="preserve">еобходимо жёстко ограничивать привилегии пользователей по принципу наименьших прав. </w:t>
      </w:r>
      <w:r w:rsidR="003A3F56">
        <w:t>Для этого и</w:t>
      </w:r>
      <w:r w:rsidRPr="00C3760C">
        <w:t>спользуют централизованные решения для управления идентификацией (например, отечественные IdM/IGA-системы – Solar inRights или аналогичные), которые позволяют реализовать ролевой п</w:t>
      </w:r>
      <w:r w:rsidR="003A3F56">
        <w:t xml:space="preserve">одход и автоматизировать выдачу и </w:t>
      </w:r>
      <w:r w:rsidRPr="00C3760C">
        <w:t>отзыв прав. Обязательны надёжные политики паролей, двухфакторная аутентификация для критичных ресурсов и</w:t>
      </w:r>
      <w:r w:rsidR="00E805B5">
        <w:t xml:space="preserve"> журналы аудита</w:t>
      </w:r>
      <w:r w:rsidRPr="00C3760C">
        <w:t xml:space="preserve">. </w:t>
      </w:r>
      <w:r w:rsidR="005F549E">
        <w:t>Также в совокупности с предыдущими практиками приветствуется р</w:t>
      </w:r>
      <w:r w:rsidRPr="00C3760C">
        <w:t xml:space="preserve">егулярный анализ логов (с применением SIEM) </w:t>
      </w:r>
      <w:r w:rsidR="00E805B5">
        <w:t>для выявления попыток</w:t>
      </w:r>
      <w:r w:rsidRPr="00C3760C">
        <w:t xml:space="preserve"> </w:t>
      </w:r>
      <w:r w:rsidR="00E805B5">
        <w:t xml:space="preserve">НСД </w:t>
      </w:r>
      <w:r w:rsidRPr="00C3760C">
        <w:t>и нарушения политик безопасности.</w:t>
      </w:r>
    </w:p>
    <w:p w14:paraId="2956163E" w14:textId="6D15BE94" w:rsidR="00C3760C" w:rsidRDefault="005657C0" w:rsidP="00FC49DA">
      <w:pPr>
        <w:spacing w:line="360" w:lineRule="auto"/>
        <w:ind w:firstLine="851"/>
        <w:jc w:val="both"/>
      </w:pPr>
      <w:r w:rsidRPr="005657C0">
        <w:t xml:space="preserve">При проектировании </w:t>
      </w:r>
      <w:r w:rsidRPr="00D41399">
        <w:rPr>
          <w:color w:val="FF0000"/>
        </w:rPr>
        <w:t>инфраструктуры предпочтительно использовать отечественное или открытое программное обеспечение. Например, ОС Astra Linux Special Edition имеет сертификат соответствия ФСТЭК России и соответствует профильной защите ОС первого класса. Вместо проприетарного ПО можно внедрять Zabbix для мониторинга сети и серверов (open-source), OpenVPN для построения VPN, а также отечественн</w:t>
      </w:r>
      <w:bookmarkStart w:id="18" w:name="_GoBack"/>
      <w:bookmarkEnd w:id="18"/>
      <w:r w:rsidRPr="00D41399">
        <w:rPr>
          <w:color w:val="FF0000"/>
        </w:rPr>
        <w:t>ые СЗИ (средства защиты информации) для обеспечения криптографической защиты и контроля доступа. Это гарантирует совместимость с отечественными стандартами и рекомендациями ФСТЭК/ФСБ.</w:t>
      </w:r>
    </w:p>
    <w:p w14:paraId="2203E63C" w14:textId="77777777" w:rsidR="00DE0EC0" w:rsidRDefault="00DE0EC0"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9" w:name="_Toc196405356"/>
      <w:r>
        <w:rPr>
          <w:i w:val="0"/>
          <w:iCs/>
        </w:rPr>
        <w:t xml:space="preserve">1.5 </w:t>
      </w:r>
      <w:r w:rsidR="00E63783">
        <w:rPr>
          <w:i w:val="0"/>
          <w:iCs/>
        </w:rPr>
        <w:t>Требования для построения инфраструктуры</w:t>
      </w:r>
      <w:bookmarkEnd w:id="19"/>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lastRenderedPageBreak/>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20" w:name="_Toc196405357"/>
      <w:r>
        <w:rPr>
          <w:i w:val="0"/>
          <w:iCs/>
        </w:rPr>
        <w:t xml:space="preserve">1.6 </w:t>
      </w:r>
      <w:r w:rsidR="001327D6">
        <w:rPr>
          <w:i w:val="0"/>
          <w:iCs/>
        </w:rPr>
        <w:t>Выбор лабораторной среды для создания макета</w:t>
      </w:r>
      <w:bookmarkEnd w:id="20"/>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Cisco Packet Tracer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 xml:space="preserve">для создания </w:t>
      </w:r>
      <w:r>
        <w:rPr>
          <w:iCs/>
        </w:rPr>
        <w:lastRenderedPageBreak/>
        <w:t>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r>
        <w:rPr>
          <w:iCs/>
          <w:lang w:val="en-US"/>
        </w:rPr>
        <w:t>ContainerLab</w:t>
      </w:r>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r w:rsidR="007B1B98">
        <w:rPr>
          <w:iCs/>
          <w:lang w:val="en-US"/>
        </w:rPr>
        <w:t>yml</w:t>
      </w:r>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r w:rsidR="008C7B2B">
        <w:rPr>
          <w:iCs/>
          <w:lang w:val="en-US"/>
        </w:rPr>
        <w:t>linux</w:t>
      </w:r>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r w:rsidR="001E60C3">
        <w:rPr>
          <w:iCs/>
          <w:lang w:val="en-US"/>
        </w:rPr>
        <w:t>MikroTik</w:t>
      </w:r>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пример использования ContainerLab</w:t>
      </w:r>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lastRenderedPageBreak/>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r w:rsidR="00643404">
        <w:rPr>
          <w:iCs/>
          <w:lang w:val="en-US"/>
        </w:rPr>
        <w:t>WireShark</w:t>
      </w:r>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 xml:space="preserve">Развертывается данный инструмент может в качестве виртуальной </w:t>
      </w:r>
      <w:r w:rsidR="00951E15">
        <w:rPr>
          <w:iCs/>
        </w:rPr>
        <w:lastRenderedPageBreak/>
        <w:t>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Развертываться он может в качестве виртуальной машины и также в качестве хостовой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1" w:name="_1.2_Выбор_и"/>
      <w:bookmarkStart w:id="22" w:name="_Toc196405358"/>
      <w:bookmarkEnd w:id="21"/>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2"/>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3"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3"/>
    </w:p>
    <w:p w14:paraId="0AC27745" w14:textId="148D32AA" w:rsidR="001256F9" w:rsidRDefault="003D117E" w:rsidP="001256F9">
      <w:pPr>
        <w:spacing w:line="360" w:lineRule="auto"/>
        <w:ind w:firstLine="851"/>
      </w:pPr>
      <w:bookmarkStart w:id="24"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5" w:name="_Toc196405360"/>
      <w:r w:rsidRPr="002504B4">
        <w:rPr>
          <w:i w:val="0"/>
          <w:iCs/>
        </w:rPr>
        <w:t>2.2 Планирование и подготовка к реализации будущей инфраструктуры</w:t>
      </w:r>
      <w:bookmarkEnd w:id="25"/>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Здесь описать установку темплейтов, настройку гнс</w:t>
      </w:r>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6" w:name="_Toc196405361"/>
      <w:r w:rsidRPr="002504B4">
        <w:rPr>
          <w:i w:val="0"/>
          <w:iCs/>
        </w:rPr>
        <w:t>2.3</w:t>
      </w:r>
      <w:r w:rsidR="00CB1DE9" w:rsidRPr="002504B4">
        <w:rPr>
          <w:i w:val="0"/>
          <w:iCs/>
        </w:rPr>
        <w:t xml:space="preserve"> Настройка сетевого оборудования</w:t>
      </w:r>
      <w:bookmarkEnd w:id="26"/>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7" w:name="_Toc196405362"/>
      <w:r w:rsidRPr="002504B4">
        <w:rPr>
          <w:i w:val="0"/>
          <w:iCs/>
        </w:rPr>
        <w:t>2.4</w:t>
      </w:r>
      <w:r w:rsidR="00CB1DE9" w:rsidRPr="002504B4">
        <w:rPr>
          <w:i w:val="0"/>
          <w:iCs/>
        </w:rPr>
        <w:t xml:space="preserve"> Настройка серверных ОС</w:t>
      </w:r>
      <w:bookmarkEnd w:id="27"/>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8" w:name="_Toc196405363"/>
      <w:r w:rsidRPr="002504B4">
        <w:rPr>
          <w:i w:val="0"/>
          <w:iCs/>
        </w:rPr>
        <w:t>2.5</w:t>
      </w:r>
      <w:r w:rsidR="00CB1DE9" w:rsidRPr="002504B4">
        <w:rPr>
          <w:i w:val="0"/>
          <w:iCs/>
        </w:rPr>
        <w:t xml:space="preserve"> Развертывание сервисов</w:t>
      </w:r>
      <w:bookmarkEnd w:id="28"/>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9" w:name="_Toc196405364"/>
      <w:r w:rsidRPr="002504B4">
        <w:rPr>
          <w:i w:val="0"/>
          <w:iCs/>
        </w:rPr>
        <w:t>2.6</w:t>
      </w:r>
      <w:r w:rsidR="00CB1DE9" w:rsidRPr="002504B4">
        <w:rPr>
          <w:i w:val="0"/>
          <w:iCs/>
        </w:rPr>
        <w:t xml:space="preserve"> Настройка пользовательских ОС</w:t>
      </w:r>
      <w:bookmarkEnd w:id="29"/>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30"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30"/>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1"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1"/>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2" w:name="_Toc196405367"/>
      <w:r w:rsidRPr="00FD78DF">
        <w:rPr>
          <w:b/>
          <w:bCs/>
          <w:i w:val="0"/>
          <w:iCs/>
          <w:sz w:val="28"/>
          <w:szCs w:val="28"/>
        </w:rPr>
        <w:lastRenderedPageBreak/>
        <w:t>Заключение</w:t>
      </w:r>
      <w:bookmarkEnd w:id="24"/>
      <w:bookmarkEnd w:id="32"/>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3" w:name="_Toc74073656"/>
      <w:bookmarkStart w:id="34" w:name="_Toc196405368"/>
      <w:r w:rsidRPr="00FD78DF">
        <w:rPr>
          <w:b/>
          <w:bCs/>
          <w:i w:val="0"/>
          <w:iCs/>
          <w:sz w:val="28"/>
          <w:szCs w:val="28"/>
        </w:rPr>
        <w:lastRenderedPageBreak/>
        <w:t>Перечень сокращений и условных обозначений</w:t>
      </w:r>
      <w:bookmarkEnd w:id="33"/>
      <w:bookmarkEnd w:id="34"/>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5" w:name="_Toc74073657"/>
      <w:bookmarkStart w:id="36" w:name="_Toc196405369"/>
      <w:r w:rsidRPr="007C6D12">
        <w:rPr>
          <w:b/>
          <w:bCs/>
          <w:i w:val="0"/>
          <w:iCs/>
          <w:sz w:val="28"/>
          <w:szCs w:val="28"/>
        </w:rPr>
        <w:lastRenderedPageBreak/>
        <w:t>Список используемых источников</w:t>
      </w:r>
      <w:bookmarkEnd w:id="35"/>
      <w:bookmarkEnd w:id="36"/>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7" w:name="_Toc196405370"/>
      <w:r w:rsidRPr="00775829">
        <w:rPr>
          <w:i w:val="0"/>
          <w:iCs/>
        </w:rPr>
        <w:lastRenderedPageBreak/>
        <w:t>Приложение А</w:t>
      </w:r>
      <w:bookmarkEnd w:id="37"/>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1"/>
      <w:footerReference w:type="default" r:id="rId22"/>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hxgc" w:date="2025-04-21T21:44:00Z" w:initials="d">
    <w:p w14:paraId="3CF04505" w14:textId="41BDD1E9" w:rsidR="00227256" w:rsidRDefault="00227256">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227256" w:rsidRDefault="00227256">
      <w:pPr>
        <w:pStyle w:val="aff"/>
      </w:pPr>
      <w:r>
        <w:rPr>
          <w:rStyle w:val="afe"/>
        </w:rPr>
        <w:annotationRef/>
      </w:r>
      <w:r>
        <w:t>Сделать текстовое сравнение</w:t>
      </w:r>
    </w:p>
    <w:p w14:paraId="163F0BA3" w14:textId="77777777" w:rsidR="00227256" w:rsidRDefault="00227256">
      <w:pPr>
        <w:pStyle w:val="aff"/>
      </w:pPr>
    </w:p>
    <w:p w14:paraId="5C240DFC" w14:textId="77777777" w:rsidR="00227256" w:rsidRDefault="00227256">
      <w:pPr>
        <w:pStyle w:val="aff"/>
      </w:pPr>
      <w:r>
        <w:t>Где брать инфу – не ебу</w:t>
      </w:r>
      <w:r>
        <w:br/>
        <w:t>1) Гуглить + реврайт</w:t>
      </w:r>
    </w:p>
    <w:p w14:paraId="2BB81303" w14:textId="3595FF98" w:rsidR="00227256" w:rsidRDefault="00227256">
      <w:pPr>
        <w:pStyle w:val="aff"/>
      </w:pPr>
      <w:r>
        <w:t>2) ИИ + реврайт = калл</w:t>
      </w:r>
    </w:p>
  </w:comment>
  <w:comment w:id="16" w:author="dhxgc" w:date="2025-04-22T19:47:00Z" w:initials="d">
    <w:p w14:paraId="23070BFB" w14:textId="77777777" w:rsidR="00227256" w:rsidRDefault="00227256">
      <w:pPr>
        <w:pStyle w:val="aff"/>
      </w:pPr>
      <w:r>
        <w:rPr>
          <w:rStyle w:val="afe"/>
        </w:rPr>
        <w:annotationRef/>
      </w:r>
      <w:r>
        <w:t>поменять потом номер</w:t>
      </w:r>
    </w:p>
    <w:p w14:paraId="33DF84EF" w14:textId="6E2F2E10" w:rsidR="00227256" w:rsidRDefault="00227256">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04505" w15:done="0"/>
  <w15:commentEx w15:paraId="2BB81303" w15:done="0"/>
  <w15:commentEx w15:paraId="33DF84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E05A8" w14:textId="77777777" w:rsidR="006E5743" w:rsidRDefault="006E5743">
      <w:r>
        <w:separator/>
      </w:r>
    </w:p>
  </w:endnote>
  <w:endnote w:type="continuationSeparator" w:id="0">
    <w:p w14:paraId="5C5178FA" w14:textId="77777777" w:rsidR="006E5743" w:rsidRDefault="006E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10580" w14:textId="77777777" w:rsidR="00227256" w:rsidRDefault="00227256">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" filled="f" stroked="f" strokeweight="1pt">
              <v:textbox inset="0,0,0,0">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BDE0A" w14:textId="77777777" w:rsidR="00227256" w:rsidRPr="004C0E17" w:rsidRDefault="00227256">
    <w:pPr>
      <w:pStyle w:val="a7"/>
      <w:rPr>
        <w:color w:val="FF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34C778" w14:textId="77777777" w:rsidR="006E5743" w:rsidRDefault="006E5743">
      <w:r>
        <w:separator/>
      </w:r>
    </w:p>
  </w:footnote>
  <w:footnote w:type="continuationSeparator" w:id="0">
    <w:p w14:paraId="3DB6A10B" w14:textId="77777777" w:rsidR="006E5743" w:rsidRDefault="006E57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CD0F" w14:textId="77777777" w:rsidR="00227256" w:rsidRDefault="00227256">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0047B42"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"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48F83" w14:textId="77777777" w:rsidR="00227256" w:rsidRDefault="00227256">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227256" w:rsidRDefault="00227256"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227256" w:rsidRPr="0082320B" w:rsidRDefault="00227256"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227256" w:rsidRPr="0082320B" w:rsidRDefault="00227256"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227256" w:rsidRPr="009410E8" w:rsidRDefault="00227256"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227256" w:rsidRPr="00CD2A20" w:rsidRDefault="00227256"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227256" w:rsidRPr="00C43DBF" w:rsidRDefault="00227256"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227256" w:rsidRDefault="00227256"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227256" w:rsidRDefault="00227256"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227256" w:rsidRPr="009410E8" w:rsidRDefault="00227256"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227256" w:rsidRPr="009410E8" w:rsidRDefault="00227256"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227256" w:rsidRPr="009410E8" w:rsidRDefault="00227256"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227256" w:rsidRPr="009410E8" w:rsidRDefault="00227256"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227256" w:rsidRDefault="00227256"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227256" w:rsidRDefault="00227256"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227256" w:rsidRDefault="00227256"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227256" w:rsidRDefault="00227256"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227256" w:rsidRDefault="00227256"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227256" w:rsidRPr="008657F3" w:rsidRDefault="00227256"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227256" w:rsidRDefault="00227256"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227256" w:rsidRDefault="00227256"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227256" w:rsidRDefault="00227256"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227256" w:rsidRDefault="00227256"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227256" w:rsidRDefault="00227256"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227256" w:rsidRDefault="00227256"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227256" w:rsidRDefault="00227256"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227256" w:rsidRDefault="00227256"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227256" w:rsidRDefault="00227256"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227256" w:rsidRDefault="00227256"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227256" w:rsidRDefault="00227256"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227256" w:rsidRDefault="00227256"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227256" w:rsidRPr="0082320B" w:rsidRDefault="00227256"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227256" w:rsidRDefault="00227256"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227256" w:rsidRDefault="00227256"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227256" w:rsidRDefault="00227256"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227256" w:rsidRDefault="00227256"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227256" w:rsidRDefault="00227256"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227256" w:rsidRPr="0082320B" w:rsidRDefault="00227256"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227256" w:rsidRPr="0082320B" w:rsidRDefault="00227256"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227256" w:rsidRPr="009410E8" w:rsidRDefault="00227256"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227256" w:rsidRPr="00CD2A20" w:rsidRDefault="00227256"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227256" w:rsidRPr="00C43DBF" w:rsidRDefault="00227256"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227256" w:rsidRDefault="00227256"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227256" w:rsidRDefault="00227256"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227256" w:rsidRPr="009410E8" w:rsidRDefault="00227256"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227256" w:rsidRPr="009410E8" w:rsidRDefault="00227256"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227256" w:rsidRPr="009410E8" w:rsidRDefault="00227256"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227256" w:rsidRPr="009410E8" w:rsidRDefault="00227256"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227256" w:rsidRDefault="00227256"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227256" w:rsidRDefault="00227256"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227256" w:rsidRDefault="00227256"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227256" w:rsidRDefault="00227256"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227256" w:rsidRDefault="00227256"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227256" w:rsidRPr="008657F3" w:rsidRDefault="00227256"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227256" w:rsidRDefault="00227256"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227256" w:rsidRDefault="00227256"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227256" w:rsidRDefault="00227256"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227256" w:rsidRDefault="00227256"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227256" w:rsidRDefault="00227256"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227256" w:rsidRDefault="00227256"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227256" w:rsidRDefault="00227256"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227256" w:rsidRDefault="00227256"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227256" w:rsidRDefault="00227256"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227256" w:rsidRDefault="00227256"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227256" w:rsidRDefault="00227256"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227256" w:rsidRDefault="00227256"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227256" w:rsidRPr="0082320B" w:rsidRDefault="00227256"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227256" w:rsidRDefault="00227256"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227256" w:rsidRDefault="00227256"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227256" w:rsidRDefault="00227256"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227256" w:rsidRDefault="00227256"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E52FE" w14:textId="77777777" w:rsidR="00227256" w:rsidRDefault="00227256">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227256" w:rsidRPr="00805F67" w:rsidRDefault="00227256"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7AEACDAF"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D41399">
                                    <w:rPr>
                                      <w:sz w:val="22"/>
                                      <w:lang w:val="en-US"/>
                                    </w:rPr>
                                    <w:t>22</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227256" w:rsidRPr="00E7612E" w:rsidRDefault="00227256"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227256" w:rsidRPr="00E7612E" w:rsidRDefault="00227256"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227256" w:rsidRPr="00E7612E" w:rsidRDefault="00227256"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227256" w:rsidRPr="00E7612E" w:rsidRDefault="00227256"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227256" w:rsidRDefault="00227256"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227256" w:rsidRDefault="00227256"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227256" w:rsidRDefault="00227256"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227256" w:rsidRDefault="00227256"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227256" w:rsidRDefault="00227256"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227256" w:rsidRDefault="00227256"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227256" w:rsidRDefault="00227256"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227256" w:rsidRDefault="00227256"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227256" w:rsidRDefault="00227256"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227256" w:rsidRDefault="00227256"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227256" w:rsidRPr="00805F67" w:rsidRDefault="00227256"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7AEACDAF"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D41399">
                              <w:rPr>
                                <w:sz w:val="22"/>
                                <w:lang w:val="en-US"/>
                              </w:rPr>
                              <w:t>22</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227256" w:rsidRPr="00E7612E" w:rsidRDefault="00227256"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227256" w:rsidRPr="00E7612E" w:rsidRDefault="00227256"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227256" w:rsidRPr="00E7612E" w:rsidRDefault="00227256"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227256" w:rsidRPr="00E7612E" w:rsidRDefault="00227256"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227256" w:rsidRDefault="00227256"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227256" w:rsidRDefault="00227256"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227256" w:rsidRDefault="00227256"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227256" w:rsidRDefault="00227256"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227256" w:rsidRDefault="00227256"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227256" w:rsidRDefault="00227256"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227256" w:rsidRDefault="00227256"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227256" w:rsidRDefault="00227256"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227256" w:rsidRDefault="00227256"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227256" w:rsidRDefault="00227256"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8"/>
  </w:num>
  <w:num w:numId="4">
    <w:abstractNumId w:val="16"/>
  </w:num>
  <w:num w:numId="5">
    <w:abstractNumId w:val="12"/>
  </w:num>
  <w:num w:numId="6">
    <w:abstractNumId w:val="3"/>
  </w:num>
  <w:num w:numId="7">
    <w:abstractNumId w:val="17"/>
  </w:num>
  <w:num w:numId="8">
    <w:abstractNumId w:val="21"/>
  </w:num>
  <w:num w:numId="9">
    <w:abstractNumId w:val="31"/>
  </w:num>
  <w:num w:numId="10">
    <w:abstractNumId w:val="4"/>
  </w:num>
  <w:num w:numId="11">
    <w:abstractNumId w:val="6"/>
  </w:num>
  <w:num w:numId="12">
    <w:abstractNumId w:val="27"/>
  </w:num>
  <w:num w:numId="13">
    <w:abstractNumId w:val="10"/>
  </w:num>
  <w:num w:numId="14">
    <w:abstractNumId w:val="24"/>
  </w:num>
  <w:num w:numId="15">
    <w:abstractNumId w:val="34"/>
  </w:num>
  <w:num w:numId="16">
    <w:abstractNumId w:val="2"/>
  </w:num>
  <w:num w:numId="17">
    <w:abstractNumId w:val="8"/>
  </w:num>
  <w:num w:numId="18">
    <w:abstractNumId w:val="37"/>
  </w:num>
  <w:num w:numId="19">
    <w:abstractNumId w:val="14"/>
  </w:num>
  <w:num w:numId="20">
    <w:abstractNumId w:val="35"/>
  </w:num>
  <w:num w:numId="21">
    <w:abstractNumId w:val="32"/>
  </w:num>
  <w:num w:numId="22">
    <w:abstractNumId w:val="15"/>
  </w:num>
  <w:num w:numId="23">
    <w:abstractNumId w:val="29"/>
  </w:num>
  <w:num w:numId="24">
    <w:abstractNumId w:val="5"/>
  </w:num>
  <w:num w:numId="25">
    <w:abstractNumId w:val="1"/>
  </w:num>
  <w:num w:numId="26">
    <w:abstractNumId w:val="36"/>
  </w:num>
  <w:num w:numId="27">
    <w:abstractNumId w:val="30"/>
  </w:num>
  <w:num w:numId="28">
    <w:abstractNumId w:val="38"/>
  </w:num>
  <w:num w:numId="29">
    <w:abstractNumId w:val="28"/>
  </w:num>
  <w:num w:numId="30">
    <w:abstractNumId w:val="9"/>
  </w:num>
  <w:num w:numId="31">
    <w:abstractNumId w:val="33"/>
  </w:num>
  <w:num w:numId="32">
    <w:abstractNumId w:val="20"/>
  </w:num>
  <w:num w:numId="33">
    <w:abstractNumId w:val="7"/>
  </w:num>
  <w:num w:numId="34">
    <w:abstractNumId w:val="25"/>
  </w:num>
  <w:num w:numId="35">
    <w:abstractNumId w:val="23"/>
  </w:num>
  <w:num w:numId="36">
    <w:abstractNumId w:val="13"/>
  </w:num>
  <w:num w:numId="37">
    <w:abstractNumId w:val="22"/>
  </w:num>
  <w:num w:numId="38">
    <w:abstractNumId w:val="19"/>
  </w:num>
  <w:num w:numId="39">
    <w:abstractNumId w:val="0"/>
  </w:num>
  <w:numIdMacAtCleanup w:val="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3C4F"/>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366"/>
    <w:rsid w:val="0038083B"/>
    <w:rsid w:val="003809D6"/>
    <w:rsid w:val="00380BCD"/>
    <w:rsid w:val="00380EB9"/>
    <w:rsid w:val="003814F0"/>
    <w:rsid w:val="00381CB5"/>
    <w:rsid w:val="003827AC"/>
    <w:rsid w:val="00383065"/>
    <w:rsid w:val="003837BF"/>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F5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020"/>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43E"/>
    <w:rsid w:val="00444C64"/>
    <w:rsid w:val="00444CE8"/>
    <w:rsid w:val="00446465"/>
    <w:rsid w:val="00446FD3"/>
    <w:rsid w:val="004472E4"/>
    <w:rsid w:val="00447561"/>
    <w:rsid w:val="00450091"/>
    <w:rsid w:val="00450D2C"/>
    <w:rsid w:val="004510CE"/>
    <w:rsid w:val="004514DD"/>
    <w:rsid w:val="00452707"/>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74D"/>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7C0"/>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49E"/>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5743"/>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21F"/>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37D64"/>
    <w:rsid w:val="0074044B"/>
    <w:rsid w:val="00741001"/>
    <w:rsid w:val="0074353A"/>
    <w:rsid w:val="00743889"/>
    <w:rsid w:val="00743F57"/>
    <w:rsid w:val="00744CD4"/>
    <w:rsid w:val="0074536C"/>
    <w:rsid w:val="00745CAA"/>
    <w:rsid w:val="00746696"/>
    <w:rsid w:val="00746C74"/>
    <w:rsid w:val="007472C3"/>
    <w:rsid w:val="007473FA"/>
    <w:rsid w:val="0075068A"/>
    <w:rsid w:val="007518A4"/>
    <w:rsid w:val="0075294D"/>
    <w:rsid w:val="007555DB"/>
    <w:rsid w:val="0075590C"/>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171"/>
    <w:rsid w:val="00963296"/>
    <w:rsid w:val="00963DFC"/>
    <w:rsid w:val="00964541"/>
    <w:rsid w:val="009647AD"/>
    <w:rsid w:val="00964E3E"/>
    <w:rsid w:val="00966663"/>
    <w:rsid w:val="00966957"/>
    <w:rsid w:val="0096725D"/>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305"/>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2D81"/>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60C"/>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69AF"/>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504F"/>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1399"/>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0EC0"/>
    <w:rsid w:val="00DE2AEE"/>
    <w:rsid w:val="00DE4551"/>
    <w:rsid w:val="00DE5A1F"/>
    <w:rsid w:val="00DE6253"/>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05B5"/>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0DD6"/>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9DA"/>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1CA"/>
    <w:rsid w:val="00FF095C"/>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88181-43E8-4B0B-9819-CF623C594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33</Pages>
  <Words>7876</Words>
  <Characters>44899</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52670</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dhxgc</cp:lastModifiedBy>
  <cp:revision>430</cp:revision>
  <cp:lastPrinted>2025-04-17T08:51:00Z</cp:lastPrinted>
  <dcterms:created xsi:type="dcterms:W3CDTF">2025-04-04T06:14:00Z</dcterms:created>
  <dcterms:modified xsi:type="dcterms:W3CDTF">2025-05-10T15:01:00Z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