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50F" w:rsidRPr="0073150F" w:rsidRDefault="0073150F" w:rsidP="0073150F">
      <w:pPr>
        <w:pStyle w:val="Title"/>
        <w:rPr>
          <w:rFonts w:eastAsia="Times New Roman"/>
          <w:kern w:val="36"/>
          <w:sz w:val="96"/>
        </w:rPr>
      </w:pPr>
      <w:r w:rsidRPr="0073150F">
        <w:rPr>
          <w:rFonts w:eastAsia="Times New Roman"/>
          <w:kern w:val="36"/>
          <w:sz w:val="96"/>
        </w:rPr>
        <w:t>DHX Interactive Coding Standards</w:t>
      </w:r>
    </w:p>
    <w:p w:rsidR="0073150F" w:rsidRPr="0073150F" w:rsidRDefault="0073150F" w:rsidP="0073150F">
      <w:pPr>
        <w:pStyle w:val="Subtitle"/>
        <w:rPr>
          <w:sz w:val="36"/>
          <w:lang w:eastAsia="en-CA"/>
        </w:rPr>
      </w:pPr>
      <w:r w:rsidRPr="0073150F">
        <w:rPr>
          <w:sz w:val="36"/>
          <w:lang w:eastAsia="en-CA"/>
        </w:rPr>
        <w:t>C</w:t>
      </w:r>
      <w:r w:rsidR="00B217B4">
        <w:rPr>
          <w:sz w:val="36"/>
          <w:lang w:eastAsia="en-CA"/>
        </w:rPr>
        <w:t>#</w:t>
      </w:r>
      <w:r w:rsidRPr="0073150F">
        <w:rPr>
          <w:sz w:val="36"/>
          <w:lang w:eastAsia="en-CA"/>
        </w:rPr>
        <w:t xml:space="preserve"> Guidelines</w:t>
      </w:r>
    </w:p>
    <w:p w:rsidR="0073150F" w:rsidRDefault="0073150F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eastAsia="en-CA"/>
        </w:rPr>
      </w:pPr>
    </w:p>
    <w:p w:rsidR="0073150F" w:rsidRDefault="0073150F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eastAsia="en-CA"/>
        </w:rPr>
      </w:pPr>
    </w:p>
    <w:p w:rsidR="0073150F" w:rsidRDefault="0073150F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eastAsia="en-CA"/>
        </w:rPr>
      </w:pPr>
    </w:p>
    <w:p w:rsidR="0073150F" w:rsidRDefault="0073150F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eastAsia="en-CA"/>
        </w:rPr>
      </w:pPr>
    </w:p>
    <w:p w:rsidR="0073150F" w:rsidRDefault="0073150F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eastAsia="en-CA"/>
        </w:rPr>
      </w:pPr>
    </w:p>
    <w:p w:rsidR="0073150F" w:rsidRDefault="0073150F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eastAsia="en-CA"/>
        </w:rPr>
      </w:pPr>
    </w:p>
    <w:p w:rsidR="0073150F" w:rsidRDefault="0073150F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eastAsia="en-CA"/>
        </w:rPr>
      </w:pPr>
    </w:p>
    <w:p w:rsidR="0073150F" w:rsidRDefault="0073150F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eastAsia="en-CA"/>
        </w:rPr>
      </w:pPr>
    </w:p>
    <w:p w:rsidR="0073150F" w:rsidRDefault="0073150F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eastAsia="en-CA"/>
        </w:rPr>
      </w:pPr>
    </w:p>
    <w:p w:rsidR="0073150F" w:rsidRDefault="0073150F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eastAsia="en-CA"/>
        </w:rPr>
      </w:pPr>
    </w:p>
    <w:p w:rsidR="002E5672" w:rsidRDefault="0073150F" w:rsidP="0073150F">
      <w:pPr>
        <w:pStyle w:val="Heading4"/>
        <w:rPr>
          <w:rFonts w:eastAsia="Times New Roman"/>
          <w:b w:val="0"/>
          <w:i/>
          <w:sz w:val="32"/>
          <w:lang w:eastAsia="en-CA"/>
        </w:rPr>
      </w:pPr>
      <w:r>
        <w:rPr>
          <w:rFonts w:eastAsia="Times New Roman"/>
          <w:i/>
          <w:sz w:val="32"/>
          <w:lang w:eastAsia="en-CA"/>
        </w:rPr>
        <w:br/>
      </w:r>
      <w:r>
        <w:rPr>
          <w:rFonts w:eastAsia="Times New Roman"/>
          <w:i/>
          <w:sz w:val="32"/>
          <w:lang w:eastAsia="en-CA"/>
        </w:rPr>
        <w:br/>
      </w:r>
      <w:r>
        <w:rPr>
          <w:rFonts w:eastAsia="Times New Roman"/>
          <w:i/>
          <w:sz w:val="32"/>
          <w:lang w:eastAsia="en-CA"/>
        </w:rPr>
        <w:br/>
      </w:r>
      <w:r w:rsidRPr="0073150F">
        <w:rPr>
          <w:rFonts w:eastAsia="Times New Roman"/>
          <w:b w:val="0"/>
          <w:i/>
          <w:sz w:val="32"/>
          <w:lang w:eastAsia="en-CA"/>
        </w:rPr>
        <w:t>Prepared by Julian Spillane</w:t>
      </w:r>
    </w:p>
    <w:p w:rsidR="0073150F" w:rsidRPr="0073150F" w:rsidRDefault="002E5672" w:rsidP="0073150F">
      <w:pPr>
        <w:pStyle w:val="Heading4"/>
        <w:rPr>
          <w:rFonts w:eastAsia="Times New Roman"/>
          <w:b w:val="0"/>
          <w:lang w:eastAsia="en-CA"/>
        </w:rPr>
      </w:pPr>
      <w:r>
        <w:rPr>
          <w:rFonts w:eastAsia="Times New Roman"/>
          <w:b w:val="0"/>
          <w:i/>
          <w:sz w:val="32"/>
          <w:lang w:eastAsia="en-CA"/>
        </w:rPr>
        <w:t>Contributions from Paul Forest</w:t>
      </w:r>
      <w:r w:rsidR="0073150F" w:rsidRPr="0073150F">
        <w:rPr>
          <w:rFonts w:eastAsia="Times New Roman"/>
          <w:b w:val="0"/>
          <w:i/>
          <w:sz w:val="32"/>
          <w:lang w:eastAsia="en-CA"/>
        </w:rPr>
        <w:br/>
        <w:t>Document Version 1.0</w:t>
      </w:r>
      <w:r w:rsidR="001D47CC">
        <w:rPr>
          <w:rFonts w:eastAsia="Times New Roman"/>
          <w:b w:val="0"/>
          <w:i/>
          <w:sz w:val="32"/>
          <w:lang w:eastAsia="en-CA"/>
        </w:rPr>
        <w:t>2</w:t>
      </w:r>
      <w:r w:rsidR="0073150F" w:rsidRPr="0073150F">
        <w:rPr>
          <w:rFonts w:eastAsia="Times New Roman"/>
          <w:b w:val="0"/>
          <w:i/>
          <w:sz w:val="32"/>
          <w:lang w:eastAsia="en-CA"/>
        </w:rPr>
        <w:br/>
      </w:r>
      <w:r w:rsidR="00B217B4">
        <w:rPr>
          <w:rFonts w:eastAsia="Times New Roman"/>
          <w:b w:val="0"/>
          <w:i/>
          <w:sz w:val="32"/>
          <w:lang w:eastAsia="en-CA"/>
        </w:rPr>
        <w:t>January</w:t>
      </w:r>
      <w:r w:rsidR="0073150F" w:rsidRPr="0073150F">
        <w:rPr>
          <w:rFonts w:eastAsia="Times New Roman"/>
          <w:b w:val="0"/>
          <w:i/>
          <w:sz w:val="32"/>
          <w:lang w:eastAsia="en-CA"/>
        </w:rPr>
        <w:t xml:space="preserve"> 201</w:t>
      </w:r>
      <w:r w:rsidR="00B217B4">
        <w:rPr>
          <w:rFonts w:eastAsia="Times New Roman"/>
          <w:b w:val="0"/>
          <w:i/>
          <w:sz w:val="32"/>
          <w:lang w:eastAsia="en-CA"/>
        </w:rPr>
        <w:t>4</w:t>
      </w:r>
      <w:r w:rsidR="0073150F" w:rsidRPr="0073150F">
        <w:rPr>
          <w:rFonts w:eastAsia="Times New Roman"/>
          <w:b w:val="0"/>
          <w:lang w:eastAsia="en-CA"/>
        </w:rPr>
        <w:br w:type="page"/>
      </w:r>
    </w:p>
    <w:p w:rsidR="00180D75" w:rsidRDefault="00180D75" w:rsidP="00180D75">
      <w:pPr>
        <w:pStyle w:val="Title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lastRenderedPageBreak/>
        <w:t>Introduction</w:t>
      </w:r>
    </w:p>
    <w:p w:rsidR="00180D75" w:rsidRDefault="00180D75" w:rsidP="00180D75">
      <w:pPr>
        <w:rPr>
          <w:lang w:eastAsia="en-CA"/>
        </w:rPr>
      </w:pPr>
      <w:r>
        <w:rPr>
          <w:lang w:eastAsia="en-CA"/>
        </w:rPr>
        <w:t xml:space="preserve">This coding standards document describes the rules and recommendations for developing applications and libraries using the </w:t>
      </w:r>
      <w:r w:rsidR="00B217B4">
        <w:rPr>
          <w:lang w:eastAsia="en-CA"/>
        </w:rPr>
        <w:t>C# language and .NET specifications, specifically as they apply to the Unity3D development environment</w:t>
      </w:r>
      <w:r>
        <w:rPr>
          <w:lang w:eastAsia="en-CA"/>
        </w:rPr>
        <w:t>. The goal is to define guidelines to enforce consistent style, formatting and nomenclature to increase readability and avoid common mistakes and pitfalls.</w:t>
      </w:r>
    </w:p>
    <w:p w:rsidR="00180D75" w:rsidRDefault="00180D75" w:rsidP="00180D75">
      <w:pPr>
        <w:pStyle w:val="Heading1"/>
        <w:rPr>
          <w:lang w:eastAsia="en-CA"/>
        </w:rPr>
      </w:pPr>
      <w:r>
        <w:rPr>
          <w:lang w:eastAsia="en-CA"/>
        </w:rPr>
        <w:t>Scope</w:t>
      </w:r>
    </w:p>
    <w:p w:rsidR="00180D75" w:rsidRDefault="00180D75" w:rsidP="00180D75">
      <w:pPr>
        <w:rPr>
          <w:lang w:eastAsia="en-CA"/>
        </w:rPr>
      </w:pPr>
      <w:r>
        <w:rPr>
          <w:lang w:eastAsia="en-CA"/>
        </w:rPr>
        <w:t xml:space="preserve">This document only applies to the </w:t>
      </w:r>
      <w:r w:rsidR="00B217B4">
        <w:rPr>
          <w:lang w:eastAsia="en-CA"/>
        </w:rPr>
        <w:t>C# and .NET as they apply to Unity3D development</w:t>
      </w:r>
      <w:r>
        <w:rPr>
          <w:lang w:eastAsia="en-CA"/>
        </w:rPr>
        <w:t>. For additional DHX coding standards please see the respective language’s document.</w:t>
      </w:r>
    </w:p>
    <w:p w:rsidR="00180D75" w:rsidRPr="00180D75" w:rsidRDefault="00B217B4" w:rsidP="00180D75">
      <w:pPr>
        <w:rPr>
          <w:lang w:eastAsia="en-CA"/>
        </w:rPr>
      </w:pPr>
      <w:r>
        <w:rPr>
          <w:lang w:eastAsia="en-CA"/>
        </w:rPr>
        <w:t>Also note that w</w:t>
      </w:r>
      <w:r w:rsidR="00180D75">
        <w:rPr>
          <w:lang w:eastAsia="en-CA"/>
        </w:rPr>
        <w:t xml:space="preserve">hile standards for curly-braces and white-space tend to be very personal and wildly variable, these topics are addressed to ensure greater consistency across our various codebases. </w:t>
      </w:r>
    </w:p>
    <w:p w:rsidR="00180D75" w:rsidRDefault="00180D75" w:rsidP="00180D75">
      <w:pPr>
        <w:pStyle w:val="Title"/>
        <w:rPr>
          <w:lang w:eastAsia="en-CA"/>
        </w:rPr>
      </w:pPr>
      <w:r>
        <w:rPr>
          <w:lang w:eastAsia="en-CA"/>
        </w:rPr>
        <w:t>Naming Conventions</w:t>
      </w:r>
    </w:p>
    <w:p w:rsidR="00180D75" w:rsidRDefault="00180D75" w:rsidP="00180D75">
      <w:pPr>
        <w:rPr>
          <w:lang w:eastAsia="en-CA"/>
        </w:rPr>
      </w:pPr>
      <w:r>
        <w:rPr>
          <w:lang w:eastAsia="en-CA"/>
        </w:rPr>
        <w:t>Consistency is the key to code maintainability</w:t>
      </w:r>
      <w:r w:rsidR="00293413">
        <w:rPr>
          <w:lang w:eastAsia="en-CA"/>
        </w:rPr>
        <w:t>. This is most true when it comes to name</w:t>
      </w:r>
      <w:r w:rsidR="00B217B4">
        <w:rPr>
          <w:lang w:eastAsia="en-CA"/>
        </w:rPr>
        <w:t>s</w:t>
      </w:r>
      <w:r w:rsidR="00293413">
        <w:rPr>
          <w:lang w:eastAsia="en-CA"/>
        </w:rPr>
        <w:t xml:space="preserve"> for projects, source files and identifiers.</w:t>
      </w:r>
    </w:p>
    <w:p w:rsidR="00293413" w:rsidRDefault="00293413" w:rsidP="00293413">
      <w:pPr>
        <w:pStyle w:val="Heading1"/>
        <w:rPr>
          <w:lang w:eastAsia="en-CA"/>
        </w:rPr>
      </w:pPr>
      <w:r>
        <w:rPr>
          <w:lang w:eastAsia="en-CA"/>
        </w:rPr>
        <w:t>General Guidelines</w:t>
      </w:r>
    </w:p>
    <w:p w:rsidR="00293413" w:rsidRDefault="00293413" w:rsidP="00293413">
      <w:pPr>
        <w:pStyle w:val="ListParagraph"/>
        <w:numPr>
          <w:ilvl w:val="0"/>
          <w:numId w:val="10"/>
        </w:numPr>
        <w:rPr>
          <w:lang w:eastAsia="en-CA"/>
        </w:rPr>
      </w:pPr>
      <w:r>
        <w:rPr>
          <w:lang w:eastAsia="en-CA"/>
        </w:rPr>
        <w:t>Always use Pascal Case</w:t>
      </w:r>
      <w:hyperlink r:id="rId6" w:history="1">
        <w:r w:rsidR="00AE4B5B" w:rsidRPr="00AE4B5B">
          <w:rPr>
            <w:rStyle w:val="Hyperlink"/>
            <w:vertAlign w:val="superscript"/>
            <w:lang w:eastAsia="en-CA"/>
          </w:rPr>
          <w:t>1</w:t>
        </w:r>
      </w:hyperlink>
      <w:r>
        <w:rPr>
          <w:lang w:eastAsia="en-CA"/>
        </w:rPr>
        <w:t xml:space="preserve"> for naming, with the exception of constants. </w:t>
      </w:r>
    </w:p>
    <w:p w:rsidR="00293413" w:rsidRDefault="00293413" w:rsidP="00293413">
      <w:pPr>
        <w:pStyle w:val="ListParagraph"/>
        <w:numPr>
          <w:ilvl w:val="0"/>
          <w:numId w:val="10"/>
        </w:numPr>
        <w:rPr>
          <w:lang w:eastAsia="en-CA"/>
        </w:rPr>
      </w:pPr>
      <w:r>
        <w:rPr>
          <w:lang w:eastAsia="en-CA"/>
        </w:rPr>
        <w:t>Do not create declarations of the same type (namespace, class, method, structure, property, field, or parameter) and access modifier (private, public, protected) that vary only by capitalization.</w:t>
      </w:r>
    </w:p>
    <w:p w:rsidR="00293413" w:rsidRDefault="00293413" w:rsidP="00293413">
      <w:pPr>
        <w:pStyle w:val="ListParagraph"/>
        <w:numPr>
          <w:ilvl w:val="0"/>
          <w:numId w:val="10"/>
        </w:numPr>
        <w:rPr>
          <w:lang w:eastAsia="en-CA"/>
        </w:rPr>
      </w:pPr>
      <w:r>
        <w:rPr>
          <w:lang w:eastAsia="en-CA"/>
        </w:rPr>
        <w:t>Do not use names that begin with a numeral.</w:t>
      </w:r>
    </w:p>
    <w:p w:rsidR="00AE4B5B" w:rsidRDefault="00293413" w:rsidP="00293413">
      <w:pPr>
        <w:pStyle w:val="ListParagraph"/>
        <w:numPr>
          <w:ilvl w:val="0"/>
          <w:numId w:val="10"/>
        </w:numPr>
        <w:rPr>
          <w:lang w:eastAsia="en-CA"/>
        </w:rPr>
      </w:pPr>
      <w:r>
        <w:rPr>
          <w:lang w:eastAsia="en-CA"/>
        </w:rPr>
        <w:t>Do not add numeric suffixes to identifier names</w:t>
      </w:r>
    </w:p>
    <w:p w:rsidR="00293413" w:rsidRDefault="00AE4B5B" w:rsidP="00293413">
      <w:pPr>
        <w:pStyle w:val="ListParagraph"/>
        <w:numPr>
          <w:ilvl w:val="0"/>
          <w:numId w:val="10"/>
        </w:numPr>
        <w:rPr>
          <w:lang w:eastAsia="en-CA"/>
        </w:rPr>
      </w:pPr>
      <w:proofErr w:type="spellStart"/>
      <w:r>
        <w:rPr>
          <w:lang w:eastAsia="en-CA"/>
        </w:rPr>
        <w:t>Prepend</w:t>
      </w:r>
      <w:proofErr w:type="spellEnd"/>
      <w:r>
        <w:rPr>
          <w:lang w:eastAsia="en-CA"/>
        </w:rPr>
        <w:t xml:space="preserve"> all </w:t>
      </w:r>
      <w:r w:rsidR="00BB264A">
        <w:rPr>
          <w:lang w:eastAsia="en-CA"/>
        </w:rPr>
        <w:t>non-public</w:t>
      </w:r>
      <w:r>
        <w:rPr>
          <w:lang w:eastAsia="en-CA"/>
        </w:rPr>
        <w:t xml:space="preserve"> class members with underscores (e.g. private </w:t>
      </w:r>
      <w:proofErr w:type="spellStart"/>
      <w:r>
        <w:rPr>
          <w:lang w:eastAsia="en-CA"/>
        </w:rPr>
        <w:t>int</w:t>
      </w:r>
      <w:proofErr w:type="spellEnd"/>
      <w:r>
        <w:rPr>
          <w:lang w:eastAsia="en-CA"/>
        </w:rPr>
        <w:t xml:space="preserve"> _</w:t>
      </w:r>
      <w:proofErr w:type="spellStart"/>
      <w:r>
        <w:rPr>
          <w:lang w:eastAsia="en-CA"/>
        </w:rPr>
        <w:t>FrameCounter</w:t>
      </w:r>
      <w:proofErr w:type="spellEnd"/>
      <w:r>
        <w:rPr>
          <w:lang w:eastAsia="en-CA"/>
        </w:rPr>
        <w:t>)</w:t>
      </w:r>
      <w:r w:rsidR="00293413">
        <w:rPr>
          <w:lang w:eastAsia="en-CA"/>
        </w:rPr>
        <w:t>.</w:t>
      </w:r>
    </w:p>
    <w:p w:rsidR="00AE4B5B" w:rsidRDefault="00AE4B5B" w:rsidP="00293413">
      <w:pPr>
        <w:pStyle w:val="ListParagraph"/>
        <w:numPr>
          <w:ilvl w:val="0"/>
          <w:numId w:val="10"/>
        </w:numPr>
        <w:rPr>
          <w:lang w:eastAsia="en-CA"/>
        </w:rPr>
      </w:pPr>
      <w:r>
        <w:rPr>
          <w:lang w:eastAsia="en-CA"/>
        </w:rPr>
        <w:t xml:space="preserve">Explicitly declare </w:t>
      </w:r>
      <w:r w:rsidR="00C20EFB">
        <w:rPr>
          <w:lang w:eastAsia="en-CA"/>
        </w:rPr>
        <w:t>access modifier</w:t>
      </w:r>
      <w:r>
        <w:rPr>
          <w:lang w:eastAsia="en-CA"/>
        </w:rPr>
        <w:t xml:space="preserve"> of every </w:t>
      </w:r>
      <w:r w:rsidR="00C20EFB">
        <w:rPr>
          <w:lang w:eastAsia="en-CA"/>
        </w:rPr>
        <w:t xml:space="preserve">class </w:t>
      </w:r>
      <w:r>
        <w:rPr>
          <w:lang w:eastAsia="en-CA"/>
        </w:rPr>
        <w:t>method, property and member variable.</w:t>
      </w:r>
    </w:p>
    <w:p w:rsidR="001C382F" w:rsidRDefault="00293413" w:rsidP="00293413">
      <w:pPr>
        <w:pStyle w:val="ListParagraph"/>
        <w:numPr>
          <w:ilvl w:val="0"/>
          <w:numId w:val="10"/>
        </w:numPr>
        <w:rPr>
          <w:lang w:eastAsia="en-CA"/>
        </w:rPr>
      </w:pPr>
      <w:r>
        <w:rPr>
          <w:lang w:eastAsia="en-CA"/>
        </w:rPr>
        <w:t>Always choose meaningful and specific names</w:t>
      </w:r>
      <w:r w:rsidR="001C382F">
        <w:rPr>
          <w:lang w:eastAsia="en-CA"/>
        </w:rPr>
        <w:t>.</w:t>
      </w:r>
    </w:p>
    <w:p w:rsidR="001C382F" w:rsidRPr="001C382F" w:rsidRDefault="001C382F" w:rsidP="001C382F">
      <w:pPr>
        <w:spacing w:line="240" w:lineRule="auto"/>
        <w:ind w:left="1440"/>
        <w:rPr>
          <w:rFonts w:eastAsia="Times New Roman"/>
          <w:sz w:val="20"/>
          <w:szCs w:val="24"/>
          <w:lang w:eastAsia="en-CA"/>
        </w:rPr>
      </w:pPr>
      <w:r w:rsidRPr="001C382F">
        <w:rPr>
          <w:rFonts w:eastAsia="Times New Roman"/>
          <w:sz w:val="20"/>
          <w:lang w:eastAsia="en-CA"/>
        </w:rPr>
        <w:t xml:space="preserve">Do not use short cryptic names or names based on internal jokes. It </w:t>
      </w:r>
      <w:r>
        <w:rPr>
          <w:rFonts w:eastAsia="Times New Roman"/>
          <w:sz w:val="20"/>
          <w:lang w:eastAsia="en-CA"/>
        </w:rPr>
        <w:t>should</w:t>
      </w:r>
      <w:r w:rsidRPr="001C382F">
        <w:rPr>
          <w:rFonts w:eastAsia="Times New Roman"/>
          <w:sz w:val="20"/>
          <w:lang w:eastAsia="en-CA"/>
        </w:rPr>
        <w:t xml:space="preserve"> be easy to type a name wi</w:t>
      </w:r>
      <w:r>
        <w:rPr>
          <w:rFonts w:eastAsia="Times New Roman"/>
          <w:sz w:val="20"/>
          <w:lang w:eastAsia="en-CA"/>
        </w:rPr>
        <w:t>thout looking up how it is spelled</w:t>
      </w:r>
      <w:r w:rsidRPr="001C382F">
        <w:rPr>
          <w:rFonts w:eastAsia="Times New Roman"/>
          <w:sz w:val="20"/>
          <w:lang w:eastAsia="en-CA"/>
        </w:rPr>
        <w:t>.</w:t>
      </w:r>
    </w:p>
    <w:p w:rsidR="001C382F" w:rsidRPr="001C382F" w:rsidRDefault="001C382F" w:rsidP="001C382F">
      <w:pPr>
        <w:spacing w:line="240" w:lineRule="auto"/>
        <w:ind w:left="1440"/>
        <w:rPr>
          <w:sz w:val="20"/>
          <w:lang w:eastAsia="en-CA"/>
        </w:rPr>
      </w:pPr>
      <w:r w:rsidRPr="001C382F">
        <w:rPr>
          <w:rFonts w:eastAsia="Times New Roman"/>
          <w:sz w:val="20"/>
          <w:lang w:eastAsia="en-CA"/>
        </w:rPr>
        <w:t>Exception: Loop variables and variables with a small scope (less than 20 lines) may have short names to save space if the purpose of that variable is obvious.</w:t>
      </w:r>
    </w:p>
    <w:p w:rsidR="00293413" w:rsidRDefault="00293413" w:rsidP="00293413">
      <w:pPr>
        <w:pStyle w:val="ListParagraph"/>
        <w:numPr>
          <w:ilvl w:val="0"/>
          <w:numId w:val="10"/>
        </w:numPr>
        <w:rPr>
          <w:lang w:eastAsia="en-CA"/>
        </w:rPr>
      </w:pPr>
      <w:r>
        <w:rPr>
          <w:lang w:eastAsia="en-CA"/>
        </w:rPr>
        <w:t xml:space="preserve"> </w:t>
      </w:r>
      <w:r w:rsidR="001C382F">
        <w:rPr>
          <w:lang w:eastAsia="en-CA"/>
        </w:rPr>
        <w:t>Only use English names.</w:t>
      </w:r>
    </w:p>
    <w:p w:rsidR="001C382F" w:rsidRDefault="001C382F" w:rsidP="001C382F">
      <w:pPr>
        <w:pStyle w:val="ListParagraph"/>
        <w:numPr>
          <w:ilvl w:val="0"/>
          <w:numId w:val="10"/>
        </w:numPr>
        <w:rPr>
          <w:lang w:eastAsia="en-CA"/>
        </w:rPr>
      </w:pPr>
      <w:r>
        <w:rPr>
          <w:lang w:eastAsia="en-CA"/>
        </w:rPr>
        <w:t>Variables with large scope should be verbosely named, while variables with small scope can have shorter names.</w:t>
      </w:r>
    </w:p>
    <w:p w:rsidR="001C382F" w:rsidRPr="001C382F" w:rsidRDefault="001C382F" w:rsidP="001C382F">
      <w:pPr>
        <w:spacing w:line="240" w:lineRule="auto"/>
        <w:ind w:left="1440"/>
        <w:rPr>
          <w:rFonts w:eastAsia="Times New Roman"/>
          <w:sz w:val="20"/>
          <w:lang w:eastAsia="en-CA"/>
        </w:rPr>
      </w:pPr>
      <w:r w:rsidRPr="001C382F">
        <w:rPr>
          <w:rFonts w:eastAsia="Times New Roman"/>
          <w:sz w:val="20"/>
          <w:lang w:eastAsia="en-CA"/>
        </w:rPr>
        <w:lastRenderedPageBreak/>
        <w:t>Scratch variables used for temporary storage or indices are best kept short. A programmer reading such variables shall be able to assume that its value is not used outside a few lines of code. Common scratch variables for integers are </w:t>
      </w:r>
      <w:proofErr w:type="spellStart"/>
      <w:r w:rsidRPr="001C382F">
        <w:rPr>
          <w:rFonts w:ascii="Courier New" w:eastAsia="Times New Roman" w:hAnsi="Courier New" w:cs="Courier New"/>
          <w:sz w:val="18"/>
          <w:lang w:eastAsia="en-CA"/>
        </w:rPr>
        <w:t>i</w:t>
      </w:r>
      <w:proofErr w:type="spellEnd"/>
      <w:r w:rsidRPr="001C382F">
        <w:rPr>
          <w:rFonts w:eastAsia="Times New Roman"/>
          <w:sz w:val="20"/>
          <w:lang w:eastAsia="en-CA"/>
        </w:rPr>
        <w:t>, </w:t>
      </w:r>
      <w:r w:rsidRPr="001C382F">
        <w:rPr>
          <w:rFonts w:ascii="Courier New" w:eastAsia="Times New Roman" w:hAnsi="Courier New" w:cs="Courier New"/>
          <w:sz w:val="18"/>
          <w:lang w:eastAsia="en-CA"/>
        </w:rPr>
        <w:t>j</w:t>
      </w:r>
      <w:r w:rsidRPr="001C382F">
        <w:rPr>
          <w:rFonts w:eastAsia="Times New Roman"/>
          <w:sz w:val="20"/>
          <w:lang w:eastAsia="en-CA"/>
        </w:rPr>
        <w:t>, </w:t>
      </w:r>
      <w:r w:rsidRPr="001C382F">
        <w:rPr>
          <w:rFonts w:ascii="Courier New" w:eastAsia="Times New Roman" w:hAnsi="Courier New" w:cs="Courier New"/>
          <w:sz w:val="18"/>
          <w:lang w:eastAsia="en-CA"/>
        </w:rPr>
        <w:t>k</w:t>
      </w:r>
      <w:r w:rsidRPr="001C382F">
        <w:rPr>
          <w:rFonts w:eastAsia="Times New Roman"/>
          <w:sz w:val="20"/>
          <w:lang w:eastAsia="en-CA"/>
        </w:rPr>
        <w:t>, </w:t>
      </w:r>
      <w:r w:rsidRPr="001C382F">
        <w:rPr>
          <w:rFonts w:ascii="Courier New" w:eastAsia="Times New Roman" w:hAnsi="Courier New" w:cs="Courier New"/>
          <w:sz w:val="18"/>
          <w:lang w:eastAsia="en-CA"/>
        </w:rPr>
        <w:t>m</w:t>
      </w:r>
      <w:r w:rsidRPr="001C382F">
        <w:rPr>
          <w:rFonts w:eastAsia="Times New Roman"/>
          <w:sz w:val="20"/>
          <w:lang w:eastAsia="en-CA"/>
        </w:rPr>
        <w:t>, </w:t>
      </w:r>
      <w:r w:rsidRPr="001C382F">
        <w:rPr>
          <w:rFonts w:ascii="Courier New" w:eastAsia="Times New Roman" w:hAnsi="Courier New" w:cs="Courier New"/>
          <w:sz w:val="18"/>
          <w:lang w:eastAsia="en-CA"/>
        </w:rPr>
        <w:t>n</w:t>
      </w:r>
      <w:r w:rsidRPr="001C382F">
        <w:rPr>
          <w:rFonts w:eastAsia="Times New Roman"/>
          <w:sz w:val="20"/>
          <w:lang w:eastAsia="en-CA"/>
        </w:rPr>
        <w:t> and for characters </w:t>
      </w:r>
      <w:r w:rsidRPr="001C382F">
        <w:rPr>
          <w:rFonts w:ascii="Courier New" w:eastAsia="Times New Roman" w:hAnsi="Courier New" w:cs="Courier New"/>
          <w:sz w:val="18"/>
          <w:lang w:eastAsia="en-CA"/>
        </w:rPr>
        <w:t>c</w:t>
      </w:r>
      <w:r w:rsidRPr="001C382F">
        <w:rPr>
          <w:rFonts w:eastAsia="Times New Roman"/>
          <w:sz w:val="20"/>
          <w:lang w:eastAsia="en-CA"/>
        </w:rPr>
        <w:t> and </w:t>
      </w:r>
      <w:r w:rsidRPr="001C382F">
        <w:rPr>
          <w:rFonts w:ascii="Courier New" w:eastAsia="Times New Roman" w:hAnsi="Courier New" w:cs="Courier New"/>
          <w:sz w:val="18"/>
          <w:lang w:eastAsia="en-CA"/>
        </w:rPr>
        <w:t>d</w:t>
      </w:r>
      <w:r w:rsidRPr="001C382F">
        <w:rPr>
          <w:rFonts w:eastAsia="Times New Roman"/>
          <w:sz w:val="20"/>
          <w:lang w:eastAsia="en-CA"/>
        </w:rPr>
        <w:t>.</w:t>
      </w:r>
    </w:p>
    <w:p w:rsidR="001C382F" w:rsidRDefault="0042470B" w:rsidP="001C382F">
      <w:pPr>
        <w:pStyle w:val="ListParagraph"/>
        <w:numPr>
          <w:ilvl w:val="0"/>
          <w:numId w:val="10"/>
        </w:numPr>
        <w:rPr>
          <w:lang w:eastAsia="en-CA"/>
        </w:rPr>
      </w:pPr>
      <w:r>
        <w:rPr>
          <w:lang w:eastAsia="en-CA"/>
        </w:rPr>
        <w:t xml:space="preserve">Do not use Hungarian Notations: </w:t>
      </w:r>
      <w:r>
        <w:rPr>
          <w:b/>
          <w:lang w:eastAsia="en-CA"/>
        </w:rPr>
        <w:t>e.g.</w:t>
      </w:r>
      <w:r>
        <w:rPr>
          <w:lang w:eastAsia="en-CA"/>
        </w:rPr>
        <w:t xml:space="preserve"> </w:t>
      </w:r>
      <w:proofErr w:type="spellStart"/>
      <w:r>
        <w:rPr>
          <w:b/>
          <w:lang w:eastAsia="en-CA"/>
        </w:rPr>
        <w:t>strName</w:t>
      </w:r>
      <w:proofErr w:type="spellEnd"/>
      <w:r>
        <w:rPr>
          <w:lang w:eastAsia="en-CA"/>
        </w:rPr>
        <w:t xml:space="preserve"> or </w:t>
      </w:r>
      <w:proofErr w:type="spellStart"/>
      <w:r>
        <w:rPr>
          <w:b/>
          <w:lang w:eastAsia="en-CA"/>
        </w:rPr>
        <w:t>iCount</w:t>
      </w:r>
      <w:proofErr w:type="spellEnd"/>
    </w:p>
    <w:p w:rsidR="001C382F" w:rsidRDefault="0042470B" w:rsidP="001C382F">
      <w:pPr>
        <w:pStyle w:val="ListParagraph"/>
        <w:numPr>
          <w:ilvl w:val="0"/>
          <w:numId w:val="10"/>
        </w:numPr>
        <w:rPr>
          <w:lang w:eastAsia="en-CA"/>
        </w:rPr>
      </w:pPr>
      <w:r>
        <w:rPr>
          <w:lang w:eastAsia="en-CA"/>
        </w:rPr>
        <w:t>Avoid using abbreviations unless the full name is excessive.</w:t>
      </w:r>
    </w:p>
    <w:p w:rsidR="0042470B" w:rsidRDefault="0042470B" w:rsidP="001C382F">
      <w:pPr>
        <w:pStyle w:val="ListParagraph"/>
        <w:numPr>
          <w:ilvl w:val="0"/>
          <w:numId w:val="10"/>
        </w:numPr>
        <w:rPr>
          <w:lang w:eastAsia="en-CA"/>
        </w:rPr>
      </w:pPr>
      <w:r>
        <w:rPr>
          <w:lang w:eastAsia="en-CA"/>
        </w:rPr>
        <w:t xml:space="preserve">Avoid abbreviations longer than 5 characters: </w:t>
      </w:r>
      <w:r>
        <w:rPr>
          <w:b/>
          <w:lang w:eastAsia="en-CA"/>
        </w:rPr>
        <w:t>e.g.</w:t>
      </w:r>
      <w:r w:rsidR="00AE4B5B">
        <w:rPr>
          <w:lang w:eastAsia="en-CA"/>
        </w:rPr>
        <w:t xml:space="preserve"> </w:t>
      </w:r>
      <w:proofErr w:type="spellStart"/>
      <w:r>
        <w:rPr>
          <w:lang w:eastAsia="en-CA"/>
        </w:rPr>
        <w:t>OMFGBBQStorage</w:t>
      </w:r>
      <w:proofErr w:type="spellEnd"/>
    </w:p>
    <w:p w:rsidR="001C382F" w:rsidRDefault="0042470B" w:rsidP="001C382F">
      <w:pPr>
        <w:pStyle w:val="ListParagraph"/>
        <w:numPr>
          <w:ilvl w:val="0"/>
          <w:numId w:val="10"/>
        </w:numPr>
        <w:rPr>
          <w:lang w:eastAsia="en-CA"/>
        </w:rPr>
      </w:pPr>
      <w:r>
        <w:rPr>
          <w:lang w:eastAsia="en-CA"/>
        </w:rPr>
        <w:t>User upper-case for two-letter abbreviations and Pascal Case for longer.</w:t>
      </w:r>
    </w:p>
    <w:p w:rsidR="001C382F" w:rsidRDefault="0042470B" w:rsidP="001C382F">
      <w:pPr>
        <w:pStyle w:val="ListParagraph"/>
        <w:numPr>
          <w:ilvl w:val="0"/>
          <w:numId w:val="10"/>
        </w:numPr>
        <w:rPr>
          <w:lang w:eastAsia="en-CA"/>
        </w:rPr>
      </w:pPr>
      <w:r>
        <w:rPr>
          <w:lang w:eastAsia="en-CA"/>
        </w:rPr>
        <w:t>Do not use reserved words as names.</w:t>
      </w:r>
    </w:p>
    <w:p w:rsidR="0042470B" w:rsidRDefault="0042470B" w:rsidP="001C382F">
      <w:pPr>
        <w:pStyle w:val="ListParagraph"/>
        <w:numPr>
          <w:ilvl w:val="0"/>
          <w:numId w:val="10"/>
        </w:numPr>
        <w:rPr>
          <w:lang w:eastAsia="en-CA"/>
        </w:rPr>
      </w:pPr>
      <w:r>
        <w:rPr>
          <w:lang w:eastAsia="en-CA"/>
        </w:rPr>
        <w:t>Avoid naming conflicts with standard library methods.</w:t>
      </w:r>
    </w:p>
    <w:p w:rsidR="0042470B" w:rsidRPr="0042470B" w:rsidRDefault="0042470B" w:rsidP="0042470B">
      <w:pPr>
        <w:pStyle w:val="ListParagraph"/>
        <w:numPr>
          <w:ilvl w:val="0"/>
          <w:numId w:val="10"/>
        </w:numPr>
        <w:rPr>
          <w:lang w:eastAsia="en-CA"/>
        </w:rPr>
      </w:pPr>
      <w:r>
        <w:rPr>
          <w:lang w:eastAsia="en-CA"/>
        </w:rPr>
        <w:t xml:space="preserve">Avoid adding redundant or meaningless prefixes and suffixes to identifiers: </w:t>
      </w:r>
      <w:r w:rsidRPr="0042470B">
        <w:rPr>
          <w:b/>
          <w:lang w:eastAsia="en-CA"/>
        </w:rPr>
        <w:t>e.g.</w:t>
      </w:r>
    </w:p>
    <w:p w:rsidR="0042470B" w:rsidRPr="0042470B" w:rsidRDefault="0042470B" w:rsidP="0042470B">
      <w:pPr>
        <w:ind w:left="1440"/>
        <w:rPr>
          <w:sz w:val="20"/>
          <w:lang w:eastAsia="en-CA"/>
        </w:rPr>
      </w:pPr>
      <w:proofErr w:type="spellStart"/>
      <w:r>
        <w:rPr>
          <w:sz w:val="20"/>
          <w:lang w:eastAsia="en-CA"/>
        </w:rPr>
        <w:t>enum</w:t>
      </w:r>
      <w:proofErr w:type="spellEnd"/>
      <w:r>
        <w:rPr>
          <w:sz w:val="20"/>
          <w:lang w:eastAsia="en-CA"/>
        </w:rPr>
        <w:t xml:space="preserve"> </w:t>
      </w:r>
      <w:proofErr w:type="spellStart"/>
      <w:r>
        <w:rPr>
          <w:sz w:val="20"/>
          <w:lang w:eastAsia="en-CA"/>
        </w:rPr>
        <w:t>GameStateEnum</w:t>
      </w:r>
      <w:proofErr w:type="spellEnd"/>
      <w:r>
        <w:rPr>
          <w:sz w:val="20"/>
          <w:lang w:eastAsia="en-CA"/>
        </w:rPr>
        <w:t xml:space="preserve"> { … }</w:t>
      </w:r>
      <w:r>
        <w:rPr>
          <w:sz w:val="20"/>
          <w:lang w:eastAsia="en-CA"/>
        </w:rPr>
        <w:br/>
      </w:r>
      <w:proofErr w:type="spellStart"/>
      <w:r>
        <w:rPr>
          <w:sz w:val="20"/>
          <w:lang w:eastAsia="en-CA"/>
        </w:rPr>
        <w:t>struct</w:t>
      </w:r>
      <w:proofErr w:type="spellEnd"/>
      <w:r>
        <w:rPr>
          <w:sz w:val="20"/>
          <w:lang w:eastAsia="en-CA"/>
        </w:rPr>
        <w:t xml:space="preserve"> </w:t>
      </w:r>
      <w:proofErr w:type="spellStart"/>
      <w:r>
        <w:rPr>
          <w:sz w:val="20"/>
          <w:lang w:eastAsia="en-CA"/>
        </w:rPr>
        <w:t>MyCoolStruct</w:t>
      </w:r>
      <w:proofErr w:type="spellEnd"/>
      <w:r>
        <w:rPr>
          <w:sz w:val="20"/>
          <w:lang w:eastAsia="en-CA"/>
        </w:rPr>
        <w:t xml:space="preserve"> { … }</w:t>
      </w:r>
    </w:p>
    <w:p w:rsidR="0042470B" w:rsidRPr="00E47BC0" w:rsidRDefault="00E47BC0" w:rsidP="0042470B">
      <w:pPr>
        <w:pStyle w:val="ListParagraph"/>
        <w:numPr>
          <w:ilvl w:val="0"/>
          <w:numId w:val="10"/>
        </w:numPr>
        <w:rPr>
          <w:lang w:eastAsia="en-CA"/>
        </w:rPr>
      </w:pPr>
      <w:r>
        <w:rPr>
          <w:lang w:eastAsia="en-CA"/>
        </w:rPr>
        <w:t xml:space="preserve">Do not include the parent class / </w:t>
      </w:r>
      <w:proofErr w:type="spellStart"/>
      <w:r>
        <w:rPr>
          <w:lang w:eastAsia="en-CA"/>
        </w:rPr>
        <w:t>struct</w:t>
      </w:r>
      <w:proofErr w:type="spellEnd"/>
      <w:r>
        <w:rPr>
          <w:lang w:eastAsia="en-CA"/>
        </w:rPr>
        <w:t xml:space="preserve"> name within a property name. </w:t>
      </w:r>
      <w:r>
        <w:rPr>
          <w:b/>
          <w:lang w:eastAsia="en-CA"/>
        </w:rPr>
        <w:t>E.g.</w:t>
      </w:r>
      <w:r>
        <w:rPr>
          <w:lang w:eastAsia="en-CA"/>
        </w:rPr>
        <w:t xml:space="preserve">: </w:t>
      </w:r>
      <w:proofErr w:type="spellStart"/>
      <w:r>
        <w:rPr>
          <w:lang w:eastAsia="en-CA"/>
        </w:rPr>
        <w:t>Object.Transform</w:t>
      </w:r>
      <w:proofErr w:type="spellEnd"/>
      <w:r>
        <w:rPr>
          <w:lang w:eastAsia="en-CA"/>
        </w:rPr>
        <w:t xml:space="preserve"> NOT </w:t>
      </w:r>
      <w:proofErr w:type="spellStart"/>
      <w:r>
        <w:rPr>
          <w:lang w:eastAsia="en-CA"/>
        </w:rPr>
        <w:t>Object.ObjectTransform</w:t>
      </w:r>
      <w:proofErr w:type="spellEnd"/>
    </w:p>
    <w:p w:rsidR="00E47BC0" w:rsidRDefault="00E47BC0" w:rsidP="00E47BC0">
      <w:pPr>
        <w:pStyle w:val="Heading1"/>
        <w:rPr>
          <w:lang w:eastAsia="en-CA"/>
        </w:rPr>
      </w:pPr>
      <w:r>
        <w:rPr>
          <w:lang w:eastAsia="en-CA"/>
        </w:rPr>
        <w:t>Entity Naming Specifics</w:t>
      </w:r>
    </w:p>
    <w:tbl>
      <w:tblPr>
        <w:tblStyle w:val="LightGrid1"/>
        <w:tblW w:w="0" w:type="auto"/>
        <w:tblLook w:val="04A0"/>
      </w:tblPr>
      <w:tblGrid>
        <w:gridCol w:w="1668"/>
        <w:gridCol w:w="7908"/>
      </w:tblGrid>
      <w:tr w:rsidR="009E78B3" w:rsidTr="009E78B3">
        <w:trPr>
          <w:cnfStyle w:val="100000000000"/>
        </w:trPr>
        <w:tc>
          <w:tcPr>
            <w:cnfStyle w:val="001000000000"/>
            <w:tcW w:w="1668" w:type="dxa"/>
          </w:tcPr>
          <w:p w:rsidR="00E47BC0" w:rsidRDefault="00E47BC0" w:rsidP="00E47BC0">
            <w:pPr>
              <w:pStyle w:val="ListParagraph"/>
              <w:ind w:left="0"/>
              <w:rPr>
                <w:lang w:eastAsia="en-CA"/>
              </w:rPr>
            </w:pPr>
            <w:r>
              <w:rPr>
                <w:lang w:eastAsia="en-CA"/>
              </w:rPr>
              <w:t>Identifier</w:t>
            </w:r>
          </w:p>
        </w:tc>
        <w:tc>
          <w:tcPr>
            <w:tcW w:w="7908" w:type="dxa"/>
          </w:tcPr>
          <w:p w:rsidR="00E47BC0" w:rsidRDefault="00E47BC0" w:rsidP="00E47BC0">
            <w:pPr>
              <w:pStyle w:val="ListParagraph"/>
              <w:ind w:left="0"/>
              <w:cnfStyle w:val="100000000000"/>
              <w:rPr>
                <w:lang w:eastAsia="en-CA"/>
              </w:rPr>
            </w:pPr>
            <w:r>
              <w:rPr>
                <w:lang w:eastAsia="en-CA"/>
              </w:rPr>
              <w:t>Naming Convention</w:t>
            </w:r>
          </w:p>
        </w:tc>
      </w:tr>
      <w:tr w:rsidR="009E78B3" w:rsidTr="009E78B3">
        <w:trPr>
          <w:cnfStyle w:val="000000100000"/>
        </w:trPr>
        <w:tc>
          <w:tcPr>
            <w:cnfStyle w:val="001000000000"/>
            <w:tcW w:w="1668" w:type="dxa"/>
          </w:tcPr>
          <w:p w:rsidR="00E47BC0" w:rsidRPr="009E78B3" w:rsidRDefault="009E78B3" w:rsidP="00E47BC0">
            <w:pPr>
              <w:pStyle w:val="ListParagraph"/>
              <w:ind w:left="0"/>
              <w:rPr>
                <w:lang w:eastAsia="en-CA"/>
              </w:rPr>
            </w:pPr>
            <w:r w:rsidRPr="009E78B3">
              <w:rPr>
                <w:lang w:eastAsia="en-CA"/>
              </w:rPr>
              <w:t>Project Files</w:t>
            </w:r>
          </w:p>
        </w:tc>
        <w:tc>
          <w:tcPr>
            <w:tcW w:w="7908" w:type="dxa"/>
          </w:tcPr>
          <w:p w:rsidR="009E78B3" w:rsidRDefault="009E78B3" w:rsidP="00E47BC0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lang w:eastAsia="en-CA"/>
              </w:rPr>
              <w:t>Pascal Case.</w:t>
            </w:r>
            <w:r>
              <w:rPr>
                <w:lang w:eastAsia="en-CA"/>
              </w:rPr>
              <w:br/>
              <w:t>Try to match project code-name and intended executable name. Abbreviations can be used for brevity.</w:t>
            </w:r>
            <w:r>
              <w:rPr>
                <w:lang w:eastAsia="en-CA"/>
              </w:rPr>
              <w:br/>
            </w:r>
            <w:r>
              <w:rPr>
                <w:lang w:eastAsia="en-CA"/>
              </w:rPr>
              <w:br/>
            </w:r>
            <w:r>
              <w:rPr>
                <w:b/>
                <w:lang w:eastAsia="en-CA"/>
              </w:rPr>
              <w:t>Example:</w:t>
            </w:r>
          </w:p>
          <w:p w:rsidR="009E78B3" w:rsidRPr="009E78B3" w:rsidRDefault="00A23EC3" w:rsidP="00A23EC3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lang w:eastAsia="en-CA"/>
              </w:rPr>
              <w:t xml:space="preserve">The Doozers </w:t>
            </w:r>
            <w:proofErr w:type="spellStart"/>
            <w:r>
              <w:rPr>
                <w:lang w:eastAsia="en-CA"/>
              </w:rPr>
              <w:t>Podmobile</w:t>
            </w:r>
            <w:proofErr w:type="spellEnd"/>
            <w:r w:rsidR="009E78B3">
              <w:rPr>
                <w:lang w:eastAsia="en-CA"/>
              </w:rPr>
              <w:t xml:space="preserve"> </w:t>
            </w:r>
            <w:r w:rsidR="001962B5">
              <w:rPr>
                <w:lang w:eastAsia="en-CA"/>
              </w:rPr>
              <w:t>=</w:t>
            </w:r>
            <w:r w:rsidR="009E78B3">
              <w:rPr>
                <w:lang w:eastAsia="en-CA"/>
              </w:rPr>
              <w:t xml:space="preserve">&gt; </w:t>
            </w:r>
            <w:proofErr w:type="spellStart"/>
            <w:r>
              <w:rPr>
                <w:lang w:eastAsia="en-CA"/>
              </w:rPr>
              <w:t>DoozersPodmobile</w:t>
            </w:r>
            <w:proofErr w:type="spellEnd"/>
          </w:p>
        </w:tc>
      </w:tr>
      <w:tr w:rsidR="009E78B3" w:rsidTr="009E78B3">
        <w:trPr>
          <w:cnfStyle w:val="000000010000"/>
        </w:trPr>
        <w:tc>
          <w:tcPr>
            <w:cnfStyle w:val="001000000000"/>
            <w:tcW w:w="1668" w:type="dxa"/>
          </w:tcPr>
          <w:p w:rsidR="00E47BC0" w:rsidRPr="009E78B3" w:rsidRDefault="006E6F7C" w:rsidP="006E6F7C">
            <w:pPr>
              <w:pStyle w:val="ListParagraph"/>
              <w:ind w:left="0"/>
              <w:rPr>
                <w:b w:val="0"/>
                <w:lang w:eastAsia="en-CA"/>
              </w:rPr>
            </w:pPr>
            <w:r>
              <w:rPr>
                <w:lang w:eastAsia="en-CA"/>
              </w:rPr>
              <w:t>Source File</w:t>
            </w:r>
          </w:p>
        </w:tc>
        <w:tc>
          <w:tcPr>
            <w:tcW w:w="7908" w:type="dxa"/>
          </w:tcPr>
          <w:p w:rsidR="00E47BC0" w:rsidRDefault="009E78B3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t>Pascal Case.</w:t>
            </w:r>
          </w:p>
          <w:p w:rsidR="009E78B3" w:rsidRDefault="009E78B3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t xml:space="preserve">Always match </w:t>
            </w:r>
            <w:r w:rsidRPr="001962B5">
              <w:rPr>
                <w:i/>
                <w:lang w:eastAsia="en-CA"/>
              </w:rPr>
              <w:t>class</w:t>
            </w:r>
            <w:r w:rsidR="001962B5">
              <w:rPr>
                <w:lang w:eastAsia="en-CA"/>
              </w:rPr>
              <w:t xml:space="preserve"> name and file name.</w:t>
            </w:r>
            <w:r w:rsidR="001962B5">
              <w:rPr>
                <w:lang w:eastAsia="en-CA"/>
              </w:rPr>
              <w:br/>
            </w:r>
            <w:r w:rsidR="001962B5">
              <w:rPr>
                <w:lang w:eastAsia="en-CA"/>
              </w:rPr>
              <w:br/>
              <w:t xml:space="preserve">Avoid including more than one </w:t>
            </w:r>
            <w:r w:rsidR="001962B5" w:rsidRPr="001962B5">
              <w:rPr>
                <w:i/>
                <w:lang w:eastAsia="en-CA"/>
              </w:rPr>
              <w:t>class</w:t>
            </w:r>
            <w:r w:rsidR="001962B5">
              <w:rPr>
                <w:lang w:eastAsia="en-CA"/>
              </w:rPr>
              <w:t xml:space="preserve"> per file. Use a descriptive file name when defining multiple </w:t>
            </w:r>
            <w:r w:rsidR="001962B5" w:rsidRPr="001962B5">
              <w:rPr>
                <w:i/>
                <w:lang w:eastAsia="en-CA"/>
              </w:rPr>
              <w:t>classes</w:t>
            </w:r>
            <w:r w:rsidR="001962B5">
              <w:rPr>
                <w:lang w:eastAsia="en-CA"/>
              </w:rPr>
              <w:t>.</w:t>
            </w:r>
          </w:p>
          <w:p w:rsidR="001962B5" w:rsidRDefault="001962B5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</w:p>
          <w:p w:rsidR="001962B5" w:rsidRDefault="001962B5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b/>
                <w:lang w:eastAsia="en-CA"/>
              </w:rPr>
              <w:t>Example:</w:t>
            </w:r>
          </w:p>
          <w:p w:rsidR="001962B5" w:rsidRPr="001962B5" w:rsidRDefault="0097535B" w:rsidP="007C1028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proofErr w:type="spellStart"/>
            <w:r>
              <w:rPr>
                <w:lang w:eastAsia="en-CA"/>
              </w:rPr>
              <w:t>Foo.c</w:t>
            </w:r>
            <w:r w:rsidR="007C1028">
              <w:rPr>
                <w:lang w:eastAsia="en-CA"/>
              </w:rPr>
              <w:t>s</w:t>
            </w:r>
            <w:proofErr w:type="spellEnd"/>
            <w:r>
              <w:rPr>
                <w:lang w:eastAsia="en-CA"/>
              </w:rPr>
              <w:t xml:space="preserve">   =&gt; class </w:t>
            </w:r>
            <w:proofErr w:type="spellStart"/>
            <w:r w:rsidR="001962B5">
              <w:rPr>
                <w:lang w:eastAsia="en-CA"/>
              </w:rPr>
              <w:t>Foo</w:t>
            </w:r>
            <w:proofErr w:type="spellEnd"/>
            <w:r w:rsidR="001962B5">
              <w:rPr>
                <w:lang w:eastAsia="en-CA"/>
              </w:rPr>
              <w:t xml:space="preserve"> { … }</w:t>
            </w:r>
            <w:r w:rsidR="003C541A">
              <w:rPr>
                <w:lang w:eastAsia="en-CA"/>
              </w:rPr>
              <w:t>;</w:t>
            </w:r>
          </w:p>
        </w:tc>
      </w:tr>
      <w:tr w:rsidR="009E78B3" w:rsidTr="009E78B3">
        <w:trPr>
          <w:cnfStyle w:val="000000100000"/>
        </w:trPr>
        <w:tc>
          <w:tcPr>
            <w:cnfStyle w:val="001000000000"/>
            <w:tcW w:w="1668" w:type="dxa"/>
          </w:tcPr>
          <w:p w:rsidR="00E47BC0" w:rsidRPr="001962B5" w:rsidRDefault="001962B5" w:rsidP="00E47BC0">
            <w:pPr>
              <w:pStyle w:val="ListParagraph"/>
              <w:ind w:left="0"/>
              <w:rPr>
                <w:lang w:eastAsia="en-CA"/>
              </w:rPr>
            </w:pPr>
            <w:r>
              <w:rPr>
                <w:lang w:eastAsia="en-CA"/>
              </w:rPr>
              <w:t>Namespace</w:t>
            </w:r>
          </w:p>
        </w:tc>
        <w:tc>
          <w:tcPr>
            <w:tcW w:w="7908" w:type="dxa"/>
          </w:tcPr>
          <w:p w:rsidR="00E47BC0" w:rsidRDefault="001962B5" w:rsidP="00E47BC0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lang w:eastAsia="en-CA"/>
              </w:rPr>
              <w:t>Pascal Case.</w:t>
            </w:r>
          </w:p>
          <w:p w:rsidR="001962B5" w:rsidRDefault="001962B5" w:rsidP="001962B5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lang w:eastAsia="en-CA"/>
              </w:rPr>
              <w:t xml:space="preserve">If used, try to match project </w:t>
            </w:r>
            <w:r w:rsidR="001E7AAD">
              <w:rPr>
                <w:lang w:eastAsia="en-CA"/>
              </w:rPr>
              <w:t xml:space="preserve">or library </w:t>
            </w:r>
            <w:r>
              <w:rPr>
                <w:lang w:eastAsia="en-CA"/>
              </w:rPr>
              <w:t>name.</w:t>
            </w:r>
          </w:p>
          <w:p w:rsidR="001962B5" w:rsidRDefault="001962B5" w:rsidP="001962B5">
            <w:pPr>
              <w:pStyle w:val="ListParagraph"/>
              <w:ind w:left="0"/>
              <w:cnfStyle w:val="000000100000"/>
              <w:rPr>
                <w:lang w:eastAsia="en-CA"/>
              </w:rPr>
            </w:pPr>
          </w:p>
          <w:p w:rsidR="001962B5" w:rsidRDefault="001962B5" w:rsidP="001962B5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b/>
                <w:lang w:eastAsia="en-CA"/>
              </w:rPr>
              <w:t>Example:</w:t>
            </w:r>
          </w:p>
          <w:p w:rsidR="001962B5" w:rsidRPr="001962B5" w:rsidRDefault="001962B5" w:rsidP="001962B5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lang w:eastAsia="en-CA"/>
              </w:rPr>
              <w:t xml:space="preserve">namespace </w:t>
            </w:r>
            <w:proofErr w:type="spellStart"/>
            <w:r>
              <w:rPr>
                <w:lang w:eastAsia="en-CA"/>
              </w:rPr>
              <w:t>YGGRetrocade</w:t>
            </w:r>
            <w:proofErr w:type="spellEnd"/>
            <w:r>
              <w:rPr>
                <w:lang w:eastAsia="en-CA"/>
              </w:rPr>
              <w:t xml:space="preserve"> { … }</w:t>
            </w:r>
          </w:p>
        </w:tc>
      </w:tr>
      <w:tr w:rsidR="009E78B3" w:rsidTr="009E78B3">
        <w:trPr>
          <w:cnfStyle w:val="000000010000"/>
        </w:trPr>
        <w:tc>
          <w:tcPr>
            <w:cnfStyle w:val="001000000000"/>
            <w:tcW w:w="1668" w:type="dxa"/>
          </w:tcPr>
          <w:p w:rsidR="00E47BC0" w:rsidRDefault="001962B5" w:rsidP="00E47BC0">
            <w:pPr>
              <w:pStyle w:val="ListParagraph"/>
              <w:ind w:left="0"/>
              <w:rPr>
                <w:lang w:eastAsia="en-CA"/>
              </w:rPr>
            </w:pPr>
            <w:r>
              <w:rPr>
                <w:lang w:eastAsia="en-CA"/>
              </w:rPr>
              <w:t>Class</w:t>
            </w:r>
          </w:p>
        </w:tc>
        <w:tc>
          <w:tcPr>
            <w:tcW w:w="7908" w:type="dxa"/>
          </w:tcPr>
          <w:p w:rsidR="001962B5" w:rsidRDefault="001962B5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t>Pascal Case.</w:t>
            </w:r>
          </w:p>
          <w:p w:rsidR="001962B5" w:rsidRDefault="001962B5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t>Use a noun or noun-phrase for class names.</w:t>
            </w:r>
          </w:p>
          <w:p w:rsidR="001962B5" w:rsidRDefault="001962B5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t>Add an appropriate suffix when sub-classing where possible.</w:t>
            </w:r>
          </w:p>
          <w:p w:rsidR="001962B5" w:rsidRDefault="001962B5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</w:p>
          <w:p w:rsidR="001962B5" w:rsidRDefault="001962B5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b/>
                <w:lang w:eastAsia="en-CA"/>
              </w:rPr>
              <w:t>Examples:</w:t>
            </w:r>
          </w:p>
          <w:p w:rsidR="001962B5" w:rsidRDefault="001962B5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t xml:space="preserve">class </w:t>
            </w:r>
            <w:proofErr w:type="spellStart"/>
            <w:r>
              <w:rPr>
                <w:lang w:eastAsia="en-CA"/>
              </w:rPr>
              <w:t>Foo</w:t>
            </w:r>
            <w:proofErr w:type="spellEnd"/>
            <w:r>
              <w:rPr>
                <w:lang w:eastAsia="en-CA"/>
              </w:rPr>
              <w:t xml:space="preserve"> {…}</w:t>
            </w:r>
            <w:r w:rsidR="003C541A">
              <w:rPr>
                <w:lang w:eastAsia="en-CA"/>
              </w:rPr>
              <w:t>;</w:t>
            </w:r>
            <w:r>
              <w:rPr>
                <w:lang w:eastAsia="en-CA"/>
              </w:rPr>
              <w:br/>
              <w:t xml:space="preserve">class </w:t>
            </w:r>
            <w:proofErr w:type="spellStart"/>
            <w:r>
              <w:rPr>
                <w:lang w:eastAsia="en-CA"/>
              </w:rPr>
              <w:t>SpecializedFoo</w:t>
            </w:r>
            <w:proofErr w:type="spellEnd"/>
            <w:r>
              <w:rPr>
                <w:lang w:eastAsia="en-CA"/>
              </w:rPr>
              <w:t xml:space="preserve"> : public </w:t>
            </w:r>
            <w:proofErr w:type="spellStart"/>
            <w:r>
              <w:rPr>
                <w:lang w:eastAsia="en-CA"/>
              </w:rPr>
              <w:t>Foo</w:t>
            </w:r>
            <w:proofErr w:type="spellEnd"/>
            <w:r>
              <w:rPr>
                <w:lang w:eastAsia="en-CA"/>
              </w:rPr>
              <w:t xml:space="preserve"> {…}</w:t>
            </w:r>
            <w:r w:rsidR="003C541A">
              <w:rPr>
                <w:lang w:eastAsia="en-CA"/>
              </w:rPr>
              <w:t>;</w:t>
            </w:r>
          </w:p>
          <w:p w:rsidR="001962B5" w:rsidRPr="001962B5" w:rsidRDefault="001962B5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</w:p>
        </w:tc>
      </w:tr>
      <w:tr w:rsidR="009E78B3" w:rsidTr="009E78B3">
        <w:trPr>
          <w:cnfStyle w:val="000000100000"/>
        </w:trPr>
        <w:tc>
          <w:tcPr>
            <w:cnfStyle w:val="001000000000"/>
            <w:tcW w:w="1668" w:type="dxa"/>
          </w:tcPr>
          <w:p w:rsidR="00E47BC0" w:rsidRDefault="00241D36" w:rsidP="00E47BC0">
            <w:pPr>
              <w:pStyle w:val="ListParagraph"/>
              <w:ind w:left="0"/>
              <w:rPr>
                <w:lang w:eastAsia="en-CA"/>
              </w:rPr>
            </w:pPr>
            <w:proofErr w:type="spellStart"/>
            <w:r>
              <w:rPr>
                <w:lang w:eastAsia="en-CA"/>
              </w:rPr>
              <w:lastRenderedPageBreak/>
              <w:t>Struct</w:t>
            </w:r>
            <w:proofErr w:type="spellEnd"/>
          </w:p>
        </w:tc>
        <w:tc>
          <w:tcPr>
            <w:tcW w:w="7908" w:type="dxa"/>
          </w:tcPr>
          <w:p w:rsidR="00E47BC0" w:rsidRDefault="00241D36" w:rsidP="00E47BC0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lang w:eastAsia="en-CA"/>
              </w:rPr>
              <w:t>Pascal Case</w:t>
            </w:r>
            <w:r w:rsidR="003C541A">
              <w:rPr>
                <w:lang w:eastAsia="en-CA"/>
              </w:rPr>
              <w:t>.</w:t>
            </w:r>
          </w:p>
          <w:p w:rsidR="003C541A" w:rsidRDefault="003C541A" w:rsidP="00E47BC0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lang w:eastAsia="en-CA"/>
              </w:rPr>
              <w:t xml:space="preserve">Use a noun or noun-phrase for </w:t>
            </w:r>
            <w:proofErr w:type="spellStart"/>
            <w:r>
              <w:rPr>
                <w:lang w:eastAsia="en-CA"/>
              </w:rPr>
              <w:t>struct</w:t>
            </w:r>
            <w:proofErr w:type="spellEnd"/>
            <w:r>
              <w:rPr>
                <w:lang w:eastAsia="en-CA"/>
              </w:rPr>
              <w:t xml:space="preserve"> names.</w:t>
            </w:r>
          </w:p>
          <w:p w:rsidR="003C541A" w:rsidRDefault="003C541A" w:rsidP="00E47BC0">
            <w:pPr>
              <w:pStyle w:val="ListParagraph"/>
              <w:ind w:left="0"/>
              <w:cnfStyle w:val="000000100000"/>
              <w:rPr>
                <w:lang w:eastAsia="en-CA"/>
              </w:rPr>
            </w:pPr>
          </w:p>
          <w:p w:rsidR="003C541A" w:rsidRDefault="003C541A" w:rsidP="00E47BC0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b/>
                <w:lang w:eastAsia="en-CA"/>
              </w:rPr>
              <w:t>Example:</w:t>
            </w:r>
          </w:p>
          <w:p w:rsidR="003C541A" w:rsidRDefault="003C541A" w:rsidP="00E47BC0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proofErr w:type="spellStart"/>
            <w:r>
              <w:rPr>
                <w:lang w:eastAsia="en-CA"/>
              </w:rPr>
              <w:t>struct</w:t>
            </w:r>
            <w:proofErr w:type="spellEnd"/>
            <w:r>
              <w:rPr>
                <w:lang w:eastAsia="en-CA"/>
              </w:rPr>
              <w:t xml:space="preserve"> Bar {…};</w:t>
            </w:r>
          </w:p>
          <w:p w:rsidR="005C15B7" w:rsidRPr="003C541A" w:rsidRDefault="005C15B7" w:rsidP="00E47BC0">
            <w:pPr>
              <w:pStyle w:val="ListParagraph"/>
              <w:ind w:left="0"/>
              <w:cnfStyle w:val="000000100000"/>
              <w:rPr>
                <w:lang w:eastAsia="en-CA"/>
              </w:rPr>
            </w:pPr>
          </w:p>
        </w:tc>
      </w:tr>
      <w:tr w:rsidR="009E78B3" w:rsidTr="009E78B3">
        <w:trPr>
          <w:cnfStyle w:val="000000010000"/>
        </w:trPr>
        <w:tc>
          <w:tcPr>
            <w:cnfStyle w:val="001000000000"/>
            <w:tcW w:w="1668" w:type="dxa"/>
          </w:tcPr>
          <w:p w:rsidR="00E47BC0" w:rsidRDefault="00127C0C" w:rsidP="00127C0C">
            <w:pPr>
              <w:pStyle w:val="ListParagraph"/>
              <w:ind w:left="0"/>
              <w:rPr>
                <w:lang w:eastAsia="en-CA"/>
              </w:rPr>
            </w:pPr>
            <w:r>
              <w:rPr>
                <w:lang w:eastAsia="en-CA"/>
              </w:rPr>
              <w:t>Interfaces</w:t>
            </w:r>
            <w:r w:rsidR="003C541A">
              <w:rPr>
                <w:lang w:eastAsia="en-CA"/>
              </w:rPr>
              <w:t xml:space="preserve"> </w:t>
            </w:r>
          </w:p>
        </w:tc>
        <w:tc>
          <w:tcPr>
            <w:tcW w:w="7908" w:type="dxa"/>
          </w:tcPr>
          <w:p w:rsidR="00E47BC0" w:rsidRDefault="003C541A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t>Pascal Case.</w:t>
            </w:r>
          </w:p>
          <w:p w:rsidR="003C541A" w:rsidRDefault="003C541A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t>Always prefix abstract (interface) classes with capital “I”.</w:t>
            </w:r>
          </w:p>
          <w:p w:rsidR="003C541A" w:rsidRDefault="003C541A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</w:p>
          <w:p w:rsidR="003C541A" w:rsidRDefault="003C541A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b/>
                <w:lang w:eastAsia="en-CA"/>
              </w:rPr>
              <w:t>Example:</w:t>
            </w:r>
          </w:p>
          <w:p w:rsidR="003C541A" w:rsidRDefault="003C541A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</w:p>
          <w:p w:rsidR="003C541A" w:rsidRDefault="00127C0C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t>interface</w:t>
            </w:r>
            <w:r w:rsidR="003C541A">
              <w:rPr>
                <w:lang w:eastAsia="en-CA"/>
              </w:rPr>
              <w:t xml:space="preserve"> </w:t>
            </w:r>
            <w:proofErr w:type="spellStart"/>
            <w:r>
              <w:rPr>
                <w:lang w:eastAsia="en-CA"/>
              </w:rPr>
              <w:t>IEquatable</w:t>
            </w:r>
            <w:proofErr w:type="spellEnd"/>
            <w:r>
              <w:rPr>
                <w:lang w:eastAsia="en-CA"/>
              </w:rPr>
              <w:t>&lt;T&gt;</w:t>
            </w:r>
          </w:p>
          <w:p w:rsidR="003C541A" w:rsidRDefault="003C541A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t>{</w:t>
            </w:r>
          </w:p>
          <w:p w:rsidR="003C541A" w:rsidRDefault="003C541A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t xml:space="preserve">    </w:t>
            </w:r>
            <w:r w:rsidR="00127C0C">
              <w:rPr>
                <w:lang w:eastAsia="en-CA"/>
              </w:rPr>
              <w:t xml:space="preserve">   </w:t>
            </w:r>
            <w:proofErr w:type="spellStart"/>
            <w:r w:rsidR="00127C0C">
              <w:rPr>
                <w:lang w:eastAsia="en-CA"/>
              </w:rPr>
              <w:t>bool</w:t>
            </w:r>
            <w:proofErr w:type="spellEnd"/>
            <w:r w:rsidR="00127C0C">
              <w:rPr>
                <w:lang w:eastAsia="en-CA"/>
              </w:rPr>
              <w:t xml:space="preserve"> Equals</w:t>
            </w:r>
            <w:r>
              <w:rPr>
                <w:lang w:eastAsia="en-CA"/>
              </w:rPr>
              <w:t>(</w:t>
            </w:r>
            <w:r w:rsidR="00127C0C">
              <w:rPr>
                <w:lang w:eastAsia="en-CA"/>
              </w:rPr>
              <w:t xml:space="preserve">T </w:t>
            </w:r>
            <w:proofErr w:type="spellStart"/>
            <w:r w:rsidR="00127C0C">
              <w:rPr>
                <w:lang w:eastAsia="en-CA"/>
              </w:rPr>
              <w:t>obj</w:t>
            </w:r>
            <w:proofErr w:type="spellEnd"/>
            <w:r w:rsidR="00127C0C">
              <w:rPr>
                <w:lang w:eastAsia="en-CA"/>
              </w:rPr>
              <w:t>)</w:t>
            </w:r>
            <w:r>
              <w:rPr>
                <w:lang w:eastAsia="en-CA"/>
              </w:rPr>
              <w:t>;</w:t>
            </w:r>
          </w:p>
          <w:p w:rsidR="003C541A" w:rsidRDefault="003C541A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t>};</w:t>
            </w:r>
          </w:p>
          <w:p w:rsidR="005C15B7" w:rsidRPr="003C541A" w:rsidRDefault="005C15B7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</w:p>
        </w:tc>
      </w:tr>
      <w:tr w:rsidR="003C541A" w:rsidTr="009E78B3">
        <w:trPr>
          <w:cnfStyle w:val="000000100000"/>
        </w:trPr>
        <w:tc>
          <w:tcPr>
            <w:cnfStyle w:val="001000000000"/>
            <w:tcW w:w="1668" w:type="dxa"/>
          </w:tcPr>
          <w:p w:rsidR="003C541A" w:rsidRDefault="00710F20" w:rsidP="00BB264A">
            <w:pPr>
              <w:pStyle w:val="ListParagraph"/>
              <w:ind w:left="0"/>
              <w:rPr>
                <w:lang w:eastAsia="en-CA"/>
              </w:rPr>
            </w:pPr>
            <w:r>
              <w:rPr>
                <w:lang w:eastAsia="en-CA"/>
              </w:rPr>
              <w:t xml:space="preserve">Property </w:t>
            </w:r>
          </w:p>
        </w:tc>
        <w:tc>
          <w:tcPr>
            <w:tcW w:w="7908" w:type="dxa"/>
          </w:tcPr>
          <w:p w:rsidR="003C541A" w:rsidRDefault="00710F20" w:rsidP="00E47BC0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lang w:eastAsia="en-CA"/>
              </w:rPr>
              <w:t>Pascal Case.</w:t>
            </w:r>
          </w:p>
          <w:p w:rsidR="00710F20" w:rsidRDefault="00710F20" w:rsidP="00E47BC0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lang w:eastAsia="en-CA"/>
              </w:rPr>
              <w:t>If used to provide access to a member variable, match the name. Never prefix property names with “Get” or “Set”.</w:t>
            </w:r>
          </w:p>
          <w:p w:rsidR="00710F20" w:rsidRDefault="00710F20" w:rsidP="00E47BC0">
            <w:pPr>
              <w:pStyle w:val="ListParagraph"/>
              <w:ind w:left="0"/>
              <w:cnfStyle w:val="000000100000"/>
              <w:rPr>
                <w:lang w:eastAsia="en-CA"/>
              </w:rPr>
            </w:pPr>
          </w:p>
          <w:p w:rsidR="00710F20" w:rsidRDefault="00710F20" w:rsidP="00E47BC0">
            <w:pPr>
              <w:pStyle w:val="ListParagraph"/>
              <w:ind w:left="0"/>
              <w:cnfStyle w:val="000000100000"/>
              <w:rPr>
                <w:b/>
                <w:lang w:eastAsia="en-CA"/>
              </w:rPr>
            </w:pPr>
            <w:r>
              <w:rPr>
                <w:b/>
                <w:lang w:eastAsia="en-CA"/>
              </w:rPr>
              <w:t>Example:</w:t>
            </w:r>
          </w:p>
          <w:p w:rsidR="00BB264A" w:rsidRDefault="00BB264A" w:rsidP="00E47BC0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lang w:eastAsia="en-CA"/>
              </w:rPr>
              <w:t xml:space="preserve">class </w:t>
            </w:r>
            <w:proofErr w:type="spellStart"/>
            <w:r>
              <w:rPr>
                <w:lang w:eastAsia="en-CA"/>
              </w:rPr>
              <w:t>Foo</w:t>
            </w:r>
            <w:proofErr w:type="spellEnd"/>
          </w:p>
          <w:p w:rsidR="00BB264A" w:rsidRDefault="00BB264A" w:rsidP="00E47BC0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lang w:eastAsia="en-CA"/>
              </w:rPr>
              <w:t>{</w:t>
            </w:r>
          </w:p>
          <w:p w:rsidR="00BB264A" w:rsidRDefault="00BB264A" w:rsidP="00E47BC0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lang w:eastAsia="en-CA"/>
              </w:rPr>
              <w:t xml:space="preserve">     private string _Name;</w:t>
            </w:r>
          </w:p>
          <w:p w:rsidR="00BB264A" w:rsidRDefault="00BB264A" w:rsidP="00E47BC0">
            <w:pPr>
              <w:pStyle w:val="ListParagraph"/>
              <w:ind w:left="0"/>
              <w:cnfStyle w:val="000000100000"/>
              <w:rPr>
                <w:lang w:eastAsia="en-CA"/>
              </w:rPr>
            </w:pPr>
          </w:p>
          <w:p w:rsidR="00BB264A" w:rsidRDefault="00BB264A" w:rsidP="00E47BC0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lang w:eastAsia="en-CA"/>
              </w:rPr>
              <w:t xml:space="preserve">     public string Name</w:t>
            </w:r>
          </w:p>
          <w:p w:rsidR="00BB264A" w:rsidRDefault="00BB264A" w:rsidP="00E47BC0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lang w:eastAsia="en-CA"/>
              </w:rPr>
              <w:t xml:space="preserve">     {</w:t>
            </w:r>
          </w:p>
          <w:p w:rsidR="00BB264A" w:rsidRDefault="00BB264A" w:rsidP="00E47BC0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lang w:eastAsia="en-CA"/>
              </w:rPr>
              <w:t xml:space="preserve">          get { return _Name; }</w:t>
            </w:r>
          </w:p>
          <w:p w:rsidR="00BB264A" w:rsidRDefault="00BB264A" w:rsidP="00E47BC0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lang w:eastAsia="en-CA"/>
              </w:rPr>
              <w:t xml:space="preserve">          set { _Name = value; }</w:t>
            </w:r>
          </w:p>
          <w:p w:rsidR="00BB264A" w:rsidRDefault="00BB264A" w:rsidP="00E47BC0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lang w:eastAsia="en-CA"/>
              </w:rPr>
              <w:t xml:space="preserve">     }</w:t>
            </w:r>
          </w:p>
          <w:p w:rsidR="00BB264A" w:rsidRPr="00BB264A" w:rsidRDefault="00BB264A" w:rsidP="00E47BC0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lang w:eastAsia="en-CA"/>
              </w:rPr>
              <w:t>}</w:t>
            </w:r>
          </w:p>
          <w:p w:rsidR="00710F20" w:rsidRPr="00710F20" w:rsidRDefault="00710F20" w:rsidP="00E47BC0">
            <w:pPr>
              <w:pStyle w:val="ListParagraph"/>
              <w:ind w:left="0"/>
              <w:cnfStyle w:val="000000100000"/>
              <w:rPr>
                <w:lang w:eastAsia="en-CA"/>
              </w:rPr>
            </w:pPr>
          </w:p>
        </w:tc>
      </w:tr>
      <w:tr w:rsidR="003C541A" w:rsidTr="009E78B3">
        <w:trPr>
          <w:cnfStyle w:val="000000010000"/>
        </w:trPr>
        <w:tc>
          <w:tcPr>
            <w:cnfStyle w:val="001000000000"/>
            <w:tcW w:w="1668" w:type="dxa"/>
          </w:tcPr>
          <w:p w:rsidR="003C541A" w:rsidRDefault="00BB264A" w:rsidP="00E47BC0">
            <w:pPr>
              <w:pStyle w:val="ListParagraph"/>
              <w:ind w:left="0"/>
              <w:rPr>
                <w:lang w:eastAsia="en-CA"/>
              </w:rPr>
            </w:pPr>
            <w:r>
              <w:rPr>
                <w:lang w:eastAsia="en-CA"/>
              </w:rPr>
              <w:t>Generic</w:t>
            </w:r>
            <w:r w:rsidR="00710F20">
              <w:rPr>
                <w:lang w:eastAsia="en-CA"/>
              </w:rPr>
              <w:t xml:space="preserve"> Class</w:t>
            </w:r>
          </w:p>
        </w:tc>
        <w:tc>
          <w:tcPr>
            <w:tcW w:w="7908" w:type="dxa"/>
          </w:tcPr>
          <w:p w:rsidR="003C541A" w:rsidRDefault="00710F20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t>Always use a single capital letter, such as T or K.</w:t>
            </w:r>
          </w:p>
          <w:p w:rsidR="00710F20" w:rsidRDefault="00710F20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</w:p>
          <w:p w:rsidR="00710F20" w:rsidRDefault="00710F20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b/>
                <w:lang w:eastAsia="en-CA"/>
              </w:rPr>
              <w:t>Example:</w:t>
            </w:r>
          </w:p>
          <w:p w:rsidR="00710F20" w:rsidRDefault="00710F20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t>class Bar</w:t>
            </w:r>
            <w:r w:rsidR="00BB264A">
              <w:rPr>
                <w:lang w:eastAsia="en-CA"/>
              </w:rPr>
              <w:t>&lt;T&gt;</w:t>
            </w:r>
          </w:p>
          <w:p w:rsidR="00710F20" w:rsidRDefault="00710F20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t>{</w:t>
            </w:r>
          </w:p>
          <w:p w:rsidR="00710F20" w:rsidRDefault="00710F20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t xml:space="preserve">    T </w:t>
            </w:r>
            <w:proofErr w:type="spellStart"/>
            <w:r>
              <w:rPr>
                <w:lang w:eastAsia="en-CA"/>
              </w:rPr>
              <w:t>Foo</w:t>
            </w:r>
            <w:proofErr w:type="spellEnd"/>
            <w:r>
              <w:rPr>
                <w:lang w:eastAsia="en-CA"/>
              </w:rPr>
              <w:t>();</w:t>
            </w:r>
          </w:p>
          <w:p w:rsidR="00710F20" w:rsidRDefault="00710F20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t>};</w:t>
            </w:r>
          </w:p>
          <w:p w:rsidR="00BB264A" w:rsidRDefault="00BB264A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</w:p>
          <w:p w:rsidR="00BB264A" w:rsidRPr="00710F20" w:rsidRDefault="00BB264A" w:rsidP="00BB264A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t xml:space="preserve">Note: closed-constructed types can be appropriate, but do not over-do generic specialization (i.e.) class Bar&lt;T&gt; : </w:t>
            </w:r>
            <w:proofErr w:type="spellStart"/>
            <w:r>
              <w:rPr>
                <w:lang w:eastAsia="en-CA"/>
              </w:rPr>
              <w:t>BaseBar</w:t>
            </w:r>
            <w:proofErr w:type="spellEnd"/>
            <w:r>
              <w:rPr>
                <w:lang w:eastAsia="en-CA"/>
              </w:rPr>
              <w:t>&lt;</w:t>
            </w:r>
            <w:proofErr w:type="spellStart"/>
            <w:r>
              <w:rPr>
                <w:lang w:eastAsia="en-CA"/>
              </w:rPr>
              <w:t>int</w:t>
            </w:r>
            <w:proofErr w:type="spellEnd"/>
            <w:r>
              <w:rPr>
                <w:lang w:eastAsia="en-CA"/>
              </w:rPr>
              <w:t>&gt; {}</w:t>
            </w:r>
          </w:p>
        </w:tc>
      </w:tr>
      <w:tr w:rsidR="003C541A" w:rsidTr="009E78B3">
        <w:trPr>
          <w:cnfStyle w:val="000000100000"/>
        </w:trPr>
        <w:tc>
          <w:tcPr>
            <w:cnfStyle w:val="001000000000"/>
            <w:tcW w:w="1668" w:type="dxa"/>
          </w:tcPr>
          <w:p w:rsidR="003C541A" w:rsidRDefault="00710F20" w:rsidP="00E47BC0">
            <w:pPr>
              <w:pStyle w:val="ListParagraph"/>
              <w:ind w:left="0"/>
              <w:rPr>
                <w:lang w:eastAsia="en-CA"/>
              </w:rPr>
            </w:pPr>
            <w:r>
              <w:rPr>
                <w:lang w:eastAsia="en-CA"/>
              </w:rPr>
              <w:t>Method</w:t>
            </w:r>
          </w:p>
        </w:tc>
        <w:tc>
          <w:tcPr>
            <w:tcW w:w="7908" w:type="dxa"/>
          </w:tcPr>
          <w:p w:rsidR="003C541A" w:rsidRDefault="00710F20" w:rsidP="00E47BC0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lang w:eastAsia="en-CA"/>
              </w:rPr>
              <w:t>Pascal Case.</w:t>
            </w:r>
          </w:p>
          <w:p w:rsidR="00710F20" w:rsidRDefault="00BB264A" w:rsidP="00E47BC0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lang w:eastAsia="en-CA"/>
              </w:rPr>
              <w:t xml:space="preserve">Always try </w:t>
            </w:r>
            <w:r w:rsidR="00710F20">
              <w:rPr>
                <w:lang w:eastAsia="en-CA"/>
              </w:rPr>
              <w:t>to use a verb or verb-object pair.</w:t>
            </w:r>
          </w:p>
          <w:p w:rsidR="00710F20" w:rsidRDefault="00710F20" w:rsidP="00E47BC0">
            <w:pPr>
              <w:pStyle w:val="ListParagraph"/>
              <w:ind w:left="0"/>
              <w:cnfStyle w:val="000000100000"/>
              <w:rPr>
                <w:lang w:eastAsia="en-CA"/>
              </w:rPr>
            </w:pPr>
          </w:p>
          <w:p w:rsidR="00710F20" w:rsidRDefault="00710F20" w:rsidP="00E47BC0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b/>
                <w:lang w:eastAsia="en-CA"/>
              </w:rPr>
              <w:t>Example</w:t>
            </w:r>
            <w:r w:rsidR="00E845F5">
              <w:rPr>
                <w:b/>
                <w:lang w:eastAsia="en-CA"/>
              </w:rPr>
              <w:t>s</w:t>
            </w:r>
            <w:r>
              <w:rPr>
                <w:b/>
                <w:lang w:eastAsia="en-CA"/>
              </w:rPr>
              <w:t>:</w:t>
            </w:r>
          </w:p>
          <w:p w:rsidR="00710F20" w:rsidRDefault="00BB264A" w:rsidP="00E47BC0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lang w:eastAsia="en-CA"/>
              </w:rPr>
              <w:t xml:space="preserve">public </w:t>
            </w:r>
            <w:r w:rsidR="00710F20">
              <w:rPr>
                <w:lang w:eastAsia="en-CA"/>
              </w:rPr>
              <w:t>void Activate() {…}</w:t>
            </w:r>
          </w:p>
          <w:p w:rsidR="00710F20" w:rsidRPr="00710F20" w:rsidRDefault="00BB264A" w:rsidP="00614B61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lang w:eastAsia="en-CA"/>
              </w:rPr>
              <w:t xml:space="preserve">public void </w:t>
            </w:r>
            <w:proofErr w:type="spellStart"/>
            <w:r>
              <w:rPr>
                <w:lang w:eastAsia="en-CA"/>
              </w:rPr>
              <w:t>UpdateText</w:t>
            </w:r>
            <w:proofErr w:type="spellEnd"/>
            <w:r>
              <w:rPr>
                <w:lang w:eastAsia="en-CA"/>
              </w:rPr>
              <w:t xml:space="preserve">(string </w:t>
            </w:r>
            <w:proofErr w:type="spellStart"/>
            <w:r w:rsidR="00614B61">
              <w:rPr>
                <w:lang w:eastAsia="en-CA"/>
              </w:rPr>
              <w:t>n</w:t>
            </w:r>
            <w:r>
              <w:rPr>
                <w:lang w:eastAsia="en-CA"/>
              </w:rPr>
              <w:t>ewText</w:t>
            </w:r>
            <w:proofErr w:type="spellEnd"/>
            <w:r>
              <w:rPr>
                <w:lang w:eastAsia="en-CA"/>
              </w:rPr>
              <w:t>) {…}</w:t>
            </w:r>
          </w:p>
        </w:tc>
      </w:tr>
      <w:tr w:rsidR="00E845F5" w:rsidTr="009E78B3">
        <w:trPr>
          <w:cnfStyle w:val="000000010000"/>
        </w:trPr>
        <w:tc>
          <w:tcPr>
            <w:cnfStyle w:val="001000000000"/>
            <w:tcW w:w="1668" w:type="dxa"/>
          </w:tcPr>
          <w:p w:rsidR="00E845F5" w:rsidRDefault="00E845F5" w:rsidP="00E47BC0">
            <w:pPr>
              <w:pStyle w:val="ListParagraph"/>
              <w:ind w:left="0"/>
              <w:rPr>
                <w:lang w:eastAsia="en-CA"/>
              </w:rPr>
            </w:pPr>
            <w:r>
              <w:rPr>
                <w:lang w:eastAsia="en-CA"/>
              </w:rPr>
              <w:br/>
            </w:r>
            <w:r>
              <w:rPr>
                <w:lang w:eastAsia="en-CA"/>
              </w:rPr>
              <w:lastRenderedPageBreak/>
              <w:t>Member Variable</w:t>
            </w:r>
          </w:p>
        </w:tc>
        <w:tc>
          <w:tcPr>
            <w:tcW w:w="7908" w:type="dxa"/>
          </w:tcPr>
          <w:p w:rsidR="00E845F5" w:rsidRDefault="00E845F5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lastRenderedPageBreak/>
              <w:br/>
            </w:r>
            <w:r>
              <w:rPr>
                <w:lang w:eastAsia="en-CA"/>
              </w:rPr>
              <w:lastRenderedPageBreak/>
              <w:t>Pascal Case.</w:t>
            </w:r>
          </w:p>
          <w:p w:rsidR="00E845F5" w:rsidRDefault="00E845F5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t xml:space="preserve">Always prefix </w:t>
            </w:r>
            <w:r w:rsidR="00BB264A">
              <w:rPr>
                <w:lang w:eastAsia="en-CA"/>
              </w:rPr>
              <w:t xml:space="preserve">non-public variables </w:t>
            </w:r>
            <w:r>
              <w:rPr>
                <w:lang w:eastAsia="en-CA"/>
              </w:rPr>
              <w:t>with ‘_’. Avoid using public variables</w:t>
            </w:r>
            <w:r w:rsidR="00BB264A">
              <w:rPr>
                <w:lang w:eastAsia="en-CA"/>
              </w:rPr>
              <w:t xml:space="preserve"> where possible</w:t>
            </w:r>
            <w:r>
              <w:rPr>
                <w:lang w:eastAsia="en-CA"/>
              </w:rPr>
              <w:t xml:space="preserve">. Instead, try and use properties or </w:t>
            </w:r>
            <w:proofErr w:type="spellStart"/>
            <w:r>
              <w:rPr>
                <w:lang w:eastAsia="en-CA"/>
              </w:rPr>
              <w:t>accessor</w:t>
            </w:r>
            <w:proofErr w:type="spellEnd"/>
            <w:r>
              <w:rPr>
                <w:lang w:eastAsia="en-CA"/>
              </w:rPr>
              <w:t xml:space="preserve"> methods.</w:t>
            </w:r>
          </w:p>
          <w:p w:rsidR="00E845F5" w:rsidRDefault="00E845F5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</w:p>
          <w:p w:rsidR="00E845F5" w:rsidRDefault="00E845F5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b/>
                <w:lang w:eastAsia="en-CA"/>
              </w:rPr>
              <w:t>Examples:</w:t>
            </w:r>
          </w:p>
          <w:p w:rsidR="00E845F5" w:rsidRDefault="00BB264A" w:rsidP="00E47BC0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t>p</w:t>
            </w:r>
            <w:r w:rsidR="00E845F5">
              <w:rPr>
                <w:lang w:eastAsia="en-CA"/>
              </w:rPr>
              <w:t>rivate</w:t>
            </w:r>
            <w:r>
              <w:rPr>
                <w:lang w:eastAsia="en-CA"/>
              </w:rPr>
              <w:t xml:space="preserve"> </w:t>
            </w:r>
            <w:r w:rsidR="00E845F5">
              <w:rPr>
                <w:lang w:eastAsia="en-CA"/>
              </w:rPr>
              <w:t xml:space="preserve"> float _Counter;</w:t>
            </w:r>
          </w:p>
          <w:p w:rsidR="00E845F5" w:rsidRPr="00E845F5" w:rsidRDefault="00E845F5" w:rsidP="00E845F5">
            <w:pPr>
              <w:pStyle w:val="ListParagraph"/>
              <w:ind w:left="0"/>
              <w:cnfStyle w:val="000000010000"/>
              <w:rPr>
                <w:lang w:eastAsia="en-CA"/>
              </w:rPr>
            </w:pPr>
          </w:p>
        </w:tc>
      </w:tr>
      <w:tr w:rsidR="00E845F5" w:rsidTr="009E78B3">
        <w:trPr>
          <w:cnfStyle w:val="000000100000"/>
        </w:trPr>
        <w:tc>
          <w:tcPr>
            <w:cnfStyle w:val="001000000000"/>
            <w:tcW w:w="1668" w:type="dxa"/>
          </w:tcPr>
          <w:p w:rsidR="00E845F5" w:rsidRPr="00E845F5" w:rsidRDefault="00E845F5" w:rsidP="00585D5B">
            <w:pPr>
              <w:pStyle w:val="ListParagraph"/>
              <w:ind w:left="0"/>
              <w:rPr>
                <w:b w:val="0"/>
              </w:rPr>
            </w:pPr>
            <w:r>
              <w:lastRenderedPageBreak/>
              <w:t>Constant</w:t>
            </w:r>
            <w:r w:rsidR="003D7A5D">
              <w:t>s</w:t>
            </w:r>
          </w:p>
        </w:tc>
        <w:tc>
          <w:tcPr>
            <w:tcW w:w="7908" w:type="dxa"/>
          </w:tcPr>
          <w:p w:rsidR="00E845F5" w:rsidRDefault="00F003E3" w:rsidP="00E47BC0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lang w:eastAsia="en-CA"/>
              </w:rPr>
              <w:t>Upper Case with words separated by underscores.</w:t>
            </w:r>
          </w:p>
          <w:p w:rsidR="00E845F5" w:rsidRDefault="00E845F5" w:rsidP="00E845F5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lang w:eastAsia="en-CA"/>
              </w:rPr>
              <w:t>Try to be as descriptive as possible.</w:t>
            </w:r>
          </w:p>
          <w:p w:rsidR="00E845F5" w:rsidRDefault="00E845F5" w:rsidP="00E845F5">
            <w:pPr>
              <w:pStyle w:val="ListParagraph"/>
              <w:ind w:left="0"/>
              <w:cnfStyle w:val="000000100000"/>
              <w:rPr>
                <w:lang w:eastAsia="en-CA"/>
              </w:rPr>
            </w:pPr>
          </w:p>
          <w:p w:rsidR="00E845F5" w:rsidRDefault="00E845F5" w:rsidP="00E845F5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b/>
                <w:lang w:eastAsia="en-CA"/>
              </w:rPr>
              <w:t>Example:</w:t>
            </w:r>
          </w:p>
          <w:p w:rsidR="00E845F5" w:rsidRDefault="00E845F5" w:rsidP="00E845F5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lang w:eastAsia="en-CA"/>
              </w:rPr>
              <w:t>const float ACCEL_DUE_TO_GRAVITY = -9.80665f;</w:t>
            </w:r>
          </w:p>
          <w:p w:rsidR="003D7A5D" w:rsidRPr="00E845F5" w:rsidRDefault="003D7A5D" w:rsidP="00E845F5">
            <w:pPr>
              <w:pStyle w:val="ListParagraph"/>
              <w:ind w:left="0"/>
              <w:cnfStyle w:val="000000100000"/>
              <w:rPr>
                <w:lang w:eastAsia="en-CA"/>
              </w:rPr>
            </w:pPr>
          </w:p>
        </w:tc>
      </w:tr>
      <w:tr w:rsidR="00E845F5" w:rsidTr="009E78B3">
        <w:trPr>
          <w:cnfStyle w:val="000000010000"/>
        </w:trPr>
        <w:tc>
          <w:tcPr>
            <w:cnfStyle w:val="001000000000"/>
            <w:tcW w:w="1668" w:type="dxa"/>
          </w:tcPr>
          <w:p w:rsidR="00E845F5" w:rsidRDefault="00E845F5" w:rsidP="00E47BC0">
            <w:pPr>
              <w:pStyle w:val="ListParagraph"/>
              <w:ind w:left="0"/>
            </w:pPr>
            <w:proofErr w:type="spellStart"/>
            <w:r>
              <w:t>Enum</w:t>
            </w:r>
            <w:proofErr w:type="spellEnd"/>
          </w:p>
        </w:tc>
        <w:tc>
          <w:tcPr>
            <w:tcW w:w="7908" w:type="dxa"/>
          </w:tcPr>
          <w:p w:rsidR="00E845F5" w:rsidRDefault="004114E7" w:rsidP="004114E7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t>Pascal Case (both type and options).</w:t>
            </w:r>
          </w:p>
          <w:p w:rsidR="004114E7" w:rsidRDefault="004114E7" w:rsidP="004114E7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t>Whenever possible assign values to ensure safe casting.</w:t>
            </w:r>
          </w:p>
          <w:p w:rsidR="004114E7" w:rsidRDefault="004114E7" w:rsidP="004114E7">
            <w:pPr>
              <w:pStyle w:val="ListParagraph"/>
              <w:ind w:left="0"/>
              <w:cnfStyle w:val="000000010000"/>
              <w:rPr>
                <w:lang w:eastAsia="en-CA"/>
              </w:rPr>
            </w:pPr>
          </w:p>
          <w:p w:rsidR="004114E7" w:rsidRDefault="004114E7" w:rsidP="004114E7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b/>
                <w:lang w:eastAsia="en-CA"/>
              </w:rPr>
              <w:t>Example:</w:t>
            </w:r>
          </w:p>
          <w:p w:rsidR="004114E7" w:rsidRDefault="00F1048A" w:rsidP="004114E7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proofErr w:type="spellStart"/>
            <w:r>
              <w:rPr>
                <w:lang w:eastAsia="en-CA"/>
              </w:rPr>
              <w:t>enum</w:t>
            </w:r>
            <w:proofErr w:type="spellEnd"/>
            <w:r>
              <w:rPr>
                <w:lang w:eastAsia="en-CA"/>
              </w:rPr>
              <w:t xml:space="preserve"> </w:t>
            </w:r>
            <w:proofErr w:type="spellStart"/>
            <w:r>
              <w:rPr>
                <w:lang w:eastAsia="en-CA"/>
              </w:rPr>
              <w:t>LevelMask</w:t>
            </w:r>
            <w:proofErr w:type="spellEnd"/>
          </w:p>
          <w:p w:rsidR="004114E7" w:rsidRDefault="004114E7" w:rsidP="004114E7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t>{</w:t>
            </w:r>
          </w:p>
          <w:p w:rsidR="004114E7" w:rsidRDefault="004114E7" w:rsidP="004114E7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t xml:space="preserve">    </w:t>
            </w:r>
            <w:proofErr w:type="spellStart"/>
            <w:r>
              <w:rPr>
                <w:lang w:eastAsia="en-CA"/>
              </w:rPr>
              <w:t>FireDungeon</w:t>
            </w:r>
            <w:proofErr w:type="spellEnd"/>
            <w:r>
              <w:rPr>
                <w:lang w:eastAsia="en-CA"/>
              </w:rPr>
              <w:t xml:space="preserve"> = (1&lt;&lt;0),</w:t>
            </w:r>
          </w:p>
          <w:p w:rsidR="004114E7" w:rsidRDefault="004114E7" w:rsidP="004114E7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t xml:space="preserve">    </w:t>
            </w:r>
            <w:proofErr w:type="spellStart"/>
            <w:r>
              <w:rPr>
                <w:lang w:eastAsia="en-CA"/>
              </w:rPr>
              <w:t>WaterDungeon</w:t>
            </w:r>
            <w:proofErr w:type="spellEnd"/>
            <w:r>
              <w:rPr>
                <w:lang w:eastAsia="en-CA"/>
              </w:rPr>
              <w:t xml:space="preserve"> = (1&lt;&lt;1)    </w:t>
            </w:r>
          </w:p>
          <w:p w:rsidR="004114E7" w:rsidRPr="004114E7" w:rsidRDefault="004114E7" w:rsidP="004114E7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t>}</w:t>
            </w:r>
            <w:r w:rsidR="002E143C">
              <w:rPr>
                <w:lang w:eastAsia="en-CA"/>
              </w:rPr>
              <w:t>;</w:t>
            </w:r>
          </w:p>
        </w:tc>
      </w:tr>
      <w:tr w:rsidR="002E143C" w:rsidTr="009E78B3">
        <w:trPr>
          <w:cnfStyle w:val="000000100000"/>
        </w:trPr>
        <w:tc>
          <w:tcPr>
            <w:cnfStyle w:val="001000000000"/>
            <w:tcW w:w="1668" w:type="dxa"/>
          </w:tcPr>
          <w:p w:rsidR="002E143C" w:rsidRDefault="002E143C" w:rsidP="00E47BC0">
            <w:pPr>
              <w:pStyle w:val="ListParagraph"/>
              <w:ind w:left="0"/>
            </w:pPr>
            <w:r>
              <w:t>Local Variable</w:t>
            </w:r>
          </w:p>
        </w:tc>
        <w:tc>
          <w:tcPr>
            <w:tcW w:w="7908" w:type="dxa"/>
          </w:tcPr>
          <w:p w:rsidR="002E143C" w:rsidRDefault="002E143C" w:rsidP="004114E7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lang w:eastAsia="en-CA"/>
              </w:rPr>
              <w:t>Camel Case.</w:t>
            </w:r>
          </w:p>
          <w:p w:rsidR="002E143C" w:rsidRDefault="002E143C" w:rsidP="004114E7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lang w:eastAsia="en-CA"/>
              </w:rPr>
              <w:t>Avoid using single characters where possible.</w:t>
            </w:r>
          </w:p>
          <w:p w:rsidR="002E143C" w:rsidRDefault="002E143C" w:rsidP="004114E7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lang w:eastAsia="en-CA"/>
              </w:rPr>
              <w:t>Avoid enumerating variable names, e.g.: type1, type2, etc.</w:t>
            </w:r>
          </w:p>
          <w:p w:rsidR="002E143C" w:rsidRDefault="002E143C" w:rsidP="004114E7">
            <w:pPr>
              <w:pStyle w:val="ListParagraph"/>
              <w:ind w:left="0"/>
              <w:cnfStyle w:val="000000100000"/>
              <w:rPr>
                <w:lang w:eastAsia="en-CA"/>
              </w:rPr>
            </w:pPr>
          </w:p>
          <w:p w:rsidR="002E143C" w:rsidRDefault="002E143C" w:rsidP="004114E7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r>
              <w:rPr>
                <w:b/>
                <w:lang w:eastAsia="en-CA"/>
              </w:rPr>
              <w:t>Example:</w:t>
            </w:r>
          </w:p>
          <w:p w:rsidR="002E143C" w:rsidRPr="002E143C" w:rsidRDefault="002E143C" w:rsidP="004114E7">
            <w:pPr>
              <w:pStyle w:val="ListParagraph"/>
              <w:ind w:left="0"/>
              <w:cnfStyle w:val="000000100000"/>
              <w:rPr>
                <w:lang w:eastAsia="en-CA"/>
              </w:rPr>
            </w:pPr>
            <w:proofErr w:type="spellStart"/>
            <w:r>
              <w:rPr>
                <w:lang w:eastAsia="en-CA"/>
              </w:rPr>
              <w:t>int</w:t>
            </w:r>
            <w:proofErr w:type="spellEnd"/>
            <w:r>
              <w:rPr>
                <w:lang w:eastAsia="en-CA"/>
              </w:rPr>
              <w:t xml:space="preserve"> </w:t>
            </w:r>
            <w:proofErr w:type="spellStart"/>
            <w:r>
              <w:rPr>
                <w:lang w:eastAsia="en-CA"/>
              </w:rPr>
              <w:t>lineCounter</w:t>
            </w:r>
            <w:proofErr w:type="spellEnd"/>
            <w:r>
              <w:rPr>
                <w:lang w:eastAsia="en-CA"/>
              </w:rPr>
              <w:t xml:space="preserve"> = 0;</w:t>
            </w:r>
          </w:p>
        </w:tc>
      </w:tr>
      <w:tr w:rsidR="002E143C" w:rsidTr="009E78B3">
        <w:trPr>
          <w:cnfStyle w:val="000000010000"/>
        </w:trPr>
        <w:tc>
          <w:tcPr>
            <w:cnfStyle w:val="001000000000"/>
            <w:tcW w:w="1668" w:type="dxa"/>
          </w:tcPr>
          <w:p w:rsidR="002E143C" w:rsidRDefault="002E143C" w:rsidP="00E47BC0">
            <w:pPr>
              <w:pStyle w:val="ListParagraph"/>
              <w:ind w:left="0"/>
            </w:pPr>
            <w:r>
              <w:t>Parameter</w:t>
            </w:r>
          </w:p>
        </w:tc>
        <w:tc>
          <w:tcPr>
            <w:tcW w:w="7908" w:type="dxa"/>
          </w:tcPr>
          <w:p w:rsidR="002E143C" w:rsidRDefault="002E143C" w:rsidP="004114E7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t>Camel Case.</w:t>
            </w:r>
          </w:p>
          <w:p w:rsidR="002E143C" w:rsidRDefault="002E143C" w:rsidP="004114E7">
            <w:pPr>
              <w:pStyle w:val="ListParagraph"/>
              <w:ind w:left="0"/>
              <w:cnfStyle w:val="000000010000"/>
              <w:rPr>
                <w:lang w:eastAsia="en-CA"/>
              </w:rPr>
            </w:pPr>
          </w:p>
          <w:p w:rsidR="002E143C" w:rsidRDefault="002E143C" w:rsidP="004114E7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b/>
                <w:lang w:eastAsia="en-CA"/>
              </w:rPr>
              <w:t>Example:</w:t>
            </w:r>
          </w:p>
          <w:p w:rsidR="002E143C" w:rsidRPr="002E143C" w:rsidRDefault="002E143C" w:rsidP="004114E7">
            <w:pPr>
              <w:pStyle w:val="ListParagraph"/>
              <w:ind w:left="0"/>
              <w:cnfStyle w:val="000000010000"/>
              <w:rPr>
                <w:lang w:eastAsia="en-CA"/>
              </w:rPr>
            </w:pPr>
            <w:r>
              <w:rPr>
                <w:lang w:eastAsia="en-CA"/>
              </w:rPr>
              <w:t xml:space="preserve">void </w:t>
            </w:r>
            <w:proofErr w:type="spellStart"/>
            <w:r>
              <w:rPr>
                <w:lang w:eastAsia="en-CA"/>
              </w:rPr>
              <w:t>DoSomething</w:t>
            </w:r>
            <w:proofErr w:type="spellEnd"/>
            <w:r>
              <w:rPr>
                <w:lang w:eastAsia="en-CA"/>
              </w:rPr>
              <w:t>(</w:t>
            </w:r>
            <w:proofErr w:type="spellStart"/>
            <w:r>
              <w:rPr>
                <w:lang w:eastAsia="en-CA"/>
              </w:rPr>
              <w:t>int</w:t>
            </w:r>
            <w:proofErr w:type="spellEnd"/>
            <w:r>
              <w:rPr>
                <w:lang w:eastAsia="en-CA"/>
              </w:rPr>
              <w:t xml:space="preserve"> </w:t>
            </w:r>
            <w:proofErr w:type="spellStart"/>
            <w:r>
              <w:rPr>
                <w:lang w:eastAsia="en-CA"/>
              </w:rPr>
              <w:t>timesToLoop</w:t>
            </w:r>
            <w:proofErr w:type="spellEnd"/>
            <w:r>
              <w:rPr>
                <w:lang w:eastAsia="en-CA"/>
              </w:rPr>
              <w:t>);</w:t>
            </w:r>
          </w:p>
        </w:tc>
      </w:tr>
    </w:tbl>
    <w:p w:rsidR="00F42C9F" w:rsidRDefault="00F42C9F" w:rsidP="00E47BC0">
      <w:pPr>
        <w:pStyle w:val="ListParagraph"/>
        <w:rPr>
          <w:lang w:eastAsia="en-CA"/>
        </w:rPr>
      </w:pPr>
    </w:p>
    <w:p w:rsidR="00F42C9F" w:rsidRDefault="00F42C9F">
      <w:pPr>
        <w:rPr>
          <w:lang w:eastAsia="en-CA"/>
        </w:rPr>
      </w:pPr>
      <w:r>
        <w:rPr>
          <w:lang w:eastAsia="en-CA"/>
        </w:rPr>
        <w:br w:type="page"/>
      </w:r>
    </w:p>
    <w:p w:rsidR="00180D75" w:rsidRDefault="00180D75" w:rsidP="00180D75">
      <w:pPr>
        <w:pStyle w:val="Title"/>
        <w:rPr>
          <w:lang w:eastAsia="en-CA"/>
        </w:rPr>
      </w:pPr>
      <w:r>
        <w:rPr>
          <w:lang w:eastAsia="en-CA"/>
        </w:rPr>
        <w:lastRenderedPageBreak/>
        <w:t>Coding Style</w:t>
      </w:r>
    </w:p>
    <w:p w:rsidR="00180D75" w:rsidRPr="00180D75" w:rsidRDefault="00F42C9F" w:rsidP="00F42C9F">
      <w:pPr>
        <w:rPr>
          <w:lang w:eastAsia="en-CA"/>
        </w:rPr>
      </w:pPr>
      <w:r>
        <w:rPr>
          <w:lang w:eastAsia="en-CA"/>
        </w:rPr>
        <w:t>Every developer has a preference for a specific coding style and rarely are two ever the same. These differences can lead to inconsistency and controversy between developers</w:t>
      </w:r>
      <w:r w:rsidR="00237D95">
        <w:rPr>
          <w:lang w:eastAsia="en-CA"/>
        </w:rPr>
        <w:t xml:space="preserve"> (this is the leading cause of compile-time sword fights)</w:t>
      </w:r>
      <w:r>
        <w:rPr>
          <w:lang w:eastAsia="en-CA"/>
        </w:rPr>
        <w:t>. Therefore, to help ensure maintainability, consistency and readability, the below sections describe the preferred way to implement C</w:t>
      </w:r>
      <w:r w:rsidR="00237D95">
        <w:rPr>
          <w:lang w:eastAsia="en-CA"/>
        </w:rPr>
        <w:t>#</w:t>
      </w:r>
      <w:r>
        <w:rPr>
          <w:lang w:eastAsia="en-CA"/>
        </w:rPr>
        <w:t xml:space="preserve"> source code.</w:t>
      </w:r>
    </w:p>
    <w:p w:rsidR="0086336B" w:rsidRDefault="00F42C9F" w:rsidP="00F42C9F">
      <w:pPr>
        <w:pStyle w:val="Heading1"/>
        <w:rPr>
          <w:lang w:eastAsia="en-CA"/>
        </w:rPr>
      </w:pPr>
      <w:r>
        <w:rPr>
          <w:lang w:eastAsia="en-CA"/>
        </w:rPr>
        <w:t>Formatting</w:t>
      </w:r>
    </w:p>
    <w:p w:rsidR="00F42C9F" w:rsidRDefault="00F42C9F" w:rsidP="00F42C9F">
      <w:pPr>
        <w:pStyle w:val="Heading2"/>
        <w:rPr>
          <w:lang w:eastAsia="en-CA"/>
        </w:rPr>
      </w:pPr>
      <w:r>
        <w:rPr>
          <w:lang w:eastAsia="en-CA"/>
        </w:rPr>
        <w:t>Indentation and Spacing</w:t>
      </w:r>
    </w:p>
    <w:p w:rsidR="00F42C9F" w:rsidRDefault="00E11D33" w:rsidP="00F42C9F">
      <w:pPr>
        <w:pStyle w:val="ListParagraph"/>
        <w:numPr>
          <w:ilvl w:val="0"/>
          <w:numId w:val="17"/>
        </w:numPr>
        <w:rPr>
          <w:lang w:eastAsia="en-CA"/>
        </w:rPr>
      </w:pPr>
      <w:r>
        <w:rPr>
          <w:lang w:eastAsia="en-CA"/>
        </w:rPr>
        <w:t>Braces must</w:t>
      </w:r>
      <w:r w:rsidR="00F42C9F">
        <w:rPr>
          <w:lang w:eastAsia="en-CA"/>
        </w:rPr>
        <w:t xml:space="preserve"> follow the “</w:t>
      </w:r>
      <w:proofErr w:type="spellStart"/>
      <w:r w:rsidR="00F42C9F">
        <w:rPr>
          <w:lang w:eastAsia="en-CA"/>
        </w:rPr>
        <w:t>Exdented</w:t>
      </w:r>
      <w:proofErr w:type="spellEnd"/>
      <w:r w:rsidR="00F42C9F">
        <w:rPr>
          <w:lang w:eastAsia="en-CA"/>
        </w:rPr>
        <w:t xml:space="preserve"> Style”</w:t>
      </w:r>
      <w:r>
        <w:rPr>
          <w:lang w:eastAsia="en-CA"/>
        </w:rPr>
        <w:t>’</w:t>
      </w:r>
    </w:p>
    <w:p w:rsidR="00E11D33" w:rsidRPr="00E11D33" w:rsidRDefault="00E11D33" w:rsidP="00E11D33">
      <w:pPr>
        <w:ind w:left="1440"/>
        <w:rPr>
          <w:rFonts w:eastAsia="Times New Roman"/>
          <w:sz w:val="20"/>
          <w:lang w:eastAsia="en-CA"/>
        </w:rPr>
      </w:pPr>
      <w:r w:rsidRPr="00E11D33">
        <w:rPr>
          <w:rFonts w:eastAsia="Times New Roman"/>
          <w:sz w:val="20"/>
          <w:lang w:eastAsia="en-CA"/>
        </w:rPr>
        <w:t xml:space="preserve">The </w:t>
      </w:r>
      <w:proofErr w:type="spellStart"/>
      <w:r w:rsidRPr="00E11D33">
        <w:rPr>
          <w:rFonts w:eastAsia="Times New Roman"/>
          <w:sz w:val="20"/>
          <w:lang w:eastAsia="en-CA"/>
        </w:rPr>
        <w:t>Exdented</w:t>
      </w:r>
      <w:proofErr w:type="spellEnd"/>
      <w:r w:rsidR="00237D95">
        <w:rPr>
          <w:rFonts w:eastAsia="Times New Roman"/>
          <w:sz w:val="20"/>
          <w:lang w:eastAsia="en-CA"/>
        </w:rPr>
        <w:t xml:space="preserve"> </w:t>
      </w:r>
      <w:r w:rsidRPr="00E11D33">
        <w:rPr>
          <w:rFonts w:eastAsia="Times New Roman"/>
          <w:sz w:val="20"/>
          <w:lang w:eastAsia="en-CA"/>
        </w:rPr>
        <w:t>Bracing Style means that the curly brace pairs are lined up with the surrounding statement. Statements and declarations between the braces are indented relative to the braces.</w:t>
      </w:r>
      <w:r>
        <w:rPr>
          <w:rFonts w:eastAsia="Times New Roman"/>
          <w:sz w:val="20"/>
          <w:lang w:eastAsia="en-CA"/>
        </w:rPr>
        <w:t xml:space="preserve"> </w:t>
      </w:r>
      <w:r>
        <w:rPr>
          <w:rFonts w:eastAsia="Times New Roman"/>
          <w:b/>
          <w:sz w:val="20"/>
          <w:lang w:eastAsia="en-CA"/>
        </w:rPr>
        <w:t>E.g.:</w:t>
      </w:r>
      <w:r>
        <w:rPr>
          <w:rFonts w:eastAsia="Times New Roman"/>
          <w:b/>
          <w:sz w:val="20"/>
          <w:lang w:eastAsia="en-CA"/>
        </w:rPr>
        <w:br/>
      </w:r>
      <w:r>
        <w:rPr>
          <w:rFonts w:eastAsia="Times New Roman"/>
          <w:b/>
          <w:sz w:val="20"/>
          <w:lang w:eastAsia="en-CA"/>
        </w:rPr>
        <w:br/>
      </w:r>
      <w:r w:rsidRPr="00E11D33">
        <w:rPr>
          <w:rFonts w:ascii="Courier New" w:eastAsia="Times New Roman" w:hAnsi="Courier New" w:cs="Courier New"/>
          <w:sz w:val="20"/>
          <w:lang w:eastAsia="en-CA"/>
        </w:rPr>
        <w:t>if( _Field == true )</w:t>
      </w:r>
      <w:r w:rsidRPr="00E11D33">
        <w:rPr>
          <w:rFonts w:ascii="Courier New" w:eastAsia="Times New Roman" w:hAnsi="Courier New" w:cs="Courier New"/>
          <w:sz w:val="20"/>
          <w:lang w:eastAsia="en-CA"/>
        </w:rPr>
        <w:br/>
        <w:t>{</w:t>
      </w:r>
      <w:r w:rsidRPr="00E11D33">
        <w:rPr>
          <w:rFonts w:ascii="Courier New" w:eastAsia="Times New Roman" w:hAnsi="Courier New" w:cs="Courier New"/>
          <w:sz w:val="20"/>
          <w:lang w:eastAsia="en-CA"/>
        </w:rPr>
        <w:br/>
        <w:t xml:space="preserve">    // do something</w:t>
      </w:r>
      <w:r w:rsidRPr="00E11D33">
        <w:rPr>
          <w:rFonts w:ascii="Courier New" w:eastAsia="Times New Roman" w:hAnsi="Courier New" w:cs="Courier New"/>
          <w:sz w:val="20"/>
          <w:lang w:eastAsia="en-CA"/>
        </w:rPr>
        <w:br/>
        <w:t>}</w:t>
      </w:r>
    </w:p>
    <w:p w:rsidR="00E11D33" w:rsidRDefault="00E11D33" w:rsidP="00E11D33">
      <w:pPr>
        <w:pStyle w:val="ListParagraph"/>
        <w:numPr>
          <w:ilvl w:val="0"/>
          <w:numId w:val="17"/>
        </w:numPr>
        <w:rPr>
          <w:lang w:eastAsia="en-CA"/>
        </w:rPr>
      </w:pPr>
      <w:r>
        <w:rPr>
          <w:lang w:eastAsia="en-CA"/>
        </w:rPr>
        <w:t>Always enclose conditional and loop sub-statements in curly braces (excepting empty statements i.e.: while(1) {} ).</w:t>
      </w:r>
    </w:p>
    <w:p w:rsidR="00E11D33" w:rsidRDefault="00E11D33" w:rsidP="00E11D33">
      <w:pPr>
        <w:pStyle w:val="ListParagraph"/>
        <w:numPr>
          <w:ilvl w:val="0"/>
          <w:numId w:val="17"/>
        </w:numPr>
        <w:rPr>
          <w:lang w:eastAsia="en-CA"/>
        </w:rPr>
      </w:pPr>
      <w:r>
        <w:rPr>
          <w:lang w:eastAsia="en-CA"/>
        </w:rPr>
        <w:t xml:space="preserve">Always use a Tab &amp; Indentation size of </w:t>
      </w:r>
      <w:r>
        <w:rPr>
          <w:b/>
          <w:lang w:eastAsia="en-CA"/>
        </w:rPr>
        <w:t>4</w:t>
      </w:r>
      <w:r>
        <w:rPr>
          <w:lang w:eastAsia="en-CA"/>
        </w:rPr>
        <w:t>.</w:t>
      </w:r>
    </w:p>
    <w:p w:rsidR="00E11D33" w:rsidRDefault="00E11D33" w:rsidP="00E11D33">
      <w:pPr>
        <w:pStyle w:val="ListParagraph"/>
        <w:numPr>
          <w:ilvl w:val="0"/>
          <w:numId w:val="17"/>
        </w:numPr>
        <w:rPr>
          <w:lang w:eastAsia="en-CA"/>
        </w:rPr>
      </w:pPr>
      <w:r>
        <w:rPr>
          <w:lang w:eastAsia="en-CA"/>
        </w:rPr>
        <w:t>Place each statement on a line of its own. There is no need to conserve vertical space.</w:t>
      </w:r>
    </w:p>
    <w:p w:rsidR="00E64E9B" w:rsidRPr="00237D95" w:rsidRDefault="00E64E9B" w:rsidP="00237D95">
      <w:pPr>
        <w:pStyle w:val="ListParagraph"/>
        <w:numPr>
          <w:ilvl w:val="0"/>
          <w:numId w:val="17"/>
        </w:numPr>
        <w:rPr>
          <w:rFonts w:ascii="Courier New" w:eastAsia="Times New Roman" w:hAnsi="Courier New" w:cs="Courier New"/>
          <w:sz w:val="18"/>
          <w:lang w:eastAsia="en-CA"/>
        </w:rPr>
      </w:pPr>
      <w:r>
        <w:rPr>
          <w:lang w:eastAsia="en-CA"/>
        </w:rPr>
        <w:t xml:space="preserve">Declare all variables separately. This can cause confusion, especially when </w:t>
      </w:r>
      <w:r w:rsidR="00237D95">
        <w:rPr>
          <w:lang w:eastAsia="en-CA"/>
        </w:rPr>
        <w:t xml:space="preserve">dealing with unsafe code (i.e. </w:t>
      </w:r>
      <w:r>
        <w:rPr>
          <w:lang w:eastAsia="en-CA"/>
        </w:rPr>
        <w:t>pointers</w:t>
      </w:r>
      <w:r w:rsidR="00237D95">
        <w:rPr>
          <w:lang w:eastAsia="en-CA"/>
        </w:rPr>
        <w:t>)</w:t>
      </w:r>
      <w:r>
        <w:rPr>
          <w:lang w:eastAsia="en-CA"/>
        </w:rPr>
        <w:t xml:space="preserve">. Avoid: </w:t>
      </w:r>
      <w:proofErr w:type="spellStart"/>
      <w:r w:rsidRPr="00E64E9B">
        <w:rPr>
          <w:rFonts w:ascii="Courier New" w:eastAsia="Times New Roman" w:hAnsi="Courier New" w:cs="Courier New"/>
          <w:sz w:val="20"/>
          <w:szCs w:val="20"/>
          <w:lang w:eastAsia="en-CA"/>
        </w:rPr>
        <w:t>int</w:t>
      </w:r>
      <w:proofErr w:type="spellEnd"/>
      <w:r w:rsidRPr="00E64E9B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E64E9B">
        <w:rPr>
          <w:rFonts w:ascii="Courier New" w:eastAsia="Times New Roman" w:hAnsi="Courier New" w:cs="Courier New"/>
          <w:sz w:val="20"/>
          <w:szCs w:val="20"/>
          <w:lang w:eastAsia="en-CA"/>
        </w:rPr>
        <w:t>foo</w:t>
      </w:r>
      <w:proofErr w:type="spellEnd"/>
      <w:r w:rsidRPr="00E64E9B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0, bar = 1, *</w:t>
      </w:r>
      <w:proofErr w:type="spellStart"/>
      <w:r w:rsidRPr="00E64E9B">
        <w:rPr>
          <w:rFonts w:ascii="Courier New" w:eastAsia="Times New Roman" w:hAnsi="Courier New" w:cs="Courier New"/>
          <w:sz w:val="20"/>
          <w:szCs w:val="20"/>
          <w:lang w:eastAsia="en-CA"/>
        </w:rPr>
        <w:t>fooBar</w:t>
      </w:r>
      <w:proofErr w:type="spellEnd"/>
      <w:r w:rsidRPr="00E64E9B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r w:rsidR="00237D95">
        <w:rPr>
          <w:rFonts w:ascii="Courier New" w:eastAsia="Times New Roman" w:hAnsi="Courier New" w:cs="Courier New"/>
          <w:sz w:val="20"/>
          <w:szCs w:val="20"/>
          <w:lang w:eastAsia="en-CA"/>
        </w:rPr>
        <w:t>null</w:t>
      </w:r>
      <w:r w:rsidRPr="00E64E9B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E11D33" w:rsidRDefault="00E11D33" w:rsidP="00E11D33">
      <w:pPr>
        <w:pStyle w:val="Heading2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Declarations</w:t>
      </w:r>
    </w:p>
    <w:p w:rsidR="002B0DFC" w:rsidRDefault="002B0DFC" w:rsidP="00E64E9B">
      <w:pPr>
        <w:pStyle w:val="ListParagraph"/>
        <w:numPr>
          <w:ilvl w:val="0"/>
          <w:numId w:val="18"/>
        </w:numPr>
        <w:rPr>
          <w:lang w:eastAsia="en-CA"/>
        </w:rPr>
      </w:pPr>
      <w:r>
        <w:rPr>
          <w:lang w:eastAsia="en-CA"/>
        </w:rPr>
        <w:t>Sequence declarations within structures in the following order:</w:t>
      </w:r>
    </w:p>
    <w:p w:rsidR="002B0DFC" w:rsidRDefault="00500132" w:rsidP="002B0DFC">
      <w:pPr>
        <w:pStyle w:val="ListParagraph"/>
        <w:numPr>
          <w:ilvl w:val="1"/>
          <w:numId w:val="18"/>
        </w:numPr>
        <w:rPr>
          <w:lang w:eastAsia="en-CA"/>
        </w:rPr>
      </w:pPr>
      <w:proofErr w:type="spellStart"/>
      <w:r>
        <w:rPr>
          <w:lang w:eastAsia="en-CA"/>
        </w:rPr>
        <w:t>Enums</w:t>
      </w:r>
      <w:proofErr w:type="spellEnd"/>
      <w:r>
        <w:rPr>
          <w:lang w:eastAsia="en-CA"/>
        </w:rPr>
        <w:t xml:space="preserve">, </w:t>
      </w:r>
      <w:r w:rsidR="002B0DFC">
        <w:rPr>
          <w:lang w:eastAsia="en-CA"/>
        </w:rPr>
        <w:t>constants</w:t>
      </w:r>
      <w:r>
        <w:rPr>
          <w:lang w:eastAsia="en-CA"/>
        </w:rPr>
        <w:t xml:space="preserve">, </w:t>
      </w:r>
      <w:proofErr w:type="spellStart"/>
      <w:r>
        <w:rPr>
          <w:lang w:eastAsia="en-CA"/>
        </w:rPr>
        <w:t>structs</w:t>
      </w:r>
      <w:proofErr w:type="spellEnd"/>
      <w:r>
        <w:rPr>
          <w:lang w:eastAsia="en-CA"/>
        </w:rPr>
        <w:t xml:space="preserve"> and internal classes</w:t>
      </w:r>
    </w:p>
    <w:p w:rsidR="002B0DFC" w:rsidRDefault="002B0DFC" w:rsidP="002B0DFC">
      <w:pPr>
        <w:pStyle w:val="ListParagraph"/>
        <w:numPr>
          <w:ilvl w:val="1"/>
          <w:numId w:val="18"/>
        </w:numPr>
        <w:rPr>
          <w:lang w:eastAsia="en-CA"/>
        </w:rPr>
      </w:pPr>
      <w:r>
        <w:rPr>
          <w:lang w:eastAsia="en-CA"/>
        </w:rPr>
        <w:t>Member variables</w:t>
      </w:r>
    </w:p>
    <w:p w:rsidR="002B0DFC" w:rsidRDefault="002B0DFC" w:rsidP="002B0DFC">
      <w:pPr>
        <w:pStyle w:val="ListParagraph"/>
        <w:numPr>
          <w:ilvl w:val="1"/>
          <w:numId w:val="18"/>
        </w:numPr>
        <w:rPr>
          <w:lang w:eastAsia="en-CA"/>
        </w:rPr>
      </w:pPr>
      <w:r>
        <w:rPr>
          <w:lang w:eastAsia="en-CA"/>
        </w:rPr>
        <w:t>Properties</w:t>
      </w:r>
    </w:p>
    <w:p w:rsidR="002B0DFC" w:rsidRDefault="002B0DFC" w:rsidP="002B0DFC">
      <w:pPr>
        <w:pStyle w:val="ListParagraph"/>
        <w:numPr>
          <w:ilvl w:val="1"/>
          <w:numId w:val="18"/>
        </w:numPr>
        <w:rPr>
          <w:lang w:eastAsia="en-CA"/>
        </w:rPr>
      </w:pPr>
      <w:r>
        <w:rPr>
          <w:lang w:eastAsia="en-CA"/>
        </w:rPr>
        <w:t>Methods</w:t>
      </w:r>
    </w:p>
    <w:p w:rsidR="00E64E9B" w:rsidRDefault="00E64E9B" w:rsidP="00E64E9B">
      <w:pPr>
        <w:pStyle w:val="ListParagraph"/>
        <w:numPr>
          <w:ilvl w:val="0"/>
          <w:numId w:val="18"/>
        </w:numPr>
        <w:rPr>
          <w:lang w:eastAsia="en-CA"/>
        </w:rPr>
      </w:pPr>
      <w:r>
        <w:rPr>
          <w:lang w:eastAsia="en-CA"/>
        </w:rPr>
        <w:t>Sequence declarations based upon access modifier and visibility:</w:t>
      </w:r>
    </w:p>
    <w:p w:rsidR="002B0DFC" w:rsidRDefault="002B0DFC" w:rsidP="002B0DFC">
      <w:pPr>
        <w:pStyle w:val="ListParagraph"/>
        <w:numPr>
          <w:ilvl w:val="1"/>
          <w:numId w:val="18"/>
        </w:numPr>
        <w:rPr>
          <w:lang w:eastAsia="en-CA"/>
        </w:rPr>
      </w:pPr>
      <w:r>
        <w:rPr>
          <w:lang w:eastAsia="en-CA"/>
        </w:rPr>
        <w:t>Public</w:t>
      </w:r>
    </w:p>
    <w:p w:rsidR="002B0DFC" w:rsidRDefault="002B0DFC" w:rsidP="002B0DFC">
      <w:pPr>
        <w:pStyle w:val="ListParagraph"/>
        <w:numPr>
          <w:ilvl w:val="1"/>
          <w:numId w:val="18"/>
        </w:numPr>
        <w:rPr>
          <w:lang w:eastAsia="en-CA"/>
        </w:rPr>
      </w:pPr>
      <w:r>
        <w:rPr>
          <w:lang w:eastAsia="en-CA"/>
        </w:rPr>
        <w:t>Protected</w:t>
      </w:r>
    </w:p>
    <w:p w:rsidR="00E64E9B" w:rsidRPr="002B0DFC" w:rsidRDefault="002B0DFC" w:rsidP="002B0DFC">
      <w:pPr>
        <w:pStyle w:val="ListParagraph"/>
        <w:numPr>
          <w:ilvl w:val="1"/>
          <w:numId w:val="18"/>
        </w:numPr>
        <w:rPr>
          <w:lang w:eastAsia="en-CA"/>
        </w:rPr>
      </w:pPr>
      <w:r>
        <w:rPr>
          <w:lang w:eastAsia="en-CA"/>
        </w:rPr>
        <w:t>Private</w:t>
      </w:r>
    </w:p>
    <w:p w:rsidR="00E64E9B" w:rsidRDefault="00E64E9B" w:rsidP="00E64E9B">
      <w:pPr>
        <w:pStyle w:val="ListParagraph"/>
        <w:numPr>
          <w:ilvl w:val="0"/>
          <w:numId w:val="18"/>
        </w:numPr>
        <w:rPr>
          <w:lang w:eastAsia="en-CA"/>
        </w:rPr>
      </w:pPr>
      <w:r>
        <w:rPr>
          <w:lang w:eastAsia="en-CA"/>
        </w:rPr>
        <w:t>Always explicitly provide the return type of methods.</w:t>
      </w:r>
    </w:p>
    <w:p w:rsidR="00D345B9" w:rsidRDefault="00D345B9" w:rsidP="00E64E9B">
      <w:pPr>
        <w:pStyle w:val="ListParagraph"/>
        <w:numPr>
          <w:ilvl w:val="0"/>
          <w:numId w:val="18"/>
        </w:numPr>
        <w:rPr>
          <w:lang w:eastAsia="en-CA"/>
        </w:rPr>
      </w:pPr>
      <w:r>
        <w:rPr>
          <w:lang w:eastAsia="en-CA"/>
        </w:rPr>
        <w:t>Declare static members at the top of their respective accessibility blocks.</w:t>
      </w:r>
    </w:p>
    <w:p w:rsidR="00ED277E" w:rsidRPr="002B0DFC" w:rsidRDefault="002B0DFC" w:rsidP="002B0DFC">
      <w:pPr>
        <w:pStyle w:val="ListParagraph"/>
        <w:numPr>
          <w:ilvl w:val="0"/>
          <w:numId w:val="18"/>
        </w:numPr>
        <w:rPr>
          <w:lang w:eastAsia="en-CA"/>
        </w:rPr>
      </w:pPr>
      <w:r>
        <w:rPr>
          <w:lang w:eastAsia="en-CA"/>
        </w:rPr>
        <w:t xml:space="preserve">Where possible use Named Functions when specifying </w:t>
      </w:r>
      <w:r w:rsidRPr="002B0DFC">
        <w:rPr>
          <w:i/>
          <w:lang w:eastAsia="en-CA"/>
        </w:rPr>
        <w:t>delegates</w:t>
      </w:r>
      <w:r>
        <w:rPr>
          <w:lang w:eastAsia="en-CA"/>
        </w:rPr>
        <w:t>. If it is short, a one or two-line lambda function or anonymous method is acceptable.</w:t>
      </w:r>
    </w:p>
    <w:p w:rsidR="00ED277E" w:rsidRDefault="002B0DFC" w:rsidP="00ED277E">
      <w:pPr>
        <w:pStyle w:val="ListParagraph"/>
        <w:numPr>
          <w:ilvl w:val="0"/>
          <w:numId w:val="18"/>
        </w:numPr>
        <w:rPr>
          <w:lang w:eastAsia="en-CA"/>
        </w:rPr>
      </w:pPr>
      <w:r>
        <w:rPr>
          <w:lang w:eastAsia="en-CA"/>
        </w:rPr>
        <w:t>Always d</w:t>
      </w:r>
      <w:r w:rsidR="00ED277E">
        <w:rPr>
          <w:lang w:eastAsia="en-CA"/>
        </w:rPr>
        <w:t xml:space="preserve">eclare inherited functions </w:t>
      </w:r>
      <w:r>
        <w:rPr>
          <w:lang w:eastAsia="en-CA"/>
        </w:rPr>
        <w:t xml:space="preserve">with </w:t>
      </w:r>
      <w:r>
        <w:rPr>
          <w:rFonts w:ascii="Courier New" w:hAnsi="Courier New" w:cs="Courier New"/>
          <w:lang w:eastAsia="en-CA"/>
        </w:rPr>
        <w:t>override</w:t>
      </w:r>
      <w:r w:rsidR="00ED277E">
        <w:rPr>
          <w:lang w:eastAsia="en-CA"/>
        </w:rPr>
        <w:t>.</w:t>
      </w:r>
    </w:p>
    <w:p w:rsidR="0035132E" w:rsidRPr="00203615" w:rsidRDefault="0035132E" w:rsidP="0035132E">
      <w:pPr>
        <w:pStyle w:val="ListParagraph"/>
        <w:spacing w:after="0" w:line="240" w:lineRule="auto"/>
        <w:ind w:left="1440"/>
        <w:rPr>
          <w:rFonts w:eastAsia="Times New Roman" w:cs="Times New Roman"/>
          <w:color w:val="000000"/>
          <w:sz w:val="20"/>
          <w:szCs w:val="20"/>
          <w:lang w:eastAsia="en-CA"/>
        </w:rPr>
      </w:pPr>
      <w:r>
        <w:rPr>
          <w:rFonts w:eastAsia="Times New Roman" w:cs="Times New Roman"/>
          <w:color w:val="000000"/>
          <w:sz w:val="20"/>
          <w:szCs w:val="20"/>
          <w:lang w:eastAsia="en-CA"/>
        </w:rPr>
        <w:lastRenderedPageBreak/>
        <w:br/>
      </w:r>
      <w:r w:rsidRPr="0035132E">
        <w:rPr>
          <w:rFonts w:eastAsia="Times New Roman" w:cs="Times New Roman"/>
          <w:color w:val="000000"/>
          <w:sz w:val="20"/>
          <w:szCs w:val="20"/>
          <w:lang w:eastAsia="en-CA"/>
        </w:rPr>
        <w:t>An inherited function is implicitly </w:t>
      </w:r>
      <w:r w:rsidRPr="0035132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virtual</w:t>
      </w:r>
      <w:r w:rsidRPr="0035132E">
        <w:rPr>
          <w:rFonts w:eastAsia="Times New Roman" w:cs="Times New Roman"/>
          <w:color w:val="000000"/>
          <w:sz w:val="20"/>
          <w:szCs w:val="20"/>
          <w:lang w:eastAsia="en-CA"/>
        </w:rPr>
        <w:t> if it is declared </w:t>
      </w:r>
      <w:r w:rsidRPr="0035132E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virtual</w:t>
      </w:r>
      <w:r w:rsidR="00203615">
        <w:rPr>
          <w:rFonts w:eastAsia="Times New Roman" w:cs="Times New Roman"/>
          <w:color w:val="000000"/>
          <w:sz w:val="20"/>
          <w:szCs w:val="20"/>
          <w:lang w:eastAsia="en-CA"/>
        </w:rPr>
        <w:t> in the base class, but will only be called if the derived class is explicitly instantiated.</w:t>
      </w:r>
      <w:r w:rsidRPr="0035132E">
        <w:rPr>
          <w:rFonts w:eastAsia="Times New Roman" w:cs="Times New Roman"/>
          <w:color w:val="000000"/>
          <w:sz w:val="20"/>
          <w:szCs w:val="20"/>
          <w:lang w:eastAsia="en-CA"/>
        </w:rPr>
        <w:t xml:space="preserve"> </w:t>
      </w:r>
      <w:r w:rsidR="00203615">
        <w:rPr>
          <w:rFonts w:eastAsia="Times New Roman" w:cs="Times New Roman"/>
          <w:color w:val="000000"/>
          <w:sz w:val="20"/>
          <w:szCs w:val="20"/>
          <w:lang w:eastAsia="en-CA"/>
        </w:rPr>
        <w:t xml:space="preserve">Declaring a method as </w:t>
      </w:r>
      <w:r w:rsidR="00203615" w:rsidRPr="00203615">
        <w:rPr>
          <w:rFonts w:ascii="Courier New" w:hAnsi="Courier New" w:cs="Courier New"/>
          <w:lang w:eastAsia="en-CA"/>
        </w:rPr>
        <w:t>override</w:t>
      </w:r>
      <w:r w:rsidR="00203615">
        <w:rPr>
          <w:rFonts w:eastAsia="Times New Roman" w:cs="Times New Roman"/>
          <w:color w:val="000000"/>
          <w:sz w:val="20"/>
          <w:szCs w:val="20"/>
          <w:lang w:eastAsia="en-CA"/>
        </w:rPr>
        <w:t xml:space="preserve"> will ensure that the appropriately derived method is always called.</w:t>
      </w:r>
    </w:p>
    <w:p w:rsidR="0035132E" w:rsidRDefault="0035132E" w:rsidP="00F86ED9">
      <w:pPr>
        <w:pStyle w:val="ListParagraph"/>
        <w:ind w:left="0"/>
        <w:rPr>
          <w:lang w:eastAsia="en-CA"/>
        </w:rPr>
      </w:pPr>
    </w:p>
    <w:p w:rsidR="000E0438" w:rsidRDefault="00203615" w:rsidP="00F86ED9">
      <w:pPr>
        <w:pStyle w:val="ListParagraph"/>
        <w:numPr>
          <w:ilvl w:val="0"/>
          <w:numId w:val="18"/>
        </w:numPr>
        <w:rPr>
          <w:rFonts w:eastAsia="Times New Roman" w:cs="Times New Roman"/>
          <w:color w:val="000000"/>
          <w:lang w:eastAsia="en-CA"/>
        </w:rPr>
      </w:pPr>
      <w:r>
        <w:rPr>
          <w:lang w:eastAsia="en-CA"/>
        </w:rPr>
        <w:t xml:space="preserve">Avoid the </w:t>
      </w:r>
      <w:r w:rsidRPr="00203615">
        <w:rPr>
          <w:rFonts w:ascii="Courier New" w:hAnsi="Courier New" w:cs="Courier New"/>
          <w:lang w:eastAsia="en-CA"/>
        </w:rPr>
        <w:t>using</w:t>
      </w:r>
      <w:r>
        <w:rPr>
          <w:lang w:eastAsia="en-CA"/>
        </w:rPr>
        <w:t xml:space="preserve"> </w:t>
      </w:r>
      <w:r>
        <w:rPr>
          <w:rFonts w:eastAsia="Times New Roman" w:cs="Times New Roman"/>
          <w:color w:val="000000"/>
          <w:lang w:eastAsia="en-CA"/>
        </w:rPr>
        <w:t>directive on 3</w:t>
      </w:r>
      <w:r w:rsidRPr="00203615">
        <w:rPr>
          <w:rFonts w:eastAsia="Times New Roman" w:cs="Times New Roman"/>
          <w:color w:val="000000"/>
          <w:vertAlign w:val="superscript"/>
          <w:lang w:eastAsia="en-CA"/>
        </w:rPr>
        <w:t>rd</w:t>
      </w:r>
      <w:r>
        <w:rPr>
          <w:rFonts w:eastAsia="Times New Roman" w:cs="Times New Roman"/>
          <w:color w:val="000000"/>
          <w:lang w:eastAsia="en-CA"/>
        </w:rPr>
        <w:t>-party libraries. In addition to potentially introducing name collisions, this can cause confusion when parsing code without the prefixed namespace.</w:t>
      </w:r>
    </w:p>
    <w:p w:rsidR="00203615" w:rsidRPr="000E0438" w:rsidRDefault="00203615" w:rsidP="00F86ED9">
      <w:pPr>
        <w:pStyle w:val="ListParagraph"/>
        <w:numPr>
          <w:ilvl w:val="0"/>
          <w:numId w:val="18"/>
        </w:numPr>
        <w:rPr>
          <w:rFonts w:eastAsia="Times New Roman" w:cs="Times New Roman"/>
          <w:color w:val="000000"/>
          <w:lang w:eastAsia="en-CA"/>
        </w:rPr>
      </w:pPr>
      <w:r>
        <w:rPr>
          <w:lang w:eastAsia="en-CA"/>
        </w:rPr>
        <w:t xml:space="preserve">When dealing with resources that implement </w:t>
      </w:r>
      <w:proofErr w:type="spellStart"/>
      <w:r>
        <w:rPr>
          <w:lang w:eastAsia="en-CA"/>
        </w:rPr>
        <w:t>IDisposable</w:t>
      </w:r>
      <w:proofErr w:type="spellEnd"/>
      <w:r>
        <w:rPr>
          <w:lang w:eastAsia="en-CA"/>
        </w:rPr>
        <w:t xml:space="preserve"> (such as file handles or device contexts), try to use </w:t>
      </w:r>
      <w:r w:rsidRPr="00203615">
        <w:rPr>
          <w:rFonts w:ascii="Courier New" w:hAnsi="Courier New" w:cs="Courier New"/>
          <w:lang w:eastAsia="en-CA"/>
        </w:rPr>
        <w:t>using</w:t>
      </w:r>
      <w:r>
        <w:rPr>
          <w:lang w:eastAsia="en-CA"/>
        </w:rPr>
        <w:t xml:space="preserve"> blocks where possible. This will guarantee proper disposal of the object even if an exception occurs.</w:t>
      </w:r>
      <w:r>
        <w:rPr>
          <w:lang w:eastAsia="en-CA"/>
        </w:rPr>
        <w:br/>
      </w:r>
      <w:r>
        <w:rPr>
          <w:lang w:eastAsia="en-CA"/>
        </w:rPr>
        <w:br/>
        <w:t>e.g.</w:t>
      </w:r>
      <w:r>
        <w:rPr>
          <w:lang w:eastAsia="en-CA"/>
        </w:rPr>
        <w:br/>
        <w:t xml:space="preserve"> using (</w:t>
      </w:r>
      <w:proofErr w:type="spellStart"/>
      <w:r>
        <w:rPr>
          <w:lang w:eastAsia="en-CA"/>
        </w:rPr>
        <w:t>FileStream</w:t>
      </w:r>
      <w:proofErr w:type="spellEnd"/>
      <w:r>
        <w:rPr>
          <w:lang w:eastAsia="en-CA"/>
        </w:rPr>
        <w:t xml:space="preserve"> </w:t>
      </w:r>
      <w:proofErr w:type="spellStart"/>
      <w:r>
        <w:rPr>
          <w:lang w:eastAsia="en-CA"/>
        </w:rPr>
        <w:t>configFile</w:t>
      </w:r>
      <w:proofErr w:type="spellEnd"/>
      <w:r>
        <w:rPr>
          <w:lang w:eastAsia="en-CA"/>
        </w:rPr>
        <w:t xml:space="preserve"> = </w:t>
      </w:r>
      <w:proofErr w:type="spellStart"/>
      <w:r>
        <w:rPr>
          <w:lang w:eastAsia="en-CA"/>
        </w:rPr>
        <w:t>File.OpenRead</w:t>
      </w:r>
      <w:proofErr w:type="spellEnd"/>
      <w:r>
        <w:rPr>
          <w:lang w:eastAsia="en-CA"/>
        </w:rPr>
        <w:t>(</w:t>
      </w:r>
      <w:proofErr w:type="spellStart"/>
      <w:r>
        <w:rPr>
          <w:lang w:eastAsia="en-CA"/>
        </w:rPr>
        <w:t>localFilePath</w:t>
      </w:r>
      <w:proofErr w:type="spellEnd"/>
      <w:r>
        <w:rPr>
          <w:lang w:eastAsia="en-CA"/>
        </w:rPr>
        <w:t>) )</w:t>
      </w:r>
      <w:r>
        <w:rPr>
          <w:lang w:eastAsia="en-CA"/>
        </w:rPr>
        <w:br/>
        <w:t>{</w:t>
      </w:r>
      <w:r>
        <w:rPr>
          <w:lang w:eastAsia="en-CA"/>
        </w:rPr>
        <w:br/>
        <w:t xml:space="preserve">     // do stuff</w:t>
      </w:r>
      <w:r>
        <w:rPr>
          <w:lang w:eastAsia="en-CA"/>
        </w:rPr>
        <w:br/>
        <w:t>}</w:t>
      </w:r>
    </w:p>
    <w:p w:rsidR="000E0438" w:rsidRPr="00287D74" w:rsidRDefault="000E0438" w:rsidP="00F86ED9">
      <w:pPr>
        <w:pStyle w:val="ListParagraph"/>
        <w:numPr>
          <w:ilvl w:val="0"/>
          <w:numId w:val="18"/>
        </w:numPr>
        <w:rPr>
          <w:lang w:eastAsia="en-CA"/>
        </w:rPr>
      </w:pPr>
      <w:r w:rsidRPr="000E0438">
        <w:rPr>
          <w:rFonts w:eastAsia="Times New Roman" w:cs="Times New Roman"/>
          <w:color w:val="000000"/>
          <w:lang w:eastAsia="en-CA"/>
        </w:rPr>
        <w:t>Only use the keyword</w:t>
      </w:r>
      <w:r w:rsidRPr="000E0438">
        <w:rPr>
          <w:rFonts w:ascii="Courier New" w:eastAsia="Times New Roman" w:hAnsi="Courier New" w:cs="Courier New"/>
          <w:color w:val="000000"/>
          <w:lang w:eastAsia="en-CA"/>
        </w:rPr>
        <w:t xml:space="preserve"> </w:t>
      </w:r>
      <w:proofErr w:type="spellStart"/>
      <w:r w:rsidRPr="000E0438">
        <w:rPr>
          <w:rFonts w:ascii="Courier New" w:eastAsia="Times New Roman" w:hAnsi="Courier New" w:cs="Courier New"/>
          <w:color w:val="000000"/>
          <w:lang w:eastAsia="en-CA"/>
        </w:rPr>
        <w:t>struc</w:t>
      </w:r>
      <w:r w:rsidRPr="000E0438">
        <w:rPr>
          <w:rFonts w:ascii="Courier New" w:eastAsia="Times New Roman" w:hAnsi="Courier New" w:cs="Times New Roman"/>
          <w:color w:val="000000"/>
          <w:lang w:eastAsia="en-CA"/>
        </w:rPr>
        <w:t>t</w:t>
      </w:r>
      <w:proofErr w:type="spellEnd"/>
      <w:r w:rsidRPr="000E0438">
        <w:rPr>
          <w:rFonts w:eastAsia="Times New Roman" w:cs="Times New Roman"/>
          <w:color w:val="000000"/>
          <w:lang w:eastAsia="en-CA"/>
        </w:rPr>
        <w:t xml:space="preserve"> for </w:t>
      </w:r>
      <w:r w:rsidR="00203615">
        <w:rPr>
          <w:rFonts w:eastAsia="Times New Roman" w:cs="Times New Roman"/>
          <w:color w:val="000000"/>
          <w:lang w:eastAsia="en-CA"/>
        </w:rPr>
        <w:t>member variable encapsulation</w:t>
      </w:r>
      <w:r>
        <w:rPr>
          <w:rFonts w:eastAsia="Times New Roman" w:cs="Times New Roman"/>
          <w:color w:val="000000"/>
          <w:lang w:eastAsia="en-CA"/>
        </w:rPr>
        <w:t>.</w:t>
      </w:r>
      <w:r w:rsidR="00203615">
        <w:rPr>
          <w:rFonts w:eastAsia="Times New Roman" w:cs="Times New Roman"/>
          <w:color w:val="000000"/>
          <w:lang w:eastAsia="en-CA"/>
        </w:rPr>
        <w:t xml:space="preserve"> Avoid methods where possible.</w:t>
      </w:r>
    </w:p>
    <w:p w:rsidR="00287D74" w:rsidRPr="0074075D" w:rsidRDefault="00287D74" w:rsidP="00F86ED9">
      <w:pPr>
        <w:pStyle w:val="ListParagraph"/>
        <w:numPr>
          <w:ilvl w:val="0"/>
          <w:numId w:val="18"/>
        </w:numPr>
        <w:rPr>
          <w:lang w:eastAsia="en-CA"/>
        </w:rPr>
      </w:pPr>
      <w:r>
        <w:rPr>
          <w:rFonts w:eastAsia="Times New Roman" w:cs="Times New Roman"/>
          <w:color w:val="000000"/>
          <w:lang w:eastAsia="en-CA"/>
        </w:rPr>
        <w:t xml:space="preserve">When dealing with objects that notify other objects based on stimuli, consider using </w:t>
      </w:r>
      <w:r>
        <w:rPr>
          <w:rFonts w:eastAsia="Times New Roman" w:cs="Times New Roman"/>
          <w:i/>
          <w:color w:val="000000"/>
          <w:lang w:eastAsia="en-CA"/>
        </w:rPr>
        <w:t>events</w:t>
      </w:r>
      <w:r>
        <w:rPr>
          <w:rFonts w:eastAsia="Times New Roman" w:cs="Times New Roman"/>
          <w:color w:val="000000"/>
          <w:lang w:eastAsia="en-CA"/>
        </w:rPr>
        <w:t xml:space="preserve">. Events allow a class (the publisher) to activate methods in other objects (the subscribers) </w:t>
      </w:r>
      <w:r w:rsidR="0074075D">
        <w:rPr>
          <w:rFonts w:eastAsia="Times New Roman" w:cs="Times New Roman"/>
          <w:color w:val="000000"/>
          <w:lang w:eastAsia="en-CA"/>
        </w:rPr>
        <w:t>in response to any given action or occurrence. The syntax is as follows:</w:t>
      </w:r>
    </w:p>
    <w:p w:rsidR="0074075D" w:rsidRDefault="0074075D" w:rsidP="0074075D">
      <w:pPr>
        <w:pStyle w:val="ListParagraph"/>
        <w:ind w:left="1440"/>
        <w:rPr>
          <w:lang w:eastAsia="en-CA"/>
        </w:rPr>
      </w:pPr>
      <w:r>
        <w:rPr>
          <w:rFonts w:ascii="Courier New" w:hAnsi="Courier New" w:cs="Courier New"/>
          <w:sz w:val="20"/>
          <w:lang w:eastAsia="en-CA"/>
        </w:rPr>
        <w:t>// in the publisher class</w:t>
      </w:r>
      <w:r>
        <w:rPr>
          <w:rFonts w:ascii="Courier New" w:hAnsi="Courier New" w:cs="Courier New"/>
          <w:sz w:val="20"/>
          <w:lang w:eastAsia="en-CA"/>
        </w:rPr>
        <w:br/>
        <w:t xml:space="preserve">public event </w:t>
      </w:r>
      <w:proofErr w:type="spellStart"/>
      <w:r>
        <w:rPr>
          <w:rFonts w:ascii="Courier New" w:hAnsi="Courier New" w:cs="Courier New"/>
          <w:sz w:val="20"/>
          <w:lang w:eastAsia="en-CA"/>
        </w:rPr>
        <w:t>SomeEventDelegate</w:t>
      </w:r>
      <w:proofErr w:type="spellEnd"/>
      <w:r>
        <w:rPr>
          <w:rFonts w:ascii="Courier New" w:hAnsi="Courier New" w:cs="Courier New"/>
          <w:sz w:val="20"/>
          <w:lang w:eastAsia="en-CA"/>
        </w:rPr>
        <w:t xml:space="preserve"> </w:t>
      </w:r>
      <w:proofErr w:type="spellStart"/>
      <w:r>
        <w:rPr>
          <w:rFonts w:ascii="Courier New" w:hAnsi="Courier New" w:cs="Courier New"/>
          <w:sz w:val="20"/>
          <w:lang w:eastAsia="en-CA"/>
        </w:rPr>
        <w:t>ImportantEvent</w:t>
      </w:r>
      <w:proofErr w:type="spellEnd"/>
      <w:proofErr w:type="gramStart"/>
      <w:r>
        <w:rPr>
          <w:rFonts w:ascii="Courier New" w:hAnsi="Courier New" w:cs="Courier New"/>
          <w:sz w:val="20"/>
          <w:lang w:eastAsia="en-CA"/>
        </w:rPr>
        <w:t>;</w:t>
      </w:r>
      <w:proofErr w:type="gramEnd"/>
      <w:r>
        <w:rPr>
          <w:rFonts w:ascii="Courier New" w:hAnsi="Courier New" w:cs="Courier New"/>
          <w:sz w:val="20"/>
          <w:lang w:eastAsia="en-CA"/>
        </w:rPr>
        <w:br/>
      </w:r>
      <w:r>
        <w:rPr>
          <w:rFonts w:ascii="Courier New" w:hAnsi="Courier New" w:cs="Courier New"/>
          <w:sz w:val="20"/>
          <w:lang w:eastAsia="en-CA"/>
        </w:rPr>
        <w:br/>
        <w:t>// in a subscriber class</w:t>
      </w:r>
      <w:r>
        <w:rPr>
          <w:rFonts w:ascii="Courier New" w:hAnsi="Courier New" w:cs="Courier New"/>
          <w:sz w:val="20"/>
          <w:lang w:eastAsia="en-CA"/>
        </w:rPr>
        <w:br/>
      </w:r>
      <w:proofErr w:type="spellStart"/>
      <w:r w:rsidRPr="0074075D">
        <w:rPr>
          <w:rFonts w:ascii="Courier New" w:hAnsi="Courier New" w:cs="Courier New"/>
          <w:sz w:val="20"/>
          <w:lang w:eastAsia="en-CA"/>
        </w:rPr>
        <w:t>publisher.ImportantEvent</w:t>
      </w:r>
      <w:proofErr w:type="spellEnd"/>
      <w:r w:rsidRPr="0074075D">
        <w:rPr>
          <w:rFonts w:ascii="Courier New" w:hAnsi="Courier New" w:cs="Courier New"/>
          <w:sz w:val="20"/>
          <w:lang w:eastAsia="en-CA"/>
        </w:rPr>
        <w:t xml:space="preserve"> += </w:t>
      </w:r>
      <w:proofErr w:type="spellStart"/>
      <w:r w:rsidRPr="0074075D">
        <w:rPr>
          <w:rFonts w:ascii="Courier New" w:hAnsi="Courier New" w:cs="Courier New"/>
          <w:sz w:val="20"/>
          <w:lang w:eastAsia="en-CA"/>
        </w:rPr>
        <w:t>EventMethod</w:t>
      </w:r>
      <w:proofErr w:type="spellEnd"/>
      <w:r w:rsidRPr="0074075D">
        <w:rPr>
          <w:rFonts w:ascii="Courier New" w:hAnsi="Courier New" w:cs="Courier New"/>
          <w:sz w:val="20"/>
          <w:lang w:eastAsia="en-CA"/>
        </w:rPr>
        <w:t>;</w:t>
      </w:r>
    </w:p>
    <w:p w:rsidR="0074075D" w:rsidRDefault="0074075D" w:rsidP="0074075D">
      <w:pPr>
        <w:pStyle w:val="ListParagraph"/>
        <w:rPr>
          <w:lang w:eastAsia="en-CA"/>
        </w:rPr>
      </w:pPr>
    </w:p>
    <w:p w:rsidR="0074075D" w:rsidRPr="00A946B5" w:rsidRDefault="0074075D" w:rsidP="00151BB5">
      <w:pPr>
        <w:pStyle w:val="ListParagraph"/>
        <w:rPr>
          <w:lang w:eastAsia="en-CA"/>
        </w:rPr>
      </w:pPr>
      <w:r>
        <w:rPr>
          <w:lang w:eastAsia="en-CA"/>
        </w:rPr>
        <w:t xml:space="preserve">For more information see: </w:t>
      </w:r>
      <w:hyperlink r:id="rId7" w:history="1">
        <w:r w:rsidRPr="00DA5AC6">
          <w:rPr>
            <w:rStyle w:val="Hyperlink"/>
            <w:lang w:eastAsia="en-CA"/>
          </w:rPr>
          <w:t>http://msdn.microsoft.com/en-us/library/awbftdfh.aspx</w:t>
        </w:r>
      </w:hyperlink>
      <w:r>
        <w:rPr>
          <w:lang w:eastAsia="en-CA"/>
        </w:rPr>
        <w:t xml:space="preserve"> </w:t>
      </w:r>
    </w:p>
    <w:p w:rsidR="00A946B5" w:rsidRPr="000E0438" w:rsidRDefault="00A946B5" w:rsidP="00F86ED9">
      <w:pPr>
        <w:pStyle w:val="ListParagraph"/>
        <w:numPr>
          <w:ilvl w:val="0"/>
          <w:numId w:val="18"/>
        </w:numPr>
        <w:rPr>
          <w:lang w:eastAsia="en-CA"/>
        </w:rPr>
      </w:pPr>
      <w:r>
        <w:rPr>
          <w:rFonts w:eastAsia="Times New Roman" w:cs="Times New Roman"/>
          <w:color w:val="000000"/>
          <w:lang w:eastAsia="en-CA"/>
        </w:rPr>
        <w:t xml:space="preserve">When working on libraries, consider using </w:t>
      </w:r>
      <w:r w:rsidR="00F56611">
        <w:rPr>
          <w:rFonts w:eastAsia="Times New Roman" w:cs="Times New Roman"/>
          <w:color w:val="000000"/>
          <w:lang w:eastAsia="en-CA"/>
        </w:rPr>
        <w:t xml:space="preserve">the </w:t>
      </w:r>
      <w:r w:rsidR="00F56611">
        <w:rPr>
          <w:rFonts w:eastAsia="Times New Roman" w:cs="Times New Roman"/>
          <w:i/>
          <w:color w:val="000000"/>
          <w:lang w:eastAsia="en-CA"/>
        </w:rPr>
        <w:t>internal</w:t>
      </w:r>
      <w:r w:rsidR="00F56611">
        <w:rPr>
          <w:rFonts w:eastAsia="Times New Roman" w:cs="Times New Roman"/>
          <w:color w:val="000000"/>
          <w:lang w:eastAsia="en-CA"/>
        </w:rPr>
        <w:t xml:space="preserve"> keyword to prevent access of otherwise public member variables from external assemblies. This allows you to encapsulate your assemblies without sacrificing access within your library. For more information, see: </w:t>
      </w:r>
      <w:hyperlink r:id="rId8" w:history="1">
        <w:r w:rsidR="00F56611" w:rsidRPr="00DA5AC6">
          <w:rPr>
            <w:rStyle w:val="Hyperlink"/>
            <w:rFonts w:eastAsia="Times New Roman" w:cs="Times New Roman"/>
            <w:lang w:eastAsia="en-CA"/>
          </w:rPr>
          <w:t>http://msdn.microsoft.com/en-us/library/7c5ka91b.aspx</w:t>
        </w:r>
      </w:hyperlink>
      <w:r w:rsidR="00F56611">
        <w:rPr>
          <w:rFonts w:eastAsia="Times New Roman" w:cs="Times New Roman"/>
          <w:color w:val="000000"/>
          <w:lang w:eastAsia="en-CA"/>
        </w:rPr>
        <w:t xml:space="preserve"> </w:t>
      </w:r>
    </w:p>
    <w:p w:rsidR="000E0438" w:rsidRDefault="000E0438" w:rsidP="00F86ED9">
      <w:pPr>
        <w:pStyle w:val="ListParagraph"/>
        <w:numPr>
          <w:ilvl w:val="0"/>
          <w:numId w:val="18"/>
        </w:numPr>
        <w:rPr>
          <w:lang w:eastAsia="en-CA"/>
        </w:rPr>
      </w:pPr>
      <w:r>
        <w:rPr>
          <w:lang w:eastAsia="en-CA"/>
        </w:rPr>
        <w:t xml:space="preserve">Declare class data private. Data should only be accessed through </w:t>
      </w:r>
      <w:proofErr w:type="spellStart"/>
      <w:r>
        <w:rPr>
          <w:lang w:eastAsia="en-CA"/>
        </w:rPr>
        <w:t>accessors</w:t>
      </w:r>
      <w:proofErr w:type="spellEnd"/>
      <w:r>
        <w:rPr>
          <w:lang w:eastAsia="en-CA"/>
        </w:rPr>
        <w:t xml:space="preserve">, class methods and properties. The only exceptions are </w:t>
      </w:r>
      <w:r w:rsidR="00203615">
        <w:rPr>
          <w:lang w:eastAsia="en-CA"/>
        </w:rPr>
        <w:t xml:space="preserve">members that need to be exposed to the </w:t>
      </w:r>
      <w:r w:rsidR="00203615" w:rsidRPr="00203615">
        <w:rPr>
          <w:i/>
          <w:lang w:eastAsia="en-CA"/>
        </w:rPr>
        <w:t>Property Inspector</w:t>
      </w:r>
      <w:r w:rsidR="00203615">
        <w:rPr>
          <w:lang w:eastAsia="en-CA"/>
        </w:rPr>
        <w:t xml:space="preserve"> in </w:t>
      </w:r>
      <w:r w:rsidR="00203615" w:rsidRPr="00203615">
        <w:rPr>
          <w:i/>
          <w:lang w:eastAsia="en-CA"/>
        </w:rPr>
        <w:t>Unity3D</w:t>
      </w:r>
    </w:p>
    <w:p w:rsidR="00520AEB" w:rsidRDefault="00520AEB" w:rsidP="00520AEB">
      <w:pPr>
        <w:pStyle w:val="Heading2"/>
        <w:rPr>
          <w:lang w:eastAsia="en-CA"/>
        </w:rPr>
      </w:pPr>
      <w:r>
        <w:rPr>
          <w:lang w:eastAsia="en-CA"/>
        </w:rPr>
        <w:t>Code Commenting</w:t>
      </w:r>
    </w:p>
    <w:p w:rsidR="00520AEB" w:rsidRDefault="00520AEB" w:rsidP="00520AEB">
      <w:pPr>
        <w:pStyle w:val="ListParagraph"/>
        <w:numPr>
          <w:ilvl w:val="0"/>
          <w:numId w:val="20"/>
        </w:numPr>
        <w:rPr>
          <w:lang w:eastAsia="en-CA"/>
        </w:rPr>
      </w:pPr>
      <w:r>
        <w:rPr>
          <w:lang w:eastAsia="en-CA"/>
        </w:rPr>
        <w:t>All comments</w:t>
      </w:r>
      <w:r w:rsidRPr="0010496D">
        <w:rPr>
          <w:b/>
          <w:lang w:eastAsia="en-CA"/>
        </w:rPr>
        <w:t xml:space="preserve"> must </w:t>
      </w:r>
      <w:r>
        <w:rPr>
          <w:lang w:eastAsia="en-CA"/>
        </w:rPr>
        <w:t>be written in English.</w:t>
      </w:r>
    </w:p>
    <w:p w:rsidR="00520AEB" w:rsidRDefault="00520AEB" w:rsidP="00520AEB">
      <w:pPr>
        <w:pStyle w:val="ListParagraph"/>
        <w:numPr>
          <w:ilvl w:val="0"/>
          <w:numId w:val="20"/>
        </w:numPr>
        <w:rPr>
          <w:lang w:eastAsia="en-CA"/>
        </w:rPr>
      </w:pPr>
      <w:r>
        <w:rPr>
          <w:lang w:eastAsia="en-CA"/>
        </w:rPr>
        <w:t>Use C++-style comments ‘//’ or ‘///’ but never ‘/* … */’</w:t>
      </w:r>
    </w:p>
    <w:p w:rsidR="00256C63" w:rsidRDefault="00256C63" w:rsidP="00520AEB">
      <w:pPr>
        <w:pStyle w:val="ListParagraph"/>
        <w:numPr>
          <w:ilvl w:val="0"/>
          <w:numId w:val="20"/>
        </w:numPr>
        <w:rPr>
          <w:lang w:eastAsia="en-CA"/>
        </w:rPr>
      </w:pPr>
      <w:r>
        <w:rPr>
          <w:lang w:eastAsia="en-CA"/>
        </w:rPr>
        <w:t>Place all inline comments above the line the comment describes, indented identically.</w:t>
      </w:r>
    </w:p>
    <w:p w:rsidR="00256C63" w:rsidRDefault="00256C63" w:rsidP="00520AEB">
      <w:pPr>
        <w:pStyle w:val="ListParagraph"/>
        <w:numPr>
          <w:ilvl w:val="0"/>
          <w:numId w:val="20"/>
        </w:numPr>
        <w:rPr>
          <w:lang w:eastAsia="en-CA"/>
        </w:rPr>
      </w:pPr>
      <w:r>
        <w:rPr>
          <w:lang w:eastAsia="en-CA"/>
        </w:rPr>
        <w:t xml:space="preserve">Do not “flowerbox” comment blocks. </w:t>
      </w:r>
      <w:r w:rsidR="003C3C30">
        <w:rPr>
          <w:b/>
          <w:lang w:eastAsia="en-CA"/>
        </w:rPr>
        <w:t>e</w:t>
      </w:r>
      <w:r>
        <w:rPr>
          <w:b/>
          <w:lang w:eastAsia="en-CA"/>
        </w:rPr>
        <w:t>.g.</w:t>
      </w:r>
    </w:p>
    <w:p w:rsidR="00256C63" w:rsidRDefault="00256C63" w:rsidP="00256C63">
      <w:pPr>
        <w:pStyle w:val="ListParagraph"/>
        <w:ind w:left="1440"/>
        <w:rPr>
          <w:rFonts w:ascii="Courier New" w:hAnsi="Courier New" w:cs="Courier New"/>
          <w:sz w:val="20"/>
          <w:lang w:eastAsia="en-CA"/>
        </w:rPr>
      </w:pPr>
      <w:r>
        <w:rPr>
          <w:lang w:eastAsia="en-CA"/>
        </w:rPr>
        <w:br/>
      </w:r>
      <w:r w:rsidRPr="00256C63">
        <w:rPr>
          <w:rFonts w:ascii="Courier New" w:hAnsi="Courier New" w:cs="Courier New"/>
          <w:sz w:val="20"/>
          <w:lang w:eastAsia="en-CA"/>
        </w:rPr>
        <w:t>// ***************************************</w:t>
      </w:r>
      <w:r w:rsidRPr="00256C63">
        <w:rPr>
          <w:rFonts w:ascii="Courier New" w:hAnsi="Courier New" w:cs="Courier New"/>
          <w:sz w:val="20"/>
          <w:lang w:eastAsia="en-CA"/>
        </w:rPr>
        <w:br/>
      </w:r>
      <w:r w:rsidRPr="00256C63">
        <w:rPr>
          <w:rFonts w:ascii="Courier New" w:hAnsi="Courier New" w:cs="Courier New"/>
          <w:sz w:val="20"/>
          <w:lang w:eastAsia="en-CA"/>
        </w:rPr>
        <w:lastRenderedPageBreak/>
        <w:t>// MY COMMENT YAY!!!!!!!!!!</w:t>
      </w:r>
      <w:r w:rsidRPr="00256C63">
        <w:rPr>
          <w:rFonts w:ascii="Courier New" w:hAnsi="Courier New" w:cs="Courier New"/>
          <w:sz w:val="20"/>
          <w:lang w:eastAsia="en-CA"/>
        </w:rPr>
        <w:br/>
        <w:t>// ***************************************</w:t>
      </w:r>
    </w:p>
    <w:p w:rsidR="00256C63" w:rsidRPr="00256C63" w:rsidRDefault="00256C63" w:rsidP="00256C63">
      <w:pPr>
        <w:pStyle w:val="ListParagraph"/>
        <w:numPr>
          <w:ilvl w:val="0"/>
          <w:numId w:val="20"/>
        </w:numPr>
        <w:rPr>
          <w:rFonts w:ascii="Courier New" w:hAnsi="Courier New" w:cs="Courier New"/>
          <w:lang w:eastAsia="en-CA"/>
        </w:rPr>
      </w:pPr>
      <w:r>
        <w:rPr>
          <w:rFonts w:cs="Courier New"/>
          <w:lang w:eastAsia="en-CA"/>
        </w:rPr>
        <w:t>Use inline comments to explain assumptions, known issues and algorithm insights.</w:t>
      </w:r>
    </w:p>
    <w:p w:rsidR="00256C63" w:rsidRPr="00256C63" w:rsidRDefault="00256C63" w:rsidP="00256C63">
      <w:pPr>
        <w:pStyle w:val="ListParagraph"/>
        <w:numPr>
          <w:ilvl w:val="0"/>
          <w:numId w:val="20"/>
        </w:numPr>
        <w:rPr>
          <w:rFonts w:ascii="Courier New" w:hAnsi="Courier New" w:cs="Courier New"/>
          <w:lang w:eastAsia="en-CA"/>
        </w:rPr>
      </w:pPr>
      <w:r>
        <w:rPr>
          <w:rFonts w:cs="Courier New"/>
          <w:lang w:eastAsia="en-CA"/>
        </w:rPr>
        <w:t>Do not use inline comments to explain obvious code. Well-written code is self-documenting.</w:t>
      </w:r>
    </w:p>
    <w:p w:rsidR="00256C63" w:rsidRPr="00256C63" w:rsidRDefault="00256C63" w:rsidP="00256C63">
      <w:pPr>
        <w:pStyle w:val="ListParagraph"/>
        <w:numPr>
          <w:ilvl w:val="0"/>
          <w:numId w:val="20"/>
        </w:numPr>
        <w:rPr>
          <w:rFonts w:ascii="Courier New" w:hAnsi="Courier New" w:cs="Courier New"/>
          <w:lang w:eastAsia="en-CA"/>
        </w:rPr>
      </w:pPr>
      <w:r>
        <w:rPr>
          <w:rFonts w:cs="Courier New"/>
          <w:lang w:eastAsia="en-CA"/>
        </w:rPr>
        <w:t xml:space="preserve">Include comments using Task-List keyword flags to allow comment filtering. </w:t>
      </w:r>
      <w:r>
        <w:rPr>
          <w:rFonts w:cs="Courier New"/>
          <w:b/>
          <w:lang w:eastAsia="en-CA"/>
        </w:rPr>
        <w:t>E.g.</w:t>
      </w:r>
    </w:p>
    <w:p w:rsidR="00256C63" w:rsidRDefault="00256C63" w:rsidP="00256C63">
      <w:pPr>
        <w:pStyle w:val="ListParagraph"/>
        <w:ind w:left="1440"/>
        <w:rPr>
          <w:rFonts w:ascii="Courier New" w:hAnsi="Courier New" w:cs="Courier New"/>
          <w:sz w:val="20"/>
          <w:lang w:eastAsia="en-CA"/>
        </w:rPr>
      </w:pPr>
      <w:r>
        <w:rPr>
          <w:rFonts w:ascii="Courier New" w:hAnsi="Courier New" w:cs="Courier New"/>
          <w:lang w:eastAsia="en-CA"/>
        </w:rPr>
        <w:br/>
      </w:r>
      <w:r w:rsidRPr="00256C63">
        <w:rPr>
          <w:rFonts w:ascii="Courier New" w:hAnsi="Courier New" w:cs="Courier New"/>
          <w:sz w:val="20"/>
          <w:lang w:eastAsia="en-CA"/>
        </w:rPr>
        <w:t>// TODO: write stuff here</w:t>
      </w:r>
      <w:r w:rsidRPr="00256C63">
        <w:rPr>
          <w:rFonts w:ascii="Courier New" w:hAnsi="Courier New" w:cs="Courier New"/>
          <w:sz w:val="20"/>
          <w:lang w:eastAsia="en-CA"/>
        </w:rPr>
        <w:br/>
        <w:t xml:space="preserve">// UNDONE: removed </w:t>
      </w:r>
      <w:proofErr w:type="spellStart"/>
      <w:r w:rsidRPr="00256C63">
        <w:rPr>
          <w:rFonts w:ascii="Courier New" w:hAnsi="Courier New" w:cs="Courier New"/>
          <w:sz w:val="20"/>
          <w:lang w:eastAsia="en-CA"/>
        </w:rPr>
        <w:t>Cthulhu</w:t>
      </w:r>
      <w:proofErr w:type="spellEnd"/>
      <w:r w:rsidRPr="00256C63">
        <w:rPr>
          <w:rFonts w:ascii="Courier New" w:hAnsi="Courier New" w:cs="Courier New"/>
          <w:sz w:val="20"/>
          <w:lang w:eastAsia="en-CA"/>
        </w:rPr>
        <w:t>-summoning algorithm</w:t>
      </w:r>
      <w:r w:rsidRPr="00256C63">
        <w:rPr>
          <w:rFonts w:ascii="Courier New" w:hAnsi="Courier New" w:cs="Courier New"/>
          <w:sz w:val="20"/>
          <w:lang w:eastAsia="en-CA"/>
        </w:rPr>
        <w:br/>
        <w:t>// HACK: temporary fix to prevent Armageddon</w:t>
      </w:r>
      <w:r>
        <w:rPr>
          <w:rFonts w:ascii="Courier New" w:hAnsi="Courier New" w:cs="Courier New"/>
          <w:sz w:val="20"/>
          <w:lang w:eastAsia="en-CA"/>
        </w:rPr>
        <w:br/>
      </w:r>
    </w:p>
    <w:p w:rsidR="00256C63" w:rsidRDefault="007E48B8" w:rsidP="00256C63">
      <w:pPr>
        <w:pStyle w:val="ListParagraph"/>
        <w:numPr>
          <w:ilvl w:val="0"/>
          <w:numId w:val="20"/>
        </w:numPr>
        <w:rPr>
          <w:rFonts w:cs="Courier New"/>
          <w:lang w:eastAsia="en-CA"/>
        </w:rPr>
      </w:pPr>
      <w:r>
        <w:rPr>
          <w:rFonts w:cs="Courier New"/>
          <w:lang w:eastAsia="en-CA"/>
        </w:rPr>
        <w:t>Always u</w:t>
      </w:r>
      <w:r w:rsidR="00256C63">
        <w:rPr>
          <w:rFonts w:cs="Courier New"/>
          <w:lang w:eastAsia="en-CA"/>
        </w:rPr>
        <w:t>se #</w:t>
      </w:r>
      <w:proofErr w:type="spellStart"/>
      <w:r w:rsidR="00256C63">
        <w:rPr>
          <w:rFonts w:cs="Courier New"/>
          <w:lang w:eastAsia="en-CA"/>
        </w:rPr>
        <w:t>ifdef</w:t>
      </w:r>
      <w:proofErr w:type="spellEnd"/>
      <w:r w:rsidR="00256C63">
        <w:rPr>
          <w:rFonts w:cs="Courier New"/>
          <w:lang w:eastAsia="en-CA"/>
        </w:rPr>
        <w:t xml:space="preserve"> instead of comments to disable blocks of code.</w:t>
      </w:r>
    </w:p>
    <w:p w:rsidR="00256C63" w:rsidRDefault="00EC5381" w:rsidP="00256C63">
      <w:pPr>
        <w:pStyle w:val="ListParagraph"/>
        <w:numPr>
          <w:ilvl w:val="0"/>
          <w:numId w:val="20"/>
        </w:numPr>
        <w:rPr>
          <w:rFonts w:cs="Courier New"/>
          <w:lang w:eastAsia="en-CA"/>
        </w:rPr>
      </w:pPr>
      <w:r>
        <w:rPr>
          <w:rFonts w:cs="Courier New"/>
          <w:lang w:eastAsia="en-CA"/>
        </w:rPr>
        <w:t>Prefix each class with a comment that describes its purpose.</w:t>
      </w:r>
    </w:p>
    <w:p w:rsidR="0086336B" w:rsidRDefault="00EC5381" w:rsidP="00EC5381">
      <w:pPr>
        <w:pStyle w:val="ListParagraph"/>
        <w:numPr>
          <w:ilvl w:val="0"/>
          <w:numId w:val="20"/>
        </w:numPr>
        <w:rPr>
          <w:rFonts w:cs="Courier New"/>
          <w:lang w:eastAsia="en-CA"/>
        </w:rPr>
      </w:pPr>
      <w:r>
        <w:rPr>
          <w:rFonts w:cs="Courier New"/>
          <w:lang w:eastAsia="en-CA"/>
        </w:rPr>
        <w:t xml:space="preserve">Prefix every method that is non-trivial or an </w:t>
      </w:r>
      <w:proofErr w:type="spellStart"/>
      <w:r>
        <w:rPr>
          <w:rFonts w:cs="Courier New"/>
          <w:lang w:eastAsia="en-CA"/>
        </w:rPr>
        <w:t>accessor</w:t>
      </w:r>
      <w:proofErr w:type="spellEnd"/>
      <w:r>
        <w:rPr>
          <w:rFonts w:cs="Courier New"/>
          <w:lang w:eastAsia="en-CA"/>
        </w:rPr>
        <w:t xml:space="preserve"> with a comment that describes its purpose.</w:t>
      </w:r>
    </w:p>
    <w:p w:rsidR="00A523E1" w:rsidRDefault="00A523E1" w:rsidP="007E48B8">
      <w:pPr>
        <w:pStyle w:val="Heading2"/>
        <w:rPr>
          <w:lang w:eastAsia="en-CA"/>
        </w:rPr>
      </w:pPr>
      <w:r>
        <w:rPr>
          <w:lang w:eastAsia="en-CA"/>
        </w:rPr>
        <w:t>File Conventions</w:t>
      </w:r>
    </w:p>
    <w:p w:rsidR="00A523E1" w:rsidRDefault="00A523E1" w:rsidP="00A523E1">
      <w:pPr>
        <w:pStyle w:val="ListParagraph"/>
        <w:numPr>
          <w:ilvl w:val="0"/>
          <w:numId w:val="24"/>
        </w:numPr>
        <w:rPr>
          <w:lang w:eastAsia="en-CA"/>
        </w:rPr>
      </w:pPr>
      <w:r>
        <w:rPr>
          <w:lang w:eastAsia="en-CA"/>
        </w:rPr>
        <w:t>File names must be treated as case sensitive.</w:t>
      </w:r>
    </w:p>
    <w:p w:rsidR="00A523E1" w:rsidRDefault="00A523E1" w:rsidP="00A523E1">
      <w:pPr>
        <w:pStyle w:val="ListParagraph"/>
        <w:numPr>
          <w:ilvl w:val="0"/>
          <w:numId w:val="24"/>
        </w:numPr>
        <w:rPr>
          <w:lang w:eastAsia="en-CA"/>
        </w:rPr>
      </w:pPr>
      <w:r>
        <w:rPr>
          <w:lang w:eastAsia="en-CA"/>
        </w:rPr>
        <w:t>C</w:t>
      </w:r>
      <w:r w:rsidR="007E48B8">
        <w:rPr>
          <w:lang w:eastAsia="en-CA"/>
        </w:rPr>
        <w:t>#</w:t>
      </w:r>
      <w:r>
        <w:rPr>
          <w:lang w:eastAsia="en-CA"/>
        </w:rPr>
        <w:t xml:space="preserve"> source files must have the extension “.</w:t>
      </w:r>
      <w:proofErr w:type="spellStart"/>
      <w:r>
        <w:rPr>
          <w:lang w:eastAsia="en-CA"/>
        </w:rPr>
        <w:t>c</w:t>
      </w:r>
      <w:r w:rsidR="007E48B8">
        <w:rPr>
          <w:lang w:eastAsia="en-CA"/>
        </w:rPr>
        <w:t>s</w:t>
      </w:r>
      <w:proofErr w:type="spellEnd"/>
      <w:r>
        <w:rPr>
          <w:lang w:eastAsia="en-CA"/>
        </w:rPr>
        <w:t>”</w:t>
      </w:r>
    </w:p>
    <w:p w:rsidR="00A523E1" w:rsidRPr="007E48B8" w:rsidRDefault="007E48B8" w:rsidP="00A523E1">
      <w:pPr>
        <w:pStyle w:val="ListParagraph"/>
        <w:numPr>
          <w:ilvl w:val="0"/>
          <w:numId w:val="24"/>
        </w:numPr>
        <w:rPr>
          <w:i/>
          <w:lang w:eastAsia="en-CA"/>
        </w:rPr>
      </w:pPr>
      <w:r>
        <w:rPr>
          <w:lang w:eastAsia="en-CA"/>
        </w:rPr>
        <w:t>Always p</w:t>
      </w:r>
      <w:r w:rsidR="00A523E1">
        <w:rPr>
          <w:lang w:eastAsia="en-CA"/>
        </w:rPr>
        <w:t xml:space="preserve">ut </w:t>
      </w:r>
      <w:r>
        <w:rPr>
          <w:i/>
          <w:lang w:eastAsia="en-CA"/>
        </w:rPr>
        <w:t>using</w:t>
      </w:r>
      <w:r>
        <w:rPr>
          <w:lang w:eastAsia="en-CA"/>
        </w:rPr>
        <w:t xml:space="preserve"> statements at the very top of the file.</w:t>
      </w:r>
    </w:p>
    <w:p w:rsidR="00A523E1" w:rsidRDefault="00A523E1" w:rsidP="00A523E1">
      <w:pPr>
        <w:pStyle w:val="ListParagraph"/>
        <w:numPr>
          <w:ilvl w:val="0"/>
          <w:numId w:val="24"/>
        </w:numPr>
        <w:rPr>
          <w:lang w:eastAsia="en-CA"/>
        </w:rPr>
      </w:pPr>
      <w:r>
        <w:rPr>
          <w:lang w:eastAsia="en-CA"/>
        </w:rPr>
        <w:t>Never use absolute paths when referencing files.</w:t>
      </w:r>
    </w:p>
    <w:p w:rsidR="00A523E1" w:rsidRDefault="00A523E1" w:rsidP="00A523E1">
      <w:pPr>
        <w:pStyle w:val="ListParagraph"/>
        <w:numPr>
          <w:ilvl w:val="0"/>
          <w:numId w:val="24"/>
        </w:numPr>
        <w:rPr>
          <w:lang w:eastAsia="en-CA"/>
        </w:rPr>
      </w:pPr>
      <w:r>
        <w:rPr>
          <w:lang w:eastAsia="en-CA"/>
        </w:rPr>
        <w:t>Each file must start with a copyright notice (see: Appendix A)</w:t>
      </w:r>
    </w:p>
    <w:p w:rsidR="0086336B" w:rsidRDefault="00A523E1" w:rsidP="002B5241">
      <w:pPr>
        <w:pStyle w:val="ListParagraph"/>
        <w:numPr>
          <w:ilvl w:val="0"/>
          <w:numId w:val="24"/>
        </w:numPr>
        <w:rPr>
          <w:lang w:eastAsia="en-CA"/>
        </w:rPr>
      </w:pPr>
      <w:r>
        <w:rPr>
          <w:lang w:eastAsia="en-CA"/>
        </w:rPr>
        <w:t>Each file must contain a revision number.</w:t>
      </w:r>
    </w:p>
    <w:p w:rsidR="002B5241" w:rsidRDefault="002B5241" w:rsidP="002B5241">
      <w:pPr>
        <w:pStyle w:val="Heading2"/>
        <w:rPr>
          <w:lang w:eastAsia="en-CA"/>
        </w:rPr>
      </w:pPr>
      <w:r>
        <w:rPr>
          <w:lang w:eastAsia="en-CA"/>
        </w:rPr>
        <w:t>Statements</w:t>
      </w:r>
    </w:p>
    <w:p w:rsidR="002B5241" w:rsidRDefault="002B5241" w:rsidP="002B5241">
      <w:pPr>
        <w:pStyle w:val="ListParagraph"/>
        <w:numPr>
          <w:ilvl w:val="0"/>
          <w:numId w:val="25"/>
        </w:numPr>
        <w:rPr>
          <w:lang w:eastAsia="en-CA"/>
        </w:rPr>
      </w:pPr>
      <w:r>
        <w:rPr>
          <w:lang w:eastAsia="en-CA"/>
        </w:rPr>
        <w:t>All switch statements must have a default label. This is to avoid fall-through cases that can cause headaches.</w:t>
      </w:r>
    </w:p>
    <w:p w:rsidR="002B5241" w:rsidRPr="002B5241" w:rsidRDefault="002B5241" w:rsidP="002B5241">
      <w:pPr>
        <w:pStyle w:val="ListParagraph"/>
        <w:numPr>
          <w:ilvl w:val="0"/>
          <w:numId w:val="25"/>
        </w:numPr>
        <w:rPr>
          <w:lang w:eastAsia="en-CA"/>
        </w:rPr>
      </w:pPr>
      <w:r>
        <w:rPr>
          <w:lang w:eastAsia="en-CA"/>
        </w:rPr>
        <w:t>Never use do-while loops. Just don’t. They’re hideous and never necessary.</w:t>
      </w:r>
    </w:p>
    <w:p w:rsidR="007F3922" w:rsidRPr="007E48B8" w:rsidRDefault="007F3922" w:rsidP="007E48B8">
      <w:pPr>
        <w:pStyle w:val="Heading2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Assorted</w:t>
      </w:r>
    </w:p>
    <w:p w:rsidR="007F3922" w:rsidRDefault="007F3922" w:rsidP="007F3922">
      <w:pPr>
        <w:pStyle w:val="ListParagraph"/>
        <w:numPr>
          <w:ilvl w:val="0"/>
          <w:numId w:val="26"/>
        </w:numPr>
        <w:rPr>
          <w:lang w:eastAsia="en-CA"/>
        </w:rPr>
      </w:pPr>
      <w:r>
        <w:rPr>
          <w:lang w:eastAsia="en-CA"/>
        </w:rPr>
        <w:t>Do not use literal numbers other than 0 and 1. Use constants to make the code consistent and easy to maintain. Magic numbers get you into trouble, more often than not.</w:t>
      </w:r>
    </w:p>
    <w:p w:rsidR="007F3922" w:rsidRDefault="007F3922" w:rsidP="007F3922">
      <w:pPr>
        <w:pStyle w:val="ListParagraph"/>
        <w:numPr>
          <w:ilvl w:val="0"/>
          <w:numId w:val="26"/>
        </w:numPr>
        <w:rPr>
          <w:lang w:eastAsia="en-CA"/>
        </w:rPr>
      </w:pPr>
      <w:r>
        <w:rPr>
          <w:lang w:eastAsia="en-CA"/>
        </w:rPr>
        <w:t xml:space="preserve">Use plenty of </w:t>
      </w:r>
      <w:r w:rsidR="007E48B8">
        <w:rPr>
          <w:lang w:eastAsia="en-CA"/>
        </w:rPr>
        <w:t>exception checking and assertions!</w:t>
      </w:r>
      <w:r>
        <w:rPr>
          <w:lang w:eastAsia="en-CA"/>
        </w:rPr>
        <w:t xml:space="preserve"> </w:t>
      </w:r>
    </w:p>
    <w:p w:rsidR="007F3922" w:rsidRPr="00E37246" w:rsidRDefault="007F3922" w:rsidP="007F3922">
      <w:pPr>
        <w:pStyle w:val="ListParagraph"/>
        <w:numPr>
          <w:ilvl w:val="0"/>
          <w:numId w:val="26"/>
        </w:numPr>
        <w:rPr>
          <w:lang w:eastAsia="en-CA"/>
        </w:rPr>
      </w:pPr>
      <w:r w:rsidRPr="00E37246">
        <w:rPr>
          <w:strike/>
          <w:lang w:eastAsia="en-CA"/>
        </w:rPr>
        <w:t>Use prefix increment/decrement instead of postfix when the value of a variable is not used.</w:t>
      </w:r>
      <w:r>
        <w:rPr>
          <w:lang w:eastAsia="en-CA"/>
        </w:rPr>
        <w:t xml:space="preserve"> </w:t>
      </w:r>
      <w:r w:rsidR="00E37246">
        <w:rPr>
          <w:lang w:eastAsia="en-CA"/>
        </w:rPr>
        <w:t xml:space="preserve">Do not use any kind of in-line increment/decrement in an expression unless it is part of the conditional for a loop. </w:t>
      </w:r>
      <w:r w:rsidR="00E37246" w:rsidRPr="00E37246">
        <w:rPr>
          <w:b/>
          <w:lang w:eastAsia="en-CA"/>
        </w:rPr>
        <w:t>e.g.</w:t>
      </w:r>
    </w:p>
    <w:p w:rsidR="00E37246" w:rsidRPr="00E37246" w:rsidRDefault="00E37246" w:rsidP="00E37246">
      <w:pPr>
        <w:pStyle w:val="ListParagraph"/>
        <w:ind w:left="1440"/>
        <w:rPr>
          <w:lang w:eastAsia="en-CA"/>
        </w:rPr>
      </w:pPr>
      <w:proofErr w:type="spellStart"/>
      <w:proofErr w:type="gramStart"/>
      <w:r w:rsidRPr="00E37246">
        <w:rPr>
          <w:lang w:eastAsia="en-CA"/>
        </w:rPr>
        <w:t>int</w:t>
      </w:r>
      <w:proofErr w:type="spellEnd"/>
      <w:proofErr w:type="gramEnd"/>
      <w:r w:rsidRPr="00E37246">
        <w:rPr>
          <w:lang w:eastAsia="en-CA"/>
        </w:rPr>
        <w:t xml:space="preserve"> </w:t>
      </w:r>
      <w:proofErr w:type="spellStart"/>
      <w:r w:rsidRPr="00E37246">
        <w:rPr>
          <w:lang w:eastAsia="en-CA"/>
        </w:rPr>
        <w:t>appleCounter</w:t>
      </w:r>
      <w:proofErr w:type="spellEnd"/>
      <w:r w:rsidRPr="00E37246">
        <w:rPr>
          <w:lang w:eastAsia="en-CA"/>
        </w:rPr>
        <w:t xml:space="preserve"> = (++</w:t>
      </w:r>
      <w:proofErr w:type="spellStart"/>
      <w:r w:rsidRPr="00E37246">
        <w:rPr>
          <w:lang w:eastAsia="en-CA"/>
        </w:rPr>
        <w:t>i</w:t>
      </w:r>
      <w:proofErr w:type="spellEnd"/>
      <w:r w:rsidRPr="00E37246">
        <w:rPr>
          <w:lang w:eastAsia="en-CA"/>
        </w:rPr>
        <w:t>)*(q++);</w:t>
      </w:r>
      <w:r>
        <w:rPr>
          <w:lang w:eastAsia="en-CA"/>
        </w:rPr>
        <w:t xml:space="preserve"> // </w:t>
      </w:r>
      <w:r w:rsidRPr="00E37246">
        <w:rPr>
          <w:b/>
          <w:lang w:eastAsia="en-CA"/>
        </w:rPr>
        <w:t>NEVER DO THIS</w:t>
      </w:r>
    </w:p>
    <w:p w:rsidR="007F3922" w:rsidRPr="007F3922" w:rsidRDefault="007F3922" w:rsidP="007F3922">
      <w:pPr>
        <w:pStyle w:val="ListParagraph"/>
        <w:numPr>
          <w:ilvl w:val="0"/>
          <w:numId w:val="26"/>
        </w:numPr>
        <w:rPr>
          <w:lang w:eastAsia="en-CA"/>
        </w:rPr>
      </w:pPr>
      <w:r>
        <w:rPr>
          <w:lang w:eastAsia="en-CA"/>
        </w:rPr>
        <w:t xml:space="preserve">Do not ever rely on implicit conversion to </w:t>
      </w:r>
      <w:proofErr w:type="spellStart"/>
      <w:r>
        <w:rPr>
          <w:lang w:eastAsia="en-CA"/>
        </w:rPr>
        <w:t>bool</w:t>
      </w:r>
      <w:proofErr w:type="spellEnd"/>
      <w:r>
        <w:rPr>
          <w:lang w:eastAsia="en-CA"/>
        </w:rPr>
        <w:t xml:space="preserve"> in conditional statements. Always explicitly check the value.</w:t>
      </w:r>
    </w:p>
    <w:p w:rsidR="00287D74" w:rsidRDefault="00287D74"/>
    <w:p w:rsidR="00287D74" w:rsidRPr="00287D74" w:rsidRDefault="00287D74" w:rsidP="00287D74"/>
    <w:p w:rsidR="00B3253F" w:rsidRDefault="00B3253F" w:rsidP="00B3253F">
      <w:pPr>
        <w:pStyle w:val="Title"/>
        <w:ind w:left="720"/>
      </w:pPr>
    </w:p>
    <w:p w:rsidR="0099474E" w:rsidRPr="00B3253F" w:rsidRDefault="00B3253F" w:rsidP="00B3253F">
      <w:pPr>
        <w:pStyle w:val="Heading1"/>
        <w:rPr>
          <w:rStyle w:val="Strong"/>
        </w:rPr>
      </w:pPr>
      <w:r w:rsidRPr="00B3253F">
        <w:rPr>
          <w:rStyle w:val="Strong"/>
        </w:rPr>
        <w:lastRenderedPageBreak/>
        <w:t>Appendix A</w:t>
      </w:r>
    </w:p>
    <w:p w:rsidR="00B3253F" w:rsidRDefault="00B3253F" w:rsidP="00B3253F">
      <w:pPr>
        <w:pStyle w:val="Heading2"/>
      </w:pPr>
      <w:r>
        <w:t>C# Unity Template File</w:t>
      </w:r>
    </w:p>
    <w:p w:rsidR="00B3253F" w:rsidRDefault="00B3253F" w:rsidP="00B3253F"/>
    <w:p w:rsidR="00B3253F" w:rsidRPr="00B3253F" w:rsidRDefault="00B3253F" w:rsidP="00B3253F">
      <w:pPr>
        <w:rPr>
          <w:rFonts w:ascii="Courier New" w:hAnsi="Courier New" w:cs="Courier New"/>
          <w:sz w:val="20"/>
          <w:lang w:eastAsia="en-CA"/>
        </w:rPr>
      </w:pPr>
      <w:r w:rsidRPr="00B3253F">
        <w:rPr>
          <w:rFonts w:ascii="Courier New" w:hAnsi="Courier New" w:cs="Courier New"/>
          <w:sz w:val="20"/>
          <w:lang w:eastAsia="en-CA"/>
        </w:rPr>
        <w:t>// &lt;copyright file="#</w:t>
      </w:r>
      <w:proofErr w:type="spellStart"/>
      <w:r w:rsidRPr="00B3253F">
        <w:rPr>
          <w:rFonts w:ascii="Courier New" w:hAnsi="Courier New" w:cs="Courier New"/>
          <w:sz w:val="20"/>
          <w:lang w:eastAsia="en-CA"/>
        </w:rPr>
        <w:t>SCRIPTNAME</w:t>
      </w:r>
      <w:r>
        <w:rPr>
          <w:rFonts w:ascii="Courier New" w:hAnsi="Courier New" w:cs="Courier New"/>
          <w:sz w:val="20"/>
          <w:lang w:eastAsia="en-CA"/>
        </w:rPr>
        <w:t>#.cs</w:t>
      </w:r>
      <w:proofErr w:type="spellEnd"/>
      <w:r>
        <w:rPr>
          <w:rFonts w:ascii="Courier New" w:hAnsi="Courier New" w:cs="Courier New"/>
          <w:sz w:val="20"/>
          <w:lang w:eastAsia="en-CA"/>
        </w:rPr>
        <w:t>" company="DHX Media Ltd."&gt;</w:t>
      </w:r>
      <w:r>
        <w:rPr>
          <w:rFonts w:ascii="Courier New" w:hAnsi="Courier New" w:cs="Courier New"/>
          <w:sz w:val="20"/>
          <w:lang w:eastAsia="en-CA"/>
        </w:rPr>
        <w:br/>
      </w:r>
      <w:r w:rsidRPr="00B3253F">
        <w:rPr>
          <w:rFonts w:ascii="Courier New" w:hAnsi="Courier New" w:cs="Courier New"/>
          <w:sz w:val="20"/>
          <w:lang w:eastAsia="en-CA"/>
        </w:rPr>
        <w:t>// Copyright (c) 2014 All Right Res</w:t>
      </w:r>
      <w:r>
        <w:rPr>
          <w:rFonts w:ascii="Courier New" w:hAnsi="Courier New" w:cs="Courier New"/>
          <w:sz w:val="20"/>
          <w:lang w:eastAsia="en-CA"/>
        </w:rPr>
        <w:t>erved, http://www.dhxmedia.com/</w:t>
      </w:r>
      <w:r>
        <w:rPr>
          <w:rFonts w:ascii="Courier New" w:hAnsi="Courier New" w:cs="Courier New"/>
          <w:sz w:val="20"/>
          <w:lang w:eastAsia="en-CA"/>
        </w:rPr>
        <w:br/>
      </w:r>
      <w:r w:rsidRPr="00B3253F">
        <w:rPr>
          <w:rFonts w:ascii="Courier New" w:hAnsi="Courier New" w:cs="Courier New"/>
          <w:sz w:val="20"/>
          <w:lang w:eastAsia="en-CA"/>
        </w:rPr>
        <w:t>//</w:t>
      </w:r>
      <w:r>
        <w:rPr>
          <w:rFonts w:ascii="Courier New" w:hAnsi="Courier New" w:cs="Courier New"/>
          <w:sz w:val="20"/>
          <w:lang w:eastAsia="en-CA"/>
        </w:rPr>
        <w:br/>
      </w:r>
      <w:r w:rsidRPr="00B3253F">
        <w:rPr>
          <w:rFonts w:ascii="Courier New" w:hAnsi="Courier New" w:cs="Courier New"/>
          <w:sz w:val="20"/>
          <w:lang w:eastAsia="en-CA"/>
        </w:rPr>
        <w:t xml:space="preserve">// All information contained herein is, and remains the property of </w:t>
      </w:r>
      <w:r>
        <w:rPr>
          <w:rFonts w:ascii="Courier New" w:hAnsi="Courier New" w:cs="Courier New"/>
          <w:sz w:val="20"/>
          <w:lang w:eastAsia="en-CA"/>
        </w:rPr>
        <w:br/>
      </w:r>
      <w:r w:rsidRPr="00B3253F">
        <w:rPr>
          <w:rFonts w:ascii="Courier New" w:hAnsi="Courier New" w:cs="Courier New"/>
          <w:sz w:val="20"/>
          <w:lang w:eastAsia="en-CA"/>
        </w:rPr>
        <w:t>// DHX Media Ltd. The intellectual and tech</w:t>
      </w:r>
      <w:r>
        <w:rPr>
          <w:rFonts w:ascii="Courier New" w:hAnsi="Courier New" w:cs="Courier New"/>
          <w:sz w:val="20"/>
          <w:lang w:eastAsia="en-CA"/>
        </w:rPr>
        <w:t>nical concepts contained herein</w:t>
      </w:r>
      <w:r>
        <w:rPr>
          <w:rFonts w:ascii="Courier New" w:hAnsi="Courier New" w:cs="Courier New"/>
          <w:sz w:val="20"/>
          <w:lang w:eastAsia="en-CA"/>
        </w:rPr>
        <w:br/>
      </w:r>
      <w:r w:rsidRPr="00B3253F">
        <w:rPr>
          <w:rFonts w:ascii="Courier New" w:hAnsi="Courier New" w:cs="Courier New"/>
          <w:sz w:val="20"/>
          <w:lang w:eastAsia="en-CA"/>
        </w:rPr>
        <w:t>// are proprietary to DHX Media Ltd. and may</w:t>
      </w:r>
      <w:r>
        <w:rPr>
          <w:rFonts w:ascii="Courier New" w:hAnsi="Courier New" w:cs="Courier New"/>
          <w:sz w:val="20"/>
          <w:lang w:eastAsia="en-CA"/>
        </w:rPr>
        <w:t xml:space="preserve"> be covered by U.S. and Foreign</w:t>
      </w:r>
      <w:r>
        <w:rPr>
          <w:rFonts w:ascii="Courier New" w:hAnsi="Courier New" w:cs="Courier New"/>
          <w:sz w:val="20"/>
          <w:lang w:eastAsia="en-CA"/>
        </w:rPr>
        <w:br/>
      </w:r>
      <w:r w:rsidRPr="00B3253F">
        <w:rPr>
          <w:rFonts w:ascii="Courier New" w:hAnsi="Courier New" w:cs="Courier New"/>
          <w:sz w:val="20"/>
          <w:lang w:eastAsia="en-CA"/>
        </w:rPr>
        <w:t>// Patents, patents in process, and a</w:t>
      </w:r>
      <w:r>
        <w:rPr>
          <w:rFonts w:ascii="Courier New" w:hAnsi="Courier New" w:cs="Courier New"/>
          <w:sz w:val="20"/>
          <w:lang w:eastAsia="en-CA"/>
        </w:rPr>
        <w:t xml:space="preserve">re protected by trade secret or </w:t>
      </w:r>
      <w:r>
        <w:rPr>
          <w:rFonts w:ascii="Courier New" w:hAnsi="Courier New" w:cs="Courier New"/>
          <w:sz w:val="20"/>
          <w:lang w:eastAsia="en-CA"/>
        </w:rPr>
        <w:br/>
      </w:r>
      <w:r w:rsidRPr="00B3253F">
        <w:rPr>
          <w:rFonts w:ascii="Courier New" w:hAnsi="Courier New" w:cs="Courier New"/>
          <w:sz w:val="20"/>
          <w:lang w:eastAsia="en-CA"/>
        </w:rPr>
        <w:t>// copyright law.</w:t>
      </w:r>
      <w:r>
        <w:rPr>
          <w:rFonts w:ascii="Courier New" w:hAnsi="Courier New" w:cs="Courier New"/>
          <w:sz w:val="20"/>
          <w:lang w:eastAsia="en-CA"/>
        </w:rPr>
        <w:t xml:space="preserve"> </w:t>
      </w:r>
      <w:r w:rsidRPr="00B3253F">
        <w:rPr>
          <w:rFonts w:ascii="Courier New" w:hAnsi="Courier New" w:cs="Courier New"/>
          <w:sz w:val="20"/>
          <w:lang w:eastAsia="en-CA"/>
        </w:rPr>
        <w:t xml:space="preserve">Dissemination of this information or reproduction of this </w:t>
      </w:r>
      <w:r>
        <w:rPr>
          <w:rFonts w:ascii="Courier New" w:hAnsi="Courier New" w:cs="Courier New"/>
          <w:sz w:val="20"/>
          <w:lang w:eastAsia="en-CA"/>
        </w:rPr>
        <w:br/>
      </w:r>
      <w:r w:rsidRPr="00B3253F">
        <w:rPr>
          <w:rFonts w:ascii="Courier New" w:hAnsi="Courier New" w:cs="Courier New"/>
          <w:sz w:val="20"/>
          <w:lang w:eastAsia="en-CA"/>
        </w:rPr>
        <w:t xml:space="preserve">// material is strictly forbidden unless prior written permission </w:t>
      </w:r>
      <w:r>
        <w:rPr>
          <w:rFonts w:ascii="Courier New" w:hAnsi="Courier New" w:cs="Courier New"/>
          <w:sz w:val="20"/>
          <w:lang w:eastAsia="en-CA"/>
        </w:rPr>
        <w:t xml:space="preserve">is obtained </w:t>
      </w:r>
      <w:r>
        <w:rPr>
          <w:rFonts w:ascii="Courier New" w:hAnsi="Courier New" w:cs="Courier New"/>
          <w:sz w:val="20"/>
          <w:lang w:eastAsia="en-CA"/>
        </w:rPr>
        <w:br/>
      </w:r>
      <w:r w:rsidRPr="00B3253F">
        <w:rPr>
          <w:rFonts w:ascii="Courier New" w:hAnsi="Courier New" w:cs="Courier New"/>
          <w:sz w:val="20"/>
          <w:lang w:eastAsia="en-CA"/>
        </w:rPr>
        <w:t xml:space="preserve">// </w:t>
      </w:r>
      <w:r>
        <w:rPr>
          <w:rFonts w:ascii="Courier New" w:hAnsi="Courier New" w:cs="Courier New"/>
          <w:sz w:val="20"/>
          <w:lang w:eastAsia="en-CA"/>
        </w:rPr>
        <w:t>from DHX Media Ltd</w:t>
      </w:r>
      <w:proofErr w:type="gramStart"/>
      <w:r>
        <w:rPr>
          <w:rFonts w:ascii="Courier New" w:hAnsi="Courier New" w:cs="Courier New"/>
          <w:sz w:val="20"/>
          <w:lang w:eastAsia="en-CA"/>
        </w:rPr>
        <w:t>.</w:t>
      </w:r>
      <w:proofErr w:type="gramEnd"/>
      <w:r>
        <w:rPr>
          <w:rFonts w:ascii="Courier New" w:hAnsi="Courier New" w:cs="Courier New"/>
          <w:sz w:val="20"/>
          <w:lang w:eastAsia="en-CA"/>
        </w:rPr>
        <w:br/>
        <w:t>//</w:t>
      </w:r>
      <w:r>
        <w:rPr>
          <w:rFonts w:ascii="Courier New" w:hAnsi="Courier New" w:cs="Courier New"/>
          <w:sz w:val="20"/>
          <w:lang w:eastAsia="en-CA"/>
        </w:rPr>
        <w:br/>
      </w:r>
      <w:r w:rsidRPr="00B3253F">
        <w:rPr>
          <w:rFonts w:ascii="Courier New" w:hAnsi="Courier New" w:cs="Courier New"/>
          <w:sz w:val="20"/>
          <w:lang w:eastAsia="en-CA"/>
        </w:rPr>
        <w:t>// &lt;/copyright&gt;</w:t>
      </w:r>
      <w:r>
        <w:rPr>
          <w:rFonts w:ascii="Courier New" w:hAnsi="Courier New" w:cs="Courier New"/>
          <w:sz w:val="20"/>
          <w:lang w:eastAsia="en-CA"/>
        </w:rPr>
        <w:br/>
      </w:r>
      <w:r w:rsidRPr="00B3253F">
        <w:rPr>
          <w:rFonts w:ascii="Courier New" w:hAnsi="Courier New" w:cs="Courier New"/>
          <w:sz w:val="20"/>
          <w:lang w:eastAsia="en-CA"/>
        </w:rPr>
        <w:t>// &lt;author&gt;#AUTHOR_NAME#&lt;/author&gt;</w:t>
      </w:r>
      <w:r>
        <w:rPr>
          <w:rFonts w:ascii="Courier New" w:hAnsi="Courier New" w:cs="Courier New"/>
          <w:sz w:val="20"/>
          <w:lang w:eastAsia="en-CA"/>
        </w:rPr>
        <w:br/>
      </w:r>
      <w:r w:rsidRPr="00B3253F">
        <w:rPr>
          <w:rFonts w:ascii="Courier New" w:hAnsi="Courier New" w:cs="Courier New"/>
          <w:sz w:val="20"/>
          <w:lang w:eastAsia="en-CA"/>
        </w:rPr>
        <w:t>/</w:t>
      </w:r>
      <w:r>
        <w:rPr>
          <w:rFonts w:ascii="Courier New" w:hAnsi="Courier New" w:cs="Courier New"/>
          <w:sz w:val="20"/>
          <w:lang w:eastAsia="en-CA"/>
        </w:rPr>
        <w:t>/ &lt;email&gt;#AUTHOR_EMAIL#&lt;/email&gt;</w:t>
      </w:r>
      <w:r>
        <w:rPr>
          <w:rFonts w:ascii="Courier New" w:hAnsi="Courier New" w:cs="Courier New"/>
          <w:sz w:val="20"/>
          <w:lang w:eastAsia="en-CA"/>
        </w:rPr>
        <w:br/>
      </w:r>
      <w:r w:rsidRPr="00B3253F">
        <w:rPr>
          <w:rFonts w:ascii="Courier New" w:hAnsi="Courier New" w:cs="Courier New"/>
          <w:sz w:val="20"/>
          <w:lang w:eastAsia="en-CA"/>
        </w:rPr>
        <w:t>// &lt;date&gt;YYYY-MM-DD&lt;/date&gt;</w:t>
      </w:r>
      <w:r>
        <w:rPr>
          <w:rFonts w:ascii="Courier New" w:hAnsi="Courier New" w:cs="Courier New"/>
          <w:sz w:val="20"/>
          <w:lang w:eastAsia="en-CA"/>
        </w:rPr>
        <w:br/>
      </w:r>
      <w:r w:rsidRPr="00B3253F">
        <w:rPr>
          <w:rFonts w:ascii="Courier New" w:hAnsi="Courier New" w:cs="Courier New"/>
          <w:sz w:val="20"/>
          <w:lang w:eastAsia="en-CA"/>
        </w:rPr>
        <w:t>// &lt;summary&gt;A description of what is contained in this file&lt;/summary&gt;</w:t>
      </w:r>
      <w:r w:rsidR="00C37803">
        <w:rPr>
          <w:rFonts w:ascii="Courier New" w:hAnsi="Courier New" w:cs="Courier New"/>
          <w:sz w:val="20"/>
          <w:lang w:eastAsia="en-CA"/>
        </w:rPr>
        <w:br/>
      </w:r>
      <w:r w:rsidR="00C37803">
        <w:rPr>
          <w:rFonts w:ascii="Courier New" w:hAnsi="Courier New" w:cs="Courier New"/>
          <w:sz w:val="20"/>
          <w:lang w:eastAsia="en-CA"/>
        </w:rPr>
        <w:br/>
      </w:r>
      <w:r>
        <w:rPr>
          <w:rFonts w:ascii="Courier New" w:hAnsi="Courier New" w:cs="Courier New"/>
          <w:sz w:val="20"/>
          <w:lang w:eastAsia="en-CA"/>
        </w:rPr>
        <w:t xml:space="preserve">using </w:t>
      </w:r>
      <w:proofErr w:type="spellStart"/>
      <w:r>
        <w:rPr>
          <w:rFonts w:ascii="Courier New" w:hAnsi="Courier New" w:cs="Courier New"/>
          <w:sz w:val="20"/>
          <w:lang w:eastAsia="en-CA"/>
        </w:rPr>
        <w:t>UnityEngine</w:t>
      </w:r>
      <w:proofErr w:type="spellEnd"/>
      <w:r>
        <w:rPr>
          <w:rFonts w:ascii="Courier New" w:hAnsi="Courier New" w:cs="Courier New"/>
          <w:sz w:val="20"/>
          <w:lang w:eastAsia="en-CA"/>
        </w:rPr>
        <w:t>;</w:t>
      </w:r>
      <w:r>
        <w:rPr>
          <w:rFonts w:ascii="Courier New" w:hAnsi="Courier New" w:cs="Courier New"/>
          <w:sz w:val="20"/>
          <w:lang w:eastAsia="en-CA"/>
        </w:rPr>
        <w:br/>
      </w:r>
      <w:r w:rsidRPr="00B3253F">
        <w:rPr>
          <w:rFonts w:ascii="Courier New" w:hAnsi="Courier New" w:cs="Courier New"/>
          <w:sz w:val="20"/>
          <w:lang w:eastAsia="en-CA"/>
        </w:rPr>
        <w:t xml:space="preserve">using </w:t>
      </w:r>
      <w:proofErr w:type="spellStart"/>
      <w:r w:rsidRPr="00B3253F">
        <w:rPr>
          <w:rFonts w:ascii="Courier New" w:hAnsi="Courier New" w:cs="Courier New"/>
          <w:sz w:val="20"/>
          <w:lang w:eastAsia="en-CA"/>
        </w:rPr>
        <w:t>System.Collections</w:t>
      </w:r>
      <w:proofErr w:type="spellEnd"/>
      <w:r w:rsidRPr="00B3253F">
        <w:rPr>
          <w:rFonts w:ascii="Courier New" w:hAnsi="Courier New" w:cs="Courier New"/>
          <w:sz w:val="20"/>
          <w:lang w:eastAsia="en-CA"/>
        </w:rPr>
        <w:t>;</w:t>
      </w:r>
      <w:r>
        <w:rPr>
          <w:rFonts w:ascii="Courier New" w:hAnsi="Courier New" w:cs="Courier New"/>
          <w:sz w:val="20"/>
          <w:lang w:eastAsia="en-CA"/>
        </w:rPr>
        <w:br/>
      </w:r>
      <w:r w:rsidRPr="00B3253F">
        <w:rPr>
          <w:rFonts w:ascii="Courier New" w:hAnsi="Courier New" w:cs="Courier New"/>
          <w:sz w:val="20"/>
          <w:lang w:eastAsia="en-CA"/>
        </w:rPr>
        <w:t xml:space="preserve">using </w:t>
      </w:r>
      <w:proofErr w:type="spellStart"/>
      <w:r w:rsidRPr="00B3253F">
        <w:rPr>
          <w:rFonts w:ascii="Courier New" w:hAnsi="Courier New" w:cs="Courier New"/>
          <w:sz w:val="20"/>
          <w:lang w:eastAsia="en-CA"/>
        </w:rPr>
        <w:t>System.Collections.Generic</w:t>
      </w:r>
      <w:proofErr w:type="spellEnd"/>
      <w:r w:rsidRPr="00B3253F">
        <w:rPr>
          <w:rFonts w:ascii="Courier New" w:hAnsi="Courier New" w:cs="Courier New"/>
          <w:sz w:val="20"/>
          <w:lang w:eastAsia="en-CA"/>
        </w:rPr>
        <w:t>;</w:t>
      </w:r>
      <w:r w:rsidR="00AD0C76">
        <w:rPr>
          <w:rFonts w:ascii="Courier New" w:hAnsi="Courier New" w:cs="Courier New"/>
          <w:sz w:val="20"/>
          <w:lang w:eastAsia="en-CA"/>
        </w:rPr>
        <w:br/>
      </w:r>
      <w:r w:rsidR="00AD0C76">
        <w:rPr>
          <w:rFonts w:ascii="Courier New" w:hAnsi="Courier New" w:cs="Courier New"/>
          <w:sz w:val="20"/>
          <w:lang w:eastAsia="en-CA"/>
        </w:rPr>
        <w:br/>
      </w:r>
      <w:r w:rsidRPr="00B3253F">
        <w:rPr>
          <w:rFonts w:ascii="Courier New" w:hAnsi="Courier New" w:cs="Courier New"/>
          <w:sz w:val="20"/>
          <w:lang w:eastAsia="en-CA"/>
        </w:rPr>
        <w:t xml:space="preserve">public class #SCRIPTNAME# : </w:t>
      </w:r>
      <w:proofErr w:type="spellStart"/>
      <w:r w:rsidRPr="00B3253F">
        <w:rPr>
          <w:rFonts w:ascii="Courier New" w:hAnsi="Courier New" w:cs="Courier New"/>
          <w:sz w:val="20"/>
          <w:lang w:eastAsia="en-CA"/>
        </w:rPr>
        <w:t>MonoBehaviour</w:t>
      </w:r>
      <w:proofErr w:type="spellEnd"/>
      <w:r w:rsidRPr="00B3253F">
        <w:rPr>
          <w:rFonts w:ascii="Courier New" w:hAnsi="Courier New" w:cs="Courier New"/>
          <w:sz w:val="20"/>
          <w:lang w:eastAsia="en-CA"/>
        </w:rPr>
        <w:t xml:space="preserve"> </w:t>
      </w:r>
      <w:r>
        <w:rPr>
          <w:rFonts w:ascii="Courier New" w:hAnsi="Courier New" w:cs="Courier New"/>
          <w:sz w:val="20"/>
          <w:lang w:eastAsia="en-CA"/>
        </w:rPr>
        <w:br/>
        <w:t>{</w:t>
      </w:r>
      <w:r>
        <w:rPr>
          <w:rFonts w:ascii="Courier New" w:hAnsi="Courier New" w:cs="Courier New"/>
          <w:sz w:val="20"/>
          <w:lang w:eastAsia="en-CA"/>
        </w:rPr>
        <w:br/>
      </w:r>
      <w:r>
        <w:rPr>
          <w:rFonts w:ascii="Courier New" w:hAnsi="Courier New" w:cs="Courier New"/>
          <w:sz w:val="20"/>
          <w:lang w:eastAsia="en-CA"/>
        </w:rPr>
        <w:tab/>
        <w:t>// Unity methods</w:t>
      </w:r>
      <w:r>
        <w:rPr>
          <w:rFonts w:ascii="Courier New" w:hAnsi="Courier New" w:cs="Courier New"/>
          <w:sz w:val="20"/>
          <w:lang w:eastAsia="en-CA"/>
        </w:rPr>
        <w:br/>
      </w:r>
      <w:r>
        <w:rPr>
          <w:rFonts w:ascii="Courier New" w:hAnsi="Courier New" w:cs="Courier New"/>
          <w:sz w:val="20"/>
          <w:lang w:eastAsia="en-CA"/>
        </w:rPr>
        <w:tab/>
        <w:t xml:space="preserve">private void Start () </w:t>
      </w:r>
      <w:r>
        <w:rPr>
          <w:rFonts w:ascii="Courier New" w:hAnsi="Courier New" w:cs="Courier New"/>
          <w:sz w:val="20"/>
          <w:lang w:eastAsia="en-CA"/>
        </w:rPr>
        <w:br/>
      </w:r>
      <w:r w:rsidRPr="00B3253F">
        <w:rPr>
          <w:rFonts w:ascii="Courier New" w:hAnsi="Courier New" w:cs="Courier New"/>
          <w:sz w:val="20"/>
          <w:lang w:eastAsia="en-CA"/>
        </w:rPr>
        <w:tab/>
        <w:t>{</w:t>
      </w:r>
      <w:r w:rsidRPr="00B3253F">
        <w:rPr>
          <w:rFonts w:ascii="Courier New" w:hAnsi="Courier New" w:cs="Courier New"/>
          <w:sz w:val="20"/>
          <w:lang w:eastAsia="en-CA"/>
        </w:rPr>
        <w:tab/>
      </w:r>
      <w:r>
        <w:rPr>
          <w:rFonts w:ascii="Courier New" w:hAnsi="Courier New" w:cs="Courier New"/>
          <w:sz w:val="20"/>
          <w:lang w:eastAsia="en-CA"/>
        </w:rPr>
        <w:br/>
      </w:r>
      <w:r w:rsidRPr="00B3253F">
        <w:rPr>
          <w:rFonts w:ascii="Courier New" w:hAnsi="Courier New" w:cs="Courier New"/>
          <w:sz w:val="20"/>
          <w:lang w:eastAsia="en-CA"/>
        </w:rPr>
        <w:tab/>
        <w:t>}</w:t>
      </w:r>
      <w:r w:rsidRPr="00B3253F">
        <w:rPr>
          <w:rFonts w:ascii="Courier New" w:hAnsi="Courier New" w:cs="Courier New"/>
          <w:sz w:val="20"/>
          <w:lang w:eastAsia="en-CA"/>
        </w:rPr>
        <w:tab/>
      </w:r>
      <w:r w:rsidRPr="00B3253F">
        <w:rPr>
          <w:rFonts w:ascii="Courier New" w:hAnsi="Courier New" w:cs="Courier New"/>
          <w:sz w:val="20"/>
          <w:lang w:eastAsia="en-CA"/>
        </w:rPr>
        <w:tab/>
      </w:r>
    </w:p>
    <w:p w:rsidR="00B3253F" w:rsidRPr="00B3253F" w:rsidRDefault="00B3253F" w:rsidP="00B3253F">
      <w:pPr>
        <w:rPr>
          <w:rFonts w:ascii="Courier New" w:hAnsi="Courier New" w:cs="Courier New"/>
          <w:sz w:val="20"/>
          <w:lang w:eastAsia="en-CA"/>
        </w:rPr>
      </w:pPr>
      <w:r w:rsidRPr="00B3253F">
        <w:rPr>
          <w:rFonts w:ascii="Courier New" w:hAnsi="Courier New" w:cs="Courier New"/>
          <w:sz w:val="20"/>
          <w:lang w:eastAsia="en-CA"/>
        </w:rPr>
        <w:tab/>
      </w:r>
      <w:proofErr w:type="gramStart"/>
      <w:r w:rsidRPr="00B3253F">
        <w:rPr>
          <w:rFonts w:ascii="Courier New" w:hAnsi="Courier New" w:cs="Courier New"/>
          <w:sz w:val="20"/>
          <w:lang w:eastAsia="en-CA"/>
        </w:rPr>
        <w:t>private</w:t>
      </w:r>
      <w:proofErr w:type="gramEnd"/>
      <w:r w:rsidRPr="00B3253F">
        <w:rPr>
          <w:rFonts w:ascii="Courier New" w:hAnsi="Courier New" w:cs="Courier New"/>
          <w:sz w:val="20"/>
          <w:lang w:eastAsia="en-CA"/>
        </w:rPr>
        <w:t xml:space="preserve"> void Update () </w:t>
      </w:r>
      <w:r>
        <w:rPr>
          <w:rFonts w:ascii="Courier New" w:hAnsi="Courier New" w:cs="Courier New"/>
          <w:sz w:val="20"/>
          <w:lang w:eastAsia="en-CA"/>
        </w:rPr>
        <w:br/>
      </w:r>
      <w:r>
        <w:rPr>
          <w:rFonts w:ascii="Courier New" w:hAnsi="Courier New" w:cs="Courier New"/>
          <w:sz w:val="20"/>
          <w:lang w:eastAsia="en-CA"/>
        </w:rPr>
        <w:tab/>
        <w:t>{</w:t>
      </w:r>
      <w:r>
        <w:rPr>
          <w:rFonts w:ascii="Courier New" w:hAnsi="Courier New" w:cs="Courier New"/>
          <w:sz w:val="20"/>
          <w:lang w:eastAsia="en-CA"/>
        </w:rPr>
        <w:tab/>
      </w:r>
      <w:r>
        <w:rPr>
          <w:rFonts w:ascii="Courier New" w:hAnsi="Courier New" w:cs="Courier New"/>
          <w:sz w:val="20"/>
          <w:lang w:eastAsia="en-CA"/>
        </w:rPr>
        <w:br/>
      </w:r>
      <w:r w:rsidRPr="00B3253F">
        <w:rPr>
          <w:rFonts w:ascii="Courier New" w:hAnsi="Courier New" w:cs="Courier New"/>
          <w:sz w:val="20"/>
          <w:lang w:eastAsia="en-CA"/>
        </w:rPr>
        <w:tab/>
        <w:t>}</w:t>
      </w:r>
      <w:r>
        <w:rPr>
          <w:rFonts w:ascii="Courier New" w:hAnsi="Courier New" w:cs="Courier New"/>
          <w:sz w:val="20"/>
          <w:lang w:eastAsia="en-CA"/>
        </w:rPr>
        <w:br/>
      </w:r>
      <w:r w:rsidRPr="00B3253F">
        <w:rPr>
          <w:rFonts w:ascii="Courier New" w:hAnsi="Courier New" w:cs="Courier New"/>
          <w:sz w:val="20"/>
          <w:lang w:eastAsia="en-CA"/>
        </w:rPr>
        <w:t>}</w:t>
      </w:r>
    </w:p>
    <w:sectPr w:rsidR="00B3253F" w:rsidRPr="00B3253F" w:rsidSect="00605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060A"/>
    <w:multiLevelType w:val="multilevel"/>
    <w:tmpl w:val="AF76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F103A"/>
    <w:multiLevelType w:val="multilevel"/>
    <w:tmpl w:val="69DE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80F72"/>
    <w:multiLevelType w:val="multilevel"/>
    <w:tmpl w:val="5F82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7184B"/>
    <w:multiLevelType w:val="hybridMultilevel"/>
    <w:tmpl w:val="307A2D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03CA7"/>
    <w:multiLevelType w:val="multilevel"/>
    <w:tmpl w:val="06D8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BC582E"/>
    <w:multiLevelType w:val="hybridMultilevel"/>
    <w:tmpl w:val="634AA9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67489"/>
    <w:multiLevelType w:val="hybridMultilevel"/>
    <w:tmpl w:val="F6AA76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417561"/>
    <w:multiLevelType w:val="hybridMultilevel"/>
    <w:tmpl w:val="D4AC86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DE5E1E"/>
    <w:multiLevelType w:val="hybridMultilevel"/>
    <w:tmpl w:val="C1C432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C72CEA"/>
    <w:multiLevelType w:val="hybridMultilevel"/>
    <w:tmpl w:val="634AA9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445771"/>
    <w:multiLevelType w:val="hybridMultilevel"/>
    <w:tmpl w:val="396648C0"/>
    <w:lvl w:ilvl="0" w:tplc="BE46244E">
      <w:start w:val="5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61359DB"/>
    <w:multiLevelType w:val="hybridMultilevel"/>
    <w:tmpl w:val="D9DA32AE"/>
    <w:lvl w:ilvl="0" w:tplc="1F7A0100">
      <w:start w:val="5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E1D8F"/>
    <w:multiLevelType w:val="hybridMultilevel"/>
    <w:tmpl w:val="5A90B7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E5AED"/>
    <w:multiLevelType w:val="hybridMultilevel"/>
    <w:tmpl w:val="23C6D2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2B0375"/>
    <w:multiLevelType w:val="hybridMultilevel"/>
    <w:tmpl w:val="7CAC4B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0A5533"/>
    <w:multiLevelType w:val="hybridMultilevel"/>
    <w:tmpl w:val="A94898B0"/>
    <w:lvl w:ilvl="0" w:tplc="4C8606EA">
      <w:start w:val="5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E04421"/>
    <w:multiLevelType w:val="hybridMultilevel"/>
    <w:tmpl w:val="909660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3D4F15"/>
    <w:multiLevelType w:val="multilevel"/>
    <w:tmpl w:val="A85E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F85F9F"/>
    <w:multiLevelType w:val="multilevel"/>
    <w:tmpl w:val="3EF2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B51E27"/>
    <w:multiLevelType w:val="hybridMultilevel"/>
    <w:tmpl w:val="C72672EE"/>
    <w:lvl w:ilvl="0" w:tplc="D2D00A6A">
      <w:start w:val="5"/>
      <w:numFmt w:val="bullet"/>
      <w:lvlText w:val="-"/>
      <w:lvlJc w:val="left"/>
      <w:pPr>
        <w:ind w:left="540" w:hanging="360"/>
      </w:pPr>
      <w:rPr>
        <w:rFonts w:ascii="Cambria" w:eastAsiaTheme="majorEastAsia" w:hAnsi="Cambria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>
    <w:nsid w:val="55892AE0"/>
    <w:multiLevelType w:val="hybridMultilevel"/>
    <w:tmpl w:val="1EAE49D4"/>
    <w:lvl w:ilvl="0" w:tplc="D2D00A6A">
      <w:start w:val="5"/>
      <w:numFmt w:val="bullet"/>
      <w:lvlText w:val="-"/>
      <w:lvlJc w:val="left"/>
      <w:pPr>
        <w:ind w:left="540" w:hanging="360"/>
      </w:pPr>
      <w:rPr>
        <w:rFonts w:ascii="Cambria" w:eastAsiaTheme="majorEastAsia" w:hAnsi="Cambria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F960CD"/>
    <w:multiLevelType w:val="hybridMultilevel"/>
    <w:tmpl w:val="AE20A7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F96B3C"/>
    <w:multiLevelType w:val="hybridMultilevel"/>
    <w:tmpl w:val="AC0609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8F4E11"/>
    <w:multiLevelType w:val="multilevel"/>
    <w:tmpl w:val="3C22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AF5649"/>
    <w:multiLevelType w:val="hybridMultilevel"/>
    <w:tmpl w:val="DB60B4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2C02F4"/>
    <w:multiLevelType w:val="hybridMultilevel"/>
    <w:tmpl w:val="54547C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D4485D"/>
    <w:multiLevelType w:val="hybridMultilevel"/>
    <w:tmpl w:val="971CA7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E57B00"/>
    <w:multiLevelType w:val="multilevel"/>
    <w:tmpl w:val="025E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C83B25"/>
    <w:multiLevelType w:val="hybridMultilevel"/>
    <w:tmpl w:val="ABAC98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23"/>
  </w:num>
  <w:num w:numId="4">
    <w:abstractNumId w:val="27"/>
  </w:num>
  <w:num w:numId="5">
    <w:abstractNumId w:val="1"/>
  </w:num>
  <w:num w:numId="6">
    <w:abstractNumId w:val="18"/>
  </w:num>
  <w:num w:numId="7">
    <w:abstractNumId w:val="0"/>
  </w:num>
  <w:num w:numId="8">
    <w:abstractNumId w:val="2"/>
  </w:num>
  <w:num w:numId="9">
    <w:abstractNumId w:val="6"/>
  </w:num>
  <w:num w:numId="10">
    <w:abstractNumId w:val="9"/>
  </w:num>
  <w:num w:numId="11">
    <w:abstractNumId w:val="5"/>
  </w:num>
  <w:num w:numId="12">
    <w:abstractNumId w:val="11"/>
  </w:num>
  <w:num w:numId="13">
    <w:abstractNumId w:val="10"/>
  </w:num>
  <w:num w:numId="14">
    <w:abstractNumId w:val="15"/>
  </w:num>
  <w:num w:numId="15">
    <w:abstractNumId w:val="19"/>
  </w:num>
  <w:num w:numId="16">
    <w:abstractNumId w:val="20"/>
  </w:num>
  <w:num w:numId="17">
    <w:abstractNumId w:val="3"/>
  </w:num>
  <w:num w:numId="18">
    <w:abstractNumId w:val="22"/>
  </w:num>
  <w:num w:numId="19">
    <w:abstractNumId w:val="14"/>
  </w:num>
  <w:num w:numId="20">
    <w:abstractNumId w:val="28"/>
  </w:num>
  <w:num w:numId="21">
    <w:abstractNumId w:val="12"/>
  </w:num>
  <w:num w:numId="22">
    <w:abstractNumId w:val="7"/>
  </w:num>
  <w:num w:numId="23">
    <w:abstractNumId w:val="26"/>
  </w:num>
  <w:num w:numId="24">
    <w:abstractNumId w:val="8"/>
  </w:num>
  <w:num w:numId="25">
    <w:abstractNumId w:val="21"/>
  </w:num>
  <w:num w:numId="26">
    <w:abstractNumId w:val="24"/>
  </w:num>
  <w:num w:numId="27">
    <w:abstractNumId w:val="25"/>
  </w:num>
  <w:num w:numId="28">
    <w:abstractNumId w:val="16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336B"/>
    <w:rsid w:val="000074D6"/>
    <w:rsid w:val="000322FA"/>
    <w:rsid w:val="00032DEB"/>
    <w:rsid w:val="00060D4D"/>
    <w:rsid w:val="00072DD3"/>
    <w:rsid w:val="00097B7B"/>
    <w:rsid w:val="000B04BD"/>
    <w:rsid w:val="000C3659"/>
    <w:rsid w:val="000D222D"/>
    <w:rsid w:val="000D43C4"/>
    <w:rsid w:val="000E0438"/>
    <w:rsid w:val="000E5BB6"/>
    <w:rsid w:val="000E713C"/>
    <w:rsid w:val="000F4622"/>
    <w:rsid w:val="001018D6"/>
    <w:rsid w:val="0010496D"/>
    <w:rsid w:val="00124402"/>
    <w:rsid w:val="00127C0C"/>
    <w:rsid w:val="001339C1"/>
    <w:rsid w:val="00134D75"/>
    <w:rsid w:val="00151BB5"/>
    <w:rsid w:val="001615DC"/>
    <w:rsid w:val="00165D08"/>
    <w:rsid w:val="00180D75"/>
    <w:rsid w:val="001962B5"/>
    <w:rsid w:val="00197C16"/>
    <w:rsid w:val="001A2FF5"/>
    <w:rsid w:val="001A61FA"/>
    <w:rsid w:val="001A7460"/>
    <w:rsid w:val="001C382F"/>
    <w:rsid w:val="001D371F"/>
    <w:rsid w:val="001D47CC"/>
    <w:rsid w:val="001E6FD5"/>
    <w:rsid w:val="001E7AAD"/>
    <w:rsid w:val="001F0968"/>
    <w:rsid w:val="001F692F"/>
    <w:rsid w:val="00203615"/>
    <w:rsid w:val="00206A74"/>
    <w:rsid w:val="002317DE"/>
    <w:rsid w:val="00235824"/>
    <w:rsid w:val="00237D95"/>
    <w:rsid w:val="00241D36"/>
    <w:rsid w:val="00256C63"/>
    <w:rsid w:val="00265E02"/>
    <w:rsid w:val="00266EC8"/>
    <w:rsid w:val="00287D74"/>
    <w:rsid w:val="00293413"/>
    <w:rsid w:val="002A3E1C"/>
    <w:rsid w:val="002B0DFC"/>
    <w:rsid w:val="002B5241"/>
    <w:rsid w:val="002B560D"/>
    <w:rsid w:val="002D7531"/>
    <w:rsid w:val="002E143C"/>
    <w:rsid w:val="002E5672"/>
    <w:rsid w:val="0035132E"/>
    <w:rsid w:val="00373420"/>
    <w:rsid w:val="003776F5"/>
    <w:rsid w:val="00395818"/>
    <w:rsid w:val="003A1D45"/>
    <w:rsid w:val="003A4994"/>
    <w:rsid w:val="003A791C"/>
    <w:rsid w:val="003C022E"/>
    <w:rsid w:val="003C103F"/>
    <w:rsid w:val="003C3C30"/>
    <w:rsid w:val="003C541A"/>
    <w:rsid w:val="003D7A5D"/>
    <w:rsid w:val="003E53B6"/>
    <w:rsid w:val="003F2208"/>
    <w:rsid w:val="003F3E79"/>
    <w:rsid w:val="003F4E13"/>
    <w:rsid w:val="004000DF"/>
    <w:rsid w:val="004114E7"/>
    <w:rsid w:val="0042470B"/>
    <w:rsid w:val="004667FE"/>
    <w:rsid w:val="00481060"/>
    <w:rsid w:val="00486464"/>
    <w:rsid w:val="0048666E"/>
    <w:rsid w:val="00495818"/>
    <w:rsid w:val="00495D3F"/>
    <w:rsid w:val="004A4FC2"/>
    <w:rsid w:val="004B36BA"/>
    <w:rsid w:val="004E277D"/>
    <w:rsid w:val="004E64BA"/>
    <w:rsid w:val="004F0894"/>
    <w:rsid w:val="00500132"/>
    <w:rsid w:val="0050123F"/>
    <w:rsid w:val="00520AEB"/>
    <w:rsid w:val="005365D1"/>
    <w:rsid w:val="005459BA"/>
    <w:rsid w:val="0055015E"/>
    <w:rsid w:val="00563A4B"/>
    <w:rsid w:val="00565879"/>
    <w:rsid w:val="00566EAA"/>
    <w:rsid w:val="005711F1"/>
    <w:rsid w:val="005829E6"/>
    <w:rsid w:val="00585D5B"/>
    <w:rsid w:val="005866E8"/>
    <w:rsid w:val="0059328C"/>
    <w:rsid w:val="00597A4C"/>
    <w:rsid w:val="005B6529"/>
    <w:rsid w:val="005C15B7"/>
    <w:rsid w:val="005E06DC"/>
    <w:rsid w:val="005E233C"/>
    <w:rsid w:val="005F653A"/>
    <w:rsid w:val="005F7FC6"/>
    <w:rsid w:val="00605CE7"/>
    <w:rsid w:val="00614B61"/>
    <w:rsid w:val="006371D8"/>
    <w:rsid w:val="006458C7"/>
    <w:rsid w:val="006612F1"/>
    <w:rsid w:val="0068058A"/>
    <w:rsid w:val="006855A2"/>
    <w:rsid w:val="00690644"/>
    <w:rsid w:val="006A7CA5"/>
    <w:rsid w:val="006B0E62"/>
    <w:rsid w:val="006B3CDE"/>
    <w:rsid w:val="006C1324"/>
    <w:rsid w:val="006C2FF5"/>
    <w:rsid w:val="006D011E"/>
    <w:rsid w:val="006E6F7C"/>
    <w:rsid w:val="006F2BCB"/>
    <w:rsid w:val="006F3D8B"/>
    <w:rsid w:val="00710F20"/>
    <w:rsid w:val="007177E6"/>
    <w:rsid w:val="0073150F"/>
    <w:rsid w:val="0074075D"/>
    <w:rsid w:val="00741512"/>
    <w:rsid w:val="0074356D"/>
    <w:rsid w:val="007641E4"/>
    <w:rsid w:val="00773ACA"/>
    <w:rsid w:val="007740F1"/>
    <w:rsid w:val="007C1028"/>
    <w:rsid w:val="007D293D"/>
    <w:rsid w:val="007E48B8"/>
    <w:rsid w:val="007E550A"/>
    <w:rsid w:val="007F3922"/>
    <w:rsid w:val="00831E5B"/>
    <w:rsid w:val="0084155A"/>
    <w:rsid w:val="00846C7B"/>
    <w:rsid w:val="00862BEF"/>
    <w:rsid w:val="0086336B"/>
    <w:rsid w:val="00866942"/>
    <w:rsid w:val="00870423"/>
    <w:rsid w:val="008C3E96"/>
    <w:rsid w:val="008D7CB2"/>
    <w:rsid w:val="008E2B48"/>
    <w:rsid w:val="008E4CA1"/>
    <w:rsid w:val="008E55DA"/>
    <w:rsid w:val="0097535B"/>
    <w:rsid w:val="009814F2"/>
    <w:rsid w:val="0099474E"/>
    <w:rsid w:val="009A6408"/>
    <w:rsid w:val="009A792D"/>
    <w:rsid w:val="009B2260"/>
    <w:rsid w:val="009C0A09"/>
    <w:rsid w:val="009C515F"/>
    <w:rsid w:val="009E78B3"/>
    <w:rsid w:val="009F4F47"/>
    <w:rsid w:val="00A010CB"/>
    <w:rsid w:val="00A01987"/>
    <w:rsid w:val="00A02945"/>
    <w:rsid w:val="00A04C55"/>
    <w:rsid w:val="00A146DF"/>
    <w:rsid w:val="00A23EC3"/>
    <w:rsid w:val="00A44B21"/>
    <w:rsid w:val="00A523E1"/>
    <w:rsid w:val="00A52CD7"/>
    <w:rsid w:val="00A53D70"/>
    <w:rsid w:val="00A55AD2"/>
    <w:rsid w:val="00A57B28"/>
    <w:rsid w:val="00A60107"/>
    <w:rsid w:val="00A66B35"/>
    <w:rsid w:val="00A7460D"/>
    <w:rsid w:val="00A946B5"/>
    <w:rsid w:val="00A95CF4"/>
    <w:rsid w:val="00AB1111"/>
    <w:rsid w:val="00AB130A"/>
    <w:rsid w:val="00AD0C76"/>
    <w:rsid w:val="00AD2BB5"/>
    <w:rsid w:val="00AD2C32"/>
    <w:rsid w:val="00AD45A9"/>
    <w:rsid w:val="00AE13AC"/>
    <w:rsid w:val="00AE4B5B"/>
    <w:rsid w:val="00AE59CC"/>
    <w:rsid w:val="00AF192B"/>
    <w:rsid w:val="00B06954"/>
    <w:rsid w:val="00B217B4"/>
    <w:rsid w:val="00B3253F"/>
    <w:rsid w:val="00B523EA"/>
    <w:rsid w:val="00B5595B"/>
    <w:rsid w:val="00B80F7F"/>
    <w:rsid w:val="00B813D7"/>
    <w:rsid w:val="00B82690"/>
    <w:rsid w:val="00B82DF0"/>
    <w:rsid w:val="00B95CCB"/>
    <w:rsid w:val="00BB264A"/>
    <w:rsid w:val="00BD37C6"/>
    <w:rsid w:val="00BD59A0"/>
    <w:rsid w:val="00BD6F5C"/>
    <w:rsid w:val="00BF0FFE"/>
    <w:rsid w:val="00C02390"/>
    <w:rsid w:val="00C2045C"/>
    <w:rsid w:val="00C20EFB"/>
    <w:rsid w:val="00C247D9"/>
    <w:rsid w:val="00C33468"/>
    <w:rsid w:val="00C37803"/>
    <w:rsid w:val="00C470F6"/>
    <w:rsid w:val="00C51F16"/>
    <w:rsid w:val="00C55078"/>
    <w:rsid w:val="00C66E00"/>
    <w:rsid w:val="00C81B2C"/>
    <w:rsid w:val="00C85CA5"/>
    <w:rsid w:val="00CE1050"/>
    <w:rsid w:val="00D10797"/>
    <w:rsid w:val="00D12BC9"/>
    <w:rsid w:val="00D17660"/>
    <w:rsid w:val="00D25B5C"/>
    <w:rsid w:val="00D345B9"/>
    <w:rsid w:val="00DB0893"/>
    <w:rsid w:val="00DC31E2"/>
    <w:rsid w:val="00DD4CF5"/>
    <w:rsid w:val="00DD7B2B"/>
    <w:rsid w:val="00DF0867"/>
    <w:rsid w:val="00E022EF"/>
    <w:rsid w:val="00E11D33"/>
    <w:rsid w:val="00E1221D"/>
    <w:rsid w:val="00E333DB"/>
    <w:rsid w:val="00E37246"/>
    <w:rsid w:val="00E37717"/>
    <w:rsid w:val="00E3799A"/>
    <w:rsid w:val="00E4100A"/>
    <w:rsid w:val="00E47BC0"/>
    <w:rsid w:val="00E64E9B"/>
    <w:rsid w:val="00E65D85"/>
    <w:rsid w:val="00E837AC"/>
    <w:rsid w:val="00E83974"/>
    <w:rsid w:val="00E845F5"/>
    <w:rsid w:val="00E857CE"/>
    <w:rsid w:val="00EB4980"/>
    <w:rsid w:val="00EC5381"/>
    <w:rsid w:val="00ED277E"/>
    <w:rsid w:val="00F003E3"/>
    <w:rsid w:val="00F02258"/>
    <w:rsid w:val="00F056ED"/>
    <w:rsid w:val="00F1048A"/>
    <w:rsid w:val="00F42C9F"/>
    <w:rsid w:val="00F47932"/>
    <w:rsid w:val="00F56611"/>
    <w:rsid w:val="00F60648"/>
    <w:rsid w:val="00F81FB3"/>
    <w:rsid w:val="00F82604"/>
    <w:rsid w:val="00F86ED9"/>
    <w:rsid w:val="00FB10E2"/>
    <w:rsid w:val="00FC6FBF"/>
    <w:rsid w:val="00FD0823"/>
    <w:rsid w:val="00FD65D8"/>
    <w:rsid w:val="00FF4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D75"/>
  </w:style>
  <w:style w:type="paragraph" w:styleId="Heading1">
    <w:name w:val="heading 1"/>
    <w:basedOn w:val="Normal"/>
    <w:next w:val="Normal"/>
    <w:link w:val="Heading1Char"/>
    <w:uiPriority w:val="9"/>
    <w:qFormat/>
    <w:rsid w:val="00180D7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D7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D7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0D7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D7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D7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D7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D7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D7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D7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0D7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0D75"/>
    <w:rPr>
      <w:i/>
      <w:iCs/>
      <w:smallCaps/>
      <w:spacing w:val="5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336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336B"/>
  </w:style>
  <w:style w:type="character" w:styleId="HTMLTypewriter">
    <w:name w:val="HTML Typewriter"/>
    <w:basedOn w:val="DefaultParagraphFont"/>
    <w:uiPriority w:val="99"/>
    <w:semiHidden/>
    <w:unhideWhenUsed/>
    <w:rsid w:val="008633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63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3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336B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180D7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0D7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D7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D75"/>
    <w:rPr>
      <w:i/>
      <w:iCs/>
      <w:smallCaps/>
      <w:spacing w:val="1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80D75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D75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D7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D7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D7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D75"/>
    <w:rPr>
      <w:b/>
      <w:bCs/>
      <w:i/>
      <w:iCs/>
      <w:color w:val="7F7F7F" w:themeColor="text1" w:themeTint="80"/>
      <w:sz w:val="18"/>
      <w:szCs w:val="18"/>
    </w:rPr>
  </w:style>
  <w:style w:type="character" w:styleId="Strong">
    <w:name w:val="Strong"/>
    <w:uiPriority w:val="22"/>
    <w:qFormat/>
    <w:rsid w:val="00180D75"/>
    <w:rPr>
      <w:b/>
      <w:bCs/>
    </w:rPr>
  </w:style>
  <w:style w:type="character" w:styleId="Emphasis">
    <w:name w:val="Emphasis"/>
    <w:uiPriority w:val="20"/>
    <w:qFormat/>
    <w:rsid w:val="00180D75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80D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0D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0D7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80D7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D7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D75"/>
    <w:rPr>
      <w:i/>
      <w:iCs/>
    </w:rPr>
  </w:style>
  <w:style w:type="character" w:styleId="SubtleEmphasis">
    <w:name w:val="Subtle Emphasis"/>
    <w:uiPriority w:val="19"/>
    <w:qFormat/>
    <w:rsid w:val="00180D75"/>
    <w:rPr>
      <w:i/>
      <w:iCs/>
    </w:rPr>
  </w:style>
  <w:style w:type="character" w:styleId="IntenseEmphasis">
    <w:name w:val="Intense Emphasis"/>
    <w:uiPriority w:val="21"/>
    <w:qFormat/>
    <w:rsid w:val="00180D7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0D75"/>
    <w:rPr>
      <w:smallCaps/>
    </w:rPr>
  </w:style>
  <w:style w:type="character" w:styleId="IntenseReference">
    <w:name w:val="Intense Reference"/>
    <w:uiPriority w:val="32"/>
    <w:qFormat/>
    <w:rsid w:val="00180D7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80D7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0D75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180D75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180D75"/>
  </w:style>
  <w:style w:type="paragraph" w:styleId="TOC3">
    <w:name w:val="toc 3"/>
    <w:basedOn w:val="Normal"/>
    <w:next w:val="Normal"/>
    <w:autoRedefine/>
    <w:uiPriority w:val="39"/>
    <w:unhideWhenUsed/>
    <w:rsid w:val="00180D7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80D75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0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D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47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E47B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1">
    <w:name w:val="Light List1"/>
    <w:basedOn w:val="TableNormal"/>
    <w:uiPriority w:val="61"/>
    <w:rsid w:val="009E78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9E78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1">
    <w:name w:val="Light Grid1"/>
    <w:basedOn w:val="TableNormal"/>
    <w:uiPriority w:val="62"/>
    <w:rsid w:val="009E78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F462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2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7c5ka91b.aspx" TargetMode="External"/><Relationship Id="rId3" Type="http://schemas.openxmlformats.org/officeDocument/2006/relationships/styles" Target="styles.xml"/><Relationship Id="rId7" Type="http://schemas.openxmlformats.org/officeDocument/2006/relationships/hyperlink" Target="http://msdn.microsoft.com/en-us/library/awbftdfh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2.com/cgi/wiki?PascalCas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1E0F8D-BCD1-4E1C-812E-84DB94708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1829</Words>
  <Characters>10429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Spillane</dc:creator>
  <cp:lastModifiedBy>Julian Spillane</cp:lastModifiedBy>
  <cp:revision>2</cp:revision>
  <dcterms:created xsi:type="dcterms:W3CDTF">2014-01-15T19:14:00Z</dcterms:created>
  <dcterms:modified xsi:type="dcterms:W3CDTF">2014-01-15T19:14:00Z</dcterms:modified>
</cp:coreProperties>
</file>