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40418" w14:textId="77777777" w:rsidR="008F667C" w:rsidRPr="00CE07F9" w:rsidRDefault="008F667C" w:rsidP="008F667C">
      <w:pPr>
        <w:widowControl/>
        <w:wordWrap/>
        <w:snapToGrid w:val="0"/>
        <w:spacing w:line="312" w:lineRule="auto"/>
        <w:jc w:val="left"/>
        <w:rPr>
          <w:rFonts w:ascii="KB금융 본문체 Light" w:eastAsia="KB금융 본문체 Light" w:hAnsi="KB금융 본문체 Light"/>
          <w:b/>
          <w:szCs w:val="22"/>
        </w:rPr>
      </w:pPr>
      <w:r w:rsidRPr="00CE07F9">
        <w:rPr>
          <w:rFonts w:ascii="KB금융 본문체 Light" w:eastAsia="KB금융 본문체 Light" w:hAnsi="KB금융 본문체 Light" w:hint="eastAsia"/>
          <w:b/>
          <w:szCs w:val="22"/>
        </w:rPr>
        <w:t xml:space="preserve">&lt;별표 </w:t>
      </w:r>
      <w:r w:rsidRPr="00CE07F9">
        <w:rPr>
          <w:rFonts w:ascii="KB금융 본문체 Light" w:eastAsia="KB금융 본문체 Light" w:hAnsi="KB금융 본문체 Light"/>
          <w:b/>
          <w:szCs w:val="22"/>
        </w:rPr>
        <w:t>2</w:t>
      </w:r>
      <w:r w:rsidRPr="00CE07F9">
        <w:rPr>
          <w:rFonts w:ascii="KB금융 본문체 Light" w:eastAsia="KB금융 본문체 Light" w:hAnsi="KB금융 본문체 Light" w:hint="eastAsia"/>
          <w:b/>
          <w:szCs w:val="22"/>
        </w:rPr>
        <w:t>&gt; 제재 양정 기준</w:t>
      </w:r>
    </w:p>
    <w:p w14:paraId="4ECDB421" w14:textId="77777777" w:rsidR="008F667C" w:rsidRDefault="006B09A6" w:rsidP="008F667C">
      <w:pPr>
        <w:widowControl/>
        <w:wordWrap/>
        <w:snapToGrid w:val="0"/>
        <w:spacing w:line="300" w:lineRule="auto"/>
        <w:jc w:val="left"/>
        <w:rPr>
          <w:rFonts w:ascii="KB금융 본문체 Light" w:eastAsia="KB금융 본문체 Light" w:hAnsi="KB금융 본문체 Light"/>
          <w:szCs w:val="22"/>
        </w:rPr>
      </w:pPr>
      <w:r>
        <w:rPr>
          <w:rFonts w:ascii="KB금융 본문체 Light" w:eastAsia="KB금융 본문체 Light" w:hAnsi="KB금융 본문체 Light" w:hint="eastAsia"/>
          <w:szCs w:val="22"/>
        </w:rPr>
        <w:t xml:space="preserve"> </w:t>
      </w:r>
    </w:p>
    <w:p w14:paraId="448444A8" w14:textId="77777777" w:rsidR="006B09A6" w:rsidRPr="00CE07F9" w:rsidRDefault="006B09A6" w:rsidP="008F667C">
      <w:pPr>
        <w:widowControl/>
        <w:wordWrap/>
        <w:snapToGrid w:val="0"/>
        <w:spacing w:line="300" w:lineRule="auto"/>
        <w:jc w:val="left"/>
        <w:rPr>
          <w:rFonts w:ascii="KB금융 본문체 Light" w:eastAsia="KB금융 본문체 Light" w:hAnsi="KB금융 본문체 Light"/>
          <w:szCs w:val="22"/>
        </w:rPr>
      </w:pPr>
    </w:p>
    <w:p w14:paraId="214AC5BD" w14:textId="77777777" w:rsidR="008F667C" w:rsidRPr="00CE07F9" w:rsidRDefault="008F667C" w:rsidP="008F667C">
      <w:pPr>
        <w:widowControl/>
        <w:wordWrap/>
        <w:snapToGrid w:val="0"/>
        <w:spacing w:line="300" w:lineRule="auto"/>
        <w:rPr>
          <w:rFonts w:ascii="KB금융 본문체 Light" w:eastAsia="KB금융 본문체 Light" w:hAnsi="KB금융 본문체 Light" w:cs="굴림"/>
          <w:b/>
          <w:bCs/>
          <w:szCs w:val="22"/>
        </w:rPr>
      </w:pPr>
      <w:r w:rsidRPr="00CE07F9">
        <w:rPr>
          <w:rFonts w:ascii="KB금융 본문체 Light" w:eastAsia="KB금융 본문체 Light" w:hAnsi="KB금융 본문체 Light" w:cs="굴림"/>
          <w:b/>
          <w:bCs/>
          <w:szCs w:val="22"/>
        </w:rPr>
        <w:t>1. 제재대상</w:t>
      </w:r>
    </w:p>
    <w:p w14:paraId="4C909BEE" w14:textId="77777777" w:rsidR="00E10C26" w:rsidRDefault="006B09A6" w:rsidP="008F667C">
      <w:pPr>
        <w:widowControl/>
        <w:wordWrap/>
        <w:snapToGrid w:val="0"/>
        <w:spacing w:line="300" w:lineRule="auto"/>
        <w:rPr>
          <w:rFonts w:ascii="KB금융 본문체 Light" w:eastAsia="KB금융 본문체 Light" w:hAnsi="KB금융 본문체 Light" w:cs="굴림" w:hint="eastAsia"/>
          <w:b/>
          <w:bCs/>
          <w:szCs w:val="22"/>
        </w:rPr>
      </w:pPr>
      <w:r>
        <w:rPr>
          <w:rFonts w:ascii="KB금융 본문체 Light" w:eastAsia="KB금융 본문체 Light" w:hAnsi="KB금융 본문체 Light" w:cs="굴림" w:hint="eastAsia"/>
          <w:b/>
          <w:bCs/>
          <w:szCs w:val="22"/>
        </w:rPr>
        <w:t xml:space="preserve"> </w:t>
      </w:r>
    </w:p>
    <w:p w14:paraId="62BAE31C" w14:textId="77777777" w:rsidR="006B09A6" w:rsidRPr="00CE07F9" w:rsidRDefault="006B09A6" w:rsidP="008F667C">
      <w:pPr>
        <w:widowControl/>
        <w:wordWrap/>
        <w:snapToGrid w:val="0"/>
        <w:spacing w:line="300" w:lineRule="auto"/>
        <w:rPr>
          <w:rFonts w:ascii="KB금융 본문체 Light" w:eastAsia="KB금융 본문체 Light" w:hAnsi="KB금융 본문체 Light" w:cs="굴림"/>
          <w:b/>
          <w:bCs/>
          <w:szCs w:val="22"/>
        </w:rPr>
      </w:pPr>
    </w:p>
    <w:p w14:paraId="36A7875C" w14:textId="77777777" w:rsidR="008F667C" w:rsidRPr="00CE07F9" w:rsidRDefault="008F667C" w:rsidP="008F667C">
      <w:pPr>
        <w:widowControl/>
        <w:wordWrap/>
        <w:snapToGrid w:val="0"/>
        <w:spacing w:line="300" w:lineRule="auto"/>
        <w:ind w:firstLineChars="100" w:firstLine="200"/>
        <w:rPr>
          <w:rFonts w:ascii="KB금융 본문체 Light" w:eastAsia="KB금융 본문체 Light" w:hAnsi="KB금융 본문체 Light" w:cs="굴림"/>
          <w:bCs/>
          <w:szCs w:val="22"/>
        </w:rPr>
      </w:pPr>
      <w:r w:rsidRPr="00CE07F9">
        <w:rPr>
          <w:rFonts w:ascii="KB금융 본문체 Light" w:eastAsia="KB금융 본문체 Light" w:hAnsi="KB금융 본문체 Light" w:cs="굴림"/>
          <w:bCs/>
          <w:szCs w:val="22"/>
        </w:rPr>
        <w:t>(1) 개인신용정보 등 부당이용</w:t>
      </w:r>
    </w:p>
    <w:p w14:paraId="54009443" w14:textId="77777777" w:rsidR="008F667C" w:rsidRPr="00CE07F9" w:rsidRDefault="008F667C" w:rsidP="008F667C">
      <w:pPr>
        <w:widowControl/>
        <w:wordWrap/>
        <w:snapToGrid w:val="0"/>
        <w:spacing w:line="300" w:lineRule="auto"/>
        <w:ind w:leftChars="200" w:left="6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>◦ 개인신용정보를 해당 신용정보주체가 신청한 상거래관계의 설정 및 유지 여부 등을 판단하기 위한 목적 외로 이용하는 행위 등</w:t>
      </w:r>
    </w:p>
    <w:p w14:paraId="35449EE4" w14:textId="77777777" w:rsidR="008F667C" w:rsidRPr="00CE07F9" w:rsidRDefault="008F667C" w:rsidP="008F667C">
      <w:pPr>
        <w:widowControl/>
        <w:wordWrap/>
        <w:snapToGrid w:val="0"/>
        <w:spacing w:line="300" w:lineRule="auto"/>
        <w:ind w:leftChars="200" w:left="6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>◦ 이용권한 없이 신용정보를 검색</w:t>
      </w:r>
      <w:r w:rsidRPr="00CE07F9">
        <w:rPr>
          <w:rFonts w:ascii="MS Gothic" w:eastAsia="MS Gothic" w:hAnsi="MS Gothic" w:cs="MS Gothic" w:hint="eastAsia"/>
          <w:szCs w:val="22"/>
        </w:rPr>
        <w:t>․</w:t>
      </w:r>
      <w:r w:rsidRPr="00CE07F9">
        <w:rPr>
          <w:rFonts w:ascii="KB금융 본문체 Light" w:eastAsia="KB금융 본문체 Light" w:hAnsi="KB금융 본문체 Light" w:cs="굴림"/>
          <w:szCs w:val="22"/>
        </w:rPr>
        <w:t>복제하거나 그 밖의 방법으로 이용하는 행위</w:t>
      </w:r>
    </w:p>
    <w:p w14:paraId="24904E6C" w14:textId="77777777" w:rsidR="008F667C" w:rsidRPr="00CE07F9" w:rsidRDefault="008F667C" w:rsidP="008F667C">
      <w:pPr>
        <w:widowControl/>
        <w:wordWrap/>
        <w:snapToGrid w:val="0"/>
        <w:spacing w:line="300" w:lineRule="auto"/>
        <w:ind w:leftChars="200" w:left="600" w:hangingChars="100" w:hanging="200"/>
        <w:jc w:val="left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>◦</w:t>
      </w:r>
      <w:r w:rsidRPr="00CE07F9">
        <w:rPr>
          <w:rFonts w:ascii="KB금융 본문체 Light" w:eastAsia="KB금융 본문체 Light" w:hAnsi="KB금융 본문체 Light" w:cs="굴림" w:hint="eastAsia"/>
          <w:szCs w:val="22"/>
        </w:rPr>
        <w:t xml:space="preserve"> 신용카드업자의 신용정보를 업무 목적 외로 사용하는 행위</w:t>
      </w:r>
    </w:p>
    <w:p w14:paraId="4F1D448C" w14:textId="77777777" w:rsidR="008F667C" w:rsidRPr="00CE07F9" w:rsidRDefault="008F667C" w:rsidP="008F667C">
      <w:pPr>
        <w:widowControl/>
        <w:wordWrap/>
        <w:snapToGrid w:val="0"/>
        <w:spacing w:line="300" w:lineRule="auto"/>
        <w:ind w:leftChars="200" w:left="6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 xml:space="preserve">◦ </w:t>
      </w:r>
      <w:r w:rsidRPr="00CE07F9">
        <w:rPr>
          <w:rFonts w:ascii="KB금융 본문체 Light" w:eastAsia="KB금융 본문체 Light" w:hAnsi="KB금융 본문체 Light" w:cs="굴림" w:hint="eastAsia"/>
          <w:szCs w:val="22"/>
        </w:rPr>
        <w:t>채권추심자가 신용정보 등을 채권추심의 목적 외로 이용하는 행위</w:t>
      </w:r>
    </w:p>
    <w:p w14:paraId="30DB9B5B" w14:textId="77777777" w:rsidR="008F667C" w:rsidRPr="00CE07F9" w:rsidRDefault="008F667C" w:rsidP="008F667C">
      <w:pPr>
        <w:widowControl/>
        <w:wordWrap/>
        <w:snapToGrid w:val="0"/>
        <w:spacing w:line="300" w:lineRule="auto"/>
        <w:ind w:leftChars="200" w:left="6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 xml:space="preserve">◦ 전자금융거래와 관련한 업무를 수행함에 있어서 알게된 전자금융거래정보를 업무 목적외로 사용하는 행위 </w:t>
      </w:r>
    </w:p>
    <w:p w14:paraId="73E3CC7F" w14:textId="77777777" w:rsidR="00E10C26" w:rsidRPr="00CE07F9" w:rsidRDefault="00E10C26" w:rsidP="008F667C">
      <w:pPr>
        <w:widowControl/>
        <w:wordWrap/>
        <w:snapToGrid w:val="0"/>
        <w:spacing w:line="300" w:lineRule="auto"/>
        <w:ind w:leftChars="200" w:left="600" w:hangingChars="100" w:hanging="200"/>
        <w:rPr>
          <w:rFonts w:ascii="KB금융 본문체 Light" w:eastAsia="KB금융 본문체 Light" w:hAnsi="KB금융 본문체 Light" w:cs="굴림"/>
          <w:szCs w:val="22"/>
        </w:rPr>
      </w:pPr>
    </w:p>
    <w:p w14:paraId="05290732" w14:textId="77777777" w:rsidR="008F667C" w:rsidRPr="00CE07F9" w:rsidRDefault="008F667C" w:rsidP="008F667C">
      <w:pPr>
        <w:widowControl/>
        <w:wordWrap/>
        <w:snapToGrid w:val="0"/>
        <w:spacing w:line="300" w:lineRule="auto"/>
        <w:ind w:firstLineChars="100" w:firstLine="200"/>
        <w:rPr>
          <w:rFonts w:ascii="KB금융 본문체 Light" w:eastAsia="KB금융 본문체 Light" w:hAnsi="KB금융 본문체 Light" w:cs="굴림"/>
          <w:bCs/>
          <w:szCs w:val="22"/>
        </w:rPr>
      </w:pPr>
      <w:r w:rsidRPr="00CE07F9">
        <w:rPr>
          <w:rFonts w:ascii="KB금융 본문체 Light" w:eastAsia="KB금융 본문체 Light" w:hAnsi="KB금융 본문체 Light" w:cs="굴림"/>
          <w:bCs/>
          <w:szCs w:val="22"/>
        </w:rPr>
        <w:t>(2) 개인신용정보 등 부당제공</w:t>
      </w:r>
      <w:r w:rsidRPr="00CE07F9">
        <w:rPr>
          <w:rFonts w:ascii="MS Gothic" w:eastAsia="MS Gothic" w:hAnsi="MS Gothic" w:cs="MS Gothic" w:hint="eastAsia"/>
          <w:bCs/>
          <w:szCs w:val="22"/>
        </w:rPr>
        <w:t>․</w:t>
      </w:r>
      <w:r w:rsidRPr="00CE07F9">
        <w:rPr>
          <w:rFonts w:ascii="KB금융 본문체 Light" w:eastAsia="KB금융 본문체 Light" w:hAnsi="KB금융 본문체 Light" w:cs="굴림"/>
          <w:bCs/>
          <w:szCs w:val="22"/>
        </w:rPr>
        <w:t>유출</w:t>
      </w:r>
    </w:p>
    <w:p w14:paraId="1205C1BD" w14:textId="77777777" w:rsidR="008F667C" w:rsidRPr="00CE07F9" w:rsidRDefault="008F667C" w:rsidP="008F667C">
      <w:pPr>
        <w:widowControl/>
        <w:wordWrap/>
        <w:snapToGrid w:val="0"/>
        <w:spacing w:line="300" w:lineRule="auto"/>
        <w:ind w:leftChars="200" w:left="6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 xml:space="preserve">◦ </w:t>
      </w:r>
      <w:r w:rsidRPr="00CE07F9">
        <w:rPr>
          <w:rFonts w:ascii="KB금융 본문체 Light" w:eastAsia="KB금융 본문체 Light" w:hAnsi="KB금융 본문체 Light" w:cs="굴림" w:hint="eastAsia"/>
          <w:szCs w:val="22"/>
        </w:rPr>
        <w:t>신용정보주체의 동의 없이 개인신용정보를 타인에게 제공하는 행위 등</w:t>
      </w:r>
    </w:p>
    <w:p w14:paraId="01E62876" w14:textId="77777777" w:rsidR="008F667C" w:rsidRPr="00CE07F9" w:rsidRDefault="008F667C" w:rsidP="008F667C">
      <w:pPr>
        <w:widowControl/>
        <w:wordWrap/>
        <w:snapToGrid w:val="0"/>
        <w:spacing w:line="300" w:lineRule="auto"/>
        <w:ind w:leftChars="200" w:left="6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 xml:space="preserve">◦ </w:t>
      </w:r>
      <w:r w:rsidRPr="00CE07F9">
        <w:rPr>
          <w:rFonts w:ascii="KB금융 본문체 Light" w:eastAsia="KB금융 본문체 Light" w:hAnsi="KB금융 본문체 Light" w:cs="굴림" w:hint="eastAsia"/>
          <w:szCs w:val="22"/>
        </w:rPr>
        <w:t>업무상 알게된 타인의 신용정보 및 사생활 등 개인적 이익을 업무목적 외에 누설하거나 누설된</w:t>
      </w:r>
      <w:r w:rsidRPr="00CE07F9">
        <w:rPr>
          <w:rFonts w:ascii="KB금융 본문체 Light" w:eastAsia="KB금융 본문체 Light" w:hAnsi="KB금융 본문체 Light" w:cs="굴림"/>
          <w:szCs w:val="22"/>
        </w:rPr>
        <w:t xml:space="preserve"> 정보를 다시 타인에게 제공하는 행위</w:t>
      </w:r>
    </w:p>
    <w:p w14:paraId="75AADE34" w14:textId="77777777" w:rsidR="008F667C" w:rsidRPr="00CE07F9" w:rsidRDefault="008F667C" w:rsidP="008F667C">
      <w:pPr>
        <w:widowControl/>
        <w:wordWrap/>
        <w:snapToGrid w:val="0"/>
        <w:spacing w:line="300" w:lineRule="auto"/>
        <w:ind w:leftChars="200" w:left="6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>◦ 신용정보주체의 동의 없이 제3자에 개인신용정보에 대한 조회권한을 부여하여 제3자가 개인신용정보를 실제 조회</w:t>
      </w:r>
      <w:r w:rsidRPr="00CE07F9">
        <w:rPr>
          <w:rFonts w:ascii="MS Gothic" w:eastAsia="MS Gothic" w:hAnsi="MS Gothic" w:cs="MS Gothic" w:hint="eastAsia"/>
          <w:szCs w:val="22"/>
        </w:rPr>
        <w:t>․</w:t>
      </w:r>
      <w:r w:rsidRPr="00CE07F9">
        <w:rPr>
          <w:rFonts w:ascii="KB금융 본문체 Light" w:eastAsia="KB금융 본문체 Light" w:hAnsi="KB금융 본문체 Light" w:cs="굴림"/>
          <w:szCs w:val="22"/>
        </w:rPr>
        <w:t>이용하게 된 경우</w:t>
      </w:r>
    </w:p>
    <w:p w14:paraId="371B5898" w14:textId="77777777" w:rsidR="008F667C" w:rsidRPr="00CE07F9" w:rsidRDefault="008F667C" w:rsidP="008F667C">
      <w:pPr>
        <w:widowControl/>
        <w:wordWrap/>
        <w:snapToGrid w:val="0"/>
        <w:spacing w:line="300" w:lineRule="auto"/>
        <w:ind w:leftChars="200" w:left="6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 xml:space="preserve">◦ </w:t>
      </w:r>
      <w:r w:rsidRPr="00CE07F9">
        <w:rPr>
          <w:rFonts w:ascii="KB금융 본문체 Light" w:eastAsia="KB금융 본문체 Light" w:hAnsi="KB금융 본문체 Light" w:cs="굴림" w:hint="eastAsia"/>
          <w:spacing w:val="-2"/>
          <w:szCs w:val="22"/>
        </w:rPr>
        <w:t>신용정보주체의 동의 없이 신용정보조회회사 또는 신용정보집중기관으로부터 개인신용정보를</w:t>
      </w:r>
      <w:r w:rsidRPr="00CE07F9">
        <w:rPr>
          <w:rFonts w:ascii="KB금융 본문체 Light" w:eastAsia="KB금융 본문체 Light" w:hAnsi="KB금융 본문체 Light" w:cs="굴림"/>
          <w:spacing w:val="-2"/>
          <w:szCs w:val="22"/>
        </w:rPr>
        <w:t xml:space="preserve"> 제공받는 행위</w:t>
      </w:r>
    </w:p>
    <w:p w14:paraId="2F2298C2" w14:textId="77777777" w:rsidR="008F667C" w:rsidRPr="00CE07F9" w:rsidRDefault="008F667C" w:rsidP="008F667C">
      <w:pPr>
        <w:widowControl/>
        <w:wordWrap/>
        <w:snapToGrid w:val="0"/>
        <w:spacing w:line="300" w:lineRule="auto"/>
        <w:ind w:leftChars="200" w:left="6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>◦ 신용카드업자의 신용정보 등을 외부로 유출하는 행위</w:t>
      </w:r>
    </w:p>
    <w:p w14:paraId="5D4B26A3" w14:textId="77777777" w:rsidR="008F667C" w:rsidRPr="00CE07F9" w:rsidRDefault="008F667C" w:rsidP="008F667C">
      <w:pPr>
        <w:widowControl/>
        <w:wordWrap/>
        <w:snapToGrid w:val="0"/>
        <w:spacing w:line="300" w:lineRule="auto"/>
        <w:ind w:leftChars="200" w:left="6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>◦ 채권추심자가 신용정보 등을 누설하는 행위</w:t>
      </w:r>
    </w:p>
    <w:p w14:paraId="27162517" w14:textId="77777777" w:rsidR="008F667C" w:rsidRPr="00CE07F9" w:rsidRDefault="008F667C" w:rsidP="008F667C">
      <w:pPr>
        <w:widowControl/>
        <w:wordWrap/>
        <w:snapToGrid w:val="0"/>
        <w:spacing w:line="300" w:lineRule="auto"/>
        <w:ind w:leftChars="200" w:left="600" w:hangingChars="100" w:hanging="200"/>
        <w:jc w:val="left"/>
        <w:rPr>
          <w:rFonts w:ascii="KB금융 본문체 Light" w:eastAsia="KB금융 본문체 Light" w:hAnsi="KB금융 본문체 Light" w:cs="굴림"/>
          <w:spacing w:val="-8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 xml:space="preserve">◦ </w:t>
      </w:r>
      <w:r w:rsidRPr="00CE07F9">
        <w:rPr>
          <w:rFonts w:ascii="KB금융 본문체 Light" w:eastAsia="KB금융 본문체 Light" w:hAnsi="KB금융 본문체 Light" w:cs="굴림" w:hint="eastAsia"/>
          <w:spacing w:val="-8"/>
          <w:szCs w:val="22"/>
        </w:rPr>
        <w:t>권한을 넘어 데이터를 유출하거나 전자금융거래업무 수행시 이용자의 동의 없이 전자금융거래정보를 타인에게 제공</w:t>
      </w:r>
      <w:r w:rsidRPr="00CE07F9">
        <w:rPr>
          <w:rFonts w:ascii="MS Gothic" w:eastAsia="MS Gothic" w:hAnsi="MS Gothic" w:cs="MS Gothic" w:hint="eastAsia"/>
          <w:spacing w:val="-8"/>
          <w:szCs w:val="22"/>
        </w:rPr>
        <w:t>‧</w:t>
      </w:r>
      <w:r w:rsidRPr="00CE07F9">
        <w:rPr>
          <w:rFonts w:ascii="KB금융 본문체 Light" w:eastAsia="KB금융 본문체 Light" w:hAnsi="KB금융 본문체 Light" w:cs="굴림" w:hint="eastAsia"/>
          <w:spacing w:val="-8"/>
          <w:szCs w:val="22"/>
        </w:rPr>
        <w:t>누설하는 행위</w:t>
      </w:r>
    </w:p>
    <w:p w14:paraId="1799B016" w14:textId="77777777" w:rsidR="00E10C26" w:rsidRPr="00CE07F9" w:rsidRDefault="00E10C26" w:rsidP="008F667C">
      <w:pPr>
        <w:widowControl/>
        <w:wordWrap/>
        <w:snapToGrid w:val="0"/>
        <w:spacing w:line="300" w:lineRule="auto"/>
        <w:ind w:leftChars="200" w:left="600" w:hangingChars="100" w:hanging="200"/>
        <w:jc w:val="left"/>
        <w:rPr>
          <w:rFonts w:ascii="KB금융 본문체 Light" w:eastAsia="KB금융 본문체 Light" w:hAnsi="KB금융 본문체 Light" w:cs="굴림"/>
          <w:szCs w:val="22"/>
        </w:rPr>
      </w:pPr>
    </w:p>
    <w:p w14:paraId="7E04EF77" w14:textId="77777777" w:rsidR="008F667C" w:rsidRPr="00CE07F9" w:rsidRDefault="008F667C" w:rsidP="008F667C">
      <w:pPr>
        <w:widowControl/>
        <w:wordWrap/>
        <w:snapToGrid w:val="0"/>
        <w:spacing w:line="300" w:lineRule="auto"/>
        <w:ind w:firstLineChars="100" w:firstLine="200"/>
        <w:rPr>
          <w:rFonts w:ascii="KB금융 본문체 Light" w:eastAsia="KB금융 본문체 Light" w:hAnsi="KB금융 본문체 Light" w:cs="굴림"/>
          <w:bCs/>
          <w:szCs w:val="22"/>
        </w:rPr>
      </w:pPr>
      <w:r w:rsidRPr="00CE07F9">
        <w:rPr>
          <w:rFonts w:ascii="KB금융 본문체 Light" w:eastAsia="KB금융 본문체 Light" w:hAnsi="KB금융 본문체 Light" w:cs="굴림"/>
          <w:bCs/>
          <w:szCs w:val="22"/>
        </w:rPr>
        <w:t>(3) 개인신용정보 등 보호대책 소홀로 인한 개인신용정보 등의 부당이용</w:t>
      </w:r>
      <w:r w:rsidRPr="00CE07F9">
        <w:rPr>
          <w:rFonts w:ascii="MS Gothic" w:eastAsia="MS Gothic" w:hAnsi="MS Gothic" w:cs="MS Gothic" w:hint="eastAsia"/>
          <w:bCs/>
          <w:szCs w:val="22"/>
        </w:rPr>
        <w:t>‧</w:t>
      </w:r>
      <w:r w:rsidRPr="00CE07F9">
        <w:rPr>
          <w:rFonts w:ascii="KB금융 본문체 Light" w:eastAsia="KB금융 본문체 Light" w:hAnsi="KB금융 본문체 Light" w:cs="굴림"/>
          <w:bCs/>
          <w:szCs w:val="22"/>
        </w:rPr>
        <w:t>유출</w:t>
      </w:r>
    </w:p>
    <w:p w14:paraId="1E63A045" w14:textId="77777777" w:rsidR="008F667C" w:rsidRPr="00CE07F9" w:rsidRDefault="008F667C" w:rsidP="008F667C">
      <w:pPr>
        <w:widowControl/>
        <w:wordWrap/>
        <w:snapToGrid w:val="0"/>
        <w:spacing w:line="300" w:lineRule="auto"/>
        <w:ind w:leftChars="200" w:left="600" w:hangingChars="100" w:hanging="200"/>
        <w:jc w:val="left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lastRenderedPageBreak/>
        <w:t xml:space="preserve">◦ </w:t>
      </w:r>
      <w:r w:rsidRPr="00CE07F9">
        <w:rPr>
          <w:rFonts w:ascii="KB금융 본문체 Light" w:eastAsia="KB금융 본문체 Light" w:hAnsi="KB금융 본문체 Light" w:cs="굴림" w:hint="eastAsia"/>
          <w:spacing w:val="-8"/>
          <w:szCs w:val="22"/>
        </w:rPr>
        <w:t>신용정보전산시스템에 대한 기술적</w:t>
      </w:r>
      <w:r w:rsidRPr="00CE07F9">
        <w:rPr>
          <w:rFonts w:ascii="MS Gothic" w:eastAsia="MS Gothic" w:hAnsi="MS Gothic" w:cs="MS Gothic" w:hint="eastAsia"/>
          <w:spacing w:val="-8"/>
          <w:szCs w:val="22"/>
        </w:rPr>
        <w:t>‧</w:t>
      </w:r>
      <w:r w:rsidRPr="00CE07F9">
        <w:rPr>
          <w:rFonts w:ascii="KB금융 본문체 Light" w:eastAsia="KB금융 본문체 Light" w:hAnsi="KB금융 본문체 Light" w:cs="바탕" w:hint="eastAsia"/>
          <w:spacing w:val="-8"/>
          <w:szCs w:val="22"/>
        </w:rPr>
        <w:t>물리적</w:t>
      </w:r>
      <w:r w:rsidRPr="00CE07F9">
        <w:rPr>
          <w:rFonts w:ascii="MS Gothic" w:eastAsia="MS Gothic" w:hAnsi="MS Gothic" w:cs="MS Gothic" w:hint="eastAsia"/>
          <w:spacing w:val="-8"/>
          <w:szCs w:val="22"/>
        </w:rPr>
        <w:t>‧</w:t>
      </w:r>
      <w:r w:rsidRPr="00CE07F9">
        <w:rPr>
          <w:rFonts w:ascii="KB금융 본문체 Light" w:eastAsia="KB금융 본문체 Light" w:hAnsi="KB금융 본문체 Light" w:cs="바탕" w:hint="eastAsia"/>
          <w:spacing w:val="-8"/>
          <w:szCs w:val="22"/>
        </w:rPr>
        <w:t>관리적</w:t>
      </w:r>
      <w:r w:rsidRPr="00CE07F9">
        <w:rPr>
          <w:rFonts w:ascii="KB금융 본문체 Light" w:eastAsia="KB금융 본문체 Light" w:hAnsi="KB금융 본문체 Light" w:cs="굴림" w:hint="eastAsia"/>
          <w:spacing w:val="-8"/>
          <w:szCs w:val="22"/>
        </w:rPr>
        <w:t xml:space="preserve"> 보안대책을 소홀히 하여 제3자의 불법적인접근, 입력된 정보의 변경</w:t>
      </w:r>
      <w:r w:rsidRPr="00CE07F9">
        <w:rPr>
          <w:rFonts w:ascii="MS Gothic" w:eastAsia="MS Gothic" w:hAnsi="MS Gothic" w:cs="MS Gothic" w:hint="eastAsia"/>
          <w:spacing w:val="-8"/>
          <w:szCs w:val="22"/>
        </w:rPr>
        <w:t>․</w:t>
      </w:r>
      <w:r w:rsidRPr="00CE07F9">
        <w:rPr>
          <w:rFonts w:ascii="KB금융 본문체 Light" w:eastAsia="KB금융 본문체 Light" w:hAnsi="KB금융 본문체 Light" w:cs="바탕" w:hint="eastAsia"/>
          <w:spacing w:val="-8"/>
          <w:szCs w:val="22"/>
        </w:rPr>
        <w:t>훼손</w:t>
      </w:r>
      <w:r w:rsidRPr="00CE07F9">
        <w:rPr>
          <w:rFonts w:ascii="KB금융 본문체 Light" w:eastAsia="KB금융 본문체 Light" w:hAnsi="KB금융 본문체 Light" w:cs="굴림" w:hint="eastAsia"/>
          <w:spacing w:val="-8"/>
          <w:szCs w:val="22"/>
        </w:rPr>
        <w:t xml:space="preserve"> 및 파괴, 그 밖의 위험을 초래한 경우</w:t>
      </w:r>
    </w:p>
    <w:p w14:paraId="6F082A3D" w14:textId="77777777" w:rsidR="008F667C" w:rsidRPr="00CE07F9" w:rsidRDefault="008F667C" w:rsidP="008F667C">
      <w:pPr>
        <w:widowControl/>
        <w:wordWrap/>
        <w:snapToGrid w:val="0"/>
        <w:spacing w:line="300" w:lineRule="auto"/>
        <w:ind w:leftChars="200" w:left="6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>◦ 전자금융거래의 안전성 확보의무를 소홀히 하는 행위</w:t>
      </w:r>
    </w:p>
    <w:p w14:paraId="274968B0" w14:textId="77777777" w:rsidR="008F667C" w:rsidRPr="00CE07F9" w:rsidRDefault="008F667C" w:rsidP="008F667C">
      <w:pPr>
        <w:widowControl/>
        <w:wordWrap/>
        <w:snapToGrid w:val="0"/>
        <w:spacing w:line="300" w:lineRule="auto"/>
        <w:ind w:leftChars="200" w:left="6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 xml:space="preserve">◦ </w:t>
      </w:r>
      <w:r w:rsidRPr="00CE07F9">
        <w:rPr>
          <w:rFonts w:ascii="KB금융 본문체 Light" w:eastAsia="KB금융 본문체 Light" w:hAnsi="KB금융 본문체 Light" w:cs="굴림" w:hint="eastAsia"/>
          <w:szCs w:val="22"/>
        </w:rPr>
        <w:t>제3자에 개인신용정보에 대한 조회권한을 부여하였으나 실제 조회</w:t>
      </w:r>
      <w:r w:rsidRPr="00CE07F9">
        <w:rPr>
          <w:rFonts w:ascii="MS Gothic" w:eastAsia="MS Gothic" w:hAnsi="MS Gothic" w:cs="MS Gothic" w:hint="eastAsia"/>
          <w:szCs w:val="22"/>
        </w:rPr>
        <w:t>․</w:t>
      </w:r>
      <w:r w:rsidRPr="00CE07F9">
        <w:rPr>
          <w:rFonts w:ascii="KB금융 본문체 Light" w:eastAsia="KB금융 본문체 Light" w:hAnsi="KB금융 본문체 Light" w:cs="바탕" w:hint="eastAsia"/>
          <w:szCs w:val="22"/>
        </w:rPr>
        <w:t>이용</w:t>
      </w:r>
      <w:r w:rsidRPr="00CE07F9">
        <w:rPr>
          <w:rFonts w:ascii="KB금융 본문체 Light" w:eastAsia="KB금융 본문체 Light" w:hAnsi="KB금융 본문체 Light" w:cs="굴림" w:hint="eastAsia"/>
          <w:szCs w:val="22"/>
        </w:rPr>
        <w:t xml:space="preserve"> 등 사실이 확인되지 않은 경우</w:t>
      </w:r>
    </w:p>
    <w:p w14:paraId="4641EB99" w14:textId="77777777" w:rsidR="00E10C26" w:rsidRPr="00CE07F9" w:rsidRDefault="00E10C26" w:rsidP="008F667C">
      <w:pPr>
        <w:widowControl/>
        <w:wordWrap/>
        <w:snapToGrid w:val="0"/>
        <w:spacing w:line="300" w:lineRule="auto"/>
        <w:ind w:leftChars="200" w:left="600" w:hangingChars="100" w:hanging="200"/>
        <w:rPr>
          <w:rFonts w:ascii="KB금융 본문체 Light" w:eastAsia="KB금융 본문체 Light" w:hAnsi="KB금융 본문체 Light" w:cs="굴림"/>
          <w:szCs w:val="22"/>
        </w:rPr>
      </w:pPr>
    </w:p>
    <w:p w14:paraId="69F8273E" w14:textId="77777777" w:rsidR="001829A9" w:rsidRPr="00CE07F9" w:rsidRDefault="001829A9" w:rsidP="00B70F88">
      <w:pPr>
        <w:widowControl/>
        <w:wordWrap/>
        <w:snapToGrid w:val="0"/>
        <w:spacing w:line="300" w:lineRule="auto"/>
        <w:ind w:firstLineChars="100" w:firstLine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 w:hint="eastAsia"/>
          <w:szCs w:val="22"/>
        </w:rPr>
        <w:t>(4) 가명정보의 오・남용</w:t>
      </w:r>
    </w:p>
    <w:p w14:paraId="70066D7B" w14:textId="77777777" w:rsidR="001829A9" w:rsidRPr="00CE07F9" w:rsidRDefault="001829A9" w:rsidP="001829A9">
      <w:pPr>
        <w:widowControl/>
        <w:wordWrap/>
        <w:snapToGrid w:val="0"/>
        <w:spacing w:line="300" w:lineRule="auto"/>
        <w:ind w:leftChars="200" w:left="6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 xml:space="preserve">◦ </w:t>
      </w:r>
      <w:r w:rsidRPr="00CE07F9">
        <w:rPr>
          <w:rFonts w:ascii="KB금융 본문체 Light" w:eastAsia="KB금융 본문체 Light" w:hAnsi="KB금융 본문체 Light" w:cs="굴림" w:hint="eastAsia"/>
          <w:szCs w:val="22"/>
        </w:rPr>
        <w:t>영리 또는 부정한 목적으로 특정 개인을 알아볼 수 있게 가명정보를 처리한 경우</w:t>
      </w:r>
    </w:p>
    <w:p w14:paraId="41A30078" w14:textId="77777777" w:rsidR="00B70F88" w:rsidRPr="00CE07F9" w:rsidRDefault="00B70F88" w:rsidP="00B70F88">
      <w:pPr>
        <w:widowControl/>
        <w:wordWrap/>
        <w:snapToGrid w:val="0"/>
        <w:spacing w:line="300" w:lineRule="auto"/>
        <w:ind w:leftChars="200" w:left="6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 xml:space="preserve">◦ </w:t>
      </w:r>
      <w:r w:rsidR="00E10C26" w:rsidRPr="00CE07F9">
        <w:rPr>
          <w:rFonts w:ascii="KB금융 본문체 Light" w:eastAsia="KB금융 본문체 Light" w:hAnsi="KB금융 본문체 Light" w:cs="굴림" w:hint="eastAsia"/>
          <w:szCs w:val="22"/>
        </w:rPr>
        <w:t xml:space="preserve">개인신용정보가 포함된 </w:t>
      </w:r>
      <w:r w:rsidRPr="00CE07F9">
        <w:rPr>
          <w:rFonts w:ascii="KB금융 본문체 Light" w:eastAsia="KB금융 본문체 Light" w:hAnsi="KB금융 본문체 Light" w:cs="굴림" w:hint="eastAsia"/>
          <w:szCs w:val="22"/>
        </w:rPr>
        <w:t>정보집합물의 결합시 가명처리 또는 익명처리가 되지 아니한 상태로 전달한 경우</w:t>
      </w:r>
    </w:p>
    <w:p w14:paraId="2555CDF1" w14:textId="77777777" w:rsidR="001829A9" w:rsidRPr="00CE07F9" w:rsidRDefault="00B70F88" w:rsidP="00B70F88">
      <w:pPr>
        <w:widowControl/>
        <w:wordWrap/>
        <w:snapToGrid w:val="0"/>
        <w:spacing w:line="300" w:lineRule="auto"/>
        <w:ind w:leftChars="200" w:left="6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 xml:space="preserve">◦ </w:t>
      </w:r>
      <w:r w:rsidRPr="00CE07F9">
        <w:rPr>
          <w:rFonts w:ascii="KB금융 본문체 Light" w:eastAsia="KB금융 본문체 Light" w:hAnsi="KB금융 본문체 Light" w:cs="HYSMyeongJo-Medium"/>
        </w:rPr>
        <w:t>가명정보를 보호하기 위</w:t>
      </w:r>
      <w:r w:rsidRPr="00CE07F9">
        <w:rPr>
          <w:rFonts w:ascii="KB금융 본문체 Light" w:eastAsia="KB금융 본문체 Light" w:hAnsi="KB금융 본문체 Light" w:cs="HYSMyeongJo-Medium" w:hint="eastAsia"/>
        </w:rPr>
        <w:t xml:space="preserve">한 대책 소홀로 </w:t>
      </w:r>
      <w:r w:rsidRPr="00CE07F9">
        <w:rPr>
          <w:rFonts w:ascii="KB금융 본문체 Light" w:eastAsia="KB금융 본문체 Light" w:hAnsi="KB금융 본문체 Light" w:cs="HYSMyeongJo-Medium"/>
        </w:rPr>
        <w:t>가명처리한 개인신용정보에 대하여 제3자의 불법적인 접근, 입력된 정보의 변경ㆍ훼손 및 파괴, 그 밖의 위험</w:t>
      </w:r>
      <w:r w:rsidRPr="00CE07F9">
        <w:rPr>
          <w:rFonts w:ascii="KB금융 본문체 Light" w:eastAsia="KB금융 본문체 Light" w:hAnsi="KB금융 본문체 Light" w:cs="HYSMyeongJo-Medium" w:hint="eastAsia"/>
        </w:rPr>
        <w:t>을 초래한 경우</w:t>
      </w:r>
    </w:p>
    <w:p w14:paraId="67CA61ED" w14:textId="77777777" w:rsidR="00E10C26" w:rsidRDefault="006B09A6" w:rsidP="008F667C">
      <w:pPr>
        <w:widowControl/>
        <w:wordWrap/>
        <w:snapToGrid w:val="0"/>
        <w:spacing w:line="312" w:lineRule="auto"/>
        <w:rPr>
          <w:rFonts w:ascii="KB금융 본문체 Light" w:eastAsia="KB금융 본문체 Light" w:hAnsi="KB금융 본문체 Light" w:cs="굴림"/>
          <w:szCs w:val="22"/>
        </w:rPr>
      </w:pPr>
      <w:r>
        <w:rPr>
          <w:rFonts w:ascii="KB금융 본문체 Light" w:eastAsia="KB금융 본문체 Light" w:hAnsi="KB금융 본문체 Light" w:cs="굴림" w:hint="eastAsia"/>
          <w:szCs w:val="22"/>
        </w:rPr>
        <w:t xml:space="preserve"> </w:t>
      </w:r>
    </w:p>
    <w:p w14:paraId="5A1BB6F5" w14:textId="77777777" w:rsidR="006B09A6" w:rsidRPr="00CE07F9" w:rsidRDefault="006B09A6" w:rsidP="008F667C">
      <w:pPr>
        <w:widowControl/>
        <w:wordWrap/>
        <w:snapToGrid w:val="0"/>
        <w:spacing w:line="312" w:lineRule="auto"/>
        <w:rPr>
          <w:rFonts w:ascii="KB금융 본문체 Light" w:eastAsia="KB금융 본문체 Light" w:hAnsi="KB금융 본문체 Light" w:cs="굴림"/>
          <w:szCs w:val="22"/>
        </w:rPr>
      </w:pPr>
    </w:p>
    <w:p w14:paraId="7446CA7D" w14:textId="77777777" w:rsidR="008F667C" w:rsidRPr="00CE07F9" w:rsidRDefault="008F667C" w:rsidP="008F667C">
      <w:pPr>
        <w:widowControl/>
        <w:wordWrap/>
        <w:snapToGrid w:val="0"/>
        <w:spacing w:line="312" w:lineRule="auto"/>
        <w:rPr>
          <w:rFonts w:ascii="KB금융 본문체 Light" w:eastAsia="KB금융 본문체 Light" w:hAnsi="KB금융 본문체 Light" w:cs="굴림"/>
          <w:b/>
          <w:bCs/>
          <w:szCs w:val="22"/>
        </w:rPr>
      </w:pPr>
      <w:r w:rsidRPr="00CE07F9">
        <w:rPr>
          <w:rFonts w:ascii="KB금융 본문체 Light" w:eastAsia="KB금융 본문체 Light" w:hAnsi="KB금융 본문체 Light" w:cs="굴림"/>
          <w:b/>
          <w:bCs/>
          <w:szCs w:val="22"/>
        </w:rPr>
        <w:t>2. 제재기준</w:t>
      </w:r>
    </w:p>
    <w:p w14:paraId="5AD3166B" w14:textId="77777777" w:rsidR="008F667C" w:rsidRPr="00CE07F9" w:rsidRDefault="008F667C" w:rsidP="008F667C">
      <w:pPr>
        <w:widowControl/>
        <w:wordWrap/>
        <w:snapToGrid w:val="0"/>
        <w:spacing w:line="312" w:lineRule="auto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bCs/>
          <w:szCs w:val="22"/>
        </w:rPr>
        <w:t>(1) 개인신용정보 등의 부당이용 또는 유출</w:t>
      </w:r>
      <w:r w:rsidRPr="00CE07F9">
        <w:rPr>
          <w:rFonts w:ascii="KB금융 본문체 Light" w:eastAsia="KB금융 본문체 Light" w:hAnsi="KB금융 본문체 Light" w:cs="굴림"/>
          <w:szCs w:val="22"/>
        </w:rPr>
        <w:t>[제재대상(1),(2)]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2272"/>
        <w:gridCol w:w="2260"/>
        <w:gridCol w:w="2263"/>
      </w:tblGrid>
      <w:tr w:rsidR="008F667C" w:rsidRPr="00CE07F9" w14:paraId="37183F7D" w14:textId="77777777" w:rsidTr="00E32DC2">
        <w:trPr>
          <w:trHeight w:val="358"/>
          <w:jc w:val="center"/>
        </w:trPr>
        <w:tc>
          <w:tcPr>
            <w:tcW w:w="2356" w:type="dxa"/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0FEE32" w14:textId="77777777" w:rsidR="008F667C" w:rsidRPr="00CE07F9" w:rsidRDefault="008F667C" w:rsidP="002A2B43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b/>
                <w:bCs/>
                <w:szCs w:val="22"/>
              </w:rPr>
              <w:t>제재양정</w:t>
            </w:r>
          </w:p>
        </w:tc>
        <w:tc>
          <w:tcPr>
            <w:tcW w:w="2357" w:type="dxa"/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31E082" w14:textId="77777777" w:rsidR="008F667C" w:rsidRPr="00CE07F9" w:rsidRDefault="008F667C" w:rsidP="002A2B43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b/>
                <w:bCs/>
                <w:szCs w:val="22"/>
              </w:rPr>
              <w:t>부당이용</w:t>
            </w:r>
          </w:p>
        </w:tc>
        <w:tc>
          <w:tcPr>
            <w:tcW w:w="2356" w:type="dxa"/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ECE3F" w14:textId="77777777" w:rsidR="008F667C" w:rsidRPr="00CE07F9" w:rsidRDefault="008F667C" w:rsidP="002A2B43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b/>
                <w:bCs/>
                <w:szCs w:val="22"/>
              </w:rPr>
              <w:t>업무목적 외 유출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bCs/>
                <w:szCs w:val="22"/>
                <w:vertAlign w:val="superscript"/>
              </w:rPr>
              <w:t>1)</w:t>
            </w:r>
          </w:p>
        </w:tc>
        <w:tc>
          <w:tcPr>
            <w:tcW w:w="2357" w:type="dxa"/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BAF364" w14:textId="77777777" w:rsidR="008F667C" w:rsidRPr="00CE07F9" w:rsidRDefault="008F667C" w:rsidP="002A2B43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b/>
                <w:bCs/>
                <w:szCs w:val="22"/>
              </w:rPr>
              <w:t>업무목적 유출</w:t>
            </w:r>
            <w:r w:rsidRPr="00CE07F9">
              <w:rPr>
                <w:rFonts w:ascii="KB금융 본문체 Light" w:eastAsia="KB금융 본문체 Light" w:hAnsi="KB금융 본문체 Light" w:cs="굴림"/>
                <w:b/>
                <w:bCs/>
                <w:szCs w:val="22"/>
                <w:vertAlign w:val="superscript"/>
              </w:rPr>
              <w:t>2)</w:t>
            </w:r>
          </w:p>
        </w:tc>
      </w:tr>
      <w:tr w:rsidR="008F667C" w:rsidRPr="00CE07F9" w14:paraId="5CAAA328" w14:textId="77777777" w:rsidTr="008F667C">
        <w:trPr>
          <w:trHeight w:val="324"/>
          <w:jc w:val="center"/>
        </w:trPr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85CAD" w14:textId="77777777" w:rsidR="008F667C" w:rsidRPr="00CE07F9" w:rsidRDefault="008F667C" w:rsidP="0075109E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zCs w:val="22"/>
              </w:rPr>
              <w:t>면직/정직</w:t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83083" w14:textId="77777777" w:rsidR="008F667C" w:rsidRPr="00CE07F9" w:rsidRDefault="008F667C" w:rsidP="008F667C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/>
                <w:szCs w:val="22"/>
              </w:rPr>
              <w:t>500건</w:t>
            </w:r>
            <w:r w:rsidRPr="00CE07F9">
              <w:rPr>
                <w:rFonts w:ascii="KB금융 본문체 Light" w:eastAsia="KB금융 본문체 Light" w:hAnsi="KB금융 본문체 Light" w:cs="굴림" w:hint="eastAsia"/>
                <w:szCs w:val="22"/>
              </w:rPr>
              <w:t>이상</w:t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09FF5B" w14:textId="77777777" w:rsidR="008F667C" w:rsidRPr="00CE07F9" w:rsidRDefault="008F667C" w:rsidP="008F667C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/>
                <w:szCs w:val="22"/>
              </w:rPr>
              <w:t>50건 이상</w:t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964A3B" w14:textId="77777777" w:rsidR="008F667C" w:rsidRPr="00CE07F9" w:rsidRDefault="008F667C" w:rsidP="008F667C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/>
                <w:szCs w:val="22"/>
              </w:rPr>
              <w:t>50,000건 이상</w:t>
            </w:r>
          </w:p>
        </w:tc>
      </w:tr>
      <w:tr w:rsidR="008F667C" w:rsidRPr="00CE07F9" w14:paraId="4651F458" w14:textId="77777777" w:rsidTr="008F667C">
        <w:trPr>
          <w:trHeight w:val="324"/>
          <w:jc w:val="center"/>
        </w:trPr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421AC3" w14:textId="77777777" w:rsidR="008F667C" w:rsidRPr="00CE07F9" w:rsidRDefault="008F667C" w:rsidP="0075109E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zCs w:val="22"/>
              </w:rPr>
              <w:t>감 봉</w:t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096D87" w14:textId="77777777" w:rsidR="008F667C" w:rsidRPr="00CE07F9" w:rsidRDefault="008F667C" w:rsidP="008F667C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/>
                <w:szCs w:val="22"/>
              </w:rPr>
              <w:t>50건</w:t>
            </w:r>
            <w:r w:rsidRPr="00CE07F9">
              <w:rPr>
                <w:rFonts w:ascii="KB금융 본문체 Light" w:eastAsia="KB금융 본문체 Light" w:hAnsi="KB금융 본문체 Light" w:cs="굴림" w:hint="eastAsia"/>
                <w:szCs w:val="22"/>
              </w:rPr>
              <w:t>이상</w:t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BA0D8" w14:textId="77777777" w:rsidR="008F667C" w:rsidRPr="00CE07F9" w:rsidRDefault="008F667C" w:rsidP="008F667C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/>
                <w:szCs w:val="22"/>
              </w:rPr>
              <w:t>5건 이상</w:t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165F48" w14:textId="77777777" w:rsidR="008F667C" w:rsidRPr="00CE07F9" w:rsidRDefault="008F667C" w:rsidP="008F667C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/>
                <w:szCs w:val="22"/>
              </w:rPr>
              <w:t>5,000건 이상</w:t>
            </w:r>
          </w:p>
        </w:tc>
      </w:tr>
      <w:tr w:rsidR="008F667C" w:rsidRPr="00CE07F9" w14:paraId="5E56A653" w14:textId="77777777" w:rsidTr="008F667C">
        <w:trPr>
          <w:trHeight w:val="324"/>
          <w:jc w:val="center"/>
        </w:trPr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17ADBB" w14:textId="77777777" w:rsidR="008F667C" w:rsidRPr="00CE07F9" w:rsidRDefault="008F667C" w:rsidP="0075109E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zCs w:val="22"/>
              </w:rPr>
              <w:t>견 책</w:t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70D001" w14:textId="77777777" w:rsidR="008F667C" w:rsidRPr="00CE07F9" w:rsidRDefault="008F667C" w:rsidP="008F667C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/>
                <w:szCs w:val="22"/>
              </w:rPr>
              <w:t>5건 이상</w:t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E86D83" w14:textId="77777777" w:rsidR="008F667C" w:rsidRPr="00CE07F9" w:rsidRDefault="008F667C" w:rsidP="008F667C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/>
                <w:szCs w:val="22"/>
              </w:rPr>
              <w:t>1건 이상</w:t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BE0870" w14:textId="77777777" w:rsidR="008F667C" w:rsidRPr="00CE07F9" w:rsidRDefault="008F667C" w:rsidP="008F667C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/>
                <w:szCs w:val="22"/>
              </w:rPr>
              <w:t>50건 이상</w:t>
            </w:r>
          </w:p>
        </w:tc>
      </w:tr>
      <w:tr w:rsidR="008F667C" w:rsidRPr="00CE07F9" w14:paraId="1C2A4E47" w14:textId="77777777" w:rsidTr="008F667C">
        <w:trPr>
          <w:trHeight w:val="324"/>
          <w:jc w:val="center"/>
        </w:trPr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379EBC" w14:textId="77777777" w:rsidR="008F667C" w:rsidRPr="00CE07F9" w:rsidRDefault="008F667C" w:rsidP="0075109E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zCs w:val="22"/>
              </w:rPr>
              <w:t>경 고</w:t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D1714F" w14:textId="77777777" w:rsidR="008F667C" w:rsidRPr="00CE07F9" w:rsidRDefault="008F667C" w:rsidP="008F667C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zCs w:val="22"/>
              </w:rPr>
              <w:t>3건 이상</w:t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F4A377" w14:textId="77777777" w:rsidR="008F667C" w:rsidRPr="00CE07F9" w:rsidRDefault="008F667C" w:rsidP="008F667C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zCs w:val="22"/>
              </w:rPr>
              <w:t>-</w:t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2FD5CF" w14:textId="77777777" w:rsidR="008F667C" w:rsidRPr="00CE07F9" w:rsidRDefault="008F667C" w:rsidP="008F667C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zCs w:val="22"/>
              </w:rPr>
              <w:t>3건 이상</w:t>
            </w:r>
          </w:p>
        </w:tc>
      </w:tr>
      <w:tr w:rsidR="008F667C" w:rsidRPr="00CE07F9" w14:paraId="4437FE3A" w14:textId="77777777" w:rsidTr="008F667C">
        <w:trPr>
          <w:trHeight w:val="324"/>
          <w:jc w:val="center"/>
        </w:trPr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09B8BC" w14:textId="77777777" w:rsidR="008F667C" w:rsidRPr="00CE07F9" w:rsidRDefault="008F667C" w:rsidP="0075109E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zCs w:val="22"/>
              </w:rPr>
              <w:t xml:space="preserve">주 의 </w:t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0CDF3" w14:textId="77777777" w:rsidR="008F667C" w:rsidRPr="00CE07F9" w:rsidRDefault="008F667C" w:rsidP="008F667C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/>
                <w:szCs w:val="22"/>
              </w:rPr>
              <w:t>1건 이상</w:t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E9D253" w14:textId="77777777" w:rsidR="008F667C" w:rsidRPr="00CE07F9" w:rsidRDefault="008F667C" w:rsidP="008F667C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/>
                <w:szCs w:val="22"/>
              </w:rPr>
              <w:t>-</w:t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367520" w14:textId="77777777" w:rsidR="008F667C" w:rsidRPr="00CE07F9" w:rsidRDefault="008F667C" w:rsidP="008F667C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/>
                <w:szCs w:val="22"/>
              </w:rPr>
              <w:t>1건 이상</w:t>
            </w:r>
          </w:p>
        </w:tc>
      </w:tr>
    </w:tbl>
    <w:p w14:paraId="3320DA5A" w14:textId="77777777" w:rsidR="008F667C" w:rsidRPr="00CE07F9" w:rsidRDefault="008F667C" w:rsidP="008F667C">
      <w:pPr>
        <w:widowControl/>
        <w:wordWrap/>
        <w:snapToGrid w:val="0"/>
        <w:spacing w:line="312" w:lineRule="auto"/>
        <w:ind w:firstLineChars="100" w:firstLine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>(위반건수) 부당이용 :정보주체수×부당이용일수/ 유출:정보주체수×유출횟수</w:t>
      </w:r>
    </w:p>
    <w:p w14:paraId="0E658A69" w14:textId="77777777" w:rsidR="008F667C" w:rsidRPr="00CE07F9" w:rsidRDefault="008F667C" w:rsidP="008F667C">
      <w:pPr>
        <w:widowControl/>
        <w:wordWrap/>
        <w:snapToGrid w:val="0"/>
        <w:ind w:leftChars="200" w:left="1000" w:hangingChars="300" w:hanging="6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>주1)‘업무목적외 유출’이란 임직원이 회사의 업무와 무관하게 자신 또는 제3자의 이익을 위해 개인신용정보를 유출한 경우를 말함</w:t>
      </w:r>
    </w:p>
    <w:p w14:paraId="687B9E35" w14:textId="77777777" w:rsidR="008F667C" w:rsidRPr="00CE07F9" w:rsidRDefault="008F667C" w:rsidP="008F667C">
      <w:pPr>
        <w:widowControl/>
        <w:wordWrap/>
        <w:snapToGrid w:val="0"/>
        <w:ind w:leftChars="200" w:left="1000" w:hangingChars="300" w:hanging="6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 w:hint="eastAsia"/>
          <w:szCs w:val="22"/>
        </w:rPr>
        <w:t>주2)</w:t>
      </w:r>
      <w:r w:rsidRPr="00CE07F9">
        <w:rPr>
          <w:rFonts w:ascii="KB금융 본문체 Light" w:eastAsia="KB금융 본문체 Light" w:hAnsi="KB금융 본문체 Light" w:cs="굴림"/>
          <w:szCs w:val="22"/>
        </w:rPr>
        <w:t>‘업무목적 유출’이란 개인신용정보의 위탁업체 제공 등 회사의 업무와 관련하여 신용정보</w:t>
      </w:r>
      <w:r w:rsidRPr="00CE07F9">
        <w:rPr>
          <w:rFonts w:ascii="KB금융 본문체 Light" w:eastAsia="KB금융 본문체 Light" w:hAnsi="KB금융 본문체 Light" w:cs="굴림" w:hint="eastAsia"/>
          <w:szCs w:val="22"/>
        </w:rPr>
        <w:t>주체의 동의 없이 개인신용정보를 제공한 경우를 말함</w:t>
      </w:r>
    </w:p>
    <w:p w14:paraId="69713CB4" w14:textId="77777777" w:rsidR="008F667C" w:rsidRPr="00CE07F9" w:rsidRDefault="008F667C" w:rsidP="008F667C">
      <w:pPr>
        <w:widowControl/>
        <w:wordWrap/>
        <w:snapToGrid w:val="0"/>
        <w:spacing w:line="312" w:lineRule="auto"/>
        <w:rPr>
          <w:rFonts w:ascii="KB금융 본문체 Light" w:eastAsia="KB금융 본문체 Light" w:hAnsi="KB금융 본문체 Light" w:cs="굴림"/>
          <w:szCs w:val="22"/>
        </w:rPr>
      </w:pPr>
    </w:p>
    <w:p w14:paraId="3832C359" w14:textId="77777777" w:rsidR="008F667C" w:rsidRPr="00CE07F9" w:rsidRDefault="008F667C" w:rsidP="008F667C">
      <w:pPr>
        <w:widowControl/>
        <w:wordWrap/>
        <w:snapToGrid w:val="0"/>
        <w:spacing w:line="312" w:lineRule="auto"/>
        <w:ind w:firstLineChars="100" w:firstLine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bCs/>
          <w:szCs w:val="22"/>
        </w:rPr>
        <w:t>(2) 개인신용정보 등 보호대책 수립</w:t>
      </w:r>
      <w:r w:rsidRPr="00CE07F9">
        <w:rPr>
          <w:rFonts w:ascii="MS Gothic" w:eastAsia="MS Gothic" w:hAnsi="MS Gothic" w:cs="MS Gothic" w:hint="eastAsia"/>
          <w:bCs/>
          <w:szCs w:val="22"/>
        </w:rPr>
        <w:t>․</w:t>
      </w:r>
      <w:r w:rsidRPr="00CE07F9">
        <w:rPr>
          <w:rFonts w:ascii="KB금융 본문체 Light" w:eastAsia="KB금융 본문체 Light" w:hAnsi="KB금융 본문체 Light" w:cs="굴림"/>
          <w:bCs/>
          <w:szCs w:val="22"/>
        </w:rPr>
        <w:t>운영 등 소홀</w:t>
      </w:r>
      <w:r w:rsidRPr="00CE07F9">
        <w:rPr>
          <w:rFonts w:ascii="KB금융 본문체 Light" w:eastAsia="KB금융 본문체 Light" w:hAnsi="KB금융 본문체 Light" w:cs="굴림"/>
          <w:szCs w:val="22"/>
        </w:rPr>
        <w:t>[제재대상(3)]</w:t>
      </w:r>
    </w:p>
    <w:p w14:paraId="0E7CEDC6" w14:textId="77777777" w:rsidR="008F667C" w:rsidRPr="00CE07F9" w:rsidRDefault="008F667C" w:rsidP="008F667C">
      <w:pPr>
        <w:widowControl/>
        <w:wordWrap/>
        <w:snapToGrid w:val="0"/>
        <w:spacing w:line="312" w:lineRule="auto"/>
        <w:ind w:leftChars="100" w:left="4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 xml:space="preserve">◦ </w:t>
      </w:r>
      <w:r w:rsidRPr="00CE07F9">
        <w:rPr>
          <w:rFonts w:ascii="KB금융 본문체 Light" w:eastAsia="KB금융 본문체 Light" w:hAnsi="KB금융 본문체 Light" w:cs="굴림" w:hint="eastAsia"/>
          <w:szCs w:val="22"/>
        </w:rPr>
        <w:t>위반유형(부당이용, 유출), 위반경로(내부직원, 외부침입), 위반건수 및 개인신용정보 등의 보호대책의 소홀 정도 등을 종합적으로 감안하여 기관 및 임직원을 제재한다.</w:t>
      </w:r>
    </w:p>
    <w:p w14:paraId="69BA807F" w14:textId="77777777" w:rsidR="008F667C" w:rsidRDefault="008F667C" w:rsidP="008F667C">
      <w:pPr>
        <w:widowControl/>
        <w:wordWrap/>
        <w:snapToGrid w:val="0"/>
        <w:spacing w:line="312" w:lineRule="auto"/>
        <w:ind w:leftChars="100" w:left="4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lastRenderedPageBreak/>
        <w:t xml:space="preserve">◦ </w:t>
      </w:r>
      <w:r w:rsidRPr="00CE07F9">
        <w:rPr>
          <w:rFonts w:ascii="KB금융 본문체 Light" w:eastAsia="KB금융 본문체 Light" w:hAnsi="KB금융 본문체 Light" w:cs="굴림" w:hint="eastAsia"/>
          <w:szCs w:val="22"/>
        </w:rPr>
        <w:t>신용정보관리보호인, 정보보호최고책임자 등이 CEO 등 임원에게 정보보호관련 조치 필요사항을</w:t>
      </w:r>
      <w:r w:rsidRPr="00CE07F9">
        <w:rPr>
          <w:rFonts w:ascii="KB금융 본문체 Light" w:eastAsia="KB금융 본문체 Light" w:hAnsi="KB금융 본문체 Light" w:cs="굴림"/>
          <w:szCs w:val="22"/>
        </w:rPr>
        <w:t xml:space="preserve"> 보고하였음에도 적정한 조치를 취하지 않은 경우에는 소관임원에게 주된 책임을 부과한다.</w:t>
      </w:r>
    </w:p>
    <w:p w14:paraId="32E0717D" w14:textId="77777777" w:rsidR="006B09A6" w:rsidRPr="00CE07F9" w:rsidRDefault="006B09A6" w:rsidP="008F667C">
      <w:pPr>
        <w:widowControl/>
        <w:wordWrap/>
        <w:snapToGrid w:val="0"/>
        <w:spacing w:line="312" w:lineRule="auto"/>
        <w:ind w:leftChars="100" w:left="400" w:hangingChars="100" w:hanging="200"/>
        <w:rPr>
          <w:rFonts w:ascii="KB금융 본문체 Light" w:eastAsia="KB금융 본문체 Light" w:hAnsi="KB금융 본문체 Light" w:cs="굴림"/>
          <w:szCs w:val="22"/>
        </w:rPr>
      </w:pPr>
    </w:p>
    <w:tbl>
      <w:tblPr>
        <w:tblW w:w="0" w:type="auto"/>
        <w:tblInd w:w="2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616"/>
        <w:gridCol w:w="2644"/>
        <w:gridCol w:w="2644"/>
        <w:gridCol w:w="1879"/>
      </w:tblGrid>
      <w:tr w:rsidR="008F667C" w:rsidRPr="00CE07F9" w14:paraId="7D440FDD" w14:textId="77777777" w:rsidTr="00E32DC2">
        <w:trPr>
          <w:trHeight w:val="774"/>
        </w:trPr>
        <w:tc>
          <w:tcPr>
            <w:tcW w:w="1701" w:type="dxa"/>
            <w:shd w:val="clear" w:color="auto" w:fill="F2F2F2"/>
            <w:vAlign w:val="center"/>
          </w:tcPr>
          <w:p w14:paraId="676E8AB8" w14:textId="77777777" w:rsidR="008F667C" w:rsidRPr="00CE07F9" w:rsidRDefault="008F667C" w:rsidP="00E32DC2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  <w:szCs w:val="22"/>
              </w:rPr>
              <w:t>구분</w:t>
            </w:r>
          </w:p>
        </w:tc>
        <w:tc>
          <w:tcPr>
            <w:tcW w:w="2764" w:type="dxa"/>
            <w:shd w:val="clear" w:color="auto" w:fill="F2F2F2"/>
            <w:vAlign w:val="center"/>
          </w:tcPr>
          <w:p w14:paraId="16CCAB88" w14:textId="77777777" w:rsidR="008F667C" w:rsidRPr="00CE07F9" w:rsidRDefault="008F667C" w:rsidP="00E32DC2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  <w:szCs w:val="22"/>
              </w:rPr>
              <w:t xml:space="preserve">정보보호 </w:t>
            </w:r>
          </w:p>
          <w:p w14:paraId="44DD4F75" w14:textId="77777777" w:rsidR="008F667C" w:rsidRPr="00CE07F9" w:rsidRDefault="008F667C" w:rsidP="00E32DC2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  <w:szCs w:val="22"/>
              </w:rPr>
              <w:t>소홀정도가 중대</w:t>
            </w:r>
          </w:p>
        </w:tc>
        <w:tc>
          <w:tcPr>
            <w:tcW w:w="2764" w:type="dxa"/>
            <w:shd w:val="clear" w:color="auto" w:fill="F2F2F2"/>
            <w:vAlign w:val="center"/>
          </w:tcPr>
          <w:p w14:paraId="793E072E" w14:textId="77777777" w:rsidR="008F667C" w:rsidRPr="00CE07F9" w:rsidRDefault="008F667C" w:rsidP="00E32DC2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  <w:szCs w:val="22"/>
              </w:rPr>
              <w:t xml:space="preserve">정보보호 </w:t>
            </w:r>
          </w:p>
          <w:p w14:paraId="5BA65B15" w14:textId="77777777" w:rsidR="008F667C" w:rsidRPr="00CE07F9" w:rsidRDefault="008F667C" w:rsidP="00E32DC2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  <w:szCs w:val="22"/>
              </w:rPr>
              <w:t>소홀정도가 경미</w:t>
            </w:r>
          </w:p>
        </w:tc>
        <w:tc>
          <w:tcPr>
            <w:tcW w:w="1985" w:type="dxa"/>
            <w:shd w:val="clear" w:color="auto" w:fill="F2F2F2"/>
            <w:vAlign w:val="center"/>
          </w:tcPr>
          <w:p w14:paraId="180119B6" w14:textId="77777777" w:rsidR="008F667C" w:rsidRPr="00CE07F9" w:rsidRDefault="008F667C" w:rsidP="00E32DC2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b/>
                <w:szCs w:val="22"/>
              </w:rPr>
              <w:t>비고</w:t>
            </w:r>
          </w:p>
        </w:tc>
      </w:tr>
      <w:tr w:rsidR="008F667C" w:rsidRPr="00CE07F9" w14:paraId="257BD956" w14:textId="77777777" w:rsidTr="00E32DC2">
        <w:trPr>
          <w:trHeight w:val="337"/>
        </w:trPr>
        <w:tc>
          <w:tcPr>
            <w:tcW w:w="1701" w:type="dxa"/>
            <w:shd w:val="clear" w:color="auto" w:fill="auto"/>
            <w:vAlign w:val="center"/>
          </w:tcPr>
          <w:p w14:paraId="37218CB1" w14:textId="77777777" w:rsidR="008F667C" w:rsidRPr="00CE07F9" w:rsidRDefault="008F667C" w:rsidP="00E32DC2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Cs w:val="22"/>
              </w:rPr>
              <w:t>중대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1D1F4270" w14:textId="77777777" w:rsidR="008F667C" w:rsidRPr="00CE07F9" w:rsidRDefault="008F667C" w:rsidP="00E32DC2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Cs w:val="22"/>
              </w:rPr>
              <w:t>정직이상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534477E3" w14:textId="77777777" w:rsidR="008F667C" w:rsidRPr="00CE07F9" w:rsidRDefault="008F667C" w:rsidP="00E32DC2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Cs w:val="22"/>
              </w:rPr>
              <w:t>감봉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4B817F6" w14:textId="77777777" w:rsidR="008F667C" w:rsidRPr="00CE07F9" w:rsidRDefault="008F667C" w:rsidP="00E32DC2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8F667C" w:rsidRPr="00CE07F9" w14:paraId="5C6D5E15" w14:textId="77777777" w:rsidTr="00E32DC2">
        <w:trPr>
          <w:trHeight w:val="337"/>
        </w:trPr>
        <w:tc>
          <w:tcPr>
            <w:tcW w:w="1701" w:type="dxa"/>
            <w:shd w:val="clear" w:color="auto" w:fill="auto"/>
            <w:vAlign w:val="center"/>
          </w:tcPr>
          <w:p w14:paraId="1B4D8F16" w14:textId="77777777" w:rsidR="008F667C" w:rsidRPr="00CE07F9" w:rsidRDefault="008F667C" w:rsidP="00E32DC2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Cs w:val="22"/>
              </w:rPr>
              <w:t>보통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0977067A" w14:textId="77777777" w:rsidR="008F667C" w:rsidRPr="00CE07F9" w:rsidRDefault="008F667C" w:rsidP="00E32DC2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Cs w:val="22"/>
              </w:rPr>
              <w:t>감봉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364034BD" w14:textId="77777777" w:rsidR="008F667C" w:rsidRPr="00CE07F9" w:rsidRDefault="008F667C" w:rsidP="00E32DC2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Cs w:val="22"/>
              </w:rPr>
              <w:t>견책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833F5E6" w14:textId="77777777" w:rsidR="008F667C" w:rsidRPr="00CE07F9" w:rsidRDefault="008F667C" w:rsidP="00E32DC2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8F667C" w:rsidRPr="00CE07F9" w14:paraId="7B0A2DE9" w14:textId="77777777" w:rsidTr="00E32DC2">
        <w:trPr>
          <w:trHeight w:val="337"/>
        </w:trPr>
        <w:tc>
          <w:tcPr>
            <w:tcW w:w="1701" w:type="dxa"/>
            <w:shd w:val="clear" w:color="auto" w:fill="auto"/>
            <w:vAlign w:val="center"/>
          </w:tcPr>
          <w:p w14:paraId="6ABF2A30" w14:textId="77777777" w:rsidR="008F667C" w:rsidRPr="00CE07F9" w:rsidRDefault="008F667C" w:rsidP="00E32DC2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Cs w:val="22"/>
              </w:rPr>
              <w:t>경미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42C2561E" w14:textId="77777777" w:rsidR="008F667C" w:rsidRPr="00CE07F9" w:rsidRDefault="008F667C" w:rsidP="00E32DC2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Cs w:val="22"/>
              </w:rPr>
              <w:t>견책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346E9F35" w14:textId="77777777" w:rsidR="008F667C" w:rsidRPr="00CE07F9" w:rsidRDefault="008F667C" w:rsidP="00E32DC2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hint="eastAsia"/>
                <w:szCs w:val="22"/>
              </w:rPr>
              <w:t>경고/주위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2DE73B9" w14:textId="77777777" w:rsidR="008F667C" w:rsidRPr="00CE07F9" w:rsidRDefault="008F667C" w:rsidP="00E32DC2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</w:tbl>
    <w:p w14:paraId="50903C34" w14:textId="77777777" w:rsidR="008F667C" w:rsidRPr="00CE07F9" w:rsidRDefault="008F667C" w:rsidP="008F667C">
      <w:pPr>
        <w:widowControl/>
        <w:wordWrap/>
        <w:snapToGrid w:val="0"/>
        <w:spacing w:line="312" w:lineRule="auto"/>
        <w:ind w:firstLineChars="200" w:firstLine="4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 xml:space="preserve">* </w:t>
      </w:r>
      <w:r w:rsidRPr="00CE07F9">
        <w:rPr>
          <w:rFonts w:ascii="KB금융 본문체 Light" w:eastAsia="KB금융 본문체 Light" w:hAnsi="KB금융 본문체 Light" w:cs="굴림" w:hint="eastAsia"/>
          <w:szCs w:val="22"/>
        </w:rPr>
        <w:t>위반경로</w:t>
      </w:r>
      <w:r w:rsidRPr="00CE07F9">
        <w:rPr>
          <w:rFonts w:ascii="MS Gothic" w:eastAsia="MS Gothic" w:hAnsi="MS Gothic" w:cs="MS Gothic" w:hint="eastAsia"/>
          <w:szCs w:val="22"/>
        </w:rPr>
        <w:t>‧</w:t>
      </w:r>
      <w:r w:rsidRPr="00CE07F9">
        <w:rPr>
          <w:rFonts w:ascii="KB금융 본문체 Light" w:eastAsia="KB금융 본문체 Light" w:hAnsi="KB금융 본문체 Light" w:cs="굴림" w:hint="eastAsia"/>
          <w:szCs w:val="22"/>
        </w:rPr>
        <w:t>유형별 위반건수, 신용정보 등의 유형(신용정보, 식별정보), 사회적 물의 야기,</w:t>
      </w:r>
    </w:p>
    <w:p w14:paraId="48627AC5" w14:textId="77777777" w:rsidR="008F667C" w:rsidRPr="00CE07F9" w:rsidRDefault="008F667C" w:rsidP="008F667C">
      <w:pPr>
        <w:widowControl/>
        <w:wordWrap/>
        <w:snapToGrid w:val="0"/>
        <w:spacing w:line="312" w:lineRule="auto"/>
        <w:ind w:firstLineChars="200" w:firstLine="4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 w:hint="eastAsia"/>
          <w:szCs w:val="22"/>
        </w:rPr>
        <w:t xml:space="preserve"> </w:t>
      </w:r>
      <w:r w:rsidRPr="00CE07F9">
        <w:rPr>
          <w:rFonts w:ascii="KB금융 본문체 Light" w:eastAsia="KB금융 본문체 Light" w:hAnsi="KB금융 본문체 Light" w:cs="굴림"/>
          <w:szCs w:val="22"/>
        </w:rPr>
        <w:t xml:space="preserve"> </w:t>
      </w:r>
      <w:r w:rsidRPr="00CE07F9">
        <w:rPr>
          <w:rFonts w:ascii="KB금융 본문체 Light" w:eastAsia="KB금융 본문체 Light" w:hAnsi="KB금융 본문체 Light" w:cs="굴림" w:hint="eastAsia"/>
          <w:szCs w:val="22"/>
        </w:rPr>
        <w:t>고객피해 정도 등</w:t>
      </w:r>
    </w:p>
    <w:p w14:paraId="050CB648" w14:textId="77777777" w:rsidR="008F667C" w:rsidRPr="00CE07F9" w:rsidRDefault="008F667C" w:rsidP="008F667C">
      <w:pPr>
        <w:widowControl/>
        <w:wordWrap/>
        <w:snapToGrid w:val="0"/>
        <w:spacing w:line="312" w:lineRule="auto"/>
        <w:rPr>
          <w:rFonts w:ascii="KB금융 본문체 Light" w:eastAsia="KB금융 본문체 Light" w:hAnsi="KB금융 본문체 Light" w:cs="굴림"/>
          <w:szCs w:val="22"/>
        </w:rPr>
      </w:pPr>
    </w:p>
    <w:p w14:paraId="53B98C0C" w14:textId="77777777" w:rsidR="00E10C26" w:rsidRPr="00CE07F9" w:rsidRDefault="00E10C26" w:rsidP="008F667C">
      <w:pPr>
        <w:widowControl/>
        <w:wordWrap/>
        <w:snapToGrid w:val="0"/>
        <w:spacing w:line="312" w:lineRule="auto"/>
        <w:rPr>
          <w:rFonts w:ascii="KB금융 본문체 Light" w:eastAsia="KB금융 본문체 Light" w:hAnsi="KB금융 본문체 Light" w:cs="굴림"/>
          <w:szCs w:val="22"/>
        </w:rPr>
      </w:pPr>
    </w:p>
    <w:p w14:paraId="103E826D" w14:textId="77777777" w:rsidR="008F667C" w:rsidRPr="00CE07F9" w:rsidRDefault="008F667C" w:rsidP="008F667C">
      <w:pPr>
        <w:widowControl/>
        <w:wordWrap/>
        <w:snapToGrid w:val="0"/>
        <w:spacing w:line="312" w:lineRule="auto"/>
        <w:rPr>
          <w:rFonts w:ascii="KB금융 본문체 Light" w:eastAsia="KB금융 본문체 Light" w:hAnsi="KB금융 본문체 Light" w:cs="굴림"/>
          <w:b/>
          <w:bCs/>
          <w:szCs w:val="22"/>
        </w:rPr>
      </w:pPr>
      <w:r w:rsidRPr="00CE07F9">
        <w:rPr>
          <w:rFonts w:ascii="KB금융 본문체 Light" w:eastAsia="KB금융 본문체 Light" w:hAnsi="KB금융 본문체 Light" w:cs="굴림"/>
          <w:b/>
          <w:bCs/>
          <w:szCs w:val="22"/>
        </w:rPr>
        <w:t>3. 외주업체의 개인신용정보 등 부당이용 및 유출</w:t>
      </w:r>
    </w:p>
    <w:p w14:paraId="491E4FD0" w14:textId="77777777" w:rsidR="008F667C" w:rsidRPr="00CE07F9" w:rsidRDefault="008F667C" w:rsidP="008F667C">
      <w:pPr>
        <w:widowControl/>
        <w:wordWrap/>
        <w:snapToGrid w:val="0"/>
        <w:spacing w:line="312" w:lineRule="auto"/>
        <w:ind w:leftChars="100" w:left="4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>◦ 금융기관이 개인신용정보 등의 관련 업무를 외부에 위탁한 경우 수탁회사 또는 그 임직원이 수탁받은 업무와 관련하여 고객정보 관련 법규를 위반하면 위탁 금융기관의 소속 직원의 행위로 간주하여 위탁 금융기관 및 그 임직원에 대하여 감독책임 및 정보보호대책 소홀책임을 부과한다. 다만, 위탁 금융기관 및 그 임직원이 선량한 관리자의 주의의무를 게을리 하지 않을 경우에는 감면할 수 있다.</w:t>
      </w:r>
    </w:p>
    <w:p w14:paraId="2AE8AB97" w14:textId="77777777" w:rsidR="008F667C" w:rsidRPr="00CE07F9" w:rsidRDefault="008F667C" w:rsidP="008F667C">
      <w:pPr>
        <w:widowControl/>
        <w:wordWrap/>
        <w:snapToGrid w:val="0"/>
        <w:spacing w:line="312" w:lineRule="auto"/>
        <w:rPr>
          <w:rFonts w:ascii="KB금융 본문체 Light" w:eastAsia="KB금융 본문체 Light" w:hAnsi="KB금융 본문체 Light" w:cs="굴림"/>
          <w:szCs w:val="22"/>
        </w:rPr>
      </w:pPr>
    </w:p>
    <w:p w14:paraId="3B0B8F35" w14:textId="77777777" w:rsidR="00E10C26" w:rsidRPr="00CE07F9" w:rsidRDefault="00E10C26" w:rsidP="008F667C">
      <w:pPr>
        <w:widowControl/>
        <w:wordWrap/>
        <w:snapToGrid w:val="0"/>
        <w:spacing w:line="312" w:lineRule="auto"/>
        <w:rPr>
          <w:rFonts w:ascii="KB금융 본문체 Light" w:eastAsia="KB금융 본문체 Light" w:hAnsi="KB금융 본문체 Light" w:cs="굴림"/>
          <w:szCs w:val="22"/>
        </w:rPr>
      </w:pPr>
    </w:p>
    <w:p w14:paraId="4581A571" w14:textId="77777777" w:rsidR="008F667C" w:rsidRPr="00CE07F9" w:rsidRDefault="008F667C" w:rsidP="008F667C">
      <w:pPr>
        <w:widowControl/>
        <w:wordWrap/>
        <w:snapToGrid w:val="0"/>
        <w:spacing w:line="312" w:lineRule="auto"/>
        <w:rPr>
          <w:rFonts w:ascii="KB금융 본문체 Light" w:eastAsia="KB금융 본문체 Light" w:hAnsi="KB금융 본문체 Light" w:cs="굴림"/>
          <w:b/>
          <w:bCs/>
          <w:szCs w:val="22"/>
        </w:rPr>
      </w:pPr>
      <w:r w:rsidRPr="00CE07F9">
        <w:rPr>
          <w:rFonts w:ascii="KB금융 본문체 Light" w:eastAsia="KB금융 본문체 Light" w:hAnsi="KB금융 본문체 Light" w:cs="굴림"/>
          <w:b/>
          <w:bCs/>
          <w:szCs w:val="22"/>
        </w:rPr>
        <w:t>4. 가중 및 감경</w:t>
      </w:r>
    </w:p>
    <w:p w14:paraId="19B4BAF1" w14:textId="77777777" w:rsidR="008F667C" w:rsidRPr="00CE07F9" w:rsidRDefault="008F667C" w:rsidP="008F667C">
      <w:pPr>
        <w:widowControl/>
        <w:wordWrap/>
        <w:snapToGrid w:val="0"/>
        <w:spacing w:line="312" w:lineRule="auto"/>
        <w:ind w:leftChars="100" w:left="4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>◦ 개인신용정보 등의 부당이용 또는 유출 등으로 인하여 사회적 물의를 야기하여 신용정보 등의 보호에 대한 신뢰가 훼손된 경우에는 제재를 가중할 수 있다.</w:t>
      </w:r>
    </w:p>
    <w:p w14:paraId="45746FB0" w14:textId="77777777" w:rsidR="008F667C" w:rsidRPr="00CE07F9" w:rsidRDefault="008F667C" w:rsidP="008F667C">
      <w:pPr>
        <w:widowControl/>
        <w:wordWrap/>
        <w:snapToGrid w:val="0"/>
        <w:spacing w:line="312" w:lineRule="auto"/>
        <w:ind w:leftChars="100" w:left="4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>◦ 경영방침 또는 영업정책에 따라 위반행위가 발생하거나 다수 점포에서 위반행위가 발생한 경우에는 제재를 가중할 수 있다.</w:t>
      </w:r>
    </w:p>
    <w:p w14:paraId="1EED9F5C" w14:textId="77777777" w:rsidR="008F667C" w:rsidRPr="00CE07F9" w:rsidRDefault="008F667C" w:rsidP="008F667C">
      <w:pPr>
        <w:widowControl/>
        <w:wordWrap/>
        <w:snapToGrid w:val="0"/>
        <w:spacing w:line="312" w:lineRule="auto"/>
        <w:ind w:leftChars="100" w:left="4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t>◦ 유출의 경우 대가를 받고 개인신용정보 등을 제공하거나 개인신용정보 등이 부당하게 이용된 사실이 확인되는 경우에는 제재를 가중할 수 있다.</w:t>
      </w:r>
    </w:p>
    <w:p w14:paraId="1D075FE5" w14:textId="77777777" w:rsidR="008F667C" w:rsidRPr="00CE07F9" w:rsidRDefault="008F667C" w:rsidP="008F667C">
      <w:pPr>
        <w:widowControl/>
        <w:wordWrap/>
        <w:snapToGrid w:val="0"/>
        <w:spacing w:line="312" w:lineRule="auto"/>
        <w:ind w:leftChars="100" w:left="400" w:hangingChars="100" w:hanging="200"/>
        <w:rPr>
          <w:rFonts w:ascii="KB금융 본문체 Light" w:eastAsia="KB금융 본문체 Light" w:hAnsi="KB금융 본문체 Light" w:cs="굴림"/>
          <w:szCs w:val="22"/>
        </w:rPr>
      </w:pPr>
      <w:r w:rsidRPr="00CE07F9">
        <w:rPr>
          <w:rFonts w:ascii="KB금융 본문체 Light" w:eastAsia="KB금융 본문체 Light" w:hAnsi="KB금융 본문체 Light" w:cs="굴림"/>
          <w:szCs w:val="22"/>
        </w:rPr>
        <w:lastRenderedPageBreak/>
        <w:t xml:space="preserve">◦ </w:t>
      </w:r>
      <w:r w:rsidRPr="00CE07F9">
        <w:rPr>
          <w:rFonts w:ascii="KB금융 본문체 Light" w:eastAsia="KB금융 본문체 Light" w:hAnsi="KB금융 본문체 Light" w:cs="굴림" w:hint="eastAsia"/>
          <w:szCs w:val="22"/>
        </w:rPr>
        <w:t>내부감사 등 업무상 필요에 따라 정보를 부당이용하였거나 가족, 친인척의 정보를 단순 조회한</w:t>
      </w:r>
      <w:r w:rsidRPr="00CE07F9">
        <w:rPr>
          <w:rFonts w:ascii="KB금융 본문체 Light" w:eastAsia="KB금융 본문체 Light" w:hAnsi="KB금융 본문체 Light" w:cs="굴림"/>
          <w:szCs w:val="22"/>
        </w:rPr>
        <w:t xml:space="preserve"> 경우로서 해당 개인의 피해와 민원이 발생하지 않은 경우에는 해당 제재를 감경할 수 있다.</w:t>
      </w:r>
    </w:p>
    <w:p w14:paraId="3EF69501" w14:textId="77777777" w:rsidR="00E10C26" w:rsidRPr="00CE07F9" w:rsidRDefault="00E10C26" w:rsidP="008F667C">
      <w:pPr>
        <w:widowControl/>
        <w:wordWrap/>
        <w:snapToGrid w:val="0"/>
        <w:spacing w:line="312" w:lineRule="auto"/>
        <w:ind w:leftChars="100" w:left="400" w:hangingChars="100" w:hanging="200"/>
        <w:rPr>
          <w:rFonts w:ascii="KB금융 본문체 Light" w:eastAsia="KB금융 본문체 Light" w:hAnsi="KB금융 본문체 Light" w:cs="굴림"/>
          <w:szCs w:val="22"/>
        </w:rPr>
      </w:pPr>
    </w:p>
    <w:p w14:paraId="14BF25C7" w14:textId="77777777" w:rsidR="00E10C26" w:rsidRPr="00CE07F9" w:rsidRDefault="00E10C26" w:rsidP="008F667C">
      <w:pPr>
        <w:widowControl/>
        <w:wordWrap/>
        <w:snapToGrid w:val="0"/>
        <w:spacing w:line="312" w:lineRule="auto"/>
        <w:ind w:leftChars="100" w:left="400" w:hangingChars="100" w:hanging="200"/>
        <w:rPr>
          <w:rFonts w:ascii="KB금융 본문체 Light" w:eastAsia="KB금융 본문체 Light" w:hAnsi="KB금융 본문체 Light" w:cs="굴림"/>
          <w:szCs w:val="22"/>
        </w:rPr>
      </w:pPr>
    </w:p>
    <w:p w14:paraId="0418F1AD" w14:textId="77777777" w:rsidR="00E10C26" w:rsidRPr="00CE07F9" w:rsidRDefault="00E10C26" w:rsidP="008F667C">
      <w:pPr>
        <w:widowControl/>
        <w:wordWrap/>
        <w:snapToGrid w:val="0"/>
        <w:spacing w:line="312" w:lineRule="auto"/>
        <w:ind w:leftChars="100" w:left="400" w:hangingChars="100" w:hanging="200"/>
        <w:rPr>
          <w:rFonts w:ascii="KB금융 본문체 Light" w:eastAsia="KB금융 본문체 Light" w:hAnsi="KB금융 본문체 Light" w:cs="굴림"/>
          <w:szCs w:val="22"/>
        </w:rPr>
      </w:pPr>
    </w:p>
    <w:p w14:paraId="4BFC3E08" w14:textId="77777777" w:rsidR="00E10C26" w:rsidRPr="00CE07F9" w:rsidRDefault="00E10C26" w:rsidP="008F667C">
      <w:pPr>
        <w:widowControl/>
        <w:wordWrap/>
        <w:snapToGrid w:val="0"/>
        <w:spacing w:line="312" w:lineRule="auto"/>
        <w:ind w:leftChars="100" w:left="400" w:hangingChars="100" w:hanging="200"/>
        <w:rPr>
          <w:rFonts w:ascii="KB금융 본문체 Light" w:eastAsia="KB금융 본문체 Light" w:hAnsi="KB금융 본문체 Light" w:cs="굴림"/>
          <w:szCs w:val="22"/>
        </w:rPr>
      </w:pPr>
    </w:p>
    <w:sectPr w:rsidR="00E10C26" w:rsidRPr="00CE07F9" w:rsidSect="004D7DA4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92721" w14:textId="77777777" w:rsidR="00740981" w:rsidRDefault="00740981">
      <w:r>
        <w:separator/>
      </w:r>
    </w:p>
  </w:endnote>
  <w:endnote w:type="continuationSeparator" w:id="0">
    <w:p w14:paraId="1B510350" w14:textId="77777777" w:rsidR="00740981" w:rsidRDefault="00740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YSMyeongJo-Medium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726DD" w14:textId="77777777" w:rsidR="00A0194D" w:rsidRDefault="00A0194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41AC214" w14:textId="77777777" w:rsidR="00A0194D" w:rsidRDefault="00A0194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565E7" w14:textId="77777777" w:rsidR="00A0194D" w:rsidRPr="00F82D35" w:rsidRDefault="00F82D35" w:rsidP="00F82D35">
    <w:pPr>
      <w:pStyle w:val="a4"/>
      <w:jc w:val="center"/>
      <w:rPr>
        <w:rFonts w:ascii="KB금융 본문체 Light" w:eastAsia="KB금융 본문체 Light" w:hAnsi="바탕체" w:hint="eastAsia"/>
        <w:bCs/>
        <w:color w:val="000000"/>
        <w:kern w:val="0"/>
        <w:sz w:val="18"/>
      </w:rPr>
    </w:pPr>
    <w:r w:rsidRPr="00F82D3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begin"/>
    </w:r>
    <w:r w:rsidRPr="00F82D35">
      <w:rPr>
        <w:rFonts w:ascii="KB금융 본문체 Light" w:eastAsia="KB금융 본문체 Light" w:hAnsi="바탕체"/>
        <w:bCs/>
        <w:color w:val="000000"/>
        <w:kern w:val="0"/>
        <w:sz w:val="18"/>
      </w:rPr>
      <w:instrText>PAGE</w:instrText>
    </w:r>
    <w:r w:rsidRPr="00F82D3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separate"/>
    </w:r>
    <w:r w:rsidRPr="00F82D35">
      <w:rPr>
        <w:rFonts w:ascii="KB금융 본문체 Light" w:eastAsia="KB금융 본문체 Light" w:hAnsi="바탕체"/>
        <w:bCs/>
        <w:color w:val="000000"/>
        <w:kern w:val="0"/>
        <w:sz w:val="18"/>
      </w:rPr>
      <w:t>2</w:t>
    </w:r>
    <w:r w:rsidRPr="00F82D3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end"/>
    </w:r>
    <w:r w:rsidRPr="00F82D35">
      <w:rPr>
        <w:rFonts w:ascii="KB금융 본문체 Light" w:eastAsia="KB금융 본문체 Light" w:hAnsi="바탕체"/>
        <w:bCs/>
        <w:color w:val="000000"/>
        <w:kern w:val="0"/>
        <w:sz w:val="18"/>
      </w:rPr>
      <w:t xml:space="preserve"> / </w:t>
    </w:r>
    <w:r w:rsidRPr="00F82D3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begin"/>
    </w:r>
    <w:r w:rsidRPr="00F82D35">
      <w:rPr>
        <w:rFonts w:ascii="KB금융 본문체 Light" w:eastAsia="KB금융 본문체 Light" w:hAnsi="바탕체"/>
        <w:bCs/>
        <w:color w:val="000000"/>
        <w:kern w:val="0"/>
        <w:sz w:val="18"/>
      </w:rPr>
      <w:instrText>NUMPAGES</w:instrText>
    </w:r>
    <w:r w:rsidRPr="00F82D3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separate"/>
    </w:r>
    <w:r w:rsidRPr="00F82D35">
      <w:rPr>
        <w:rFonts w:ascii="KB금융 본문체 Light" w:eastAsia="KB금융 본문체 Light" w:hAnsi="바탕체"/>
        <w:bCs/>
        <w:color w:val="000000"/>
        <w:kern w:val="0"/>
        <w:sz w:val="18"/>
      </w:rPr>
      <w:t>2</w:t>
    </w:r>
    <w:r w:rsidRPr="00F82D3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49DFD" w14:textId="77777777" w:rsidR="00740981" w:rsidRDefault="00740981">
      <w:r>
        <w:separator/>
      </w:r>
    </w:p>
  </w:footnote>
  <w:footnote w:type="continuationSeparator" w:id="0">
    <w:p w14:paraId="7465D36F" w14:textId="77777777" w:rsidR="00740981" w:rsidRDefault="007409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8D43B" w14:textId="05608932" w:rsidR="00A0194D" w:rsidRDefault="005D2EA1">
    <w:pPr>
      <w:pStyle w:val="a6"/>
      <w:spacing w:line="240" w:lineRule="auto"/>
      <w:jc w:val="center"/>
      <w:rPr>
        <w:bCs/>
        <w:sz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98BFFDE" wp14:editId="429FBE9E">
              <wp:simplePos x="0" y="0"/>
              <wp:positionH relativeFrom="column">
                <wp:posOffset>4445</wp:posOffset>
              </wp:positionH>
              <wp:positionV relativeFrom="paragraph">
                <wp:posOffset>236854</wp:posOffset>
              </wp:positionV>
              <wp:extent cx="574357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5EC712" id="Line 2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3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"/>
          </w:pict>
        </mc:Fallback>
      </mc:AlternateContent>
    </w:r>
    <w:r w:rsidR="00A0194D">
      <w:rPr>
        <w:rFonts w:hAnsi="바탕체" w:hint="eastAsia"/>
        <w:bCs/>
        <w:sz w:val="18"/>
      </w:rPr>
      <w:t>신용정보관리</w:t>
    </w:r>
    <w:r w:rsidR="00F82D35">
      <w:rPr>
        <w:rFonts w:hAnsi="바탕체" w:hint="eastAsia"/>
        <w:bCs/>
        <w:sz w:val="18"/>
      </w:rPr>
      <w:t xml:space="preserve"> </w:t>
    </w:r>
    <w:r w:rsidR="00A0194D">
      <w:rPr>
        <w:rFonts w:hAnsi="바탕체" w:hint="eastAsia"/>
        <w:bCs/>
        <w:sz w:val="18"/>
      </w:rPr>
      <w:t xml:space="preserve">지침(소관부서: </w:t>
    </w:r>
    <w:r w:rsidR="00F82D35">
      <w:rPr>
        <w:rFonts w:hAnsi="바탕체"/>
        <w:bCs/>
        <w:sz w:val="18"/>
      </w:rPr>
      <w:t>IT</w:t>
    </w:r>
    <w:r w:rsidR="00F82D35">
      <w:rPr>
        <w:rFonts w:hAnsi="바탕체" w:hint="eastAsia"/>
        <w:bCs/>
        <w:sz w:val="18"/>
      </w:rPr>
      <w:t xml:space="preserve">운영부 </w:t>
    </w:r>
    <w:r w:rsidR="00A0194D">
      <w:rPr>
        <w:rFonts w:hAnsi="바탕체" w:hint="eastAsia"/>
        <w:bCs/>
        <w:sz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0BB9755D"/>
    <w:multiLevelType w:val="hybridMultilevel"/>
    <w:tmpl w:val="18EED812"/>
    <w:lvl w:ilvl="0" w:tplc="E326B234">
      <w:start w:val="4"/>
      <w:numFmt w:val="bullet"/>
      <w:lvlText w:val="※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3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4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15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16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8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20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9"/>
  </w:num>
  <w:num w:numId="3">
    <w:abstractNumId w:val="17"/>
  </w:num>
  <w:num w:numId="4">
    <w:abstractNumId w:val="20"/>
  </w:num>
  <w:num w:numId="5">
    <w:abstractNumId w:val="12"/>
  </w:num>
  <w:num w:numId="6">
    <w:abstractNumId w:val="5"/>
  </w:num>
  <w:num w:numId="7">
    <w:abstractNumId w:val="16"/>
  </w:num>
  <w:num w:numId="8">
    <w:abstractNumId w:val="13"/>
  </w:num>
  <w:num w:numId="9">
    <w:abstractNumId w:val="3"/>
  </w:num>
  <w:num w:numId="10">
    <w:abstractNumId w:val="0"/>
  </w:num>
  <w:num w:numId="11">
    <w:abstractNumId w:val="7"/>
  </w:num>
  <w:num w:numId="12">
    <w:abstractNumId w:val="8"/>
  </w:num>
  <w:num w:numId="13">
    <w:abstractNumId w:val="6"/>
  </w:num>
  <w:num w:numId="14">
    <w:abstractNumId w:val="18"/>
  </w:num>
  <w:num w:numId="15">
    <w:abstractNumId w:val="14"/>
  </w:num>
  <w:num w:numId="16">
    <w:abstractNumId w:val="4"/>
  </w:num>
  <w:num w:numId="17">
    <w:abstractNumId w:val="10"/>
  </w:num>
  <w:num w:numId="18">
    <w:abstractNumId w:val="11"/>
  </w:num>
  <w:num w:numId="19">
    <w:abstractNumId w:val="19"/>
  </w:num>
  <w:num w:numId="20">
    <w:abstractNumId w:val="15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FB"/>
    <w:rsid w:val="0000197D"/>
    <w:rsid w:val="00013E77"/>
    <w:rsid w:val="00020528"/>
    <w:rsid w:val="00020A72"/>
    <w:rsid w:val="00030AFB"/>
    <w:rsid w:val="0003180D"/>
    <w:rsid w:val="000553A5"/>
    <w:rsid w:val="00066B0C"/>
    <w:rsid w:val="000767C0"/>
    <w:rsid w:val="00086481"/>
    <w:rsid w:val="00096ADE"/>
    <w:rsid w:val="000A50B4"/>
    <w:rsid w:val="000A6039"/>
    <w:rsid w:val="000B0190"/>
    <w:rsid w:val="000B29D3"/>
    <w:rsid w:val="000D69E9"/>
    <w:rsid w:val="000E5EC9"/>
    <w:rsid w:val="000F1689"/>
    <w:rsid w:val="000F1AAB"/>
    <w:rsid w:val="001060B7"/>
    <w:rsid w:val="00114F00"/>
    <w:rsid w:val="00115319"/>
    <w:rsid w:val="00117372"/>
    <w:rsid w:val="001238F0"/>
    <w:rsid w:val="00143FBA"/>
    <w:rsid w:val="00147294"/>
    <w:rsid w:val="001829A9"/>
    <w:rsid w:val="001929A6"/>
    <w:rsid w:val="00194CDE"/>
    <w:rsid w:val="001C4868"/>
    <w:rsid w:val="001D08C6"/>
    <w:rsid w:val="001E29FD"/>
    <w:rsid w:val="001F171C"/>
    <w:rsid w:val="00220816"/>
    <w:rsid w:val="00246013"/>
    <w:rsid w:val="00255E2A"/>
    <w:rsid w:val="00270DE5"/>
    <w:rsid w:val="00271337"/>
    <w:rsid w:val="00280D64"/>
    <w:rsid w:val="002A2B43"/>
    <w:rsid w:val="002C602A"/>
    <w:rsid w:val="002C6537"/>
    <w:rsid w:val="002D69D3"/>
    <w:rsid w:val="002E0435"/>
    <w:rsid w:val="002E14DF"/>
    <w:rsid w:val="002F3238"/>
    <w:rsid w:val="003019F5"/>
    <w:rsid w:val="00312BDE"/>
    <w:rsid w:val="00314077"/>
    <w:rsid w:val="003171C5"/>
    <w:rsid w:val="0032271C"/>
    <w:rsid w:val="00326C62"/>
    <w:rsid w:val="003329A2"/>
    <w:rsid w:val="00340344"/>
    <w:rsid w:val="00350742"/>
    <w:rsid w:val="00364225"/>
    <w:rsid w:val="00365D5E"/>
    <w:rsid w:val="00366ECE"/>
    <w:rsid w:val="00367F55"/>
    <w:rsid w:val="003A7B9B"/>
    <w:rsid w:val="003C265D"/>
    <w:rsid w:val="003D337F"/>
    <w:rsid w:val="003D3C04"/>
    <w:rsid w:val="003E35B7"/>
    <w:rsid w:val="003E7FE1"/>
    <w:rsid w:val="004221E8"/>
    <w:rsid w:val="0042383B"/>
    <w:rsid w:val="0044117E"/>
    <w:rsid w:val="004442AD"/>
    <w:rsid w:val="00444B36"/>
    <w:rsid w:val="00445E1C"/>
    <w:rsid w:val="00451C46"/>
    <w:rsid w:val="00454E7E"/>
    <w:rsid w:val="004559F5"/>
    <w:rsid w:val="004821A6"/>
    <w:rsid w:val="004B0B4D"/>
    <w:rsid w:val="004B49CE"/>
    <w:rsid w:val="004B5ED4"/>
    <w:rsid w:val="004C01C2"/>
    <w:rsid w:val="004C2A4B"/>
    <w:rsid w:val="004C3C14"/>
    <w:rsid w:val="004D1B20"/>
    <w:rsid w:val="004D2F72"/>
    <w:rsid w:val="004D7DA4"/>
    <w:rsid w:val="004F352D"/>
    <w:rsid w:val="004F38DE"/>
    <w:rsid w:val="00501D5B"/>
    <w:rsid w:val="00511BC0"/>
    <w:rsid w:val="0051373E"/>
    <w:rsid w:val="00516BAE"/>
    <w:rsid w:val="005272E8"/>
    <w:rsid w:val="0053017E"/>
    <w:rsid w:val="00533FA2"/>
    <w:rsid w:val="0055583B"/>
    <w:rsid w:val="00565D73"/>
    <w:rsid w:val="00572DF3"/>
    <w:rsid w:val="0058226A"/>
    <w:rsid w:val="005B69ED"/>
    <w:rsid w:val="005C7F37"/>
    <w:rsid w:val="005D1BAB"/>
    <w:rsid w:val="005D2EA1"/>
    <w:rsid w:val="005E2C78"/>
    <w:rsid w:val="005F2840"/>
    <w:rsid w:val="005F654E"/>
    <w:rsid w:val="0060786B"/>
    <w:rsid w:val="0061176A"/>
    <w:rsid w:val="00645654"/>
    <w:rsid w:val="00652F5A"/>
    <w:rsid w:val="00661EB7"/>
    <w:rsid w:val="0066394B"/>
    <w:rsid w:val="00677985"/>
    <w:rsid w:val="0068219C"/>
    <w:rsid w:val="006930DE"/>
    <w:rsid w:val="006A40B9"/>
    <w:rsid w:val="006A5206"/>
    <w:rsid w:val="006B09A6"/>
    <w:rsid w:val="006B17CE"/>
    <w:rsid w:val="006C2BD3"/>
    <w:rsid w:val="006C39E8"/>
    <w:rsid w:val="006D69D2"/>
    <w:rsid w:val="006D74F0"/>
    <w:rsid w:val="006E0C69"/>
    <w:rsid w:val="006E498D"/>
    <w:rsid w:val="00706DFD"/>
    <w:rsid w:val="00710182"/>
    <w:rsid w:val="007117DA"/>
    <w:rsid w:val="00712CE7"/>
    <w:rsid w:val="007224C8"/>
    <w:rsid w:val="007260EF"/>
    <w:rsid w:val="00727069"/>
    <w:rsid w:val="00732128"/>
    <w:rsid w:val="00732664"/>
    <w:rsid w:val="0074028E"/>
    <w:rsid w:val="00740981"/>
    <w:rsid w:val="00740FC3"/>
    <w:rsid w:val="0074390E"/>
    <w:rsid w:val="0075109E"/>
    <w:rsid w:val="0075161A"/>
    <w:rsid w:val="00754601"/>
    <w:rsid w:val="007558A8"/>
    <w:rsid w:val="0075709E"/>
    <w:rsid w:val="007666E1"/>
    <w:rsid w:val="0077102E"/>
    <w:rsid w:val="00773484"/>
    <w:rsid w:val="00791776"/>
    <w:rsid w:val="007945CC"/>
    <w:rsid w:val="007A5E4F"/>
    <w:rsid w:val="007C01D0"/>
    <w:rsid w:val="007C03AB"/>
    <w:rsid w:val="007E73B3"/>
    <w:rsid w:val="007F63A9"/>
    <w:rsid w:val="0080029B"/>
    <w:rsid w:val="00800934"/>
    <w:rsid w:val="008009C1"/>
    <w:rsid w:val="008118BD"/>
    <w:rsid w:val="00824102"/>
    <w:rsid w:val="00826885"/>
    <w:rsid w:val="0083247F"/>
    <w:rsid w:val="00834D0B"/>
    <w:rsid w:val="008457CC"/>
    <w:rsid w:val="00846C54"/>
    <w:rsid w:val="00846D13"/>
    <w:rsid w:val="00881236"/>
    <w:rsid w:val="00884FCB"/>
    <w:rsid w:val="00887BE6"/>
    <w:rsid w:val="00893845"/>
    <w:rsid w:val="008A0874"/>
    <w:rsid w:val="008C173A"/>
    <w:rsid w:val="008C5E94"/>
    <w:rsid w:val="008D2253"/>
    <w:rsid w:val="008D45F6"/>
    <w:rsid w:val="008F667C"/>
    <w:rsid w:val="008F7CD7"/>
    <w:rsid w:val="0090340F"/>
    <w:rsid w:val="00907F31"/>
    <w:rsid w:val="00917FFA"/>
    <w:rsid w:val="00922536"/>
    <w:rsid w:val="00926365"/>
    <w:rsid w:val="009277DB"/>
    <w:rsid w:val="00943664"/>
    <w:rsid w:val="00947BA3"/>
    <w:rsid w:val="00963FDD"/>
    <w:rsid w:val="009643FB"/>
    <w:rsid w:val="00967D4D"/>
    <w:rsid w:val="0097086F"/>
    <w:rsid w:val="00972273"/>
    <w:rsid w:val="009770BF"/>
    <w:rsid w:val="00985AD6"/>
    <w:rsid w:val="009A29C1"/>
    <w:rsid w:val="009C09F7"/>
    <w:rsid w:val="009C0AC7"/>
    <w:rsid w:val="009E0FEF"/>
    <w:rsid w:val="009E18FA"/>
    <w:rsid w:val="009E1C09"/>
    <w:rsid w:val="00A0194D"/>
    <w:rsid w:val="00A02A7E"/>
    <w:rsid w:val="00A141C0"/>
    <w:rsid w:val="00A17319"/>
    <w:rsid w:val="00A2332D"/>
    <w:rsid w:val="00A2658A"/>
    <w:rsid w:val="00A36E8F"/>
    <w:rsid w:val="00A42D84"/>
    <w:rsid w:val="00A47AD9"/>
    <w:rsid w:val="00A47B09"/>
    <w:rsid w:val="00A47D65"/>
    <w:rsid w:val="00A62205"/>
    <w:rsid w:val="00A62C3D"/>
    <w:rsid w:val="00A6639B"/>
    <w:rsid w:val="00A74DA9"/>
    <w:rsid w:val="00A85670"/>
    <w:rsid w:val="00A86573"/>
    <w:rsid w:val="00A86AC9"/>
    <w:rsid w:val="00A95B28"/>
    <w:rsid w:val="00A96F71"/>
    <w:rsid w:val="00A975DA"/>
    <w:rsid w:val="00AB7EEE"/>
    <w:rsid w:val="00AC0168"/>
    <w:rsid w:val="00AC2C45"/>
    <w:rsid w:val="00AC41BD"/>
    <w:rsid w:val="00AD0C38"/>
    <w:rsid w:val="00AE1605"/>
    <w:rsid w:val="00AE2B9B"/>
    <w:rsid w:val="00AE5315"/>
    <w:rsid w:val="00AF17D6"/>
    <w:rsid w:val="00AF4C1C"/>
    <w:rsid w:val="00B13C23"/>
    <w:rsid w:val="00B230B3"/>
    <w:rsid w:val="00B35FF0"/>
    <w:rsid w:val="00B44583"/>
    <w:rsid w:val="00B574D7"/>
    <w:rsid w:val="00B70F88"/>
    <w:rsid w:val="00B71F08"/>
    <w:rsid w:val="00B72425"/>
    <w:rsid w:val="00B73054"/>
    <w:rsid w:val="00B74E5E"/>
    <w:rsid w:val="00B81BD4"/>
    <w:rsid w:val="00BA0BFA"/>
    <w:rsid w:val="00BA20F5"/>
    <w:rsid w:val="00BA2E5A"/>
    <w:rsid w:val="00BA65E4"/>
    <w:rsid w:val="00BB1D03"/>
    <w:rsid w:val="00BC08A0"/>
    <w:rsid w:val="00BC2D55"/>
    <w:rsid w:val="00BC3A09"/>
    <w:rsid w:val="00BC5A8B"/>
    <w:rsid w:val="00BD4ED5"/>
    <w:rsid w:val="00BE2EBE"/>
    <w:rsid w:val="00BE45A3"/>
    <w:rsid w:val="00BF07CF"/>
    <w:rsid w:val="00BF0FDC"/>
    <w:rsid w:val="00C144B5"/>
    <w:rsid w:val="00C1573C"/>
    <w:rsid w:val="00C208C6"/>
    <w:rsid w:val="00C23851"/>
    <w:rsid w:val="00C260C2"/>
    <w:rsid w:val="00C315F8"/>
    <w:rsid w:val="00C470AA"/>
    <w:rsid w:val="00C47ACB"/>
    <w:rsid w:val="00C51030"/>
    <w:rsid w:val="00C530CB"/>
    <w:rsid w:val="00C55D54"/>
    <w:rsid w:val="00C71434"/>
    <w:rsid w:val="00C80D36"/>
    <w:rsid w:val="00C90AA9"/>
    <w:rsid w:val="00C91B3F"/>
    <w:rsid w:val="00CA18B6"/>
    <w:rsid w:val="00CA58B7"/>
    <w:rsid w:val="00CB1E41"/>
    <w:rsid w:val="00CB2F43"/>
    <w:rsid w:val="00CB7A00"/>
    <w:rsid w:val="00CC333B"/>
    <w:rsid w:val="00CD2552"/>
    <w:rsid w:val="00CE07F9"/>
    <w:rsid w:val="00CE0DBE"/>
    <w:rsid w:val="00CE754E"/>
    <w:rsid w:val="00D0039C"/>
    <w:rsid w:val="00D022CF"/>
    <w:rsid w:val="00D05D69"/>
    <w:rsid w:val="00D13A1B"/>
    <w:rsid w:val="00D13A3B"/>
    <w:rsid w:val="00D148E2"/>
    <w:rsid w:val="00D27EAE"/>
    <w:rsid w:val="00D34A94"/>
    <w:rsid w:val="00D736E4"/>
    <w:rsid w:val="00D81B87"/>
    <w:rsid w:val="00D9224A"/>
    <w:rsid w:val="00D96DED"/>
    <w:rsid w:val="00DA1488"/>
    <w:rsid w:val="00DB28E4"/>
    <w:rsid w:val="00DC36D1"/>
    <w:rsid w:val="00DC37F6"/>
    <w:rsid w:val="00DC4CBB"/>
    <w:rsid w:val="00DC50F2"/>
    <w:rsid w:val="00DC59EB"/>
    <w:rsid w:val="00DC6182"/>
    <w:rsid w:val="00DD3B87"/>
    <w:rsid w:val="00DD4212"/>
    <w:rsid w:val="00DE0236"/>
    <w:rsid w:val="00DE1D11"/>
    <w:rsid w:val="00DE4F02"/>
    <w:rsid w:val="00DF1800"/>
    <w:rsid w:val="00E01502"/>
    <w:rsid w:val="00E01D9D"/>
    <w:rsid w:val="00E10C26"/>
    <w:rsid w:val="00E121B4"/>
    <w:rsid w:val="00E1422B"/>
    <w:rsid w:val="00E16336"/>
    <w:rsid w:val="00E20930"/>
    <w:rsid w:val="00E2322D"/>
    <w:rsid w:val="00E32DC2"/>
    <w:rsid w:val="00E360BE"/>
    <w:rsid w:val="00E514EA"/>
    <w:rsid w:val="00E6133B"/>
    <w:rsid w:val="00E65E1F"/>
    <w:rsid w:val="00E77BFF"/>
    <w:rsid w:val="00E858A6"/>
    <w:rsid w:val="00EA011A"/>
    <w:rsid w:val="00EA3720"/>
    <w:rsid w:val="00EB0BE5"/>
    <w:rsid w:val="00EB13FB"/>
    <w:rsid w:val="00EB61B1"/>
    <w:rsid w:val="00EC1620"/>
    <w:rsid w:val="00EC545F"/>
    <w:rsid w:val="00EC7EB5"/>
    <w:rsid w:val="00ED5498"/>
    <w:rsid w:val="00EE18F0"/>
    <w:rsid w:val="00F102CF"/>
    <w:rsid w:val="00F167B6"/>
    <w:rsid w:val="00F55EB8"/>
    <w:rsid w:val="00F55FF8"/>
    <w:rsid w:val="00F56E07"/>
    <w:rsid w:val="00F72451"/>
    <w:rsid w:val="00F8065F"/>
    <w:rsid w:val="00F82D35"/>
    <w:rsid w:val="00F861DC"/>
    <w:rsid w:val="00F901F5"/>
    <w:rsid w:val="00F91050"/>
    <w:rsid w:val="00F94C3E"/>
    <w:rsid w:val="00FA7A63"/>
    <w:rsid w:val="00FB0B70"/>
    <w:rsid w:val="00FB4A84"/>
    <w:rsid w:val="00FB7554"/>
    <w:rsid w:val="00FC0257"/>
    <w:rsid w:val="00FC7022"/>
    <w:rsid w:val="00FD209D"/>
    <w:rsid w:val="00FD4334"/>
    <w:rsid w:val="00FD5F78"/>
    <w:rsid w:val="00FD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F5D2041"/>
  <w15:chartTrackingRefBased/>
  <w15:docId w15:val="{D3FA53F1-5933-4E61-A161-1EE578D0C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2">
    <w:name w:val="heading 2"/>
    <w:basedOn w:val="a"/>
    <w:next w:val="a"/>
    <w:link w:val="2Char"/>
    <w:autoRedefine/>
    <w:qFormat/>
    <w:rsid w:val="007558A8"/>
    <w:pPr>
      <w:keepNext/>
      <w:tabs>
        <w:tab w:val="left" w:pos="1440"/>
      </w:tabs>
      <w:adjustRightInd w:val="0"/>
      <w:spacing w:before="120" w:after="120" w:line="360" w:lineRule="atLeast"/>
      <w:textAlignment w:val="baseline"/>
      <w:outlineLvl w:val="1"/>
    </w:pPr>
    <w:rPr>
      <w:rFonts w:ascii="바탕체" w:hAnsi="바탕체"/>
      <w:b/>
      <w:noProof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rsid w:val="00C530CB"/>
    <w:rPr>
      <w:color w:val="0563C1"/>
      <w:u w:val="single"/>
    </w:rPr>
  </w:style>
  <w:style w:type="table" w:styleId="ac">
    <w:name w:val="Table Grid"/>
    <w:basedOn w:val="a1"/>
    <w:uiPriority w:val="59"/>
    <w:rsid w:val="008F66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link w:val="2"/>
    <w:rsid w:val="007558A8"/>
    <w:rPr>
      <w:rFonts w:ascii="바탕체" w:hAnsi="바탕체"/>
      <w:b/>
      <w:noProof/>
      <w:sz w:val="22"/>
      <w:szCs w:val="22"/>
    </w:rPr>
  </w:style>
  <w:style w:type="paragraph" w:customStyle="1" w:styleId="s0">
    <w:name w:val="s0"/>
    <w:rsid w:val="007558A8"/>
    <w:pPr>
      <w:widowControl w:val="0"/>
      <w:autoSpaceDE w:val="0"/>
      <w:autoSpaceDN w:val="0"/>
      <w:adjustRightInd w:val="0"/>
    </w:pPr>
    <w:rPr>
      <w:rFonts w:ascii="HY신명조" w:eastAsia="HY신명조" w:hAnsi="맑은 고딕"/>
      <w:sz w:val="24"/>
      <w:szCs w:val="24"/>
    </w:rPr>
  </w:style>
  <w:style w:type="character" w:styleId="ad">
    <w:name w:val="annotation reference"/>
    <w:uiPriority w:val="99"/>
    <w:rsid w:val="007558A8"/>
    <w:rPr>
      <w:sz w:val="18"/>
      <w:szCs w:val="18"/>
    </w:rPr>
  </w:style>
  <w:style w:type="paragraph" w:styleId="ae">
    <w:name w:val="annotation text"/>
    <w:basedOn w:val="a"/>
    <w:link w:val="Char0"/>
    <w:uiPriority w:val="99"/>
    <w:rsid w:val="007558A8"/>
    <w:pPr>
      <w:autoSpaceDE w:val="0"/>
      <w:autoSpaceDN w:val="0"/>
      <w:jc w:val="left"/>
    </w:pPr>
    <w:rPr>
      <w:rFonts w:ascii="맑은 고딕" w:eastAsia="맑은 고딕" w:hAnsi="맑은 고딕"/>
      <w:szCs w:val="22"/>
    </w:rPr>
  </w:style>
  <w:style w:type="character" w:customStyle="1" w:styleId="Char0">
    <w:name w:val="메모 텍스트 Char"/>
    <w:link w:val="ae"/>
    <w:uiPriority w:val="99"/>
    <w:rsid w:val="007558A8"/>
    <w:rPr>
      <w:rFonts w:ascii="맑은 고딕" w:eastAsia="맑은 고딕" w:hAnsi="맑은 고딕"/>
      <w:kern w:val="2"/>
      <w:szCs w:val="22"/>
    </w:rPr>
  </w:style>
  <w:style w:type="character" w:customStyle="1" w:styleId="Char">
    <w:name w:val="바닥글 Char"/>
    <w:link w:val="a4"/>
    <w:uiPriority w:val="99"/>
    <w:rsid w:val="00F82D35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8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950E8-44EF-4AD1-A340-B4C85E4AD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2</cp:revision>
  <cp:lastPrinted>2025-03-21T01:34:00Z</cp:lastPrinted>
  <dcterms:created xsi:type="dcterms:W3CDTF">2026-06-01T04:32:00Z</dcterms:created>
  <dcterms:modified xsi:type="dcterms:W3CDTF">2026-06-01T04:32:00Z</dcterms:modified>
</cp:coreProperties>
</file>