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AAEA9" w14:textId="07BC2B10" w:rsidR="00D44806" w:rsidRPr="007336A9" w:rsidRDefault="007336A9" w:rsidP="007336A9">
      <w:pPr>
        <w:wordWrap/>
        <w:adjustRightInd w:val="0"/>
        <w:snapToGrid w:val="0"/>
        <w:spacing w:line="400" w:lineRule="exact"/>
        <w:contextualSpacing/>
        <w:rPr>
          <w:rFonts w:ascii="KB금융 본문체 Light" w:eastAsia="KB금융 본문체 Light" w:hAnsi="KB금융 본문체 Light"/>
          <w:bCs/>
        </w:rPr>
      </w:pPr>
      <w:r w:rsidRPr="007336A9">
        <w:rPr>
          <w:rFonts w:ascii="KB금융 본문체 Light" w:eastAsia="KB금융 본문체 Light" w:hAnsi="KB금융 본문체 Light" w:hint="eastAsia"/>
          <w:bCs/>
        </w:rPr>
        <w:t>「서식 제1호」</w:t>
      </w:r>
    </w:p>
    <w:p w14:paraId="767B81BA" w14:textId="77777777" w:rsidR="0009342C" w:rsidRPr="000C0293" w:rsidRDefault="0009342C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/>
          <w:b/>
          <w:sz w:val="32"/>
          <w:szCs w:val="32"/>
          <w:u w:val="double"/>
        </w:rPr>
      </w:pPr>
      <w:r w:rsidRPr="000C0293">
        <w:rPr>
          <w:rFonts w:ascii="KB금융 본문체 Light" w:eastAsia="KB금융 본문체 Light" w:hAnsi="KB금융 본문체 Light" w:hint="eastAsia"/>
          <w:b/>
          <w:sz w:val="32"/>
          <w:szCs w:val="32"/>
          <w:u w:val="double"/>
        </w:rPr>
        <w:t>계약직 근로자 고용계약서</w:t>
      </w:r>
    </w:p>
    <w:p w14:paraId="7B2CB1FB" w14:textId="77777777" w:rsidR="0009342C" w:rsidRPr="000C0293" w:rsidRDefault="0009342C" w:rsidP="001263FC">
      <w:pPr>
        <w:wordWrap/>
        <w:adjustRightInd w:val="0"/>
        <w:snapToGrid w:val="0"/>
        <w:spacing w:line="400" w:lineRule="exact"/>
        <w:ind w:leftChars="50" w:left="290" w:right="50" w:hangingChars="100" w:hanging="190"/>
        <w:contextualSpacing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7CB4DC4C" w14:textId="77777777" w:rsidR="0009342C" w:rsidRPr="000C0293" w:rsidRDefault="00F132A5" w:rsidP="001263FC">
      <w:pPr>
        <w:wordWrap/>
        <w:adjustRightInd w:val="0"/>
        <w:snapToGrid w:val="0"/>
        <w:spacing w:line="360" w:lineRule="exact"/>
        <w:ind w:firstLineChars="100" w:firstLine="190"/>
        <w:contextualSpacing/>
        <w:rPr>
          <w:rFonts w:ascii="KB금융 본문체 Light" w:eastAsia="KB금융 본문체 Light" w:hAnsi="KB금융 본문체 Light"/>
          <w:spacing w:val="-2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계약직</w:t>
      </w:r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근로자 </w:t>
      </w:r>
      <w:r w:rsidR="0009342C" w:rsidRPr="000C0293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            </w:t>
      </w:r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(이하 </w:t>
      </w:r>
      <w:r w:rsidR="009E2DDD" w:rsidRPr="000C0293">
        <w:rPr>
          <w:rFonts w:ascii="KB금융 본문체 Light" w:eastAsia="KB금융 본문체 Light" w:hAnsi="KB금융 본문체 Light"/>
          <w:spacing w:val="-2"/>
          <w:sz w:val="22"/>
          <w:szCs w:val="22"/>
        </w:rPr>
        <w:t>“</w:t>
      </w:r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갑</w:t>
      </w:r>
      <w:r w:rsidR="009E2DDD" w:rsidRPr="000C0293">
        <w:rPr>
          <w:rFonts w:ascii="KB금융 본문체 Light" w:eastAsia="KB금융 본문체 Light" w:hAnsi="KB금융 본문체 Light"/>
          <w:spacing w:val="-2"/>
          <w:sz w:val="22"/>
          <w:szCs w:val="22"/>
        </w:rPr>
        <w:t>”</w:t>
      </w:r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이라 한다)와 </w:t>
      </w:r>
      <w:proofErr w:type="spellStart"/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케이비신용정보</w:t>
      </w:r>
      <w:proofErr w:type="spellEnd"/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(주)</w:t>
      </w:r>
      <w:r w:rsidR="0009342C" w:rsidRPr="000C0293">
        <w:rPr>
          <w:rFonts w:ascii="KB금융 본문체 Light" w:eastAsia="KB금융 본문체 Light" w:hAnsi="KB금융 본문체 Light"/>
          <w:spacing w:val="-2"/>
          <w:sz w:val="22"/>
          <w:szCs w:val="22"/>
        </w:rPr>
        <w:t xml:space="preserve"> </w:t>
      </w:r>
      <w:r w:rsidR="0009342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대표이사 </w:t>
      </w:r>
      <w:r w:rsidR="0009342C" w:rsidRPr="000C0293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            </w:t>
      </w:r>
    </w:p>
    <w:p w14:paraId="41744206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(이하 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을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이라 한다)은 아래와 같은 조건으로 고용계약을 체결한다.</w:t>
      </w:r>
    </w:p>
    <w:p w14:paraId="2415C81B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72AA8B2C" w14:textId="77777777" w:rsidR="0009342C" w:rsidRPr="000C0293" w:rsidRDefault="00DE6537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 1 조</w:t>
      </w:r>
      <w:r w:rsidR="0009342C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(목 적)</w:t>
      </w:r>
      <w:r w:rsidR="0009342C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09342C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본 계약은 </w:t>
      </w:r>
      <w:r w:rsidR="008D4136"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</w:t>
      </w:r>
      <w:r w:rsidR="00F132A5"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계약직</w:t>
      </w:r>
      <w:r w:rsidR="008D4136"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</w:t>
      </w:r>
      <w:r w:rsidR="0009342C" w:rsidRPr="000C0293">
        <w:rPr>
          <w:rFonts w:ascii="KB금융 본문체 Light" w:eastAsia="KB금융 본문체 Light" w:hAnsi="KB금융 본문체 Light" w:hint="eastAsia"/>
          <w:sz w:val="22"/>
          <w:szCs w:val="22"/>
        </w:rPr>
        <w:t>으로 고용되는 근로자에 대한 근로계약을 목적으로 한다.</w:t>
      </w:r>
    </w:p>
    <w:p w14:paraId="13AA0F3F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7E17ABE4" w14:textId="77777777" w:rsidR="0009342C" w:rsidRPr="000C0293" w:rsidRDefault="00DE6537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 2 조</w:t>
      </w:r>
      <w:r w:rsidR="0009342C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(담당업무)</w:t>
      </w:r>
      <w:r w:rsidR="0009342C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갑의 담당업무는 </w:t>
      </w:r>
      <w:r w:rsidR="0009342C"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="0009342C" w:rsidRPr="000C0293">
        <w:rPr>
          <w:rFonts w:ascii="KB금융 본문체 Light" w:eastAsia="KB금융 본문체 Light" w:hAnsi="KB금융 본문체 Light" w:hint="eastAsia"/>
          <w:sz w:val="22"/>
          <w:szCs w:val="22"/>
        </w:rPr>
        <w:t>로 한다. 다만, 경영상의 사정에 따라 을은 갑의 직무를 변경할 수 있다.</w:t>
      </w:r>
    </w:p>
    <w:p w14:paraId="6D2A3905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07DA63F0" w14:textId="77777777" w:rsidR="0009342C" w:rsidRPr="000C0293" w:rsidRDefault="0009342C" w:rsidP="00F45BBE">
      <w:pPr>
        <w:wordWrap/>
        <w:adjustRightInd w:val="0"/>
        <w:snapToGrid w:val="0"/>
        <w:spacing w:line="360" w:lineRule="exact"/>
        <w:ind w:left="238" w:hangingChars="125" w:hanging="238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제3조(계약기간)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① 계약기간은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년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월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일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년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월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일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까지로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한다.</w:t>
      </w:r>
    </w:p>
    <w:p w14:paraId="6038B00C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="225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② 계약기간 만료 후 갑과 을이 계속 근무를 희망할 시 반드시 갑과 을은 재계약을 하여야 하며,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</w:p>
    <w:p w14:paraId="79C6AF99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="225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자동적으로 고용계약이 연장되지는 않는다.</w:t>
      </w:r>
    </w:p>
    <w:p w14:paraId="564B685B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="225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계약기간 중 갑이 계약을 해지하고자 할 경우에는 </w:t>
      </w:r>
      <w:r w:rsidR="00322EF6" w:rsidRPr="000C0293">
        <w:rPr>
          <w:rFonts w:ascii="KB금융 본문체 Light" w:eastAsia="KB금융 본문체 Light" w:hAnsi="KB금융 본문체 Light"/>
          <w:sz w:val="22"/>
          <w:szCs w:val="22"/>
        </w:rPr>
        <w:t>30</w:t>
      </w:r>
      <w:r w:rsidR="00322EF6" w:rsidRPr="000C0293">
        <w:rPr>
          <w:rFonts w:ascii="KB금융 본문체 Light" w:eastAsia="KB금융 본문체 Light" w:hAnsi="KB금융 본문체 Light" w:hint="eastAsia"/>
          <w:sz w:val="22"/>
          <w:szCs w:val="22"/>
        </w:rPr>
        <w:t>일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전에 사직 의사를 통보하여 업무</w:t>
      </w:r>
    </w:p>
    <w:p w14:paraId="25EF5AEE" w14:textId="77777777" w:rsidR="0009342C" w:rsidRPr="000C0293" w:rsidRDefault="0009342C" w:rsidP="00F45BBE">
      <w:pPr>
        <w:wordWrap/>
        <w:adjustRightInd w:val="0"/>
        <w:snapToGrid w:val="0"/>
        <w:spacing w:line="360" w:lineRule="exact"/>
        <w:ind w:leftChars="112" w:left="224" w:firstLine="1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인수인계가 원활히 이루어 지도록 하여야 하며, 사직의사 통보 후 출근명령 등에 불응하였을 경우에는</w:t>
      </w:r>
      <w:r w:rsidR="001263FC" w:rsidRPr="000C0293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그 기간에 대하여 결근처리 한다.</w:t>
      </w:r>
    </w:p>
    <w:p w14:paraId="6A801734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4F070F50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4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근로조건 </w:t>
      </w:r>
      <w:r w:rsidR="000E3F3B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등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①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="00F132A5"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계약직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의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근무시간은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다음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같다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. </w:t>
      </w:r>
    </w:p>
    <w:tbl>
      <w:tblPr>
        <w:tblW w:w="9313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2385"/>
        <w:gridCol w:w="2386"/>
        <w:gridCol w:w="2725"/>
      </w:tblGrid>
      <w:tr w:rsidR="0009342C" w:rsidRPr="000C0293" w14:paraId="49D465AA" w14:textId="77777777" w:rsidTr="00AF4B01">
        <w:trPr>
          <w:trHeight w:val="163"/>
        </w:trPr>
        <w:tc>
          <w:tcPr>
            <w:tcW w:w="1817" w:type="dxa"/>
            <w:vAlign w:val="center"/>
          </w:tcPr>
          <w:p w14:paraId="5CE35FB4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구</w:t>
            </w:r>
            <w:r w:rsidRPr="000C0293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</w:t>
            </w:r>
          </w:p>
        </w:tc>
        <w:tc>
          <w:tcPr>
            <w:tcW w:w="2385" w:type="dxa"/>
            <w:vAlign w:val="center"/>
          </w:tcPr>
          <w:p w14:paraId="19DB6EF5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개시시각</w:t>
            </w:r>
          </w:p>
        </w:tc>
        <w:tc>
          <w:tcPr>
            <w:tcW w:w="2386" w:type="dxa"/>
            <w:vAlign w:val="center"/>
          </w:tcPr>
          <w:p w14:paraId="123C7C6E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종료시각</w:t>
            </w:r>
          </w:p>
        </w:tc>
        <w:tc>
          <w:tcPr>
            <w:tcW w:w="2725" w:type="dxa"/>
            <w:vAlign w:val="center"/>
          </w:tcPr>
          <w:p w14:paraId="357E501E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비고</w:t>
            </w:r>
          </w:p>
        </w:tc>
      </w:tr>
      <w:tr w:rsidR="0009342C" w:rsidRPr="000C0293" w14:paraId="490100D0" w14:textId="77777777" w:rsidTr="00AF4B01">
        <w:trPr>
          <w:trHeight w:val="163"/>
        </w:trPr>
        <w:tc>
          <w:tcPr>
            <w:tcW w:w="1817" w:type="dxa"/>
            <w:vAlign w:val="center"/>
          </w:tcPr>
          <w:p w14:paraId="744D11A2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평</w:t>
            </w:r>
            <w:r w:rsidRPr="000C0293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일</w:t>
            </w:r>
          </w:p>
        </w:tc>
        <w:tc>
          <w:tcPr>
            <w:tcW w:w="2385" w:type="dxa"/>
            <w:vAlign w:val="center"/>
          </w:tcPr>
          <w:p w14:paraId="4BAA5CC0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smartTag w:uri="urn:schemas-microsoft-com:office:smarttags" w:element="time">
              <w:smartTagPr>
                <w:attr w:name="Minute" w:val="0"/>
                <w:attr w:name="Hour" w:val="9"/>
                <w:attr w:uri="urn:schemas-microsoft-com:office:office" w:name="ls" w:val="trans"/>
              </w:smartTagPr>
              <w:r w:rsidRPr="000C0293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09:</w:t>
              </w:r>
              <w:r w:rsidRPr="000C0293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0</w:t>
              </w:r>
              <w:r w:rsidRPr="000C0293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</w:t>
              </w:r>
            </w:smartTag>
          </w:p>
        </w:tc>
        <w:tc>
          <w:tcPr>
            <w:tcW w:w="2386" w:type="dxa"/>
            <w:vAlign w:val="center"/>
          </w:tcPr>
          <w:p w14:paraId="61B516FA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smartTag w:uri="urn:schemas-microsoft-com:office:smarttags" w:element="time">
              <w:smartTagPr>
                <w:attr w:name="Minute" w:val="0"/>
                <w:attr w:name="Hour" w:val="18"/>
                <w:attr w:uri="urn:schemas-microsoft-com:office:office" w:name="ls" w:val="trans"/>
              </w:smartTagPr>
              <w:r w:rsidRPr="000C0293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1</w:t>
              </w:r>
              <w:r w:rsidRPr="000C0293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8</w:t>
              </w:r>
              <w:r w:rsidRPr="000C0293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:</w:t>
              </w:r>
              <w:r w:rsidRPr="000C0293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0</w:t>
              </w:r>
              <w:r w:rsidRPr="000C0293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</w:t>
              </w:r>
            </w:smartTag>
          </w:p>
        </w:tc>
        <w:tc>
          <w:tcPr>
            <w:tcW w:w="2725" w:type="dxa"/>
            <w:vAlign w:val="center"/>
          </w:tcPr>
          <w:p w14:paraId="7B3F5DDE" w14:textId="77777777" w:rsidR="0009342C" w:rsidRPr="000C0293" w:rsidRDefault="0009342C" w:rsidP="001263FC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휴게시간 포함</w:t>
            </w:r>
          </w:p>
        </w:tc>
      </w:tr>
    </w:tbl>
    <w:p w14:paraId="46890C72" w14:textId="77777777" w:rsidR="0009342C" w:rsidRPr="000C0293" w:rsidRDefault="0009342C" w:rsidP="00F45BBE">
      <w:pPr>
        <w:wordWrap/>
        <w:adjustRightInd w:val="0"/>
        <w:snapToGrid w:val="0"/>
        <w:spacing w:line="360" w:lineRule="exact"/>
        <w:ind w:leftChars="97" w:left="196" w:hangingChars="1" w:hanging="2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② 휴식시간은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정오를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전후하여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1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시간으로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다만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업무에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지장이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없도록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각각 교대하여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휴식</w:t>
      </w:r>
      <w:r w:rsidR="001263FC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하여야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</w:p>
    <w:p w14:paraId="12AF45F0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691AB777" w14:textId="77777777" w:rsidR="0009342C" w:rsidRPr="000C0293" w:rsidRDefault="0009342C" w:rsidP="00F45BBE">
      <w:pPr>
        <w:wordWrap/>
        <w:adjustRightInd w:val="0"/>
        <w:snapToGrid w:val="0"/>
        <w:spacing w:line="360" w:lineRule="exact"/>
        <w:ind w:left="209" w:hangingChars="110" w:hanging="209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5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보수)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①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기준급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,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중식대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,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통근비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보로금을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포함하여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고용계약금액(연봉)은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원 (\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)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으로 한다.</w:t>
      </w:r>
    </w:p>
    <w:p w14:paraId="40FD41AC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월보수는 다음과 같이 지급하기로 한다.</w:t>
      </w:r>
    </w:p>
    <w:p w14:paraId="4ECD3D79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200" w:firstLine="387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가.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기준급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: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)</w:t>
      </w:r>
    </w:p>
    <w:p w14:paraId="32BC2A91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나.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중식대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: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</w:p>
    <w:p w14:paraId="77B9CDD2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다.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통근비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(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자가운존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보조비)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: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</w:p>
    <w:p w14:paraId="2E19E6A1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보로금은</w:t>
      </w:r>
      <w:proofErr w:type="spellEnd"/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설과 추석 명절에 각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0C0293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지급하기로 한다.</w:t>
      </w:r>
    </w:p>
    <w:p w14:paraId="32B17359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④ 필요시 별도 기준에 의거 성과급을 지급 할 수 있다.</w:t>
      </w:r>
    </w:p>
    <w:p w14:paraId="5CA2F466" w14:textId="77777777" w:rsidR="0009342C" w:rsidRPr="000C0293" w:rsidRDefault="0009342C" w:rsidP="00F45BBE">
      <w:pPr>
        <w:wordWrap/>
        <w:adjustRightInd w:val="0"/>
        <w:snapToGrid w:val="0"/>
        <w:spacing w:line="360" w:lineRule="exact"/>
        <w:ind w:leftChars="97" w:left="196" w:hangingChars="1" w:hanging="2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⑤ 계약기간 만료전에 계약해지 등의 사유로 갑이 직무수행 의무를 면한 경우에는 을도 잔여계약</w:t>
      </w:r>
      <w:r w:rsidR="0027792D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기간에</w:t>
      </w:r>
      <w:r w:rsidR="001263FC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대한 보수지급 의무를 면한다.</w:t>
      </w:r>
    </w:p>
    <w:p w14:paraId="7286C970" w14:textId="77777777" w:rsidR="00972CDD" w:rsidRPr="000C0293" w:rsidRDefault="00972CDD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37EACC78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6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원천징수)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을은 법에 정하는 바에 따라 갑이 부담하여야 하는 근로소득세, 주민세,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lastRenderedPageBreak/>
        <w:t>건강보험료, 국민연금,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고용보험료 등 제세금을 갑의 임금에서 원천징수 한다.</w:t>
      </w:r>
    </w:p>
    <w:p w14:paraId="45B2D7F5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7913ACF7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7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퇴직금 및 연차)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을의 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“</w:t>
      </w:r>
      <w:r w:rsidR="00F132A5"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계약직</w:t>
      </w:r>
      <w:r w:rsidR="0027792D"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</w:t>
      </w:r>
      <w:r w:rsidR="00E463E6"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관리지침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에 따른다.</w:t>
      </w:r>
    </w:p>
    <w:p w14:paraId="02DF6D34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506D25E7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8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고용계약해지, 복무, 복지후생, </w:t>
      </w:r>
      <w:r w:rsidR="00300204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휴일,</w:t>
      </w:r>
      <w:r w:rsidR="00300204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휴가 등)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을의 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“</w:t>
      </w:r>
      <w:r w:rsidR="00F132A5"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계약직</w:t>
      </w:r>
      <w:r w:rsidR="00E463E6" w:rsidRPr="000C0293">
        <w:rPr>
          <w:rFonts w:ascii="KB금융 본문체 Light" w:eastAsia="KB금융 본문체 Light" w:hAnsi="KB금융 본문체 Light" w:hint="eastAsia"/>
          <w:sz w:val="22"/>
          <w:szCs w:val="22"/>
        </w:rPr>
        <w:t>원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관리지침</w:t>
      </w:r>
      <w:r w:rsidR="009E2DDD" w:rsidRPr="000C0293">
        <w:rPr>
          <w:rFonts w:ascii="KB금융 본문체 Light" w:eastAsia="KB금융 본문체 Light" w:hAnsi="KB금융 본문체 Light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에 따른다.</w:t>
      </w:r>
    </w:p>
    <w:p w14:paraId="0653E9BD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5C3AA178" w14:textId="77777777" w:rsidR="00E463E6" w:rsidRPr="000C0293" w:rsidRDefault="0009342C" w:rsidP="00F45BBE">
      <w:pPr>
        <w:wordWrap/>
        <w:adjustRightInd w:val="0"/>
        <w:snapToGrid w:val="0"/>
        <w:spacing w:line="360" w:lineRule="exact"/>
        <w:ind w:left="293" w:hanging="293"/>
        <w:contextualSpacing/>
        <w:jc w:val="left"/>
        <w:rPr>
          <w:rFonts w:ascii="KB금융 본문체 Light" w:eastAsia="KB금융 본문체 Light" w:hAnsi="KB금융 본문체 Light" w:cs="바탕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9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손해배상)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bCs/>
          <w:kern w:val="0"/>
          <w:sz w:val="22"/>
          <w:szCs w:val="22"/>
        </w:rPr>
        <w:t>①</w:t>
      </w:r>
      <w:r w:rsidR="00E463E6" w:rsidRPr="000C0293">
        <w:rPr>
          <w:rFonts w:ascii="KB금융 본문체 Light" w:eastAsia="KB금융 본문체 Light" w:hAnsi="KB금융 본문체 Light" w:cs="바탕"/>
          <w:bCs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고의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또는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직무상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중대한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과실로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인하여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회사에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손실을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입혔을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경우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이를 변상 하여야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 xml:space="preserve"> </w:t>
      </w:r>
      <w:r w:rsidR="00E463E6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한다</w:t>
      </w:r>
      <w:r w:rsidR="00E463E6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>.</w:t>
      </w:r>
    </w:p>
    <w:p w14:paraId="50516012" w14:textId="77777777" w:rsidR="00E463E6" w:rsidRPr="000C0293" w:rsidRDefault="00E463E6" w:rsidP="00F45BBE">
      <w:pPr>
        <w:wordWrap/>
        <w:adjustRightInd w:val="0"/>
        <w:snapToGrid w:val="0"/>
        <w:spacing w:line="360" w:lineRule="exact"/>
        <w:ind w:leftChars="147" w:left="295" w:hanging="1"/>
        <w:contextualSpacing/>
        <w:jc w:val="left"/>
        <w:rPr>
          <w:rFonts w:ascii="KB금융 본문체 Light" w:eastAsia="KB금융 본문체 Light" w:hAnsi="KB금융 본문체 Light" w:cs="바탕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 xml:space="preserve">② 신원보증보험에 가입하였다 하여 회사에 대한 변상 책임은 면제되지 아니한다. 다만, </w:t>
      </w:r>
      <w:r w:rsidR="008A51AF"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보증보험회사로</w:t>
      </w:r>
      <w:r w:rsidR="008A51AF" w:rsidRPr="000C0293">
        <w:rPr>
          <w:rFonts w:ascii="KB금융 본문체 Light" w:eastAsia="KB금융 본문체 Light" w:hAnsi="KB금융 본문체 Light" w:cs="바탕"/>
          <w:kern w:val="0"/>
          <w:sz w:val="22"/>
          <w:szCs w:val="22"/>
        </w:rPr>
        <w:t>부터</w:t>
      </w:r>
      <w:r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 xml:space="preserve"> 보상을 받은 범위내에서는 그러하지 아니한다.</w:t>
      </w:r>
    </w:p>
    <w:p w14:paraId="5CDF6675" w14:textId="77777777" w:rsidR="00E463E6" w:rsidRPr="000C0293" w:rsidRDefault="00E463E6" w:rsidP="00F45BBE">
      <w:pPr>
        <w:wordWrap/>
        <w:adjustRightInd w:val="0"/>
        <w:snapToGrid w:val="0"/>
        <w:spacing w:line="360" w:lineRule="exact"/>
        <w:ind w:leftChars="147" w:left="295" w:hanging="1"/>
        <w:contextualSpacing/>
        <w:jc w:val="left"/>
        <w:rPr>
          <w:rFonts w:ascii="KB금융 본문체 Light" w:eastAsia="KB금융 본문체 Light" w:hAnsi="KB금융 본문체 Light" w:cs="바탕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바탕" w:hint="eastAsia"/>
          <w:kern w:val="0"/>
          <w:sz w:val="22"/>
          <w:szCs w:val="22"/>
        </w:rPr>
        <w:t>③ 제 ②항 단서규정에 의하여 변상책임이 면제되더라도 회사 이외의 자와 당해 계약직원과의 구상관계나 형사책임에는 영향을 미치지 아니한다.</w:t>
      </w:r>
    </w:p>
    <w:p w14:paraId="016A8122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ind w:leftChars="50" w:left="294" w:right="50" w:hangingChars="100" w:hanging="194"/>
        <w:contextualSpacing/>
        <w:rPr>
          <w:rFonts w:ascii="KB금융 본문체 Light" w:eastAsia="KB금융 본문체 Light" w:hAnsi="KB금융 본문체 Light"/>
          <w:snapToGrid w:val="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napToGrid w:val="0"/>
          <w:kern w:val="0"/>
          <w:sz w:val="22"/>
          <w:szCs w:val="22"/>
        </w:rPr>
        <w:t xml:space="preserve">  </w:t>
      </w:r>
    </w:p>
    <w:p w14:paraId="6DE894AB" w14:textId="77777777" w:rsidR="0009342C" w:rsidRPr="000C0293" w:rsidRDefault="0009342C" w:rsidP="004705F8">
      <w:pPr>
        <w:wordWrap/>
        <w:adjustRightInd w:val="0"/>
        <w:snapToGrid w:val="0"/>
        <w:spacing w:line="360" w:lineRule="exact"/>
        <w:ind w:left="293" w:hangingChars="154" w:hanging="293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="00DE6537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10</w:t>
      </w:r>
      <w:r w:rsidR="00DE6537" w:rsidRPr="000C0293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522C98"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0C0293">
        <w:rPr>
          <w:rFonts w:ascii="KB금융 본문체 Light" w:eastAsia="KB금융 본문체 Light" w:hAnsi="KB금융 본문체 Light" w:hint="eastAsia"/>
          <w:b/>
          <w:sz w:val="22"/>
          <w:szCs w:val="22"/>
        </w:rPr>
        <w:t>기타</w:t>
      </w:r>
      <w:r w:rsidRPr="000C0293">
        <w:rPr>
          <w:rFonts w:ascii="KB금융 본문체 Light" w:eastAsia="KB금융 본문체 Light" w:hAnsi="KB금융 본문체 Light"/>
          <w:b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/>
          <w:b/>
          <w:bCs/>
          <w:snapToGrid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① 본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계약에서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정하지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아니한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사항에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관하여는 관계법령 또는 을의 관련규정 및 지침을 준용한다.</w:t>
      </w:r>
    </w:p>
    <w:p w14:paraId="0E9C617B" w14:textId="77777777" w:rsidR="0009342C" w:rsidRPr="000C0293" w:rsidRDefault="0009342C" w:rsidP="004705F8">
      <w:pPr>
        <w:wordWrap/>
        <w:adjustRightInd w:val="0"/>
        <w:snapToGrid w:val="0"/>
        <w:spacing w:line="360" w:lineRule="exact"/>
        <w:ind w:leftChars="147" w:left="298" w:hangingChars="2" w:hanging="4"/>
        <w:contextualSpacing/>
        <w:rPr>
          <w:rFonts w:ascii="KB금융 본문체 Light" w:eastAsia="KB금융 본문체 Light" w:hAnsi="KB금융 본문체 Light"/>
          <w:spacing w:val="-6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②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본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계약서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일반관례의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해석에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대하여 갑과 을이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이견이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있을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때에는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을의 해석에 따른다</w:t>
      </w:r>
      <w:r w:rsidRPr="000C0293">
        <w:rPr>
          <w:rFonts w:ascii="KB금융 본문체 Light" w:eastAsia="KB금융 본문체 Light" w:hAnsi="KB금융 본문체 Light"/>
          <w:spacing w:val="-6"/>
          <w:sz w:val="22"/>
          <w:szCs w:val="22"/>
        </w:rPr>
        <w:t>.</w:t>
      </w:r>
    </w:p>
    <w:p w14:paraId="2054665B" w14:textId="77777777" w:rsidR="0009342C" w:rsidRPr="000C0293" w:rsidRDefault="0009342C" w:rsidP="004705F8">
      <w:pPr>
        <w:wordWrap/>
        <w:adjustRightInd w:val="0"/>
        <w:snapToGrid w:val="0"/>
        <w:spacing w:line="360" w:lineRule="exact"/>
        <w:ind w:leftChars="147" w:left="298" w:hangingChars="2" w:hanging="4"/>
        <w:contextualSpacing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③ 이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계약에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관한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소송의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관할은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을의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소재지를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관할하는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각급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법원으로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>.</w:t>
      </w:r>
    </w:p>
    <w:p w14:paraId="60E76D26" w14:textId="77777777" w:rsidR="0009342C" w:rsidRPr="000C0293" w:rsidRDefault="0009342C" w:rsidP="004705F8">
      <w:pPr>
        <w:wordWrap/>
        <w:adjustRightInd w:val="0"/>
        <w:snapToGrid w:val="0"/>
        <w:spacing w:line="360" w:lineRule="exact"/>
        <w:ind w:leftChars="147" w:left="298" w:hangingChars="2" w:hanging="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④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본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계약의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성립을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증명하기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위하여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계약서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2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통을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작성하여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기명날인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후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갑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>,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을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쌍방이 각 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>1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통씩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>보관한다</w:t>
      </w:r>
      <w:r w:rsidRPr="000C0293">
        <w:rPr>
          <w:rFonts w:ascii="KB금융 본문체 Light" w:eastAsia="KB금융 본문체 Light" w:hAnsi="KB금융 본문체 Light"/>
          <w:sz w:val="22"/>
          <w:szCs w:val="22"/>
        </w:rPr>
        <w:t>.</w:t>
      </w:r>
    </w:p>
    <w:p w14:paraId="29533E92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799432DD" w14:textId="77777777" w:rsidR="001263FC" w:rsidRPr="000C0293" w:rsidRDefault="001263F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45704198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jc w:val="center"/>
        <w:rPr>
          <w:rFonts w:ascii="KB금융 본문체 Light" w:eastAsia="KB금융 본문체 Light" w:hAnsi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년    월    일</w:t>
      </w:r>
    </w:p>
    <w:p w14:paraId="7E91410D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4"/>
        </w:rPr>
      </w:pPr>
    </w:p>
    <w:p w14:paraId="257991F3" w14:textId="77777777" w:rsidR="001263FC" w:rsidRPr="000C0293" w:rsidRDefault="001263F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4"/>
        </w:rPr>
      </w:pPr>
    </w:p>
    <w:p w14:paraId="43E0E56D" w14:textId="77777777" w:rsidR="001263FC" w:rsidRPr="000C0293" w:rsidRDefault="001263F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sz w:val="24"/>
        </w:rPr>
      </w:pPr>
    </w:p>
    <w:p w14:paraId="25CE71BF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0C0293">
        <w:rPr>
          <w:rFonts w:ascii="KB금융 본문체 Light" w:eastAsia="KB금융 본문체 Light" w:hAnsi="KB금융 본문체 Light" w:hint="eastAsia"/>
          <w:b/>
          <w:sz w:val="24"/>
        </w:rPr>
        <w:t>(갑) 주 소 :</w:t>
      </w:r>
      <w:r w:rsidRPr="000C0293">
        <w:rPr>
          <w:rFonts w:ascii="KB금융 본문체 Light" w:eastAsia="KB금융 본문체 Light" w:hAnsi="KB금융 본문체 Light"/>
          <w:b/>
          <w:sz w:val="24"/>
        </w:rPr>
        <w:t xml:space="preserve"> </w:t>
      </w:r>
    </w:p>
    <w:p w14:paraId="7BEE7C7B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10"/>
          <w:szCs w:val="10"/>
        </w:rPr>
      </w:pPr>
    </w:p>
    <w:p w14:paraId="072A818F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    </w:t>
      </w:r>
      <w:r w:rsidRPr="000C0293">
        <w:rPr>
          <w:rFonts w:ascii="KB금융 본문체 Light" w:eastAsia="KB금융 본문체 Light" w:hAnsi="KB금융 본문체 Light"/>
          <w:b/>
          <w:sz w:val="24"/>
        </w:rPr>
        <w:t xml:space="preserve"> </w:t>
      </w: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성 명 :                </w:t>
      </w:r>
      <w:r w:rsidRPr="000C0293">
        <w:rPr>
          <w:rFonts w:ascii="KB금융 본문체 Light" w:eastAsia="KB금융 본문체 Light" w:hAnsi="KB금융 본문체 Light"/>
          <w:b/>
          <w:sz w:val="24"/>
        </w:rPr>
        <w:t xml:space="preserve">   </w:t>
      </w: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          (인)</w:t>
      </w:r>
    </w:p>
    <w:p w14:paraId="04B8FCA1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</w:p>
    <w:p w14:paraId="47C07060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</w:p>
    <w:p w14:paraId="3CA3DC15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(을) 주 소 : </w:t>
      </w:r>
    </w:p>
    <w:p w14:paraId="753ED6DC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10"/>
          <w:szCs w:val="10"/>
        </w:rPr>
      </w:pPr>
    </w:p>
    <w:p w14:paraId="06C5AFD6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    주민등록번호 : </w:t>
      </w:r>
    </w:p>
    <w:p w14:paraId="68F7463C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/>
          <w:b/>
          <w:sz w:val="10"/>
          <w:szCs w:val="10"/>
        </w:rPr>
      </w:pPr>
    </w:p>
    <w:p w14:paraId="714E4D0D" w14:textId="77777777" w:rsidR="0009342C" w:rsidRPr="000C0293" w:rsidRDefault="0009342C" w:rsidP="001263FC">
      <w:pPr>
        <w:wordWrap/>
        <w:adjustRightInd w:val="0"/>
        <w:snapToGrid w:val="0"/>
        <w:spacing w:line="360" w:lineRule="exact"/>
        <w:contextualSpacing/>
        <w:rPr>
          <w:rFonts w:ascii="KB금융 본문체 Light" w:eastAsia="KB금융 본문체 Light" w:hAnsi="KB금융 본문체 Light" w:cs="바탕"/>
          <w:b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    성 명 :               </w:t>
      </w:r>
      <w:r w:rsidRPr="000C0293">
        <w:rPr>
          <w:rFonts w:ascii="KB금융 본문체 Light" w:eastAsia="KB금융 본문체 Light" w:hAnsi="KB금융 본문체 Light"/>
          <w:b/>
          <w:sz w:val="24"/>
        </w:rPr>
        <w:t xml:space="preserve">   </w:t>
      </w:r>
      <w:r w:rsidRPr="000C0293">
        <w:rPr>
          <w:rFonts w:ascii="KB금융 본문체 Light" w:eastAsia="KB금융 본문체 Light" w:hAnsi="KB금융 본문체 Light" w:hint="eastAsia"/>
          <w:b/>
          <w:sz w:val="24"/>
        </w:rPr>
        <w:t xml:space="preserve">            (인)</w:t>
      </w:r>
    </w:p>
    <w:sectPr w:rsidR="0009342C" w:rsidRPr="000C0293" w:rsidSect="00507B41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pgNumType w:chapStyle="1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4AB51" w14:textId="77777777" w:rsidR="00E15D7F" w:rsidRDefault="00E15D7F">
      <w:r>
        <w:separator/>
      </w:r>
    </w:p>
  </w:endnote>
  <w:endnote w:type="continuationSeparator" w:id="0">
    <w:p w14:paraId="0D16C59A" w14:textId="77777777" w:rsidR="00E15D7F" w:rsidRDefault="00E15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776E8" w14:textId="77777777" w:rsidR="00C9658B" w:rsidRDefault="00C9658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A298902" w14:textId="77777777" w:rsidR="00C9658B" w:rsidRDefault="00C9658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7C315" w14:textId="0BBC4597" w:rsidR="00C9658B" w:rsidRPr="00BF5980" w:rsidRDefault="002B19CA" w:rsidP="00BF5980">
    <w:pPr>
      <w:pStyle w:val="a4"/>
      <w:jc w:val="center"/>
      <w:rPr>
        <w:rFonts w:ascii="KB금융 본문체 Light" w:eastAsia="KB금융 본문체 Light" w:hAnsi="KB금융 본문체 Light" w:hint="eastAsia"/>
        <w:color w:val="404040"/>
      </w:rPr>
    </w:pPr>
    <w:r w:rsidRPr="002B19CA">
      <w:rPr>
        <w:rFonts w:ascii="KB금융 본문체 Light" w:eastAsia="KB금융 본문체 Light" w:hAnsi="KB금융 본문체 Light"/>
        <w:color w:val="404040"/>
        <w:lang w:val="ko-KR"/>
      </w:rPr>
      <w:t xml:space="preserve"> </w: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PAGE</w:instrTex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A20AEC"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>1</w: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 xml:space="preserve"> / </w: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NUMPAGES</w:instrTex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A20AEC"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>14</w:t>
    </w:r>
    <w:r w:rsidRPr="00BF5980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AD3BB" w14:textId="77777777" w:rsidR="00E15D7F" w:rsidRDefault="00E15D7F">
      <w:r>
        <w:separator/>
      </w:r>
    </w:p>
  </w:footnote>
  <w:footnote w:type="continuationSeparator" w:id="0">
    <w:p w14:paraId="789850D9" w14:textId="77777777" w:rsidR="00E15D7F" w:rsidRDefault="00E15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2259" w14:textId="5A491AC0" w:rsidR="00C9658B" w:rsidRPr="00BF5980" w:rsidRDefault="00A20AE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color w:val="7F7F7F"/>
        <w:sz w:val="18"/>
        <w:szCs w:val="18"/>
      </w:rPr>
    </w:pPr>
    <w:r w:rsidRPr="00BF5980">
      <w:rPr>
        <w:rFonts w:ascii="KB금융 본문체 Light" w:eastAsia="KB금융 본문체 Light" w:hAnsi="KB금융 본문체 Light"/>
        <w:bCs/>
        <w:noProof/>
        <w:color w:val="7F7F7F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C571D8" wp14:editId="31AD1BB9">
              <wp:simplePos x="0" y="0"/>
              <wp:positionH relativeFrom="column">
                <wp:posOffset>-12700</wp:posOffset>
              </wp:positionH>
              <wp:positionV relativeFrom="paragraph">
                <wp:posOffset>236855</wp:posOffset>
              </wp:positionV>
              <wp:extent cx="576008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4C35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8.65pt" to="452.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Lie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mk6n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"/>
          </w:pict>
        </mc:Fallback>
      </mc:AlternateContent>
    </w:r>
    <w:r w:rsidR="00C9658B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계약</w:t>
    </w:r>
    <w:r w:rsidR="00396345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직원</w:t>
    </w:r>
    <w:r w:rsidR="00470C94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 xml:space="preserve"> </w:t>
    </w:r>
    <w:r w:rsidR="00C9658B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 xml:space="preserve">관리지침(소관부서: </w:t>
    </w:r>
    <w:r w:rsidR="00877C54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경영전략부</w:t>
    </w:r>
    <w:r w:rsidR="00C9658B" w:rsidRPr="00BF5980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7C78"/>
    <w:multiLevelType w:val="hybridMultilevel"/>
    <w:tmpl w:val="85F461EC"/>
    <w:lvl w:ilvl="0" w:tplc="FFFFFFFF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3"/>
  </w:num>
  <w:num w:numId="10">
    <w:abstractNumId w:val="1"/>
  </w:num>
  <w:num w:numId="11">
    <w:abstractNumId w:val="7"/>
  </w:num>
  <w:num w:numId="12">
    <w:abstractNumId w:val="8"/>
  </w:num>
  <w:num w:numId="13">
    <w:abstractNumId w:val="6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2BD0"/>
    <w:rsid w:val="00023BCA"/>
    <w:rsid w:val="000332A5"/>
    <w:rsid w:val="00041EA6"/>
    <w:rsid w:val="0004281B"/>
    <w:rsid w:val="000478F2"/>
    <w:rsid w:val="000537F5"/>
    <w:rsid w:val="000549F2"/>
    <w:rsid w:val="00055E48"/>
    <w:rsid w:val="00064221"/>
    <w:rsid w:val="0006656F"/>
    <w:rsid w:val="00067BFA"/>
    <w:rsid w:val="000701BA"/>
    <w:rsid w:val="00071E06"/>
    <w:rsid w:val="00076F61"/>
    <w:rsid w:val="00080444"/>
    <w:rsid w:val="0009342C"/>
    <w:rsid w:val="00096AC1"/>
    <w:rsid w:val="000A125A"/>
    <w:rsid w:val="000A1F47"/>
    <w:rsid w:val="000A351A"/>
    <w:rsid w:val="000B1821"/>
    <w:rsid w:val="000B1D9B"/>
    <w:rsid w:val="000B61A4"/>
    <w:rsid w:val="000B7C13"/>
    <w:rsid w:val="000C0293"/>
    <w:rsid w:val="000C4D2E"/>
    <w:rsid w:val="000D69E9"/>
    <w:rsid w:val="000E3F3B"/>
    <w:rsid w:val="000E6E16"/>
    <w:rsid w:val="000F54F1"/>
    <w:rsid w:val="000F668B"/>
    <w:rsid w:val="000F748C"/>
    <w:rsid w:val="001120D5"/>
    <w:rsid w:val="00116F9C"/>
    <w:rsid w:val="001170B9"/>
    <w:rsid w:val="00123529"/>
    <w:rsid w:val="00124058"/>
    <w:rsid w:val="001263FC"/>
    <w:rsid w:val="00127808"/>
    <w:rsid w:val="00130F61"/>
    <w:rsid w:val="0014301F"/>
    <w:rsid w:val="00143FBA"/>
    <w:rsid w:val="001506C2"/>
    <w:rsid w:val="00152AB0"/>
    <w:rsid w:val="00152AF3"/>
    <w:rsid w:val="00155014"/>
    <w:rsid w:val="00156271"/>
    <w:rsid w:val="001638D4"/>
    <w:rsid w:val="00167414"/>
    <w:rsid w:val="001A07AA"/>
    <w:rsid w:val="001A6DC6"/>
    <w:rsid w:val="001B1DF0"/>
    <w:rsid w:val="001D3EF6"/>
    <w:rsid w:val="001D6040"/>
    <w:rsid w:val="001E0C38"/>
    <w:rsid w:val="001E101F"/>
    <w:rsid w:val="001E2296"/>
    <w:rsid w:val="001E4836"/>
    <w:rsid w:val="001F2880"/>
    <w:rsid w:val="001F61A2"/>
    <w:rsid w:val="001F6FD8"/>
    <w:rsid w:val="00202AC3"/>
    <w:rsid w:val="0021106B"/>
    <w:rsid w:val="002211EB"/>
    <w:rsid w:val="00233F8F"/>
    <w:rsid w:val="002357B8"/>
    <w:rsid w:val="00236734"/>
    <w:rsid w:val="0024312F"/>
    <w:rsid w:val="00246B77"/>
    <w:rsid w:val="00252880"/>
    <w:rsid w:val="002611D0"/>
    <w:rsid w:val="002621DE"/>
    <w:rsid w:val="002626D8"/>
    <w:rsid w:val="00264993"/>
    <w:rsid w:val="0027792D"/>
    <w:rsid w:val="00277B0A"/>
    <w:rsid w:val="0029106C"/>
    <w:rsid w:val="00294F22"/>
    <w:rsid w:val="002A0C39"/>
    <w:rsid w:val="002B19CA"/>
    <w:rsid w:val="002B25DA"/>
    <w:rsid w:val="002B44A1"/>
    <w:rsid w:val="002B67A6"/>
    <w:rsid w:val="002C1C11"/>
    <w:rsid w:val="002C2418"/>
    <w:rsid w:val="002C34A8"/>
    <w:rsid w:val="002C3850"/>
    <w:rsid w:val="002C3DB6"/>
    <w:rsid w:val="002D30D9"/>
    <w:rsid w:val="002D3596"/>
    <w:rsid w:val="002D4DEE"/>
    <w:rsid w:val="002F612D"/>
    <w:rsid w:val="00300204"/>
    <w:rsid w:val="00300CE1"/>
    <w:rsid w:val="00303D48"/>
    <w:rsid w:val="0030404D"/>
    <w:rsid w:val="00307D60"/>
    <w:rsid w:val="00322C12"/>
    <w:rsid w:val="00322EF6"/>
    <w:rsid w:val="003235B2"/>
    <w:rsid w:val="003274AA"/>
    <w:rsid w:val="00327E33"/>
    <w:rsid w:val="0033647B"/>
    <w:rsid w:val="003461A2"/>
    <w:rsid w:val="003462FD"/>
    <w:rsid w:val="00356C5B"/>
    <w:rsid w:val="0036052C"/>
    <w:rsid w:val="00360DC6"/>
    <w:rsid w:val="00362593"/>
    <w:rsid w:val="00365E07"/>
    <w:rsid w:val="00366970"/>
    <w:rsid w:val="00373332"/>
    <w:rsid w:val="00374A35"/>
    <w:rsid w:val="00376EB0"/>
    <w:rsid w:val="00377BA5"/>
    <w:rsid w:val="00383FBA"/>
    <w:rsid w:val="00385019"/>
    <w:rsid w:val="003912BF"/>
    <w:rsid w:val="00391484"/>
    <w:rsid w:val="00396345"/>
    <w:rsid w:val="003A0724"/>
    <w:rsid w:val="003A0DC6"/>
    <w:rsid w:val="003A5659"/>
    <w:rsid w:val="003A690E"/>
    <w:rsid w:val="003B120A"/>
    <w:rsid w:val="003B4D3C"/>
    <w:rsid w:val="003C32E7"/>
    <w:rsid w:val="003C5AAE"/>
    <w:rsid w:val="003D2BAC"/>
    <w:rsid w:val="003D6F74"/>
    <w:rsid w:val="003E2F50"/>
    <w:rsid w:val="003E6F49"/>
    <w:rsid w:val="003E7993"/>
    <w:rsid w:val="003E7F57"/>
    <w:rsid w:val="003F1998"/>
    <w:rsid w:val="003F283A"/>
    <w:rsid w:val="003F631E"/>
    <w:rsid w:val="004031CC"/>
    <w:rsid w:val="004046F7"/>
    <w:rsid w:val="00404957"/>
    <w:rsid w:val="004178A5"/>
    <w:rsid w:val="0042313E"/>
    <w:rsid w:val="00423C56"/>
    <w:rsid w:val="004256C8"/>
    <w:rsid w:val="00427B41"/>
    <w:rsid w:val="004324FD"/>
    <w:rsid w:val="00443E47"/>
    <w:rsid w:val="0045067E"/>
    <w:rsid w:val="004532B5"/>
    <w:rsid w:val="00453B3D"/>
    <w:rsid w:val="00454342"/>
    <w:rsid w:val="00457788"/>
    <w:rsid w:val="00461787"/>
    <w:rsid w:val="00463E4E"/>
    <w:rsid w:val="004705F8"/>
    <w:rsid w:val="00470C94"/>
    <w:rsid w:val="00471BBA"/>
    <w:rsid w:val="004758E2"/>
    <w:rsid w:val="004859EA"/>
    <w:rsid w:val="00493A29"/>
    <w:rsid w:val="004A33E3"/>
    <w:rsid w:val="004A3887"/>
    <w:rsid w:val="004A6472"/>
    <w:rsid w:val="004B2773"/>
    <w:rsid w:val="004C3009"/>
    <w:rsid w:val="004C4546"/>
    <w:rsid w:val="004C79F9"/>
    <w:rsid w:val="004D031D"/>
    <w:rsid w:val="004D22A7"/>
    <w:rsid w:val="004D4352"/>
    <w:rsid w:val="004E2608"/>
    <w:rsid w:val="004F0F2C"/>
    <w:rsid w:val="004F38DE"/>
    <w:rsid w:val="004F4AA9"/>
    <w:rsid w:val="00506DB4"/>
    <w:rsid w:val="005070EB"/>
    <w:rsid w:val="00507B41"/>
    <w:rsid w:val="005102E8"/>
    <w:rsid w:val="0051252F"/>
    <w:rsid w:val="00522C98"/>
    <w:rsid w:val="00525AF8"/>
    <w:rsid w:val="005272E8"/>
    <w:rsid w:val="00541015"/>
    <w:rsid w:val="00550D49"/>
    <w:rsid w:val="00557348"/>
    <w:rsid w:val="00560127"/>
    <w:rsid w:val="00560438"/>
    <w:rsid w:val="00561D10"/>
    <w:rsid w:val="0056306E"/>
    <w:rsid w:val="005649A7"/>
    <w:rsid w:val="00567A30"/>
    <w:rsid w:val="00593A16"/>
    <w:rsid w:val="00596522"/>
    <w:rsid w:val="005A3084"/>
    <w:rsid w:val="005A6543"/>
    <w:rsid w:val="005C3532"/>
    <w:rsid w:val="005C5770"/>
    <w:rsid w:val="005C7BD1"/>
    <w:rsid w:val="005D1C00"/>
    <w:rsid w:val="005E01BD"/>
    <w:rsid w:val="005E0681"/>
    <w:rsid w:val="005E1751"/>
    <w:rsid w:val="005E3554"/>
    <w:rsid w:val="005E50F1"/>
    <w:rsid w:val="005E56C0"/>
    <w:rsid w:val="005F015C"/>
    <w:rsid w:val="006018E6"/>
    <w:rsid w:val="00604D7D"/>
    <w:rsid w:val="00616633"/>
    <w:rsid w:val="0061691E"/>
    <w:rsid w:val="00622331"/>
    <w:rsid w:val="00624183"/>
    <w:rsid w:val="006267F9"/>
    <w:rsid w:val="00627CEA"/>
    <w:rsid w:val="00635DE3"/>
    <w:rsid w:val="00645CE7"/>
    <w:rsid w:val="0064673B"/>
    <w:rsid w:val="00672C75"/>
    <w:rsid w:val="00675DCE"/>
    <w:rsid w:val="00680333"/>
    <w:rsid w:val="006A07F5"/>
    <w:rsid w:val="006A5D70"/>
    <w:rsid w:val="006B5D6E"/>
    <w:rsid w:val="006C20FC"/>
    <w:rsid w:val="006C4C7F"/>
    <w:rsid w:val="006D1329"/>
    <w:rsid w:val="006D2945"/>
    <w:rsid w:val="006D45D1"/>
    <w:rsid w:val="006D69D2"/>
    <w:rsid w:val="006F076D"/>
    <w:rsid w:val="006F75B4"/>
    <w:rsid w:val="00700109"/>
    <w:rsid w:val="00704267"/>
    <w:rsid w:val="00706F11"/>
    <w:rsid w:val="00706F14"/>
    <w:rsid w:val="0071025C"/>
    <w:rsid w:val="00726AF1"/>
    <w:rsid w:val="007336A9"/>
    <w:rsid w:val="00736BB4"/>
    <w:rsid w:val="0074028E"/>
    <w:rsid w:val="00744D50"/>
    <w:rsid w:val="00747B79"/>
    <w:rsid w:val="0075161A"/>
    <w:rsid w:val="00753073"/>
    <w:rsid w:val="00756B22"/>
    <w:rsid w:val="00761B9F"/>
    <w:rsid w:val="0076467D"/>
    <w:rsid w:val="007656CA"/>
    <w:rsid w:val="007661CF"/>
    <w:rsid w:val="00770A96"/>
    <w:rsid w:val="00776AC9"/>
    <w:rsid w:val="007801A8"/>
    <w:rsid w:val="00787DCF"/>
    <w:rsid w:val="00791670"/>
    <w:rsid w:val="007B348A"/>
    <w:rsid w:val="007C03AB"/>
    <w:rsid w:val="007C2E0F"/>
    <w:rsid w:val="007D2DCC"/>
    <w:rsid w:val="007E6CEE"/>
    <w:rsid w:val="007F212B"/>
    <w:rsid w:val="007F2399"/>
    <w:rsid w:val="007F28BE"/>
    <w:rsid w:val="007F34F0"/>
    <w:rsid w:val="007F7001"/>
    <w:rsid w:val="00804329"/>
    <w:rsid w:val="00807DA4"/>
    <w:rsid w:val="008111F2"/>
    <w:rsid w:val="008118BD"/>
    <w:rsid w:val="00813993"/>
    <w:rsid w:val="008206FD"/>
    <w:rsid w:val="00824C22"/>
    <w:rsid w:val="00825E39"/>
    <w:rsid w:val="008326CC"/>
    <w:rsid w:val="00836ADC"/>
    <w:rsid w:val="00840E92"/>
    <w:rsid w:val="00852A05"/>
    <w:rsid w:val="00854ABC"/>
    <w:rsid w:val="00855390"/>
    <w:rsid w:val="00863629"/>
    <w:rsid w:val="0086655C"/>
    <w:rsid w:val="00867A94"/>
    <w:rsid w:val="008712BA"/>
    <w:rsid w:val="00872137"/>
    <w:rsid w:val="008732A9"/>
    <w:rsid w:val="00874E50"/>
    <w:rsid w:val="00877C54"/>
    <w:rsid w:val="0088021B"/>
    <w:rsid w:val="00881804"/>
    <w:rsid w:val="0088282F"/>
    <w:rsid w:val="008842DF"/>
    <w:rsid w:val="00885DC5"/>
    <w:rsid w:val="00894244"/>
    <w:rsid w:val="008A2842"/>
    <w:rsid w:val="008A4AD9"/>
    <w:rsid w:val="008A51AF"/>
    <w:rsid w:val="008A5DDB"/>
    <w:rsid w:val="008B32E9"/>
    <w:rsid w:val="008C099F"/>
    <w:rsid w:val="008C0CE1"/>
    <w:rsid w:val="008C19EB"/>
    <w:rsid w:val="008C540C"/>
    <w:rsid w:val="008C5641"/>
    <w:rsid w:val="008D3332"/>
    <w:rsid w:val="008D4136"/>
    <w:rsid w:val="008E0E24"/>
    <w:rsid w:val="008E424D"/>
    <w:rsid w:val="008E45F4"/>
    <w:rsid w:val="008F0F70"/>
    <w:rsid w:val="008F15CE"/>
    <w:rsid w:val="008F64A7"/>
    <w:rsid w:val="00905F61"/>
    <w:rsid w:val="009062BC"/>
    <w:rsid w:val="0091040B"/>
    <w:rsid w:val="00910ABE"/>
    <w:rsid w:val="00910CAD"/>
    <w:rsid w:val="00913DF1"/>
    <w:rsid w:val="00917903"/>
    <w:rsid w:val="00920689"/>
    <w:rsid w:val="00925B4B"/>
    <w:rsid w:val="00932BDB"/>
    <w:rsid w:val="00935FD6"/>
    <w:rsid w:val="009440B3"/>
    <w:rsid w:val="00955F42"/>
    <w:rsid w:val="009574FC"/>
    <w:rsid w:val="00960611"/>
    <w:rsid w:val="009606AF"/>
    <w:rsid w:val="009622C5"/>
    <w:rsid w:val="009643FB"/>
    <w:rsid w:val="009665AE"/>
    <w:rsid w:val="00972CDD"/>
    <w:rsid w:val="00973839"/>
    <w:rsid w:val="00976D22"/>
    <w:rsid w:val="00981370"/>
    <w:rsid w:val="0098466F"/>
    <w:rsid w:val="00987286"/>
    <w:rsid w:val="00993537"/>
    <w:rsid w:val="009958D3"/>
    <w:rsid w:val="009A059A"/>
    <w:rsid w:val="009A3474"/>
    <w:rsid w:val="009A4D51"/>
    <w:rsid w:val="009A608D"/>
    <w:rsid w:val="009A6B04"/>
    <w:rsid w:val="009B35AF"/>
    <w:rsid w:val="009B3993"/>
    <w:rsid w:val="009B3F6D"/>
    <w:rsid w:val="009B4556"/>
    <w:rsid w:val="009C14AA"/>
    <w:rsid w:val="009D686C"/>
    <w:rsid w:val="009D7164"/>
    <w:rsid w:val="009E2DDD"/>
    <w:rsid w:val="009E41C4"/>
    <w:rsid w:val="009E461F"/>
    <w:rsid w:val="009F1FE3"/>
    <w:rsid w:val="009F5B86"/>
    <w:rsid w:val="00A00185"/>
    <w:rsid w:val="00A04345"/>
    <w:rsid w:val="00A071F3"/>
    <w:rsid w:val="00A10A8E"/>
    <w:rsid w:val="00A141C0"/>
    <w:rsid w:val="00A20AEC"/>
    <w:rsid w:val="00A43FE9"/>
    <w:rsid w:val="00A47AD9"/>
    <w:rsid w:val="00A50BD7"/>
    <w:rsid w:val="00A55CA0"/>
    <w:rsid w:val="00A575A7"/>
    <w:rsid w:val="00A62990"/>
    <w:rsid w:val="00A7177D"/>
    <w:rsid w:val="00A8129A"/>
    <w:rsid w:val="00A81A2F"/>
    <w:rsid w:val="00A8497D"/>
    <w:rsid w:val="00A91E11"/>
    <w:rsid w:val="00A96F71"/>
    <w:rsid w:val="00AB4133"/>
    <w:rsid w:val="00AB60B6"/>
    <w:rsid w:val="00AB7EEE"/>
    <w:rsid w:val="00AC167C"/>
    <w:rsid w:val="00AC2C45"/>
    <w:rsid w:val="00AC5DDB"/>
    <w:rsid w:val="00AD2CAC"/>
    <w:rsid w:val="00AD3B2D"/>
    <w:rsid w:val="00AE3842"/>
    <w:rsid w:val="00AE5E5A"/>
    <w:rsid w:val="00AF4B01"/>
    <w:rsid w:val="00AF6928"/>
    <w:rsid w:val="00B01067"/>
    <w:rsid w:val="00B040C1"/>
    <w:rsid w:val="00B108DC"/>
    <w:rsid w:val="00B12CD9"/>
    <w:rsid w:val="00B2294C"/>
    <w:rsid w:val="00B22C09"/>
    <w:rsid w:val="00B30710"/>
    <w:rsid w:val="00B37072"/>
    <w:rsid w:val="00B6343A"/>
    <w:rsid w:val="00B638D4"/>
    <w:rsid w:val="00B65344"/>
    <w:rsid w:val="00B73054"/>
    <w:rsid w:val="00B75204"/>
    <w:rsid w:val="00B807D0"/>
    <w:rsid w:val="00B926C3"/>
    <w:rsid w:val="00B9609A"/>
    <w:rsid w:val="00BA53BC"/>
    <w:rsid w:val="00BB0BA9"/>
    <w:rsid w:val="00BC3A09"/>
    <w:rsid w:val="00BD0678"/>
    <w:rsid w:val="00BD23C5"/>
    <w:rsid w:val="00BD3A88"/>
    <w:rsid w:val="00BE2325"/>
    <w:rsid w:val="00BE39A8"/>
    <w:rsid w:val="00BF4F3D"/>
    <w:rsid w:val="00BF5980"/>
    <w:rsid w:val="00C00158"/>
    <w:rsid w:val="00C007D5"/>
    <w:rsid w:val="00C033E9"/>
    <w:rsid w:val="00C05218"/>
    <w:rsid w:val="00C0623E"/>
    <w:rsid w:val="00C15EA8"/>
    <w:rsid w:val="00C20ACD"/>
    <w:rsid w:val="00C2502F"/>
    <w:rsid w:val="00C25FFA"/>
    <w:rsid w:val="00C26686"/>
    <w:rsid w:val="00C31396"/>
    <w:rsid w:val="00C31885"/>
    <w:rsid w:val="00C40385"/>
    <w:rsid w:val="00C47ACB"/>
    <w:rsid w:val="00C505D7"/>
    <w:rsid w:val="00C51930"/>
    <w:rsid w:val="00C63DF8"/>
    <w:rsid w:val="00C654C7"/>
    <w:rsid w:val="00C664A2"/>
    <w:rsid w:val="00C66A11"/>
    <w:rsid w:val="00C716D3"/>
    <w:rsid w:val="00C75438"/>
    <w:rsid w:val="00C821FC"/>
    <w:rsid w:val="00C900ED"/>
    <w:rsid w:val="00C9658B"/>
    <w:rsid w:val="00C9774C"/>
    <w:rsid w:val="00CA1943"/>
    <w:rsid w:val="00CA362A"/>
    <w:rsid w:val="00CA4E57"/>
    <w:rsid w:val="00CA7CFF"/>
    <w:rsid w:val="00CA7F10"/>
    <w:rsid w:val="00CB29E7"/>
    <w:rsid w:val="00CB450E"/>
    <w:rsid w:val="00CC670D"/>
    <w:rsid w:val="00CD202B"/>
    <w:rsid w:val="00CE550B"/>
    <w:rsid w:val="00CF740E"/>
    <w:rsid w:val="00D0039C"/>
    <w:rsid w:val="00D003CB"/>
    <w:rsid w:val="00D0321F"/>
    <w:rsid w:val="00D038E5"/>
    <w:rsid w:val="00D039F7"/>
    <w:rsid w:val="00D061DF"/>
    <w:rsid w:val="00D06B4D"/>
    <w:rsid w:val="00D13D71"/>
    <w:rsid w:val="00D249BC"/>
    <w:rsid w:val="00D26786"/>
    <w:rsid w:val="00D27EAE"/>
    <w:rsid w:val="00D3594F"/>
    <w:rsid w:val="00D362D4"/>
    <w:rsid w:val="00D4243D"/>
    <w:rsid w:val="00D44806"/>
    <w:rsid w:val="00D451E9"/>
    <w:rsid w:val="00D45F64"/>
    <w:rsid w:val="00D478A8"/>
    <w:rsid w:val="00D53028"/>
    <w:rsid w:val="00D74007"/>
    <w:rsid w:val="00D75725"/>
    <w:rsid w:val="00D8506E"/>
    <w:rsid w:val="00D87426"/>
    <w:rsid w:val="00D93ED2"/>
    <w:rsid w:val="00DA6707"/>
    <w:rsid w:val="00DB10F2"/>
    <w:rsid w:val="00DB4BFA"/>
    <w:rsid w:val="00DB75B5"/>
    <w:rsid w:val="00DC3C0F"/>
    <w:rsid w:val="00DC6963"/>
    <w:rsid w:val="00DD1C9E"/>
    <w:rsid w:val="00DD3990"/>
    <w:rsid w:val="00DD4E01"/>
    <w:rsid w:val="00DD5AA6"/>
    <w:rsid w:val="00DE27E3"/>
    <w:rsid w:val="00DE3AC5"/>
    <w:rsid w:val="00DE6537"/>
    <w:rsid w:val="00DF34F1"/>
    <w:rsid w:val="00E02485"/>
    <w:rsid w:val="00E02FBF"/>
    <w:rsid w:val="00E07E9B"/>
    <w:rsid w:val="00E12688"/>
    <w:rsid w:val="00E15D7F"/>
    <w:rsid w:val="00E26CD5"/>
    <w:rsid w:val="00E27401"/>
    <w:rsid w:val="00E27E91"/>
    <w:rsid w:val="00E3001E"/>
    <w:rsid w:val="00E4335A"/>
    <w:rsid w:val="00E435B3"/>
    <w:rsid w:val="00E43CA4"/>
    <w:rsid w:val="00E45127"/>
    <w:rsid w:val="00E463E6"/>
    <w:rsid w:val="00E512AA"/>
    <w:rsid w:val="00E545C0"/>
    <w:rsid w:val="00E54E27"/>
    <w:rsid w:val="00E554A0"/>
    <w:rsid w:val="00E5588E"/>
    <w:rsid w:val="00E63002"/>
    <w:rsid w:val="00E70C00"/>
    <w:rsid w:val="00E7783C"/>
    <w:rsid w:val="00E77BFF"/>
    <w:rsid w:val="00E83B2D"/>
    <w:rsid w:val="00E91CF6"/>
    <w:rsid w:val="00EA0E97"/>
    <w:rsid w:val="00EB1A1D"/>
    <w:rsid w:val="00EC1651"/>
    <w:rsid w:val="00ED0CFE"/>
    <w:rsid w:val="00EE192F"/>
    <w:rsid w:val="00EE5546"/>
    <w:rsid w:val="00EF4087"/>
    <w:rsid w:val="00F115D0"/>
    <w:rsid w:val="00F12609"/>
    <w:rsid w:val="00F132A5"/>
    <w:rsid w:val="00F17721"/>
    <w:rsid w:val="00F21032"/>
    <w:rsid w:val="00F22C83"/>
    <w:rsid w:val="00F23F34"/>
    <w:rsid w:val="00F37D30"/>
    <w:rsid w:val="00F45758"/>
    <w:rsid w:val="00F45BBE"/>
    <w:rsid w:val="00F510C8"/>
    <w:rsid w:val="00F51BAC"/>
    <w:rsid w:val="00F52E74"/>
    <w:rsid w:val="00F53C0E"/>
    <w:rsid w:val="00F60033"/>
    <w:rsid w:val="00F60DAA"/>
    <w:rsid w:val="00F661C6"/>
    <w:rsid w:val="00F7737F"/>
    <w:rsid w:val="00F80AEB"/>
    <w:rsid w:val="00F90FE1"/>
    <w:rsid w:val="00F91357"/>
    <w:rsid w:val="00F92D57"/>
    <w:rsid w:val="00F94CB4"/>
    <w:rsid w:val="00F956CB"/>
    <w:rsid w:val="00FA6498"/>
    <w:rsid w:val="00FC48DF"/>
    <w:rsid w:val="00FC64AF"/>
    <w:rsid w:val="00FC691C"/>
    <w:rsid w:val="00FD02E4"/>
    <w:rsid w:val="00FD4BA4"/>
    <w:rsid w:val="00FD502E"/>
    <w:rsid w:val="00FD57D8"/>
    <w:rsid w:val="00FD5859"/>
    <w:rsid w:val="00FD66E6"/>
    <w:rsid w:val="00FF42E6"/>
    <w:rsid w:val="00F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7169"/>
    <o:shapelayout v:ext="edit">
      <o:idmap v:ext="edit" data="1"/>
    </o:shapelayout>
  </w:shapeDefaults>
  <w:decimalSymbol w:val="."/>
  <w:listSeparator w:val=","/>
  <w14:docId w14:val="51C8F83F"/>
  <w15:chartTrackingRefBased/>
  <w15:docId w15:val="{B83B0ED9-8CA4-4AC7-AAAE-D5E51225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link w:val="Char2"/>
    <w:uiPriority w:val="99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rsid w:val="004C3009"/>
    <w:rPr>
      <w:kern w:val="2"/>
    </w:rPr>
  </w:style>
  <w:style w:type="character" w:customStyle="1" w:styleId="Char0">
    <w:name w:val="바닥글 Char"/>
    <w:link w:val="a4"/>
    <w:uiPriority w:val="99"/>
    <w:rsid w:val="004C3009"/>
    <w:rPr>
      <w:kern w:val="2"/>
    </w:rPr>
  </w:style>
  <w:style w:type="character" w:customStyle="1" w:styleId="Char2">
    <w:name w:val="풍선 도움말 텍스트 Char"/>
    <w:link w:val="a8"/>
    <w:uiPriority w:val="99"/>
    <w:semiHidden/>
    <w:rsid w:val="004C3009"/>
    <w:rPr>
      <w:rFonts w:ascii="Arial" w:eastAsia="돋움" w:hAnsi="Arial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4C3009"/>
    <w:pPr>
      <w:autoSpaceDE w:val="0"/>
      <w:autoSpaceDN w:val="0"/>
      <w:spacing w:after="200" w:line="276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1">
    <w:name w:val="본문 Char"/>
    <w:link w:val="a7"/>
    <w:rsid w:val="004C3009"/>
    <w:rPr>
      <w:rFonts w:ascii="바탕" w:eastAsia="바탕" w:hAnsi="바탕"/>
      <w:color w:val="000000"/>
      <w:sz w:val="19"/>
      <w:szCs w:val="19"/>
    </w:rPr>
  </w:style>
  <w:style w:type="paragraph" w:customStyle="1" w:styleId="60">
    <w:name w:val="하이퍼헤딩6"/>
    <w:next w:val="a7"/>
    <w:rsid w:val="004C3009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c">
    <w:name w:val="대제목"/>
    <w:next w:val="a7"/>
    <w:rsid w:val="004C3009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d">
    <w:name w:val="중제목"/>
    <w:next w:val="a7"/>
    <w:rsid w:val="004C3009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styleId="ae">
    <w:name w:val="FollowedHyperlink"/>
    <w:rsid w:val="004C3009"/>
    <w:rPr>
      <w:color w:val="800080"/>
      <w:u w:val="single"/>
    </w:rPr>
  </w:style>
  <w:style w:type="paragraph" w:customStyle="1" w:styleId="410">
    <w:name w:val="(4) 연혁_10"/>
    <w:basedOn w:val="a"/>
    <w:qFormat/>
    <w:rsid w:val="00DD5AA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paragraph" w:customStyle="1" w:styleId="211">
    <w:name w:val="(2) 본문_11"/>
    <w:basedOn w:val="a6"/>
    <w:link w:val="211Char"/>
    <w:qFormat/>
    <w:rsid w:val="00AC5DDB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C5DDB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2024-08-22T06:43:00Z</cp:lastPrinted>
  <dcterms:created xsi:type="dcterms:W3CDTF">2024-10-31T07:41:00Z</dcterms:created>
  <dcterms:modified xsi:type="dcterms:W3CDTF">2026-05-15T07:23:00Z</dcterms:modified>
</cp:coreProperties>
</file>