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3849" w14:textId="77777777" w:rsidR="00111A22" w:rsidRPr="00062F72" w:rsidRDefault="00111A22" w:rsidP="00CB6ACB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제6호』</w:t>
      </w:r>
    </w:p>
    <w:p w14:paraId="55C83072" w14:textId="77777777" w:rsidR="00111A22" w:rsidRPr="00062F72" w:rsidRDefault="00111A22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직책수당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지급기준</w:t>
      </w:r>
    </w:p>
    <w:p w14:paraId="7BF75CC7" w14:textId="77777777" w:rsidR="00111A22" w:rsidRPr="00062F72" w:rsidRDefault="00111A22" w:rsidP="00CB6ACB">
      <w:pPr>
        <w:pStyle w:val="a7"/>
        <w:spacing w:line="400" w:lineRule="exact"/>
        <w:rPr>
          <w:rFonts w:ascii="KB금융 본문체 Light" w:eastAsia="KB금융 본문체 Light" w:hAnsi="KB금융 본문체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2"/>
        <w:gridCol w:w="5644"/>
      </w:tblGrid>
      <w:tr w:rsidR="00111A22" w:rsidRPr="00062F72" w14:paraId="262C690D" w14:textId="77777777" w:rsidTr="00B26CFD">
        <w:trPr>
          <w:trHeight w:val="464"/>
        </w:trPr>
        <w:tc>
          <w:tcPr>
            <w:tcW w:w="3794" w:type="dxa"/>
            <w:shd w:val="clear" w:color="auto" w:fill="F2F2F2"/>
            <w:vAlign w:val="center"/>
          </w:tcPr>
          <w:p w14:paraId="5BAF368D" w14:textId="77777777" w:rsidR="00111A22" w:rsidRPr="00062F72" w:rsidRDefault="00111A22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직위 및 호칭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BCCAD97" w14:textId="77777777" w:rsidR="00111A22" w:rsidRPr="00062F72" w:rsidRDefault="00111A22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직책수당</w:t>
            </w:r>
          </w:p>
        </w:tc>
      </w:tr>
      <w:tr w:rsidR="00111A22" w:rsidRPr="00062F72" w14:paraId="361937DE" w14:textId="77777777" w:rsidTr="00B26CFD">
        <w:trPr>
          <w:trHeight w:val="462"/>
        </w:trPr>
        <w:tc>
          <w:tcPr>
            <w:tcW w:w="3794" w:type="dxa"/>
            <w:vAlign w:val="center"/>
          </w:tcPr>
          <w:p w14:paraId="10C6E07B" w14:textId="77777777" w:rsidR="00111A22" w:rsidRPr="00062F72" w:rsidRDefault="00B26CFD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F10123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  <w:lang w:val="en-US" w:eastAsia="ko-KR"/>
              </w:rPr>
              <w:t>업무부문별</w:t>
            </w:r>
            <w:r w:rsidRPr="00062F72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  <w:lang w:val="en-US" w:eastAsia="ko-KR"/>
              </w:rPr>
              <w:t xml:space="preserve"> </w:t>
            </w:r>
            <w:r w:rsidR="00047FA1"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본부장</w:t>
            </w:r>
          </w:p>
        </w:tc>
        <w:tc>
          <w:tcPr>
            <w:tcW w:w="5953" w:type="dxa"/>
            <w:vAlign w:val="center"/>
          </w:tcPr>
          <w:p w14:paraId="389E9079" w14:textId="77777777" w:rsidR="00111A22" w:rsidRPr="00062F72" w:rsidRDefault="00047FA1" w:rsidP="00CB6ACB">
            <w:pPr>
              <w:pStyle w:val="Style3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6</w:t>
            </w:r>
            <w:r w:rsidR="00111A22"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00,000원 이내</w:t>
            </w:r>
          </w:p>
        </w:tc>
      </w:tr>
      <w:tr w:rsidR="001679BB" w:rsidRPr="00062F72" w14:paraId="4CDB1E48" w14:textId="77777777" w:rsidTr="00B26CFD">
        <w:trPr>
          <w:trHeight w:val="2036"/>
        </w:trPr>
        <w:tc>
          <w:tcPr>
            <w:tcW w:w="3794" w:type="dxa"/>
            <w:vAlign w:val="center"/>
          </w:tcPr>
          <w:p w14:paraId="00810530" w14:textId="77777777" w:rsidR="001679BB" w:rsidRPr="00062F72" w:rsidRDefault="001679BB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      장</w:t>
            </w:r>
          </w:p>
        </w:tc>
        <w:tc>
          <w:tcPr>
            <w:tcW w:w="5953" w:type="dxa"/>
            <w:vAlign w:val="center"/>
          </w:tcPr>
          <w:tbl>
            <w:tblPr>
              <w:tblW w:w="0" w:type="auto"/>
              <w:tblInd w:w="1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"/>
              <w:gridCol w:w="1659"/>
              <w:gridCol w:w="963"/>
              <w:gridCol w:w="1659"/>
            </w:tblGrid>
            <w:tr w:rsidR="001679BB" w:rsidRPr="00062F72" w14:paraId="65A9393E" w14:textId="77777777" w:rsidTr="00B26CFD">
              <w:trPr>
                <w:trHeight w:val="317"/>
              </w:trPr>
              <w:tc>
                <w:tcPr>
                  <w:tcW w:w="993" w:type="dxa"/>
                  <w:shd w:val="clear" w:color="auto" w:fill="F2F2F2"/>
                  <w:vAlign w:val="center"/>
                </w:tcPr>
                <w:p w14:paraId="70B0A520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직급</w:t>
                  </w:r>
                </w:p>
              </w:tc>
              <w:tc>
                <w:tcPr>
                  <w:tcW w:w="1701" w:type="dxa"/>
                  <w:shd w:val="clear" w:color="auto" w:fill="F2F2F2"/>
                  <w:vAlign w:val="center"/>
                </w:tcPr>
                <w:p w14:paraId="43BBC0A6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금액</w:t>
                  </w:r>
                </w:p>
              </w:tc>
              <w:tc>
                <w:tcPr>
                  <w:tcW w:w="992" w:type="dxa"/>
                  <w:shd w:val="clear" w:color="auto" w:fill="F2F2F2"/>
                  <w:vAlign w:val="center"/>
                </w:tcPr>
                <w:p w14:paraId="14DA87A2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직급</w:t>
                  </w:r>
                </w:p>
              </w:tc>
              <w:tc>
                <w:tcPr>
                  <w:tcW w:w="1701" w:type="dxa"/>
                  <w:shd w:val="clear" w:color="auto" w:fill="F2F2F2"/>
                  <w:vAlign w:val="center"/>
                </w:tcPr>
                <w:p w14:paraId="1E9217D6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금액</w:t>
                  </w:r>
                </w:p>
              </w:tc>
            </w:tr>
            <w:tr w:rsidR="001679BB" w:rsidRPr="00062F72" w14:paraId="421333AD" w14:textId="77777777" w:rsidTr="00B26CFD">
              <w:trPr>
                <w:trHeight w:val="317"/>
              </w:trPr>
              <w:tc>
                <w:tcPr>
                  <w:tcW w:w="993" w:type="dxa"/>
                  <w:vAlign w:val="center"/>
                </w:tcPr>
                <w:p w14:paraId="2805EAD3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1급</w:t>
                  </w:r>
                </w:p>
              </w:tc>
              <w:tc>
                <w:tcPr>
                  <w:tcW w:w="1701" w:type="dxa"/>
                  <w:vAlign w:val="center"/>
                </w:tcPr>
                <w:p w14:paraId="060E5854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500,000원</w:t>
                  </w:r>
                </w:p>
              </w:tc>
              <w:tc>
                <w:tcPr>
                  <w:tcW w:w="992" w:type="dxa"/>
                  <w:vAlign w:val="center"/>
                </w:tcPr>
                <w:p w14:paraId="6F5F406A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4급</w:t>
                  </w:r>
                </w:p>
              </w:tc>
              <w:tc>
                <w:tcPr>
                  <w:tcW w:w="1701" w:type="dxa"/>
                  <w:vMerge w:val="restart"/>
                  <w:vAlign w:val="center"/>
                </w:tcPr>
                <w:p w14:paraId="343721AA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200,000원</w:t>
                  </w:r>
                </w:p>
              </w:tc>
            </w:tr>
            <w:tr w:rsidR="001679BB" w:rsidRPr="00062F72" w14:paraId="1D8176A8" w14:textId="77777777" w:rsidTr="00B26CFD">
              <w:trPr>
                <w:trHeight w:val="296"/>
              </w:trPr>
              <w:tc>
                <w:tcPr>
                  <w:tcW w:w="993" w:type="dxa"/>
                  <w:vAlign w:val="center"/>
                </w:tcPr>
                <w:p w14:paraId="75B2412C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2급</w:t>
                  </w:r>
                </w:p>
              </w:tc>
              <w:tc>
                <w:tcPr>
                  <w:tcW w:w="1701" w:type="dxa"/>
                  <w:vAlign w:val="center"/>
                </w:tcPr>
                <w:p w14:paraId="527B2035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400,000원</w:t>
                  </w:r>
                </w:p>
              </w:tc>
              <w:tc>
                <w:tcPr>
                  <w:tcW w:w="992" w:type="dxa"/>
                  <w:vAlign w:val="center"/>
                </w:tcPr>
                <w:p w14:paraId="588F6865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5급</w:t>
                  </w:r>
                </w:p>
              </w:tc>
              <w:tc>
                <w:tcPr>
                  <w:tcW w:w="1701" w:type="dxa"/>
                  <w:vMerge/>
                  <w:vAlign w:val="center"/>
                </w:tcPr>
                <w:p w14:paraId="10A4CE0D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</w:p>
              </w:tc>
            </w:tr>
            <w:tr w:rsidR="001679BB" w:rsidRPr="00062F72" w14:paraId="358C0D25" w14:textId="77777777" w:rsidTr="00B26CFD">
              <w:trPr>
                <w:trHeight w:val="317"/>
              </w:trPr>
              <w:tc>
                <w:tcPr>
                  <w:tcW w:w="993" w:type="dxa"/>
                  <w:vAlign w:val="center"/>
                </w:tcPr>
                <w:p w14:paraId="0AB1CBC6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3급</w:t>
                  </w:r>
                </w:p>
              </w:tc>
              <w:tc>
                <w:tcPr>
                  <w:tcW w:w="1701" w:type="dxa"/>
                  <w:vAlign w:val="center"/>
                </w:tcPr>
                <w:p w14:paraId="61E31C02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300,000원</w:t>
                  </w:r>
                </w:p>
              </w:tc>
              <w:tc>
                <w:tcPr>
                  <w:tcW w:w="992" w:type="dxa"/>
                  <w:vAlign w:val="center"/>
                </w:tcPr>
                <w:p w14:paraId="60B65197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  <w:r w:rsidRPr="00062F72"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  <w:t>6급</w:t>
                  </w:r>
                </w:p>
              </w:tc>
              <w:tc>
                <w:tcPr>
                  <w:tcW w:w="1701" w:type="dxa"/>
                  <w:vMerge/>
                  <w:vAlign w:val="center"/>
                </w:tcPr>
                <w:p w14:paraId="4D64F807" w14:textId="77777777" w:rsidR="001679BB" w:rsidRPr="00062F72" w:rsidRDefault="001679BB" w:rsidP="00CB6ACB">
                  <w:pPr>
                    <w:pStyle w:val="a7"/>
                    <w:snapToGrid w:val="0"/>
                    <w:spacing w:line="400" w:lineRule="exact"/>
                    <w:jc w:val="center"/>
                    <w:rPr>
                      <w:rFonts w:ascii="KB금융 본문체 Light" w:eastAsia="KB금융 본문체 Light" w:hAnsi="KB금융 본문체 Light" w:hint="eastAsia"/>
                      <w:sz w:val="22"/>
                      <w:szCs w:val="22"/>
                      <w:lang w:val="en-US" w:eastAsia="ko-KR"/>
                    </w:rPr>
                  </w:pPr>
                </w:p>
              </w:tc>
            </w:tr>
          </w:tbl>
          <w:p w14:paraId="58E10DCC" w14:textId="77777777" w:rsidR="001679BB" w:rsidRPr="00062F72" w:rsidRDefault="001679BB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u w:val="single"/>
                <w:lang w:val="en-US" w:eastAsia="ko-KR"/>
              </w:rPr>
            </w:pPr>
          </w:p>
        </w:tc>
      </w:tr>
    </w:tbl>
    <w:p w14:paraId="0D257B76" w14:textId="77777777" w:rsidR="00111A22" w:rsidRPr="00062F72" w:rsidRDefault="00111A22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</w:pPr>
    </w:p>
    <w:p w14:paraId="71FE2665" w14:textId="77777777" w:rsidR="001679BB" w:rsidRPr="00062F72" w:rsidRDefault="001679BB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</w:pPr>
    </w:p>
    <w:sectPr w:rsidR="001679BB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A6464" w14:textId="77777777" w:rsidR="003D2992" w:rsidRDefault="003D2992">
      <w:r>
        <w:separator/>
      </w:r>
    </w:p>
  </w:endnote>
  <w:endnote w:type="continuationSeparator" w:id="0">
    <w:p w14:paraId="0BBCD3ED" w14:textId="77777777" w:rsidR="003D2992" w:rsidRDefault="003D2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04C1B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9B4674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E4CB2" w14:textId="77777777" w:rsidR="00753073" w:rsidRPr="000F5267" w:rsidRDefault="00BF7626" w:rsidP="000F5267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0F526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3EA4D" w14:textId="77777777" w:rsidR="003D2992" w:rsidRDefault="003D2992">
      <w:r>
        <w:separator/>
      </w:r>
    </w:p>
  </w:footnote>
  <w:footnote w:type="continuationSeparator" w:id="0">
    <w:p w14:paraId="17FF3B2B" w14:textId="77777777" w:rsidR="003D2992" w:rsidRDefault="003D2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EAE7" w14:textId="405710D7" w:rsidR="00753073" w:rsidRPr="00884AE5" w:rsidRDefault="002B20A6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E5E49F" wp14:editId="7B211CB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8389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B26CE8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3268"/>
    <w:rsid w:val="000537F5"/>
    <w:rsid w:val="000554BD"/>
    <w:rsid w:val="00062A4C"/>
    <w:rsid w:val="00062F72"/>
    <w:rsid w:val="00064221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A4A2E"/>
    <w:rsid w:val="000A6CB0"/>
    <w:rsid w:val="000B1821"/>
    <w:rsid w:val="000B23E6"/>
    <w:rsid w:val="000B534B"/>
    <w:rsid w:val="000B6F25"/>
    <w:rsid w:val="000D69E9"/>
    <w:rsid w:val="000E32CE"/>
    <w:rsid w:val="000E6E16"/>
    <w:rsid w:val="000F4892"/>
    <w:rsid w:val="000F5267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2CFB"/>
    <w:rsid w:val="001A319E"/>
    <w:rsid w:val="001A3F2A"/>
    <w:rsid w:val="001A47E0"/>
    <w:rsid w:val="001A5E34"/>
    <w:rsid w:val="001B25C1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2BAC"/>
    <w:rsid w:val="00293017"/>
    <w:rsid w:val="00293180"/>
    <w:rsid w:val="002A27B4"/>
    <w:rsid w:val="002A4947"/>
    <w:rsid w:val="002A4962"/>
    <w:rsid w:val="002B1465"/>
    <w:rsid w:val="002B20A6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6B00"/>
    <w:rsid w:val="00360B1B"/>
    <w:rsid w:val="00363192"/>
    <w:rsid w:val="003633C8"/>
    <w:rsid w:val="00364773"/>
    <w:rsid w:val="00374828"/>
    <w:rsid w:val="00381AF7"/>
    <w:rsid w:val="003875CE"/>
    <w:rsid w:val="00390E05"/>
    <w:rsid w:val="003912BF"/>
    <w:rsid w:val="00391E70"/>
    <w:rsid w:val="003A23D3"/>
    <w:rsid w:val="003B3DA4"/>
    <w:rsid w:val="003B434E"/>
    <w:rsid w:val="003B4A56"/>
    <w:rsid w:val="003C5222"/>
    <w:rsid w:val="003C5AAE"/>
    <w:rsid w:val="003D2992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60B1C"/>
    <w:rsid w:val="00663673"/>
    <w:rsid w:val="0067001F"/>
    <w:rsid w:val="00670634"/>
    <w:rsid w:val="00670783"/>
    <w:rsid w:val="006713B3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DE0"/>
    <w:rsid w:val="007D6181"/>
    <w:rsid w:val="007F3A31"/>
    <w:rsid w:val="007F7001"/>
    <w:rsid w:val="00802575"/>
    <w:rsid w:val="0080589B"/>
    <w:rsid w:val="008118BD"/>
    <w:rsid w:val="008126FF"/>
    <w:rsid w:val="00815CAE"/>
    <w:rsid w:val="008226E9"/>
    <w:rsid w:val="0082544F"/>
    <w:rsid w:val="0083036A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E41"/>
    <w:rsid w:val="00A775CF"/>
    <w:rsid w:val="00A8129A"/>
    <w:rsid w:val="00A833C6"/>
    <w:rsid w:val="00A91C7A"/>
    <w:rsid w:val="00A96F71"/>
    <w:rsid w:val="00AA0AFF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E8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D334516"/>
  <w15:chartTrackingRefBased/>
  <w15:docId w15:val="{89F178BC-F311-464F-B590-60DF222D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2026-06-01T04:15:00Z</dcterms:created>
  <dcterms:modified xsi:type="dcterms:W3CDTF">2026-06-01T04:15:00Z</dcterms:modified>
</cp:coreProperties>
</file>