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F715F" w14:textId="77777777" w:rsidR="00EC1620" w:rsidRPr="00EC1620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17D2B25" w14:textId="6DED4477" w:rsidR="00EC1620" w:rsidRPr="00993D72" w:rsidRDefault="00FE4D8E" w:rsidP="00EC1620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올바른제보 제도</w:t>
      </w:r>
      <w:r w:rsidR="00C06C26" w:rsidRPr="00993D72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운영지침</w:t>
      </w:r>
    </w:p>
    <w:p w14:paraId="2A51BF6C" w14:textId="5356A6D8" w:rsidR="00FB35BA" w:rsidRPr="0019071C" w:rsidRDefault="0019071C" w:rsidP="0019071C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 w:rsidRPr="0019071C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[시행 </w:t>
      </w:r>
      <w:r w:rsidRPr="0019071C">
        <w:rPr>
          <w:rFonts w:ascii="KB금융 본문체 Light" w:eastAsia="KB금융 본문체 Light" w:hAnsi="KB금융 본문체 Light" w:cs="KB금융 본문체 Light"/>
          <w:color w:val="0070C0"/>
          <w:kern w:val="0"/>
        </w:rPr>
        <w:t>20</w:t>
      </w:r>
      <w:r w:rsidR="00FE4D8E">
        <w:rPr>
          <w:rFonts w:ascii="KB금융 본문체 Light" w:eastAsia="KB금융 본문체 Light" w:hAnsi="KB금융 본문체 Light" w:cs="KB금융 본문체 Light"/>
          <w:color w:val="0070C0"/>
          <w:kern w:val="0"/>
        </w:rPr>
        <w:t>26</w:t>
      </w:r>
      <w:r w:rsidRPr="0019071C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="00FE4D8E">
        <w:rPr>
          <w:rFonts w:ascii="KB금융 본문체 Light" w:eastAsia="KB금융 본문체 Light" w:hAnsi="KB금융 본문체 Light" w:cs="KB금융 본문체 Light"/>
          <w:color w:val="0070C0"/>
          <w:kern w:val="0"/>
        </w:rPr>
        <w:t>6</w:t>
      </w:r>
      <w:r w:rsidRPr="0019071C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="00FE4D8E">
        <w:rPr>
          <w:rFonts w:ascii="KB금융 본문체 Light" w:eastAsia="KB금융 본문체 Light" w:hAnsi="KB금융 본문체 Light" w:cs="KB금융 본문체 Light"/>
          <w:color w:val="0070C0"/>
          <w:kern w:val="0"/>
        </w:rPr>
        <w:t>16</w:t>
      </w:r>
      <w:r w:rsidRPr="0019071C">
        <w:rPr>
          <w:rFonts w:ascii="KB금융 본문체 Light" w:eastAsia="KB금융 본문체 Light" w:hAnsi="KB금융 본문체 Light" w:cs="KB금융 본문체 Light"/>
          <w:color w:val="0070C0"/>
          <w:kern w:val="0"/>
        </w:rPr>
        <w:t>.]</w:t>
      </w:r>
      <w:r w:rsidR="004B0527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Pr="0019071C">
        <w:rPr>
          <w:rFonts w:ascii="KB금융 본문체 Light" w:eastAsia="KB금융 본문체 Light" w:hAnsi="KB금융 본문체 Light" w:cs="KB금융 본문체 Light"/>
          <w:color w:val="0070C0"/>
          <w:kern w:val="0"/>
        </w:rPr>
        <w:t>[20</w:t>
      </w:r>
      <w:r w:rsidR="00FE4D8E">
        <w:rPr>
          <w:rFonts w:ascii="KB금융 본문체 Light" w:eastAsia="KB금융 본문체 Light" w:hAnsi="KB금융 본문체 Light" w:cs="KB금융 본문체 Light"/>
          <w:color w:val="0070C0"/>
          <w:kern w:val="0"/>
        </w:rPr>
        <w:t>26</w:t>
      </w:r>
      <w:r w:rsidRPr="0019071C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="00FE4D8E">
        <w:rPr>
          <w:rFonts w:ascii="KB금융 본문체 Light" w:eastAsia="KB금융 본문체 Light" w:hAnsi="KB금융 본문체 Light" w:cs="KB금융 본문체 Light"/>
          <w:color w:val="0070C0"/>
          <w:kern w:val="0"/>
        </w:rPr>
        <w:t>6</w:t>
      </w:r>
      <w:r w:rsidRPr="0019071C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="00FE4D8E">
        <w:rPr>
          <w:rFonts w:ascii="KB금융 본문체 Light" w:eastAsia="KB금융 본문체 Light" w:hAnsi="KB금융 본문체 Light" w:cs="KB금융 본문체 Light"/>
          <w:color w:val="0070C0"/>
          <w:kern w:val="0"/>
        </w:rPr>
        <w:t>16</w:t>
      </w:r>
      <w:r w:rsidRPr="0019071C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Pr="0019071C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개정</w:t>
      </w:r>
      <w:r w:rsidRPr="0019071C">
        <w:rPr>
          <w:rFonts w:ascii="KB금융 본문체 Light" w:eastAsia="KB금융 본문체 Light" w:hAnsi="KB금융 본문체 Light" w:cs="KB금융 본문체 Light"/>
          <w:color w:val="0070C0"/>
          <w:kern w:val="0"/>
        </w:rPr>
        <w:t>-</w:t>
      </w:r>
      <w:r w:rsidR="004B0527">
        <w:rPr>
          <w:rFonts w:ascii="KB금융 본문체 Light" w:eastAsia="KB금융 본문체 Light" w:hAnsi="KB금융 본문체 Light" w:cs="KB금융 본문체 Light"/>
          <w:color w:val="0070C0"/>
          <w:kern w:val="0"/>
        </w:rPr>
        <w:t>20</w:t>
      </w:r>
      <w:r w:rsidR="00FE4D8E">
        <w:rPr>
          <w:rFonts w:ascii="KB금융 본문체 Light" w:eastAsia="KB금융 본문체 Light" w:hAnsi="KB금융 본문체 Light" w:cs="KB금융 본문체 Light"/>
          <w:color w:val="0070C0"/>
          <w:kern w:val="0"/>
        </w:rPr>
        <w:t>26</w:t>
      </w:r>
      <w:r w:rsidRPr="0019071C">
        <w:rPr>
          <w:rFonts w:ascii="KB금융 본문체 Light" w:eastAsia="KB금융 본문체 Light" w:hAnsi="KB금융 본문체 Light" w:cs="KB금융 본문체 Light"/>
          <w:color w:val="0070C0"/>
          <w:kern w:val="0"/>
        </w:rPr>
        <w:t>-0</w:t>
      </w:r>
      <w:r w:rsidR="002460E6">
        <w:rPr>
          <w:rFonts w:ascii="KB금융 본문체 Light" w:eastAsia="KB금융 본문체 Light" w:hAnsi="KB금융 본문체 Light" w:cs="KB금융 본문체 Light"/>
          <w:color w:val="0070C0"/>
          <w:kern w:val="0"/>
        </w:rPr>
        <w:t>19</w:t>
      </w:r>
      <w:r w:rsidRPr="0019071C">
        <w:rPr>
          <w:rFonts w:ascii="KB금융 본문체 Light" w:eastAsia="KB금융 본문체 Light" w:hAnsi="KB금융 본문체 Light" w:cs="KB금융 본문체 Light"/>
          <w:color w:val="0070C0"/>
          <w:kern w:val="0"/>
        </w:rPr>
        <w:t>]</w:t>
      </w:r>
    </w:p>
    <w:p w14:paraId="1BC29897" w14:textId="77777777" w:rsidR="0019071C" w:rsidRPr="00B37F84" w:rsidRDefault="0019071C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1D295F7D" w14:textId="5DFD06D4" w:rsidR="00B37F84" w:rsidRDefault="00EC1620" w:rsidP="0019071C">
      <w:pPr>
        <w:wordWrap/>
        <w:autoSpaceDE w:val="0"/>
        <w:autoSpaceDN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37F8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제1조(목적)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</w:t>
      </w:r>
      <w:r w:rsidR="006D6E2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올바른제보제도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를 활성화하여 사고를 미연에 방지하고 사고발생시 손실을 최소화</w:t>
      </w:r>
      <w:r w:rsidR="00C06C26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하기 위하여 </w:t>
      </w:r>
      <w:r w:rsidR="006D6E2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올바른제보제도</w:t>
      </w:r>
      <w:r w:rsidR="00C06C26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의 운영, </w:t>
      </w:r>
      <w:r w:rsidR="006D6E2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="00C06C26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 보호 및 비밀보장 등에 관한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C06C26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사항을 정함을 목적으로 한다.</w:t>
      </w:r>
      <w:r w:rsidR="006D6E2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(2026. 6. 16. </w:t>
      </w:r>
      <w:r w:rsidR="006D6E2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본조 개정)</w:t>
      </w:r>
    </w:p>
    <w:p w14:paraId="5740FC4D" w14:textId="77777777" w:rsidR="00C60F08" w:rsidRDefault="00C60F08">
      <w:pPr>
        <w:spacing w:line="400" w:lineRule="exact"/>
      </w:pPr>
    </w:p>
    <w:p w14:paraId="731BF128" w14:textId="77777777" w:rsidR="00B37F84" w:rsidRDefault="00B37F84" w:rsidP="00B37F8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제2조(정의)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지침에서 사용하는 용어의 정의는 다음과 같다.</w:t>
      </w:r>
    </w:p>
    <w:p w14:paraId="187F8407" w14:textId="77777777" w:rsidR="00CC34D8" w:rsidRPr="00CC34D8" w:rsidRDefault="00CC34D8" w:rsidP="00CC34D8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올바른제보 제도"라 함은 회사에서 운영하는 준법제보 제도를 말한다.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(2026.06.16.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본호신설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</w:p>
    <w:p w14:paraId="57808594" w14:textId="783C6EE0" w:rsidR="00CC34D8" w:rsidRPr="00CC34D8" w:rsidRDefault="00CC34D8" w:rsidP="00CC34D8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의2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 "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올바른제보"라 함은 누구든지 회사 임직원의 위법·부당한 행위·지시·요구에 대해 회사에 제보 및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하는 것을 말한다.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(2026.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16. 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신설)</w:t>
      </w:r>
    </w:p>
    <w:p w14:paraId="7891766C" w14:textId="7A756EBD" w:rsidR="00CC34D8" w:rsidRPr="00CC34D8" w:rsidRDefault="00CC34D8" w:rsidP="00CC34D8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“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내부자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”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라 함은 모든 임직원을 말한다.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(2026.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16. 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개정)</w:t>
      </w:r>
    </w:p>
    <w:p w14:paraId="627B2E0E" w14:textId="25B5B0FE" w:rsidR="00CC34D8" w:rsidRPr="00CC34D8" w:rsidRDefault="00CC34D8" w:rsidP="00CC34D8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3. 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“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”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라 함은 준법제보의 접수, 조사, 교육, 규정의 제·개정 등 올바른제보제도 운영과 관련된 사항을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전담하는 부서를 말한다.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(2026.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16. 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개정)</w:t>
      </w:r>
    </w:p>
    <w:p w14:paraId="2AA2BF68" w14:textId="31A0653F" w:rsidR="00CC34D8" w:rsidRPr="00CC34D8" w:rsidRDefault="00CC34D8" w:rsidP="00CC34D8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4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. 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“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조사자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”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라 함은 주무부서내에 전담자를 지정하여 제보 내용을 조사하는 자를 말한다.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(2026.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16. 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개정)</w:t>
      </w:r>
    </w:p>
    <w:p w14:paraId="4A993F28" w14:textId="78002FC1" w:rsidR="00CC34D8" w:rsidRPr="00CC34D8" w:rsidRDefault="00CC34D8" w:rsidP="00CC34D8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5. 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“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비밀보장 의무자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”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라 함은 올바른제보의 내용을 접수, 조사하는 자 및 직·간접적으로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제보자의 신원 및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 등을 알게 된 내부자를 말한다.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(2026.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CC34D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16. 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CC34D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개정)</w:t>
      </w:r>
    </w:p>
    <w:p w14:paraId="58E66CE2" w14:textId="77777777" w:rsidR="00C60F08" w:rsidRPr="00CC34D8" w:rsidRDefault="00C60F08">
      <w:pPr>
        <w:spacing w:line="400" w:lineRule="exact"/>
      </w:pPr>
    </w:p>
    <w:p w14:paraId="1AEBF657" w14:textId="482BE733" w:rsidR="00894856" w:rsidRPr="00B37F84" w:rsidRDefault="00B37F84" w:rsidP="00B37F8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제3조(</w:t>
      </w:r>
      <w:r w:rsidR="006E5AB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대상)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올바른제보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대상 행위는 다음 각 호와 같다.</w:t>
      </w:r>
      <w:r w:rsidR="006E5A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(2026. 6. 16.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본조 개정)</w:t>
      </w:r>
    </w:p>
    <w:p w14:paraId="036427BE" w14:textId="77777777" w:rsidR="006E5AB4" w:rsidRPr="006E5AB4" w:rsidRDefault="006E5AB4" w:rsidP="006E5AB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내부통제기준에 중대하게 위배되는 행위</w:t>
      </w:r>
    </w:p>
    <w:p w14:paraId="34554525" w14:textId="77777777" w:rsidR="006E5AB4" w:rsidRPr="006E5AB4" w:rsidRDefault="006E5AB4" w:rsidP="006E5AB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횡령, 배임, 공갈, 절도, 금품수수, 사금융알선 등 범죄 혐의가 있는 행위</w:t>
      </w:r>
    </w:p>
    <w:p w14:paraId="464A5ADB" w14:textId="17B0BEF2" w:rsidR="006E5AB4" w:rsidRPr="006E5AB4" w:rsidRDefault="006E5AB4" w:rsidP="006E5AB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「신용정보의이용및보호에관한법률」 위반 혐의가 있는 행위</w:t>
      </w:r>
    </w:p>
    <w:p w14:paraId="2D8C692A" w14:textId="7299F84B" w:rsidR="006E5AB4" w:rsidRPr="006E5AB4" w:rsidRDefault="006E5AB4" w:rsidP="006E5AB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4. 「부정청탁 및 금품등 수수의 금지에 관한 법률」 상 금지되는 행위</w:t>
      </w:r>
    </w:p>
    <w:p w14:paraId="7EAB2F6B" w14:textId="1D8800E5" w:rsidR="006E5AB4" w:rsidRPr="006E5AB4" w:rsidRDefault="006E5AB4" w:rsidP="006E5AB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E5A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5</w:t>
      </w: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 회사내 모든 임직원의 위법 또는 부당한 지시 행위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(2026.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6.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16. 본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호 </w:t>
      </w: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개정)</w:t>
      </w:r>
    </w:p>
    <w:p w14:paraId="084720CC" w14:textId="77777777" w:rsidR="006E5AB4" w:rsidRPr="006E5AB4" w:rsidRDefault="006E5AB4" w:rsidP="006E5AB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6. 성적인 언어나 행동에 의한 성희롱 행위</w:t>
      </w:r>
    </w:p>
    <w:p w14:paraId="2BC1EE94" w14:textId="16B57585" w:rsidR="006E5AB4" w:rsidRPr="006E5AB4" w:rsidRDefault="006E5AB4" w:rsidP="006E5AB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7.</w:t>
      </w:r>
      <w:r w:rsidRPr="006E5A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부정한 채용청탁행위 및 불합리한 채용차별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(2026.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6.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16. 본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 신설</w:t>
      </w: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)</w:t>
      </w:r>
    </w:p>
    <w:p w14:paraId="417D3087" w14:textId="2429059B" w:rsidR="006E5AB4" w:rsidRPr="006E5AB4" w:rsidRDefault="006E5AB4" w:rsidP="006E5AB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E5A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8. </w:t>
      </w: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업무상 적정 범위를 넘어 다른 직원에게 신체적·정신적 고통을 주거나 근무환경을 악화시키는 행위(직장 내 괴롭힘)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(2026.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6.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16. 본호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신설)</w:t>
      </w:r>
    </w:p>
    <w:p w14:paraId="7ABB7FDC" w14:textId="2B70AB3F" w:rsidR="006E5AB4" w:rsidRPr="006E5AB4" w:rsidRDefault="006E5AB4" w:rsidP="006E5AB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E5A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9. </w:t>
      </w: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주식회사 등의 외부감사에 관한 법률 제28조에 의한 내부회계 관리 제도 등에 위배되는 회계처리 행위</w:t>
      </w:r>
    </w:p>
    <w:p w14:paraId="06250C71" w14:textId="1C6669BA" w:rsidR="006E5AB4" w:rsidRPr="006E5AB4" w:rsidRDefault="006E5AB4" w:rsidP="006E5AB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E5A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lastRenderedPageBreak/>
        <w:t>10</w:t>
      </w:r>
      <w:r w:rsidRP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 기타 위법 또는 부당한 업무처리 및 사고징후로 판단되는 일체의 행위</w:t>
      </w:r>
    </w:p>
    <w:p w14:paraId="0AAD4024" w14:textId="77777777" w:rsidR="00C60F08" w:rsidRPr="006E5AB4" w:rsidRDefault="00C60F08">
      <w:pPr>
        <w:spacing w:line="400" w:lineRule="exact"/>
      </w:pPr>
    </w:p>
    <w:p w14:paraId="33825628" w14:textId="5E028778" w:rsidR="00B37F84" w:rsidRDefault="00B37F84" w:rsidP="0019071C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제4조(</w:t>
      </w:r>
      <w:r w:rsidR="006E5AB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의무)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내부자는 제3조 각호가 정한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대상 행위를 인지(임직원 및 임직원 외의 자로부터 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6E5AB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제보</w:t>
      </w:r>
      <w:r w:rsidR="00EA646C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대상 행위를 강요 또는 제의</w:t>
      </w:r>
      <w:r w:rsidR="00EB663F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="00EA646C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받은 경우를 포함한다)한</w:t>
      </w:r>
      <w:r w:rsidR="00D1409F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="00EA646C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  <w:r w:rsidR="00D1409F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="00EA646C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이를 지체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="00EA646C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없이 </w:t>
      </w:r>
      <w:r w:rsidR="00AA2B16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주무부서</w:t>
      </w:r>
      <w:r w:rsidR="00EA646C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에 </w:t>
      </w:r>
      <w:r w:rsidR="006E5AB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제보</w:t>
      </w:r>
      <w:r w:rsidR="00EA646C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하여야 한다.</w:t>
      </w:r>
      <w:r w:rsidR="006E5AB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(2026. 6. 16. </w:t>
      </w:r>
      <w:r w:rsidR="006E5AB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 개정)</w:t>
      </w:r>
    </w:p>
    <w:p w14:paraId="2A301566" w14:textId="75E3111B" w:rsidR="00B37F84" w:rsidRDefault="00D1409F" w:rsidP="00B37F8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제</w:t>
      </w:r>
      <w:r w:rsidR="004056E0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1항을 </w:t>
      </w:r>
      <w:r w:rsidR="00AA2B16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위반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하여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대상 행위를 인지하고도 </w:t>
      </w:r>
      <w:r w:rsidR="00AA2B16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에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하지 </w:t>
      </w:r>
      <w:r w:rsidR="004056E0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아니하거나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="004056E0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를 방해한 자는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="004056E0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대상 행위자에 준하여 관련 내규에 따라 징계할 수 있다.</w:t>
      </w:r>
      <w:r w:rsidR="006E5A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6E5AB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(2026. 6. 16. </w:t>
      </w:r>
      <w:r w:rsidR="006E5AB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 개정)</w:t>
      </w:r>
    </w:p>
    <w:p w14:paraId="11B1ADDE" w14:textId="56A8BEC5" w:rsidR="00B37F84" w:rsidRDefault="004056E0" w:rsidP="00B37F8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r w:rsidR="00AA2B16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장은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자가 진실이 아니라는 사실을 알았거나 알 수 있었음에도 불구하고</w:t>
      </w:r>
      <w:r w:rsid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다른 직원을 비방·</w:t>
      </w:r>
      <w:r w:rsid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음해하기 위한 목적으로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한 경우에는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자를 내</w:t>
      </w:r>
      <w:r w:rsidR="00723FF7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부통제기준 위반자로 간주하여 처리할 수 있다.</w:t>
      </w:r>
      <w:r w:rsidR="006E5A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6E5AB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(2026. 6. 16. </w:t>
      </w:r>
      <w:r w:rsidR="006E5AB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 개정)</w:t>
      </w:r>
    </w:p>
    <w:p w14:paraId="6867DFE2" w14:textId="77777777" w:rsidR="00C60F08" w:rsidRDefault="00C60F08">
      <w:pPr>
        <w:spacing w:line="400" w:lineRule="exact"/>
      </w:pPr>
    </w:p>
    <w:p w14:paraId="7404D0D1" w14:textId="30B2C825" w:rsidR="00B37F84" w:rsidRDefault="00B37F84" w:rsidP="0019071C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제5조(</w:t>
      </w:r>
      <w:r w:rsidR="006E5AB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방법)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올바른제보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시에는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대상, 관련증거 등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 내용을 6하 원칙에 의거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가능한 한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구체적으로 </w:t>
      </w:r>
      <w:r w:rsidR="00E2737B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적시하여야 한다.</w:t>
      </w:r>
      <w:r w:rsidR="006E5A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6E5AB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(2026. 6. 16. </w:t>
      </w:r>
      <w:r w:rsidR="006E5AB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 개정)</w:t>
      </w:r>
    </w:p>
    <w:p w14:paraId="77CBDB75" w14:textId="7CFABE2D" w:rsidR="00B37F84" w:rsidRDefault="00E2737B" w:rsidP="006E5AB4">
      <w:pPr>
        <w:wordWrap/>
        <w:autoSpaceDE w:val="0"/>
        <w:autoSpaceDN w:val="0"/>
        <w:adjustRightInd w:val="0"/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는 실명을 원칙으로 </w:t>
      </w:r>
      <w:r w:rsidR="00D45F71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하나 실명사용으로 인한 불이익이 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예상되는 등 특별한 사정이</w:t>
      </w:r>
      <w:r w:rsidR="00277F92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 경우에는</w:t>
      </w:r>
      <w:r w:rsid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익명으로 할 수 있다.</w:t>
      </w:r>
      <w:r w:rsidR="00277F92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4474F5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단, 다음의 각 호에 대한 제보는 첨부된 별지서식의 양식에 따라 제보하여야 한다</w:t>
      </w:r>
      <w:r w:rsidR="006E5A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bookmarkStart w:id="0" w:name="_Hlk232777891"/>
      <w:r w:rsidR="006E5AB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(2026. 6. 16. </w:t>
      </w:r>
      <w:r w:rsidR="006E5AB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 개정)</w:t>
      </w:r>
      <w:bookmarkEnd w:id="0"/>
    </w:p>
    <w:p w14:paraId="1A0D3FDA" w14:textId="14C97BBE" w:rsidR="00B37F84" w:rsidRDefault="00D45F71" w:rsidP="00B37F8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는 다음 각호의 방법 중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자가 접근이 용이한 방법으로 할 수 있다</w:t>
      </w:r>
      <w:r w:rsid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  <w:r w:rsidR="006E5A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6E5AB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(2026. 6. 16. </w:t>
      </w:r>
      <w:r w:rsidR="006E5AB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 개정)</w:t>
      </w:r>
    </w:p>
    <w:p w14:paraId="09575D40" w14:textId="77777777" w:rsidR="00B37F84" w:rsidRDefault="00B37F84" w:rsidP="00B37F8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="00AA2B16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주무부서장 </w:t>
      </w:r>
      <w:r w:rsidR="00D45F71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앞 등기우편 송부(양식에 제한없이 관계사실을 기술)</w:t>
      </w:r>
    </w:p>
    <w:p w14:paraId="77A10590" w14:textId="48097E3D" w:rsidR="00C07A67" w:rsidRPr="00B37F84" w:rsidRDefault="00B37F84" w:rsidP="00B37F84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="00AA2B16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주무부서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올바른제보 전용</w:t>
      </w:r>
      <w:r w:rsidR="00D45F71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전화, </w:t>
      </w:r>
      <w:r w:rsidR="006E5A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fax, </w:t>
      </w:r>
      <w:r w:rsidR="009F2FA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E-mail, </w:t>
      </w:r>
      <w:r w:rsidR="00D45F71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내부망, 외부망</w:t>
      </w:r>
      <w:r w:rsidR="009F2FA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9F2FA5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(2026. 6. 16. </w:t>
      </w:r>
      <w:r w:rsidR="009F2FA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본호 개정)</w:t>
      </w:r>
    </w:p>
    <w:p w14:paraId="775F50AF" w14:textId="77777777" w:rsidR="00C60F08" w:rsidRDefault="00C60F08">
      <w:pPr>
        <w:spacing w:line="400" w:lineRule="exact"/>
      </w:pPr>
    </w:p>
    <w:p w14:paraId="1EA72EA8" w14:textId="65D9EFDF" w:rsidR="00B37F84" w:rsidRDefault="00B37F84" w:rsidP="00A10F4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제6조(조사 등)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040CB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올바른제보제도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를 접수한 주무부서장은 지체없이 감사에게 보고하고 다음 각 호와 같이 처리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="008A1264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한다.</w:t>
      </w:r>
      <w:r w:rsidR="00040CB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(2026. 6. 16. </w:t>
      </w:r>
      <w:r w:rsidR="0004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본조 개정)</w:t>
      </w:r>
    </w:p>
    <w:p w14:paraId="0EB597DC" w14:textId="0CB88B7F" w:rsidR="008A1264" w:rsidRPr="00B37F84" w:rsidRDefault="00EB6E2E" w:rsidP="00B37F8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① </w:t>
      </w:r>
      <w:r w:rsidR="00C848A7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조사자는 </w:t>
      </w:r>
      <w:r w:rsidR="00040CB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올바른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="00040CB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를</w:t>
      </w:r>
      <w:r w:rsidR="008A1264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접수 후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="008A1264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내용의 사실관계를 최대한 신속히 조사를 마무리해야 한다.</w:t>
      </w:r>
      <w:r w:rsidR="00040CB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040CB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(2026. 6. 16. </w:t>
      </w:r>
      <w:r w:rsidR="0004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 개정)</w:t>
      </w:r>
    </w:p>
    <w:p w14:paraId="678F8892" w14:textId="51A7A709" w:rsidR="00B37F84" w:rsidRDefault="008A1264" w:rsidP="00B37F8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조사자는 업무수행상 필요하다고 인정하는 때에는 조사 대상자, 조사대상 부서에 자료의 제출, 출석 및 진술을 요구할 수 있다.</w:t>
      </w:r>
    </w:p>
    <w:p w14:paraId="087724FB" w14:textId="10D9825D" w:rsidR="00B37F84" w:rsidRDefault="00A02A99" w:rsidP="00B37F8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r w:rsidR="001A1F1D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</w:t>
      </w:r>
      <w:r w:rsidR="00F3193C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이외의 부서가 제 3조가 정한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="00F3193C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사항을 접수한 경우에는 </w:t>
      </w:r>
      <w:r w:rsidR="001A1F1D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</w:t>
      </w:r>
      <w:r w:rsidR="00F3193C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 그 내용을 통보하고, 필요한 경우 처리방법 등을 협의한다.</w:t>
      </w:r>
      <w:r w:rsidR="00040CB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040CB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(2026. 6. 16. </w:t>
      </w:r>
      <w:r w:rsidR="0004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 개정)</w:t>
      </w:r>
    </w:p>
    <w:p w14:paraId="5DD25FCA" w14:textId="77777777" w:rsidR="00C60F08" w:rsidRDefault="00C60F08">
      <w:pPr>
        <w:spacing w:line="400" w:lineRule="exact"/>
      </w:pPr>
    </w:p>
    <w:p w14:paraId="6AB1A178" w14:textId="27BFF56A" w:rsidR="00B37F84" w:rsidRDefault="00B37F84" w:rsidP="00B37F8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제7조(조사결과의 처리)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주무부서장은 조사 완료시 지체없이 조사결과를 감사에게 보고한다.</w:t>
      </w:r>
    </w:p>
    <w:p w14:paraId="3B8C77AC" w14:textId="0A36A1A1" w:rsidR="00B37F84" w:rsidRDefault="00B87E8C" w:rsidP="00B37F8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 xml:space="preserve">② 조사결과에 따라 필요시 </w:t>
      </w:r>
      <w:r w:rsidR="00B8601F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행위자와 관련자에 대하여 인사담당</w:t>
      </w:r>
      <w:r w:rsidR="001D7B73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부서에 관련 내규에 의한</w:t>
      </w:r>
      <w:r w:rsid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1D7B73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징계를 </w:t>
      </w:r>
      <w:r w:rsidR="001A1F1D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의뢰할 수 있다</w:t>
      </w:r>
      <w:r w:rsidR="001D7B73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p w14:paraId="16D7DDB9" w14:textId="698118E6" w:rsidR="00B37F84" w:rsidRDefault="001D7B73" w:rsidP="00B37F8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r w:rsidR="001A1F1D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장은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내용과 관련하여 관련 부점장에게 불합리한 업무절차 등의 시정</w:t>
      </w:r>
      <w:r w:rsidR="001A1F1D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 개선을 요청할 수 있다. 이 경우 요청을 받은 부점장은 특별한 사정이 없는 한 요청에 응하여야 한다.</w:t>
      </w:r>
      <w:r w:rsidR="00040CB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040CB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(2026. 6. 16. </w:t>
      </w:r>
      <w:r w:rsidR="0004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 개정)</w:t>
      </w:r>
    </w:p>
    <w:p w14:paraId="7261CCAF" w14:textId="77777777" w:rsidR="00C60F08" w:rsidRDefault="00C60F08">
      <w:pPr>
        <w:spacing w:line="400" w:lineRule="exact"/>
      </w:pPr>
    </w:p>
    <w:p w14:paraId="2CF6448B" w14:textId="26F9867C" w:rsidR="00B37F84" w:rsidRDefault="00B37F84" w:rsidP="00A10F46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제8조(</w:t>
      </w:r>
      <w:r w:rsidR="006E5AB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자에 대한 통보)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주무부서장은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자의 요청이 있는 경우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에 따른 처리결과를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자에게 </w:t>
      </w:r>
      <w:r w:rsidR="001D7B73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통보하여야 한다.</w:t>
      </w:r>
      <w:r w:rsidR="00040CB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(2026. 6. 16. </w:t>
      </w:r>
      <w:r w:rsidR="0004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본조 개정)</w:t>
      </w:r>
    </w:p>
    <w:p w14:paraId="7EB062C8" w14:textId="77777777" w:rsidR="00C60F08" w:rsidRDefault="00C60F08">
      <w:pPr>
        <w:spacing w:line="400" w:lineRule="exact"/>
      </w:pPr>
    </w:p>
    <w:p w14:paraId="4FCA8E23" w14:textId="2555B1E9" w:rsidR="00B37F84" w:rsidRDefault="00B37F84" w:rsidP="000E0F8F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제9조(비밀보장 등)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비밀보장 의무자는 </w:t>
      </w:r>
      <w:r w:rsidR="00040CB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올바른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와 관련하여 직·간접적으로 알게 된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내용 및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="00150AF2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자의 신원 등 일체의 사항을 타인에게 제공하거나 누설(이를 암시하는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150AF2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행위를 포함한다)하여서는 아니 된다.</w:t>
      </w:r>
      <w:r w:rsidR="00040CB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040CB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(2026. 6. 16. </w:t>
      </w:r>
      <w:r w:rsidR="0004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 개정)</w:t>
      </w:r>
    </w:p>
    <w:p w14:paraId="28BBBBBE" w14:textId="71F82F57" w:rsidR="00B37F84" w:rsidRDefault="00150AF2" w:rsidP="00B37F8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</w:t>
      </w:r>
      <w:r w:rsidR="001A1F1D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장은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에 따른 조사시 </w:t>
      </w:r>
      <w:r w:rsidR="00471E05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조사자에 대하여 비밀유지 등에 관한 서약서</w:t>
      </w:r>
      <w:r w:rsidR="00F92626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</w:t>
      </w:r>
      <w:r w:rsidR="00D66D48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별지서식 제1호</w:t>
      </w:r>
      <w:r w:rsidR="00F92626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)를 징구</w:t>
      </w:r>
      <w:r w:rsid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92626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하여야 하며, 조사자는 서약서의 내용에 따라 공정하고 </w:t>
      </w:r>
      <w:r w:rsidR="00471E05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독립적으로</w:t>
      </w:r>
      <w:r w:rsidR="00FA0D25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471E05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업무를</w:t>
      </w:r>
      <w:r w:rsidR="00D66D48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471E05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처리하여야 한다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  <w:r w:rsidR="00040CB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040CB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(2026. 6. 16. </w:t>
      </w:r>
      <w:r w:rsidR="0004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 개정)</w:t>
      </w:r>
    </w:p>
    <w:p w14:paraId="451E387F" w14:textId="77777777" w:rsidR="00C60F08" w:rsidRDefault="00C60F08">
      <w:pPr>
        <w:spacing w:line="400" w:lineRule="exact"/>
      </w:pPr>
    </w:p>
    <w:p w14:paraId="336A3D20" w14:textId="743B43B7" w:rsidR="00B37F84" w:rsidRDefault="00B37F84" w:rsidP="000E0F8F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제10조(</w:t>
      </w:r>
      <w:r w:rsidR="006E5AB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 보호)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r w:rsidR="00040CB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올바른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를 이유로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자에 대하여 신분상 불이익이나 근무조건</w:t>
      </w:r>
      <w:r w:rsidR="000E0F8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상 차별 등 </w:t>
      </w:r>
      <w:r w:rsidR="008D62CA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일체의 불리한 대우를 하여서는 아니된다.</w:t>
      </w:r>
      <w:r w:rsidR="00040CB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040CB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(2026. 6. 16. </w:t>
      </w:r>
      <w:r w:rsidR="0004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 개정)</w:t>
      </w:r>
    </w:p>
    <w:p w14:paraId="0DB7B810" w14:textId="57E3F076" w:rsidR="00B37F84" w:rsidRDefault="00534142" w:rsidP="00B37F8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</w:t>
      </w:r>
      <w:r w:rsidR="00957E21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장은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자가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로 인하여 불이익을 받았다고 </w:t>
      </w:r>
      <w:r w:rsidR="00C26BC5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판단하는 경우 관련 부점장에게 이에 대한 시정을 요청하여야 한다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  <w:r w:rsidR="00C26BC5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경우 요청을 받은 부점장은 특별한 사정이</w:t>
      </w:r>
      <w:r w:rsidR="00957E21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B105CC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없는 한 요청에 응하여야 한다.</w:t>
      </w:r>
      <w:r w:rsidR="00040CB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040CB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(2026. 6. 16. </w:t>
      </w:r>
      <w:r w:rsidR="0004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 개정)</w:t>
      </w:r>
    </w:p>
    <w:p w14:paraId="5C1D0392" w14:textId="4E2D06B0" w:rsidR="00B37F84" w:rsidRDefault="00534142" w:rsidP="00B37F8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r w:rsidR="00957E21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</w:t>
      </w:r>
      <w:r w:rsidR="00710677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장은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="00710677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자가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="00710677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로 인한 불이익을 우려하여 근무지의 변경</w:t>
      </w:r>
      <w:r w:rsidR="00EA0281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등을 요구하는</w:t>
      </w:r>
      <w:r w:rsid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EA0281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 관련 부점장에게 이에 대한 조치를 요청하여야 한다.</w:t>
      </w:r>
      <w:r w:rsidR="006A70E6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경우 요청을 받은 부점장은</w:t>
      </w:r>
      <w:r w:rsid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DD7332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특별한 사정이 없는 한 요청에 응하</w:t>
      </w:r>
      <w:r w:rsid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DD7332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여야 한다.</w:t>
      </w:r>
      <w:r w:rsidR="00040CB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040CB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(2026. 6. 16. </w:t>
      </w:r>
      <w:r w:rsidR="0004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 개정)</w:t>
      </w:r>
    </w:p>
    <w:p w14:paraId="601ED5FF" w14:textId="6EE762F5" w:rsidR="00B37F84" w:rsidRDefault="00E32E27" w:rsidP="00B37F8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④ 진술 </w:t>
      </w:r>
      <w:r w:rsidR="00411CFD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등의 방법으로 조사에 협조한 임직원이 진술의 내용등을 이유로 인사상의 불이익을 받았거나 받을 우려가 있다고 인정되는 경우에는 동 임직원을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="00411CFD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자에 준하여 보호한다.</w:t>
      </w:r>
      <w:r w:rsidR="00040CB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040CB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(2026. 6. 16. </w:t>
      </w:r>
      <w:r w:rsidR="0004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 개정)</w:t>
      </w:r>
    </w:p>
    <w:p w14:paraId="1A048F4D" w14:textId="713C13E6" w:rsidR="00F808FA" w:rsidRPr="00B37F84" w:rsidRDefault="006A5D53" w:rsidP="00B37F8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⑤ </w:t>
      </w:r>
      <w:r w:rsidR="001B2768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제1항 내지 제4항의 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 w:rsidR="001B2768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 보호 의무를 위반한 임직원은 관련 내규에 따라 징계한다.</w:t>
      </w:r>
      <w:r w:rsidR="00040CB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040CB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(2026. 6. 16. </w:t>
      </w:r>
      <w:r w:rsidR="0004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 개정)</w:t>
      </w:r>
    </w:p>
    <w:p w14:paraId="3BFA3385" w14:textId="77777777" w:rsidR="00C60F08" w:rsidRDefault="00C60F08">
      <w:pPr>
        <w:spacing w:line="400" w:lineRule="exact"/>
      </w:pPr>
    </w:p>
    <w:p w14:paraId="08975827" w14:textId="090A163C" w:rsidR="00B37F84" w:rsidRDefault="00B37F84" w:rsidP="003F2288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제11조(</w:t>
      </w:r>
      <w:r w:rsidR="006E5AB4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자 보상)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6E5A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내용이 발생가능한 손실을 예방하는 등의 효과가 있다고 인정하는 경우 </w:t>
      </w:r>
      <w:r w:rsidR="006E5A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자</w:t>
      </w:r>
      <w:r w:rsidR="003A27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(익명인 경우는 제외)</w:t>
      </w:r>
      <w:r w:rsidR="00F808FA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에게</w:t>
      </w:r>
      <w:r w:rsidR="00957E21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="003A27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올바른제보제도 제보자 포상기준(별첨1</w:t>
      </w:r>
      <w:r w:rsidR="003A27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)</w:t>
      </w:r>
      <w:r w:rsidR="003A273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을 적용하여 </w:t>
      </w:r>
      <w:r w:rsidR="00F808FA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표창, 포상금 </w:t>
      </w:r>
      <w:r w:rsidR="00F808FA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등 인센티브를 제공할 수 있다.</w:t>
      </w:r>
      <w:r w:rsidR="00040CB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(2026. </w:t>
      </w:r>
      <w:r w:rsidR="003A27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7</w:t>
      </w:r>
      <w:r w:rsidR="00040CB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 1</w:t>
      </w:r>
      <w:r w:rsidR="003A273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5</w:t>
      </w:r>
      <w:r w:rsidR="00040CB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. </w:t>
      </w:r>
      <w:r w:rsidR="00040CBF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본조 개정)</w:t>
      </w:r>
    </w:p>
    <w:p w14:paraId="311D73AF" w14:textId="77777777" w:rsidR="00C60F08" w:rsidRDefault="00C60F08">
      <w:pPr>
        <w:spacing w:line="400" w:lineRule="exact"/>
      </w:pPr>
    </w:p>
    <w:p w14:paraId="51EBDE29" w14:textId="0DA03888" w:rsidR="00B37F84" w:rsidRDefault="00B37F84" w:rsidP="00FE74A4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제12조(제척조항)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6E5A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의 내용이 최고경영자, 감사 및 주무부서장과 관련된 사안인 경우에는 접수사실 보고, </w:t>
      </w:r>
      <w:r w:rsidR="001D7B73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조사, 조사결과의 보고 등과 관련하여 그 직무 집행을 감독할 수 있는</w:t>
      </w:r>
      <w:r w:rsidR="00957E21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="001D7B73" w:rsidRPr="00B37F84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다른 자의 지휘를 받는다.</w:t>
      </w:r>
      <w:r w:rsidR="005F71B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(2026. 6. 16. </w:t>
      </w:r>
      <w:r w:rsidR="005F71B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본조 개정)</w:t>
      </w:r>
    </w:p>
    <w:p w14:paraId="60B69FB6" w14:textId="77777777" w:rsidR="00C60F08" w:rsidRDefault="00C60F08">
      <w:pPr>
        <w:spacing w:line="400" w:lineRule="exact"/>
      </w:pPr>
    </w:p>
    <w:p w14:paraId="5919FAA2" w14:textId="4561CC89" w:rsidR="008E2DC4" w:rsidRPr="00B37F84" w:rsidRDefault="00B37F84" w:rsidP="00FE74A4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제13조(교육)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주무부서장은 내부자를 대상으로 정기적으로 </w:t>
      </w:r>
      <w:r w:rsidR="005F71B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올바른</w:t>
      </w:r>
      <w:r w:rsidR="006E5A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제도에 관한 교육을 실시하여야 한다. </w:t>
      </w:r>
      <w:r w:rsidR="005F71B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(2026. 6. 16. </w:t>
      </w:r>
      <w:r w:rsidR="005F71B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본조 개정)</w:t>
      </w:r>
    </w:p>
    <w:p w14:paraId="54B0F9CF" w14:textId="77777777" w:rsidR="00C60F08" w:rsidRDefault="00C60F08">
      <w:pPr>
        <w:spacing w:line="400" w:lineRule="exact"/>
      </w:pPr>
    </w:p>
    <w:p w14:paraId="246C55B0" w14:textId="58FA76DD" w:rsidR="008E2DC4" w:rsidRPr="005F71BB" w:rsidRDefault="00B37F84" w:rsidP="00FE74A4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제14조(기록관리)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주무부서장은 </w:t>
      </w:r>
      <w:r w:rsidR="005F71B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올바른</w:t>
      </w:r>
      <w:r w:rsidR="006E5A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제보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제도의 운영과 관련한 기록을 5년간 유지·관리</w:t>
      </w:r>
      <w:r w:rsidR="00FE74A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여야 한다.</w:t>
      </w:r>
      <w:r w:rsidR="005F71BB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5F71BB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(2026. 6. 16. </w:t>
      </w:r>
      <w:r w:rsidR="005F71BB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본조 개정)</w:t>
      </w:r>
    </w:p>
    <w:p w14:paraId="6B201275" w14:textId="1F0219E0" w:rsidR="008E2DC4" w:rsidRDefault="008E2DC4" w:rsidP="00B37F84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11EC6479" w14:textId="77777777" w:rsidR="005F71BB" w:rsidRPr="005F71BB" w:rsidRDefault="005F71BB" w:rsidP="005F71BB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조(제보의무 위반에 대한 조사 등)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5F71B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「감사업무지침」에 따른 금융사고가 발생한 경우 조사부서는 사고 발생기간 동안 사고 발생부점에서 근무한 임직원 및 사고내용과 업무관련성이 높았을 것으로 추정되는 임직원을 대상으로 제보의무 및 금융사고 보고 의무를 위반하였는지 여부를 조사하여 필요 시 인사담당 부서장에게 관련 규정에 따라 징계를 의뢰할 수 있다.</w:t>
      </w:r>
    </w:p>
    <w:p w14:paraId="66CCBF3E" w14:textId="09BE4476" w:rsidR="005F71BB" w:rsidRDefault="005F71BB" w:rsidP="005F71BB">
      <w:pPr>
        <w:wordWrap/>
        <w:autoSpaceDE w:val="0"/>
        <w:autoSpaceDN w:val="0"/>
        <w:adjustRightInd w:val="0"/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F71B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제1항에 따라 징계를 의뢰하는 경우로서 해당 임직원이 금융사고 조사에 적극적으로 협조하여 사고실체 파악 및 손실 최소화에 중대한 기여를 하는 등 정상을 참작할 사정이 있는 경우 징계수준의 감경 또는 면제를 요청 할 수 있다. 단, 위법·부당행위를 주도·계획하거나 장기간·반복적으로 가담한 경우 등은 제외한다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p w14:paraId="7B3B994E" w14:textId="6481B296" w:rsidR="005F71BB" w:rsidRPr="005F71BB" w:rsidRDefault="005F71BB" w:rsidP="005F71BB">
      <w:pPr>
        <w:wordWrap/>
        <w:autoSpaceDE w:val="0"/>
        <w:autoSpaceDN w:val="0"/>
        <w:adjustRightInd w:val="0"/>
        <w:spacing w:line="400" w:lineRule="exact"/>
        <w:ind w:leftChars="100" w:left="200"/>
        <w:jc w:val="left"/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(2026. 6. 16.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본조 신설)</w:t>
      </w:r>
    </w:p>
    <w:p w14:paraId="3E923313" w14:textId="77777777" w:rsidR="005F71BB" w:rsidRPr="005F71BB" w:rsidRDefault="005F71BB" w:rsidP="005F71BB">
      <w:pPr>
        <w:wordWrap/>
        <w:autoSpaceDE w:val="0"/>
        <w:autoSpaceDN w:val="0"/>
        <w:adjustRightInd w:val="0"/>
        <w:spacing w:line="400" w:lineRule="exact"/>
        <w:ind w:leftChars="100" w:left="200"/>
        <w:jc w:val="left"/>
      </w:pPr>
    </w:p>
    <w:p w14:paraId="2EA764A4" w14:textId="77777777" w:rsidR="005F71BB" w:rsidRPr="00B37F84" w:rsidRDefault="005F71BB" w:rsidP="00B37F84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48710452" w14:textId="77777777" w:rsidR="008E2DC4" w:rsidRPr="00B37F84" w:rsidRDefault="008E2DC4" w:rsidP="00B37F84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B37F8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="00B37F84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B37F84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B37F8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32BF9455" w14:textId="77777777" w:rsidR="008E2DC4" w:rsidRPr="00B37F84" w:rsidRDefault="008E2DC4" w:rsidP="00B37F84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7AAA52D9" w14:textId="77777777" w:rsidR="008E2DC4" w:rsidRPr="00B37F84" w:rsidRDefault="008E2DC4" w:rsidP="00B37F8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11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0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</w:t>
      </w:r>
      <w:r w:rsid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31부터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3394418" w14:textId="77777777" w:rsidR="00547E4E" w:rsidRPr="00B37F84" w:rsidRDefault="00547E4E" w:rsidP="00B37F84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76F630E5" w14:textId="77777777" w:rsidR="00B37F84" w:rsidRPr="00B37F84" w:rsidRDefault="00B37F84" w:rsidP="00B37F84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B37F8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B37F84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B37F8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5DBEBBD9" w14:textId="77777777" w:rsidR="008E2DC4" w:rsidRPr="00B37F84" w:rsidRDefault="008E2DC4" w:rsidP="00B37F84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79395B01" w14:textId="77777777" w:rsidR="00547E4E" w:rsidRPr="00B37F84" w:rsidRDefault="008E2DC4" w:rsidP="00B37F8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① 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0A15DE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은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16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0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9</w:t>
      </w:r>
      <w:r w:rsid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28부터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547E4E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</w:p>
    <w:p w14:paraId="28653A23" w14:textId="77777777" w:rsidR="00547E4E" w:rsidRPr="00B37F84" w:rsidRDefault="00547E4E" w:rsidP="00B37F84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4E742575" w14:textId="77777777" w:rsidR="00B37F84" w:rsidRPr="00B37F84" w:rsidRDefault="00B37F84" w:rsidP="00B37F84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B37F8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B37F84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B37F8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58CDE40D" w14:textId="77777777" w:rsidR="00277F92" w:rsidRPr="00B37F84" w:rsidRDefault="00277F92" w:rsidP="00B37F84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6DB2ABCC" w14:textId="77777777" w:rsidR="00547E4E" w:rsidRPr="00B37F84" w:rsidRDefault="00277F92" w:rsidP="00B37F8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① 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16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11.0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4부터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547E4E"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</w:p>
    <w:p w14:paraId="7A75B295" w14:textId="77777777" w:rsidR="00547E4E" w:rsidRPr="00B37F84" w:rsidRDefault="00547E4E" w:rsidP="00B37F84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1050F98A" w14:textId="40E535E2" w:rsidR="00B37F84" w:rsidRPr="00B37F84" w:rsidRDefault="00B37F84" w:rsidP="00B37F84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B37F8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(2018.</w:t>
      </w:r>
      <w:r w:rsidR="00B73F16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B37F8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12.</w:t>
      </w:r>
      <w:r w:rsidR="00B73F16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B37F8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7.)</w:t>
      </w:r>
    </w:p>
    <w:p w14:paraId="0D81DCE8" w14:textId="77777777" w:rsidR="00547E4E" w:rsidRPr="00B37F84" w:rsidRDefault="00547E4E" w:rsidP="00B37F84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4A04657B" w14:textId="440DEC79" w:rsidR="00A031D7" w:rsidRDefault="00547E4E" w:rsidP="00852118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① 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18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12.0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7부터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B37F8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Pr="00B37F8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</w:p>
    <w:p w14:paraId="6535A5E3" w14:textId="5629DDB0" w:rsidR="001F7D74" w:rsidRDefault="001F7D74" w:rsidP="00852118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2631D03" w14:textId="4ACEEF89" w:rsidR="001F7D74" w:rsidRPr="00B37F84" w:rsidRDefault="001F7D74" w:rsidP="001F7D74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B37F8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26</w:t>
      </w:r>
      <w:r w:rsidRPr="00B37F8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6</w:t>
      </w:r>
      <w:r w:rsidRPr="00B37F8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16</w:t>
      </w:r>
      <w:r w:rsidRPr="00B37F8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.)</w:t>
      </w:r>
    </w:p>
    <w:p w14:paraId="4F5CB08A" w14:textId="77777777" w:rsidR="001F7D74" w:rsidRPr="00B37F84" w:rsidRDefault="001F7D74" w:rsidP="001F7D74">
      <w:pPr>
        <w:wordWrap/>
        <w:autoSpaceDE w:val="0"/>
        <w:autoSpaceDN w:val="0"/>
        <w:adjustRightInd w:val="0"/>
        <w:spacing w:line="400" w:lineRule="exact"/>
        <w:ind w:hanging="100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72F25DB6" w14:textId="77777777" w:rsidR="001F7D74" w:rsidRPr="001F7D74" w:rsidRDefault="001F7D74" w:rsidP="001F7D7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F7D7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(시행일) 이 지침은 2026. 6. 16 부터 시행한다.</w:t>
      </w:r>
    </w:p>
    <w:p w14:paraId="1F2A9C2E" w14:textId="4A8E36A1" w:rsidR="001F7D74" w:rsidRDefault="001F7D74" w:rsidP="001F7D7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F7D7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(다른 사규의 개정) 내부회계관리규정 제16조 제5항 및 제6항의 "내부자신고제도(개정 전 문구)"를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1F7D7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"올바른제보제도(개정 후 문구)"로 개정한다.</w:t>
      </w:r>
    </w:p>
    <w:p w14:paraId="4CD2A750" w14:textId="48698652" w:rsidR="0057591A" w:rsidRDefault="0057591A" w:rsidP="001F7D7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E267DCB" w14:textId="47F2F803" w:rsidR="0057591A" w:rsidRDefault="0057591A" w:rsidP="0057591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B37F8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26</w:t>
      </w:r>
      <w:r w:rsidRPr="00B37F8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7</w:t>
      </w:r>
      <w:r w:rsidRPr="00B37F8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1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5</w:t>
      </w:r>
      <w:r w:rsidRPr="00B37F8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.)</w:t>
      </w:r>
    </w:p>
    <w:p w14:paraId="4F215D5D" w14:textId="77777777" w:rsidR="0057591A" w:rsidRPr="00B37F84" w:rsidRDefault="0057591A" w:rsidP="0057591A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</w:p>
    <w:p w14:paraId="6E2E644E" w14:textId="6602ACFB" w:rsidR="0057591A" w:rsidRPr="001F7D74" w:rsidRDefault="0057591A" w:rsidP="0057591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F7D7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① (시행일) 이 지침은 2026.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7</w:t>
      </w:r>
      <w:r w:rsidRPr="001F7D7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 1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5</w:t>
      </w:r>
      <w:r w:rsidRPr="001F7D7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부터 시행한다.</w:t>
      </w:r>
    </w:p>
    <w:p w14:paraId="1352E4F6" w14:textId="77777777" w:rsidR="0057591A" w:rsidRPr="001F7D74" w:rsidRDefault="0057591A" w:rsidP="001F7D7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</w:pPr>
    </w:p>
    <w:sectPr w:rsidR="0057591A" w:rsidRPr="001F7D74" w:rsidSect="00B37F84">
      <w:headerReference w:type="default" r:id="rId7"/>
      <w:footerReference w:type="even" r:id="rId8"/>
      <w:footerReference w:type="default" r:id="rId9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ACA75" w14:textId="77777777" w:rsidR="00322999" w:rsidRDefault="00322999">
      <w:r>
        <w:separator/>
      </w:r>
    </w:p>
  </w:endnote>
  <w:endnote w:type="continuationSeparator" w:id="0">
    <w:p w14:paraId="7880A36B" w14:textId="77777777" w:rsidR="00322999" w:rsidRDefault="00322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41F6D" w14:textId="77777777" w:rsidR="00C26BC5" w:rsidRDefault="00C26BC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CF69820" w14:textId="77777777" w:rsidR="00C26BC5" w:rsidRDefault="00C26BC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9B913" w14:textId="27DDF934" w:rsidR="00172AEB" w:rsidRPr="00172AEB" w:rsidRDefault="00172AEB">
    <w:pPr>
      <w:pStyle w:val="a4"/>
      <w:jc w:val="center"/>
      <w:rPr>
        <w:rFonts w:ascii="KB금융 본문체 Light" w:eastAsia="KB금융 본문체 Light" w:hAnsi="KB금융 본문체 Light"/>
        <w:bCs/>
        <w:color w:val="000000"/>
        <w:kern w:val="0"/>
        <w:sz w:val="18"/>
      </w:rPr>
    </w:pPr>
    <w:r w:rsidRPr="00172AEB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172AEB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PAGE  \* Arabic  \* MERGEFORMAT</w:instrText>
    </w:r>
    <w:r w:rsidRPr="00172AEB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Pr="00172AEB">
      <w:rPr>
        <w:rFonts w:ascii="KB금융 본문체 Light" w:eastAsia="KB금융 본문체 Light" w:hAnsi="KB금융 본문체 Light"/>
        <w:bCs/>
        <w:color w:val="000000"/>
        <w:kern w:val="0"/>
        <w:sz w:val="18"/>
      </w:rPr>
      <w:t>2</w:t>
    </w:r>
    <w:r w:rsidRPr="00172AEB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  <w:r w:rsidRPr="00172AEB">
      <w:rPr>
        <w:rFonts w:ascii="KB금융 본문체 Light" w:eastAsia="KB금융 본문체 Light" w:hAnsi="KB금융 본문체 Light"/>
        <w:bCs/>
        <w:color w:val="000000"/>
        <w:kern w:val="0"/>
        <w:sz w:val="18"/>
      </w:rPr>
      <w:t xml:space="preserve"> / </w:t>
    </w:r>
    <w:r w:rsidRPr="00172AEB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172AEB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NUMPAGES  \* Arabic  \* MERGEFORMAT</w:instrText>
    </w:r>
    <w:r w:rsidRPr="00172AEB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Pr="00172AEB">
      <w:rPr>
        <w:rFonts w:ascii="KB금융 본문체 Light" w:eastAsia="KB금융 본문체 Light" w:hAnsi="KB금융 본문체 Light"/>
        <w:bCs/>
        <w:color w:val="000000"/>
        <w:kern w:val="0"/>
        <w:sz w:val="18"/>
      </w:rPr>
      <w:t>2</w:t>
    </w:r>
    <w:r w:rsidRPr="00172AEB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5F82D" w14:textId="77777777" w:rsidR="00322999" w:rsidRDefault="00322999">
      <w:r>
        <w:separator/>
      </w:r>
    </w:p>
  </w:footnote>
  <w:footnote w:type="continuationSeparator" w:id="0">
    <w:p w14:paraId="52F3F30D" w14:textId="77777777" w:rsidR="00322999" w:rsidRDefault="003229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FE99D" w14:textId="02A70D7F" w:rsidR="00C26BC5" w:rsidRPr="00993D72" w:rsidRDefault="00FA7D8C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FE4D8E">
      <w:rPr>
        <w:rFonts w:ascii="KB금융 본문체 Light" w:eastAsia="KB금융 본문체 Light" w:hAnsi="KB금융 본문체 Light"/>
        <w:bCs/>
        <w:noProof/>
        <w:sz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E39E919" wp14:editId="2EB013F6">
              <wp:simplePos x="0" y="0"/>
              <wp:positionH relativeFrom="column">
                <wp:posOffset>-3175</wp:posOffset>
              </wp:positionH>
              <wp:positionV relativeFrom="paragraph">
                <wp:posOffset>236855</wp:posOffset>
              </wp:positionV>
              <wp:extent cx="575119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511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A4120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1Aw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"/>
          </w:pict>
        </mc:Fallback>
      </mc:AlternateContent>
    </w:r>
    <w:r w:rsidR="00FE4D8E" w:rsidRPr="00FE4D8E">
      <w:rPr>
        <w:rFonts w:ascii="KB금융 본문체 Light" w:eastAsia="KB금융 본문체 Light" w:hAnsi="KB금융 본문체 Light" w:hint="eastAsia"/>
        <w:bCs/>
        <w:sz w:val="18"/>
      </w:rPr>
      <w:t>올바른제보 제도</w:t>
    </w:r>
    <w:r w:rsidR="00143A85" w:rsidRPr="00993D72">
      <w:rPr>
        <w:rFonts w:ascii="KB금융 본문체 Light" w:eastAsia="KB금융 본문체 Light" w:hAnsi="KB금융 본문체 Light" w:hint="eastAsia"/>
        <w:bCs/>
        <w:sz w:val="18"/>
      </w:rPr>
      <w:t xml:space="preserve"> 운영지침 </w:t>
    </w:r>
    <w:r w:rsidR="00C26BC5" w:rsidRPr="00993D72"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r w:rsidR="00993D72">
      <w:rPr>
        <w:rFonts w:ascii="KB금융 본문체 Light" w:eastAsia="KB금융 본문체 Light" w:hAnsi="KB금융 본문체 Light" w:hint="eastAsia"/>
        <w:bCs/>
        <w:sz w:val="18"/>
      </w:rPr>
      <w:t>감</w:t>
    </w:r>
    <w:r w:rsidR="00C26BC5" w:rsidRPr="00993D72">
      <w:rPr>
        <w:rFonts w:ascii="KB금융 본문체 Light" w:eastAsia="KB금융 본문체 Light" w:hAnsi="KB금융 본문체 Light" w:hint="eastAsia"/>
        <w:bCs/>
        <w:sz w:val="18"/>
      </w:rPr>
      <w:t>사부)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0C9D075E"/>
    <w:multiLevelType w:val="hybridMultilevel"/>
    <w:tmpl w:val="9D0C520E"/>
    <w:lvl w:ilvl="0" w:tplc="83F26574">
      <w:start w:val="1"/>
      <w:numFmt w:val="decimal"/>
      <w:lvlText w:val="%1."/>
      <w:lvlJc w:val="left"/>
      <w:pPr>
        <w:tabs>
          <w:tab w:val="num" w:pos="905"/>
        </w:tabs>
        <w:ind w:left="90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5"/>
        </w:tabs>
        <w:ind w:left="134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5"/>
        </w:tabs>
        <w:ind w:left="214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5"/>
        </w:tabs>
        <w:ind w:left="254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5"/>
        </w:tabs>
        <w:ind w:left="334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5"/>
        </w:tabs>
        <w:ind w:left="374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5"/>
        </w:tabs>
        <w:ind w:left="4145" w:hanging="400"/>
      </w:pPr>
    </w:lvl>
  </w:abstractNum>
  <w:abstractNum w:abstractNumId="2" w15:restartNumberingAfterBreak="0">
    <w:nsid w:val="10F401C8"/>
    <w:multiLevelType w:val="hybridMultilevel"/>
    <w:tmpl w:val="78D6509C"/>
    <w:lvl w:ilvl="0" w:tplc="AB72D9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9B04DD2"/>
    <w:multiLevelType w:val="hybridMultilevel"/>
    <w:tmpl w:val="0AD02BEC"/>
    <w:lvl w:ilvl="0" w:tplc="12C67ED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9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0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1" w15:restartNumberingAfterBreak="0">
    <w:nsid w:val="56AF4AC5"/>
    <w:multiLevelType w:val="hybridMultilevel"/>
    <w:tmpl w:val="EB6E7E5E"/>
    <w:lvl w:ilvl="0" w:tplc="12C67ED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3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4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6" w15:restartNumberingAfterBreak="0">
    <w:nsid w:val="7D337395"/>
    <w:multiLevelType w:val="hybridMultilevel"/>
    <w:tmpl w:val="70AE4634"/>
    <w:lvl w:ilvl="0" w:tplc="12C67ED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0"/>
  </w:num>
  <w:num w:numId="3">
    <w:abstractNumId w:val="15"/>
  </w:num>
  <w:num w:numId="4">
    <w:abstractNumId w:val="17"/>
  </w:num>
  <w:num w:numId="5">
    <w:abstractNumId w:val="12"/>
  </w:num>
  <w:num w:numId="6">
    <w:abstractNumId w:val="5"/>
  </w:num>
  <w:num w:numId="7">
    <w:abstractNumId w:val="14"/>
  </w:num>
  <w:num w:numId="8">
    <w:abstractNumId w:val="13"/>
  </w:num>
  <w:num w:numId="9">
    <w:abstractNumId w:val="4"/>
  </w:num>
  <w:num w:numId="10">
    <w:abstractNumId w:val="0"/>
  </w:num>
  <w:num w:numId="11">
    <w:abstractNumId w:val="8"/>
  </w:num>
  <w:num w:numId="12">
    <w:abstractNumId w:val="9"/>
  </w:num>
  <w:num w:numId="13">
    <w:abstractNumId w:val="6"/>
  </w:num>
  <w:num w:numId="14">
    <w:abstractNumId w:val="1"/>
  </w:num>
  <w:num w:numId="15">
    <w:abstractNumId w:val="2"/>
  </w:num>
  <w:num w:numId="16">
    <w:abstractNumId w:val="16"/>
  </w:num>
  <w:num w:numId="17">
    <w:abstractNumId w:val="1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0FD9"/>
    <w:rsid w:val="0001168A"/>
    <w:rsid w:val="00040CBF"/>
    <w:rsid w:val="000553A5"/>
    <w:rsid w:val="000A15DE"/>
    <w:rsid w:val="000A1A34"/>
    <w:rsid w:val="000A4B30"/>
    <w:rsid w:val="000A50B4"/>
    <w:rsid w:val="000B54F4"/>
    <w:rsid w:val="000D69E9"/>
    <w:rsid w:val="000E0F8F"/>
    <w:rsid w:val="000E296A"/>
    <w:rsid w:val="000E5EC9"/>
    <w:rsid w:val="001262AA"/>
    <w:rsid w:val="00143A85"/>
    <w:rsid w:val="00143FBA"/>
    <w:rsid w:val="00147294"/>
    <w:rsid w:val="00150AF2"/>
    <w:rsid w:val="00172AEB"/>
    <w:rsid w:val="0019071C"/>
    <w:rsid w:val="001929A6"/>
    <w:rsid w:val="00195525"/>
    <w:rsid w:val="001A1F1D"/>
    <w:rsid w:val="001B2768"/>
    <w:rsid w:val="001C1B39"/>
    <w:rsid w:val="001D1D59"/>
    <w:rsid w:val="001D7B73"/>
    <w:rsid w:val="001E29FD"/>
    <w:rsid w:val="001F352D"/>
    <w:rsid w:val="001F610E"/>
    <w:rsid w:val="001F7D74"/>
    <w:rsid w:val="00220816"/>
    <w:rsid w:val="002460E6"/>
    <w:rsid w:val="00271337"/>
    <w:rsid w:val="002762A8"/>
    <w:rsid w:val="002762E7"/>
    <w:rsid w:val="00277F92"/>
    <w:rsid w:val="002847E7"/>
    <w:rsid w:val="002A4D1D"/>
    <w:rsid w:val="002D0DE2"/>
    <w:rsid w:val="002E700A"/>
    <w:rsid w:val="002F70E7"/>
    <w:rsid w:val="00322999"/>
    <w:rsid w:val="00332160"/>
    <w:rsid w:val="00344FAD"/>
    <w:rsid w:val="00350742"/>
    <w:rsid w:val="00381FBA"/>
    <w:rsid w:val="00392BD3"/>
    <w:rsid w:val="003A2733"/>
    <w:rsid w:val="003C265D"/>
    <w:rsid w:val="003C7A2A"/>
    <w:rsid w:val="003D6325"/>
    <w:rsid w:val="003E52F6"/>
    <w:rsid w:val="003F2288"/>
    <w:rsid w:val="004056E0"/>
    <w:rsid w:val="00411CFD"/>
    <w:rsid w:val="0041619E"/>
    <w:rsid w:val="0041751B"/>
    <w:rsid w:val="004437BD"/>
    <w:rsid w:val="004474F5"/>
    <w:rsid w:val="00471E05"/>
    <w:rsid w:val="00481009"/>
    <w:rsid w:val="004821A6"/>
    <w:rsid w:val="004960D7"/>
    <w:rsid w:val="004B0527"/>
    <w:rsid w:val="004B207C"/>
    <w:rsid w:val="004C7E73"/>
    <w:rsid w:val="004D75D7"/>
    <w:rsid w:val="004E2E4F"/>
    <w:rsid w:val="004F38DE"/>
    <w:rsid w:val="004F5B5C"/>
    <w:rsid w:val="00501D5B"/>
    <w:rsid w:val="00507B3B"/>
    <w:rsid w:val="0051373E"/>
    <w:rsid w:val="00514949"/>
    <w:rsid w:val="005272E8"/>
    <w:rsid w:val="00533708"/>
    <w:rsid w:val="00534142"/>
    <w:rsid w:val="00547E4E"/>
    <w:rsid w:val="00572DF3"/>
    <w:rsid w:val="0057591A"/>
    <w:rsid w:val="00591246"/>
    <w:rsid w:val="005965CE"/>
    <w:rsid w:val="005A3487"/>
    <w:rsid w:val="005A4504"/>
    <w:rsid w:val="005C7F37"/>
    <w:rsid w:val="005D0AD0"/>
    <w:rsid w:val="005E2144"/>
    <w:rsid w:val="005F71BB"/>
    <w:rsid w:val="00604D21"/>
    <w:rsid w:val="00623226"/>
    <w:rsid w:val="00633458"/>
    <w:rsid w:val="00637D5D"/>
    <w:rsid w:val="00637DD7"/>
    <w:rsid w:val="00642848"/>
    <w:rsid w:val="00661EB7"/>
    <w:rsid w:val="00664831"/>
    <w:rsid w:val="00667B5D"/>
    <w:rsid w:val="00677985"/>
    <w:rsid w:val="006A5D53"/>
    <w:rsid w:val="006A70E6"/>
    <w:rsid w:val="006B02B6"/>
    <w:rsid w:val="006D69D2"/>
    <w:rsid w:val="006D6E20"/>
    <w:rsid w:val="006E28E5"/>
    <w:rsid w:val="006E5AB4"/>
    <w:rsid w:val="00710677"/>
    <w:rsid w:val="007117DA"/>
    <w:rsid w:val="00712CE7"/>
    <w:rsid w:val="00723FF7"/>
    <w:rsid w:val="00727F59"/>
    <w:rsid w:val="00732128"/>
    <w:rsid w:val="0074028E"/>
    <w:rsid w:val="0074390E"/>
    <w:rsid w:val="0075161A"/>
    <w:rsid w:val="007552E6"/>
    <w:rsid w:val="00773484"/>
    <w:rsid w:val="00783F25"/>
    <w:rsid w:val="0079727E"/>
    <w:rsid w:val="007A2583"/>
    <w:rsid w:val="007A5E4F"/>
    <w:rsid w:val="007B6BEE"/>
    <w:rsid w:val="007C03AB"/>
    <w:rsid w:val="007E3E38"/>
    <w:rsid w:val="008118BD"/>
    <w:rsid w:val="008158EC"/>
    <w:rsid w:val="0083247F"/>
    <w:rsid w:val="00852118"/>
    <w:rsid w:val="0088237E"/>
    <w:rsid w:val="00884FCB"/>
    <w:rsid w:val="00894856"/>
    <w:rsid w:val="008A1264"/>
    <w:rsid w:val="008D2253"/>
    <w:rsid w:val="008D5E5F"/>
    <w:rsid w:val="008D62CA"/>
    <w:rsid w:val="008E2DC4"/>
    <w:rsid w:val="008F7D16"/>
    <w:rsid w:val="00925813"/>
    <w:rsid w:val="00943664"/>
    <w:rsid w:val="0095373A"/>
    <w:rsid w:val="00957E21"/>
    <w:rsid w:val="009643FB"/>
    <w:rsid w:val="00985AD6"/>
    <w:rsid w:val="00993D72"/>
    <w:rsid w:val="009A2392"/>
    <w:rsid w:val="009A29C1"/>
    <w:rsid w:val="009C09F7"/>
    <w:rsid w:val="009F2FA5"/>
    <w:rsid w:val="00A02A99"/>
    <w:rsid w:val="00A031D7"/>
    <w:rsid w:val="00A10F46"/>
    <w:rsid w:val="00A141C0"/>
    <w:rsid w:val="00A47AD9"/>
    <w:rsid w:val="00A47B09"/>
    <w:rsid w:val="00A62C3D"/>
    <w:rsid w:val="00A6639B"/>
    <w:rsid w:val="00A96F71"/>
    <w:rsid w:val="00AA0766"/>
    <w:rsid w:val="00AA2B16"/>
    <w:rsid w:val="00AA5C55"/>
    <w:rsid w:val="00AB0B99"/>
    <w:rsid w:val="00AB7EEE"/>
    <w:rsid w:val="00AC2C45"/>
    <w:rsid w:val="00AD3372"/>
    <w:rsid w:val="00AE1605"/>
    <w:rsid w:val="00AE2B9B"/>
    <w:rsid w:val="00AE5315"/>
    <w:rsid w:val="00AF27E5"/>
    <w:rsid w:val="00AF461B"/>
    <w:rsid w:val="00B105CC"/>
    <w:rsid w:val="00B13243"/>
    <w:rsid w:val="00B37F84"/>
    <w:rsid w:val="00B41397"/>
    <w:rsid w:val="00B72425"/>
    <w:rsid w:val="00B73054"/>
    <w:rsid w:val="00B73F16"/>
    <w:rsid w:val="00B8377F"/>
    <w:rsid w:val="00B8601F"/>
    <w:rsid w:val="00B87E8C"/>
    <w:rsid w:val="00B975CE"/>
    <w:rsid w:val="00BA0BFA"/>
    <w:rsid w:val="00BC3A09"/>
    <w:rsid w:val="00BC4ACC"/>
    <w:rsid w:val="00BE2EBE"/>
    <w:rsid w:val="00BE3A49"/>
    <w:rsid w:val="00BF7370"/>
    <w:rsid w:val="00C04557"/>
    <w:rsid w:val="00C06C26"/>
    <w:rsid w:val="00C07A67"/>
    <w:rsid w:val="00C26BC5"/>
    <w:rsid w:val="00C3665B"/>
    <w:rsid w:val="00C47ACB"/>
    <w:rsid w:val="00C60F08"/>
    <w:rsid w:val="00C848A7"/>
    <w:rsid w:val="00C90AA9"/>
    <w:rsid w:val="00CB7A00"/>
    <w:rsid w:val="00CB7AA7"/>
    <w:rsid w:val="00CC34D8"/>
    <w:rsid w:val="00CD3395"/>
    <w:rsid w:val="00CE754E"/>
    <w:rsid w:val="00D0039C"/>
    <w:rsid w:val="00D05D69"/>
    <w:rsid w:val="00D060C9"/>
    <w:rsid w:val="00D13261"/>
    <w:rsid w:val="00D13A3B"/>
    <w:rsid w:val="00D1409F"/>
    <w:rsid w:val="00D148E2"/>
    <w:rsid w:val="00D27EAE"/>
    <w:rsid w:val="00D40F48"/>
    <w:rsid w:val="00D45F71"/>
    <w:rsid w:val="00D61C01"/>
    <w:rsid w:val="00D66D48"/>
    <w:rsid w:val="00D9224A"/>
    <w:rsid w:val="00D95F7A"/>
    <w:rsid w:val="00DC59EB"/>
    <w:rsid w:val="00DD7332"/>
    <w:rsid w:val="00E1422B"/>
    <w:rsid w:val="00E2737B"/>
    <w:rsid w:val="00E32E27"/>
    <w:rsid w:val="00E514EA"/>
    <w:rsid w:val="00E72C3D"/>
    <w:rsid w:val="00E76CB5"/>
    <w:rsid w:val="00E77BFF"/>
    <w:rsid w:val="00EA0281"/>
    <w:rsid w:val="00EA3720"/>
    <w:rsid w:val="00EA646C"/>
    <w:rsid w:val="00EB663F"/>
    <w:rsid w:val="00EB6E2E"/>
    <w:rsid w:val="00EC1620"/>
    <w:rsid w:val="00ED5B8B"/>
    <w:rsid w:val="00F3193C"/>
    <w:rsid w:val="00F55FF8"/>
    <w:rsid w:val="00F7499A"/>
    <w:rsid w:val="00F808FA"/>
    <w:rsid w:val="00F901F5"/>
    <w:rsid w:val="00F91050"/>
    <w:rsid w:val="00F92626"/>
    <w:rsid w:val="00FA0D25"/>
    <w:rsid w:val="00FA7D8C"/>
    <w:rsid w:val="00FB35BA"/>
    <w:rsid w:val="00FC30C5"/>
    <w:rsid w:val="00FD272A"/>
    <w:rsid w:val="00FE07B7"/>
    <w:rsid w:val="00FE4D8E"/>
    <w:rsid w:val="00FE74A4"/>
    <w:rsid w:val="00FF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."/>
  <w:listSeparator w:val=","/>
  <w14:docId w14:val="30F8C467"/>
  <w15:chartTrackingRefBased/>
  <w15:docId w15:val="{728E90D0-6B9D-44F4-B26A-6111B1CD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591A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CustomStyle9">
    <w:name w:val="CustomStyle_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s0">
    <w:name w:val="s0"/>
    <w:rsid w:val="00B975CE"/>
    <w:pPr>
      <w:widowControl w:val="0"/>
      <w:autoSpaceDE w:val="0"/>
      <w:autoSpaceDN w:val="0"/>
      <w:adjustRightInd w:val="0"/>
    </w:pPr>
    <w:rPr>
      <w:rFonts w:ascii="바탕" w:eastAsia="바탕" w:hAnsi="맑은 고딕"/>
      <w:sz w:val="24"/>
      <w:szCs w:val="24"/>
    </w:rPr>
  </w:style>
  <w:style w:type="character" w:customStyle="1" w:styleId="Char0">
    <w:name w:val="본문 Char"/>
    <w:link w:val="a7"/>
    <w:rsid w:val="00FB35BA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172AE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1083</Words>
  <Characters>3644</Characters>
  <Application>Microsoft Office Word</Application>
  <DocSecurity>0</DocSecurity>
  <Lines>30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24</cp:revision>
  <cp:lastPrinted>2011-03-30T08:01:00Z</cp:lastPrinted>
  <dcterms:created xsi:type="dcterms:W3CDTF">2024-06-18T07:13:00Z</dcterms:created>
  <dcterms:modified xsi:type="dcterms:W3CDTF">2026-07-21T07:10:00Z</dcterms:modified>
</cp:coreProperties>
</file>