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5D936" w14:textId="06A60179" w:rsidR="006E2F12" w:rsidRDefault="006E2F12" w:rsidP="006E2F12">
      <w:pPr>
        <w:pStyle w:val="a7"/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sz w:val="36"/>
          <w:szCs w:val="36"/>
        </w:rPr>
      </w:pPr>
      <w:proofErr w:type="spellStart"/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세무업무</w:t>
      </w:r>
      <w:proofErr w:type="spellEnd"/>
      <w:r w:rsidR="0064281C"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 xml:space="preserve"> </w:t>
      </w:r>
      <w:r>
        <w:rPr>
          <w:rFonts w:ascii="KB금융 제목체 Medium" w:eastAsia="KB금융 제목체 Medium" w:hAnsi="KB금융 제목체 Medium" w:cs="KB금융 제목체 Medium" w:hint="eastAsia"/>
          <w:b/>
          <w:bCs/>
          <w:sz w:val="36"/>
          <w:szCs w:val="36"/>
        </w:rPr>
        <w:t>처리지침</w:t>
      </w:r>
    </w:p>
    <w:p w14:paraId="70A140E1" w14:textId="66D1E0EB" w:rsidR="006E2F12" w:rsidRPr="00CB1FDE" w:rsidRDefault="00C524E0" w:rsidP="006E2F1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</w:pPr>
      <w:r w:rsidRPr="00CB1FD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 xml:space="preserve">[시행 </w:t>
      </w:r>
      <w:r w:rsidRPr="00CB1F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 xml:space="preserve">2010. 1. 1.][2010. 6. 4. </w:t>
      </w:r>
      <w:r w:rsidRPr="00CB1FDE">
        <w:rPr>
          <w:rFonts w:ascii="KB금융 본문체 Light" w:eastAsia="KB금융 본문체 Light" w:hAnsi="KB금융 본문체 Light" w:cs="KB금융 본문체 Light" w:hint="eastAsia"/>
          <w:color w:val="0000CD"/>
          <w:sz w:val="20"/>
          <w:szCs w:val="20"/>
        </w:rPr>
        <w:t>개정-</w:t>
      </w:r>
      <w:r w:rsidR="00AB6D19" w:rsidRPr="00CB1F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2010-002</w:t>
      </w:r>
      <w:r w:rsidRPr="00CB1FDE">
        <w:rPr>
          <w:rFonts w:ascii="KB금융 본문체 Light" w:eastAsia="KB금융 본문체 Light" w:hAnsi="KB금융 본문체 Light" w:cs="KB금융 본문체 Light"/>
          <w:color w:val="0000CD"/>
          <w:sz w:val="20"/>
          <w:szCs w:val="20"/>
        </w:rPr>
        <w:t>]</w:t>
      </w:r>
      <w:bookmarkStart w:id="0" w:name="_GoBack"/>
      <w:bookmarkEnd w:id="0"/>
    </w:p>
    <w:p w14:paraId="5A628FFF" w14:textId="77777777" w:rsidR="00C524E0" w:rsidRDefault="00C524E0" w:rsidP="006E2F12">
      <w:pPr>
        <w:pStyle w:val="a7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sz w:val="27"/>
          <w:szCs w:val="27"/>
        </w:rPr>
      </w:pPr>
    </w:p>
    <w:p w14:paraId="7542E44E" w14:textId="24903461" w:rsidR="006E2F12" w:rsidRPr="006E2F12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1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총칙</w:t>
      </w:r>
    </w:p>
    <w:p w14:paraId="223D8C2F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E37A6B1" w14:textId="1589FA50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목적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수행함에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있어서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주요기준과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처리절차를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정함을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8028FF2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55900DF" w14:textId="69549D10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적용범위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지침에서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아니한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따른다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2832934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CD08097" w14:textId="133E5148" w:rsidR="006E2F12" w:rsidRDefault="006E2F12" w:rsidP="00761DCE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용어의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정의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조세”라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국가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지방자치단체가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재정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수입을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목적으로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반대급부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없이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과세요건을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충족하는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자에게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징수하는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것으로서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조세법률주의와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실질과세를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기본원칙으로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5E1EC63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세무업무”라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조세관계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법령이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적용되는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당사업무를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7364909" w14:textId="58C0F31A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세무조정”이라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결산서상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당기순손익을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기업회계와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세무회계와의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차이를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소득금액을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말한다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89CCB84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385A5A" w14:textId="77777777" w:rsidR="006E2F12" w:rsidRPr="006E2F12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조직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proofErr w:type="spellStart"/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단위별</w:t>
      </w:r>
      <w:proofErr w:type="spellEnd"/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역할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책임</w:t>
      </w:r>
    </w:p>
    <w:p w14:paraId="66EEE88A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65BD8A9" w14:textId="77777777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역할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총괄한다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3C93C621" w14:textId="7D3B02E9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업무분장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소관업무와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세무업무는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관장한다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C24A7D9" w14:textId="5BEB9602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세무관련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신고·납부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세무조사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업무수행에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적합한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세무담당자를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선정하여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운영하고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통보하여야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547EAB9" w14:textId="77E6C42F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당사의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세무업무와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조세불복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),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외부전문가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유권해석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질의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304B291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6434C27" w14:textId="6B0129C5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책임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세무업무담당자는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관계법령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규정이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성실하게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ECD4817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4535E9D" w14:textId="77777777" w:rsidR="006E2F12" w:rsidRPr="006E2F12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3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신고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및</w:t>
      </w:r>
      <w:r w:rsidRPr="006E2F12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2F12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납부</w:t>
      </w:r>
    </w:p>
    <w:p w14:paraId="4D619915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343A919F" w14:textId="3D8EF013" w:rsidR="006E2F12" w:rsidRDefault="006E2F12" w:rsidP="00900341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구분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신고·납부는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신고·납부하는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“일괄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신고·납부”라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납부하는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“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신고·납부”라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구분한다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45F1562E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신고납부는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법인세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원천제세</w:t>
      </w:r>
      <w:proofErr w:type="spellEnd"/>
      <w:r w:rsidR="00FB1D2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,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B1D2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부가가치세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5683FF3F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FB1D25" w:rsidRPr="00FB1D25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균등분주민세, 재산분주민세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0E3FA3E" w14:textId="77777777" w:rsidR="006E2F12" w:rsidRPr="00FB1D25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5F0199A7" w14:textId="6BDD6375" w:rsidR="006E2F12" w:rsidRPr="00E4209C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7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법인세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회계연도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기준으로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세무조정을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실시하고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법인세신고납부기간 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납부세액을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납부하여야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필요한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법인세의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납부는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분납할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5B708218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lastRenderedPageBreak/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세무조정을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위하여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부점장에게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별도의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자료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있다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063BB82D" w14:textId="60D12CD2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항에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세무조정자료를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정확성을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검증하고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요구기한까지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C154793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767B935" w14:textId="77777777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8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원천제세</w:t>
      </w:r>
      <w:proofErr w:type="spellEnd"/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원천제세는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원천제세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소관부서에서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신고·납부한다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138E1D3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소관부서장은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매월분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원천제세를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납부기일에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E3C1EA3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3703BE4" w14:textId="53B16E59" w:rsidR="008C3AE0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9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부가가치세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부점장은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매출입세금계산서와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매출입계산서를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정확히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 w:rsidR="008C3AE0" w:rsidRPr="008C3AE0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발급의뢰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수령하여야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일정기간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단위로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그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내용의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정확성을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검증하여야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3B675C3" w14:textId="58E3220C" w:rsidR="008C3AE0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8C3AE0" w:rsidRPr="008C3AE0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매출입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세금계산서와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매출입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계산서의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발생분을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취합하여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분기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25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일까지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부가가치세신고서를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,</w:t>
      </w:r>
      <w:r w:rsidR="00555F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69D0B52B" w14:textId="77777777" w:rsidR="006E2F12" w:rsidRPr="00555F86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6C33214" w14:textId="77777777" w:rsidR="006E2F12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0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지방세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고지납부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세금은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고지서의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적정여부를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확인하고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세금과공과로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처리하여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납부하여야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964DB9F" w14:textId="1C9E1EC6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신고납부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세금은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지방세법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규정에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따라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기한내에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정확히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작성하여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납부하여야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. </w:t>
      </w:r>
    </w:p>
    <w:p w14:paraId="7D4A18A2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E9FEFB2" w14:textId="77777777" w:rsidR="006E2F12" w:rsidRPr="00395DD7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395DD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4</w:t>
      </w: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395DD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자료제출</w:t>
      </w:r>
    </w:p>
    <w:p w14:paraId="78BB486B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3D61906" w14:textId="77777777" w:rsidR="006E2F12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1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지급조서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배당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기타소득에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전산매체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지급조서를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익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말일까지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본점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078AC13E" w14:textId="594E1F4E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급여담당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부서장은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퇴직소득에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전산매체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지급조서를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익년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월말까지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관할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12414A1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0384BAB" w14:textId="2513E767" w:rsidR="006E2F12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2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세금계산서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계산서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매출세금계산서와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계산서는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실제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거래가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대금을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수령한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시점에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발행하여야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</w:p>
    <w:p w14:paraId="69A6013C" w14:textId="18C36CEC" w:rsidR="001E4ACF" w:rsidRDefault="006E2F12" w:rsidP="00E4209C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반드시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매출세금계산서와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E4ACF" w:rsidRPr="001E4AC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발급의뢰하여야 하며, 전자매출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</w:t>
      </w:r>
      <w:r w:rsidRPr="001E4AC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세금계산서와 계산서는 주무부서에서 발행하여야 한다.</w:t>
      </w:r>
    </w:p>
    <w:p w14:paraId="208A413A" w14:textId="1C3657B4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③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매입세금계산서와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계산서는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실제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거래가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발생한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대금을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시점에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수령</w:t>
      </w:r>
      <w:r w:rsidR="001E4AC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하여야</w:t>
      </w:r>
      <w:r w:rsidR="001E4ACF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1E4ACF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 w:rsidR="001E4ACF"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72F50D28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④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반드시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전산으로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매입세금계산서와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계산서를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등록하여야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E06B57C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26D3CED" w14:textId="790F416E" w:rsidR="006E2F12" w:rsidRPr="00395DD7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제</w:t>
      </w:r>
      <w:r w:rsidRPr="00395DD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5</w:t>
      </w: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장</w:t>
      </w:r>
      <w:r w:rsidRPr="00395DD7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395DD7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기타</w:t>
      </w:r>
    </w:p>
    <w:p w14:paraId="53C712A2" w14:textId="77777777" w:rsidR="00395DD7" w:rsidRDefault="00395DD7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</w:p>
    <w:p w14:paraId="1722B615" w14:textId="6BCF502E" w:rsidR="006E2F12" w:rsidRDefault="006E2F12" w:rsidP="00E4209C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3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보고의무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조세와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과세권자의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조사를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받게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사항을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사유발생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9B00651" w14:textId="77777777" w:rsidR="006E2F12" w:rsidRDefault="006E2F12" w:rsidP="006E2F1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1.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조사기관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직급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성명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조사목적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조사범위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조사기간</w:t>
      </w:r>
    </w:p>
    <w:p w14:paraId="60EF1E3A" w14:textId="77777777" w:rsidR="006E2F12" w:rsidRDefault="006E2F12" w:rsidP="006E2F12">
      <w:pPr>
        <w:pStyle w:val="a7"/>
        <w:spacing w:line="400" w:lineRule="exact"/>
        <w:ind w:left="4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lastRenderedPageBreak/>
        <w:t xml:space="preserve">2.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조사내용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지적사항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추징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예상세액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기타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특기사항</w:t>
      </w:r>
    </w:p>
    <w:p w14:paraId="506777E1" w14:textId="0B43F2F8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조세와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관련하여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과세권자의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소명자료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제출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요청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세법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준수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불이행으로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가산세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부과되는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주무부서장에게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즉시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보고하여야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2C6EC04A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2FD3B0A6" w14:textId="0CE0FAF6" w:rsidR="006E2F12" w:rsidRDefault="006E2F12" w:rsidP="003B038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4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사업자등록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신규로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개시하는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경우에는「사업자등록신청서」와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구비서류를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갖추어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사업개시일로부터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이내에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관할세무서에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신청하여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사업자등록증을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교부받아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672C9B02" w14:textId="2E086923" w:rsidR="00470D48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각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부점의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상호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업종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대표자가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변경되거나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 w:rsidR="00470D48"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신설, 폐업 및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이전하는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때에는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지체없이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「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사업자등록정정신고서」와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구비서류를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갖추어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관할세무서에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신청하여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정정된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사업자 등록증 </w:t>
      </w:r>
      <w:r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및 사업자 </w:t>
      </w:r>
      <w:proofErr w:type="spellStart"/>
      <w:r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단위과세</w:t>
      </w:r>
      <w:proofErr w:type="spellEnd"/>
      <w:r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적용 </w:t>
      </w:r>
      <w:proofErr w:type="spellStart"/>
      <w:r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종된사업장</w:t>
      </w:r>
      <w:proofErr w:type="spellEnd"/>
      <w:r w:rsidRPr="00470D48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명세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재교부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받아야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3543793D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788EE702" w14:textId="77777777" w:rsidR="006E2F12" w:rsidRDefault="006E2F12" w:rsidP="006E2F12">
      <w:pPr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5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계정처리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등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세무관련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회계처리는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회계규정에서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정하는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바에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의한다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1D412D5E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②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외부전문가에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의뢰하는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조세불복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유권해석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취득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조세자문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세무진단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등의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비용은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원화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지급수수료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,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세무용역수수료로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처리한다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68762984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182399E7" w14:textId="51A65F48" w:rsidR="006E2F12" w:rsidRDefault="006E2F12" w:rsidP="003B038F">
      <w:pPr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1</w:t>
      </w:r>
      <w:r w:rsidR="00752BE9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6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(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서류의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보관</w:t>
      </w:r>
      <w:r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>)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당사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업무와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관련된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모든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서류의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보관기한은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5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이상으로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하는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원칙으로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다만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,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조세리스크</w:t>
      </w:r>
      <w:proofErr w:type="spellEnd"/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영향이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미미할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것으로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판단하여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주무부서장과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사전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합의한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경우에는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예외로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한다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</w:p>
    <w:p w14:paraId="28D3EA71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64D5BB61" w14:textId="77777777" w:rsidR="006E2F12" w:rsidRDefault="006E2F12" w:rsidP="006E2F12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</w:t>
      </w:r>
      <w:r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칙</w:t>
      </w:r>
    </w:p>
    <w:p w14:paraId="76825944" w14:textId="77777777" w:rsidR="006E2F12" w:rsidRDefault="006E2F12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1A78E87" w14:textId="77777777" w:rsidR="006E2F12" w:rsidRDefault="006E2F12" w:rsidP="006E2F12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2006. 1. 1</w:t>
      </w:r>
      <w:proofErr w:type="gramStart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proofErr w:type="gram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p w14:paraId="1413783C" w14:textId="77777777" w:rsidR="00C82FAE" w:rsidRDefault="00C82FAE" w:rsidP="006E2F12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49F84933" w14:textId="710377A9" w:rsidR="00C82FAE" w:rsidRDefault="00C82FAE" w:rsidP="00C82FAE">
      <w:pPr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부 칙 (2010</w:t>
      </w:r>
      <w:r w:rsidR="001C611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1C611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.06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</w:t>
      </w:r>
      <w:r w:rsidR="001C6119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="001C6119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04</w:t>
      </w:r>
      <w:r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sz w:val="26"/>
          <w:szCs w:val="26"/>
        </w:rPr>
        <w:t>.)</w:t>
      </w:r>
    </w:p>
    <w:p w14:paraId="551CFFBB" w14:textId="77777777" w:rsidR="00C82FAE" w:rsidRDefault="00C82FAE" w:rsidP="00C82FAE">
      <w:pPr>
        <w:pStyle w:val="a7"/>
        <w:spacing w:line="400" w:lineRule="exact"/>
        <w:jc w:val="both"/>
        <w:rPr>
          <w:rFonts w:ascii="KB금융 본문체 Light" w:eastAsia="KB금융 본문체 Light" w:hAnsi="KB금융 본문체 Light" w:cs="KB금융 본문체 Light"/>
          <w:sz w:val="22"/>
          <w:szCs w:val="22"/>
        </w:rPr>
      </w:pPr>
    </w:p>
    <w:p w14:paraId="09E4F7EC" w14:textId="0056D6CD" w:rsidR="00C82FAE" w:rsidRPr="001357FD" w:rsidRDefault="00C82FAE" w:rsidP="001357FD">
      <w:pPr>
        <w:pStyle w:val="a7"/>
        <w:spacing w:line="400" w:lineRule="exact"/>
        <w:ind w:left="200"/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①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 (</w:t>
      </w:r>
      <w:r>
        <w:rPr>
          <w:rFonts w:ascii="KB금융 본문체 Light" w:eastAsia="KB금융 본문체 Light" w:hAnsi="KB금융 본문체 Light" w:cs="KB금융 본문체 Light" w:hint="eastAsia"/>
          <w:b/>
          <w:bCs/>
          <w:sz w:val="22"/>
          <w:szCs w:val="22"/>
        </w:rPr>
        <w:t>시행일</w:t>
      </w:r>
      <w:r>
        <w:rPr>
          <w:rFonts w:ascii="KB금융 본문체 Light" w:eastAsia="KB금융 본문체 Light" w:hAnsi="KB금융 본문체 Light" w:cs="KB금융 본문체 Light"/>
          <w:b/>
          <w:bCs/>
          <w:sz w:val="22"/>
          <w:szCs w:val="22"/>
        </w:rPr>
        <w:t xml:space="preserve">)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이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지침은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20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10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 1. 1.</w:t>
      </w:r>
      <w:r w:rsidR="00CE6E70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proofErr w:type="spellStart"/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부터</w:t>
      </w:r>
      <w:proofErr w:type="spellEnd"/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시행한다</w:t>
      </w:r>
      <w:r>
        <w:rPr>
          <w:rFonts w:ascii="KB금융 본문체 Light" w:eastAsia="KB금융 본문체 Light" w:hAnsi="KB금융 본문체 Light" w:cs="KB금융 본문체 Light"/>
          <w:sz w:val="22"/>
          <w:szCs w:val="22"/>
        </w:rPr>
        <w:t>.</w:t>
      </w:r>
    </w:p>
    <w:sectPr w:rsidR="00C82FAE" w:rsidRPr="001357FD" w:rsidSect="009B7211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56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6D937F" w14:textId="77777777" w:rsidR="008020BB" w:rsidRDefault="008020BB">
      <w:r>
        <w:separator/>
      </w:r>
    </w:p>
  </w:endnote>
  <w:endnote w:type="continuationSeparator" w:id="0">
    <w:p w14:paraId="00236950" w14:textId="77777777" w:rsidR="008020BB" w:rsidRDefault="00802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143445" w14:textId="77777777" w:rsidR="00C47ACB" w:rsidRDefault="00C47ACB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B262278" w14:textId="77777777" w:rsidR="00C47ACB" w:rsidRDefault="00C47ACB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1130904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color w:val="000000"/>
        <w:kern w:val="0"/>
        <w:sz w:val="18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color w:val="000000"/>
            <w:kern w:val="0"/>
            <w:sz w:val="18"/>
          </w:rPr>
        </w:sdtEndPr>
        <w:sdtContent>
          <w:p w14:paraId="7938B66E" w14:textId="2E2035F3" w:rsidR="00C524E0" w:rsidRPr="00C524E0" w:rsidRDefault="00C524E0">
            <w:pPr>
              <w:pStyle w:val="a4"/>
              <w:jc w:val="center"/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</w:pP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PAGE</w:instrText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CB1FDE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1</w:t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t xml:space="preserve"> / </w:t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begin"/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instrText>NUMPAGES</w:instrText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separate"/>
            </w:r>
            <w:r w:rsidR="00CB1FDE">
              <w:rPr>
                <w:rFonts w:ascii="KB금융 본문체 Light" w:eastAsia="KB금융 본문체 Light" w:hAnsi="KB금융 본문체 Light"/>
                <w:bCs/>
                <w:noProof/>
                <w:color w:val="000000"/>
                <w:kern w:val="0"/>
                <w:sz w:val="18"/>
              </w:rPr>
              <w:t>3</w:t>
            </w:r>
            <w:r w:rsidRPr="00C524E0">
              <w:rPr>
                <w:rFonts w:ascii="KB금융 본문체 Light" w:eastAsia="KB금융 본문체 Light" w:hAnsi="KB금융 본문체 Light"/>
                <w:bCs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07BF8C" w14:textId="77777777" w:rsidR="008020BB" w:rsidRDefault="008020BB">
      <w:r>
        <w:separator/>
      </w:r>
    </w:p>
  </w:footnote>
  <w:footnote w:type="continuationSeparator" w:id="0">
    <w:p w14:paraId="6B85D9BF" w14:textId="77777777" w:rsidR="008020BB" w:rsidRDefault="008020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52E5ED" w14:textId="72A300B6" w:rsidR="00C47ACB" w:rsidRPr="00C524E0" w:rsidRDefault="00227F87">
    <w:pPr>
      <w:pStyle w:val="a6"/>
      <w:spacing w:line="240" w:lineRule="auto"/>
      <w:jc w:val="center"/>
      <w:rPr>
        <w:rFonts w:ascii="KB금융 본문체 Light" w:eastAsia="KB금융 본문체 Light" w:hAnsi="KB금융 본문체 Light"/>
        <w:bCs/>
        <w:sz w:val="18"/>
      </w:rPr>
    </w:pPr>
    <w:r w:rsidRPr="00C524E0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401D8C1" wp14:editId="25E50FB9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50AE23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proofErr w:type="spellStart"/>
    <w:r w:rsidR="00384325" w:rsidRPr="00C524E0">
      <w:rPr>
        <w:rFonts w:ascii="KB금융 본문체 Light" w:eastAsia="KB금융 본문체 Light" w:hAnsi="KB금융 본문체 Light" w:hint="eastAsia"/>
        <w:bCs/>
        <w:sz w:val="18"/>
      </w:rPr>
      <w:t>세무업무</w:t>
    </w:r>
    <w:proofErr w:type="spellEnd"/>
    <w:r w:rsidR="0064281C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384325" w:rsidRPr="00C524E0">
      <w:rPr>
        <w:rFonts w:ascii="KB금융 본문체 Light" w:eastAsia="KB금융 본문체 Light" w:hAnsi="KB금융 본문체 Light" w:hint="eastAsia"/>
        <w:bCs/>
        <w:sz w:val="18"/>
      </w:rPr>
      <w:t>처리지침</w:t>
    </w:r>
    <w:r w:rsidR="00147294" w:rsidRPr="00C524E0">
      <w:rPr>
        <w:rFonts w:ascii="KB금융 본문체 Light" w:eastAsia="KB금융 본문체 Light" w:hAnsi="KB금융 본문체 Light" w:hint="eastAsia"/>
        <w:bCs/>
        <w:sz w:val="18"/>
      </w:rPr>
      <w:t xml:space="preserve">(소관부서: </w:t>
    </w:r>
    <w:r w:rsidR="00325451" w:rsidRPr="00C524E0">
      <w:rPr>
        <w:rFonts w:ascii="KB금융 본문체 Light" w:eastAsia="KB금융 본문체 Light" w:hAnsi="KB금융 본문체 Light" w:hint="eastAsia"/>
        <w:bCs/>
        <w:sz w:val="18"/>
      </w:rPr>
      <w:t>경영전략부</w:t>
    </w:r>
    <w:r w:rsidR="00147294" w:rsidRPr="00C524E0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3FB"/>
    <w:rsid w:val="0001116B"/>
    <w:rsid w:val="000A50B4"/>
    <w:rsid w:val="000D69E9"/>
    <w:rsid w:val="001357FD"/>
    <w:rsid w:val="00143FBA"/>
    <w:rsid w:val="00147294"/>
    <w:rsid w:val="0019071E"/>
    <w:rsid w:val="001C6119"/>
    <w:rsid w:val="001E4ACF"/>
    <w:rsid w:val="00227F87"/>
    <w:rsid w:val="0026309A"/>
    <w:rsid w:val="00271337"/>
    <w:rsid w:val="002A25BA"/>
    <w:rsid w:val="002A510F"/>
    <w:rsid w:val="00325451"/>
    <w:rsid w:val="00343C23"/>
    <w:rsid w:val="00384325"/>
    <w:rsid w:val="00395DD7"/>
    <w:rsid w:val="003B038F"/>
    <w:rsid w:val="00470D48"/>
    <w:rsid w:val="004F38DE"/>
    <w:rsid w:val="00517821"/>
    <w:rsid w:val="005272E8"/>
    <w:rsid w:val="00555F86"/>
    <w:rsid w:val="0064281C"/>
    <w:rsid w:val="00661EB7"/>
    <w:rsid w:val="00677985"/>
    <w:rsid w:val="006D69D2"/>
    <w:rsid w:val="006E2F12"/>
    <w:rsid w:val="00734BD8"/>
    <w:rsid w:val="0074028E"/>
    <w:rsid w:val="0075161A"/>
    <w:rsid w:val="00752BE9"/>
    <w:rsid w:val="00761DCE"/>
    <w:rsid w:val="00773484"/>
    <w:rsid w:val="0079201F"/>
    <w:rsid w:val="007C03AB"/>
    <w:rsid w:val="008020BB"/>
    <w:rsid w:val="008118BD"/>
    <w:rsid w:val="008829F3"/>
    <w:rsid w:val="00886C96"/>
    <w:rsid w:val="008C3AE0"/>
    <w:rsid w:val="00900341"/>
    <w:rsid w:val="009643FB"/>
    <w:rsid w:val="00985AD6"/>
    <w:rsid w:val="009A29C1"/>
    <w:rsid w:val="009B7211"/>
    <w:rsid w:val="009C4B4A"/>
    <w:rsid w:val="00A141C0"/>
    <w:rsid w:val="00A14B72"/>
    <w:rsid w:val="00A47AD9"/>
    <w:rsid w:val="00A47B09"/>
    <w:rsid w:val="00A96F71"/>
    <w:rsid w:val="00AB6D19"/>
    <w:rsid w:val="00AB7EEE"/>
    <w:rsid w:val="00AC2C45"/>
    <w:rsid w:val="00AE1605"/>
    <w:rsid w:val="00AE2B9B"/>
    <w:rsid w:val="00B169BC"/>
    <w:rsid w:val="00B1785C"/>
    <w:rsid w:val="00B72425"/>
    <w:rsid w:val="00B73054"/>
    <w:rsid w:val="00BA0BFA"/>
    <w:rsid w:val="00BC3A09"/>
    <w:rsid w:val="00C47ACB"/>
    <w:rsid w:val="00C524E0"/>
    <w:rsid w:val="00C82FAE"/>
    <w:rsid w:val="00CB1FDE"/>
    <w:rsid w:val="00CE6E70"/>
    <w:rsid w:val="00D0039C"/>
    <w:rsid w:val="00D13A3B"/>
    <w:rsid w:val="00D27EAE"/>
    <w:rsid w:val="00DC59EB"/>
    <w:rsid w:val="00E4209C"/>
    <w:rsid w:val="00E514EA"/>
    <w:rsid w:val="00E77BFF"/>
    <w:rsid w:val="00E97F13"/>
    <w:rsid w:val="00F2545E"/>
    <w:rsid w:val="00F542A8"/>
    <w:rsid w:val="00F901F5"/>
    <w:rsid w:val="00F91050"/>
    <w:rsid w:val="00FB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."/>
  <w:listSeparator w:val=","/>
  <w14:docId w14:val="0AE61EEB"/>
  <w15:chartTrackingRefBased/>
  <w15:docId w15:val="{D28980FD-BA43-45F3-9161-A87700A73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CustomStyle1">
    <w:name w:val="CustomStyle_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CustomStyle4">
    <w:name w:val="CustomStyle_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CustomStyle6">
    <w:name w:val="CustomStyle_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character" w:customStyle="1" w:styleId="Char">
    <w:name w:val="바닥글 Char"/>
    <w:basedOn w:val="a0"/>
    <w:link w:val="a4"/>
    <w:uiPriority w:val="99"/>
    <w:rsid w:val="00C524E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584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박현민</cp:lastModifiedBy>
  <cp:revision>15</cp:revision>
  <cp:lastPrinted>2000-04-18T05:51:00Z</cp:lastPrinted>
  <dcterms:created xsi:type="dcterms:W3CDTF">2024-06-18T04:38:00Z</dcterms:created>
  <dcterms:modified xsi:type="dcterms:W3CDTF">2026-07-02T07:38:00Z</dcterms:modified>
</cp:coreProperties>
</file>