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/>
        <w:keepLines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default" w:eastAsia="黑体"/>
          <w:lang w:val="en-US" w:eastAsia="zh-CN"/>
        </w:rPr>
      </w:pPr>
      <w:r>
        <w:rPr>
          <w:rFonts w:hint="eastAsia"/>
        </w:rPr>
        <w:t>Consider defining a bean of type 'org.springframework.web.client.RestTemplate' in your configuration</w:t>
      </w:r>
      <w:r>
        <w:rPr>
          <w:rFonts w:hint="eastAsia"/>
          <w:lang w:val="en-US" w:eastAsia="zh-CN"/>
        </w:rPr>
        <w:t xml:space="preserve"> </w:t>
      </w:r>
    </w:p>
    <w:p>
      <w:r>
        <w:drawing>
          <wp:inline distT="0" distB="0" distL="114300" distR="114300">
            <wp:extent cx="5267960" cy="3785870"/>
            <wp:effectExtent l="0" t="0" r="889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785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https://blog.csdn.net/feinifi/article/details/82692384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8D2E44"/>
    <w:rsid w:val="2D10319E"/>
    <w:rsid w:val="65A16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2020-12-20T08:19:25Z</dcterms:created>
  <dc:creator>Administrator</dc:creator>
  <cp:lastModifiedBy>Scout:</cp:lastModifiedBy>
  <dcterms:modified xsi:type="dcterms:W3CDTF">2020-12-20T08:23:21Z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