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89" w:rsidRPr="00E86B08" w:rsidRDefault="00D74289" w:rsidP="00D74289">
      <w:pPr>
        <w:ind w:left="360"/>
        <w:jc w:val="center"/>
        <w:rPr>
          <w:rFonts w:ascii="Calibri" w:hAnsi="Calibri" w:cs="Arial"/>
          <w:color w:val="000000"/>
          <w:sz w:val="18"/>
          <w:szCs w:val="18"/>
          <w:lang w:val="es-ES_tradnl"/>
        </w:rPr>
      </w:pPr>
      <w:r w:rsidRPr="00E86B08">
        <w:rPr>
          <w:rFonts w:ascii="Calibri" w:hAnsi="Calibri" w:cs="Arial"/>
          <w:b/>
          <w:color w:val="000000"/>
          <w:sz w:val="18"/>
          <w:szCs w:val="18"/>
          <w:lang w:val="es-ES_tradnl"/>
        </w:rPr>
        <w:t xml:space="preserve">ESPECIFICACION DE INTERFACES CON </w:t>
      </w:r>
      <w:r w:rsidR="006A2E4F">
        <w:rPr>
          <w:rFonts w:ascii="Calibri" w:hAnsi="Calibri" w:cs="Arial"/>
          <w:b/>
          <w:color w:val="000000"/>
          <w:sz w:val="18"/>
          <w:szCs w:val="18"/>
          <w:lang w:val="es-ES_tradnl"/>
        </w:rPr>
        <w:t>REGISTRO DE MENSAJERÍA</w:t>
      </w:r>
    </w:p>
    <w:p w:rsidR="00D74289" w:rsidRPr="00E86B08" w:rsidRDefault="00D74289" w:rsidP="00D74289">
      <w:pPr>
        <w:rPr>
          <w:lang w:val="es-ES_tradnl"/>
        </w:rPr>
      </w:pPr>
    </w:p>
    <w:p w:rsidR="00D74289" w:rsidRPr="00E86B08" w:rsidRDefault="00D74289" w:rsidP="00D74289">
      <w:pPr>
        <w:pStyle w:val="Heading1"/>
        <w:rPr>
          <w:lang w:val="es-ES_tradnl"/>
        </w:rPr>
      </w:pPr>
      <w:r w:rsidRPr="00E86B08">
        <w:rPr>
          <w:lang w:val="es-ES_tradnl"/>
        </w:rPr>
        <w:t xml:space="preserve">Servicio Web </w:t>
      </w:r>
      <w:r w:rsidR="006A2E4F">
        <w:rPr>
          <w:lang w:val="es-ES_tradnl"/>
        </w:rPr>
        <w:t>Registro de Mensajería</w:t>
      </w:r>
      <w:r w:rsidR="006A2E4F">
        <w:rPr>
          <w:lang w:val="es-ES_tradnl"/>
        </w:rPr>
        <w:tab/>
      </w:r>
    </w:p>
    <w:tbl>
      <w:tblPr>
        <w:tblW w:w="874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481"/>
      </w:tblGrid>
      <w:tr w:rsidR="00D74289" w:rsidRPr="00E86B08" w:rsidTr="00C51463"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IDENTIFICACION</w:t>
            </w: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001</w:t>
            </w:r>
          </w:p>
        </w:tc>
      </w:tr>
      <w:tr w:rsidR="00D74289" w:rsidRPr="00E86B08" w:rsidTr="00C51463"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6A2E4F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Ser</w:t>
            </w:r>
            <w:r w:rsid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vicio </w:t>
            </w:r>
            <w:r w:rsidR="006A2E4F">
              <w:rPr>
                <w:rFonts w:ascii="Calibri" w:hAnsi="Calibri"/>
                <w:sz w:val="18"/>
                <w:szCs w:val="18"/>
                <w:lang w:val="es-ES_tradnl"/>
              </w:rPr>
              <w:t>Web Registro de Mensajería</w:t>
            </w:r>
          </w:p>
        </w:tc>
      </w:tr>
      <w:tr w:rsidR="00D74289" w:rsidRPr="00E86B08" w:rsidTr="00C51463"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TIPO INTERFACE</w:t>
            </w: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Web Servicies</w:t>
            </w: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481" w:type="dxa"/>
          </w:tcPr>
          <w:p w:rsidR="00D74289" w:rsidRPr="00E86B08" w:rsidRDefault="00C061F1" w:rsidP="006A2E4F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 xml:space="preserve">El sistema tendrá un módulo de </w:t>
            </w:r>
            <w:r w:rsidR="006A2E4F">
              <w:rPr>
                <w:rFonts w:ascii="Calibri" w:hAnsi="Calibri"/>
                <w:sz w:val="18"/>
                <w:szCs w:val="18"/>
                <w:lang w:val="es-ES_tradnl"/>
              </w:rPr>
              <w:t xml:space="preserve">registro de mensajes </w:t>
            </w: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Procesos asociados</w:t>
            </w:r>
          </w:p>
        </w:tc>
        <w:tc>
          <w:tcPr>
            <w:tcW w:w="6481" w:type="dxa"/>
          </w:tcPr>
          <w:p w:rsidR="00D74289" w:rsidRPr="00E86B08" w:rsidRDefault="006A2E4F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Envió de mensajes entre usuarios  y entidades</w:t>
            </w: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Especificación funcional</w:t>
            </w:r>
          </w:p>
        </w:tc>
        <w:tc>
          <w:tcPr>
            <w:tcW w:w="6481" w:type="dxa"/>
          </w:tcPr>
          <w:p w:rsidR="00C061F1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Una vez enviado los datos el sistema debe enviar la validación de existencia del usuario</w:t>
            </w:r>
          </w:p>
          <w:p w:rsidR="00D74289" w:rsidRDefault="00C061F1" w:rsidP="00C061F1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Y en dado caso que el usuario este registrado en la carpeta ciudadana consultante, se debe informar también.</w:t>
            </w:r>
          </w:p>
          <w:p w:rsidR="00C061F1" w:rsidRPr="00E86B08" w:rsidRDefault="00C061F1" w:rsidP="00C061F1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Formato datos</w:t>
            </w:r>
          </w:p>
        </w:tc>
        <w:tc>
          <w:tcPr>
            <w:tcW w:w="6481" w:type="dxa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Se le enviara la información así:</w:t>
            </w:r>
          </w:p>
          <w:p w:rsidR="00D74289" w:rsidRPr="00E86B08" w:rsidRDefault="00D74289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Nombre de usuario</w:t>
            </w:r>
          </w:p>
          <w:p w:rsidR="00C061F1" w:rsidRPr="00E86B08" w:rsidRDefault="00C061F1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string</w:t>
            </w:r>
            <w:proofErr w:type="spellEnd"/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identificacionUsuario</w:t>
            </w:r>
            <w:proofErr w:type="spellEnd"/>
          </w:p>
          <w:p w:rsidR="00C061F1" w:rsidRDefault="00C061F1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val="es-ES_tradnl"/>
              </w:rPr>
              <w:t>int</w:t>
            </w:r>
            <w:proofErr w:type="spellEnd"/>
            <w:r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idTipoIdentificacion</w:t>
            </w:r>
            <w:proofErr w:type="spellEnd"/>
          </w:p>
          <w:p w:rsidR="00C061F1" w:rsidRPr="00E86B08" w:rsidRDefault="00C061F1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val="es-ES_tradnl"/>
              </w:rPr>
              <w:t>Identificacion</w:t>
            </w:r>
            <w:proofErr w:type="spellEnd"/>
            <w:r>
              <w:rPr>
                <w:rFonts w:ascii="Calibri" w:hAnsi="Calibri"/>
                <w:sz w:val="18"/>
                <w:szCs w:val="18"/>
                <w:lang w:val="es-ES_tradnl"/>
              </w:rPr>
              <w:t xml:space="preserve"> de la carpeta ciudadana que está haciendo la consulta.</w:t>
            </w: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Respuesta del servicio:</w:t>
            </w:r>
          </w:p>
          <w:p w:rsidR="00D74289" w:rsidRPr="00E86B08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RespuestasCentralizador</w:t>
            </w:r>
            <w:proofErr w:type="spellEnd"/>
            <w:r w:rsidR="00D74289" w:rsidRPr="00E86B08">
              <w:rPr>
                <w:rFonts w:ascii="Calibri" w:hAnsi="Calibri"/>
                <w:sz w:val="18"/>
                <w:szCs w:val="18"/>
                <w:lang w:val="es-ES_tradnl"/>
              </w:rPr>
              <w:t>:</w:t>
            </w:r>
          </w:p>
          <w:p w:rsidR="00D74289" w:rsidRPr="00C061F1" w:rsidRDefault="00C061F1" w:rsidP="00C061F1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Bool</w:t>
            </w:r>
            <w:proofErr w:type="spellEnd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="00D74289"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Existe</w:t>
            </w:r>
          </w:p>
          <w:p w:rsidR="00D74289" w:rsidRPr="00C061F1" w:rsidRDefault="00C061F1" w:rsidP="00C061F1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int</w:t>
            </w:r>
            <w:proofErr w:type="spellEnd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="00D74289"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MismoOperador</w:t>
            </w:r>
            <w:proofErr w:type="spellEnd"/>
          </w:p>
          <w:p w:rsidR="00D74289" w:rsidRPr="00E86B08" w:rsidRDefault="00D74289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Operación</w:t>
            </w:r>
          </w:p>
        </w:tc>
        <w:tc>
          <w:tcPr>
            <w:tcW w:w="6481" w:type="dxa"/>
          </w:tcPr>
          <w:p w:rsidR="00D74289" w:rsidRPr="00E86B08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ValidarPorIdentificacionYTipo</w:t>
            </w:r>
            <w:proofErr w:type="spellEnd"/>
            <w:r w:rsidR="00D74289"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Frecuencia / Periodicidad</w:t>
            </w:r>
          </w:p>
        </w:tc>
        <w:tc>
          <w:tcPr>
            <w:tcW w:w="6481" w:type="dxa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En </w:t>
            </w:r>
            <w:r w:rsidR="006A2E4F" w:rsidRPr="00E86B08">
              <w:rPr>
                <w:rFonts w:ascii="Calibri" w:hAnsi="Calibri"/>
                <w:sz w:val="18"/>
                <w:szCs w:val="18"/>
                <w:lang w:val="es-ES_tradnl"/>
              </w:rPr>
              <w:t>línea</w:t>
            </w:r>
            <w:bookmarkStart w:id="0" w:name="_GoBack"/>
            <w:bookmarkEnd w:id="0"/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Evento que la genera</w:t>
            </w:r>
          </w:p>
        </w:tc>
        <w:tc>
          <w:tcPr>
            <w:tcW w:w="6481" w:type="dxa"/>
          </w:tcPr>
          <w:p w:rsidR="00D74289" w:rsidRPr="00E86B08" w:rsidRDefault="00D74289" w:rsidP="00DE0FBA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Validaciones</w:t>
            </w:r>
          </w:p>
        </w:tc>
        <w:tc>
          <w:tcPr>
            <w:tcW w:w="6481" w:type="dxa"/>
          </w:tcPr>
          <w:p w:rsidR="00D74289" w:rsidRPr="00E86B08" w:rsidRDefault="00DE0FBA" w:rsidP="00C51463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Valida que el usuario consultado se encuentre registrado en el Registro único de usuarios Centralizador</w:t>
            </w:r>
          </w:p>
          <w:p w:rsidR="00D74289" w:rsidRPr="00E86B08" w:rsidRDefault="00D74289" w:rsidP="00C51463">
            <w:pPr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  <w:lang w:val="es-ES_tradnl"/>
              </w:rPr>
            </w:pPr>
          </w:p>
        </w:tc>
      </w:tr>
      <w:tr w:rsidR="00D74289" w:rsidRPr="00E86B08" w:rsidTr="00C51463"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Otros</w:t>
            </w:r>
          </w:p>
        </w:tc>
        <w:tc>
          <w:tcPr>
            <w:tcW w:w="6481" w:type="dxa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NA</w:t>
            </w:r>
          </w:p>
        </w:tc>
      </w:tr>
    </w:tbl>
    <w:p w:rsidR="00D74289" w:rsidRPr="00E86B08" w:rsidRDefault="00D74289" w:rsidP="00D74289">
      <w:pPr>
        <w:rPr>
          <w:lang w:val="es-ES_tradnl"/>
        </w:rPr>
      </w:pPr>
    </w:p>
    <w:sectPr w:rsidR="00D74289" w:rsidRPr="00E8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449"/>
    <w:multiLevelType w:val="hybridMultilevel"/>
    <w:tmpl w:val="25D02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56DB"/>
    <w:multiLevelType w:val="hybridMultilevel"/>
    <w:tmpl w:val="8BD294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620CD1"/>
    <w:multiLevelType w:val="hybridMultilevel"/>
    <w:tmpl w:val="DD8AAB0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4B4C55"/>
    <w:multiLevelType w:val="hybridMultilevel"/>
    <w:tmpl w:val="20F4B1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D55738"/>
    <w:multiLevelType w:val="hybridMultilevel"/>
    <w:tmpl w:val="9E8E1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45EA9"/>
    <w:multiLevelType w:val="hybridMultilevel"/>
    <w:tmpl w:val="B366C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9"/>
    <w:rsid w:val="006A2E4F"/>
    <w:rsid w:val="00AE7AA9"/>
    <w:rsid w:val="00BE5083"/>
    <w:rsid w:val="00C061F1"/>
    <w:rsid w:val="00D74289"/>
    <w:rsid w:val="00D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D27DE2-8A97-4D50-9BA3-6AF2B6CF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9"/>
    <w:pPr>
      <w:keepNext/>
      <w:keepLines/>
      <w:spacing w:before="480"/>
      <w:outlineLvl w:val="0"/>
    </w:pPr>
    <w:rPr>
      <w:rFonts w:ascii="Calibri" w:hAnsi="Calibri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89"/>
    <w:rPr>
      <w:rFonts w:ascii="Calibri" w:eastAsia="Times New Roman" w:hAnsi="Calibri" w:cs="Times New Roman"/>
      <w:b/>
      <w:bCs/>
      <w:sz w:val="20"/>
      <w:szCs w:val="28"/>
      <w:lang w:eastAsia="es-ES"/>
    </w:rPr>
  </w:style>
  <w:style w:type="paragraph" w:styleId="ListParagraph">
    <w:name w:val="List Paragraph"/>
    <w:basedOn w:val="Normal"/>
    <w:uiPriority w:val="34"/>
    <w:qFormat/>
    <w:rsid w:val="00C0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Montealegre Garcia</dc:creator>
  <cp:keywords/>
  <dc:description/>
  <cp:lastModifiedBy>Diego Andrés Montealegre Garcia</cp:lastModifiedBy>
  <cp:revision>3</cp:revision>
  <dcterms:created xsi:type="dcterms:W3CDTF">2015-11-18T15:19:00Z</dcterms:created>
  <dcterms:modified xsi:type="dcterms:W3CDTF">2015-11-18T15:22:00Z</dcterms:modified>
</cp:coreProperties>
</file>