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6E56" w:rsidRDefault="00AB1644">
      <w:r>
        <w:rPr>
          <w:noProof/>
        </w:rPr>
        <w:drawing>
          <wp:anchor distT="19050" distB="19050" distL="19050" distR="19050" simplePos="0" relativeHeight="251658240" behindDoc="0" locked="0" layoutInCell="1" hidden="0" allowOverlap="1" wp14:anchorId="2AB0EC1F" wp14:editId="07777777">
            <wp:simplePos x="0" y="0"/>
            <wp:positionH relativeFrom="column">
              <wp:posOffset>1117763</wp:posOffset>
            </wp:positionH>
            <wp:positionV relativeFrom="paragraph">
              <wp:posOffset>19050</wp:posOffset>
            </wp:positionV>
            <wp:extent cx="3499825" cy="1382800"/>
            <wp:effectExtent l="0" t="0" r="0" b="0"/>
            <wp:wrapSquare wrapText="bothSides"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3301" t="27215" r="15223" b="22790"/>
                    <a:stretch>
                      <a:fillRect/>
                    </a:stretch>
                  </pic:blipFill>
                  <pic:spPr>
                    <a:xfrm>
                      <a:off x="0" y="0"/>
                      <a:ext cx="3499825" cy="1382800"/>
                    </a:xfrm>
                    <a:prstGeom prst="rect">
                      <a:avLst/>
                    </a:prstGeom>
                    <a:ln/>
                  </pic:spPr>
                </pic:pic>
              </a:graphicData>
            </a:graphic>
          </wp:anchor>
        </w:drawing>
      </w:r>
    </w:p>
    <w:p w14:paraId="00000002" w14:textId="77777777" w:rsidR="00006E56" w:rsidRDefault="00006E56"/>
    <w:p w14:paraId="42C3D37D" w14:textId="5BCE3EE2" w:rsidR="04E4DC0C" w:rsidRDefault="00DB08B4" w:rsidP="009B0225">
      <w:pPr>
        <w:pStyle w:val="Titre"/>
        <w:jc w:val="center"/>
      </w:pPr>
      <w:r>
        <w:t>Veille technologique</w:t>
      </w:r>
      <w:r w:rsidR="009B0225">
        <w:t xml:space="preserve"> </w:t>
      </w:r>
      <w:r>
        <w:t>Python</w:t>
      </w:r>
    </w:p>
    <w:p w14:paraId="00000004" w14:textId="77777777" w:rsidR="00006E56" w:rsidRDefault="00006E56"/>
    <w:p w14:paraId="00000005" w14:textId="77777777" w:rsidR="00006E56" w:rsidRDefault="00006E56"/>
    <w:p w14:paraId="00000006" w14:textId="77777777" w:rsidR="00006E56" w:rsidRDefault="00006E56"/>
    <w:p w14:paraId="00000007" w14:textId="77777777" w:rsidR="00006E56" w:rsidRDefault="00006E56"/>
    <w:p w14:paraId="00000008" w14:textId="77777777" w:rsidR="00006E56" w:rsidRDefault="00006E56"/>
    <w:p w14:paraId="00000009" w14:textId="02401B53" w:rsidR="00006E56" w:rsidRDefault="00006E56"/>
    <w:p w14:paraId="7064E570" w14:textId="77777777" w:rsidR="009B0225" w:rsidRDefault="009B0225"/>
    <w:p w14:paraId="0000000A" w14:textId="77777777" w:rsidR="00006E56" w:rsidRDefault="00006E56"/>
    <w:p w14:paraId="4931BA99" w14:textId="77777777" w:rsidR="009B0225" w:rsidRPr="009B0225" w:rsidRDefault="00DB08B4" w:rsidP="009B0225">
      <w:pPr>
        <w:rPr>
          <w:b/>
          <w:bCs/>
          <w:sz w:val="34"/>
          <w:szCs w:val="34"/>
        </w:rPr>
      </w:pPr>
      <w:r w:rsidRPr="009B0225">
        <w:rPr>
          <w:b/>
          <w:bCs/>
          <w:sz w:val="34"/>
          <w:szCs w:val="34"/>
        </w:rPr>
        <w:t xml:space="preserve">DIA </w:t>
      </w:r>
      <w:r w:rsidR="009B0225" w:rsidRPr="009B0225">
        <w:rPr>
          <w:b/>
          <w:bCs/>
          <w:sz w:val="34"/>
          <w:szCs w:val="34"/>
        </w:rPr>
        <w:t>–</w:t>
      </w:r>
      <w:r w:rsidRPr="009B0225">
        <w:rPr>
          <w:b/>
          <w:bCs/>
          <w:sz w:val="34"/>
          <w:szCs w:val="34"/>
        </w:rPr>
        <w:t xml:space="preserve"> BABA</w:t>
      </w:r>
      <w:r w:rsidR="006C15DB" w:rsidRPr="009B0225">
        <w:rPr>
          <w:b/>
          <w:bCs/>
          <w:sz w:val="34"/>
          <w:szCs w:val="34"/>
        </w:rPr>
        <w:t>C</w:t>
      </w:r>
      <w:r w:rsidRPr="009B0225">
        <w:rPr>
          <w:b/>
          <w:bCs/>
          <w:sz w:val="34"/>
          <w:szCs w:val="34"/>
        </w:rPr>
        <w:t>AR</w:t>
      </w:r>
      <w:r w:rsidR="009B0225" w:rsidRPr="009B0225">
        <w:rPr>
          <w:b/>
          <w:bCs/>
          <w:sz w:val="34"/>
          <w:szCs w:val="34"/>
        </w:rPr>
        <w:t xml:space="preserve"> </w:t>
      </w:r>
    </w:p>
    <w:p w14:paraId="00000011" w14:textId="5CB66BC2" w:rsidR="00006E56" w:rsidRPr="009B0225" w:rsidRDefault="009B0225" w:rsidP="009B0225">
      <w:pPr>
        <w:rPr>
          <w:b/>
          <w:bCs/>
          <w:sz w:val="34"/>
          <w:szCs w:val="34"/>
        </w:rPr>
      </w:pPr>
      <w:r w:rsidRPr="009B0225">
        <w:rPr>
          <w:b/>
          <w:bCs/>
          <w:sz w:val="34"/>
          <w:szCs w:val="34"/>
        </w:rPr>
        <w:t>2021-2023</w:t>
      </w:r>
    </w:p>
    <w:p w14:paraId="00000012" w14:textId="77777777" w:rsidR="00006E56" w:rsidRDefault="00006E56"/>
    <w:p w14:paraId="039E0145" w14:textId="1CEB87DB" w:rsidR="009B0225" w:rsidRDefault="009B0225" w:rsidP="009B0225">
      <w:pPr>
        <w:pStyle w:val="Titre1"/>
      </w:pPr>
      <w:bookmarkStart w:id="0" w:name="_z2wf5hp7cygk" w:colFirst="0" w:colLast="0"/>
      <w:bookmarkStart w:id="1" w:name="_923qa6zeiw34"/>
      <w:bookmarkEnd w:id="0"/>
      <w:bookmarkEnd w:id="1"/>
      <w:r>
        <w:lastRenderedPageBreak/>
        <w:t>Veille N°1</w:t>
      </w:r>
    </w:p>
    <w:p w14:paraId="5FA37793" w14:textId="77777777" w:rsidR="009B0225" w:rsidRDefault="009B0225" w:rsidP="009B0225">
      <w:pPr>
        <w:pStyle w:val="Titre2"/>
      </w:pPr>
      <w:r>
        <w:t>Qu’est-ce qu’une variable ?</w:t>
      </w:r>
    </w:p>
    <w:p w14:paraId="1D2F357F" w14:textId="77777777" w:rsidR="009B0225" w:rsidRPr="001F4F12" w:rsidRDefault="009B0225" w:rsidP="009B0225"/>
    <w:p w14:paraId="3723FC9D" w14:textId="77777777" w:rsidR="009B0225" w:rsidRPr="00E51845" w:rsidRDefault="009B0225" w:rsidP="009B0225">
      <w:r>
        <w:t>Une variable permet de stocker une entité sous un nom. Le fait de la stocker permet de la réutiliser plus tard dans le code en l’appelant par son nom.</w:t>
      </w:r>
    </w:p>
    <w:p w14:paraId="7A9EE4B4" w14:textId="77777777" w:rsidR="009B0225" w:rsidRDefault="009B0225" w:rsidP="009B0225">
      <w:pPr>
        <w:pStyle w:val="Titre2"/>
      </w:pPr>
      <w:r>
        <w:t>Lister les types de variables</w:t>
      </w:r>
    </w:p>
    <w:p w14:paraId="3CB8CD25" w14:textId="77777777" w:rsidR="009B0225" w:rsidRPr="001F4F12" w:rsidRDefault="009B0225" w:rsidP="009B0225"/>
    <w:p w14:paraId="18A2D2BF" w14:textId="77777777" w:rsidR="009B0225" w:rsidRDefault="009B0225" w:rsidP="009B0225">
      <w:r>
        <w:t xml:space="preserve">Une variable peut être numérique (entier : </w:t>
      </w:r>
      <w:proofErr w:type="spellStart"/>
      <w:r w:rsidRPr="0018528A">
        <w:rPr>
          <w:b/>
          <w:bCs/>
        </w:rPr>
        <w:t>int</w:t>
      </w:r>
      <w:proofErr w:type="spellEnd"/>
      <w:r>
        <w:t xml:space="preserve">| flottant (à virgule) : </w:t>
      </w:r>
      <w:proofErr w:type="spellStart"/>
      <w:r w:rsidRPr="0018528A">
        <w:rPr>
          <w:b/>
          <w:bCs/>
        </w:rPr>
        <w:t>float</w:t>
      </w:r>
      <w:proofErr w:type="spellEnd"/>
      <w:r>
        <w:t>), booléenne (</w:t>
      </w:r>
      <w:proofErr w:type="spellStart"/>
      <w:r w:rsidRPr="0018528A">
        <w:rPr>
          <w:b/>
          <w:bCs/>
        </w:rPr>
        <w:t>bool</w:t>
      </w:r>
      <w:proofErr w:type="spellEnd"/>
      <w:r>
        <w:t>) ou en chaîne de caractères (</w:t>
      </w:r>
      <w:proofErr w:type="spellStart"/>
      <w:r w:rsidRPr="0018528A">
        <w:rPr>
          <w:b/>
          <w:bCs/>
        </w:rPr>
        <w:t>str</w:t>
      </w:r>
      <w:proofErr w:type="spellEnd"/>
      <w:r>
        <w:t>).</w:t>
      </w:r>
    </w:p>
    <w:p w14:paraId="397B95BF" w14:textId="77777777" w:rsidR="009B0225" w:rsidRDefault="009B0225" w:rsidP="009B0225">
      <w:pPr>
        <w:pStyle w:val="Titre2"/>
      </w:pPr>
      <w:r>
        <w:t>Lister les opérateurs Python</w:t>
      </w:r>
    </w:p>
    <w:p w14:paraId="552C883E" w14:textId="77777777" w:rsidR="009B0225" w:rsidRPr="001F4F12" w:rsidRDefault="009B0225" w:rsidP="009B0225"/>
    <w:tbl>
      <w:tblPr>
        <w:tblStyle w:val="Grilledutableau"/>
        <w:tblW w:w="0" w:type="auto"/>
        <w:tblLook w:val="04A0" w:firstRow="1" w:lastRow="0" w:firstColumn="1" w:lastColumn="0" w:noHBand="0" w:noVBand="1"/>
      </w:tblPr>
      <w:tblGrid>
        <w:gridCol w:w="906"/>
        <w:gridCol w:w="906"/>
        <w:gridCol w:w="906"/>
        <w:gridCol w:w="906"/>
        <w:gridCol w:w="906"/>
        <w:gridCol w:w="906"/>
        <w:gridCol w:w="906"/>
      </w:tblGrid>
      <w:tr w:rsidR="009B0225" w14:paraId="6E4B436B" w14:textId="77777777" w:rsidTr="000054FF">
        <w:tc>
          <w:tcPr>
            <w:tcW w:w="906" w:type="dxa"/>
          </w:tcPr>
          <w:p w14:paraId="287393C8" w14:textId="77777777" w:rsidR="009B0225" w:rsidRDefault="009B0225" w:rsidP="000054FF">
            <w:pPr>
              <w:jc w:val="center"/>
            </w:pPr>
            <w:r>
              <w:t>+</w:t>
            </w:r>
          </w:p>
        </w:tc>
        <w:tc>
          <w:tcPr>
            <w:tcW w:w="906" w:type="dxa"/>
          </w:tcPr>
          <w:p w14:paraId="74F930A7" w14:textId="77777777" w:rsidR="009B0225" w:rsidRDefault="009B0225" w:rsidP="000054FF">
            <w:pPr>
              <w:jc w:val="center"/>
            </w:pPr>
            <w:r>
              <w:t>-</w:t>
            </w:r>
          </w:p>
        </w:tc>
        <w:tc>
          <w:tcPr>
            <w:tcW w:w="906" w:type="dxa"/>
          </w:tcPr>
          <w:p w14:paraId="16CC5E12" w14:textId="77777777" w:rsidR="009B0225" w:rsidRDefault="009B0225" w:rsidP="000054FF">
            <w:pPr>
              <w:jc w:val="center"/>
            </w:pPr>
            <w:r>
              <w:t>*</w:t>
            </w:r>
          </w:p>
        </w:tc>
        <w:tc>
          <w:tcPr>
            <w:tcW w:w="906" w:type="dxa"/>
          </w:tcPr>
          <w:p w14:paraId="3941A57E" w14:textId="77777777" w:rsidR="009B0225" w:rsidRDefault="009B0225" w:rsidP="000054FF">
            <w:pPr>
              <w:jc w:val="center"/>
            </w:pPr>
            <w:r>
              <w:t>/</w:t>
            </w:r>
          </w:p>
        </w:tc>
        <w:tc>
          <w:tcPr>
            <w:tcW w:w="906" w:type="dxa"/>
          </w:tcPr>
          <w:p w14:paraId="26769B28" w14:textId="77777777" w:rsidR="009B0225" w:rsidRDefault="009B0225" w:rsidP="000054FF">
            <w:pPr>
              <w:jc w:val="center"/>
            </w:pPr>
            <w:r>
              <w:t>%</w:t>
            </w:r>
          </w:p>
        </w:tc>
        <w:tc>
          <w:tcPr>
            <w:tcW w:w="906" w:type="dxa"/>
          </w:tcPr>
          <w:p w14:paraId="2F2B12D7" w14:textId="77777777" w:rsidR="009B0225" w:rsidRDefault="009B0225" w:rsidP="000054FF">
            <w:pPr>
              <w:jc w:val="center"/>
            </w:pPr>
            <w:r>
              <w:t>**</w:t>
            </w:r>
          </w:p>
        </w:tc>
        <w:tc>
          <w:tcPr>
            <w:tcW w:w="906" w:type="dxa"/>
          </w:tcPr>
          <w:p w14:paraId="227E9C9F" w14:textId="77777777" w:rsidR="009B0225" w:rsidRDefault="009B0225" w:rsidP="000054FF">
            <w:pPr>
              <w:jc w:val="center"/>
            </w:pPr>
            <w:r>
              <w:t>//</w:t>
            </w:r>
          </w:p>
        </w:tc>
      </w:tr>
    </w:tbl>
    <w:p w14:paraId="586660E5" w14:textId="77777777" w:rsidR="009B0225" w:rsidRDefault="009B0225" w:rsidP="009B0225">
      <w:r>
        <w:t>% pour modulo = récupère le reste d’une division</w:t>
      </w:r>
    </w:p>
    <w:p w14:paraId="6AA0294D" w14:textId="77777777" w:rsidR="009B0225" w:rsidRDefault="009B0225" w:rsidP="009B0225">
      <w:pPr>
        <w:pStyle w:val="Titre2"/>
      </w:pPr>
      <w:r>
        <w:t>Lister les fonctions utiles pour traiter les chaînes de caractères</w:t>
      </w:r>
    </w:p>
    <w:p w14:paraId="1D5D4F55" w14:textId="77777777" w:rsidR="009B0225" w:rsidRPr="001F4F12" w:rsidRDefault="009B0225" w:rsidP="009B0225"/>
    <w:p w14:paraId="1FB939FC" w14:textId="77777777" w:rsidR="009B0225" w:rsidRDefault="009B0225" w:rsidP="009B0225">
      <w:r>
        <w:t>La concaténation permet d’intégrer dans des chaines de caractères des variable numériques.</w:t>
      </w:r>
    </w:p>
    <w:p w14:paraId="1FF244AD" w14:textId="77777777" w:rsidR="009B0225" w:rsidRDefault="009B0225" w:rsidP="009B0225">
      <w:r>
        <w:t>Exemple : « Première chaine » + var a + « deuxième chaine »</w:t>
      </w:r>
    </w:p>
    <w:p w14:paraId="2C41694E" w14:textId="77777777" w:rsidR="009B0225" w:rsidRDefault="009B0225" w:rsidP="009B0225">
      <w:r>
        <w:t>L’utilisation de \ avant un ‘ permet de le considérer comme du texte et non pas une fin de chaine.</w:t>
      </w:r>
    </w:p>
    <w:p w14:paraId="0DDFEA72" w14:textId="3DABD1D7" w:rsidR="009B0225" w:rsidRDefault="009B0225" w:rsidP="009B0225">
      <w:pPr>
        <w:pStyle w:val="Titre1"/>
        <w:ind w:left="0"/>
      </w:pPr>
      <w:r>
        <w:br w:type="page"/>
      </w:r>
    </w:p>
    <w:p w14:paraId="00000043" w14:textId="0C6B5D1D" w:rsidR="00006E56" w:rsidRDefault="009B0225" w:rsidP="009B0225">
      <w:pPr>
        <w:pStyle w:val="Titre1"/>
      </w:pPr>
      <w:r>
        <w:lastRenderedPageBreak/>
        <w:t>Veille N°2</w:t>
      </w:r>
    </w:p>
    <w:p w14:paraId="2AD06B1D" w14:textId="73F801D6" w:rsidR="009B0225" w:rsidRDefault="4009E287" w:rsidP="009B0225">
      <w:pPr>
        <w:pStyle w:val="Titre2"/>
      </w:pPr>
      <w:r>
        <w:t xml:space="preserve"> </w:t>
      </w:r>
      <w:r w:rsidR="009B0225">
        <w:t>Qu’est-ce qu’une liste en Python ?</w:t>
      </w:r>
    </w:p>
    <w:p w14:paraId="18AA0889" w14:textId="77777777" w:rsidR="009B0225" w:rsidRDefault="009B0225" w:rsidP="009B0225"/>
    <w:p w14:paraId="4E1630CF" w14:textId="77777777" w:rsidR="009B0225" w:rsidRDefault="009B0225" w:rsidP="009B0225">
      <w:r>
        <w:t>Une liste est une variable permettant de stocker plusieurs valeurs. Chacune des valeurs se voit attribuées un emplacement dans la liste. Pour ensuite accéder à cette valeur il est nécessaire de préciser l’index où elle se trouve. Les listes permettent de stocker des valeurs de types différents.</w:t>
      </w:r>
    </w:p>
    <w:p w14:paraId="445B4227" w14:textId="77777777" w:rsidR="009B0225" w:rsidRDefault="009B0225" w:rsidP="009B0225"/>
    <w:p w14:paraId="7C059A8C" w14:textId="77777777" w:rsidR="009B0225" w:rsidRDefault="009B0225" w:rsidP="009B0225">
      <w:pPr>
        <w:pStyle w:val="Titre2"/>
      </w:pPr>
      <w:r>
        <w:t>Lister les fonctions utiles pour manipuler les listes</w:t>
      </w:r>
    </w:p>
    <w:p w14:paraId="7E06D887" w14:textId="77777777" w:rsidR="009B0225" w:rsidRDefault="009B0225" w:rsidP="009B0225"/>
    <w:p w14:paraId="67ADB3FE" w14:textId="77777777" w:rsidR="009B0225" w:rsidRDefault="009B0225" w:rsidP="009B0225">
      <w:proofErr w:type="gramStart"/>
      <w:r>
        <w:t>append(</w:t>
      </w:r>
      <w:proofErr w:type="gramEnd"/>
      <w:r>
        <w:t>) permet d’ajouter un élément à la fin de la liste</w:t>
      </w:r>
    </w:p>
    <w:p w14:paraId="0DDF0858" w14:textId="77777777" w:rsidR="009B0225" w:rsidRDefault="009B0225" w:rsidP="009B0225">
      <w:proofErr w:type="spellStart"/>
      <w:proofErr w:type="gramStart"/>
      <w:r>
        <w:t>extend</w:t>
      </w:r>
      <w:proofErr w:type="spellEnd"/>
      <w:r>
        <w:t>(</w:t>
      </w:r>
      <w:proofErr w:type="gramEnd"/>
      <w:r>
        <w:t>) permet d’ajouter plusieurs éléments à la fin de la liste.</w:t>
      </w:r>
    </w:p>
    <w:p w14:paraId="404FCF1E" w14:textId="77777777" w:rsidR="009B0225" w:rsidRDefault="009B0225" w:rsidP="009B0225">
      <w:proofErr w:type="gramStart"/>
      <w:r>
        <w:t>insert(</w:t>
      </w:r>
      <w:proofErr w:type="gramEnd"/>
      <w:r>
        <w:t>) permet d’ajouter un ou plusieurs éléments à l’index voulu.</w:t>
      </w:r>
    </w:p>
    <w:p w14:paraId="50C97FC0" w14:textId="77777777" w:rsidR="009B0225" w:rsidRDefault="009B0225" w:rsidP="009B0225">
      <w:proofErr w:type="spellStart"/>
      <w:proofErr w:type="gramStart"/>
      <w:r>
        <w:t>remove</w:t>
      </w:r>
      <w:proofErr w:type="spellEnd"/>
      <w:r>
        <w:t>(</w:t>
      </w:r>
      <w:proofErr w:type="gramEnd"/>
      <w:r>
        <w:t>) permet de retirer un ou plusieurs éléments à l’index voulu.</w:t>
      </w:r>
    </w:p>
    <w:p w14:paraId="5D36B806" w14:textId="77777777" w:rsidR="009B0225" w:rsidRDefault="009B0225" w:rsidP="009B0225">
      <w:r>
        <w:t>…</w:t>
      </w:r>
    </w:p>
    <w:p w14:paraId="173E9EC4" w14:textId="77777777" w:rsidR="009B0225" w:rsidRDefault="009B0225" w:rsidP="009B0225">
      <w:pPr>
        <w:pStyle w:val="Titre2"/>
      </w:pPr>
      <w:r>
        <w:t>Comment parcourir une liste ?</w:t>
      </w:r>
    </w:p>
    <w:p w14:paraId="585D7DD9" w14:textId="77777777" w:rsidR="009B0225" w:rsidRDefault="009B0225" w:rsidP="009B0225"/>
    <w:p w14:paraId="15B1D3F6" w14:textId="77777777" w:rsidR="009B0225" w:rsidRDefault="009B0225" w:rsidP="009B0225">
      <w:r>
        <w:t>Pour parcourir une liste il est nécessaire de renseigner les index que l’on veut parcourir. Si on veut parcourir l’entièreté de la liste il n’est pas nécessaire de préciser les index.</w:t>
      </w:r>
    </w:p>
    <w:p w14:paraId="621D4DF2" w14:textId="77777777" w:rsidR="009B0225" w:rsidRDefault="009B0225" w:rsidP="009B0225">
      <w:pPr>
        <w:pStyle w:val="Titre2"/>
      </w:pPr>
      <w:r>
        <w:t>Explorer les listes de compréhension</w:t>
      </w:r>
    </w:p>
    <w:p w14:paraId="194424FE" w14:textId="77777777" w:rsidR="009B0225" w:rsidRDefault="009B0225" w:rsidP="009B0225"/>
    <w:p w14:paraId="664BE336" w14:textId="77777777" w:rsidR="009B0225" w:rsidRDefault="009B0225" w:rsidP="009B0225">
      <w:r>
        <w:t>Les listes de compréhension permettent de condenser le code pour créer des listes ou effectuer des actions dessus rapidement et efficacement.</w:t>
      </w:r>
    </w:p>
    <w:p w14:paraId="08587EA4" w14:textId="77777777" w:rsidR="009B0225" w:rsidRDefault="009B0225" w:rsidP="009B0225"/>
    <w:p w14:paraId="45FEFBE5" w14:textId="77777777" w:rsidR="009B0225" w:rsidRDefault="009B0225" w:rsidP="009B0225">
      <w:pPr>
        <w:pStyle w:val="Titre2"/>
      </w:pPr>
      <w:r>
        <w:t>List vs Tuples</w:t>
      </w:r>
    </w:p>
    <w:p w14:paraId="6212615F" w14:textId="77777777" w:rsidR="009B0225" w:rsidRDefault="009B0225" w:rsidP="009B0225"/>
    <w:p w14:paraId="527D0B50" w14:textId="341967B7" w:rsidR="009B0225" w:rsidRDefault="009B0225" w:rsidP="009B0225">
      <w:r>
        <w:t>A la différence des Listes les Tuples ne peuvent pas être modifiés. Ils sont à privilégier aux Listes dans certain cas. Ils sont par exemple moins consommateur de mémoire que les Listes.</w:t>
      </w:r>
    </w:p>
    <w:p w14:paraId="4DAC9945" w14:textId="77777777" w:rsidR="009B0225" w:rsidRDefault="009B0225">
      <w:r>
        <w:br w:type="page"/>
      </w:r>
    </w:p>
    <w:p w14:paraId="02A2A17A" w14:textId="2AB582F8" w:rsidR="009B0225" w:rsidRDefault="009B0225" w:rsidP="009B0225">
      <w:pPr>
        <w:pStyle w:val="Titre1"/>
      </w:pPr>
      <w:r>
        <w:lastRenderedPageBreak/>
        <w:t>Veille N°3</w:t>
      </w:r>
    </w:p>
    <w:p w14:paraId="106E1E2B" w14:textId="77777777" w:rsidR="009B0225" w:rsidRPr="009B0225" w:rsidRDefault="009B0225" w:rsidP="009B0225"/>
    <w:p w14:paraId="00000051" w14:textId="7377CF57" w:rsidR="00006E56" w:rsidRDefault="002A7818" w:rsidP="002A7818">
      <w:pPr>
        <w:pStyle w:val="Titre2"/>
      </w:pPr>
      <w:r>
        <w:t>Qu’est-ce qu’un dictionnaire en Python ?</w:t>
      </w:r>
    </w:p>
    <w:p w14:paraId="565A414D" w14:textId="09AA1B91" w:rsidR="002A7818" w:rsidRDefault="002A7818" w:rsidP="002A7818"/>
    <w:p w14:paraId="5DF05188" w14:textId="020B2DE9" w:rsidR="00301DF5" w:rsidRDefault="00301DF5" w:rsidP="002A7818">
      <w:r>
        <w:t xml:space="preserve">Le dictionnaire en Python permet de lier une « key » à une valeur soit deux informations ensemble. </w:t>
      </w:r>
      <w:proofErr w:type="gramStart"/>
      <w:r>
        <w:t>(</w:t>
      </w:r>
      <w:proofErr w:type="gramEnd"/>
      <w:r>
        <w:t>ex : le nom et l’âge d’une personne)</w:t>
      </w:r>
    </w:p>
    <w:p w14:paraId="0387CFB7" w14:textId="502ABBAB" w:rsidR="002A7818" w:rsidRDefault="002A7818" w:rsidP="002A7818">
      <w:pPr>
        <w:pStyle w:val="Titre2"/>
      </w:pPr>
      <w:r>
        <w:t>Comment créer un dictionnaire en Python ?</w:t>
      </w:r>
    </w:p>
    <w:p w14:paraId="126E8091" w14:textId="77777777" w:rsidR="00D65363" w:rsidRPr="00D65363" w:rsidRDefault="00D65363" w:rsidP="00D65363"/>
    <w:p w14:paraId="20A92C07" w14:textId="2FAA206D" w:rsidR="002A7818" w:rsidRDefault="00D65363" w:rsidP="002A7818">
      <w:r>
        <w:t>Un dictionnaire se créer comme une liste en remplacement les [] par des {}.</w:t>
      </w:r>
    </w:p>
    <w:p w14:paraId="2CAAB7E9" w14:textId="16582FB4" w:rsidR="00D65363" w:rsidRDefault="00D65363" w:rsidP="002A7818">
      <w:r>
        <w:t xml:space="preserve">Les valeurs du dictionnaire étant liées deux par deux il est nécessaire de les déclarer comme-t-elle. </w:t>
      </w:r>
      <w:r>
        <w:sym w:font="Wingdings" w:char="F0E0"/>
      </w:r>
      <w:r>
        <w:t xml:space="preserve"> </w:t>
      </w:r>
      <w:proofErr w:type="gramStart"/>
      <w:r>
        <w:t>key</w:t>
      </w:r>
      <w:proofErr w:type="gramEnd"/>
      <w:r>
        <w:t>1 : value1, key2 : value2, …</w:t>
      </w:r>
    </w:p>
    <w:p w14:paraId="598DF576" w14:textId="1706CEA4" w:rsidR="002A7818" w:rsidRDefault="002A7818" w:rsidP="002A7818">
      <w:pPr>
        <w:pStyle w:val="Titre2"/>
      </w:pPr>
      <w:r>
        <w:t>Lister les opérations communes pour manipuler les dictionnaires</w:t>
      </w:r>
    </w:p>
    <w:p w14:paraId="64F4E25C" w14:textId="456BBC6D" w:rsidR="002A7818" w:rsidRDefault="00751863" w:rsidP="00751863">
      <w:pPr>
        <w:pStyle w:val="Paragraphedeliste"/>
        <w:numPr>
          <w:ilvl w:val="0"/>
          <w:numId w:val="2"/>
        </w:numPr>
      </w:pPr>
      <w:r>
        <w:t>Ajouter des nouveaux éléments dans le dictionnaire (duo key-value)</w:t>
      </w:r>
    </w:p>
    <w:p w14:paraId="512874B1" w14:textId="027467C3" w:rsidR="00751863" w:rsidRDefault="00751863" w:rsidP="00751863">
      <w:pPr>
        <w:pStyle w:val="Paragraphedeliste"/>
        <w:numPr>
          <w:ilvl w:val="0"/>
          <w:numId w:val="2"/>
        </w:numPr>
      </w:pPr>
      <w:r>
        <w:t>Modifier des valeurs dans le dictionnaire</w:t>
      </w:r>
    </w:p>
    <w:p w14:paraId="46BD48EE" w14:textId="5BE93866" w:rsidR="00751863" w:rsidRDefault="00751863" w:rsidP="00751863">
      <w:pPr>
        <w:pStyle w:val="Paragraphedeliste"/>
        <w:numPr>
          <w:ilvl w:val="0"/>
          <w:numId w:val="2"/>
        </w:numPr>
      </w:pPr>
      <w:r>
        <w:t>Supprimer des duos key-value</w:t>
      </w:r>
    </w:p>
    <w:p w14:paraId="1D25792C" w14:textId="3871EA7B" w:rsidR="00AA194D" w:rsidRDefault="00AA194D" w:rsidP="00751863">
      <w:pPr>
        <w:pStyle w:val="Paragraphedeliste"/>
        <w:numPr>
          <w:ilvl w:val="0"/>
          <w:numId w:val="2"/>
        </w:numPr>
      </w:pPr>
      <w:r>
        <w:t>Modifier des « keys » dans le dictionnaire</w:t>
      </w:r>
    </w:p>
    <w:p w14:paraId="4EE478FD" w14:textId="0AC40041" w:rsidR="002A7818" w:rsidRPr="002A7818" w:rsidRDefault="002A7818" w:rsidP="002A7818">
      <w:pPr>
        <w:pStyle w:val="Titre2"/>
      </w:pPr>
      <w:r>
        <w:t>Comment parcourir un dictionnaire ?</w:t>
      </w:r>
    </w:p>
    <w:p w14:paraId="00000053" w14:textId="16C2A317" w:rsidR="00006E56" w:rsidRDefault="00006E56"/>
    <w:p w14:paraId="7AA29232" w14:textId="070A7CEF" w:rsidR="004D6F45" w:rsidRDefault="004D6F45" w:rsidP="004D6F45">
      <w:r>
        <w:t xml:space="preserve">Un dictionnaire peut être parcouru via : </w:t>
      </w:r>
    </w:p>
    <w:p w14:paraId="55CD46C7" w14:textId="68CEA779" w:rsidR="004D6F45" w:rsidRDefault="004D6F45" w:rsidP="004D6F45">
      <w:pPr>
        <w:pStyle w:val="Paragraphedeliste"/>
        <w:numPr>
          <w:ilvl w:val="0"/>
          <w:numId w:val="2"/>
        </w:numPr>
      </w:pPr>
      <w:r>
        <w:t xml:space="preserve">Les duos key-value : tuple créer via la commande </w:t>
      </w:r>
      <w:proofErr w:type="gramStart"/>
      <w:r>
        <w:t>items(</w:t>
      </w:r>
      <w:proofErr w:type="gramEnd"/>
      <w:r>
        <w:t>)</w:t>
      </w:r>
    </w:p>
    <w:p w14:paraId="2DDE394D" w14:textId="546C1E02" w:rsidR="004D6F45" w:rsidRDefault="004D6F45" w:rsidP="004D6F45">
      <w:pPr>
        <w:pStyle w:val="Paragraphedeliste"/>
        <w:numPr>
          <w:ilvl w:val="0"/>
          <w:numId w:val="2"/>
        </w:numPr>
      </w:pPr>
      <w:r>
        <w:t xml:space="preserve">Ses keys : </w:t>
      </w:r>
      <w:proofErr w:type="gramStart"/>
      <w:r>
        <w:t>commande .keys</w:t>
      </w:r>
      <w:proofErr w:type="gramEnd"/>
      <w:r>
        <w:t>()</w:t>
      </w:r>
    </w:p>
    <w:p w14:paraId="1DD427BB" w14:textId="035EA0C2" w:rsidR="004D6F45" w:rsidRDefault="004D6F45" w:rsidP="004D6F45">
      <w:pPr>
        <w:pStyle w:val="Paragraphedeliste"/>
        <w:numPr>
          <w:ilvl w:val="0"/>
          <w:numId w:val="2"/>
        </w:numPr>
      </w:pPr>
      <w:r>
        <w:t xml:space="preserve">Ses valeurs : </w:t>
      </w:r>
      <w:r w:rsidR="00C62421">
        <w:t xml:space="preserve">commande </w:t>
      </w:r>
      <w:proofErr w:type="gramStart"/>
      <w:r w:rsidR="00C62421">
        <w:t>values(</w:t>
      </w:r>
      <w:proofErr w:type="gramEnd"/>
      <w:r w:rsidR="00C62421">
        <w:t>)</w:t>
      </w:r>
    </w:p>
    <w:p w14:paraId="00000054" w14:textId="77777777" w:rsidR="00006E56" w:rsidRDefault="00006E56"/>
    <w:p w14:paraId="0000005A" w14:textId="77777777" w:rsidR="00006E56" w:rsidRDefault="00006E56"/>
    <w:sectPr w:rsidR="00006E56">
      <w:headerReference w:type="default" r:id="rId11"/>
      <w:foot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46B95" w14:textId="77777777" w:rsidR="006C7BEB" w:rsidRDefault="006C7BEB">
      <w:r>
        <w:separator/>
      </w:r>
    </w:p>
  </w:endnote>
  <w:endnote w:type="continuationSeparator" w:id="0">
    <w:p w14:paraId="08992936" w14:textId="77777777" w:rsidR="006C7BEB" w:rsidRDefault="006C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006E56" w:rsidRDefault="00AB1644">
    <w:pPr>
      <w:widowControl w:val="0"/>
      <w:ind w:left="20" w:firstLine="700"/>
      <w:rPr>
        <w:color w:val="595959"/>
        <w:sz w:val="14"/>
        <w:szCs w:val="14"/>
      </w:rPr>
    </w:pPr>
    <w:r>
      <w:rPr>
        <w:color w:val="595959"/>
        <w:sz w:val="14"/>
        <w:szCs w:val="14"/>
      </w:rPr>
      <w:t xml:space="preserve">Licence sélectionnée : Creative Commons - Attribution - Pas d’utilisation </w:t>
    </w:r>
    <w:proofErr w:type="gramStart"/>
    <w:r>
      <w:rPr>
        <w:color w:val="595959"/>
        <w:sz w:val="14"/>
        <w:szCs w:val="14"/>
      </w:rPr>
      <w:t>commerciale  -</w:t>
    </w:r>
    <w:proofErr w:type="gramEnd"/>
    <w:r>
      <w:rPr>
        <w:noProof/>
      </w:rPr>
      <w:drawing>
        <wp:anchor distT="19050" distB="19050" distL="19050" distR="19050" simplePos="0" relativeHeight="251662336" behindDoc="0" locked="0" layoutInCell="1" hidden="0" allowOverlap="1" wp14:anchorId="4B068382" wp14:editId="07777777">
          <wp:simplePos x="0" y="0"/>
          <wp:positionH relativeFrom="column">
            <wp:posOffset>695325</wp:posOffset>
          </wp:positionH>
          <wp:positionV relativeFrom="paragraph">
            <wp:posOffset>19050</wp:posOffset>
          </wp:positionV>
          <wp:extent cx="743875" cy="171350"/>
          <wp:effectExtent l="0" t="0" r="0" b="0"/>
          <wp:wrapSquare wrapText="bothSides" distT="19050" distB="19050" distL="19050" distR="1905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43875" cy="171350"/>
                  </a:xfrm>
                  <a:prstGeom prst="rect">
                    <a:avLst/>
                  </a:prstGeom>
                  <a:ln/>
                </pic:spPr>
              </pic:pic>
            </a:graphicData>
          </a:graphic>
        </wp:anchor>
      </w:drawing>
    </w:r>
  </w:p>
  <w:p w14:paraId="00000063" w14:textId="77777777" w:rsidR="00006E56" w:rsidRDefault="00AB1644">
    <w:pPr>
      <w:widowControl w:val="0"/>
      <w:ind w:left="20" w:firstLine="700"/>
    </w:pPr>
    <w:r>
      <w:rPr>
        <w:color w:val="595959"/>
        <w:sz w:val="14"/>
        <w:szCs w:val="14"/>
      </w:rPr>
      <w:t xml:space="preserve">  Partage </w:t>
    </w:r>
    <w:proofErr w:type="gramStart"/>
    <w:r>
      <w:rPr>
        <w:color w:val="595959"/>
        <w:sz w:val="14"/>
        <w:szCs w:val="14"/>
      </w:rPr>
      <w:t>dans  les</w:t>
    </w:r>
    <w:proofErr w:type="gramEnd"/>
    <w:r>
      <w:rPr>
        <w:color w:val="595959"/>
        <w:sz w:val="14"/>
        <w:szCs w:val="14"/>
      </w:rPr>
      <w:t xml:space="preserve">  mêmes  conditions  - 4.0 International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77777777" w:rsidR="00006E56" w:rsidRDefault="00006E56">
    <w:pPr>
      <w:widowControl w:val="0"/>
      <w:spacing w:line="276" w:lineRule="auto"/>
      <w:rPr>
        <w:rFonts w:ascii="Arial" w:eastAsia="Arial" w:hAnsi="Arial" w:cs="Arial"/>
        <w:sz w:val="22"/>
        <w:szCs w:val="22"/>
      </w:rPr>
    </w:pPr>
  </w:p>
  <w:p w14:paraId="00000060" w14:textId="77777777" w:rsidR="00006E56" w:rsidRDefault="00AB1644">
    <w:pPr>
      <w:widowControl w:val="0"/>
      <w:ind w:left="20" w:firstLine="700"/>
      <w:rPr>
        <w:color w:val="595959"/>
        <w:sz w:val="14"/>
        <w:szCs w:val="14"/>
      </w:rPr>
    </w:pPr>
    <w:r>
      <w:rPr>
        <w:color w:val="595959"/>
        <w:sz w:val="14"/>
        <w:szCs w:val="14"/>
      </w:rPr>
      <w:t xml:space="preserve">Licence sélectionnée : Creative Commons - Attribution - Pas d’utilisation </w:t>
    </w:r>
    <w:proofErr w:type="gramStart"/>
    <w:r>
      <w:rPr>
        <w:color w:val="595959"/>
        <w:sz w:val="14"/>
        <w:szCs w:val="14"/>
      </w:rPr>
      <w:t>commerciale  -</w:t>
    </w:r>
    <w:proofErr w:type="gramEnd"/>
    <w:r>
      <w:rPr>
        <w:noProof/>
      </w:rPr>
      <w:drawing>
        <wp:anchor distT="19050" distB="19050" distL="19050" distR="19050" simplePos="0" relativeHeight="251663360" behindDoc="0" locked="0" layoutInCell="1" hidden="0" allowOverlap="1" wp14:anchorId="038CE252" wp14:editId="07777777">
          <wp:simplePos x="0" y="0"/>
          <wp:positionH relativeFrom="column">
            <wp:posOffset>695325</wp:posOffset>
          </wp:positionH>
          <wp:positionV relativeFrom="paragraph">
            <wp:posOffset>19050</wp:posOffset>
          </wp:positionV>
          <wp:extent cx="743875" cy="171350"/>
          <wp:effectExtent l="0" t="0" r="0" b="0"/>
          <wp:wrapSquare wrapText="bothSides" distT="19050" distB="19050" distL="19050" distR="190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43875" cy="171350"/>
                  </a:xfrm>
                  <a:prstGeom prst="rect">
                    <a:avLst/>
                  </a:prstGeom>
                  <a:ln/>
                </pic:spPr>
              </pic:pic>
            </a:graphicData>
          </a:graphic>
        </wp:anchor>
      </w:drawing>
    </w:r>
  </w:p>
  <w:p w14:paraId="00000061" w14:textId="77777777" w:rsidR="00006E56" w:rsidRDefault="00AB1644">
    <w:pPr>
      <w:widowControl w:val="0"/>
      <w:ind w:left="20" w:firstLine="700"/>
    </w:pPr>
    <w:r>
      <w:rPr>
        <w:color w:val="595959"/>
        <w:sz w:val="14"/>
        <w:szCs w:val="14"/>
      </w:rPr>
      <w:t xml:space="preserve">  Partage </w:t>
    </w:r>
    <w:proofErr w:type="gramStart"/>
    <w:r>
      <w:rPr>
        <w:color w:val="595959"/>
        <w:sz w:val="14"/>
        <w:szCs w:val="14"/>
      </w:rPr>
      <w:t>dans  les</w:t>
    </w:r>
    <w:proofErr w:type="gramEnd"/>
    <w:r>
      <w:rPr>
        <w:color w:val="595959"/>
        <w:sz w:val="14"/>
        <w:szCs w:val="14"/>
      </w:rPr>
      <w:t xml:space="preserve">  mêmes  conditions  - 4.0 International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3112F" w14:textId="77777777" w:rsidR="006C7BEB" w:rsidRDefault="006C7BEB">
      <w:r>
        <w:separator/>
      </w:r>
    </w:p>
  </w:footnote>
  <w:footnote w:type="continuationSeparator" w:id="0">
    <w:p w14:paraId="6206B468" w14:textId="77777777" w:rsidR="006C7BEB" w:rsidRDefault="006C7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006E56" w:rsidRDefault="00AB1644">
    <w:r>
      <w:rPr>
        <w:noProof/>
      </w:rPr>
      <w:drawing>
        <wp:anchor distT="114300" distB="114300" distL="114300" distR="114300" simplePos="0" relativeHeight="251658240" behindDoc="0" locked="0" layoutInCell="1" hidden="0" allowOverlap="1" wp14:anchorId="0710DD40" wp14:editId="07777777">
          <wp:simplePos x="0" y="0"/>
          <wp:positionH relativeFrom="column">
            <wp:posOffset>5153025</wp:posOffset>
          </wp:positionH>
          <wp:positionV relativeFrom="paragraph">
            <wp:posOffset>-76199</wp:posOffset>
          </wp:positionV>
          <wp:extent cx="1059188" cy="364753"/>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9188" cy="36475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710BF99" wp14:editId="07777777">
          <wp:simplePos x="0" y="0"/>
          <wp:positionH relativeFrom="column">
            <wp:posOffset>-419099</wp:posOffset>
          </wp:positionH>
          <wp:positionV relativeFrom="paragraph">
            <wp:posOffset>-228599</wp:posOffset>
          </wp:positionV>
          <wp:extent cx="1459074" cy="514350"/>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t="17894" b="20000"/>
                  <a:stretch>
                    <a:fillRect/>
                  </a:stretch>
                </pic:blipFill>
                <pic:spPr>
                  <a:xfrm>
                    <a:off x="0" y="0"/>
                    <a:ext cx="1459074" cy="514350"/>
                  </a:xfrm>
                  <a:prstGeom prst="rect">
                    <a:avLst/>
                  </a:prstGeom>
                  <a:ln/>
                </pic:spPr>
              </pic:pic>
            </a:graphicData>
          </a:graphic>
        </wp:anchor>
      </w:drawing>
    </w:r>
  </w:p>
  <w:p w14:paraId="0000005C" w14:textId="77777777" w:rsidR="00006E56" w:rsidRDefault="00006E56"/>
  <w:p w14:paraId="0000005D" w14:textId="77777777" w:rsidR="00006E56" w:rsidRDefault="00006E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E" w14:textId="77777777" w:rsidR="00006E56" w:rsidRDefault="00AB1644">
    <w:pPr>
      <w:ind w:left="1440" w:right="-607"/>
      <w:jc w:val="right"/>
    </w:pPr>
    <w:r>
      <w:rPr>
        <w:noProof/>
      </w:rPr>
      <w:drawing>
        <wp:anchor distT="114300" distB="114300" distL="114300" distR="114300" simplePos="0" relativeHeight="251660288" behindDoc="0" locked="0" layoutInCell="1" hidden="0" allowOverlap="1" wp14:anchorId="0C8B028B" wp14:editId="07777777">
          <wp:simplePos x="0" y="0"/>
          <wp:positionH relativeFrom="column">
            <wp:posOffset>5153025</wp:posOffset>
          </wp:positionH>
          <wp:positionV relativeFrom="paragraph">
            <wp:posOffset>-123824</wp:posOffset>
          </wp:positionV>
          <wp:extent cx="1059188" cy="36475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9188" cy="364753"/>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59CD03A" wp14:editId="07777777">
          <wp:simplePos x="0" y="0"/>
          <wp:positionH relativeFrom="column">
            <wp:posOffset>-495299</wp:posOffset>
          </wp:positionH>
          <wp:positionV relativeFrom="paragraph">
            <wp:posOffset>-200024</wp:posOffset>
          </wp:positionV>
          <wp:extent cx="1459074" cy="514350"/>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t="17894" b="20000"/>
                  <a:stretch>
                    <a:fillRect/>
                  </a:stretch>
                </pic:blipFill>
                <pic:spPr>
                  <a:xfrm>
                    <a:off x="0" y="0"/>
                    <a:ext cx="1459074"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26905"/>
    <w:multiLevelType w:val="hybridMultilevel"/>
    <w:tmpl w:val="33D85476"/>
    <w:lvl w:ilvl="0" w:tplc="3870A21A">
      <w:numFmt w:val="bullet"/>
      <w:lvlText w:val="-"/>
      <w:lvlJc w:val="left"/>
      <w:pPr>
        <w:ind w:left="720" w:hanging="360"/>
      </w:pPr>
      <w:rPr>
        <w:rFonts w:ascii="Quattrocento Sans" w:eastAsia="Quattrocento Sans" w:hAnsi="Quattrocento Sans" w:cs="Quattrocento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4F50F5"/>
    <w:multiLevelType w:val="hybridMultilevel"/>
    <w:tmpl w:val="63EE1FD8"/>
    <w:lvl w:ilvl="0" w:tplc="BF361D82">
      <w:numFmt w:val="bullet"/>
      <w:lvlText w:val=""/>
      <w:lvlJc w:val="left"/>
      <w:pPr>
        <w:ind w:left="1080" w:hanging="360"/>
      </w:pPr>
      <w:rPr>
        <w:rFonts w:ascii="Wingdings" w:eastAsia="Quattrocento Sans" w:hAnsi="Wingdings" w:cs="Quattrocento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94F2C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E56"/>
    <w:rsid w:val="00006E56"/>
    <w:rsid w:val="002A7818"/>
    <w:rsid w:val="00301DF5"/>
    <w:rsid w:val="00377F8F"/>
    <w:rsid w:val="00495473"/>
    <w:rsid w:val="004C4ADE"/>
    <w:rsid w:val="004D6F45"/>
    <w:rsid w:val="006C15DB"/>
    <w:rsid w:val="006C7BEB"/>
    <w:rsid w:val="00751863"/>
    <w:rsid w:val="007C4649"/>
    <w:rsid w:val="008203B2"/>
    <w:rsid w:val="009B0225"/>
    <w:rsid w:val="00AA194D"/>
    <w:rsid w:val="00AB1644"/>
    <w:rsid w:val="00C62421"/>
    <w:rsid w:val="00D65363"/>
    <w:rsid w:val="00DB08B4"/>
    <w:rsid w:val="01C663A7"/>
    <w:rsid w:val="04E4DC0C"/>
    <w:rsid w:val="11D19DFA"/>
    <w:rsid w:val="1E4CAC75"/>
    <w:rsid w:val="26F8A986"/>
    <w:rsid w:val="3086636F"/>
    <w:rsid w:val="3DB1C9F1"/>
    <w:rsid w:val="4009E287"/>
    <w:rsid w:val="40B42D2C"/>
    <w:rsid w:val="40BCEAB0"/>
    <w:rsid w:val="4F059FCB"/>
    <w:rsid w:val="52D152FA"/>
    <w:rsid w:val="648DE938"/>
    <w:rsid w:val="6E20AE41"/>
    <w:rsid w:val="6E70B194"/>
    <w:rsid w:val="752747E7"/>
    <w:rsid w:val="7B572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0F1C"/>
  <w15:docId w15:val="{60BA1CDD-EC32-435D-A087-0E14BBFA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sz w:val="24"/>
        <w:szCs w:val="24"/>
        <w:highlight w:val="white"/>
        <w:lang w:val="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00" w:line="335" w:lineRule="auto"/>
      <w:ind w:left="-15"/>
      <w:outlineLvl w:val="0"/>
    </w:pPr>
    <w:rPr>
      <w:b/>
      <w:color w:val="CE0033"/>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600"/>
      <w:outlineLvl w:val="2"/>
    </w:pPr>
    <w:rPr>
      <w:b/>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262" w:line="335" w:lineRule="auto"/>
      <w:ind w:left="-153" w:right="-182"/>
    </w:pPr>
    <w:rPr>
      <w:b/>
      <w:color w:val="CF0033"/>
      <w:sz w:val="108"/>
      <w:szCs w:val="108"/>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M1">
    <w:name w:val="toc 1"/>
    <w:basedOn w:val="Normal"/>
    <w:next w:val="Normal"/>
    <w:autoRedefine/>
    <w:uiPriority w:val="39"/>
    <w:unhideWhenUsed/>
    <w:rsid w:val="00AB1644"/>
    <w:pPr>
      <w:spacing w:after="100"/>
    </w:pPr>
  </w:style>
  <w:style w:type="paragraph" w:styleId="TM3">
    <w:name w:val="toc 3"/>
    <w:basedOn w:val="Normal"/>
    <w:next w:val="Normal"/>
    <w:autoRedefine/>
    <w:uiPriority w:val="39"/>
    <w:unhideWhenUsed/>
    <w:rsid w:val="00AB1644"/>
    <w:pPr>
      <w:spacing w:after="100"/>
      <w:ind w:left="480"/>
    </w:pPr>
  </w:style>
  <w:style w:type="character" w:styleId="Lienhypertexte">
    <w:name w:val="Hyperlink"/>
    <w:basedOn w:val="Policepardfaut"/>
    <w:uiPriority w:val="99"/>
    <w:unhideWhenUsed/>
    <w:rsid w:val="00AB1644"/>
    <w:rPr>
      <w:color w:val="0000FF" w:themeColor="hyperlink"/>
      <w:u w:val="single"/>
    </w:rPr>
  </w:style>
  <w:style w:type="table" w:styleId="Grilledutableau">
    <w:name w:val="Table Grid"/>
    <w:basedOn w:val="TableauNormal"/>
    <w:uiPriority w:val="39"/>
    <w:rsid w:val="009B0225"/>
    <w:rPr>
      <w:rFonts w:asciiTheme="minorHAnsi" w:eastAsiaTheme="minorHAnsi" w:hAnsiTheme="minorHAnsi" w:cstheme="minorBidi"/>
      <w:sz w:val="22"/>
      <w:szCs w:val="22"/>
      <w:highlight w:val="none"/>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77F8F"/>
    <w:pPr>
      <w:tabs>
        <w:tab w:val="center" w:pos="4536"/>
        <w:tab w:val="right" w:pos="9072"/>
      </w:tabs>
    </w:pPr>
  </w:style>
  <w:style w:type="character" w:customStyle="1" w:styleId="En-tteCar">
    <w:name w:val="En-tête Car"/>
    <w:basedOn w:val="Policepardfaut"/>
    <w:link w:val="En-tte"/>
    <w:uiPriority w:val="99"/>
    <w:rsid w:val="00377F8F"/>
  </w:style>
  <w:style w:type="paragraph" w:styleId="Pieddepage">
    <w:name w:val="footer"/>
    <w:basedOn w:val="Normal"/>
    <w:link w:val="PieddepageCar"/>
    <w:uiPriority w:val="99"/>
    <w:unhideWhenUsed/>
    <w:rsid w:val="00377F8F"/>
    <w:pPr>
      <w:tabs>
        <w:tab w:val="center" w:pos="4536"/>
        <w:tab w:val="right" w:pos="9072"/>
      </w:tabs>
    </w:pPr>
  </w:style>
  <w:style w:type="character" w:customStyle="1" w:styleId="PieddepageCar">
    <w:name w:val="Pied de page Car"/>
    <w:basedOn w:val="Policepardfaut"/>
    <w:link w:val="Pieddepage"/>
    <w:uiPriority w:val="99"/>
    <w:rsid w:val="00377F8F"/>
  </w:style>
  <w:style w:type="paragraph" w:styleId="Paragraphedeliste">
    <w:name w:val="List Paragraph"/>
    <w:basedOn w:val="Normal"/>
    <w:uiPriority w:val="34"/>
    <w:qFormat/>
    <w:rsid w:val="00751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69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DE436470EBE94480273FFCE01A786E" ma:contentTypeVersion="8" ma:contentTypeDescription="Crée un document." ma:contentTypeScope="" ma:versionID="f42164b96f3d77982531d402ba05e3ef">
  <xsd:schema xmlns:xsd="http://www.w3.org/2001/XMLSchema" xmlns:xs="http://www.w3.org/2001/XMLSchema" xmlns:p="http://schemas.microsoft.com/office/2006/metadata/properties" xmlns:ns2="1b7a162a-45e6-4e94-995d-70a0e6c9f55a" xmlns:ns3="04663f65-10e6-4a64-b50f-e16882439188" targetNamespace="http://schemas.microsoft.com/office/2006/metadata/properties" ma:root="true" ma:fieldsID="1733b3e9464c3b16fb68c3377c0f68dd" ns2:_="" ns3:_="">
    <xsd:import namespace="1b7a162a-45e6-4e94-995d-70a0e6c9f55a"/>
    <xsd:import namespace="04663f65-10e6-4a64-b50f-e168824391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a162a-45e6-4e94-995d-70a0e6c9f5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663f65-10e6-4a64-b50f-e1688243918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278E5F-2EDE-46D4-B2BF-F60BC5CF95E3}">
  <ds:schemaRefs>
    <ds:schemaRef ds:uri="http://schemas.microsoft.com/sharepoint/v3/contenttype/forms"/>
  </ds:schemaRefs>
</ds:datastoreItem>
</file>

<file path=customXml/itemProps2.xml><?xml version="1.0" encoding="utf-8"?>
<ds:datastoreItem xmlns:ds="http://schemas.openxmlformats.org/officeDocument/2006/customXml" ds:itemID="{87DE1BC5-99F4-4D89-8FB8-EEBC195B1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a162a-45e6-4e94-995d-70a0e6c9f55a"/>
    <ds:schemaRef ds:uri="04663f65-10e6-4a64-b50f-e16882439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4209C9-73C9-41A6-B934-704EA70C18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459</Words>
  <Characters>2528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Babacar DIA</dc:creator>
  <cp:lastModifiedBy>Babacar Dia</cp:lastModifiedBy>
  <cp:revision>3</cp:revision>
  <dcterms:created xsi:type="dcterms:W3CDTF">2021-12-15T09:51:00Z</dcterms:created>
  <dcterms:modified xsi:type="dcterms:W3CDTF">2021-12-15T10:50:00Z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0x0101002EDE436470EBE94480273FFCE01A786E</vt:lpwstr>
  </property>
</Properties>
</file>