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7187E755" w:rsidR="0008510D" w:rsidRDefault="007F0528">
            <w:r w:rsidRPr="007F0528">
              <w:t>Teorema de Pitágoras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6B555455" w:rsidR="00402889" w:rsidRPr="00402889" w:rsidRDefault="00402889">
            <w:r w:rsidRPr="00402889">
              <w:t>PIA</w:t>
            </w:r>
            <w:r w:rsidR="0011100F">
              <w:t>8</w:t>
            </w:r>
            <w:r w:rsidRPr="00402889">
              <w:t>B</w:t>
            </w:r>
            <w:r w:rsidR="007F0528">
              <w:t>2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7B5FC65A" w:rsidR="0008510D" w:rsidRDefault="007F0528" w:rsidP="009C1228">
            <w:pPr>
              <w:jc w:val="both"/>
            </w:pPr>
            <w:r w:rsidRPr="007F0528">
              <w:t>Diseñar e implementar una IA, que dado dos valores que correspondan a cualquier lado de un triá</w:t>
            </w:r>
            <w:r>
              <w:t>n</w:t>
            </w:r>
            <w:r w:rsidRPr="007F0528">
              <w:t>gulo rectángulo, aprenda a dibujar el triángulo y calcular el valor del lado que falta del triángulo mediante el teorema de Pitágoras.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80995F4" w:rsidR="00C43E61" w:rsidRDefault="007F0528">
            <w:r>
              <w:t>Geometría y medida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C4FB22E" w:rsidR="006C0BBF" w:rsidRDefault="007F0528">
            <w:r w:rsidRPr="007F0528">
              <w:t>Teorema de Pitágoras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7262634F" w:rsidR="0008510D" w:rsidRDefault="0011100F">
            <w:r>
              <w:t>12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2121D7E6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61F092E9" w:rsidR="00011D08" w:rsidRDefault="00011D08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Aprender a dibujar un triángulo rectángulo.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4F20AEBD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5A2C50">
              <w:t>B</w:t>
            </w:r>
            <w:r w:rsidR="002D3154">
              <w:t>-A</w:t>
            </w:r>
            <w:r w:rsidR="005A2C50">
              <w:t>P</w:t>
            </w:r>
            <w:r w:rsidR="002D3154">
              <w:t>-</w:t>
            </w:r>
            <w:r w:rsidR="005A2C50">
              <w:t>10</w:t>
            </w:r>
            <w:r w:rsidR="00040FEC">
              <w:t xml:space="preserve">, </w:t>
            </w:r>
            <w:r w:rsidR="005A2C50">
              <w:t>Creación de artefactos computaciones</w:t>
            </w:r>
            <w:r w:rsidR="00040FEC">
              <w:t>.</w:t>
            </w:r>
          </w:p>
          <w:p w14:paraId="6138C582" w14:textId="419C18D5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5A2C50">
              <w:t>Percepción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06EAB00E" w:rsidR="001C45CB" w:rsidRDefault="005A2C50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aprenderá a dibujar un triángulo rectángulo y darle aplicación al Teorema de Pitágoras.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11D08"/>
    <w:rsid w:val="00040FEC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362A"/>
    <w:rsid w:val="005512FF"/>
    <w:rsid w:val="005A2C50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7F0528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155</cp:revision>
  <dcterms:created xsi:type="dcterms:W3CDTF">2021-06-02T13:41:00Z</dcterms:created>
  <dcterms:modified xsi:type="dcterms:W3CDTF">2021-06-25T16:44:00Z</dcterms:modified>
</cp:coreProperties>
</file>