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3A1F13B1" w:rsidR="0008510D" w:rsidRDefault="009C7BEE">
            <w:r w:rsidRPr="009C7BEE">
              <w:t>Intervalos e inecuaciones</w:t>
            </w:r>
            <w:r w:rsidR="0011100F"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38DD901C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11DF6893" w:rsidR="0008510D" w:rsidRDefault="009C7BEE" w:rsidP="009C1228">
            <w:pPr>
              <w:jc w:val="both"/>
            </w:pPr>
            <w:r w:rsidRPr="009C7BEE">
              <w:t>Diseñar e implementar una IA, que capture dos valores mediante reconocimiento de voz, y permita determina la desigualdad que se obtiene, además expresar cada desigualdad como un intervalo y finalmente dibujar su gráfica.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A0C33F3" w:rsidR="006C0BBF" w:rsidRDefault="009C7BEE">
            <w:r w:rsidRPr="009C7BEE">
              <w:t>Intervalos e inecuaciones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7516E9F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4583BDA8" w:rsidR="00885C1F" w:rsidRDefault="00885C1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Realizar operaciones matemáticas con desigualdades.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651955EF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F43E9F">
              <w:t>2</w:t>
            </w:r>
            <w:r w:rsidR="002D3154">
              <w:t>-A</w:t>
            </w:r>
            <w:r w:rsidR="00F43E9F">
              <w:t>P</w:t>
            </w:r>
            <w:r w:rsidR="002D3154">
              <w:t>-</w:t>
            </w:r>
            <w:r w:rsidR="00F43E9F">
              <w:t>10</w:t>
            </w:r>
            <w:r w:rsidR="00040FEC">
              <w:t>, Desarrollar y usar abstracciones.</w:t>
            </w:r>
          </w:p>
          <w:p w14:paraId="6138C582" w14:textId="7926DD19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F43E9F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58658E02" w:rsidR="001C45CB" w:rsidRDefault="00F43E9F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resolver operaciones matemáticas con desigualdades y así poder expresarlo con intervalos y así poder realizar su </w:t>
            </w:r>
            <w:r w:rsidR="00501C8D">
              <w:t xml:space="preserve">respectiva </w:t>
            </w:r>
            <w:r>
              <w:t xml:space="preserve">gráfica.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1C8D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885C1F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43E9F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156</cp:revision>
  <dcterms:created xsi:type="dcterms:W3CDTF">2021-06-02T13:41:00Z</dcterms:created>
  <dcterms:modified xsi:type="dcterms:W3CDTF">2021-06-25T16:58:00Z</dcterms:modified>
</cp:coreProperties>
</file>