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z w:val="20"/>
          <w:szCs w:val="24"/>
          <w:lang w:val="de-DE"/>
        </w:rPr>
        <w:id w:val="1071623151"/>
        <w:docPartObj>
          <w:docPartGallery w:val="Table of Contents"/>
          <w:docPartUnique/>
        </w:docPartObj>
      </w:sdtPr>
      <w:sdtEndPr>
        <w:rPr>
          <w:b/>
          <w:bCs/>
        </w:rPr>
      </w:sdtEndPr>
      <w:sdtContent>
        <w:p w:rsidR="004D1CEF" w:rsidRDefault="004D1CEF">
          <w:pPr>
            <w:pStyle w:val="Inhaltsverzeichnisberschrift"/>
          </w:pPr>
          <w:r>
            <w:rPr>
              <w:lang w:val="de-DE"/>
            </w:rPr>
            <w:t>Inhalt</w:t>
          </w:r>
        </w:p>
        <w:p w:rsidR="008F1579" w:rsidRDefault="004D1CEF">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bookmarkStart w:id="0" w:name="_GoBack"/>
          <w:bookmarkEnd w:id="0"/>
          <w:r w:rsidR="008F1579" w:rsidRPr="00575AFD">
            <w:rPr>
              <w:rStyle w:val="Hyperlink"/>
              <w:noProof/>
            </w:rPr>
            <w:fldChar w:fldCharType="begin"/>
          </w:r>
          <w:r w:rsidR="008F1579" w:rsidRPr="00575AFD">
            <w:rPr>
              <w:rStyle w:val="Hyperlink"/>
              <w:noProof/>
            </w:rPr>
            <w:instrText xml:space="preserve"> </w:instrText>
          </w:r>
          <w:r w:rsidR="008F1579">
            <w:rPr>
              <w:noProof/>
            </w:rPr>
            <w:instrText>HYPERLINK \l "_Toc74722832"</w:instrText>
          </w:r>
          <w:r w:rsidR="008F1579" w:rsidRPr="00575AFD">
            <w:rPr>
              <w:rStyle w:val="Hyperlink"/>
              <w:noProof/>
            </w:rPr>
            <w:instrText xml:space="preserve"> </w:instrText>
          </w:r>
          <w:r w:rsidR="008F1579" w:rsidRPr="00575AFD">
            <w:rPr>
              <w:rStyle w:val="Hyperlink"/>
              <w:noProof/>
            </w:rPr>
          </w:r>
          <w:r w:rsidR="008F1579" w:rsidRPr="00575AFD">
            <w:rPr>
              <w:rStyle w:val="Hyperlink"/>
              <w:noProof/>
            </w:rPr>
            <w:fldChar w:fldCharType="separate"/>
          </w:r>
          <w:r w:rsidR="008F1579" w:rsidRPr="00575AFD">
            <w:rPr>
              <w:rStyle w:val="Hyperlink"/>
              <w:noProof/>
            </w:rPr>
            <w:t>1.</w:t>
          </w:r>
          <w:r w:rsidR="008F1579">
            <w:rPr>
              <w:rFonts w:asciiTheme="minorHAnsi" w:eastAsiaTheme="minorEastAsia" w:hAnsiTheme="minorHAnsi" w:cstheme="minorBidi"/>
              <w:b w:val="0"/>
              <w:noProof/>
              <w:sz w:val="22"/>
              <w:szCs w:val="22"/>
            </w:rPr>
            <w:tab/>
          </w:r>
          <w:r w:rsidR="008F1579" w:rsidRPr="00575AFD">
            <w:rPr>
              <w:rStyle w:val="Hyperlink"/>
              <w:noProof/>
            </w:rPr>
            <w:t>Allgemeine Informationen</w:t>
          </w:r>
          <w:r w:rsidR="008F1579">
            <w:rPr>
              <w:noProof/>
              <w:webHidden/>
            </w:rPr>
            <w:tab/>
          </w:r>
          <w:r w:rsidR="008F1579">
            <w:rPr>
              <w:noProof/>
              <w:webHidden/>
            </w:rPr>
            <w:fldChar w:fldCharType="begin"/>
          </w:r>
          <w:r w:rsidR="008F1579">
            <w:rPr>
              <w:noProof/>
              <w:webHidden/>
            </w:rPr>
            <w:instrText xml:space="preserve"> PAGEREF _Toc74722832 \h </w:instrText>
          </w:r>
          <w:r w:rsidR="008F1579">
            <w:rPr>
              <w:noProof/>
              <w:webHidden/>
            </w:rPr>
          </w:r>
          <w:r w:rsidR="008F1579">
            <w:rPr>
              <w:noProof/>
              <w:webHidden/>
            </w:rPr>
            <w:fldChar w:fldCharType="separate"/>
          </w:r>
          <w:r w:rsidR="008F1579">
            <w:rPr>
              <w:noProof/>
              <w:webHidden/>
            </w:rPr>
            <w:t>3</w:t>
          </w:r>
          <w:r w:rsidR="008F1579">
            <w:rPr>
              <w:noProof/>
              <w:webHidden/>
            </w:rPr>
            <w:fldChar w:fldCharType="end"/>
          </w:r>
          <w:r w:rsidR="008F1579" w:rsidRPr="00575AFD">
            <w:rPr>
              <w:rStyle w:val="Hyperlink"/>
              <w:noProof/>
            </w:rPr>
            <w:fldChar w:fldCharType="end"/>
          </w:r>
        </w:p>
        <w:p w:rsidR="008F1579" w:rsidRDefault="008F1579">
          <w:pPr>
            <w:pStyle w:val="Verzeichnis2"/>
            <w:rPr>
              <w:rFonts w:asciiTheme="minorHAnsi" w:eastAsiaTheme="minorEastAsia" w:hAnsiTheme="minorHAnsi" w:cstheme="minorBidi"/>
              <w:noProof/>
              <w:sz w:val="22"/>
              <w:szCs w:val="22"/>
            </w:rPr>
          </w:pPr>
          <w:hyperlink w:anchor="_Toc74722833" w:history="1">
            <w:r w:rsidRPr="00575AFD">
              <w:rPr>
                <w:rStyle w:val="Hyperlink"/>
                <w:noProof/>
              </w:rPr>
              <w:t>1.1</w:t>
            </w:r>
            <w:r>
              <w:rPr>
                <w:rFonts w:asciiTheme="minorHAnsi" w:eastAsiaTheme="minorEastAsia" w:hAnsiTheme="minorHAnsi" w:cstheme="minorBidi"/>
                <w:noProof/>
                <w:sz w:val="22"/>
                <w:szCs w:val="22"/>
              </w:rPr>
              <w:tab/>
            </w:r>
            <w:r w:rsidRPr="00575AFD">
              <w:rPr>
                <w:rStyle w:val="Hyperlink"/>
                <w:noProof/>
              </w:rPr>
              <w:t>Produktname, Handelsname</w:t>
            </w:r>
            <w:r>
              <w:rPr>
                <w:noProof/>
                <w:webHidden/>
              </w:rPr>
              <w:tab/>
            </w:r>
            <w:r>
              <w:rPr>
                <w:noProof/>
                <w:webHidden/>
              </w:rPr>
              <w:fldChar w:fldCharType="begin"/>
            </w:r>
            <w:r>
              <w:rPr>
                <w:noProof/>
                <w:webHidden/>
              </w:rPr>
              <w:instrText xml:space="preserve"> PAGEREF _Toc74722833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34" w:history="1">
            <w:r w:rsidRPr="00575AFD">
              <w:rPr>
                <w:rStyle w:val="Hyperlink"/>
                <w:noProof/>
              </w:rPr>
              <w:t>1.2</w:t>
            </w:r>
            <w:r>
              <w:rPr>
                <w:rFonts w:asciiTheme="minorHAnsi" w:eastAsiaTheme="minorEastAsia" w:hAnsiTheme="minorHAnsi" w:cstheme="minorBidi"/>
                <w:noProof/>
                <w:sz w:val="22"/>
                <w:szCs w:val="22"/>
              </w:rPr>
              <w:tab/>
            </w:r>
            <w:r w:rsidRPr="00575AFD">
              <w:rPr>
                <w:rStyle w:val="Hyperlink"/>
                <w:noProof/>
              </w:rPr>
              <w:t>UDI-DI, EUDAMED-Registrierungsnachweis</w:t>
            </w:r>
            <w:r>
              <w:rPr>
                <w:noProof/>
                <w:webHidden/>
              </w:rPr>
              <w:tab/>
            </w:r>
            <w:r>
              <w:rPr>
                <w:noProof/>
                <w:webHidden/>
              </w:rPr>
              <w:fldChar w:fldCharType="begin"/>
            </w:r>
            <w:r>
              <w:rPr>
                <w:noProof/>
                <w:webHidden/>
              </w:rPr>
              <w:instrText xml:space="preserve"> PAGEREF _Toc74722834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35" w:history="1">
            <w:r w:rsidRPr="00575AFD">
              <w:rPr>
                <w:rStyle w:val="Hyperlink"/>
                <w:noProof/>
              </w:rPr>
              <w:t>1.3</w:t>
            </w:r>
            <w:r>
              <w:rPr>
                <w:rFonts w:asciiTheme="minorHAnsi" w:eastAsiaTheme="minorEastAsia" w:hAnsiTheme="minorHAnsi" w:cstheme="minorBidi"/>
                <w:noProof/>
                <w:sz w:val="22"/>
                <w:szCs w:val="22"/>
              </w:rPr>
              <w:tab/>
            </w:r>
            <w:r w:rsidRPr="00575AFD">
              <w:rPr>
                <w:rStyle w:val="Hyperlink"/>
                <w:noProof/>
              </w:rPr>
              <w:t>Allgemeine Produktbeschreibung</w:t>
            </w:r>
            <w:r>
              <w:rPr>
                <w:noProof/>
                <w:webHidden/>
              </w:rPr>
              <w:tab/>
            </w:r>
            <w:r>
              <w:rPr>
                <w:noProof/>
                <w:webHidden/>
              </w:rPr>
              <w:fldChar w:fldCharType="begin"/>
            </w:r>
            <w:r>
              <w:rPr>
                <w:noProof/>
                <w:webHidden/>
              </w:rPr>
              <w:instrText xml:space="preserve"> PAGEREF _Toc74722835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36" w:history="1">
            <w:r w:rsidRPr="00575AFD">
              <w:rPr>
                <w:rStyle w:val="Hyperlink"/>
                <w:noProof/>
              </w:rPr>
              <w:t>1.4</w:t>
            </w:r>
            <w:r>
              <w:rPr>
                <w:rFonts w:asciiTheme="minorHAnsi" w:eastAsiaTheme="minorEastAsia" w:hAnsiTheme="minorHAnsi" w:cstheme="minorBidi"/>
                <w:noProof/>
                <w:sz w:val="22"/>
                <w:szCs w:val="22"/>
              </w:rPr>
              <w:tab/>
            </w:r>
            <w:r w:rsidRPr="00575AFD">
              <w:rPr>
                <w:rStyle w:val="Hyperlink"/>
                <w:noProof/>
              </w:rPr>
              <w:t>Patientengruppe/Benutzerspektrum, zulässiges Anwendungsumfeld</w:t>
            </w:r>
            <w:r>
              <w:rPr>
                <w:noProof/>
                <w:webHidden/>
              </w:rPr>
              <w:tab/>
            </w:r>
            <w:r>
              <w:rPr>
                <w:noProof/>
                <w:webHidden/>
              </w:rPr>
              <w:fldChar w:fldCharType="begin"/>
            </w:r>
            <w:r>
              <w:rPr>
                <w:noProof/>
                <w:webHidden/>
              </w:rPr>
              <w:instrText xml:space="preserve"> PAGEREF _Toc74722836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37" w:history="1">
            <w:r w:rsidRPr="00575AFD">
              <w:rPr>
                <w:rStyle w:val="Hyperlink"/>
                <w:noProof/>
              </w:rPr>
              <w:t>1.5</w:t>
            </w:r>
            <w:r>
              <w:rPr>
                <w:rFonts w:asciiTheme="minorHAnsi" w:eastAsiaTheme="minorEastAsia" w:hAnsiTheme="minorHAnsi" w:cstheme="minorBidi"/>
                <w:noProof/>
                <w:sz w:val="22"/>
                <w:szCs w:val="22"/>
              </w:rPr>
              <w:tab/>
            </w:r>
            <w:r w:rsidRPr="00575AFD">
              <w:rPr>
                <w:rStyle w:val="Hyperlink"/>
                <w:noProof/>
              </w:rPr>
              <w:t>Indikationen, Kontraindikationen, Warnhinweise</w:t>
            </w:r>
            <w:r>
              <w:rPr>
                <w:noProof/>
                <w:webHidden/>
              </w:rPr>
              <w:tab/>
            </w:r>
            <w:r>
              <w:rPr>
                <w:noProof/>
                <w:webHidden/>
              </w:rPr>
              <w:fldChar w:fldCharType="begin"/>
            </w:r>
            <w:r>
              <w:rPr>
                <w:noProof/>
                <w:webHidden/>
              </w:rPr>
              <w:instrText xml:space="preserve"> PAGEREF _Toc74722837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38" w:history="1">
            <w:r w:rsidRPr="00575AFD">
              <w:rPr>
                <w:rStyle w:val="Hyperlink"/>
                <w:noProof/>
              </w:rPr>
              <w:t>1.6</w:t>
            </w:r>
            <w:r>
              <w:rPr>
                <w:rFonts w:asciiTheme="minorHAnsi" w:eastAsiaTheme="minorEastAsia" w:hAnsiTheme="minorHAnsi" w:cstheme="minorBidi"/>
                <w:noProof/>
                <w:sz w:val="22"/>
                <w:szCs w:val="22"/>
              </w:rPr>
              <w:tab/>
            </w:r>
            <w:r w:rsidRPr="00575AFD">
              <w:rPr>
                <w:rStyle w:val="Hyperlink"/>
                <w:noProof/>
              </w:rPr>
              <w:t>Marktübersicht</w:t>
            </w:r>
            <w:r>
              <w:rPr>
                <w:noProof/>
                <w:webHidden/>
              </w:rPr>
              <w:tab/>
            </w:r>
            <w:r>
              <w:rPr>
                <w:noProof/>
                <w:webHidden/>
              </w:rPr>
              <w:fldChar w:fldCharType="begin"/>
            </w:r>
            <w:r>
              <w:rPr>
                <w:noProof/>
                <w:webHidden/>
              </w:rPr>
              <w:instrText xml:space="preserve"> PAGEREF _Toc74722838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39" w:history="1">
            <w:r w:rsidRPr="00575AFD">
              <w:rPr>
                <w:rStyle w:val="Hyperlink"/>
                <w:noProof/>
              </w:rPr>
              <w:t>1.7</w:t>
            </w:r>
            <w:r>
              <w:rPr>
                <w:rFonts w:asciiTheme="minorHAnsi" w:eastAsiaTheme="minorEastAsia" w:hAnsiTheme="minorHAnsi" w:cstheme="minorBidi"/>
                <w:noProof/>
                <w:sz w:val="22"/>
                <w:szCs w:val="22"/>
              </w:rPr>
              <w:tab/>
            </w:r>
            <w:r w:rsidRPr="00575AFD">
              <w:rPr>
                <w:rStyle w:val="Hyperlink"/>
                <w:noProof/>
              </w:rPr>
              <w:t>Kennzeichnung</w:t>
            </w:r>
            <w:r>
              <w:rPr>
                <w:noProof/>
                <w:webHidden/>
              </w:rPr>
              <w:tab/>
            </w:r>
            <w:r>
              <w:rPr>
                <w:noProof/>
                <w:webHidden/>
              </w:rPr>
              <w:fldChar w:fldCharType="begin"/>
            </w:r>
            <w:r>
              <w:rPr>
                <w:noProof/>
                <w:webHidden/>
              </w:rPr>
              <w:instrText xml:space="preserve"> PAGEREF _Toc74722839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0" w:history="1">
            <w:r w:rsidRPr="00575AFD">
              <w:rPr>
                <w:rStyle w:val="Hyperlink"/>
                <w:noProof/>
              </w:rPr>
              <w:t>1.8</w:t>
            </w:r>
            <w:r>
              <w:rPr>
                <w:rFonts w:asciiTheme="minorHAnsi" w:eastAsiaTheme="minorEastAsia" w:hAnsiTheme="minorHAnsi" w:cstheme="minorBidi"/>
                <w:noProof/>
                <w:sz w:val="22"/>
                <w:szCs w:val="22"/>
              </w:rPr>
              <w:tab/>
            </w:r>
            <w:r w:rsidRPr="00575AFD">
              <w:rPr>
                <w:rStyle w:val="Hyperlink"/>
                <w:noProof/>
              </w:rPr>
              <w:t>Gebrauchsanweisung, Installationsanleitung</w:t>
            </w:r>
            <w:r>
              <w:rPr>
                <w:noProof/>
                <w:webHidden/>
              </w:rPr>
              <w:tab/>
            </w:r>
            <w:r>
              <w:rPr>
                <w:noProof/>
                <w:webHidden/>
              </w:rPr>
              <w:fldChar w:fldCharType="begin"/>
            </w:r>
            <w:r>
              <w:rPr>
                <w:noProof/>
                <w:webHidden/>
              </w:rPr>
              <w:instrText xml:space="preserve"> PAGEREF _Toc74722840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841" w:history="1">
            <w:r w:rsidRPr="00575AFD">
              <w:rPr>
                <w:rStyle w:val="Hyperlink"/>
                <w:noProof/>
              </w:rPr>
              <w:t>2.</w:t>
            </w:r>
            <w:r>
              <w:rPr>
                <w:rFonts w:asciiTheme="minorHAnsi" w:eastAsiaTheme="minorEastAsia" w:hAnsiTheme="minorHAnsi" w:cstheme="minorBidi"/>
                <w:b w:val="0"/>
                <w:noProof/>
                <w:sz w:val="22"/>
                <w:szCs w:val="22"/>
              </w:rPr>
              <w:tab/>
            </w:r>
            <w:r w:rsidRPr="00575AFD">
              <w:rPr>
                <w:rStyle w:val="Hyperlink"/>
                <w:noProof/>
              </w:rPr>
              <w:t>Qualitätsmanagement-Plan</w:t>
            </w:r>
            <w:r>
              <w:rPr>
                <w:noProof/>
                <w:webHidden/>
              </w:rPr>
              <w:tab/>
            </w:r>
            <w:r>
              <w:rPr>
                <w:noProof/>
                <w:webHidden/>
              </w:rPr>
              <w:fldChar w:fldCharType="begin"/>
            </w:r>
            <w:r>
              <w:rPr>
                <w:noProof/>
                <w:webHidden/>
              </w:rPr>
              <w:instrText xml:space="preserve"> PAGEREF _Toc74722841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2" w:history="1">
            <w:r w:rsidRPr="00575AFD">
              <w:rPr>
                <w:rStyle w:val="Hyperlink"/>
                <w:noProof/>
              </w:rPr>
              <w:t>2.1</w:t>
            </w:r>
            <w:r>
              <w:rPr>
                <w:rFonts w:asciiTheme="minorHAnsi" w:eastAsiaTheme="minorEastAsia" w:hAnsiTheme="minorHAnsi" w:cstheme="minorBidi"/>
                <w:noProof/>
                <w:sz w:val="22"/>
                <w:szCs w:val="22"/>
              </w:rPr>
              <w:tab/>
            </w:r>
            <w:r w:rsidRPr="00575AFD">
              <w:rPr>
                <w:rStyle w:val="Hyperlink"/>
                <w:noProof/>
              </w:rPr>
              <w:t>Grobbeschreibung, Qualitäts-Politik und -Ziele, Scope</w:t>
            </w:r>
            <w:r>
              <w:rPr>
                <w:noProof/>
                <w:webHidden/>
              </w:rPr>
              <w:tab/>
            </w:r>
            <w:r>
              <w:rPr>
                <w:noProof/>
                <w:webHidden/>
              </w:rPr>
              <w:fldChar w:fldCharType="begin"/>
            </w:r>
            <w:r>
              <w:rPr>
                <w:noProof/>
                <w:webHidden/>
              </w:rPr>
              <w:instrText xml:space="preserve"> PAGEREF _Toc74722842 \h </w:instrText>
            </w:r>
            <w:r>
              <w:rPr>
                <w:noProof/>
                <w:webHidden/>
              </w:rPr>
            </w:r>
            <w:r>
              <w:rPr>
                <w:noProof/>
                <w:webHidden/>
              </w:rPr>
              <w:fldChar w:fldCharType="separate"/>
            </w:r>
            <w:r>
              <w:rPr>
                <w:noProof/>
                <w:webHidden/>
              </w:rPr>
              <w:t>3</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3" w:history="1">
            <w:r w:rsidRPr="00575AFD">
              <w:rPr>
                <w:rStyle w:val="Hyperlink"/>
                <w:noProof/>
              </w:rPr>
              <w:t>2.2</w:t>
            </w:r>
            <w:r>
              <w:rPr>
                <w:rFonts w:asciiTheme="minorHAnsi" w:eastAsiaTheme="minorEastAsia" w:hAnsiTheme="minorHAnsi" w:cstheme="minorBidi"/>
                <w:noProof/>
                <w:sz w:val="22"/>
                <w:szCs w:val="22"/>
              </w:rPr>
              <w:tab/>
            </w:r>
            <w:r w:rsidRPr="00575AFD">
              <w:rPr>
                <w:rStyle w:val="Hyperlink"/>
                <w:noProof/>
              </w:rPr>
              <w:t>Rollen und Verantwortlichkeiten</w:t>
            </w:r>
            <w:r>
              <w:rPr>
                <w:noProof/>
                <w:webHidden/>
              </w:rPr>
              <w:tab/>
            </w:r>
            <w:r>
              <w:rPr>
                <w:noProof/>
                <w:webHidden/>
              </w:rPr>
              <w:fldChar w:fldCharType="begin"/>
            </w:r>
            <w:r>
              <w:rPr>
                <w:noProof/>
                <w:webHidden/>
              </w:rPr>
              <w:instrText xml:space="preserve"> PAGEREF _Toc74722843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4" w:history="1">
            <w:r w:rsidRPr="00575AFD">
              <w:rPr>
                <w:rStyle w:val="Hyperlink"/>
                <w:noProof/>
              </w:rPr>
              <w:t>2.3</w:t>
            </w:r>
            <w:r>
              <w:rPr>
                <w:rFonts w:asciiTheme="minorHAnsi" w:eastAsiaTheme="minorEastAsia" w:hAnsiTheme="minorHAnsi" w:cstheme="minorBidi"/>
                <w:noProof/>
                <w:sz w:val="22"/>
                <w:szCs w:val="22"/>
              </w:rPr>
              <w:tab/>
            </w:r>
            <w:r w:rsidRPr="00575AFD">
              <w:rPr>
                <w:rStyle w:val="Hyperlink"/>
                <w:noProof/>
              </w:rPr>
              <w:t>Dokumentation der Validierung der verwendeten QM- und Entwicklungssoftware</w:t>
            </w:r>
            <w:r>
              <w:rPr>
                <w:noProof/>
                <w:webHidden/>
              </w:rPr>
              <w:tab/>
            </w:r>
            <w:r>
              <w:rPr>
                <w:noProof/>
                <w:webHidden/>
              </w:rPr>
              <w:fldChar w:fldCharType="begin"/>
            </w:r>
            <w:r>
              <w:rPr>
                <w:noProof/>
                <w:webHidden/>
              </w:rPr>
              <w:instrText xml:space="preserve"> PAGEREF _Toc74722844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5" w:history="1">
            <w:r w:rsidRPr="00575AFD">
              <w:rPr>
                <w:rStyle w:val="Hyperlink"/>
                <w:noProof/>
              </w:rPr>
              <w:t>2.4</w:t>
            </w:r>
            <w:r>
              <w:rPr>
                <w:rFonts w:asciiTheme="minorHAnsi" w:eastAsiaTheme="minorEastAsia" w:hAnsiTheme="minorHAnsi" w:cstheme="minorBidi"/>
                <w:noProof/>
                <w:sz w:val="22"/>
                <w:szCs w:val="22"/>
              </w:rPr>
              <w:tab/>
            </w:r>
            <w:r w:rsidRPr="00575AFD">
              <w:rPr>
                <w:rStyle w:val="Hyperlink"/>
                <w:noProof/>
              </w:rPr>
              <w:t>Qualitätshandbuch</w:t>
            </w:r>
            <w:r>
              <w:rPr>
                <w:noProof/>
                <w:webHidden/>
              </w:rPr>
              <w:tab/>
            </w:r>
            <w:r>
              <w:rPr>
                <w:noProof/>
                <w:webHidden/>
              </w:rPr>
              <w:fldChar w:fldCharType="begin"/>
            </w:r>
            <w:r>
              <w:rPr>
                <w:noProof/>
                <w:webHidden/>
              </w:rPr>
              <w:instrText xml:space="preserve"> PAGEREF _Toc74722845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6" w:history="1">
            <w:r w:rsidRPr="00575AFD">
              <w:rPr>
                <w:rStyle w:val="Hyperlink"/>
                <w:noProof/>
              </w:rPr>
              <w:t>2.5</w:t>
            </w:r>
            <w:r>
              <w:rPr>
                <w:rFonts w:asciiTheme="minorHAnsi" w:eastAsiaTheme="minorEastAsia" w:hAnsiTheme="minorHAnsi" w:cstheme="minorBidi"/>
                <w:noProof/>
                <w:sz w:val="22"/>
                <w:szCs w:val="22"/>
              </w:rPr>
              <w:tab/>
            </w:r>
            <w:r w:rsidRPr="00575AFD">
              <w:rPr>
                <w:rStyle w:val="Hyperlink"/>
                <w:noProof/>
              </w:rPr>
              <w:t>Prozessebeschreibungen, SOPs, Dokumente</w:t>
            </w:r>
            <w:r>
              <w:rPr>
                <w:noProof/>
                <w:webHidden/>
              </w:rPr>
              <w:tab/>
            </w:r>
            <w:r>
              <w:rPr>
                <w:noProof/>
                <w:webHidden/>
              </w:rPr>
              <w:fldChar w:fldCharType="begin"/>
            </w:r>
            <w:r>
              <w:rPr>
                <w:noProof/>
                <w:webHidden/>
              </w:rPr>
              <w:instrText xml:space="preserve"> PAGEREF _Toc74722846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7" w:history="1">
            <w:r w:rsidRPr="00575AFD">
              <w:rPr>
                <w:rStyle w:val="Hyperlink"/>
                <w:noProof/>
              </w:rPr>
              <w:t>2.6</w:t>
            </w:r>
            <w:r>
              <w:rPr>
                <w:rFonts w:asciiTheme="minorHAnsi" w:eastAsiaTheme="minorEastAsia" w:hAnsiTheme="minorHAnsi" w:cstheme="minorBidi"/>
                <w:noProof/>
                <w:sz w:val="22"/>
                <w:szCs w:val="22"/>
              </w:rPr>
              <w:tab/>
            </w:r>
            <w:r w:rsidRPr="00575AFD">
              <w:rPr>
                <w:rStyle w:val="Hyperlink"/>
                <w:noProof/>
              </w:rPr>
              <w:t>Management responsibility</w:t>
            </w:r>
            <w:r>
              <w:rPr>
                <w:noProof/>
                <w:webHidden/>
              </w:rPr>
              <w:tab/>
            </w:r>
            <w:r>
              <w:rPr>
                <w:noProof/>
                <w:webHidden/>
              </w:rPr>
              <w:fldChar w:fldCharType="begin"/>
            </w:r>
            <w:r>
              <w:rPr>
                <w:noProof/>
                <w:webHidden/>
              </w:rPr>
              <w:instrText xml:space="preserve"> PAGEREF _Toc74722847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8" w:history="1">
            <w:r w:rsidRPr="00575AFD">
              <w:rPr>
                <w:rStyle w:val="Hyperlink"/>
                <w:noProof/>
              </w:rPr>
              <w:t>2.7</w:t>
            </w:r>
            <w:r>
              <w:rPr>
                <w:rFonts w:asciiTheme="minorHAnsi" w:eastAsiaTheme="minorEastAsia" w:hAnsiTheme="minorHAnsi" w:cstheme="minorBidi"/>
                <w:noProof/>
                <w:sz w:val="22"/>
                <w:szCs w:val="22"/>
              </w:rPr>
              <w:tab/>
            </w:r>
            <w:r w:rsidRPr="00575AFD">
              <w:rPr>
                <w:rStyle w:val="Hyperlink"/>
                <w:noProof/>
              </w:rPr>
              <w:t>Reviews, interne und externe Audits</w:t>
            </w:r>
            <w:r>
              <w:rPr>
                <w:noProof/>
                <w:webHidden/>
              </w:rPr>
              <w:tab/>
            </w:r>
            <w:r>
              <w:rPr>
                <w:noProof/>
                <w:webHidden/>
              </w:rPr>
              <w:fldChar w:fldCharType="begin"/>
            </w:r>
            <w:r>
              <w:rPr>
                <w:noProof/>
                <w:webHidden/>
              </w:rPr>
              <w:instrText xml:space="preserve"> PAGEREF _Toc74722848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49" w:history="1">
            <w:r w:rsidRPr="00575AFD">
              <w:rPr>
                <w:rStyle w:val="Hyperlink"/>
                <w:noProof/>
              </w:rPr>
              <w:t>2.8</w:t>
            </w:r>
            <w:r>
              <w:rPr>
                <w:rFonts w:asciiTheme="minorHAnsi" w:eastAsiaTheme="minorEastAsia" w:hAnsiTheme="minorHAnsi" w:cstheme="minorBidi"/>
                <w:noProof/>
                <w:sz w:val="22"/>
                <w:szCs w:val="22"/>
              </w:rPr>
              <w:tab/>
            </w:r>
            <w:r w:rsidRPr="00575AFD">
              <w:rPr>
                <w:rStyle w:val="Hyperlink"/>
                <w:noProof/>
              </w:rPr>
              <w:t>Personal</w:t>
            </w:r>
            <w:r>
              <w:rPr>
                <w:noProof/>
                <w:webHidden/>
              </w:rPr>
              <w:tab/>
            </w:r>
            <w:r>
              <w:rPr>
                <w:noProof/>
                <w:webHidden/>
              </w:rPr>
              <w:fldChar w:fldCharType="begin"/>
            </w:r>
            <w:r>
              <w:rPr>
                <w:noProof/>
                <w:webHidden/>
              </w:rPr>
              <w:instrText xml:space="preserve"> PAGEREF _Toc74722849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0" w:history="1">
            <w:r w:rsidRPr="00575AFD">
              <w:rPr>
                <w:rStyle w:val="Hyperlink"/>
                <w:noProof/>
              </w:rPr>
              <w:t>2.9</w:t>
            </w:r>
            <w:r>
              <w:rPr>
                <w:rFonts w:asciiTheme="minorHAnsi" w:eastAsiaTheme="minorEastAsia" w:hAnsiTheme="minorHAnsi" w:cstheme="minorBidi"/>
                <w:noProof/>
                <w:sz w:val="22"/>
                <w:szCs w:val="22"/>
              </w:rPr>
              <w:tab/>
            </w:r>
            <w:r w:rsidRPr="00575AFD">
              <w:rPr>
                <w:rStyle w:val="Hyperlink"/>
                <w:noProof/>
              </w:rPr>
              <w:t>Produktplanung</w:t>
            </w:r>
            <w:r>
              <w:rPr>
                <w:noProof/>
                <w:webHidden/>
              </w:rPr>
              <w:tab/>
            </w:r>
            <w:r>
              <w:rPr>
                <w:noProof/>
                <w:webHidden/>
              </w:rPr>
              <w:fldChar w:fldCharType="begin"/>
            </w:r>
            <w:r>
              <w:rPr>
                <w:noProof/>
                <w:webHidden/>
              </w:rPr>
              <w:instrText xml:space="preserve"> PAGEREF _Toc74722850 \h </w:instrText>
            </w:r>
            <w:r>
              <w:rPr>
                <w:noProof/>
                <w:webHidden/>
              </w:rPr>
            </w:r>
            <w:r>
              <w:rPr>
                <w:noProof/>
                <w:webHidden/>
              </w:rPr>
              <w:fldChar w:fldCharType="separate"/>
            </w:r>
            <w:r>
              <w:rPr>
                <w:noProof/>
                <w:webHidden/>
              </w:rPr>
              <w:t>4</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1" w:history="1">
            <w:r w:rsidRPr="00575AFD">
              <w:rPr>
                <w:rStyle w:val="Hyperlink"/>
                <w:noProof/>
              </w:rPr>
              <w:t>2.10</w:t>
            </w:r>
            <w:r>
              <w:rPr>
                <w:rFonts w:asciiTheme="minorHAnsi" w:eastAsiaTheme="minorEastAsia" w:hAnsiTheme="minorHAnsi" w:cstheme="minorBidi"/>
                <w:noProof/>
                <w:sz w:val="22"/>
                <w:szCs w:val="22"/>
              </w:rPr>
              <w:tab/>
            </w:r>
            <w:r w:rsidRPr="00575AFD">
              <w:rPr>
                <w:rStyle w:val="Hyperlink"/>
                <w:noProof/>
              </w:rPr>
              <w:t>Vigilanz, Melde-/Rückrufsystem</w:t>
            </w:r>
            <w:r>
              <w:rPr>
                <w:noProof/>
                <w:webHidden/>
              </w:rPr>
              <w:tab/>
            </w:r>
            <w:r>
              <w:rPr>
                <w:noProof/>
                <w:webHidden/>
              </w:rPr>
              <w:fldChar w:fldCharType="begin"/>
            </w:r>
            <w:r>
              <w:rPr>
                <w:noProof/>
                <w:webHidden/>
              </w:rPr>
              <w:instrText xml:space="preserve"> PAGEREF _Toc74722851 \h </w:instrText>
            </w:r>
            <w:r>
              <w:rPr>
                <w:noProof/>
                <w:webHidden/>
              </w:rPr>
            </w:r>
            <w:r>
              <w:rPr>
                <w:noProof/>
                <w:webHidden/>
              </w:rPr>
              <w:fldChar w:fldCharType="separate"/>
            </w:r>
            <w:r>
              <w:rPr>
                <w:noProof/>
                <w:webHidden/>
              </w:rPr>
              <w:t>5</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852" w:history="1">
            <w:r w:rsidRPr="00575AFD">
              <w:rPr>
                <w:rStyle w:val="Hyperlink"/>
                <w:noProof/>
              </w:rPr>
              <w:t>3.</w:t>
            </w:r>
            <w:r>
              <w:rPr>
                <w:rFonts w:asciiTheme="minorHAnsi" w:eastAsiaTheme="minorEastAsia" w:hAnsiTheme="minorHAnsi" w:cstheme="minorBidi"/>
                <w:b w:val="0"/>
                <w:noProof/>
                <w:sz w:val="22"/>
                <w:szCs w:val="22"/>
              </w:rPr>
              <w:tab/>
            </w:r>
            <w:r w:rsidRPr="00575AFD">
              <w:rPr>
                <w:rStyle w:val="Hyperlink"/>
                <w:noProof/>
              </w:rPr>
              <w:t>Risikomanagement</w:t>
            </w:r>
            <w:r>
              <w:rPr>
                <w:noProof/>
                <w:webHidden/>
              </w:rPr>
              <w:tab/>
            </w:r>
            <w:r>
              <w:rPr>
                <w:noProof/>
                <w:webHidden/>
              </w:rPr>
              <w:fldChar w:fldCharType="begin"/>
            </w:r>
            <w:r>
              <w:rPr>
                <w:noProof/>
                <w:webHidden/>
              </w:rPr>
              <w:instrText xml:space="preserve"> PAGEREF _Toc74722852 \h </w:instrText>
            </w:r>
            <w:r>
              <w:rPr>
                <w:noProof/>
                <w:webHidden/>
              </w:rPr>
            </w:r>
            <w:r>
              <w:rPr>
                <w:noProof/>
                <w:webHidden/>
              </w:rPr>
              <w:fldChar w:fldCharType="separate"/>
            </w:r>
            <w:r>
              <w:rPr>
                <w:noProof/>
                <w:webHidden/>
              </w:rPr>
              <w:t>5</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3" w:history="1">
            <w:r w:rsidRPr="00575AFD">
              <w:rPr>
                <w:rStyle w:val="Hyperlink"/>
                <w:noProof/>
              </w:rPr>
              <w:t>3.1</w:t>
            </w:r>
            <w:r>
              <w:rPr>
                <w:rFonts w:asciiTheme="minorHAnsi" w:eastAsiaTheme="minorEastAsia" w:hAnsiTheme="minorHAnsi" w:cstheme="minorBidi"/>
                <w:noProof/>
                <w:sz w:val="22"/>
                <w:szCs w:val="22"/>
              </w:rPr>
              <w:tab/>
            </w:r>
            <w:r w:rsidRPr="00575AFD">
              <w:rPr>
                <w:rStyle w:val="Hyperlink"/>
                <w:noProof/>
              </w:rPr>
              <w:t>Risikoanalyse</w:t>
            </w:r>
            <w:r>
              <w:rPr>
                <w:noProof/>
                <w:webHidden/>
              </w:rPr>
              <w:tab/>
            </w:r>
            <w:r>
              <w:rPr>
                <w:noProof/>
                <w:webHidden/>
              </w:rPr>
              <w:fldChar w:fldCharType="begin"/>
            </w:r>
            <w:r>
              <w:rPr>
                <w:noProof/>
                <w:webHidden/>
              </w:rPr>
              <w:instrText xml:space="preserve"> PAGEREF _Toc74722853 \h </w:instrText>
            </w:r>
            <w:r>
              <w:rPr>
                <w:noProof/>
                <w:webHidden/>
              </w:rPr>
            </w:r>
            <w:r>
              <w:rPr>
                <w:noProof/>
                <w:webHidden/>
              </w:rPr>
              <w:fldChar w:fldCharType="separate"/>
            </w:r>
            <w:r>
              <w:rPr>
                <w:noProof/>
                <w:webHidden/>
              </w:rPr>
              <w:t>5</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4" w:history="1">
            <w:r w:rsidRPr="00575AFD">
              <w:rPr>
                <w:rStyle w:val="Hyperlink"/>
                <w:noProof/>
              </w:rPr>
              <w:t>3.2</w:t>
            </w:r>
            <w:r>
              <w:rPr>
                <w:rFonts w:asciiTheme="minorHAnsi" w:eastAsiaTheme="minorEastAsia" w:hAnsiTheme="minorHAnsi" w:cstheme="minorBidi"/>
                <w:noProof/>
                <w:sz w:val="22"/>
                <w:szCs w:val="22"/>
              </w:rPr>
              <w:tab/>
            </w:r>
            <w:r w:rsidRPr="00575AFD">
              <w:rPr>
                <w:rStyle w:val="Hyperlink"/>
                <w:noProof/>
              </w:rPr>
              <w:t>Risikobeherrschungsmassnahmen</w:t>
            </w:r>
            <w:r>
              <w:rPr>
                <w:noProof/>
                <w:webHidden/>
              </w:rPr>
              <w:tab/>
            </w:r>
            <w:r>
              <w:rPr>
                <w:noProof/>
                <w:webHidden/>
              </w:rPr>
              <w:fldChar w:fldCharType="begin"/>
            </w:r>
            <w:r>
              <w:rPr>
                <w:noProof/>
                <w:webHidden/>
              </w:rPr>
              <w:instrText xml:space="preserve"> PAGEREF _Toc74722854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5" w:history="1">
            <w:r w:rsidRPr="00575AFD">
              <w:rPr>
                <w:rStyle w:val="Hyperlink"/>
                <w:noProof/>
              </w:rPr>
              <w:t>3.3</w:t>
            </w:r>
            <w:r>
              <w:rPr>
                <w:rFonts w:asciiTheme="minorHAnsi" w:eastAsiaTheme="minorEastAsia" w:hAnsiTheme="minorHAnsi" w:cstheme="minorBidi"/>
                <w:noProof/>
                <w:sz w:val="22"/>
                <w:szCs w:val="22"/>
              </w:rPr>
              <w:tab/>
            </w:r>
            <w:r w:rsidRPr="00575AFD">
              <w:rPr>
                <w:rStyle w:val="Hyperlink"/>
                <w:noProof/>
              </w:rPr>
              <w:t>Protokoll zu Aktivitäten des fortlaufenden Risikomanagements</w:t>
            </w:r>
            <w:r>
              <w:rPr>
                <w:noProof/>
                <w:webHidden/>
              </w:rPr>
              <w:tab/>
            </w:r>
            <w:r>
              <w:rPr>
                <w:noProof/>
                <w:webHidden/>
              </w:rPr>
              <w:fldChar w:fldCharType="begin"/>
            </w:r>
            <w:r>
              <w:rPr>
                <w:noProof/>
                <w:webHidden/>
              </w:rPr>
              <w:instrText xml:space="preserve"> PAGEREF _Toc74722855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856" w:history="1">
            <w:r w:rsidRPr="00575AFD">
              <w:rPr>
                <w:rStyle w:val="Hyperlink"/>
                <w:noProof/>
              </w:rPr>
              <w:t>4.</w:t>
            </w:r>
            <w:r>
              <w:rPr>
                <w:rFonts w:asciiTheme="minorHAnsi" w:eastAsiaTheme="minorEastAsia" w:hAnsiTheme="minorHAnsi" w:cstheme="minorBidi"/>
                <w:b w:val="0"/>
                <w:noProof/>
                <w:sz w:val="22"/>
                <w:szCs w:val="22"/>
              </w:rPr>
              <w:tab/>
            </w:r>
            <w:r w:rsidRPr="00575AFD">
              <w:rPr>
                <w:rStyle w:val="Hyperlink"/>
                <w:noProof/>
              </w:rPr>
              <w:t>Software Spezifikation</w:t>
            </w:r>
            <w:r>
              <w:rPr>
                <w:noProof/>
                <w:webHidden/>
              </w:rPr>
              <w:tab/>
            </w:r>
            <w:r>
              <w:rPr>
                <w:noProof/>
                <w:webHidden/>
              </w:rPr>
              <w:fldChar w:fldCharType="begin"/>
            </w:r>
            <w:r>
              <w:rPr>
                <w:noProof/>
                <w:webHidden/>
              </w:rPr>
              <w:instrText xml:space="preserve"> PAGEREF _Toc74722856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7" w:history="1">
            <w:r w:rsidRPr="00575AFD">
              <w:rPr>
                <w:rStyle w:val="Hyperlink"/>
                <w:noProof/>
              </w:rPr>
              <w:t>4.1</w:t>
            </w:r>
            <w:r>
              <w:rPr>
                <w:rFonts w:asciiTheme="minorHAnsi" w:eastAsiaTheme="minorEastAsia" w:hAnsiTheme="minorHAnsi" w:cstheme="minorBidi"/>
                <w:noProof/>
                <w:sz w:val="22"/>
                <w:szCs w:val="22"/>
              </w:rPr>
              <w:tab/>
            </w:r>
            <w:r w:rsidRPr="00575AFD">
              <w:rPr>
                <w:rStyle w:val="Hyperlink"/>
                <w:noProof/>
              </w:rPr>
              <w:t>Entwicklungs- und Codierrichtlinien (SOPs), Naming conventions</w:t>
            </w:r>
            <w:r>
              <w:rPr>
                <w:noProof/>
                <w:webHidden/>
              </w:rPr>
              <w:tab/>
            </w:r>
            <w:r>
              <w:rPr>
                <w:noProof/>
                <w:webHidden/>
              </w:rPr>
              <w:fldChar w:fldCharType="begin"/>
            </w:r>
            <w:r>
              <w:rPr>
                <w:noProof/>
                <w:webHidden/>
              </w:rPr>
              <w:instrText xml:space="preserve"> PAGEREF _Toc74722857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8" w:history="1">
            <w:r w:rsidRPr="00575AFD">
              <w:rPr>
                <w:rStyle w:val="Hyperlink"/>
                <w:noProof/>
              </w:rPr>
              <w:t>4.2</w:t>
            </w:r>
            <w:r>
              <w:rPr>
                <w:rFonts w:asciiTheme="minorHAnsi" w:eastAsiaTheme="minorEastAsia" w:hAnsiTheme="minorHAnsi" w:cstheme="minorBidi"/>
                <w:noProof/>
                <w:sz w:val="22"/>
                <w:szCs w:val="22"/>
              </w:rPr>
              <w:tab/>
            </w:r>
            <w:r w:rsidRPr="00575AFD">
              <w:rPr>
                <w:rStyle w:val="Hyperlink"/>
                <w:noProof/>
              </w:rPr>
              <w:t>Szenarien, Use Cases</w:t>
            </w:r>
            <w:r>
              <w:rPr>
                <w:noProof/>
                <w:webHidden/>
              </w:rPr>
              <w:tab/>
            </w:r>
            <w:r>
              <w:rPr>
                <w:noProof/>
                <w:webHidden/>
              </w:rPr>
              <w:fldChar w:fldCharType="begin"/>
            </w:r>
            <w:r>
              <w:rPr>
                <w:noProof/>
                <w:webHidden/>
              </w:rPr>
              <w:instrText xml:space="preserve"> PAGEREF _Toc74722858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59" w:history="1">
            <w:r w:rsidRPr="00575AFD">
              <w:rPr>
                <w:rStyle w:val="Hyperlink"/>
                <w:noProof/>
              </w:rPr>
              <w:t>4.3</w:t>
            </w:r>
            <w:r>
              <w:rPr>
                <w:rFonts w:asciiTheme="minorHAnsi" w:eastAsiaTheme="minorEastAsia" w:hAnsiTheme="minorHAnsi" w:cstheme="minorBidi"/>
                <w:noProof/>
                <w:sz w:val="22"/>
                <w:szCs w:val="22"/>
              </w:rPr>
              <w:tab/>
            </w:r>
            <w:r w:rsidRPr="00575AFD">
              <w:rPr>
                <w:rStyle w:val="Hyperlink"/>
                <w:noProof/>
              </w:rPr>
              <w:t>Anforderungen</w:t>
            </w:r>
            <w:r>
              <w:rPr>
                <w:noProof/>
                <w:webHidden/>
              </w:rPr>
              <w:tab/>
            </w:r>
            <w:r>
              <w:rPr>
                <w:noProof/>
                <w:webHidden/>
              </w:rPr>
              <w:fldChar w:fldCharType="begin"/>
            </w:r>
            <w:r>
              <w:rPr>
                <w:noProof/>
                <w:webHidden/>
              </w:rPr>
              <w:instrText xml:space="preserve"> PAGEREF _Toc74722859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0" w:history="1">
            <w:r w:rsidRPr="00575AFD">
              <w:rPr>
                <w:rStyle w:val="Hyperlink"/>
                <w:noProof/>
              </w:rPr>
              <w:t>4.4</w:t>
            </w:r>
            <w:r>
              <w:rPr>
                <w:rFonts w:asciiTheme="minorHAnsi" w:eastAsiaTheme="minorEastAsia" w:hAnsiTheme="minorHAnsi" w:cstheme="minorBidi"/>
                <w:noProof/>
                <w:sz w:val="22"/>
                <w:szCs w:val="22"/>
              </w:rPr>
              <w:tab/>
            </w:r>
            <w:r w:rsidRPr="00575AFD">
              <w:rPr>
                <w:rStyle w:val="Hyperlink"/>
                <w:noProof/>
              </w:rPr>
              <w:t>Inputs</w:t>
            </w:r>
            <w:r>
              <w:rPr>
                <w:noProof/>
                <w:webHidden/>
              </w:rPr>
              <w:tab/>
            </w:r>
            <w:r>
              <w:rPr>
                <w:noProof/>
                <w:webHidden/>
              </w:rPr>
              <w:fldChar w:fldCharType="begin"/>
            </w:r>
            <w:r>
              <w:rPr>
                <w:noProof/>
                <w:webHidden/>
              </w:rPr>
              <w:instrText xml:space="preserve"> PAGEREF _Toc74722860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1" w:history="1">
            <w:r w:rsidRPr="00575AFD">
              <w:rPr>
                <w:rStyle w:val="Hyperlink"/>
                <w:noProof/>
              </w:rPr>
              <w:t>4.5</w:t>
            </w:r>
            <w:r>
              <w:rPr>
                <w:rFonts w:asciiTheme="minorHAnsi" w:eastAsiaTheme="minorEastAsia" w:hAnsiTheme="minorHAnsi" w:cstheme="minorBidi"/>
                <w:noProof/>
                <w:sz w:val="22"/>
                <w:szCs w:val="22"/>
              </w:rPr>
              <w:tab/>
            </w:r>
            <w:r w:rsidRPr="00575AFD">
              <w:rPr>
                <w:rStyle w:val="Hyperlink"/>
                <w:noProof/>
              </w:rPr>
              <w:t>Outputs</w:t>
            </w:r>
            <w:r>
              <w:rPr>
                <w:noProof/>
                <w:webHidden/>
              </w:rPr>
              <w:tab/>
            </w:r>
            <w:r>
              <w:rPr>
                <w:noProof/>
                <w:webHidden/>
              </w:rPr>
              <w:fldChar w:fldCharType="begin"/>
            </w:r>
            <w:r>
              <w:rPr>
                <w:noProof/>
                <w:webHidden/>
              </w:rPr>
              <w:instrText xml:space="preserve"> PAGEREF _Toc74722861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2" w:history="1">
            <w:r w:rsidRPr="00575AFD">
              <w:rPr>
                <w:rStyle w:val="Hyperlink"/>
                <w:noProof/>
              </w:rPr>
              <w:t>4.6</w:t>
            </w:r>
            <w:r>
              <w:rPr>
                <w:rFonts w:asciiTheme="minorHAnsi" w:eastAsiaTheme="minorEastAsia" w:hAnsiTheme="minorHAnsi" w:cstheme="minorBidi"/>
                <w:noProof/>
                <w:sz w:val="22"/>
                <w:szCs w:val="22"/>
              </w:rPr>
              <w:tab/>
            </w:r>
            <w:r w:rsidRPr="00575AFD">
              <w:rPr>
                <w:rStyle w:val="Hyperlink"/>
                <w:noProof/>
              </w:rPr>
              <w:t>Datenmodell, Datenfluss</w:t>
            </w:r>
            <w:r>
              <w:rPr>
                <w:noProof/>
                <w:webHidden/>
              </w:rPr>
              <w:tab/>
            </w:r>
            <w:r>
              <w:rPr>
                <w:noProof/>
                <w:webHidden/>
              </w:rPr>
              <w:fldChar w:fldCharType="begin"/>
            </w:r>
            <w:r>
              <w:rPr>
                <w:noProof/>
                <w:webHidden/>
              </w:rPr>
              <w:instrText xml:space="preserve"> PAGEREF _Toc74722862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3" w:history="1">
            <w:r w:rsidRPr="00575AFD">
              <w:rPr>
                <w:rStyle w:val="Hyperlink"/>
                <w:noProof/>
              </w:rPr>
              <w:t>4.7</w:t>
            </w:r>
            <w:r>
              <w:rPr>
                <w:rFonts w:asciiTheme="minorHAnsi" w:eastAsiaTheme="minorEastAsia" w:hAnsiTheme="minorHAnsi" w:cstheme="minorBidi"/>
                <w:noProof/>
                <w:sz w:val="22"/>
                <w:szCs w:val="22"/>
              </w:rPr>
              <w:tab/>
            </w:r>
            <w:r w:rsidRPr="00575AFD">
              <w:rPr>
                <w:rStyle w:val="Hyperlink"/>
                <w:noProof/>
              </w:rPr>
              <w:t>Spezifikation der Funktionalitäten</w:t>
            </w:r>
            <w:r>
              <w:rPr>
                <w:noProof/>
                <w:webHidden/>
              </w:rPr>
              <w:tab/>
            </w:r>
            <w:r>
              <w:rPr>
                <w:noProof/>
                <w:webHidden/>
              </w:rPr>
              <w:fldChar w:fldCharType="begin"/>
            </w:r>
            <w:r>
              <w:rPr>
                <w:noProof/>
                <w:webHidden/>
              </w:rPr>
              <w:instrText xml:space="preserve"> PAGEREF _Toc74722863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864" w:history="1">
            <w:r w:rsidRPr="00575AFD">
              <w:rPr>
                <w:rStyle w:val="Hyperlink"/>
              </w:rPr>
              <w:t>4.7.1</w:t>
            </w:r>
            <w:r>
              <w:rPr>
                <w:rFonts w:asciiTheme="minorHAnsi" w:eastAsiaTheme="minorEastAsia" w:hAnsiTheme="minorHAnsi" w:cstheme="minorBidi"/>
                <w:sz w:val="22"/>
                <w:szCs w:val="22"/>
              </w:rPr>
              <w:tab/>
            </w:r>
            <w:r w:rsidRPr="00575AFD">
              <w:rPr>
                <w:rStyle w:val="Hyperlink"/>
              </w:rPr>
              <w:t>Zuverlässigkeit, Verfügbarkeit</w:t>
            </w:r>
            <w:r>
              <w:rPr>
                <w:webHidden/>
              </w:rPr>
              <w:tab/>
            </w:r>
            <w:r>
              <w:rPr>
                <w:webHidden/>
              </w:rPr>
              <w:fldChar w:fldCharType="begin"/>
            </w:r>
            <w:r>
              <w:rPr>
                <w:webHidden/>
              </w:rPr>
              <w:instrText xml:space="preserve"> PAGEREF _Toc74722864 \h </w:instrText>
            </w:r>
            <w:r>
              <w:rPr>
                <w:webHidden/>
              </w:rPr>
            </w:r>
            <w:r>
              <w:rPr>
                <w:webHidden/>
              </w:rPr>
              <w:fldChar w:fldCharType="separate"/>
            </w:r>
            <w:r>
              <w:rPr>
                <w:webHidden/>
              </w:rPr>
              <w:t>6</w:t>
            </w:r>
            <w:r>
              <w:rPr>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5" w:history="1">
            <w:r w:rsidRPr="00575AFD">
              <w:rPr>
                <w:rStyle w:val="Hyperlink"/>
                <w:noProof/>
              </w:rPr>
              <w:t>4.8</w:t>
            </w:r>
            <w:r>
              <w:rPr>
                <w:rFonts w:asciiTheme="minorHAnsi" w:eastAsiaTheme="minorEastAsia" w:hAnsiTheme="minorHAnsi" w:cstheme="minorBidi"/>
                <w:noProof/>
                <w:sz w:val="22"/>
                <w:szCs w:val="22"/>
              </w:rPr>
              <w:tab/>
            </w:r>
            <w:r w:rsidRPr="00575AFD">
              <w:rPr>
                <w:rStyle w:val="Hyperlink"/>
                <w:noProof/>
              </w:rPr>
              <w:t>Leistungsanforderungen, Datendurchsatz, Zeitverhalten, Antwortzeiten</w:t>
            </w:r>
            <w:r>
              <w:rPr>
                <w:noProof/>
                <w:webHidden/>
              </w:rPr>
              <w:tab/>
            </w:r>
            <w:r>
              <w:rPr>
                <w:noProof/>
                <w:webHidden/>
              </w:rPr>
              <w:fldChar w:fldCharType="begin"/>
            </w:r>
            <w:r>
              <w:rPr>
                <w:noProof/>
                <w:webHidden/>
              </w:rPr>
              <w:instrText xml:space="preserve"> PAGEREF _Toc74722865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6" w:history="1">
            <w:r w:rsidRPr="00575AFD">
              <w:rPr>
                <w:rStyle w:val="Hyperlink"/>
                <w:noProof/>
              </w:rPr>
              <w:t>4.9</w:t>
            </w:r>
            <w:r>
              <w:rPr>
                <w:rFonts w:asciiTheme="minorHAnsi" w:eastAsiaTheme="minorEastAsia" w:hAnsiTheme="minorHAnsi" w:cstheme="minorBidi"/>
                <w:noProof/>
                <w:sz w:val="22"/>
                <w:szCs w:val="22"/>
              </w:rPr>
              <w:tab/>
            </w:r>
            <w:r w:rsidRPr="00575AFD">
              <w:rPr>
                <w:rStyle w:val="Hyperlink"/>
                <w:noProof/>
              </w:rPr>
              <w:t>Benutzeroberfläche, Ergonomie, Gebrauchstauglichkeit</w:t>
            </w:r>
            <w:r>
              <w:rPr>
                <w:noProof/>
                <w:webHidden/>
              </w:rPr>
              <w:tab/>
            </w:r>
            <w:r>
              <w:rPr>
                <w:noProof/>
                <w:webHidden/>
              </w:rPr>
              <w:fldChar w:fldCharType="begin"/>
            </w:r>
            <w:r>
              <w:rPr>
                <w:noProof/>
                <w:webHidden/>
              </w:rPr>
              <w:instrText xml:space="preserve"> PAGEREF _Toc74722866 \h </w:instrText>
            </w:r>
            <w:r>
              <w:rPr>
                <w:noProof/>
                <w:webHidden/>
              </w:rPr>
            </w:r>
            <w:r>
              <w:rPr>
                <w:noProof/>
                <w:webHidden/>
              </w:rPr>
              <w:fldChar w:fldCharType="separate"/>
            </w:r>
            <w:r>
              <w:rPr>
                <w:noProof/>
                <w:webHidden/>
              </w:rPr>
              <w:t>6</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7" w:history="1">
            <w:r w:rsidRPr="00575AFD">
              <w:rPr>
                <w:rStyle w:val="Hyperlink"/>
                <w:noProof/>
              </w:rPr>
              <w:t>4.10</w:t>
            </w:r>
            <w:r>
              <w:rPr>
                <w:rFonts w:asciiTheme="minorHAnsi" w:eastAsiaTheme="minorEastAsia" w:hAnsiTheme="minorHAnsi" w:cstheme="minorBidi"/>
                <w:noProof/>
                <w:sz w:val="22"/>
                <w:szCs w:val="22"/>
              </w:rPr>
              <w:tab/>
            </w:r>
            <w:r w:rsidRPr="00575AFD">
              <w:rPr>
                <w:rStyle w:val="Hyperlink"/>
                <w:noProof/>
              </w:rPr>
              <w:t>Schnittstellen</w:t>
            </w:r>
            <w:r>
              <w:rPr>
                <w:noProof/>
                <w:webHidden/>
              </w:rPr>
              <w:tab/>
            </w:r>
            <w:r>
              <w:rPr>
                <w:noProof/>
                <w:webHidden/>
              </w:rPr>
              <w:fldChar w:fldCharType="begin"/>
            </w:r>
            <w:r>
              <w:rPr>
                <w:noProof/>
                <w:webHidden/>
              </w:rPr>
              <w:instrText xml:space="preserve"> PAGEREF _Toc74722867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8" w:history="1">
            <w:r w:rsidRPr="00575AFD">
              <w:rPr>
                <w:rStyle w:val="Hyperlink"/>
                <w:noProof/>
              </w:rPr>
              <w:t>4.11</w:t>
            </w:r>
            <w:r>
              <w:rPr>
                <w:rFonts w:asciiTheme="minorHAnsi" w:eastAsiaTheme="minorEastAsia" w:hAnsiTheme="minorHAnsi" w:cstheme="minorBidi"/>
                <w:noProof/>
                <w:sz w:val="22"/>
                <w:szCs w:val="22"/>
              </w:rPr>
              <w:tab/>
            </w:r>
            <w:r w:rsidRPr="00575AFD">
              <w:rPr>
                <w:rStyle w:val="Hyperlink"/>
                <w:noProof/>
              </w:rPr>
              <w:t>Mögliche Fehler, Fehlerbehandlung</w:t>
            </w:r>
            <w:r>
              <w:rPr>
                <w:noProof/>
                <w:webHidden/>
              </w:rPr>
              <w:tab/>
            </w:r>
            <w:r>
              <w:rPr>
                <w:noProof/>
                <w:webHidden/>
              </w:rPr>
              <w:fldChar w:fldCharType="begin"/>
            </w:r>
            <w:r>
              <w:rPr>
                <w:noProof/>
                <w:webHidden/>
              </w:rPr>
              <w:instrText xml:space="preserve"> PAGEREF _Toc74722868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69" w:history="1">
            <w:r w:rsidRPr="00575AFD">
              <w:rPr>
                <w:rStyle w:val="Hyperlink"/>
                <w:noProof/>
              </w:rPr>
              <w:t>4.12</w:t>
            </w:r>
            <w:r>
              <w:rPr>
                <w:rFonts w:asciiTheme="minorHAnsi" w:eastAsiaTheme="minorEastAsia" w:hAnsiTheme="minorHAnsi" w:cstheme="minorBidi"/>
                <w:noProof/>
                <w:sz w:val="22"/>
                <w:szCs w:val="22"/>
              </w:rPr>
              <w:tab/>
            </w:r>
            <w:r w:rsidRPr="00575AFD">
              <w:rPr>
                <w:rStyle w:val="Hyperlink"/>
                <w:noProof/>
              </w:rPr>
              <w:t>Systemumgebung, Hardware, Betriebssystem, Speicheranforderungen</w:t>
            </w:r>
            <w:r>
              <w:rPr>
                <w:noProof/>
                <w:webHidden/>
              </w:rPr>
              <w:tab/>
            </w:r>
            <w:r>
              <w:rPr>
                <w:noProof/>
                <w:webHidden/>
              </w:rPr>
              <w:fldChar w:fldCharType="begin"/>
            </w:r>
            <w:r>
              <w:rPr>
                <w:noProof/>
                <w:webHidden/>
              </w:rPr>
              <w:instrText xml:space="preserve"> PAGEREF _Toc74722869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0" w:history="1">
            <w:r w:rsidRPr="00575AFD">
              <w:rPr>
                <w:rStyle w:val="Hyperlink"/>
                <w:noProof/>
              </w:rPr>
              <w:t>4.13</w:t>
            </w:r>
            <w:r>
              <w:rPr>
                <w:rFonts w:asciiTheme="minorHAnsi" w:eastAsiaTheme="minorEastAsia" w:hAnsiTheme="minorHAnsi" w:cstheme="minorBidi"/>
                <w:noProof/>
                <w:sz w:val="22"/>
                <w:szCs w:val="22"/>
              </w:rPr>
              <w:tab/>
            </w:r>
            <w:r w:rsidRPr="00575AFD">
              <w:rPr>
                <w:rStyle w:val="Hyperlink"/>
                <w:noProof/>
              </w:rPr>
              <w:t>Ranges, Default-Werte</w:t>
            </w:r>
            <w:r>
              <w:rPr>
                <w:noProof/>
                <w:webHidden/>
              </w:rPr>
              <w:tab/>
            </w:r>
            <w:r>
              <w:rPr>
                <w:noProof/>
                <w:webHidden/>
              </w:rPr>
              <w:fldChar w:fldCharType="begin"/>
            </w:r>
            <w:r>
              <w:rPr>
                <w:noProof/>
                <w:webHidden/>
              </w:rPr>
              <w:instrText xml:space="preserve"> PAGEREF _Toc74722870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1" w:history="1">
            <w:r w:rsidRPr="00575AFD">
              <w:rPr>
                <w:rStyle w:val="Hyperlink"/>
                <w:noProof/>
              </w:rPr>
              <w:t>4.14</w:t>
            </w:r>
            <w:r>
              <w:rPr>
                <w:rFonts w:asciiTheme="minorHAnsi" w:eastAsiaTheme="minorEastAsia" w:hAnsiTheme="minorHAnsi" w:cstheme="minorBidi"/>
                <w:noProof/>
                <w:sz w:val="22"/>
                <w:szCs w:val="22"/>
              </w:rPr>
              <w:tab/>
            </w:r>
            <w:r w:rsidRPr="00575AFD">
              <w:rPr>
                <w:rStyle w:val="Hyperlink"/>
                <w:noProof/>
              </w:rPr>
              <w:t>Anforderungen IT-Sicherheit</w:t>
            </w:r>
            <w:r>
              <w:rPr>
                <w:noProof/>
                <w:webHidden/>
              </w:rPr>
              <w:tab/>
            </w:r>
            <w:r>
              <w:rPr>
                <w:noProof/>
                <w:webHidden/>
              </w:rPr>
              <w:fldChar w:fldCharType="begin"/>
            </w:r>
            <w:r>
              <w:rPr>
                <w:noProof/>
                <w:webHidden/>
              </w:rPr>
              <w:instrText xml:space="preserve"> PAGEREF _Toc74722871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2" w:history="1">
            <w:r w:rsidRPr="00575AFD">
              <w:rPr>
                <w:rStyle w:val="Hyperlink"/>
                <w:noProof/>
              </w:rPr>
              <w:t>4.15</w:t>
            </w:r>
            <w:r>
              <w:rPr>
                <w:rFonts w:asciiTheme="minorHAnsi" w:eastAsiaTheme="minorEastAsia" w:hAnsiTheme="minorHAnsi" w:cstheme="minorBidi"/>
                <w:noProof/>
                <w:sz w:val="22"/>
                <w:szCs w:val="22"/>
              </w:rPr>
              <w:tab/>
            </w:r>
            <w:r w:rsidRPr="00575AFD">
              <w:rPr>
                <w:rStyle w:val="Hyperlink"/>
                <w:noProof/>
              </w:rPr>
              <w:t>Backup-Spezifikation</w:t>
            </w:r>
            <w:r>
              <w:rPr>
                <w:noProof/>
                <w:webHidden/>
              </w:rPr>
              <w:tab/>
            </w:r>
            <w:r>
              <w:rPr>
                <w:noProof/>
                <w:webHidden/>
              </w:rPr>
              <w:fldChar w:fldCharType="begin"/>
            </w:r>
            <w:r>
              <w:rPr>
                <w:noProof/>
                <w:webHidden/>
              </w:rPr>
              <w:instrText xml:space="preserve"> PAGEREF _Toc74722872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3" w:history="1">
            <w:r w:rsidRPr="00575AFD">
              <w:rPr>
                <w:rStyle w:val="Hyperlink"/>
                <w:noProof/>
              </w:rPr>
              <w:t>4.16</w:t>
            </w:r>
            <w:r>
              <w:rPr>
                <w:rFonts w:asciiTheme="minorHAnsi" w:eastAsiaTheme="minorEastAsia" w:hAnsiTheme="minorHAnsi" w:cstheme="minorBidi"/>
                <w:noProof/>
                <w:sz w:val="22"/>
                <w:szCs w:val="22"/>
              </w:rPr>
              <w:tab/>
            </w:r>
            <w:r w:rsidRPr="00575AFD">
              <w:rPr>
                <w:rStyle w:val="Hyperlink"/>
                <w:noProof/>
              </w:rPr>
              <w:t>Ausfallszenarien, Workarounds</w:t>
            </w:r>
            <w:r>
              <w:rPr>
                <w:noProof/>
                <w:webHidden/>
              </w:rPr>
              <w:tab/>
            </w:r>
            <w:r>
              <w:rPr>
                <w:noProof/>
                <w:webHidden/>
              </w:rPr>
              <w:fldChar w:fldCharType="begin"/>
            </w:r>
            <w:r>
              <w:rPr>
                <w:noProof/>
                <w:webHidden/>
              </w:rPr>
              <w:instrText xml:space="preserve"> PAGEREF _Toc74722873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4" w:history="1">
            <w:r w:rsidRPr="00575AFD">
              <w:rPr>
                <w:rStyle w:val="Hyperlink"/>
                <w:noProof/>
              </w:rPr>
              <w:t>4.17</w:t>
            </w:r>
            <w:r>
              <w:rPr>
                <w:rFonts w:asciiTheme="minorHAnsi" w:eastAsiaTheme="minorEastAsia" w:hAnsiTheme="minorHAnsi" w:cstheme="minorBidi"/>
                <w:noProof/>
                <w:sz w:val="22"/>
                <w:szCs w:val="22"/>
              </w:rPr>
              <w:tab/>
            </w:r>
            <w:r w:rsidRPr="00575AFD">
              <w:rPr>
                <w:rStyle w:val="Hyperlink"/>
                <w:noProof/>
              </w:rPr>
              <w:t>Verwendete Libraries (Bestandteil des Produkts)</w:t>
            </w:r>
            <w:r>
              <w:rPr>
                <w:noProof/>
                <w:webHidden/>
              </w:rPr>
              <w:tab/>
            </w:r>
            <w:r>
              <w:rPr>
                <w:noProof/>
                <w:webHidden/>
              </w:rPr>
              <w:fldChar w:fldCharType="begin"/>
            </w:r>
            <w:r>
              <w:rPr>
                <w:noProof/>
                <w:webHidden/>
              </w:rPr>
              <w:instrText xml:space="preserve"> PAGEREF _Toc74722874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5" w:history="1">
            <w:r w:rsidRPr="00575AFD">
              <w:rPr>
                <w:rStyle w:val="Hyperlink"/>
                <w:noProof/>
              </w:rPr>
              <w:t>4.18</w:t>
            </w:r>
            <w:r>
              <w:rPr>
                <w:rFonts w:asciiTheme="minorHAnsi" w:eastAsiaTheme="minorEastAsia" w:hAnsiTheme="minorHAnsi" w:cstheme="minorBidi"/>
                <w:noProof/>
                <w:sz w:val="22"/>
                <w:szCs w:val="22"/>
              </w:rPr>
              <w:tab/>
            </w:r>
            <w:r w:rsidRPr="00575AFD">
              <w:rPr>
                <w:rStyle w:val="Hyperlink"/>
                <w:noProof/>
              </w:rPr>
              <w:t>Verwendete Entwicklungs- und Testwerkzeuge inkl. Libraries (nicht Bestandteil des Produkts)</w:t>
            </w:r>
            <w:r>
              <w:rPr>
                <w:noProof/>
                <w:webHidden/>
              </w:rPr>
              <w:tab/>
            </w:r>
            <w:r>
              <w:rPr>
                <w:noProof/>
                <w:webHidden/>
              </w:rPr>
              <w:fldChar w:fldCharType="begin"/>
            </w:r>
            <w:r>
              <w:rPr>
                <w:noProof/>
                <w:webHidden/>
              </w:rPr>
              <w:instrText xml:space="preserve"> PAGEREF _Toc74722875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876" w:history="1">
            <w:r w:rsidRPr="00575AFD">
              <w:rPr>
                <w:rStyle w:val="Hyperlink"/>
              </w:rPr>
              <w:t>4.18.1</w:t>
            </w:r>
            <w:r>
              <w:rPr>
                <w:rFonts w:asciiTheme="minorHAnsi" w:eastAsiaTheme="minorEastAsia" w:hAnsiTheme="minorHAnsi" w:cstheme="minorBidi"/>
                <w:sz w:val="22"/>
                <w:szCs w:val="22"/>
              </w:rPr>
              <w:tab/>
            </w:r>
            <w:r w:rsidRPr="00575AFD">
              <w:rPr>
                <w:rStyle w:val="Hyperlink"/>
              </w:rPr>
              <w:t>Rückverfolgbarkeits-Analyse</w:t>
            </w:r>
            <w:r>
              <w:rPr>
                <w:webHidden/>
              </w:rPr>
              <w:tab/>
            </w:r>
            <w:r>
              <w:rPr>
                <w:webHidden/>
              </w:rPr>
              <w:fldChar w:fldCharType="begin"/>
            </w:r>
            <w:r>
              <w:rPr>
                <w:webHidden/>
              </w:rPr>
              <w:instrText xml:space="preserve"> PAGEREF _Toc74722876 \h </w:instrText>
            </w:r>
            <w:r>
              <w:rPr>
                <w:webHidden/>
              </w:rPr>
            </w:r>
            <w:r>
              <w:rPr>
                <w:webHidden/>
              </w:rPr>
              <w:fldChar w:fldCharType="separate"/>
            </w:r>
            <w:r>
              <w:rPr>
                <w:webHidden/>
              </w:rPr>
              <w:t>7</w:t>
            </w:r>
            <w:r>
              <w:rPr>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7" w:history="1">
            <w:r w:rsidRPr="00575AFD">
              <w:rPr>
                <w:rStyle w:val="Hyperlink"/>
                <w:noProof/>
              </w:rPr>
              <w:t>4.19</w:t>
            </w:r>
            <w:r>
              <w:rPr>
                <w:rFonts w:asciiTheme="minorHAnsi" w:eastAsiaTheme="minorEastAsia" w:hAnsiTheme="minorHAnsi" w:cstheme="minorBidi"/>
                <w:noProof/>
                <w:sz w:val="22"/>
                <w:szCs w:val="22"/>
              </w:rPr>
              <w:tab/>
            </w:r>
            <w:r w:rsidRPr="00575AFD">
              <w:rPr>
                <w:rStyle w:val="Hyperlink"/>
                <w:noProof/>
              </w:rPr>
              <w:t>Protokoll des Design-Reviews</w:t>
            </w:r>
            <w:r>
              <w:rPr>
                <w:noProof/>
                <w:webHidden/>
              </w:rPr>
              <w:tab/>
            </w:r>
            <w:r>
              <w:rPr>
                <w:noProof/>
                <w:webHidden/>
              </w:rPr>
              <w:fldChar w:fldCharType="begin"/>
            </w:r>
            <w:r>
              <w:rPr>
                <w:noProof/>
                <w:webHidden/>
              </w:rPr>
              <w:instrText xml:space="preserve"> PAGEREF _Toc74722877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78" w:history="1">
            <w:r w:rsidRPr="00575AFD">
              <w:rPr>
                <w:rStyle w:val="Hyperlink"/>
                <w:noProof/>
              </w:rPr>
              <w:t>4.20</w:t>
            </w:r>
            <w:r>
              <w:rPr>
                <w:rFonts w:asciiTheme="minorHAnsi" w:eastAsiaTheme="minorEastAsia" w:hAnsiTheme="minorHAnsi" w:cstheme="minorBidi"/>
                <w:noProof/>
                <w:sz w:val="22"/>
                <w:szCs w:val="22"/>
              </w:rPr>
              <w:tab/>
            </w:r>
            <w:r w:rsidRPr="00575AFD">
              <w:rPr>
                <w:rStyle w:val="Hyperlink"/>
                <w:noProof/>
              </w:rPr>
              <w:t>Protokoll des Code-Reviews</w:t>
            </w:r>
            <w:r>
              <w:rPr>
                <w:noProof/>
                <w:webHidden/>
              </w:rPr>
              <w:tab/>
            </w:r>
            <w:r>
              <w:rPr>
                <w:noProof/>
                <w:webHidden/>
              </w:rPr>
              <w:fldChar w:fldCharType="begin"/>
            </w:r>
            <w:r>
              <w:rPr>
                <w:noProof/>
                <w:webHidden/>
              </w:rPr>
              <w:instrText xml:space="preserve"> PAGEREF _Toc74722878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879" w:history="1">
            <w:r w:rsidRPr="00575AFD">
              <w:rPr>
                <w:rStyle w:val="Hyperlink"/>
                <w:noProof/>
              </w:rPr>
              <w:t>5.</w:t>
            </w:r>
            <w:r>
              <w:rPr>
                <w:rFonts w:asciiTheme="minorHAnsi" w:eastAsiaTheme="minorEastAsia" w:hAnsiTheme="minorHAnsi" w:cstheme="minorBidi"/>
                <w:b w:val="0"/>
                <w:noProof/>
                <w:sz w:val="22"/>
                <w:szCs w:val="22"/>
              </w:rPr>
              <w:tab/>
            </w:r>
            <w:r w:rsidRPr="00575AFD">
              <w:rPr>
                <w:rStyle w:val="Hyperlink"/>
                <w:noProof/>
              </w:rPr>
              <w:t>Verifizierungsplan/Testplan</w:t>
            </w:r>
            <w:r>
              <w:rPr>
                <w:noProof/>
                <w:webHidden/>
              </w:rPr>
              <w:tab/>
            </w:r>
            <w:r>
              <w:rPr>
                <w:noProof/>
                <w:webHidden/>
              </w:rPr>
              <w:fldChar w:fldCharType="begin"/>
            </w:r>
            <w:r>
              <w:rPr>
                <w:noProof/>
                <w:webHidden/>
              </w:rPr>
              <w:instrText xml:space="preserve"> PAGEREF _Toc74722879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0" w:history="1">
            <w:r w:rsidRPr="00575AFD">
              <w:rPr>
                <w:rStyle w:val="Hyperlink"/>
                <w:noProof/>
              </w:rPr>
              <w:t>5.1</w:t>
            </w:r>
            <w:r>
              <w:rPr>
                <w:rFonts w:asciiTheme="minorHAnsi" w:eastAsiaTheme="minorEastAsia" w:hAnsiTheme="minorHAnsi" w:cstheme="minorBidi"/>
                <w:noProof/>
                <w:sz w:val="22"/>
                <w:szCs w:val="22"/>
              </w:rPr>
              <w:tab/>
            </w:r>
            <w:r w:rsidRPr="00575AFD">
              <w:rPr>
                <w:rStyle w:val="Hyperlink"/>
                <w:noProof/>
              </w:rPr>
              <w:t>Einleitung, Dokument-Identifikation, Systemüberblick</w:t>
            </w:r>
            <w:r>
              <w:rPr>
                <w:noProof/>
                <w:webHidden/>
              </w:rPr>
              <w:tab/>
            </w:r>
            <w:r>
              <w:rPr>
                <w:noProof/>
                <w:webHidden/>
              </w:rPr>
              <w:fldChar w:fldCharType="begin"/>
            </w:r>
            <w:r>
              <w:rPr>
                <w:noProof/>
                <w:webHidden/>
              </w:rPr>
              <w:instrText xml:space="preserve"> PAGEREF _Toc74722880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1" w:history="1">
            <w:r w:rsidRPr="00575AFD">
              <w:rPr>
                <w:rStyle w:val="Hyperlink"/>
                <w:noProof/>
              </w:rPr>
              <w:t>5.2</w:t>
            </w:r>
            <w:r>
              <w:rPr>
                <w:rFonts w:asciiTheme="minorHAnsi" w:eastAsiaTheme="minorEastAsia" w:hAnsiTheme="minorHAnsi" w:cstheme="minorBidi"/>
                <w:noProof/>
                <w:sz w:val="22"/>
                <w:szCs w:val="22"/>
              </w:rPr>
              <w:tab/>
            </w:r>
            <w:r w:rsidRPr="00575AFD">
              <w:rPr>
                <w:rStyle w:val="Hyperlink"/>
                <w:noProof/>
              </w:rPr>
              <w:t>Testumgebung</w:t>
            </w:r>
            <w:r>
              <w:rPr>
                <w:noProof/>
                <w:webHidden/>
              </w:rPr>
              <w:tab/>
            </w:r>
            <w:r>
              <w:rPr>
                <w:noProof/>
                <w:webHidden/>
              </w:rPr>
              <w:fldChar w:fldCharType="begin"/>
            </w:r>
            <w:r>
              <w:rPr>
                <w:noProof/>
                <w:webHidden/>
              </w:rPr>
              <w:instrText xml:space="preserve"> PAGEREF _Toc74722881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2" w:history="1">
            <w:r w:rsidRPr="00575AFD">
              <w:rPr>
                <w:rStyle w:val="Hyperlink"/>
                <w:noProof/>
              </w:rPr>
              <w:t>5.3</w:t>
            </w:r>
            <w:r>
              <w:rPr>
                <w:rFonts w:asciiTheme="minorHAnsi" w:eastAsiaTheme="minorEastAsia" w:hAnsiTheme="minorHAnsi" w:cstheme="minorBidi"/>
                <w:noProof/>
                <w:sz w:val="22"/>
                <w:szCs w:val="22"/>
              </w:rPr>
              <w:tab/>
            </w:r>
            <w:r w:rsidRPr="00575AFD">
              <w:rPr>
                <w:rStyle w:val="Hyperlink"/>
                <w:noProof/>
              </w:rPr>
              <w:t>Verantwortlichkeiten</w:t>
            </w:r>
            <w:r>
              <w:rPr>
                <w:noProof/>
                <w:webHidden/>
              </w:rPr>
              <w:tab/>
            </w:r>
            <w:r>
              <w:rPr>
                <w:noProof/>
                <w:webHidden/>
              </w:rPr>
              <w:fldChar w:fldCharType="begin"/>
            </w:r>
            <w:r>
              <w:rPr>
                <w:noProof/>
                <w:webHidden/>
              </w:rPr>
              <w:instrText xml:space="preserve"> PAGEREF _Toc74722882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3" w:history="1">
            <w:r w:rsidRPr="00575AFD">
              <w:rPr>
                <w:rStyle w:val="Hyperlink"/>
                <w:noProof/>
              </w:rPr>
              <w:t>5.4</w:t>
            </w:r>
            <w:r>
              <w:rPr>
                <w:rFonts w:asciiTheme="minorHAnsi" w:eastAsiaTheme="minorEastAsia" w:hAnsiTheme="minorHAnsi" w:cstheme="minorBidi"/>
                <w:noProof/>
                <w:sz w:val="22"/>
                <w:szCs w:val="22"/>
              </w:rPr>
              <w:tab/>
            </w:r>
            <w:r w:rsidRPr="00575AFD">
              <w:rPr>
                <w:rStyle w:val="Hyperlink"/>
                <w:noProof/>
              </w:rPr>
              <w:t>Risikoklasseneinteilung der Module gemäss EN 62304</w:t>
            </w:r>
            <w:r>
              <w:rPr>
                <w:noProof/>
                <w:webHidden/>
              </w:rPr>
              <w:tab/>
            </w:r>
            <w:r>
              <w:rPr>
                <w:noProof/>
                <w:webHidden/>
              </w:rPr>
              <w:fldChar w:fldCharType="begin"/>
            </w:r>
            <w:r>
              <w:rPr>
                <w:noProof/>
                <w:webHidden/>
              </w:rPr>
              <w:instrText xml:space="preserve"> PAGEREF _Toc74722883 \h </w:instrText>
            </w:r>
            <w:r>
              <w:rPr>
                <w:noProof/>
                <w:webHidden/>
              </w:rPr>
            </w:r>
            <w:r>
              <w:rPr>
                <w:noProof/>
                <w:webHidden/>
              </w:rPr>
              <w:fldChar w:fldCharType="separate"/>
            </w:r>
            <w:r>
              <w:rPr>
                <w:noProof/>
                <w:webHidden/>
              </w:rPr>
              <w:t>7</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4" w:history="1">
            <w:r w:rsidRPr="00575AFD">
              <w:rPr>
                <w:rStyle w:val="Hyperlink"/>
                <w:noProof/>
              </w:rPr>
              <w:t>5.5</w:t>
            </w:r>
            <w:r>
              <w:rPr>
                <w:rFonts w:asciiTheme="minorHAnsi" w:eastAsiaTheme="minorEastAsia" w:hAnsiTheme="minorHAnsi" w:cstheme="minorBidi"/>
                <w:noProof/>
                <w:sz w:val="22"/>
                <w:szCs w:val="22"/>
              </w:rPr>
              <w:tab/>
            </w:r>
            <w:r w:rsidRPr="00575AFD">
              <w:rPr>
                <w:rStyle w:val="Hyperlink"/>
                <w:noProof/>
              </w:rPr>
              <w:t>Unit-Tests</w:t>
            </w:r>
            <w:r>
              <w:rPr>
                <w:noProof/>
                <w:webHidden/>
              </w:rPr>
              <w:tab/>
            </w:r>
            <w:r>
              <w:rPr>
                <w:noProof/>
                <w:webHidden/>
              </w:rPr>
              <w:fldChar w:fldCharType="begin"/>
            </w:r>
            <w:r>
              <w:rPr>
                <w:noProof/>
                <w:webHidden/>
              </w:rPr>
              <w:instrText xml:space="preserve"> PAGEREF _Toc74722884 \h </w:instrText>
            </w:r>
            <w:r>
              <w:rPr>
                <w:noProof/>
                <w:webHidden/>
              </w:rPr>
            </w:r>
            <w:r>
              <w:rPr>
                <w:noProof/>
                <w:webHidden/>
              </w:rPr>
              <w:fldChar w:fldCharType="separate"/>
            </w:r>
            <w:r>
              <w:rPr>
                <w:noProof/>
                <w:webHidden/>
              </w:rPr>
              <w:t>8</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5" w:history="1">
            <w:r w:rsidRPr="00575AFD">
              <w:rPr>
                <w:rStyle w:val="Hyperlink"/>
                <w:noProof/>
              </w:rPr>
              <w:t>5.6</w:t>
            </w:r>
            <w:r>
              <w:rPr>
                <w:rFonts w:asciiTheme="minorHAnsi" w:eastAsiaTheme="minorEastAsia" w:hAnsiTheme="minorHAnsi" w:cstheme="minorBidi"/>
                <w:noProof/>
                <w:sz w:val="22"/>
                <w:szCs w:val="22"/>
              </w:rPr>
              <w:tab/>
            </w:r>
            <w:r w:rsidRPr="00575AFD">
              <w:rPr>
                <w:rStyle w:val="Hyperlink"/>
                <w:noProof/>
              </w:rPr>
              <w:t>Integrationstests</w:t>
            </w:r>
            <w:r>
              <w:rPr>
                <w:noProof/>
                <w:webHidden/>
              </w:rPr>
              <w:tab/>
            </w:r>
            <w:r>
              <w:rPr>
                <w:noProof/>
                <w:webHidden/>
              </w:rPr>
              <w:fldChar w:fldCharType="begin"/>
            </w:r>
            <w:r>
              <w:rPr>
                <w:noProof/>
                <w:webHidden/>
              </w:rPr>
              <w:instrText xml:space="preserve"> PAGEREF _Toc74722885 \h </w:instrText>
            </w:r>
            <w:r>
              <w:rPr>
                <w:noProof/>
                <w:webHidden/>
              </w:rPr>
            </w:r>
            <w:r>
              <w:rPr>
                <w:noProof/>
                <w:webHidden/>
              </w:rPr>
              <w:fldChar w:fldCharType="separate"/>
            </w:r>
            <w:r>
              <w:rPr>
                <w:noProof/>
                <w:webHidden/>
              </w:rPr>
              <w:t>8</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6" w:history="1">
            <w:r w:rsidRPr="00575AFD">
              <w:rPr>
                <w:rStyle w:val="Hyperlink"/>
                <w:noProof/>
              </w:rPr>
              <w:t>5.7</w:t>
            </w:r>
            <w:r>
              <w:rPr>
                <w:rFonts w:asciiTheme="minorHAnsi" w:eastAsiaTheme="minorEastAsia" w:hAnsiTheme="minorHAnsi" w:cstheme="minorBidi"/>
                <w:noProof/>
                <w:sz w:val="22"/>
                <w:szCs w:val="22"/>
              </w:rPr>
              <w:tab/>
            </w:r>
            <w:r w:rsidRPr="00575AFD">
              <w:rPr>
                <w:rStyle w:val="Hyperlink"/>
                <w:noProof/>
              </w:rPr>
              <w:t>Systemtests</w:t>
            </w:r>
            <w:r>
              <w:rPr>
                <w:noProof/>
                <w:webHidden/>
              </w:rPr>
              <w:tab/>
            </w:r>
            <w:r>
              <w:rPr>
                <w:noProof/>
                <w:webHidden/>
              </w:rPr>
              <w:fldChar w:fldCharType="begin"/>
            </w:r>
            <w:r>
              <w:rPr>
                <w:noProof/>
                <w:webHidden/>
              </w:rPr>
              <w:instrText xml:space="preserve"> PAGEREF _Toc74722886 \h </w:instrText>
            </w:r>
            <w:r>
              <w:rPr>
                <w:noProof/>
                <w:webHidden/>
              </w:rPr>
            </w:r>
            <w:r>
              <w:rPr>
                <w:noProof/>
                <w:webHidden/>
              </w:rPr>
              <w:fldChar w:fldCharType="separate"/>
            </w:r>
            <w:r>
              <w:rPr>
                <w:noProof/>
                <w:webHidden/>
              </w:rPr>
              <w:t>8</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7" w:history="1">
            <w:r w:rsidRPr="00575AFD">
              <w:rPr>
                <w:rStyle w:val="Hyperlink"/>
                <w:noProof/>
              </w:rPr>
              <w:t>5.8</w:t>
            </w:r>
            <w:r>
              <w:rPr>
                <w:rFonts w:asciiTheme="minorHAnsi" w:eastAsiaTheme="minorEastAsia" w:hAnsiTheme="minorHAnsi" w:cstheme="minorBidi"/>
                <w:noProof/>
                <w:sz w:val="22"/>
                <w:szCs w:val="22"/>
              </w:rPr>
              <w:tab/>
            </w:r>
            <w:r w:rsidRPr="00575AFD">
              <w:rPr>
                <w:rStyle w:val="Hyperlink"/>
                <w:noProof/>
              </w:rPr>
              <w:t>Verifizierung der Gebrauchstauglichkeit</w:t>
            </w:r>
            <w:r>
              <w:rPr>
                <w:noProof/>
                <w:webHidden/>
              </w:rPr>
              <w:tab/>
            </w:r>
            <w:r>
              <w:rPr>
                <w:noProof/>
                <w:webHidden/>
              </w:rPr>
              <w:fldChar w:fldCharType="begin"/>
            </w:r>
            <w:r>
              <w:rPr>
                <w:noProof/>
                <w:webHidden/>
              </w:rPr>
              <w:instrText xml:space="preserve"> PAGEREF _Toc74722887 \h </w:instrText>
            </w:r>
            <w:r>
              <w:rPr>
                <w:noProof/>
                <w:webHidden/>
              </w:rPr>
            </w:r>
            <w:r>
              <w:rPr>
                <w:noProof/>
                <w:webHidden/>
              </w:rPr>
              <w:fldChar w:fldCharType="separate"/>
            </w:r>
            <w:r>
              <w:rPr>
                <w:noProof/>
                <w:webHidden/>
              </w:rPr>
              <w:t>8</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888" w:history="1">
            <w:r w:rsidRPr="00575AFD">
              <w:rPr>
                <w:rStyle w:val="Hyperlink"/>
                <w:noProof/>
              </w:rPr>
              <w:t>6.</w:t>
            </w:r>
            <w:r>
              <w:rPr>
                <w:rFonts w:asciiTheme="minorHAnsi" w:eastAsiaTheme="minorEastAsia" w:hAnsiTheme="minorHAnsi" w:cstheme="minorBidi"/>
                <w:b w:val="0"/>
                <w:noProof/>
                <w:sz w:val="22"/>
                <w:szCs w:val="22"/>
              </w:rPr>
              <w:tab/>
            </w:r>
            <w:r w:rsidRPr="00575AFD">
              <w:rPr>
                <w:rStyle w:val="Hyperlink"/>
                <w:noProof/>
              </w:rPr>
              <w:t>Validierungsplan</w:t>
            </w:r>
            <w:r>
              <w:rPr>
                <w:noProof/>
                <w:webHidden/>
              </w:rPr>
              <w:tab/>
            </w:r>
            <w:r>
              <w:rPr>
                <w:noProof/>
                <w:webHidden/>
              </w:rPr>
              <w:fldChar w:fldCharType="begin"/>
            </w:r>
            <w:r>
              <w:rPr>
                <w:noProof/>
                <w:webHidden/>
              </w:rPr>
              <w:instrText xml:space="preserve"> PAGEREF _Toc74722888 \h </w:instrText>
            </w:r>
            <w:r>
              <w:rPr>
                <w:noProof/>
                <w:webHidden/>
              </w:rPr>
            </w:r>
            <w:r>
              <w:rPr>
                <w:noProof/>
                <w:webHidden/>
              </w:rPr>
              <w:fldChar w:fldCharType="separate"/>
            </w:r>
            <w:r>
              <w:rPr>
                <w:noProof/>
                <w:webHidden/>
              </w:rPr>
              <w:t>8</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89" w:history="1">
            <w:r w:rsidRPr="00575AFD">
              <w:rPr>
                <w:rStyle w:val="Hyperlink"/>
                <w:noProof/>
              </w:rPr>
              <w:t>6.1</w:t>
            </w:r>
            <w:r>
              <w:rPr>
                <w:rFonts w:asciiTheme="minorHAnsi" w:eastAsiaTheme="minorEastAsia" w:hAnsiTheme="minorHAnsi" w:cstheme="minorBidi"/>
                <w:noProof/>
                <w:sz w:val="22"/>
                <w:szCs w:val="22"/>
              </w:rPr>
              <w:tab/>
            </w:r>
            <w:r w:rsidRPr="00575AFD">
              <w:rPr>
                <w:rStyle w:val="Hyperlink"/>
                <w:noProof/>
              </w:rPr>
              <w:t>Herleitung Stichproben-Grössen</w:t>
            </w:r>
            <w:r>
              <w:rPr>
                <w:noProof/>
                <w:webHidden/>
              </w:rPr>
              <w:tab/>
            </w:r>
            <w:r>
              <w:rPr>
                <w:noProof/>
                <w:webHidden/>
              </w:rPr>
              <w:fldChar w:fldCharType="begin"/>
            </w:r>
            <w:r>
              <w:rPr>
                <w:noProof/>
                <w:webHidden/>
              </w:rPr>
              <w:instrText xml:space="preserve"> PAGEREF _Toc74722889 \h </w:instrText>
            </w:r>
            <w:r>
              <w:rPr>
                <w:noProof/>
                <w:webHidden/>
              </w:rPr>
            </w:r>
            <w:r>
              <w:rPr>
                <w:noProof/>
                <w:webHidden/>
              </w:rPr>
              <w:fldChar w:fldCharType="separate"/>
            </w:r>
            <w:r>
              <w:rPr>
                <w:noProof/>
                <w:webHidden/>
              </w:rPr>
              <w:t>9</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90" w:history="1">
            <w:r w:rsidRPr="00575AFD">
              <w:rPr>
                <w:rStyle w:val="Hyperlink"/>
                <w:noProof/>
              </w:rPr>
              <w:t>6.2</w:t>
            </w:r>
            <w:r>
              <w:rPr>
                <w:rFonts w:asciiTheme="minorHAnsi" w:eastAsiaTheme="minorEastAsia" w:hAnsiTheme="minorHAnsi" w:cstheme="minorBidi"/>
                <w:noProof/>
                <w:sz w:val="22"/>
                <w:szCs w:val="22"/>
              </w:rPr>
              <w:tab/>
            </w:r>
            <w:r w:rsidRPr="00575AFD">
              <w:rPr>
                <w:rStyle w:val="Hyperlink"/>
                <w:noProof/>
              </w:rPr>
              <w:t>Akzeptanztests</w:t>
            </w:r>
            <w:r>
              <w:rPr>
                <w:noProof/>
                <w:webHidden/>
              </w:rPr>
              <w:tab/>
            </w:r>
            <w:r>
              <w:rPr>
                <w:noProof/>
                <w:webHidden/>
              </w:rPr>
              <w:fldChar w:fldCharType="begin"/>
            </w:r>
            <w:r>
              <w:rPr>
                <w:noProof/>
                <w:webHidden/>
              </w:rPr>
              <w:instrText xml:space="preserve"> PAGEREF _Toc74722890 \h </w:instrText>
            </w:r>
            <w:r>
              <w:rPr>
                <w:noProof/>
                <w:webHidden/>
              </w:rPr>
            </w:r>
            <w:r>
              <w:rPr>
                <w:noProof/>
                <w:webHidden/>
              </w:rPr>
              <w:fldChar w:fldCharType="separate"/>
            </w:r>
            <w:r>
              <w:rPr>
                <w:noProof/>
                <w:webHidden/>
              </w:rPr>
              <w:t>9</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91" w:history="1">
            <w:r w:rsidRPr="00575AFD">
              <w:rPr>
                <w:rStyle w:val="Hyperlink"/>
                <w:noProof/>
              </w:rPr>
              <w:t>6.3</w:t>
            </w:r>
            <w:r>
              <w:rPr>
                <w:rFonts w:asciiTheme="minorHAnsi" w:eastAsiaTheme="minorEastAsia" w:hAnsiTheme="minorHAnsi" w:cstheme="minorBidi"/>
                <w:noProof/>
                <w:sz w:val="22"/>
                <w:szCs w:val="22"/>
              </w:rPr>
              <w:tab/>
            </w:r>
            <w:r w:rsidRPr="00575AFD">
              <w:rPr>
                <w:rStyle w:val="Hyperlink"/>
                <w:noProof/>
              </w:rPr>
              <w:t>Gebrauchstauglichkeits-Tests</w:t>
            </w:r>
            <w:r>
              <w:rPr>
                <w:noProof/>
                <w:webHidden/>
              </w:rPr>
              <w:tab/>
            </w:r>
            <w:r>
              <w:rPr>
                <w:noProof/>
                <w:webHidden/>
              </w:rPr>
              <w:fldChar w:fldCharType="begin"/>
            </w:r>
            <w:r>
              <w:rPr>
                <w:noProof/>
                <w:webHidden/>
              </w:rPr>
              <w:instrText xml:space="preserve"> PAGEREF _Toc74722891 \h </w:instrText>
            </w:r>
            <w:r>
              <w:rPr>
                <w:noProof/>
                <w:webHidden/>
              </w:rPr>
            </w:r>
            <w:r>
              <w:rPr>
                <w:noProof/>
                <w:webHidden/>
              </w:rPr>
              <w:fldChar w:fldCharType="separate"/>
            </w:r>
            <w:r>
              <w:rPr>
                <w:noProof/>
                <w:webHidden/>
              </w:rPr>
              <w:t>9</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892" w:history="1">
            <w:r w:rsidRPr="00575AFD">
              <w:rPr>
                <w:rStyle w:val="Hyperlink"/>
                <w:noProof/>
              </w:rPr>
              <w:t>7.</w:t>
            </w:r>
            <w:r>
              <w:rPr>
                <w:rFonts w:asciiTheme="minorHAnsi" w:eastAsiaTheme="minorEastAsia" w:hAnsiTheme="minorHAnsi" w:cstheme="minorBidi"/>
                <w:b w:val="0"/>
                <w:noProof/>
                <w:sz w:val="22"/>
                <w:szCs w:val="22"/>
              </w:rPr>
              <w:tab/>
            </w:r>
            <w:r w:rsidRPr="00575AFD">
              <w:rPr>
                <w:rStyle w:val="Hyperlink"/>
                <w:noProof/>
              </w:rPr>
              <w:t>Wartungsplan</w:t>
            </w:r>
            <w:r>
              <w:rPr>
                <w:noProof/>
                <w:webHidden/>
              </w:rPr>
              <w:tab/>
            </w:r>
            <w:r>
              <w:rPr>
                <w:noProof/>
                <w:webHidden/>
              </w:rPr>
              <w:fldChar w:fldCharType="begin"/>
            </w:r>
            <w:r>
              <w:rPr>
                <w:noProof/>
                <w:webHidden/>
              </w:rPr>
              <w:instrText xml:space="preserve"> PAGEREF _Toc74722892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93" w:history="1">
            <w:r w:rsidRPr="00575AFD">
              <w:rPr>
                <w:rStyle w:val="Hyperlink"/>
                <w:noProof/>
              </w:rPr>
              <w:t>7.1</w:t>
            </w:r>
            <w:r>
              <w:rPr>
                <w:rFonts w:asciiTheme="minorHAnsi" w:eastAsiaTheme="minorEastAsia" w:hAnsiTheme="minorHAnsi" w:cstheme="minorBidi"/>
                <w:noProof/>
                <w:sz w:val="22"/>
                <w:szCs w:val="22"/>
              </w:rPr>
              <w:tab/>
            </w:r>
            <w:r w:rsidRPr="00575AFD">
              <w:rPr>
                <w:rStyle w:val="Hyperlink"/>
                <w:noProof/>
              </w:rPr>
              <w:t>Post-Market Surveillance</w:t>
            </w:r>
            <w:r>
              <w:rPr>
                <w:noProof/>
                <w:webHidden/>
              </w:rPr>
              <w:tab/>
            </w:r>
            <w:r>
              <w:rPr>
                <w:noProof/>
                <w:webHidden/>
              </w:rPr>
              <w:fldChar w:fldCharType="begin"/>
            </w:r>
            <w:r>
              <w:rPr>
                <w:noProof/>
                <w:webHidden/>
              </w:rPr>
              <w:instrText xml:space="preserve"> PAGEREF _Toc74722893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94" w:history="1">
            <w:r w:rsidRPr="00575AFD">
              <w:rPr>
                <w:rStyle w:val="Hyperlink"/>
                <w:noProof/>
              </w:rPr>
              <w:t>7.2</w:t>
            </w:r>
            <w:r>
              <w:rPr>
                <w:rFonts w:asciiTheme="minorHAnsi" w:eastAsiaTheme="minorEastAsia" w:hAnsiTheme="minorHAnsi" w:cstheme="minorBidi"/>
                <w:noProof/>
                <w:sz w:val="22"/>
                <w:szCs w:val="22"/>
              </w:rPr>
              <w:tab/>
            </w:r>
            <w:r w:rsidRPr="00575AFD">
              <w:rPr>
                <w:rStyle w:val="Hyperlink"/>
                <w:noProof/>
              </w:rPr>
              <w:t>Rückmeldungs-Management/-System, Vigilanz-Meldungen</w:t>
            </w:r>
            <w:r>
              <w:rPr>
                <w:noProof/>
                <w:webHidden/>
              </w:rPr>
              <w:tab/>
            </w:r>
            <w:r>
              <w:rPr>
                <w:noProof/>
                <w:webHidden/>
              </w:rPr>
              <w:fldChar w:fldCharType="begin"/>
            </w:r>
            <w:r>
              <w:rPr>
                <w:noProof/>
                <w:webHidden/>
              </w:rPr>
              <w:instrText xml:space="preserve"> PAGEREF _Toc74722894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895" w:history="1">
            <w:r w:rsidRPr="00575AFD">
              <w:rPr>
                <w:rStyle w:val="Hyperlink"/>
              </w:rPr>
              <w:t>7.2.1</w:t>
            </w:r>
            <w:r>
              <w:rPr>
                <w:rFonts w:asciiTheme="minorHAnsi" w:eastAsiaTheme="minorEastAsia" w:hAnsiTheme="minorHAnsi" w:cstheme="minorBidi"/>
                <w:sz w:val="22"/>
                <w:szCs w:val="22"/>
              </w:rPr>
              <w:tab/>
            </w:r>
            <w:r w:rsidRPr="00575AFD">
              <w:rPr>
                <w:rStyle w:val="Hyperlink"/>
              </w:rPr>
              <w:t>Problemmeldungen, Ursachenanalyse, Lösungsprozess</w:t>
            </w:r>
            <w:r>
              <w:rPr>
                <w:webHidden/>
              </w:rPr>
              <w:tab/>
            </w:r>
            <w:r>
              <w:rPr>
                <w:webHidden/>
              </w:rPr>
              <w:fldChar w:fldCharType="begin"/>
            </w:r>
            <w:r>
              <w:rPr>
                <w:webHidden/>
              </w:rPr>
              <w:instrText xml:space="preserve"> PAGEREF _Toc74722895 \h </w:instrText>
            </w:r>
            <w:r>
              <w:rPr>
                <w:webHidden/>
              </w:rPr>
            </w:r>
            <w:r>
              <w:rPr>
                <w:webHidden/>
              </w:rPr>
              <w:fldChar w:fldCharType="separate"/>
            </w:r>
            <w:r>
              <w:rPr>
                <w:webHidden/>
              </w:rPr>
              <w:t>11</w:t>
            </w:r>
            <w:r>
              <w:rPr>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896" w:history="1">
            <w:r w:rsidRPr="00575AFD">
              <w:rPr>
                <w:rStyle w:val="Hyperlink"/>
              </w:rPr>
              <w:t>7.2.2</w:t>
            </w:r>
            <w:r>
              <w:rPr>
                <w:rFonts w:asciiTheme="minorHAnsi" w:eastAsiaTheme="minorEastAsia" w:hAnsiTheme="minorHAnsi" w:cstheme="minorBidi"/>
                <w:sz w:val="22"/>
                <w:szCs w:val="22"/>
              </w:rPr>
              <w:tab/>
            </w:r>
            <w:r w:rsidRPr="00575AFD">
              <w:rPr>
                <w:rStyle w:val="Hyperlink"/>
              </w:rPr>
              <w:t>Sammlung von Änderungs- und Verbesserungsvorschlägen</w:t>
            </w:r>
            <w:r>
              <w:rPr>
                <w:webHidden/>
              </w:rPr>
              <w:tab/>
            </w:r>
            <w:r>
              <w:rPr>
                <w:webHidden/>
              </w:rPr>
              <w:fldChar w:fldCharType="begin"/>
            </w:r>
            <w:r>
              <w:rPr>
                <w:webHidden/>
              </w:rPr>
              <w:instrText xml:space="preserve"> PAGEREF _Toc74722896 \h </w:instrText>
            </w:r>
            <w:r>
              <w:rPr>
                <w:webHidden/>
              </w:rPr>
            </w:r>
            <w:r>
              <w:rPr>
                <w:webHidden/>
              </w:rPr>
              <w:fldChar w:fldCharType="separate"/>
            </w:r>
            <w:r>
              <w:rPr>
                <w:webHidden/>
              </w:rPr>
              <w:t>11</w:t>
            </w:r>
            <w:r>
              <w:rPr>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897" w:history="1">
            <w:r w:rsidRPr="00575AFD">
              <w:rPr>
                <w:rStyle w:val="Hyperlink"/>
                <w:noProof/>
              </w:rPr>
              <w:t>7.3</w:t>
            </w:r>
            <w:r>
              <w:rPr>
                <w:rFonts w:asciiTheme="minorHAnsi" w:eastAsiaTheme="minorEastAsia" w:hAnsiTheme="minorHAnsi" w:cstheme="minorBidi"/>
                <w:noProof/>
                <w:sz w:val="22"/>
                <w:szCs w:val="22"/>
              </w:rPr>
              <w:tab/>
            </w:r>
            <w:r w:rsidRPr="00575AFD">
              <w:rPr>
                <w:rStyle w:val="Hyperlink"/>
                <w:noProof/>
              </w:rPr>
              <w:t>Change Management</w:t>
            </w:r>
            <w:r>
              <w:rPr>
                <w:noProof/>
                <w:webHidden/>
              </w:rPr>
              <w:tab/>
            </w:r>
            <w:r>
              <w:rPr>
                <w:noProof/>
                <w:webHidden/>
              </w:rPr>
              <w:fldChar w:fldCharType="begin"/>
            </w:r>
            <w:r>
              <w:rPr>
                <w:noProof/>
                <w:webHidden/>
              </w:rPr>
              <w:instrText xml:space="preserve"> PAGEREF _Toc74722897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898" w:history="1">
            <w:r w:rsidRPr="00575AFD">
              <w:rPr>
                <w:rStyle w:val="Hyperlink"/>
              </w:rPr>
              <w:t>7.3.1</w:t>
            </w:r>
            <w:r>
              <w:rPr>
                <w:rFonts w:asciiTheme="minorHAnsi" w:eastAsiaTheme="minorEastAsia" w:hAnsiTheme="minorHAnsi" w:cstheme="minorBidi"/>
                <w:sz w:val="22"/>
                <w:szCs w:val="22"/>
              </w:rPr>
              <w:tab/>
            </w:r>
            <w:r w:rsidRPr="00575AFD">
              <w:rPr>
                <w:rStyle w:val="Hyperlink"/>
              </w:rPr>
              <w:t>Anpassungen an Korrektur-/Änderungsvorschläge</w:t>
            </w:r>
            <w:r>
              <w:rPr>
                <w:webHidden/>
              </w:rPr>
              <w:tab/>
            </w:r>
            <w:r>
              <w:rPr>
                <w:webHidden/>
              </w:rPr>
              <w:fldChar w:fldCharType="begin"/>
            </w:r>
            <w:r>
              <w:rPr>
                <w:webHidden/>
              </w:rPr>
              <w:instrText xml:space="preserve"> PAGEREF _Toc74722898 \h </w:instrText>
            </w:r>
            <w:r>
              <w:rPr>
                <w:webHidden/>
              </w:rPr>
            </w:r>
            <w:r>
              <w:rPr>
                <w:webHidden/>
              </w:rPr>
              <w:fldChar w:fldCharType="separate"/>
            </w:r>
            <w:r>
              <w:rPr>
                <w:webHidden/>
              </w:rPr>
              <w:t>11</w:t>
            </w:r>
            <w:r>
              <w:rPr>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899" w:history="1">
            <w:r w:rsidRPr="00575AFD">
              <w:rPr>
                <w:rStyle w:val="Hyperlink"/>
              </w:rPr>
              <w:t>7.3.2</w:t>
            </w:r>
            <w:r>
              <w:rPr>
                <w:rFonts w:asciiTheme="minorHAnsi" w:eastAsiaTheme="minorEastAsia" w:hAnsiTheme="minorHAnsi" w:cstheme="minorBidi"/>
                <w:sz w:val="22"/>
                <w:szCs w:val="22"/>
              </w:rPr>
              <w:tab/>
            </w:r>
            <w:r w:rsidRPr="00575AFD">
              <w:rPr>
                <w:rStyle w:val="Hyperlink"/>
              </w:rPr>
              <w:t>Anpassung an regulatorische Anforderungen</w:t>
            </w:r>
            <w:r>
              <w:rPr>
                <w:webHidden/>
              </w:rPr>
              <w:tab/>
            </w:r>
            <w:r>
              <w:rPr>
                <w:webHidden/>
              </w:rPr>
              <w:fldChar w:fldCharType="begin"/>
            </w:r>
            <w:r>
              <w:rPr>
                <w:webHidden/>
              </w:rPr>
              <w:instrText xml:space="preserve"> PAGEREF _Toc74722899 \h </w:instrText>
            </w:r>
            <w:r>
              <w:rPr>
                <w:webHidden/>
              </w:rPr>
            </w:r>
            <w:r>
              <w:rPr>
                <w:webHidden/>
              </w:rPr>
              <w:fldChar w:fldCharType="separate"/>
            </w:r>
            <w:r>
              <w:rPr>
                <w:webHidden/>
              </w:rPr>
              <w:t>11</w:t>
            </w:r>
            <w:r>
              <w:rPr>
                <w:webHidden/>
              </w:rPr>
              <w:fldChar w:fldCharType="end"/>
            </w:r>
          </w:hyperlink>
        </w:p>
        <w:p w:rsidR="008F1579" w:rsidRDefault="008F1579">
          <w:pPr>
            <w:pStyle w:val="Verzeichnis3"/>
            <w:rPr>
              <w:rFonts w:asciiTheme="minorHAnsi" w:eastAsiaTheme="minorEastAsia" w:hAnsiTheme="minorHAnsi" w:cstheme="minorBidi"/>
              <w:sz w:val="22"/>
              <w:szCs w:val="22"/>
            </w:rPr>
          </w:pPr>
          <w:hyperlink w:anchor="_Toc74722900" w:history="1">
            <w:r w:rsidRPr="00575AFD">
              <w:rPr>
                <w:rStyle w:val="Hyperlink"/>
              </w:rPr>
              <w:t>7.3.3</w:t>
            </w:r>
            <w:r>
              <w:rPr>
                <w:rFonts w:asciiTheme="minorHAnsi" w:eastAsiaTheme="minorEastAsia" w:hAnsiTheme="minorHAnsi" w:cstheme="minorBidi"/>
                <w:sz w:val="22"/>
                <w:szCs w:val="22"/>
              </w:rPr>
              <w:tab/>
            </w:r>
            <w:r w:rsidRPr="00575AFD">
              <w:rPr>
                <w:rStyle w:val="Hyperlink"/>
              </w:rPr>
              <w:t>Verifizierung und Validierung nach Änderungen</w:t>
            </w:r>
            <w:r>
              <w:rPr>
                <w:webHidden/>
              </w:rPr>
              <w:tab/>
            </w:r>
            <w:r>
              <w:rPr>
                <w:webHidden/>
              </w:rPr>
              <w:fldChar w:fldCharType="begin"/>
            </w:r>
            <w:r>
              <w:rPr>
                <w:webHidden/>
              </w:rPr>
              <w:instrText xml:space="preserve"> PAGEREF _Toc74722900 \h </w:instrText>
            </w:r>
            <w:r>
              <w:rPr>
                <w:webHidden/>
              </w:rPr>
            </w:r>
            <w:r>
              <w:rPr>
                <w:webHidden/>
              </w:rPr>
              <w:fldChar w:fldCharType="separate"/>
            </w:r>
            <w:r>
              <w:rPr>
                <w:webHidden/>
              </w:rPr>
              <w:t>11</w:t>
            </w:r>
            <w:r>
              <w:rPr>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901" w:history="1">
            <w:r w:rsidRPr="00575AFD">
              <w:rPr>
                <w:rStyle w:val="Hyperlink"/>
                <w:noProof/>
              </w:rPr>
              <w:t>7.4</w:t>
            </w:r>
            <w:r>
              <w:rPr>
                <w:rFonts w:asciiTheme="minorHAnsi" w:eastAsiaTheme="minorEastAsia" w:hAnsiTheme="minorHAnsi" w:cstheme="minorBidi"/>
                <w:noProof/>
                <w:sz w:val="22"/>
                <w:szCs w:val="22"/>
              </w:rPr>
              <w:tab/>
            </w:r>
            <w:r w:rsidRPr="00575AFD">
              <w:rPr>
                <w:rStyle w:val="Hyperlink"/>
                <w:noProof/>
              </w:rPr>
              <w:t>Aktualisierungen und Verbesserungen der Dokumentation</w:t>
            </w:r>
            <w:r>
              <w:rPr>
                <w:noProof/>
                <w:webHidden/>
              </w:rPr>
              <w:tab/>
            </w:r>
            <w:r>
              <w:rPr>
                <w:noProof/>
                <w:webHidden/>
              </w:rPr>
              <w:fldChar w:fldCharType="begin"/>
            </w:r>
            <w:r>
              <w:rPr>
                <w:noProof/>
                <w:webHidden/>
              </w:rPr>
              <w:instrText xml:space="preserve"> PAGEREF _Toc74722901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2"/>
            <w:rPr>
              <w:rFonts w:asciiTheme="minorHAnsi" w:eastAsiaTheme="minorEastAsia" w:hAnsiTheme="minorHAnsi" w:cstheme="minorBidi"/>
              <w:noProof/>
              <w:sz w:val="22"/>
              <w:szCs w:val="22"/>
            </w:rPr>
          </w:pPr>
          <w:hyperlink w:anchor="_Toc74722902" w:history="1">
            <w:r w:rsidRPr="00575AFD">
              <w:rPr>
                <w:rStyle w:val="Hyperlink"/>
                <w:noProof/>
              </w:rPr>
              <w:t>7.5</w:t>
            </w:r>
            <w:r>
              <w:rPr>
                <w:rFonts w:asciiTheme="minorHAnsi" w:eastAsiaTheme="minorEastAsia" w:hAnsiTheme="minorHAnsi" w:cstheme="minorBidi"/>
                <w:noProof/>
                <w:sz w:val="22"/>
                <w:szCs w:val="22"/>
              </w:rPr>
              <w:tab/>
            </w:r>
            <w:r w:rsidRPr="00575AFD">
              <w:rPr>
                <w:rStyle w:val="Hyperlink"/>
                <w:noProof/>
              </w:rPr>
              <w:t>SOPs zu Auslieferung/Download, Release-Kennzeichnung, Kompilierung/Vervielfältigung</w:t>
            </w:r>
            <w:r>
              <w:rPr>
                <w:noProof/>
                <w:webHidden/>
              </w:rPr>
              <w:tab/>
            </w:r>
            <w:r>
              <w:rPr>
                <w:noProof/>
                <w:webHidden/>
              </w:rPr>
              <w:fldChar w:fldCharType="begin"/>
            </w:r>
            <w:r>
              <w:rPr>
                <w:noProof/>
                <w:webHidden/>
              </w:rPr>
              <w:instrText xml:space="preserve"> PAGEREF _Toc74722902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903" w:history="1">
            <w:r w:rsidRPr="00575AFD">
              <w:rPr>
                <w:rStyle w:val="Hyperlink"/>
                <w:noProof/>
              </w:rPr>
              <w:t>8.</w:t>
            </w:r>
            <w:r>
              <w:rPr>
                <w:rFonts w:asciiTheme="minorHAnsi" w:eastAsiaTheme="minorEastAsia" w:hAnsiTheme="minorHAnsi" w:cstheme="minorBidi"/>
                <w:b w:val="0"/>
                <w:noProof/>
                <w:sz w:val="22"/>
                <w:szCs w:val="22"/>
              </w:rPr>
              <w:tab/>
            </w:r>
            <w:r w:rsidRPr="00575AFD">
              <w:rPr>
                <w:rStyle w:val="Hyperlink"/>
                <w:noProof/>
              </w:rPr>
              <w:t>Klinische Bewertung</w:t>
            </w:r>
            <w:r>
              <w:rPr>
                <w:noProof/>
                <w:webHidden/>
              </w:rPr>
              <w:tab/>
            </w:r>
            <w:r>
              <w:rPr>
                <w:noProof/>
                <w:webHidden/>
              </w:rPr>
              <w:fldChar w:fldCharType="begin"/>
            </w:r>
            <w:r>
              <w:rPr>
                <w:noProof/>
                <w:webHidden/>
              </w:rPr>
              <w:instrText xml:space="preserve"> PAGEREF _Toc74722903 \h </w:instrText>
            </w:r>
            <w:r>
              <w:rPr>
                <w:noProof/>
                <w:webHidden/>
              </w:rPr>
            </w:r>
            <w:r>
              <w:rPr>
                <w:noProof/>
                <w:webHidden/>
              </w:rPr>
              <w:fldChar w:fldCharType="separate"/>
            </w:r>
            <w:r>
              <w:rPr>
                <w:noProof/>
                <w:webHidden/>
              </w:rPr>
              <w:t>11</w:t>
            </w:r>
            <w:r>
              <w:rPr>
                <w:noProof/>
                <w:webHidden/>
              </w:rPr>
              <w:fldChar w:fldCharType="end"/>
            </w:r>
          </w:hyperlink>
        </w:p>
        <w:p w:rsidR="008F1579" w:rsidRDefault="008F1579">
          <w:pPr>
            <w:pStyle w:val="Verzeichnis1"/>
            <w:rPr>
              <w:rFonts w:asciiTheme="minorHAnsi" w:eastAsiaTheme="minorEastAsia" w:hAnsiTheme="minorHAnsi" w:cstheme="minorBidi"/>
              <w:b w:val="0"/>
              <w:noProof/>
              <w:sz w:val="22"/>
              <w:szCs w:val="22"/>
            </w:rPr>
          </w:pPr>
          <w:hyperlink w:anchor="_Toc74722904" w:history="1">
            <w:r w:rsidRPr="00575AFD">
              <w:rPr>
                <w:rStyle w:val="Hyperlink"/>
                <w:noProof/>
              </w:rPr>
              <w:t>9.</w:t>
            </w:r>
            <w:r>
              <w:rPr>
                <w:rFonts w:asciiTheme="minorHAnsi" w:eastAsiaTheme="minorEastAsia" w:hAnsiTheme="minorHAnsi" w:cstheme="minorBidi"/>
                <w:b w:val="0"/>
                <w:noProof/>
                <w:sz w:val="22"/>
                <w:szCs w:val="22"/>
              </w:rPr>
              <w:tab/>
            </w:r>
            <w:r w:rsidRPr="00575AFD">
              <w:rPr>
                <w:rStyle w:val="Hyperlink"/>
                <w:noProof/>
              </w:rPr>
              <w:t>Konformitätserklärung</w:t>
            </w:r>
            <w:r>
              <w:rPr>
                <w:noProof/>
                <w:webHidden/>
              </w:rPr>
              <w:tab/>
            </w:r>
            <w:r>
              <w:rPr>
                <w:noProof/>
                <w:webHidden/>
              </w:rPr>
              <w:fldChar w:fldCharType="begin"/>
            </w:r>
            <w:r>
              <w:rPr>
                <w:noProof/>
                <w:webHidden/>
              </w:rPr>
              <w:instrText xml:space="preserve"> PAGEREF _Toc74722904 \h </w:instrText>
            </w:r>
            <w:r>
              <w:rPr>
                <w:noProof/>
                <w:webHidden/>
              </w:rPr>
            </w:r>
            <w:r>
              <w:rPr>
                <w:noProof/>
                <w:webHidden/>
              </w:rPr>
              <w:fldChar w:fldCharType="separate"/>
            </w:r>
            <w:r>
              <w:rPr>
                <w:noProof/>
                <w:webHidden/>
              </w:rPr>
              <w:t>11</w:t>
            </w:r>
            <w:r>
              <w:rPr>
                <w:noProof/>
                <w:webHidden/>
              </w:rPr>
              <w:fldChar w:fldCharType="end"/>
            </w:r>
          </w:hyperlink>
        </w:p>
        <w:p w:rsidR="004D1CEF" w:rsidRDefault="004D1CEF">
          <w:r>
            <w:rPr>
              <w:b/>
              <w:bCs/>
              <w:lang w:val="de-DE"/>
            </w:rPr>
            <w:fldChar w:fldCharType="end"/>
          </w:r>
        </w:p>
      </w:sdtContent>
    </w:sdt>
    <w:p w:rsidR="00080CC0" w:rsidRDefault="00080CC0" w:rsidP="00214677"/>
    <w:p w:rsidR="00080CC0" w:rsidRDefault="00080CC0" w:rsidP="00080CC0">
      <w:pPr>
        <w:pStyle w:val="berschrift1"/>
        <w:numPr>
          <w:ilvl w:val="0"/>
          <w:numId w:val="0"/>
        </w:numPr>
        <w:ind w:left="284" w:hanging="284"/>
      </w:pPr>
    </w:p>
    <w:p w:rsidR="00080CC0" w:rsidRDefault="00080CC0" w:rsidP="00080CC0">
      <w:pPr>
        <w:pStyle w:val="berschrift1"/>
        <w:numPr>
          <w:ilvl w:val="0"/>
          <w:numId w:val="0"/>
        </w:numPr>
        <w:ind w:left="284" w:hanging="284"/>
      </w:pPr>
    </w:p>
    <w:p w:rsidR="00422344" w:rsidRDefault="00422344" w:rsidP="00E534CE">
      <w:pPr>
        <w:pStyle w:val="berschrift1"/>
      </w:pPr>
      <w:bookmarkStart w:id="1" w:name="_Toc74722832"/>
      <w:r>
        <w:t>Allgemeine Informationen</w:t>
      </w:r>
      <w:bookmarkEnd w:id="1"/>
    </w:p>
    <w:p w:rsidR="00D55FFA" w:rsidRDefault="00D55FFA" w:rsidP="00D55FFA">
      <w:pPr>
        <w:pStyle w:val="berschrift2"/>
      </w:pPr>
      <w:bookmarkStart w:id="2" w:name="_Toc74722833"/>
      <w:r>
        <w:t>Produktname, Handelsname</w:t>
      </w:r>
      <w:bookmarkEnd w:id="2"/>
    </w:p>
    <w:p w:rsidR="00D55FFA" w:rsidRDefault="00D55FFA" w:rsidP="00D55FFA">
      <w:pPr>
        <w:pStyle w:val="berschrift2"/>
      </w:pPr>
      <w:bookmarkStart w:id="3" w:name="_Toc74722834"/>
      <w:r>
        <w:t>UDI-DI, EUDAMED-Registrierungsnachweis</w:t>
      </w:r>
      <w:bookmarkEnd w:id="3"/>
    </w:p>
    <w:p w:rsidR="00422344" w:rsidRDefault="00D55FFA" w:rsidP="00D55FFA">
      <w:pPr>
        <w:pStyle w:val="Text"/>
      </w:pPr>
      <w:r>
        <w:t>Die Einführung von EUDAMED wird sich aber, soweit derzeit absehbar, bis 2022 verzögern. Bis dahin müssen die zuständigen Behörden der Mitgliedstaaten, in Deutschland BfArM, diese Aufgaben wahrnehmen.</w:t>
      </w:r>
    </w:p>
    <w:p w:rsidR="00D55FFA" w:rsidRDefault="00D55FFA" w:rsidP="00D55FFA">
      <w:pPr>
        <w:pStyle w:val="berschrift2"/>
      </w:pPr>
      <w:bookmarkStart w:id="4" w:name="_Toc74722835"/>
      <w:r>
        <w:t>Allgemeine Produktbeschreibung</w:t>
      </w:r>
      <w:bookmarkEnd w:id="4"/>
    </w:p>
    <w:p w:rsidR="00D55FFA" w:rsidRDefault="00D55FFA" w:rsidP="00D55FFA">
      <w:pPr>
        <w:pStyle w:val="berschrift2"/>
      </w:pPr>
      <w:bookmarkStart w:id="5" w:name="_Toc74722836"/>
      <w:r>
        <w:t>Patientengruppe</w:t>
      </w:r>
      <w:r w:rsidR="00D23C7F">
        <w:t>/Benutzerspektrum, zulässiges Anwendungsumfeld</w:t>
      </w:r>
      <w:bookmarkEnd w:id="5"/>
    </w:p>
    <w:p w:rsidR="00D23C7F" w:rsidRPr="00D23C7F" w:rsidRDefault="00D23C7F" w:rsidP="00D23C7F">
      <w:pPr>
        <w:pStyle w:val="berschrift2"/>
      </w:pPr>
      <w:bookmarkStart w:id="6" w:name="_Toc74722837"/>
      <w:r>
        <w:t>Indikationen, Kontraindikationen, Warnhinweise</w:t>
      </w:r>
      <w:bookmarkEnd w:id="6"/>
    </w:p>
    <w:p w:rsidR="00D55FFA" w:rsidRDefault="00D55FFA" w:rsidP="00D55FFA">
      <w:pPr>
        <w:pStyle w:val="berschrift2"/>
      </w:pPr>
      <w:bookmarkStart w:id="7" w:name="_Toc74722838"/>
      <w:r>
        <w:t>Marktübersicht</w:t>
      </w:r>
      <w:bookmarkEnd w:id="7"/>
    </w:p>
    <w:p w:rsidR="002E7086" w:rsidRPr="002E7086" w:rsidRDefault="002E7086" w:rsidP="002E7086">
      <w:pPr>
        <w:pStyle w:val="Fliesstext"/>
      </w:pPr>
      <w:r>
        <w:t xml:space="preserve">(Die App wird </w:t>
      </w:r>
      <w:r w:rsidR="002D298E">
        <w:t xml:space="preserve">für den europäischen, </w:t>
      </w:r>
      <w:r>
        <w:t>primär für den deutschen</w:t>
      </w:r>
      <w:r w:rsidR="002D298E">
        <w:t>,</w:t>
      </w:r>
      <w:r>
        <w:t xml:space="preserve"> Markt entwickelt</w:t>
      </w:r>
      <w:r w:rsidR="007D2AF1">
        <w:t>, d.h. FDA-Regelungen müssen nicht beachtet werden</w:t>
      </w:r>
      <w:r>
        <w:t>.)</w:t>
      </w:r>
    </w:p>
    <w:p w:rsidR="00D55FFA" w:rsidRDefault="00D55FFA" w:rsidP="00D55FFA">
      <w:pPr>
        <w:pStyle w:val="berschrift2"/>
      </w:pPr>
      <w:bookmarkStart w:id="8" w:name="_Toc74722839"/>
      <w:r>
        <w:t>Kennzeichnung</w:t>
      </w:r>
      <w:bookmarkEnd w:id="8"/>
    </w:p>
    <w:p w:rsidR="00D55FFA" w:rsidRDefault="00D55FFA" w:rsidP="00D55FFA">
      <w:pPr>
        <w:pStyle w:val="berschrift2"/>
      </w:pPr>
      <w:bookmarkStart w:id="9" w:name="_Toc74722840"/>
      <w:r>
        <w:t>Gebrauchsanweisung</w:t>
      </w:r>
      <w:r w:rsidR="00D23C7F">
        <w:t>, Installationsanleitung</w:t>
      </w:r>
      <w:bookmarkEnd w:id="9"/>
    </w:p>
    <w:p w:rsidR="00D55FFA" w:rsidRPr="00422344" w:rsidRDefault="00D55FFA" w:rsidP="00D55FFA">
      <w:pPr>
        <w:pStyle w:val="Text"/>
      </w:pPr>
    </w:p>
    <w:p w:rsidR="00B032C0" w:rsidRDefault="00B032C0" w:rsidP="00E534CE">
      <w:pPr>
        <w:pStyle w:val="berschrift1"/>
      </w:pPr>
      <w:bookmarkStart w:id="10" w:name="_Toc74722841"/>
      <w:r w:rsidRPr="00E534CE">
        <w:t>Qualitätsmanagement</w:t>
      </w:r>
      <w:r>
        <w:t>-Plan</w:t>
      </w:r>
      <w:bookmarkEnd w:id="10"/>
    </w:p>
    <w:p w:rsidR="006A0638" w:rsidRDefault="006A0638" w:rsidP="00E534CE">
      <w:pPr>
        <w:pStyle w:val="berschrift2"/>
        <w:rPr>
          <w:rStyle w:val="spellingerror"/>
        </w:rPr>
      </w:pPr>
      <w:bookmarkStart w:id="11" w:name="_Toc74722842"/>
      <w:r w:rsidRPr="00E534CE">
        <w:rPr>
          <w:rStyle w:val="normaltextrun"/>
        </w:rPr>
        <w:t>Grobbeschreibung</w:t>
      </w:r>
      <w:r w:rsidRPr="00E534CE">
        <w:t>, Qualitäts-Politik und -Ziele</w:t>
      </w:r>
      <w:r w:rsidR="00833EA7">
        <w:t>,</w:t>
      </w:r>
      <w:r w:rsidRPr="00E534CE">
        <w:t xml:space="preserve"> </w:t>
      </w:r>
      <w:proofErr w:type="spellStart"/>
      <w:r w:rsidRPr="00E534CE">
        <w:rPr>
          <w:rStyle w:val="spellingerror"/>
        </w:rPr>
        <w:t>Scope</w:t>
      </w:r>
      <w:bookmarkEnd w:id="11"/>
      <w:proofErr w:type="spellEnd"/>
    </w:p>
    <w:p w:rsidR="00307877" w:rsidRPr="005B0C33" w:rsidRDefault="00307877" w:rsidP="00307877">
      <w:pPr>
        <w:autoSpaceDE w:val="0"/>
        <w:autoSpaceDN w:val="0"/>
        <w:adjustRightInd w:val="0"/>
        <w:spacing w:line="240" w:lineRule="auto"/>
        <w:rPr>
          <w:color w:val="000000"/>
          <w:sz w:val="18"/>
          <w:szCs w:val="23"/>
        </w:rPr>
      </w:pPr>
      <w:r w:rsidRPr="005B0C33">
        <w:rPr>
          <w:b/>
          <w:bCs/>
          <w:color w:val="000000"/>
          <w:sz w:val="18"/>
          <w:szCs w:val="23"/>
        </w:rPr>
        <w:t xml:space="preserve">Qualitätsplanung </w:t>
      </w:r>
    </w:p>
    <w:p w:rsidR="00307877" w:rsidRPr="005B0C33" w:rsidRDefault="00307877" w:rsidP="00307877">
      <w:pPr>
        <w:autoSpaceDE w:val="0"/>
        <w:autoSpaceDN w:val="0"/>
        <w:adjustRightInd w:val="0"/>
        <w:spacing w:line="240" w:lineRule="auto"/>
        <w:rPr>
          <w:color w:val="000000"/>
          <w:sz w:val="16"/>
        </w:rPr>
      </w:pPr>
      <w:r w:rsidRPr="005B0C33">
        <w:rPr>
          <w:color w:val="000000"/>
          <w:sz w:val="16"/>
        </w:rPr>
        <w:t xml:space="preserve">Die Qualitätsplanung umfasst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die Festlegung von Lebenszyklus bezogenen Aufgaben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die Festlegung von Qualitätszielen, z.B. Zuverlässigkeit, Gebrauchstauglichkeit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die Festlegung von Methoden und Verfahren für die Aufgaben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die Festlegung von Akzeptanzkriterien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Kriterien zur Definition und Dokumentation von Ergebnissen dergestalt, dass es möglich wird zu beurteilen, inwieweit die Ergebnisse die Anforderungen erfüllen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Festlegung von Inputs und Outputs für jede Aufgabe </w:t>
      </w:r>
    </w:p>
    <w:p w:rsidR="00307877" w:rsidRPr="005B0C33" w:rsidRDefault="00307877" w:rsidP="00307877">
      <w:pPr>
        <w:autoSpaceDE w:val="0"/>
        <w:autoSpaceDN w:val="0"/>
        <w:adjustRightInd w:val="0"/>
        <w:spacing w:after="71" w:line="240" w:lineRule="auto"/>
        <w:rPr>
          <w:color w:val="000000"/>
          <w:sz w:val="16"/>
        </w:rPr>
      </w:pPr>
      <w:r w:rsidRPr="005B0C33">
        <w:rPr>
          <w:color w:val="000000"/>
          <w:sz w:val="16"/>
        </w:rPr>
        <w:t xml:space="preserve">• Festlegung von Rollen, Ressourcen und Verantwortlichkeiten für jede Aufgabe </w:t>
      </w:r>
    </w:p>
    <w:p w:rsidR="00307877" w:rsidRPr="005B0C33" w:rsidRDefault="00307877" w:rsidP="00307877">
      <w:pPr>
        <w:autoSpaceDE w:val="0"/>
        <w:autoSpaceDN w:val="0"/>
        <w:adjustRightInd w:val="0"/>
        <w:spacing w:line="240" w:lineRule="auto"/>
        <w:rPr>
          <w:color w:val="000000"/>
          <w:sz w:val="16"/>
        </w:rPr>
      </w:pPr>
      <w:r w:rsidRPr="005B0C33">
        <w:rPr>
          <w:color w:val="000000"/>
          <w:sz w:val="16"/>
        </w:rPr>
        <w:t xml:space="preserve">• Risiken, Annahmen und eine Dokumentation der Anwenderbedürfnisse </w:t>
      </w:r>
    </w:p>
    <w:p w:rsidR="00307877" w:rsidRPr="005B0C33" w:rsidRDefault="00307877" w:rsidP="00307877">
      <w:pPr>
        <w:autoSpaceDE w:val="0"/>
        <w:autoSpaceDN w:val="0"/>
        <w:adjustRightInd w:val="0"/>
        <w:spacing w:line="240" w:lineRule="auto"/>
        <w:rPr>
          <w:color w:val="000000"/>
          <w:sz w:val="16"/>
        </w:rPr>
      </w:pPr>
    </w:p>
    <w:p w:rsidR="00307877" w:rsidRPr="005B0C33" w:rsidRDefault="00307877" w:rsidP="00307877">
      <w:pPr>
        <w:autoSpaceDE w:val="0"/>
        <w:autoSpaceDN w:val="0"/>
        <w:adjustRightInd w:val="0"/>
        <w:spacing w:line="240" w:lineRule="auto"/>
        <w:rPr>
          <w:color w:val="000000"/>
          <w:sz w:val="16"/>
        </w:rPr>
      </w:pPr>
      <w:r w:rsidRPr="005B0C33">
        <w:rPr>
          <w:color w:val="000000"/>
          <w:sz w:val="16"/>
        </w:rPr>
        <w:t xml:space="preserve">Insbesondere hat die Qualitätsplanung folgende typische Aufgaben: </w:t>
      </w:r>
    </w:p>
    <w:p w:rsidR="00307877" w:rsidRPr="005B0C33" w:rsidRDefault="00307877" w:rsidP="00307877">
      <w:pPr>
        <w:autoSpaceDE w:val="0"/>
        <w:autoSpaceDN w:val="0"/>
        <w:adjustRightInd w:val="0"/>
        <w:spacing w:after="66" w:line="240" w:lineRule="auto"/>
        <w:rPr>
          <w:color w:val="000000"/>
          <w:sz w:val="16"/>
        </w:rPr>
      </w:pPr>
      <w:r w:rsidRPr="005B0C33">
        <w:rPr>
          <w:color w:val="000000"/>
          <w:sz w:val="16"/>
        </w:rPr>
        <w:t xml:space="preserve">• Erstellung und Fortschreibung des Risikomanagementplans </w:t>
      </w:r>
    </w:p>
    <w:p w:rsidR="00307877" w:rsidRPr="005B0C33" w:rsidRDefault="00307877" w:rsidP="00307877">
      <w:pPr>
        <w:autoSpaceDE w:val="0"/>
        <w:autoSpaceDN w:val="0"/>
        <w:adjustRightInd w:val="0"/>
        <w:spacing w:after="66" w:line="240" w:lineRule="auto"/>
        <w:rPr>
          <w:color w:val="000000"/>
          <w:sz w:val="16"/>
        </w:rPr>
      </w:pPr>
      <w:r w:rsidRPr="005B0C33">
        <w:rPr>
          <w:color w:val="000000"/>
          <w:sz w:val="16"/>
        </w:rPr>
        <w:t>• Erstellung und Fortschreibung des Plans zur klinischen Bewertung</w:t>
      </w:r>
    </w:p>
    <w:p w:rsidR="00307877" w:rsidRPr="005B0C33" w:rsidRDefault="00307877" w:rsidP="00307877">
      <w:pPr>
        <w:autoSpaceDE w:val="0"/>
        <w:autoSpaceDN w:val="0"/>
        <w:adjustRightInd w:val="0"/>
        <w:spacing w:after="66" w:line="240" w:lineRule="auto"/>
        <w:rPr>
          <w:color w:val="000000"/>
          <w:sz w:val="16"/>
        </w:rPr>
      </w:pPr>
      <w:r w:rsidRPr="005B0C33">
        <w:rPr>
          <w:color w:val="000000"/>
          <w:sz w:val="16"/>
        </w:rPr>
        <w:t xml:space="preserve">• Erstellung und Fortschreibung des Konfigurationsmanagementplans </w:t>
      </w:r>
    </w:p>
    <w:p w:rsidR="00307877" w:rsidRPr="005B0C33" w:rsidRDefault="00307877" w:rsidP="00307877">
      <w:pPr>
        <w:pStyle w:val="Default"/>
        <w:rPr>
          <w:sz w:val="16"/>
        </w:rPr>
      </w:pPr>
      <w:r w:rsidRPr="005B0C33">
        <w:rPr>
          <w:sz w:val="16"/>
        </w:rPr>
        <w:t xml:space="preserve">• Erstellung und Fortschreibung des Softwarequalitätssicherungsplans </w:t>
      </w:r>
      <w:r w:rsidRPr="005B0C33">
        <w:rPr>
          <w:rFonts w:ascii="Courier New" w:hAnsi="Courier New" w:cs="Courier New"/>
          <w:sz w:val="16"/>
        </w:rPr>
        <w:t xml:space="preserve">o </w:t>
      </w:r>
      <w:r w:rsidRPr="005B0C33">
        <w:rPr>
          <w:sz w:val="16"/>
        </w:rPr>
        <w:t xml:space="preserve">Software </w:t>
      </w:r>
      <w:proofErr w:type="spellStart"/>
      <w:r w:rsidRPr="005B0C33">
        <w:rPr>
          <w:sz w:val="16"/>
        </w:rPr>
        <w:t>Verifizierungs-und</w:t>
      </w:r>
      <w:proofErr w:type="spellEnd"/>
      <w:r w:rsidRPr="005B0C33">
        <w:rPr>
          <w:sz w:val="16"/>
        </w:rPr>
        <w:t xml:space="preserve"> Validierungsplan (Aufgaben, Akzeptanzkriterien, Zeit- und Ressourcenplanung, Berichtspflichten, Anforderungen an das Design Review, technische Prüfanforderungen )</w:t>
      </w:r>
    </w:p>
    <w:p w:rsidR="006A0638" w:rsidRDefault="006A0638" w:rsidP="004D1CEF">
      <w:pPr>
        <w:pStyle w:val="berschrift2"/>
      </w:pPr>
      <w:bookmarkStart w:id="12" w:name="_Toc74722843"/>
      <w:r w:rsidRPr="004D1CEF">
        <w:lastRenderedPageBreak/>
        <w:t xml:space="preserve">Rollen und </w:t>
      </w:r>
      <w:r w:rsidRPr="004D1CEF">
        <w:rPr>
          <w:rStyle w:val="normaltextrun"/>
        </w:rPr>
        <w:t>Verantwortlichkeiten</w:t>
      </w:r>
      <w:bookmarkEnd w:id="12"/>
      <w:r>
        <w:rPr>
          <w:rStyle w:val="eop"/>
          <w:rFonts w:ascii="Calibri" w:hAnsi="Calibri"/>
          <w:sz w:val="22"/>
          <w:szCs w:val="22"/>
        </w:rPr>
        <w:t> </w:t>
      </w:r>
    </w:p>
    <w:p w:rsidR="006E19E9" w:rsidRDefault="006A0638" w:rsidP="004D1CEF">
      <w:pPr>
        <w:pStyle w:val="berschrift2"/>
      </w:pPr>
      <w:bookmarkStart w:id="13" w:name="_Toc74722844"/>
      <w:r w:rsidRPr="004D1CEF">
        <w:t xml:space="preserve">Dokumentation der </w:t>
      </w:r>
      <w:r w:rsidRPr="004D1CEF">
        <w:rPr>
          <w:rStyle w:val="normaltextrun"/>
        </w:rPr>
        <w:t>Validierung</w:t>
      </w:r>
      <w:r w:rsidRPr="004D1CEF">
        <w:t xml:space="preserve"> der verwendeten QM- und Entwicklungssoftware</w:t>
      </w:r>
      <w:bookmarkEnd w:id="13"/>
    </w:p>
    <w:p w:rsidR="006A0638" w:rsidRDefault="006E19E9" w:rsidP="006E19E9">
      <w:pPr>
        <w:pStyle w:val="Text"/>
      </w:pPr>
      <w:r>
        <w:t xml:space="preserve">Validierungsaufwand </w:t>
      </w:r>
      <w:r w:rsidR="006A0638" w:rsidRPr="004D1CEF">
        <w:t>proportional zum Risiko der Verwendung</w:t>
      </w:r>
      <w:r w:rsidR="006A0638">
        <w:rPr>
          <w:rStyle w:val="eop"/>
          <w:rFonts w:ascii="Calibri" w:hAnsi="Calibri"/>
          <w:sz w:val="22"/>
        </w:rPr>
        <w:t> </w:t>
      </w:r>
    </w:p>
    <w:p w:rsidR="006A0638" w:rsidRDefault="006A0638" w:rsidP="004D1CEF">
      <w:pPr>
        <w:pStyle w:val="berschrift2"/>
      </w:pPr>
      <w:bookmarkStart w:id="14" w:name="_Toc74722845"/>
      <w:r w:rsidRPr="004D1CEF">
        <w:rPr>
          <w:rStyle w:val="normaltextrun"/>
        </w:rPr>
        <w:t>Qualitätshandbuch</w:t>
      </w:r>
      <w:bookmarkEnd w:id="14"/>
      <w:r>
        <w:rPr>
          <w:rStyle w:val="eop"/>
          <w:rFonts w:ascii="Calibri" w:hAnsi="Calibri"/>
          <w:sz w:val="22"/>
          <w:szCs w:val="22"/>
        </w:rPr>
        <w:t> </w:t>
      </w:r>
    </w:p>
    <w:p w:rsidR="006A0638" w:rsidRPr="00E81A34" w:rsidRDefault="006A0638" w:rsidP="00E81A34">
      <w:pPr>
        <w:pStyle w:val="berschrift2"/>
      </w:pPr>
      <w:bookmarkStart w:id="15" w:name="_Toc74722846"/>
      <w:proofErr w:type="spellStart"/>
      <w:r w:rsidRPr="0037439E">
        <w:t>Prozesse</w:t>
      </w:r>
      <w:r w:rsidR="00C72467" w:rsidRPr="0037439E">
        <w:t>beschreibungen</w:t>
      </w:r>
      <w:proofErr w:type="spellEnd"/>
      <w:r w:rsidRPr="0037439E">
        <w:t>, SOPs</w:t>
      </w:r>
      <w:r w:rsidR="00C72467" w:rsidRPr="0037439E">
        <w:t>, Dokumente</w:t>
      </w:r>
      <w:bookmarkEnd w:id="15"/>
      <w:r w:rsidRPr="0037439E">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Übersicht/Verknüpfung der Prozesse/SOPs geben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proofErr w:type="spellStart"/>
      <w:r>
        <w:rPr>
          <w:rStyle w:val="spellingerror"/>
          <w:rFonts w:ascii="Calibri" w:hAnsi="Calibri"/>
          <w:sz w:val="22"/>
          <w:szCs w:val="22"/>
        </w:rPr>
        <w:t>Qualitätsmetriken</w:t>
      </w:r>
      <w:proofErr w:type="spellEnd"/>
      <w:r>
        <w:rPr>
          <w:rStyle w:val="normaltextrun"/>
          <w:rFonts w:ascii="Calibri" w:hAnsi="Calibri"/>
          <w:sz w:val="22"/>
          <w:szCs w:val="22"/>
        </w:rPr>
        <w:t xml:space="preserve"> und Methoden zur Einhaltung derselben, zuständige Rollen und Ressourcenplanung</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 xml:space="preserve">SOPs </w:t>
      </w:r>
      <w:r w:rsidR="00C72467">
        <w:rPr>
          <w:rStyle w:val="normaltextrun"/>
          <w:rFonts w:ascii="Calibri" w:hAnsi="Calibri"/>
          <w:sz w:val="22"/>
          <w:szCs w:val="22"/>
        </w:rPr>
        <w:t xml:space="preserve">zu </w:t>
      </w:r>
      <w:r>
        <w:rPr>
          <w:rStyle w:val="normaltextrun"/>
          <w:rFonts w:ascii="Calibri" w:hAnsi="Calibri"/>
          <w:sz w:val="22"/>
          <w:szCs w:val="22"/>
        </w:rPr>
        <w:t>Dokumentenfreigabe-Prozess, Dokumenten-Aktualisierung, Status/Version, Verfügbarkeit, Identifier</w:t>
      </w:r>
      <w:r w:rsidR="00C72467">
        <w:rPr>
          <w:rStyle w:val="eop"/>
          <w:rFonts w:ascii="Calibri" w:hAnsi="Calibri"/>
          <w:sz w:val="22"/>
          <w:szCs w:val="22"/>
        </w:rPr>
        <w:t xml:space="preserve">, </w:t>
      </w:r>
      <w:proofErr w:type="spellStart"/>
      <w:r w:rsidR="00C72467">
        <w:rPr>
          <w:rStyle w:val="eop"/>
          <w:rFonts w:ascii="Calibri" w:hAnsi="Calibri"/>
          <w:sz w:val="22"/>
          <w:szCs w:val="22"/>
        </w:rPr>
        <w:t>Aufbewahrungsfriten</w:t>
      </w:r>
      <w:proofErr w:type="spellEnd"/>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 xml:space="preserve">SOPs </w:t>
      </w:r>
      <w:r w:rsidR="00C72467">
        <w:rPr>
          <w:rStyle w:val="normaltextrun"/>
          <w:rFonts w:ascii="Calibri" w:hAnsi="Calibri"/>
          <w:sz w:val="22"/>
          <w:szCs w:val="22"/>
        </w:rPr>
        <w:t xml:space="preserve">zu </w:t>
      </w:r>
      <w:r>
        <w:rPr>
          <w:rStyle w:val="normaltextrun"/>
          <w:rFonts w:ascii="Calibri" w:hAnsi="Calibri"/>
          <w:sz w:val="22"/>
          <w:szCs w:val="22"/>
        </w:rPr>
        <w:t>Datenschutz</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Es ist kein Outsourcing geplant, daher sind diesbezügliche Vorgaben nicht relevant</w:t>
      </w:r>
      <w:r>
        <w:rPr>
          <w:rStyle w:val="eop"/>
          <w:rFonts w:ascii="Calibri" w:hAnsi="Calibri"/>
          <w:sz w:val="22"/>
          <w:szCs w:val="22"/>
        </w:rPr>
        <w:t> </w:t>
      </w:r>
    </w:p>
    <w:p w:rsidR="006A0638" w:rsidRDefault="006A0638" w:rsidP="00C72467">
      <w:pPr>
        <w:pStyle w:val="berschrift2"/>
      </w:pPr>
      <w:bookmarkStart w:id="16" w:name="_Toc74722847"/>
      <w:r w:rsidRPr="004D1CEF">
        <w:t xml:space="preserve">Management </w:t>
      </w:r>
      <w:proofErr w:type="spellStart"/>
      <w:r w:rsidRPr="0037439E">
        <w:t>responsibility</w:t>
      </w:r>
      <w:bookmarkEnd w:id="16"/>
      <w:proofErr w:type="spellEnd"/>
      <w:r w:rsidRPr="0037439E">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 xml:space="preserve">QM kommunizieren, </w:t>
      </w:r>
      <w:proofErr w:type="spellStart"/>
      <w:r>
        <w:rPr>
          <w:rStyle w:val="spellingerror"/>
          <w:rFonts w:ascii="Calibri" w:hAnsi="Calibri"/>
          <w:sz w:val="22"/>
          <w:szCs w:val="22"/>
        </w:rPr>
        <w:t>Qualitätspoltik</w:t>
      </w:r>
      <w:proofErr w:type="spellEnd"/>
      <w:r>
        <w:rPr>
          <w:rStyle w:val="normaltextrun"/>
          <w:rFonts w:ascii="Calibri" w:hAnsi="Calibri"/>
          <w:sz w:val="22"/>
          <w:szCs w:val="22"/>
        </w:rPr>
        <w:t>, Reviews, Ressourcen bereitstellen für QM</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Regulatorisches und Kundenbedürfnisse berücksichtigen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Style w:val="eop"/>
          <w:rFonts w:ascii="Calibri" w:hAnsi="Calibri"/>
          <w:sz w:val="22"/>
          <w:szCs w:val="22"/>
        </w:rPr>
      </w:pPr>
      <w:r>
        <w:rPr>
          <w:rStyle w:val="normaltextrun"/>
          <w:rFonts w:ascii="Calibri" w:hAnsi="Calibri"/>
          <w:sz w:val="22"/>
          <w:szCs w:val="22"/>
        </w:rPr>
        <w:t>Interne und externe Audits planen</w:t>
      </w:r>
      <w:r>
        <w:rPr>
          <w:rStyle w:val="eop"/>
          <w:rFonts w:ascii="Calibri" w:hAnsi="Calibri"/>
          <w:sz w:val="22"/>
          <w:szCs w:val="22"/>
        </w:rPr>
        <w:t> </w:t>
      </w:r>
    </w:p>
    <w:p w:rsidR="00C72467" w:rsidRDefault="00C72467" w:rsidP="00C72467">
      <w:pPr>
        <w:pStyle w:val="berschrift2"/>
      </w:pPr>
      <w:bookmarkStart w:id="17" w:name="_Toc74722848"/>
      <w:r>
        <w:t>Reviews</w:t>
      </w:r>
      <w:r w:rsidR="00834A27">
        <w:t>, interne und externe Audits</w:t>
      </w:r>
      <w:bookmarkEnd w:id="17"/>
    </w:p>
    <w:p w:rsidR="006A0638" w:rsidRDefault="006A0638" w:rsidP="006A0638">
      <w:pPr>
        <w:pStyle w:val="paragraph"/>
        <w:numPr>
          <w:ilvl w:val="0"/>
          <w:numId w:val="22"/>
        </w:numPr>
        <w:ind w:left="1080"/>
        <w:textAlignment w:val="baseline"/>
        <w:rPr>
          <w:rFonts w:ascii="Calibri" w:hAnsi="Calibri"/>
          <w:sz w:val="22"/>
          <w:szCs w:val="22"/>
        </w:rPr>
      </w:pPr>
      <w:r>
        <w:rPr>
          <w:rStyle w:val="normaltextrun"/>
          <w:rFonts w:ascii="Calibri" w:hAnsi="Calibri"/>
          <w:sz w:val="22"/>
          <w:szCs w:val="22"/>
        </w:rPr>
        <w:t>Reviews basierend auf</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Kundenbeschwerden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Mitarbeiterfeedback</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Audit-Ergebnisse</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Produkt- und Prozess-Messergebnisse</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Regulatorische Änderungen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Ergebnis/Effekt von früheren Korrekturmassnahmen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Output aus dem Review sind Produktverbesserungen, Prozessanpassungen, Ressourceneinplanung etc.</w:t>
      </w:r>
      <w:r>
        <w:rPr>
          <w:rStyle w:val="eop"/>
          <w:rFonts w:ascii="Calibri" w:hAnsi="Calibri"/>
          <w:sz w:val="22"/>
          <w:szCs w:val="22"/>
        </w:rPr>
        <w:t> </w:t>
      </w:r>
    </w:p>
    <w:p w:rsidR="006A0638" w:rsidRPr="0037439E" w:rsidRDefault="006A0638" w:rsidP="0037439E">
      <w:pPr>
        <w:pStyle w:val="berschrift2"/>
      </w:pPr>
      <w:bookmarkStart w:id="18" w:name="_Toc74722849"/>
      <w:r w:rsidRPr="0037439E">
        <w:t>Personal</w:t>
      </w:r>
      <w:bookmarkEnd w:id="18"/>
      <w:r w:rsidRPr="0037439E">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Qualifikation, Schulung, QM-Bewusstsein bilden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Skills und Schulung dokumentieren</w:t>
      </w:r>
      <w:r>
        <w:rPr>
          <w:rStyle w:val="eop"/>
          <w:rFonts w:ascii="Calibri" w:hAnsi="Calibri"/>
          <w:sz w:val="22"/>
          <w:szCs w:val="22"/>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 xml:space="preserve">Sichere Arbeitsumgebung </w:t>
      </w:r>
      <w:r>
        <w:rPr>
          <w:rStyle w:val="eop"/>
          <w:rFonts w:ascii="Calibri" w:hAnsi="Calibri"/>
          <w:sz w:val="22"/>
          <w:szCs w:val="22"/>
        </w:rPr>
        <w:t> </w:t>
      </w:r>
    </w:p>
    <w:p w:rsidR="006A0638" w:rsidRPr="0037439E" w:rsidRDefault="006A0638" w:rsidP="0037439E">
      <w:pPr>
        <w:pStyle w:val="berschrift2"/>
      </w:pPr>
      <w:bookmarkStart w:id="19" w:name="_Toc74722850"/>
      <w:r w:rsidRPr="0037439E">
        <w:t>Produktplanung</w:t>
      </w:r>
      <w:bookmarkEnd w:id="19"/>
      <w:r w:rsidRPr="0037439E">
        <w:rPr>
          <w:rStyle w:val="eop"/>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t>Qualitätsziele</w:t>
      </w:r>
      <w:r>
        <w:rPr>
          <w:rStyle w:val="eop"/>
          <w:rFonts w:ascii="Calibri" w:hAnsi="Calibri"/>
          <w:sz w:val="22"/>
          <w:szCs w:val="22"/>
        </w:rPr>
        <w:t> </w:t>
      </w:r>
    </w:p>
    <w:p w:rsidR="006A0638" w:rsidRPr="006A0638" w:rsidRDefault="006A0638" w:rsidP="006A0638">
      <w:pPr>
        <w:pStyle w:val="paragraph"/>
        <w:numPr>
          <w:ilvl w:val="1"/>
          <w:numId w:val="22"/>
        </w:numPr>
        <w:ind w:left="2160"/>
        <w:textAlignment w:val="baseline"/>
        <w:rPr>
          <w:rFonts w:ascii="Calibri" w:hAnsi="Calibri"/>
          <w:sz w:val="22"/>
          <w:szCs w:val="22"/>
          <w:lang w:val="en-US"/>
        </w:rPr>
      </w:pPr>
      <w:r w:rsidRPr="006A0638">
        <w:rPr>
          <w:rStyle w:val="spellingerror"/>
          <w:rFonts w:ascii="Calibri" w:hAnsi="Calibri"/>
          <w:sz w:val="22"/>
          <w:szCs w:val="22"/>
          <w:lang w:val="en-US"/>
        </w:rPr>
        <w:t>required</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verification</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validation</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monitoring</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measurement</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inspection</w:t>
      </w:r>
      <w:r w:rsidRPr="006A0638">
        <w:rPr>
          <w:rStyle w:val="normaltextrun"/>
          <w:rFonts w:ascii="Calibri" w:hAnsi="Calibri"/>
          <w:sz w:val="22"/>
          <w:szCs w:val="22"/>
          <w:lang w:val="en-US"/>
        </w:rPr>
        <w:t xml:space="preserve"> and </w:t>
      </w:r>
      <w:r w:rsidRPr="006A0638">
        <w:rPr>
          <w:rStyle w:val="spellingerror"/>
          <w:rFonts w:ascii="Calibri" w:hAnsi="Calibri"/>
          <w:sz w:val="22"/>
          <w:szCs w:val="22"/>
          <w:lang w:val="en-US"/>
        </w:rPr>
        <w:t>test</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handling</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storage</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distribution</w:t>
      </w:r>
      <w:r w:rsidRPr="006A0638">
        <w:rPr>
          <w:rStyle w:val="normaltextrun"/>
          <w:rFonts w:ascii="Calibri" w:hAnsi="Calibri"/>
          <w:sz w:val="22"/>
          <w:szCs w:val="22"/>
          <w:lang w:val="en-US"/>
        </w:rPr>
        <w:t xml:space="preserve"> and </w:t>
      </w:r>
      <w:r w:rsidRPr="006A0638">
        <w:rPr>
          <w:rStyle w:val="spellingerror"/>
          <w:rFonts w:ascii="Calibri" w:hAnsi="Calibri"/>
          <w:sz w:val="22"/>
          <w:szCs w:val="22"/>
          <w:lang w:val="en-US"/>
        </w:rPr>
        <w:t>traceability</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activities</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specific</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to</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the</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product</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together</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with</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the</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criteria</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for</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product</w:t>
      </w:r>
      <w:r w:rsidRPr="006A0638">
        <w:rPr>
          <w:rStyle w:val="normaltextrun"/>
          <w:rFonts w:ascii="Calibri" w:hAnsi="Calibri"/>
          <w:sz w:val="22"/>
          <w:szCs w:val="22"/>
          <w:lang w:val="en-US"/>
        </w:rPr>
        <w:t xml:space="preserve"> </w:t>
      </w:r>
      <w:r w:rsidRPr="006A0638">
        <w:rPr>
          <w:rStyle w:val="spellingerror"/>
          <w:rFonts w:ascii="Calibri" w:hAnsi="Calibri"/>
          <w:sz w:val="22"/>
          <w:szCs w:val="22"/>
          <w:lang w:val="en-US"/>
        </w:rPr>
        <w:t>acceptance</w:t>
      </w:r>
      <w:r w:rsidRPr="006A0638">
        <w:rPr>
          <w:rStyle w:val="eop"/>
          <w:rFonts w:ascii="Calibri" w:hAnsi="Calibri"/>
          <w:sz w:val="22"/>
          <w:szCs w:val="22"/>
          <w:lang w:val="en-US"/>
        </w:rPr>
        <w:t> </w:t>
      </w:r>
    </w:p>
    <w:p w:rsidR="006A0638" w:rsidRDefault="006A0638" w:rsidP="006A0638">
      <w:pPr>
        <w:pStyle w:val="paragraph"/>
        <w:numPr>
          <w:ilvl w:val="1"/>
          <w:numId w:val="22"/>
        </w:numPr>
        <w:ind w:left="2160"/>
        <w:textAlignment w:val="baseline"/>
        <w:rPr>
          <w:rFonts w:ascii="Calibri" w:hAnsi="Calibri"/>
          <w:sz w:val="22"/>
          <w:szCs w:val="22"/>
        </w:rPr>
      </w:pPr>
      <w:r>
        <w:rPr>
          <w:rStyle w:val="normaltextrun"/>
          <w:rFonts w:ascii="Calibri" w:hAnsi="Calibri"/>
          <w:sz w:val="22"/>
          <w:szCs w:val="22"/>
        </w:rPr>
        <w:lastRenderedPageBreak/>
        <w:t>Dokumentation, dass der Herstellungsprozess und das Produkt die Qualitätsziele erfüllt</w:t>
      </w:r>
      <w:r>
        <w:rPr>
          <w:rStyle w:val="eop"/>
          <w:rFonts w:ascii="Calibri" w:hAnsi="Calibri"/>
          <w:sz w:val="22"/>
          <w:szCs w:val="22"/>
        </w:rPr>
        <w:t> </w:t>
      </w:r>
    </w:p>
    <w:p w:rsidR="006A0638" w:rsidRDefault="00C72467" w:rsidP="006A0638">
      <w:pPr>
        <w:pStyle w:val="paragraph"/>
        <w:numPr>
          <w:ilvl w:val="0"/>
          <w:numId w:val="22"/>
        </w:numPr>
        <w:ind w:left="1080"/>
        <w:textAlignment w:val="baseline"/>
        <w:rPr>
          <w:rStyle w:val="eop"/>
          <w:rFonts w:ascii="Calibri" w:hAnsi="Calibri"/>
          <w:sz w:val="22"/>
          <w:szCs w:val="22"/>
          <w:lang w:val="en-US"/>
        </w:rPr>
      </w:pPr>
      <w:r w:rsidRPr="00C72467">
        <w:rPr>
          <w:rStyle w:val="normaltextrun"/>
          <w:rFonts w:ascii="Calibri" w:hAnsi="Calibri"/>
          <w:sz w:val="22"/>
          <w:szCs w:val="22"/>
          <w:lang w:val="en-US"/>
        </w:rPr>
        <w:t xml:space="preserve">QM </w:t>
      </w:r>
      <w:proofErr w:type="spellStart"/>
      <w:r w:rsidRPr="00C72467">
        <w:rPr>
          <w:rStyle w:val="normaltextrun"/>
          <w:rFonts w:ascii="Calibri" w:hAnsi="Calibri"/>
          <w:sz w:val="22"/>
          <w:szCs w:val="22"/>
          <w:lang w:val="en-US"/>
        </w:rPr>
        <w:t>für</w:t>
      </w:r>
      <w:proofErr w:type="spellEnd"/>
      <w:r w:rsidRPr="00C72467">
        <w:rPr>
          <w:rStyle w:val="normaltextrun"/>
          <w:rFonts w:ascii="Calibri" w:hAnsi="Calibri"/>
          <w:sz w:val="22"/>
          <w:szCs w:val="22"/>
          <w:lang w:val="en-US"/>
        </w:rPr>
        <w:t xml:space="preserve"> </w:t>
      </w:r>
      <w:r w:rsidR="006A0638" w:rsidRPr="00C72467">
        <w:rPr>
          <w:rStyle w:val="normaltextrun"/>
          <w:rFonts w:ascii="Calibri" w:hAnsi="Calibri"/>
          <w:sz w:val="22"/>
          <w:szCs w:val="22"/>
          <w:lang w:val="en-US"/>
        </w:rPr>
        <w:t xml:space="preserve">Design and </w:t>
      </w:r>
      <w:r w:rsidR="006A0638" w:rsidRPr="00C72467">
        <w:rPr>
          <w:rStyle w:val="spellingerror"/>
          <w:rFonts w:ascii="Calibri" w:hAnsi="Calibri"/>
          <w:sz w:val="22"/>
          <w:szCs w:val="22"/>
          <w:lang w:val="en-US"/>
        </w:rPr>
        <w:t>development</w:t>
      </w:r>
      <w:r w:rsidR="006A0638" w:rsidRPr="00C72467">
        <w:rPr>
          <w:rStyle w:val="eop"/>
          <w:rFonts w:ascii="Calibri" w:hAnsi="Calibri"/>
          <w:sz w:val="22"/>
          <w:szCs w:val="22"/>
          <w:lang w:val="en-US"/>
        </w:rPr>
        <w:t> </w:t>
      </w:r>
    </w:p>
    <w:p w:rsidR="00D23C7F" w:rsidRDefault="00D23C7F" w:rsidP="006A0638">
      <w:pPr>
        <w:pStyle w:val="paragraph"/>
        <w:numPr>
          <w:ilvl w:val="0"/>
          <w:numId w:val="22"/>
        </w:numPr>
        <w:ind w:left="1080"/>
        <w:textAlignment w:val="baseline"/>
        <w:rPr>
          <w:rStyle w:val="eop"/>
          <w:rFonts w:ascii="Calibri" w:hAnsi="Calibri"/>
          <w:sz w:val="22"/>
          <w:szCs w:val="22"/>
          <w:lang w:val="en-US"/>
        </w:rPr>
      </w:pPr>
      <w:proofErr w:type="spellStart"/>
      <w:r>
        <w:rPr>
          <w:rStyle w:val="eop"/>
          <w:rFonts w:ascii="Calibri" w:hAnsi="Calibri"/>
          <w:sz w:val="22"/>
          <w:szCs w:val="22"/>
          <w:lang w:val="en-US"/>
        </w:rPr>
        <w:t>Qualitätsmetriken</w:t>
      </w:r>
      <w:proofErr w:type="spellEnd"/>
    </w:p>
    <w:p w:rsidR="00834A27" w:rsidRPr="00834A27" w:rsidRDefault="00834A27" w:rsidP="00834A27">
      <w:pPr>
        <w:pStyle w:val="berschrift2"/>
      </w:pPr>
      <w:bookmarkStart w:id="20" w:name="_Toc74722851"/>
      <w:r w:rsidRPr="00834A27">
        <w:t>Vigilanz, Melde-/Rückrufsystem</w:t>
      </w:r>
      <w:bookmarkEnd w:id="20"/>
      <w:r w:rsidRPr="00834A27">
        <w:t> </w:t>
      </w:r>
    </w:p>
    <w:p w:rsidR="00E505A5" w:rsidRDefault="00B74C04" w:rsidP="00E505A5">
      <w:pPr>
        <w:pStyle w:val="berschrift1"/>
      </w:pPr>
      <w:bookmarkStart w:id="21" w:name="_Toc74722852"/>
      <w:r>
        <w:t>Risikomanagement</w:t>
      </w:r>
      <w:bookmarkEnd w:id="21"/>
    </w:p>
    <w:p w:rsidR="00307877" w:rsidRDefault="00524158" w:rsidP="00524158">
      <w:pPr>
        <w:pStyle w:val="berschrift2"/>
      </w:pPr>
      <w:bookmarkStart w:id="22" w:name="_Toc74722853"/>
      <w:r>
        <w:t>Risikoanalyse</w:t>
      </w:r>
      <w:bookmarkEnd w:id="22"/>
    </w:p>
    <w:p w:rsidR="0094794E" w:rsidRPr="0094794E" w:rsidRDefault="0094794E" w:rsidP="0094794E">
      <w:pPr>
        <w:pStyle w:val="Fliesstext"/>
      </w:pPr>
      <w:r w:rsidRPr="009C033D">
        <w:rPr>
          <w:noProof/>
          <w:sz w:val="22"/>
          <w:szCs w:val="22"/>
        </w:rPr>
        <w:drawing>
          <wp:inline distT="0" distB="0" distL="0" distR="0" wp14:anchorId="47F6553E" wp14:editId="503114A6">
            <wp:extent cx="4885994" cy="6170212"/>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88299" cy="6173123"/>
                    </a:xfrm>
                    <a:prstGeom prst="rect">
                      <a:avLst/>
                    </a:prstGeom>
                    <a:noFill/>
                    <a:ln>
                      <a:noFill/>
                    </a:ln>
                  </pic:spPr>
                </pic:pic>
              </a:graphicData>
            </a:graphic>
          </wp:inline>
        </w:drawing>
      </w:r>
    </w:p>
    <w:p w:rsidR="00524158" w:rsidRDefault="00524158" w:rsidP="00524158">
      <w:pPr>
        <w:pStyle w:val="berschrift2"/>
      </w:pPr>
      <w:bookmarkStart w:id="23" w:name="_Toc74722854"/>
      <w:r>
        <w:lastRenderedPageBreak/>
        <w:t>Risikobeherrschungsmassnahmen</w:t>
      </w:r>
      <w:bookmarkEnd w:id="23"/>
    </w:p>
    <w:p w:rsidR="00E523E5" w:rsidRPr="00E523E5" w:rsidRDefault="00E523E5" w:rsidP="00E523E5">
      <w:pPr>
        <w:pStyle w:val="berschrift2"/>
      </w:pPr>
      <w:bookmarkStart w:id="24" w:name="_Toc74722855"/>
      <w:r>
        <w:t>Protokoll zu Aktivitäten des fortlaufenden Risikomanagements</w:t>
      </w:r>
      <w:bookmarkEnd w:id="24"/>
    </w:p>
    <w:p w:rsidR="00214677" w:rsidRDefault="00214677" w:rsidP="00214677">
      <w:pPr>
        <w:pStyle w:val="berschrift1"/>
      </w:pPr>
      <w:bookmarkStart w:id="25" w:name="_Toc74722856"/>
      <w:r>
        <w:t>Software Spezifikation</w:t>
      </w:r>
      <w:bookmarkEnd w:id="25"/>
    </w:p>
    <w:p w:rsidR="00214677" w:rsidRDefault="00214677" w:rsidP="00214677">
      <w:pPr>
        <w:pStyle w:val="Text"/>
      </w:pPr>
      <w:r>
        <w:t>Es ist aus regulatorischen und Qualitätsgründen empfehlenswert, professionelle medizinische Software und Medizinproduktsoftware immer wie Klasse C zu entwickeln.</w:t>
      </w:r>
    </w:p>
    <w:p w:rsidR="00214677" w:rsidRDefault="00214677" w:rsidP="00214677">
      <w:pPr>
        <w:pStyle w:val="Text"/>
      </w:pPr>
    </w:p>
    <w:p w:rsidR="00214677" w:rsidRDefault="00214677" w:rsidP="00214677">
      <w:pPr>
        <w:pStyle w:val="berschrift2"/>
      </w:pPr>
      <w:bookmarkStart w:id="26" w:name="_Toc74722857"/>
      <w:r>
        <w:t xml:space="preserve">Entwicklungs- und </w:t>
      </w:r>
      <w:proofErr w:type="spellStart"/>
      <w:r>
        <w:t>Codierrichtlinien</w:t>
      </w:r>
      <w:proofErr w:type="spellEnd"/>
      <w:r>
        <w:t xml:space="preserve"> (SOPs), </w:t>
      </w:r>
      <w:proofErr w:type="spellStart"/>
      <w:r>
        <w:t>Naming</w:t>
      </w:r>
      <w:proofErr w:type="spellEnd"/>
      <w:r>
        <w:t xml:space="preserve"> </w:t>
      </w:r>
      <w:proofErr w:type="spellStart"/>
      <w:r>
        <w:t>conventions</w:t>
      </w:r>
      <w:bookmarkEnd w:id="26"/>
      <w:proofErr w:type="spellEnd"/>
    </w:p>
    <w:p w:rsidR="00214677" w:rsidRDefault="00214677" w:rsidP="00214677">
      <w:pPr>
        <w:pStyle w:val="berschrift2"/>
      </w:pPr>
      <w:bookmarkStart w:id="27" w:name="_Toc74722858"/>
      <w:r>
        <w:t>Szenarien, Use Cases</w:t>
      </w:r>
      <w:bookmarkEnd w:id="27"/>
    </w:p>
    <w:p w:rsidR="00214677" w:rsidRDefault="00214677" w:rsidP="00214677">
      <w:pPr>
        <w:pStyle w:val="berschrift2"/>
      </w:pPr>
      <w:bookmarkStart w:id="28" w:name="_Toc74722859"/>
      <w:r>
        <w:t>Anforderungen</w:t>
      </w:r>
      <w:bookmarkEnd w:id="28"/>
    </w:p>
    <w:p w:rsidR="00214677" w:rsidRDefault="00214677" w:rsidP="00214677">
      <w:pPr>
        <w:pStyle w:val="berschrift2"/>
      </w:pPr>
      <w:bookmarkStart w:id="29" w:name="_Toc74722860"/>
      <w:r>
        <w:t>Inputs</w:t>
      </w:r>
      <w:bookmarkEnd w:id="29"/>
      <w:r>
        <w:tab/>
      </w:r>
    </w:p>
    <w:p w:rsidR="00214677" w:rsidRDefault="00214677" w:rsidP="00214677">
      <w:pPr>
        <w:pStyle w:val="berschrift2"/>
      </w:pPr>
      <w:bookmarkStart w:id="30" w:name="_Toc74722861"/>
      <w:r>
        <w:t>Outputs</w:t>
      </w:r>
      <w:bookmarkEnd w:id="30"/>
    </w:p>
    <w:p w:rsidR="00214677" w:rsidRDefault="00214677" w:rsidP="00214677">
      <w:pPr>
        <w:pStyle w:val="berschrift2"/>
      </w:pPr>
      <w:bookmarkStart w:id="31" w:name="_Toc74722862"/>
      <w:r>
        <w:t>Datenmodell, Datenfluss</w:t>
      </w:r>
      <w:bookmarkEnd w:id="31"/>
    </w:p>
    <w:p w:rsidR="00214677" w:rsidRDefault="00214677" w:rsidP="00214677">
      <w:pPr>
        <w:pStyle w:val="berschrift2"/>
      </w:pPr>
      <w:bookmarkStart w:id="32" w:name="_Toc74722863"/>
      <w:r>
        <w:t>Spezifikation der Funktionalitäten</w:t>
      </w:r>
      <w:bookmarkEnd w:id="32"/>
    </w:p>
    <w:p w:rsidR="00214677" w:rsidRDefault="00214677" w:rsidP="00214677">
      <w:pPr>
        <w:pStyle w:val="berschrift3"/>
      </w:pPr>
      <w:bookmarkStart w:id="33" w:name="_Toc74722864"/>
      <w:r>
        <w:t>Zuverlässigkeit, Verfügbarkeit</w:t>
      </w:r>
      <w:bookmarkEnd w:id="33"/>
    </w:p>
    <w:p w:rsidR="00214677" w:rsidRDefault="00214677" w:rsidP="00214677">
      <w:pPr>
        <w:pStyle w:val="berschrift2"/>
      </w:pPr>
      <w:bookmarkStart w:id="34" w:name="_Toc74722865"/>
      <w:r>
        <w:t>Leistungsanforderungen, Datendurchsatz, Zeitverhalten, Antwortzeiten</w:t>
      </w:r>
      <w:bookmarkEnd w:id="34"/>
    </w:p>
    <w:p w:rsidR="00214677" w:rsidRDefault="00214677" w:rsidP="00214677">
      <w:pPr>
        <w:pStyle w:val="berschrift2"/>
      </w:pPr>
      <w:bookmarkStart w:id="35" w:name="_Toc74722866"/>
      <w:r>
        <w:t>Benutzeroberfläche, Ergonomie</w:t>
      </w:r>
      <w:r w:rsidR="00842754">
        <w:t xml:space="preserve">, </w:t>
      </w:r>
      <w:r>
        <w:t>Gebrauchstauglichkeit</w:t>
      </w:r>
      <w:bookmarkEnd w:id="35"/>
    </w:p>
    <w:p w:rsidR="00214677" w:rsidRDefault="00214677" w:rsidP="00214677">
      <w:pPr>
        <w:pStyle w:val="Text"/>
      </w:pPr>
      <w:r>
        <w:t>Erweiterung der Anforderungen, die sich aus der Zweckbestimmung ergeben, durch Einbeziehung von Anwendern, Patienten, Prozessumgebung und Schnittstellen.</w:t>
      </w:r>
    </w:p>
    <w:p w:rsidR="00214677" w:rsidRDefault="00214677" w:rsidP="00214677">
      <w:pPr>
        <w:pStyle w:val="Text"/>
      </w:pPr>
      <w:r>
        <w:t>Anwenderprofil berücksichtigen, z.B. Alter, Sehschärfe etc.</w:t>
      </w:r>
    </w:p>
    <w:p w:rsidR="00214677" w:rsidRDefault="00214677" w:rsidP="00214677">
      <w:pPr>
        <w:pStyle w:val="Text"/>
      </w:pPr>
      <w:r w:rsidRPr="00F11153">
        <w:t>Barrierefreiheit</w:t>
      </w:r>
      <w:r>
        <w:t xml:space="preserve"> berücksichtigen</w:t>
      </w:r>
    </w:p>
    <w:p w:rsidR="00214677" w:rsidRDefault="00214677" w:rsidP="00214677">
      <w:pPr>
        <w:pStyle w:val="Text"/>
      </w:pPr>
      <w:r>
        <w:t>Die Gebrauchstauglichkeit muss spezifiziert werden in Bezug auf</w:t>
      </w:r>
    </w:p>
    <w:p w:rsidR="00214677" w:rsidRDefault="00214677" w:rsidP="00214677">
      <w:pPr>
        <w:pStyle w:val="Text"/>
      </w:pPr>
      <w:r>
        <w:t>• die Spezifikation der Anwendung,</w:t>
      </w:r>
    </w:p>
    <w:p w:rsidR="00214677" w:rsidRDefault="00214677" w:rsidP="00214677">
      <w:pPr>
        <w:pStyle w:val="Text"/>
      </w:pPr>
      <w:r>
        <w:t>• Gefährdungen, die gemäß Risikoanalyse mit der Benutzung des ME-Geräts zusammenhängen,</w:t>
      </w:r>
    </w:p>
    <w:p w:rsidR="00214677" w:rsidRDefault="00214677" w:rsidP="00214677">
      <w:pPr>
        <w:pStyle w:val="Text"/>
      </w:pPr>
      <w:r>
        <w:t>• vorhersagbare Benutzungsfehler.</w:t>
      </w:r>
    </w:p>
    <w:p w:rsidR="00214677" w:rsidRDefault="00214677" w:rsidP="00214677">
      <w:pPr>
        <w:pStyle w:val="Text"/>
      </w:pPr>
      <w:r>
        <w:t>Die Spezifikation muss mindestens beschreiben:</w:t>
      </w:r>
    </w:p>
    <w:p w:rsidR="00214677" w:rsidRDefault="00214677" w:rsidP="00214677">
      <w:pPr>
        <w:pStyle w:val="Text"/>
      </w:pPr>
      <w:r>
        <w:t>• Benutzungsszenarien,</w:t>
      </w:r>
    </w:p>
    <w:p w:rsidR="00214677" w:rsidRDefault="00214677" w:rsidP="00214677">
      <w:pPr>
        <w:pStyle w:val="Text"/>
      </w:pPr>
      <w:r>
        <w:t>• Bedienerhandlungen im Zusammenhang mit Hauptbedienfunktionen,</w:t>
      </w:r>
    </w:p>
    <w:p w:rsidR="00214677" w:rsidRDefault="00214677" w:rsidP="00214677">
      <w:pPr>
        <w:pStyle w:val="Text"/>
      </w:pPr>
      <w:r>
        <w:t>• Anforderungen an die Bediener/Geräteschnittstelle für Hauptbedienfunktionen sowie</w:t>
      </w:r>
    </w:p>
    <w:p w:rsidR="00214677" w:rsidRPr="00147E9E" w:rsidRDefault="00214677" w:rsidP="00214677">
      <w:pPr>
        <w:pStyle w:val="Text"/>
      </w:pPr>
      <w:r>
        <w:t>• Kriterien für die Feststellung, ob die Hauptbedienfunktionen vom Bediener leicht zu erkennen sind.</w:t>
      </w:r>
    </w:p>
    <w:p w:rsidR="00214677" w:rsidRDefault="00214677" w:rsidP="00214677">
      <w:pPr>
        <w:pStyle w:val="berschrift2"/>
      </w:pPr>
      <w:bookmarkStart w:id="36" w:name="_Toc74722867"/>
      <w:r>
        <w:lastRenderedPageBreak/>
        <w:t>Schnittstellen</w:t>
      </w:r>
      <w:bookmarkEnd w:id="36"/>
    </w:p>
    <w:p w:rsidR="00214677" w:rsidRDefault="00214677" w:rsidP="00214677">
      <w:pPr>
        <w:pStyle w:val="berschrift2"/>
      </w:pPr>
      <w:bookmarkStart w:id="37" w:name="_Toc74722868"/>
      <w:r>
        <w:t>Mögliche Fehler, Fehlerbehandlung</w:t>
      </w:r>
      <w:bookmarkEnd w:id="37"/>
    </w:p>
    <w:p w:rsidR="00214677" w:rsidRDefault="00214677" w:rsidP="00214677">
      <w:pPr>
        <w:pStyle w:val="berschrift2"/>
      </w:pPr>
      <w:bookmarkStart w:id="38" w:name="_Toc74722869"/>
      <w:r>
        <w:t>Systemumgebung, Hardware, Betriebssystem, Speicheranforderungen</w:t>
      </w:r>
      <w:bookmarkEnd w:id="38"/>
    </w:p>
    <w:p w:rsidR="00214677" w:rsidRDefault="00214677" w:rsidP="00214677">
      <w:pPr>
        <w:pStyle w:val="berschrift2"/>
      </w:pPr>
      <w:bookmarkStart w:id="39" w:name="_Toc74722870"/>
      <w:r>
        <w:t>Ranges, Default-Werte</w:t>
      </w:r>
      <w:bookmarkEnd w:id="39"/>
    </w:p>
    <w:p w:rsidR="00214677" w:rsidRDefault="00214677" w:rsidP="00214677">
      <w:pPr>
        <w:pStyle w:val="berschrift2"/>
      </w:pPr>
      <w:bookmarkStart w:id="40" w:name="_Toc74722871"/>
      <w:r>
        <w:t>Anforderungen IT-Sicherheit</w:t>
      </w:r>
      <w:bookmarkEnd w:id="40"/>
    </w:p>
    <w:p w:rsidR="00214677" w:rsidRDefault="00214677" w:rsidP="00214677">
      <w:pPr>
        <w:pStyle w:val="berschrift2"/>
      </w:pPr>
      <w:bookmarkStart w:id="41" w:name="_Toc74722872"/>
      <w:r>
        <w:t>Backup-Spezifikation</w:t>
      </w:r>
      <w:bookmarkEnd w:id="41"/>
    </w:p>
    <w:p w:rsidR="00214677" w:rsidRDefault="00214677" w:rsidP="00214677">
      <w:pPr>
        <w:pStyle w:val="berschrift2"/>
      </w:pPr>
      <w:bookmarkStart w:id="42" w:name="_Toc74722873"/>
      <w:r>
        <w:t>Ausfallszenarien, Workarounds</w:t>
      </w:r>
      <w:bookmarkEnd w:id="42"/>
    </w:p>
    <w:p w:rsidR="00214677" w:rsidRDefault="00214677" w:rsidP="00214677">
      <w:pPr>
        <w:pStyle w:val="berschrift2"/>
      </w:pPr>
      <w:bookmarkStart w:id="43" w:name="_Toc74722874"/>
      <w:r>
        <w:t>Verwendete Libraries (Bestandteil des Produkts)</w:t>
      </w:r>
      <w:bookmarkEnd w:id="43"/>
    </w:p>
    <w:p w:rsidR="00524158" w:rsidRPr="00214677" w:rsidRDefault="00524158" w:rsidP="00524158">
      <w:pPr>
        <w:pStyle w:val="Text"/>
      </w:pPr>
      <w:r w:rsidRPr="00214677">
        <w:t xml:space="preserve">SOUP Software </w:t>
      </w:r>
      <w:proofErr w:type="spellStart"/>
      <w:r w:rsidRPr="00214677">
        <w:t>of</w:t>
      </w:r>
      <w:proofErr w:type="spellEnd"/>
      <w:r w:rsidRPr="00214677">
        <w:t xml:space="preserve"> </w:t>
      </w:r>
      <w:proofErr w:type="spellStart"/>
      <w:r w:rsidRPr="00214677">
        <w:t>unknown</w:t>
      </w:r>
      <w:proofErr w:type="spellEnd"/>
      <w:r w:rsidRPr="00214677">
        <w:t xml:space="preserve"> </w:t>
      </w:r>
      <w:proofErr w:type="spellStart"/>
      <w:r w:rsidRPr="00214677">
        <w:t>Provenance</w:t>
      </w:r>
      <w:proofErr w:type="spellEnd"/>
    </w:p>
    <w:p w:rsidR="00524158" w:rsidRPr="00935D9B" w:rsidRDefault="00524158" w:rsidP="00524158">
      <w:pPr>
        <w:pStyle w:val="Text"/>
      </w:pPr>
      <w:r w:rsidRPr="00935D9B">
        <w:t>Bei der Softwareentwicklung wird fertige Software verwendet, z. B. Betriebssystem, Entwicklungs-</w:t>
      </w:r>
    </w:p>
    <w:p w:rsidR="00524158" w:rsidRPr="00935D9B" w:rsidRDefault="00524158" w:rsidP="00524158">
      <w:pPr>
        <w:pStyle w:val="Text"/>
      </w:pPr>
      <w:proofErr w:type="spellStart"/>
      <w:r w:rsidRPr="00935D9B">
        <w:t>umgebung</w:t>
      </w:r>
      <w:proofErr w:type="spellEnd"/>
      <w:r w:rsidRPr="00935D9B">
        <w:t xml:space="preserve">, Tool, Bibliotheken. Diese Software wird als Software </w:t>
      </w:r>
      <w:proofErr w:type="spellStart"/>
      <w:r w:rsidRPr="00935D9B">
        <w:t>of</w:t>
      </w:r>
      <w:proofErr w:type="spellEnd"/>
      <w:r w:rsidRPr="00935D9B">
        <w:t xml:space="preserve"> </w:t>
      </w:r>
      <w:proofErr w:type="spellStart"/>
      <w:r w:rsidRPr="00935D9B">
        <w:t>Unknown</w:t>
      </w:r>
      <w:proofErr w:type="spellEnd"/>
      <w:r w:rsidRPr="00935D9B">
        <w:t xml:space="preserve"> </w:t>
      </w:r>
      <w:proofErr w:type="spellStart"/>
      <w:r w:rsidRPr="00935D9B">
        <w:t>Provenance</w:t>
      </w:r>
      <w:proofErr w:type="spellEnd"/>
      <w:r w:rsidRPr="00935D9B">
        <w:t xml:space="preserve"> (SOUP)</w:t>
      </w:r>
    </w:p>
    <w:p w:rsidR="00524158" w:rsidRDefault="00524158" w:rsidP="00524158">
      <w:pPr>
        <w:pStyle w:val="Text"/>
      </w:pPr>
      <w:r w:rsidRPr="00935D9B">
        <w:t>bezeichnet.</w:t>
      </w:r>
    </w:p>
    <w:p w:rsidR="00524158" w:rsidRDefault="00524158" w:rsidP="00524158">
      <w:pPr>
        <w:pStyle w:val="Text"/>
      </w:pPr>
      <w:r>
        <w:t>Diese Software unterliegt häufig einer weniger strikten Regulation. Deshalb ist bei</w:t>
      </w:r>
    </w:p>
    <w:p w:rsidR="00524158" w:rsidRDefault="00524158" w:rsidP="00524158">
      <w:pPr>
        <w:pStyle w:val="Text"/>
      </w:pPr>
      <w:r>
        <w:t>Verwendung eine Validierung durchzuführen. Lieferantenbewertung und Management-</w:t>
      </w:r>
    </w:p>
    <w:p w:rsidR="00524158" w:rsidRPr="00524158" w:rsidRDefault="00524158" w:rsidP="00524158">
      <w:pPr>
        <w:pStyle w:val="Text"/>
      </w:pPr>
      <w:proofErr w:type="spellStart"/>
      <w:r>
        <w:t>reviews</w:t>
      </w:r>
      <w:proofErr w:type="spellEnd"/>
      <w:r>
        <w:t xml:space="preserve"> können Teil einer solchen Validierung sein.</w:t>
      </w:r>
    </w:p>
    <w:p w:rsidR="00214677" w:rsidRDefault="00214677" w:rsidP="00214677">
      <w:pPr>
        <w:pStyle w:val="berschrift2"/>
      </w:pPr>
      <w:bookmarkStart w:id="44" w:name="_Toc74722875"/>
      <w:r>
        <w:t>Verwendete Entwicklungs- und Testwerkzeuge inkl. Libraries (nicht Bestandteil des Produkts)</w:t>
      </w:r>
      <w:bookmarkEnd w:id="44"/>
    </w:p>
    <w:p w:rsidR="00214677" w:rsidRDefault="00214677" w:rsidP="00214677">
      <w:pPr>
        <w:pStyle w:val="berschrift3"/>
      </w:pPr>
      <w:bookmarkStart w:id="45" w:name="_Toc74722876"/>
      <w:r>
        <w:t>Rückverfolgbarkeits-Analyse</w:t>
      </w:r>
      <w:bookmarkEnd w:id="45"/>
    </w:p>
    <w:p w:rsidR="00214677" w:rsidRPr="00A1063A" w:rsidRDefault="00214677" w:rsidP="00214677">
      <w:pPr>
        <w:pStyle w:val="Text"/>
      </w:pPr>
      <w:r>
        <w:t>Die Rückverfolgbarkeitsanalyse des Quellcodes soll prüfen, ob alle</w:t>
      </w:r>
      <w:r w:rsidR="001D1375">
        <w:t xml:space="preserve"> </w:t>
      </w:r>
      <w:r>
        <w:t>Elemente der Designspezifikation im Quellcode implementiert, alle implementierten Module</w:t>
      </w:r>
      <w:r w:rsidR="001D1375">
        <w:t xml:space="preserve"> </w:t>
      </w:r>
      <w:r>
        <w:t>und Funktionen und entsprechende Tests auf Designspezifikation bzw. Risikoanalyse</w:t>
      </w:r>
      <w:r w:rsidR="001D1375">
        <w:t xml:space="preserve"> </w:t>
      </w:r>
      <w:r>
        <w:t>zurückgeführt werden können und Tests für Module und Funktionen bis zum Quellcode</w:t>
      </w:r>
      <w:r w:rsidR="001D1375">
        <w:t xml:space="preserve"> </w:t>
      </w:r>
      <w:r>
        <w:t>verfolgt werden können</w:t>
      </w:r>
    </w:p>
    <w:p w:rsidR="00214677" w:rsidRDefault="00214677" w:rsidP="00214677">
      <w:pPr>
        <w:pStyle w:val="berschrift2"/>
      </w:pPr>
      <w:bookmarkStart w:id="46" w:name="_Toc74722877"/>
      <w:r>
        <w:t>Protokoll des Design-Reviews</w:t>
      </w:r>
      <w:bookmarkEnd w:id="46"/>
    </w:p>
    <w:p w:rsidR="00214677" w:rsidRPr="003271FA" w:rsidRDefault="00214677" w:rsidP="00214677">
      <w:pPr>
        <w:pStyle w:val="berschrift2"/>
      </w:pPr>
      <w:bookmarkStart w:id="47" w:name="_Toc74722878"/>
      <w:r>
        <w:t>Protokoll des Code-Reviews</w:t>
      </w:r>
      <w:bookmarkEnd w:id="47"/>
    </w:p>
    <w:p w:rsidR="00214677" w:rsidRDefault="00214677" w:rsidP="00214677">
      <w:pPr>
        <w:pStyle w:val="berschrift1"/>
      </w:pPr>
      <w:bookmarkStart w:id="48" w:name="_Toc74722879"/>
      <w:r>
        <w:t>Verifizierungsplan/Testplan</w:t>
      </w:r>
      <w:bookmarkEnd w:id="48"/>
    </w:p>
    <w:p w:rsidR="00214677" w:rsidRDefault="00214677" w:rsidP="00214677">
      <w:pPr>
        <w:pStyle w:val="berschrift2"/>
      </w:pPr>
      <w:bookmarkStart w:id="49" w:name="_Toc74722880"/>
      <w:r>
        <w:t>Einleitung, Dokument-Identifikation, Systemüberblick</w:t>
      </w:r>
      <w:bookmarkEnd w:id="49"/>
    </w:p>
    <w:p w:rsidR="00214677" w:rsidRDefault="00214677" w:rsidP="00214677">
      <w:pPr>
        <w:pStyle w:val="berschrift2"/>
      </w:pPr>
      <w:bookmarkStart w:id="50" w:name="_Toc74722881"/>
      <w:r w:rsidRPr="00F17176">
        <w:t>Testumgebung</w:t>
      </w:r>
      <w:bookmarkEnd w:id="50"/>
    </w:p>
    <w:p w:rsidR="00214677" w:rsidRDefault="00214677" w:rsidP="00214677">
      <w:pPr>
        <w:pStyle w:val="berschrift2"/>
      </w:pPr>
      <w:bookmarkStart w:id="51" w:name="_Toc74722882"/>
      <w:r>
        <w:t>Verantwortlichkeiten</w:t>
      </w:r>
      <w:bookmarkEnd w:id="51"/>
    </w:p>
    <w:p w:rsidR="00214677" w:rsidRDefault="00214677" w:rsidP="00214677">
      <w:pPr>
        <w:pStyle w:val="berschrift2"/>
      </w:pPr>
      <w:bookmarkStart w:id="52" w:name="_Toc74722883"/>
      <w:r w:rsidRPr="006F609A">
        <w:t>Risikoklasseneinteilung</w:t>
      </w:r>
      <w:r>
        <w:t xml:space="preserve"> der Module</w:t>
      </w:r>
      <w:r w:rsidRPr="006F609A">
        <w:t xml:space="preserve"> </w:t>
      </w:r>
      <w:r>
        <w:t>gemäss</w:t>
      </w:r>
      <w:r w:rsidRPr="006F609A">
        <w:t xml:space="preserve"> EN 62304</w:t>
      </w:r>
      <w:bookmarkEnd w:id="52"/>
    </w:p>
    <w:p w:rsidR="00214677" w:rsidRDefault="00EF7E50" w:rsidP="00214677">
      <w:pPr>
        <w:pStyle w:val="Text"/>
      </w:pPr>
      <w:r>
        <w:t xml:space="preserve">Auf Modul-Ebene einteilen in </w:t>
      </w:r>
      <w:r w:rsidR="009245E4">
        <w:t>Klasse A, B oder C (</w:t>
      </w:r>
      <w:r>
        <w:t xml:space="preserve">C ist grösstes Risiko). </w:t>
      </w:r>
      <w:r w:rsidR="00214677">
        <w:t>Proportional dazu den Testaufwand definieren</w:t>
      </w:r>
      <w:r w:rsidR="004105AE">
        <w:t>. Normalerweise B oder C, wobei kein grosser Unterschied im Aufwand und daher besser C nehmen.</w:t>
      </w:r>
    </w:p>
    <w:p w:rsidR="00214677" w:rsidRDefault="00214677" w:rsidP="00214677">
      <w:pPr>
        <w:pStyle w:val="berschrift2"/>
      </w:pPr>
      <w:bookmarkStart w:id="53" w:name="_Toc74722884"/>
      <w:r>
        <w:lastRenderedPageBreak/>
        <w:t>Unit-Tests</w:t>
      </w:r>
      <w:bookmarkEnd w:id="53"/>
    </w:p>
    <w:p w:rsidR="00214677" w:rsidRDefault="00214677" w:rsidP="00214677">
      <w:pPr>
        <w:pStyle w:val="Text"/>
      </w:pPr>
      <w:r>
        <w:t xml:space="preserve">Testbeschreibungen: </w:t>
      </w:r>
      <w:r w:rsidRPr="0042516E">
        <w:t>Testobjekt, Anforderungen Kategorien, Testebene, Testschritte, Zeitplan</w:t>
      </w:r>
    </w:p>
    <w:p w:rsidR="00214677" w:rsidRDefault="00214677" w:rsidP="00214677">
      <w:pPr>
        <w:pStyle w:val="Text"/>
        <w:numPr>
          <w:ilvl w:val="0"/>
          <w:numId w:val="21"/>
        </w:numPr>
      </w:pPr>
      <w:r>
        <w:t>Präzision (zufälliger Fehler),</w:t>
      </w:r>
    </w:p>
    <w:p w:rsidR="00214677" w:rsidRPr="0042516E" w:rsidRDefault="00214677" w:rsidP="00214677">
      <w:pPr>
        <w:pStyle w:val="Text"/>
        <w:numPr>
          <w:ilvl w:val="0"/>
          <w:numId w:val="21"/>
        </w:numPr>
      </w:pPr>
      <w:r>
        <w:t>Messrichtigkeit (systematischer Fehler spezifikationsbasiert, datenbasiert, codebasiert)</w:t>
      </w:r>
    </w:p>
    <w:p w:rsidR="00214677" w:rsidRDefault="00214677" w:rsidP="00214677">
      <w:pPr>
        <w:pStyle w:val="berschrift2"/>
      </w:pPr>
      <w:bookmarkStart w:id="54" w:name="_Toc74722885"/>
      <w:r>
        <w:t>Integrationstests</w:t>
      </w:r>
      <w:bookmarkEnd w:id="54"/>
    </w:p>
    <w:p w:rsidR="00214677" w:rsidRDefault="00214677" w:rsidP="00214677">
      <w:pPr>
        <w:pStyle w:val="berschrift2"/>
      </w:pPr>
      <w:bookmarkStart w:id="55" w:name="_Toc74722886"/>
      <w:r>
        <w:t>Systemtests</w:t>
      </w:r>
      <w:bookmarkEnd w:id="55"/>
    </w:p>
    <w:p w:rsidR="00214677" w:rsidRPr="004C391C" w:rsidRDefault="00214677" w:rsidP="00214677">
      <w:pPr>
        <w:pStyle w:val="Text"/>
      </w:pPr>
      <w:r>
        <w:t xml:space="preserve">Funktionell, implementierte Risikokontrolle, Zeitverhalten, Schnittstellen, </w:t>
      </w:r>
      <w:proofErr w:type="spellStart"/>
      <w:r>
        <w:t>Worst</w:t>
      </w:r>
      <w:proofErr w:type="spellEnd"/>
      <w:r>
        <w:t>-Case-Szenarien, vorhersehbare Missbrauchs-Szenarien, genaue Dokumentation des für die Verifizierung verwendeten OS</w:t>
      </w:r>
    </w:p>
    <w:p w:rsidR="00214677" w:rsidRDefault="00214677" w:rsidP="00214677">
      <w:pPr>
        <w:pStyle w:val="berschrift2"/>
      </w:pPr>
      <w:bookmarkStart w:id="56" w:name="_Toc74722887"/>
      <w:r>
        <w:t>Verifizierung der Gebrauchstauglichkeit</w:t>
      </w:r>
      <w:bookmarkEnd w:id="56"/>
    </w:p>
    <w:p w:rsidR="00214677" w:rsidRDefault="00214677" w:rsidP="00214677">
      <w:pPr>
        <w:pStyle w:val="Text"/>
      </w:pPr>
      <w:r w:rsidRPr="00960DAD">
        <w:t>Die Benutzer-Gerät-Schnittstelle muss gemäß Spezifikation der Gebrauchstauglichkeit verifiziert werden.</w:t>
      </w:r>
    </w:p>
    <w:p w:rsidR="00214677" w:rsidRPr="00960DAD" w:rsidRDefault="00214677" w:rsidP="00214677">
      <w:pPr>
        <w:pStyle w:val="Text"/>
      </w:pPr>
      <w:r w:rsidRPr="00516B39">
        <w:t>Beispiel: Die Spezifikation, dass nur lesbarer Text anders aussieht als editierbarer Text, kann im Design umgesetzt werden, indem der nur lesbare Text schwarz auf weißem Hintergrund und der editierbare Text weiß auf schwarzem Hintergrund dargestellt werden. Die Verifizierung kann dann durch einen Bediener durch visuelle Prüfung in entsprechenden Anwendungsszenarien (Use-Cases) erfolgen.</w:t>
      </w:r>
    </w:p>
    <w:p w:rsidR="00214677" w:rsidRDefault="00214677" w:rsidP="00214677">
      <w:pPr>
        <w:pStyle w:val="Text"/>
      </w:pPr>
    </w:p>
    <w:p w:rsidR="00214677" w:rsidRDefault="00214677" w:rsidP="00214677">
      <w:pPr>
        <w:pStyle w:val="Text"/>
      </w:pPr>
    </w:p>
    <w:p w:rsidR="00214677" w:rsidRDefault="00214677" w:rsidP="00214677">
      <w:pPr>
        <w:pStyle w:val="berschrift1"/>
      </w:pPr>
      <w:bookmarkStart w:id="57" w:name="_Toc74722888"/>
      <w:r>
        <w:t>Validierungsplan</w:t>
      </w:r>
      <w:bookmarkEnd w:id="57"/>
    </w:p>
    <w:p w:rsidR="00D61DE8" w:rsidRDefault="00D61DE8" w:rsidP="00D61DE8">
      <w:pPr>
        <w:pStyle w:val="Fliesstext"/>
      </w:pPr>
      <w:r>
        <w:t>Definition des Begriffs Validierung</w:t>
      </w:r>
    </w:p>
    <w:p w:rsidR="00D61DE8" w:rsidRDefault="00D61DE8" w:rsidP="00D61DE8">
      <w:pPr>
        <w:pStyle w:val="Fliesstext"/>
      </w:pPr>
      <w:r>
        <w:t>Unter Validierung versteht man eine Prüfung mit objektiven Mitteln, ob spezifizierte Nutzer im spezifizierten Nutzungskontext die spezifizierten Nutzungsziele erreichen.</w:t>
      </w:r>
    </w:p>
    <w:p w:rsidR="00D61DE8" w:rsidRDefault="00D61DE8" w:rsidP="00D61DE8">
      <w:pPr>
        <w:pStyle w:val="Fliesstext"/>
      </w:pPr>
      <w:r>
        <w:t>Diese Definition macht klar, dass die Validierung zwei Aspekte umfasst:</w:t>
      </w:r>
    </w:p>
    <w:p w:rsidR="00D61DE8" w:rsidRDefault="00D61DE8" w:rsidP="00D61DE8">
      <w:pPr>
        <w:pStyle w:val="Fliesstext"/>
      </w:pPr>
      <w:r>
        <w:t>1.</w:t>
      </w:r>
      <w:r>
        <w:tab/>
        <w:t>„Klassische Validierung“: Kann man mit dem Medizinprodukt überhaupt die spezifizierten Nutzungsziele, d.h. die Zweckbestimmung erreichen?</w:t>
      </w:r>
    </w:p>
    <w:p w:rsidR="00D61DE8" w:rsidRDefault="00D61DE8" w:rsidP="00D61DE8">
      <w:pPr>
        <w:pStyle w:val="Fliesstext"/>
      </w:pPr>
      <w:r>
        <w:t>Beispielsweise kann man mit einem bestimmten Defibrillator mit einer gegeben Geometrie und mit spezifizierten Spannungspulsen überhaupt ein unregelmäßig schlagendes Herz wieder zum regelmäßigen Schlagen bringen?</w:t>
      </w:r>
    </w:p>
    <w:p w:rsidR="00D61DE8" w:rsidRDefault="00D61DE8" w:rsidP="00D61DE8">
      <w:pPr>
        <w:pStyle w:val="Fliesstext"/>
      </w:pPr>
      <w:r>
        <w:t>2.</w:t>
      </w:r>
      <w:r>
        <w:tab/>
        <w:t>Usability Validierung: Können das auch die spezifizierten Nutzer in der spezifizierten Nutzungsumgebung?</w:t>
      </w:r>
    </w:p>
    <w:p w:rsidR="00D61DE8" w:rsidRDefault="00D61DE8" w:rsidP="00D61DE8">
      <w:pPr>
        <w:pStyle w:val="Fliesstext"/>
      </w:pPr>
      <w:r>
        <w:t>Können z.B. auch Laien, die in einer dunklen und kalten Winternacht Handschuhe tragen, mit diesem bestimmten Defibrillator unregelmäßig schlagende Herzen wieder zum regelmäßigen Schlagen bringen? (Natürlich nur, wenn die Laien als Nutzer und die Winternächte als Nutzungskontext spezifiziert wurden).</w:t>
      </w:r>
    </w:p>
    <w:p w:rsidR="00D61DE8" w:rsidRDefault="00D61DE8" w:rsidP="00D61DE8">
      <w:pPr>
        <w:pStyle w:val="Fliesstext"/>
      </w:pPr>
      <w:r>
        <w:t>Die regulatorischen Anforderungen an die Usability Validierung sowie praktische Tipps dazu haben wir in einen weiteren Artikel ausgelagert.</w:t>
      </w:r>
    </w:p>
    <w:p w:rsidR="00D61DE8" w:rsidRDefault="00D61DE8" w:rsidP="00D61DE8">
      <w:pPr>
        <w:pStyle w:val="Fliesstext"/>
      </w:pPr>
      <w:r>
        <w:t>Besonderheiten bei der Validierung bei stand-</w:t>
      </w:r>
      <w:proofErr w:type="spellStart"/>
      <w:r>
        <w:t>alone</w:t>
      </w:r>
      <w:proofErr w:type="spellEnd"/>
      <w:r>
        <w:t xml:space="preserve"> Software</w:t>
      </w:r>
    </w:p>
    <w:p w:rsidR="00D61DE8" w:rsidRDefault="00D61DE8" w:rsidP="00D61DE8">
      <w:pPr>
        <w:pStyle w:val="Fliesstext"/>
      </w:pPr>
      <w:r>
        <w:t xml:space="preserve">Für </w:t>
      </w:r>
      <w:proofErr w:type="spellStart"/>
      <w:r>
        <w:t>standalone</w:t>
      </w:r>
      <w:proofErr w:type="spellEnd"/>
      <w:r>
        <w:t xml:space="preserve"> (eigenständige) Software gibt uns weder die IEC 62304 noch eine anderen Norm konkrete Hinweise (im Gegensatz zur Verifizierung). Lesen Sie hier mehr über den Unterschied zwischen Verifizierung und Validierung (nicht nur bei </w:t>
      </w:r>
      <w:proofErr w:type="spellStart"/>
      <w:r>
        <w:t>standalone</w:t>
      </w:r>
      <w:proofErr w:type="spellEnd"/>
      <w:r>
        <w:t xml:space="preserve"> Software).</w:t>
      </w:r>
    </w:p>
    <w:p w:rsidR="00D61DE8" w:rsidRDefault="00D61DE8" w:rsidP="00D61DE8">
      <w:pPr>
        <w:pStyle w:val="Fliesstext"/>
      </w:pPr>
      <w:r>
        <w:t xml:space="preserve">Bei </w:t>
      </w:r>
      <w:proofErr w:type="spellStart"/>
      <w:r>
        <w:t>standalone</w:t>
      </w:r>
      <w:proofErr w:type="spellEnd"/>
      <w:r>
        <w:t xml:space="preserve"> Software insbesondere bei klinischen Informationssystemen reduziert sich die Validierung häufig auf die Usability Validierung. Es gibt aber — abhängig von der Zweckbestimmung — auch Beispiele für die erste Form der Validierung („klassische Validierung“):</w:t>
      </w:r>
    </w:p>
    <w:p w:rsidR="00D61DE8" w:rsidRDefault="00D61DE8" w:rsidP="00D61DE8">
      <w:pPr>
        <w:pStyle w:val="Fliesstext"/>
      </w:pPr>
      <w:r>
        <w:t>•</w:t>
      </w:r>
      <w:r>
        <w:tab/>
        <w:t>Eine klinische Prüfung, ob ein implementierter Algorithmus bessere Diagnosen- oder Therapievorschläge liefert als ein Arzt.</w:t>
      </w:r>
    </w:p>
    <w:p w:rsidR="00D61DE8" w:rsidRDefault="00D61DE8" w:rsidP="00D61DE8">
      <w:pPr>
        <w:pStyle w:val="Fliesstext"/>
      </w:pPr>
      <w:r>
        <w:lastRenderedPageBreak/>
        <w:t>•</w:t>
      </w:r>
      <w:r>
        <w:tab/>
        <w:t>Ein Test, ob die Software tatsächlich Kontraindikationen und Wechselwirkungen bei Medikamenten erkennt und anzeigt.</w:t>
      </w:r>
    </w:p>
    <w:p w:rsidR="00D61DE8" w:rsidRDefault="00D61DE8" w:rsidP="00D61DE8">
      <w:pPr>
        <w:pStyle w:val="Fliesstext"/>
      </w:pPr>
      <w:r>
        <w:t>•</w:t>
      </w:r>
      <w:r>
        <w:tab/>
        <w:t xml:space="preserve">Ein Nachmessen, ob die von der Software automatische identifizierte “Region </w:t>
      </w:r>
      <w:proofErr w:type="spellStart"/>
      <w:r>
        <w:t>of</w:t>
      </w:r>
      <w:proofErr w:type="spellEnd"/>
      <w:r>
        <w:t xml:space="preserve"> Interest” mit dem übereinstimmt, was ein Arzt in einem CT- oder MRT-Bild markiert hätte.</w:t>
      </w:r>
    </w:p>
    <w:p w:rsidR="00D61DE8" w:rsidRDefault="00D61DE8" w:rsidP="00D61DE8">
      <w:pPr>
        <w:pStyle w:val="Fliesstext"/>
      </w:pPr>
      <w:r>
        <w:t>Ein Teil der Validierung kann in Form der klinischen Bewertung erfolgen.</w:t>
      </w:r>
    </w:p>
    <w:p w:rsidR="00D61DE8" w:rsidRPr="00D61DE8" w:rsidRDefault="008F1579" w:rsidP="00D61DE8">
      <w:pPr>
        <w:pStyle w:val="StandardWeb"/>
      </w:pPr>
      <w:hyperlink r:id="rId7" w:history="1">
        <w:r w:rsidR="00D61DE8" w:rsidRPr="001B3A35">
          <w:rPr>
            <w:rStyle w:val="Hyperlink"/>
            <w:spacing w:val="3"/>
          </w:rPr>
          <w:t>https://www.johner-institut.de/blog/tag/klinische-bewertung</w:t>
        </w:r>
      </w:hyperlink>
    </w:p>
    <w:p w:rsidR="00214677" w:rsidRDefault="00214677" w:rsidP="00214677">
      <w:pPr>
        <w:pStyle w:val="berschrift2"/>
      </w:pPr>
      <w:bookmarkStart w:id="58" w:name="_Toc74722889"/>
      <w:r>
        <w:t>Herleitung Stichproben-Grössen</w:t>
      </w:r>
      <w:bookmarkEnd w:id="58"/>
    </w:p>
    <w:p w:rsidR="00214677" w:rsidRDefault="00214677" w:rsidP="00214677">
      <w:pPr>
        <w:pStyle w:val="berschrift2"/>
      </w:pPr>
      <w:bookmarkStart w:id="59" w:name="_Toc74722890"/>
      <w:r>
        <w:t>Akzeptanztests</w:t>
      </w:r>
      <w:bookmarkEnd w:id="59"/>
    </w:p>
    <w:p w:rsidR="0037439E" w:rsidRDefault="0037439E" w:rsidP="0037439E">
      <w:pPr>
        <w:pStyle w:val="Text"/>
      </w:pPr>
      <w:r>
        <w:t>Idealerweise mit Vertretern de</w:t>
      </w:r>
      <w:r w:rsidR="006146F4">
        <w:t>r</w:t>
      </w:r>
      <w:r>
        <w:t xml:space="preserve"> anvisierten </w:t>
      </w:r>
      <w:r w:rsidR="006146F4">
        <w:t>Nutzergruppe</w:t>
      </w:r>
    </w:p>
    <w:p w:rsidR="00214677" w:rsidRDefault="00214677" w:rsidP="00214677">
      <w:pPr>
        <w:pStyle w:val="berschrift2"/>
      </w:pPr>
      <w:bookmarkStart w:id="60" w:name="_Toc74722891"/>
      <w:r>
        <w:t>Gebrauchstauglichkeits-Tests</w:t>
      </w:r>
      <w:bookmarkEnd w:id="60"/>
    </w:p>
    <w:p w:rsidR="00214677" w:rsidRDefault="00214677" w:rsidP="00214677">
      <w:pPr>
        <w:pStyle w:val="Text"/>
      </w:pPr>
      <w:r>
        <w:t>98 Medizinische Informatik Medizintechnische Verfahren / Telemedizin</w:t>
      </w:r>
    </w:p>
    <w:p w:rsidR="00214677" w:rsidRDefault="00214677" w:rsidP="00214677">
      <w:pPr>
        <w:pStyle w:val="Text"/>
      </w:pPr>
      <w:r>
        <w:t>Der Validierungsplan für Gebrauchstauglichkeit muss spezifizieren:</w:t>
      </w:r>
    </w:p>
    <w:p w:rsidR="00214677" w:rsidRDefault="00214677" w:rsidP="00214677">
      <w:pPr>
        <w:pStyle w:val="Text"/>
      </w:pPr>
      <w:r>
        <w:t>• Die Methode der Validierung der Gebrauchstauglichkeit der Hauptbedienfunktionen,</w:t>
      </w:r>
    </w:p>
    <w:p w:rsidR="00214677" w:rsidRDefault="00214677" w:rsidP="00214677">
      <w:pPr>
        <w:pStyle w:val="Text"/>
      </w:pPr>
      <w:r>
        <w:t>• Kriterien zur Feststellung einer erfolgreichen Validierung der Gebrauchstauglichkeit der Hauptbedienfunktionen sowie</w:t>
      </w:r>
    </w:p>
    <w:p w:rsidR="00214677" w:rsidRDefault="00214677" w:rsidP="00214677">
      <w:pPr>
        <w:pStyle w:val="Text"/>
      </w:pPr>
      <w:r>
        <w:t>• die Beteiligung einer repräsentativen Gruppe von beabsichtigten Anwendern.</w:t>
      </w:r>
    </w:p>
    <w:p w:rsidR="00214677" w:rsidRDefault="00214677" w:rsidP="00214677">
      <w:pPr>
        <w:pStyle w:val="Text"/>
      </w:pPr>
      <w:r>
        <w:t>Nach der Norm muss der Validierungsplan für Gebrauchstauglichkeit behandeln:</w:t>
      </w:r>
    </w:p>
    <w:p w:rsidR="00214677" w:rsidRDefault="00214677" w:rsidP="00214677">
      <w:pPr>
        <w:pStyle w:val="Text"/>
      </w:pPr>
      <w:r>
        <w:t>• Benutzungsszenarien für den schlechtesten Fall (</w:t>
      </w:r>
      <w:proofErr w:type="spellStart"/>
      <w:r>
        <w:t>worst</w:t>
      </w:r>
      <w:proofErr w:type="spellEnd"/>
      <w:r>
        <w:t xml:space="preserve"> </w:t>
      </w:r>
      <w:proofErr w:type="spellStart"/>
      <w:r>
        <w:t>case</w:t>
      </w:r>
      <w:proofErr w:type="spellEnd"/>
      <w:r>
        <w:t>), abgeleitet von</w:t>
      </w:r>
    </w:p>
    <w:p w:rsidR="00214677" w:rsidRDefault="00214677" w:rsidP="00214677">
      <w:pPr>
        <w:pStyle w:val="Text"/>
      </w:pPr>
      <w:r>
        <w:t>o der Spezifikation der Anwendung,</w:t>
      </w:r>
    </w:p>
    <w:p w:rsidR="00214677" w:rsidRDefault="00214677" w:rsidP="00214677">
      <w:pPr>
        <w:pStyle w:val="Text"/>
      </w:pPr>
      <w:r>
        <w:t>o vorhersagbaren Benutzungsfehlern und</w:t>
      </w:r>
    </w:p>
    <w:p w:rsidR="00214677" w:rsidRDefault="00214677" w:rsidP="00214677">
      <w:pPr>
        <w:pStyle w:val="Text"/>
      </w:pPr>
      <w:r>
        <w:t>o den Ergebnissen der Risikoanalyse.</w:t>
      </w:r>
    </w:p>
    <w:p w:rsidR="00214677" w:rsidRDefault="00214677" w:rsidP="00214677">
      <w:pPr>
        <w:pStyle w:val="Text"/>
      </w:pPr>
      <w:r>
        <w:t>• Benutzungsszenarien, die häufige Anwendungen repräsentieren, wie sie in der Spezifikation der Gebrauchstauglichkeit identifiziert wurden.</w:t>
      </w:r>
    </w:p>
    <w:p w:rsidR="00214677" w:rsidRDefault="00214677" w:rsidP="00214677">
      <w:pPr>
        <w:pStyle w:val="Text"/>
      </w:pPr>
    </w:p>
    <w:p w:rsidR="00214677" w:rsidRDefault="00214677" w:rsidP="00214677">
      <w:pPr>
        <w:pStyle w:val="Text"/>
      </w:pPr>
      <w:r w:rsidRPr="00CA57E2">
        <w:t xml:space="preserve">Zur Bewertung der Gebrauchstauglichkeit kommen u.a. Benutzer- oder </w:t>
      </w:r>
      <w:proofErr w:type="spellStart"/>
      <w:r w:rsidRPr="00CA57E2">
        <w:t>Expertenbefra-gungen</w:t>
      </w:r>
      <w:proofErr w:type="spellEnd"/>
      <w:r w:rsidRPr="00CA57E2">
        <w:t xml:space="preserve"> und Benutzertests in Frage. Die Benutzerbefragung liefert eine eingeschränkte Aussage zum Bedienrisiko, erfordert aber nur mäßigen Aufwand und ist früh einsetzbar. Die Expertenbefragung hat einen geringen Arbeitsaufwand, eignet sich für die </w:t>
      </w:r>
      <w:proofErr w:type="spellStart"/>
      <w:r w:rsidRPr="00CA57E2">
        <w:t>Produktent-wicklungsphase</w:t>
      </w:r>
      <w:proofErr w:type="spellEnd"/>
      <w:r w:rsidRPr="00CA57E2">
        <w:t xml:space="preserve"> und liefert bessere Angaben zum Bedienrisiko als die Benutzerbefragung. Der Benutzertest hat eine hohe Aussagekraft für das Bedienrisiko. Er ist allerdings erst spät (Prototypphase) möglich und erfordert einen hohen Arbeitsaufwand. Die Größe der notwendigen Stichprobe hängt von der Abgrenzbarkeit und der Methodik ab.</w:t>
      </w:r>
    </w:p>
    <w:p w:rsidR="00214677" w:rsidRDefault="00214677" w:rsidP="00214677">
      <w:pPr>
        <w:pStyle w:val="Text"/>
      </w:pPr>
      <w:r>
        <w:t>Objektive Gebrauchstauglichkeitsziele sind z.B. 90% der Benutzer müssen die Druckmessung innerhalb von 5 min kalibrieren können oder 80% der Benutzer müssen nach der Ersteinweisung die Software ohne Nachschulung bedienen können.</w:t>
      </w:r>
    </w:p>
    <w:p w:rsidR="00214677" w:rsidRDefault="00214677" w:rsidP="00214677">
      <w:pPr>
        <w:pStyle w:val="Text"/>
      </w:pPr>
      <w:r>
        <w:t>Subjektive Gebrauchstauglichkeitsziele sind z.B. mindestens 2/3 der Benutzer bevorzugen das neue Produkt gegenüber der Vorgängerlösung oder 80% der Benutzer bewerten die neue Software als &gt;3 auf einer Fünferskala (sehr schlecht, schlecht, akzeptabel, gut, sehr gut).</w:t>
      </w:r>
    </w:p>
    <w:p w:rsidR="00214677" w:rsidRDefault="00214677" w:rsidP="00214677">
      <w:pPr>
        <w:pStyle w:val="Text"/>
      </w:pPr>
      <w:r w:rsidRPr="00F84C0B">
        <w:t>Der Ampelskala werden die Werte eins bis drei zugeordnet. Sie sind durch spezifische Merkmale basierend auf Benutzerbefragung, Expertenbefragung und Benutzertest charakterisiert12. Werden mehrere Tests durchgeführt, dann kann eine Gesamtbewertung durch den Median der Ergebnisse erfolgen</w:t>
      </w:r>
      <w:r>
        <w:t>.</w:t>
      </w:r>
    </w:p>
    <w:p w:rsidR="00214677" w:rsidRDefault="00214677" w:rsidP="00214677">
      <w:pPr>
        <w:pStyle w:val="Text"/>
      </w:pPr>
      <w:r>
        <w:t>Es werden auch physische und psychische Belastungen bei korrekter Anwendung durch die Benutzerschnittstelle bzw. das Gerät (z. B. Lärmbelastung, Ermüdung durch Monotonie etc.) als Risiken eingestuft.</w:t>
      </w:r>
    </w:p>
    <w:p w:rsidR="00214677" w:rsidRDefault="00214677" w:rsidP="00214677">
      <w:pPr>
        <w:pStyle w:val="Text"/>
      </w:pPr>
    </w:p>
    <w:p w:rsidR="00214677" w:rsidRDefault="00214677" w:rsidP="00214677">
      <w:pPr>
        <w:pStyle w:val="Text"/>
      </w:pPr>
      <w:r>
        <w:t>Ein Beispiel für heuristische Gliederungspunkte ist:</w:t>
      </w:r>
    </w:p>
    <w:p w:rsidR="00214677" w:rsidRDefault="00214677" w:rsidP="00214677">
      <w:pPr>
        <w:pStyle w:val="Text"/>
      </w:pPr>
      <w:r>
        <w:t>• Selbstbeschreibungsfähigkeit</w:t>
      </w:r>
    </w:p>
    <w:p w:rsidR="00214677" w:rsidRDefault="00214677" w:rsidP="00214677">
      <w:pPr>
        <w:pStyle w:val="Text"/>
      </w:pPr>
      <w:r>
        <w:lastRenderedPageBreak/>
        <w:t xml:space="preserve">Das Gerät soll ohne Hilfestellung in den grundlegenden Funktionen bedienbar sein. Die Bedienelemente sollen selbsterklärend sein. </w:t>
      </w:r>
    </w:p>
    <w:p w:rsidR="00214677" w:rsidRDefault="00214677" w:rsidP="00214677">
      <w:pPr>
        <w:pStyle w:val="Text"/>
      </w:pPr>
      <w:r>
        <w:t xml:space="preserve">• Aufgabenangemessenheit </w:t>
      </w:r>
    </w:p>
    <w:p w:rsidR="00214677" w:rsidRDefault="00214677" w:rsidP="00214677">
      <w:pPr>
        <w:pStyle w:val="Text"/>
      </w:pPr>
    </w:p>
    <w:p w:rsidR="00214677" w:rsidRDefault="00214677" w:rsidP="00214677">
      <w:pPr>
        <w:pStyle w:val="Text"/>
      </w:pPr>
      <w:r>
        <w:t xml:space="preserve">Das Gerät soll dem Benutzer in vernünftigen Zeitabständen Rückmeldung geben, was gerade passiert. </w:t>
      </w:r>
    </w:p>
    <w:p w:rsidR="00214677" w:rsidRDefault="00214677" w:rsidP="00214677">
      <w:pPr>
        <w:pStyle w:val="Text"/>
      </w:pPr>
      <w:r>
        <w:t xml:space="preserve">• Verständliche Gerätemeldungen </w:t>
      </w:r>
    </w:p>
    <w:p w:rsidR="00214677" w:rsidRDefault="00214677" w:rsidP="00214677">
      <w:pPr>
        <w:pStyle w:val="Text"/>
      </w:pPr>
    </w:p>
    <w:p w:rsidR="00214677" w:rsidRDefault="00214677" w:rsidP="00214677">
      <w:pPr>
        <w:pStyle w:val="Text"/>
      </w:pPr>
      <w:r>
        <w:t xml:space="preserve">Die Meldungen und Befehle des Systems sollen einfach und verständlich sein. Es sollen keine Spezialausdrücke verwendet und Abkürzungen mit Vorsicht eingesetzt werden. </w:t>
      </w:r>
    </w:p>
    <w:p w:rsidR="00214677" w:rsidRDefault="00214677" w:rsidP="00214677">
      <w:pPr>
        <w:pStyle w:val="Text"/>
      </w:pPr>
      <w:r>
        <w:t xml:space="preserve">• Benutzerkontrolle über das Gerät </w:t>
      </w:r>
    </w:p>
    <w:p w:rsidR="00214677" w:rsidRDefault="00214677" w:rsidP="00214677">
      <w:pPr>
        <w:pStyle w:val="Text"/>
      </w:pPr>
    </w:p>
    <w:p w:rsidR="00214677" w:rsidRDefault="00214677" w:rsidP="00214677">
      <w:pPr>
        <w:pStyle w:val="Text"/>
      </w:pPr>
      <w:r>
        <w:t xml:space="preserve">Der Benutzer soll jederzeit falsche Eingaben einfach und direkt korrigieren bzw. Prozesse abbrechen können. </w:t>
      </w:r>
    </w:p>
    <w:p w:rsidR="00214677" w:rsidRDefault="00214677" w:rsidP="00214677">
      <w:pPr>
        <w:pStyle w:val="Text"/>
      </w:pPr>
      <w:r>
        <w:t xml:space="preserve">• Fehlererkennung und Beseitigung </w:t>
      </w:r>
    </w:p>
    <w:p w:rsidR="00214677" w:rsidRDefault="00214677" w:rsidP="00214677">
      <w:pPr>
        <w:pStyle w:val="Text"/>
      </w:pPr>
    </w:p>
    <w:p w:rsidR="00214677" w:rsidRDefault="00214677" w:rsidP="00214677">
      <w:pPr>
        <w:pStyle w:val="Text"/>
      </w:pPr>
      <w:r>
        <w:t xml:space="preserve">Falsche und kritische Eingaben sollen sofort gemeldet werden. Störungen, Artefakte und Fehler sollen erkannt und verständlich für Benutzer angezeigt werden. </w:t>
      </w:r>
    </w:p>
    <w:p w:rsidR="00214677" w:rsidRDefault="00214677" w:rsidP="00214677">
      <w:pPr>
        <w:pStyle w:val="Text"/>
      </w:pPr>
      <w:r>
        <w:t xml:space="preserve">• Fehlervermeidung </w:t>
      </w:r>
    </w:p>
    <w:p w:rsidR="00214677" w:rsidRDefault="00214677" w:rsidP="00214677">
      <w:pPr>
        <w:pStyle w:val="Text"/>
      </w:pPr>
    </w:p>
    <w:p w:rsidR="00214677" w:rsidRDefault="00214677" w:rsidP="00214677">
      <w:pPr>
        <w:pStyle w:val="Text"/>
      </w:pPr>
      <w:r>
        <w:t xml:space="preserve">Eine falsche Eingabe oder Bedienung (Erstfehler) darf nicht zu einem kritischen (Patienten)zustand führen (Schutzmaßnahme). </w:t>
      </w:r>
    </w:p>
    <w:p w:rsidR="00214677" w:rsidRDefault="00214677" w:rsidP="00214677">
      <w:pPr>
        <w:pStyle w:val="Text"/>
      </w:pPr>
      <w:r>
        <w:t xml:space="preserve">• Unmissverständliche Sprache </w:t>
      </w:r>
    </w:p>
    <w:p w:rsidR="00214677" w:rsidRDefault="00214677" w:rsidP="00214677">
      <w:pPr>
        <w:pStyle w:val="Text"/>
      </w:pPr>
    </w:p>
    <w:p w:rsidR="00214677" w:rsidRDefault="00214677" w:rsidP="00214677">
      <w:pPr>
        <w:pStyle w:val="Text"/>
      </w:pPr>
      <w:r>
        <w:t xml:space="preserve">Für gleiche Situationen, Funktionen oder Zustände sollen die gleichen, soweit möglich üblichen Begriffe, verwendet werden. </w:t>
      </w:r>
    </w:p>
    <w:p w:rsidR="00214677" w:rsidRDefault="00214677" w:rsidP="00214677">
      <w:pPr>
        <w:pStyle w:val="Text"/>
      </w:pPr>
      <w:r>
        <w:t xml:space="preserve">• Minimale Beanspruchung des Benutzergedächtnisses und der Konzentration des Benutzers </w:t>
      </w:r>
    </w:p>
    <w:p w:rsidR="00214677" w:rsidRDefault="00214677" w:rsidP="00214677">
      <w:pPr>
        <w:pStyle w:val="Text"/>
      </w:pPr>
    </w:p>
    <w:p w:rsidR="00214677" w:rsidRDefault="00214677" w:rsidP="00214677">
      <w:pPr>
        <w:pStyle w:val="Text"/>
      </w:pPr>
      <w:r>
        <w:t xml:space="preserve">Parameter sollen sichtbar angezeigt oder jederzeit abrufbar sein, insbesondere sollen nicht mehr als neun kritische Informationen bzw. Optionen gleichzeitig auftreten. </w:t>
      </w:r>
    </w:p>
    <w:p w:rsidR="00214677" w:rsidRDefault="00214677" w:rsidP="00214677">
      <w:pPr>
        <w:pStyle w:val="Text"/>
      </w:pPr>
      <w:r>
        <w:t xml:space="preserve">• Minimalistisches Design </w:t>
      </w:r>
    </w:p>
    <w:p w:rsidR="00214677" w:rsidRDefault="00214677" w:rsidP="00214677">
      <w:pPr>
        <w:pStyle w:val="Text"/>
      </w:pPr>
    </w:p>
    <w:p w:rsidR="00214677" w:rsidRDefault="00214677" w:rsidP="00214677">
      <w:pPr>
        <w:pStyle w:val="Text"/>
      </w:pPr>
      <w:r>
        <w:t xml:space="preserve">Keine unnötige Anzeige oder unnötige Bedienelemente </w:t>
      </w:r>
    </w:p>
    <w:p w:rsidR="00214677" w:rsidRDefault="00214677" w:rsidP="00214677">
      <w:pPr>
        <w:pStyle w:val="Text"/>
      </w:pPr>
      <w:r>
        <w:t xml:space="preserve">• Hilfe und Dokumentation </w:t>
      </w:r>
    </w:p>
    <w:p w:rsidR="00214677" w:rsidRDefault="00214677" w:rsidP="00214677">
      <w:pPr>
        <w:pStyle w:val="Text"/>
      </w:pPr>
    </w:p>
    <w:p w:rsidR="00214677" w:rsidRDefault="00214677" w:rsidP="00214677">
      <w:pPr>
        <w:pStyle w:val="Text"/>
      </w:pPr>
      <w:r>
        <w:t>Dokumentation und Gebrauchsanleitungen sollen so gestaltet sein, dass die benötigten Informationen leicht auffindbar, kurz beschrieben und auf den Punkt bezogen sind.</w:t>
      </w:r>
    </w:p>
    <w:p w:rsidR="00214677" w:rsidRDefault="00214677" w:rsidP="00214677">
      <w:pPr>
        <w:pStyle w:val="berschrift1"/>
      </w:pPr>
      <w:bookmarkStart w:id="61" w:name="_Toc74722892"/>
      <w:r>
        <w:lastRenderedPageBreak/>
        <w:t>Wartungsplan</w:t>
      </w:r>
      <w:bookmarkEnd w:id="61"/>
    </w:p>
    <w:p w:rsidR="00214677" w:rsidRDefault="00214677" w:rsidP="00214677">
      <w:pPr>
        <w:pStyle w:val="berschrift2"/>
      </w:pPr>
      <w:bookmarkStart w:id="62" w:name="_Toc74722893"/>
      <w:r w:rsidRPr="00E21CEA">
        <w:t>Post-Market Surveillance</w:t>
      </w:r>
      <w:bookmarkEnd w:id="62"/>
    </w:p>
    <w:p w:rsidR="00214677" w:rsidRDefault="00214677" w:rsidP="00214677">
      <w:pPr>
        <w:pStyle w:val="berschrift2"/>
      </w:pPr>
      <w:bookmarkStart w:id="63" w:name="_Toc74722894"/>
      <w:r>
        <w:t>Rückmeldungs-Management/-System, Vigilanz-Meldungen</w:t>
      </w:r>
      <w:bookmarkEnd w:id="63"/>
    </w:p>
    <w:p w:rsidR="00214677" w:rsidRDefault="00214677" w:rsidP="00214677">
      <w:pPr>
        <w:pStyle w:val="berschrift3"/>
      </w:pPr>
      <w:bookmarkStart w:id="64" w:name="_Toc74722895"/>
      <w:r>
        <w:t>Problemmeldungen, Ursachenanalyse, Lösungsprozess</w:t>
      </w:r>
      <w:bookmarkEnd w:id="64"/>
    </w:p>
    <w:p w:rsidR="00214677" w:rsidRDefault="00214677" w:rsidP="00214677">
      <w:pPr>
        <w:pStyle w:val="berschrift3"/>
      </w:pPr>
      <w:bookmarkStart w:id="65" w:name="_Toc74722896"/>
      <w:r>
        <w:t>Sammlung von Änderungs- und Verbesserungsvorschlägen</w:t>
      </w:r>
      <w:bookmarkEnd w:id="65"/>
    </w:p>
    <w:p w:rsidR="00214677" w:rsidRDefault="00214677" w:rsidP="00214677">
      <w:pPr>
        <w:pStyle w:val="berschrift2"/>
      </w:pPr>
      <w:bookmarkStart w:id="66" w:name="_Toc74722897"/>
      <w:r>
        <w:t>Change Management</w:t>
      </w:r>
      <w:bookmarkEnd w:id="66"/>
    </w:p>
    <w:p w:rsidR="00214677" w:rsidRDefault="00214677" w:rsidP="00214677">
      <w:pPr>
        <w:pStyle w:val="berschrift3"/>
      </w:pPr>
      <w:bookmarkStart w:id="67" w:name="_Toc74722898"/>
      <w:r>
        <w:t>Anpassungen an Korrektur-/Änderungsvorschläge</w:t>
      </w:r>
      <w:bookmarkEnd w:id="67"/>
    </w:p>
    <w:p w:rsidR="00214677" w:rsidRDefault="00214677" w:rsidP="00214677">
      <w:pPr>
        <w:pStyle w:val="berschrift3"/>
      </w:pPr>
      <w:bookmarkStart w:id="68" w:name="_Toc74722899"/>
      <w:r>
        <w:t>Anpassung an regulatorische Anforderungen</w:t>
      </w:r>
      <w:bookmarkEnd w:id="68"/>
    </w:p>
    <w:p w:rsidR="00214677" w:rsidRDefault="00214677" w:rsidP="00214677">
      <w:pPr>
        <w:pStyle w:val="berschrift3"/>
      </w:pPr>
      <w:bookmarkStart w:id="69" w:name="_Toc74722900"/>
      <w:r>
        <w:t>Verifizierung und Validierung nach Änderungen</w:t>
      </w:r>
      <w:bookmarkEnd w:id="69"/>
    </w:p>
    <w:p w:rsidR="00214677" w:rsidRPr="00764BDA" w:rsidRDefault="00214677" w:rsidP="00214677">
      <w:pPr>
        <w:pStyle w:val="Text"/>
      </w:pPr>
      <w:r>
        <w:t>Regressionstests (dass durch die Änderung nicht vorher Funktionierendes zerstört wurde), Test auf Wirksamkeit und Zielerfüllung der Änderung (d.h., dass die Änderung wirklich eine Verbesserung gebracht hat)</w:t>
      </w:r>
    </w:p>
    <w:p w:rsidR="00214677" w:rsidRDefault="00214677" w:rsidP="00214677">
      <w:pPr>
        <w:pStyle w:val="berschrift2"/>
      </w:pPr>
      <w:bookmarkStart w:id="70" w:name="_Toc74722901"/>
      <w:r>
        <w:t>Aktualisierungen und Verbesserungen der Dokumentation</w:t>
      </w:r>
      <w:bookmarkEnd w:id="70"/>
    </w:p>
    <w:p w:rsidR="00214677" w:rsidRDefault="00214677" w:rsidP="00214677">
      <w:pPr>
        <w:pStyle w:val="berschrift2"/>
      </w:pPr>
      <w:bookmarkStart w:id="71" w:name="_Toc74722902"/>
      <w:r>
        <w:t>SOPs zu Auslieferung/Download, Release-Kennzeichnung, Kompilierung/Vervielfältigung</w:t>
      </w:r>
      <w:bookmarkEnd w:id="71"/>
    </w:p>
    <w:p w:rsidR="00214677" w:rsidRPr="00935D9B" w:rsidRDefault="00214677" w:rsidP="00214677">
      <w:pPr>
        <w:pStyle w:val="Text"/>
      </w:pPr>
    </w:p>
    <w:p w:rsidR="00E9308B" w:rsidRDefault="00D72616" w:rsidP="00D72616">
      <w:pPr>
        <w:pStyle w:val="berschrift1"/>
      </w:pPr>
      <w:bookmarkStart w:id="72" w:name="_Toc74722903"/>
      <w:r>
        <w:t>Klinische Bewertung</w:t>
      </w:r>
      <w:bookmarkEnd w:id="72"/>
    </w:p>
    <w:p w:rsidR="00D72616" w:rsidRPr="00D72616" w:rsidRDefault="00D72616" w:rsidP="00D72616">
      <w:pPr>
        <w:pStyle w:val="berschrift1"/>
      </w:pPr>
      <w:bookmarkStart w:id="73" w:name="_Toc74722904"/>
      <w:r>
        <w:t>Konformitätserklärung</w:t>
      </w:r>
      <w:bookmarkEnd w:id="73"/>
    </w:p>
    <w:sectPr w:rsidR="00D72616" w:rsidRPr="00D72616" w:rsidSect="006A0638">
      <w:pgSz w:w="11906" w:h="16838" w:code="9"/>
      <w:pgMar w:top="1491" w:right="1219" w:bottom="1531" w:left="1582" w:header="567" w:footer="4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014B9F6"/>
    <w:lvl w:ilvl="0">
      <w:start w:val="1"/>
      <w:numFmt w:val="bullet"/>
      <w:pStyle w:val="Aufzhlungszeichen2"/>
      <w:lvlText w:val="–"/>
      <w:lvlJc w:val="left"/>
      <w:pPr>
        <w:tabs>
          <w:tab w:val="num" w:pos="568"/>
        </w:tabs>
        <w:ind w:left="568" w:hanging="284"/>
      </w:pPr>
      <w:rPr>
        <w:rFonts w:ascii="Arial" w:hAnsi="Arial" w:hint="default"/>
        <w:color w:val="auto"/>
      </w:rPr>
    </w:lvl>
  </w:abstractNum>
  <w:abstractNum w:abstractNumId="1" w15:restartNumberingAfterBreak="0">
    <w:nsid w:val="FFFFFF89"/>
    <w:multiLevelType w:val="singleLevel"/>
    <w:tmpl w:val="41A81AB0"/>
    <w:lvl w:ilvl="0">
      <w:start w:val="1"/>
      <w:numFmt w:val="bullet"/>
      <w:pStyle w:val="Aufzhlungszeichen"/>
      <w:lvlText w:val="–"/>
      <w:lvlJc w:val="left"/>
      <w:pPr>
        <w:tabs>
          <w:tab w:val="num" w:pos="284"/>
        </w:tabs>
        <w:ind w:left="284" w:hanging="284"/>
      </w:pPr>
      <w:rPr>
        <w:rFonts w:ascii="Arial" w:hAnsi="Arial" w:hint="default"/>
        <w:color w:val="auto"/>
      </w:rPr>
    </w:lvl>
  </w:abstractNum>
  <w:abstractNum w:abstractNumId="2" w15:restartNumberingAfterBreak="0">
    <w:nsid w:val="1A1967ED"/>
    <w:multiLevelType w:val="hybridMultilevel"/>
    <w:tmpl w:val="57328138"/>
    <w:lvl w:ilvl="0" w:tplc="1BDC0C0A">
      <w:start w:val="1"/>
      <w:numFmt w:val="decimal"/>
      <w:pStyle w:val="Aufzhlung"/>
      <w:lvlText w:val="%1."/>
      <w:lvlJc w:val="left"/>
      <w:pPr>
        <w:tabs>
          <w:tab w:val="num" w:pos="540"/>
        </w:tabs>
        <w:ind w:left="54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15:restartNumberingAfterBreak="0">
    <w:nsid w:val="26E6710E"/>
    <w:multiLevelType w:val="multilevel"/>
    <w:tmpl w:val="D59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4C275D"/>
    <w:multiLevelType w:val="multilevel"/>
    <w:tmpl w:val="889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A7B75"/>
    <w:multiLevelType w:val="hybridMultilevel"/>
    <w:tmpl w:val="635058C4"/>
    <w:lvl w:ilvl="0" w:tplc="84A89B1E">
      <w:start w:val="7"/>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82E4D61"/>
    <w:multiLevelType w:val="multilevel"/>
    <w:tmpl w:val="8CCA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190084"/>
    <w:multiLevelType w:val="multilevel"/>
    <w:tmpl w:val="F24E4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E664B"/>
    <w:multiLevelType w:val="multilevel"/>
    <w:tmpl w:val="402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E5288"/>
    <w:multiLevelType w:val="multilevel"/>
    <w:tmpl w:val="F63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37184F"/>
    <w:multiLevelType w:val="multilevel"/>
    <w:tmpl w:val="659E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4763EA"/>
    <w:multiLevelType w:val="multilevel"/>
    <w:tmpl w:val="9070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22B10"/>
    <w:multiLevelType w:val="multilevel"/>
    <w:tmpl w:val="9E245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72865"/>
    <w:multiLevelType w:val="multilevel"/>
    <w:tmpl w:val="D2A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BF4A74"/>
    <w:multiLevelType w:val="multilevel"/>
    <w:tmpl w:val="FAA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243A3A"/>
    <w:multiLevelType w:val="multilevel"/>
    <w:tmpl w:val="E264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B4525D"/>
    <w:multiLevelType w:val="multilevel"/>
    <w:tmpl w:val="1E34290E"/>
    <w:lvl w:ilvl="0">
      <w:start w:val="1"/>
      <w:numFmt w:val="decimal"/>
      <w:pStyle w:val="Ue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A420F43"/>
    <w:multiLevelType w:val="multilevel"/>
    <w:tmpl w:val="2C02BCA2"/>
    <w:styleLink w:val="ListeLivitAG"/>
    <w:lvl w:ilvl="0">
      <w:start w:val="1"/>
      <w:numFmt w:val="decimal"/>
      <w:pStyle w:val="1Titel"/>
      <w:lvlText w:val="%1 "/>
      <w:lvlJc w:val="left"/>
      <w:pPr>
        <w:tabs>
          <w:tab w:val="num" w:pos="851"/>
        </w:tabs>
        <w:ind w:left="851" w:hanging="851"/>
      </w:pPr>
      <w:rPr>
        <w:rFonts w:asciiTheme="majorHAnsi" w:hAnsiTheme="majorHAnsi" w:hint="default"/>
        <w:b w:val="0"/>
        <w:i w:val="0"/>
        <w:sz w:val="28"/>
      </w:rPr>
    </w:lvl>
    <w:lvl w:ilvl="1">
      <w:start w:val="1"/>
      <w:numFmt w:val="decimal"/>
      <w:pStyle w:val="11Untertitel"/>
      <w:lvlText w:val="%1.%2 "/>
      <w:lvlJc w:val="left"/>
      <w:pPr>
        <w:ind w:left="851" w:hanging="851"/>
      </w:pPr>
      <w:rPr>
        <w:rFonts w:hint="default"/>
      </w:rPr>
    </w:lvl>
    <w:lvl w:ilvl="2">
      <w:start w:val="1"/>
      <w:numFmt w:val="decimal"/>
      <w:pStyle w:val="111Untertitel"/>
      <w:lvlText w:val="%1.%2.%3 "/>
      <w:lvlJc w:val="left"/>
      <w:pPr>
        <w:ind w:left="851" w:hanging="851"/>
      </w:pPr>
      <w:rPr>
        <w:rFonts w:hint="default"/>
      </w:rPr>
    </w:lvl>
    <w:lvl w:ilvl="3">
      <w:start w:val="1"/>
      <w:numFmt w:val="decimal"/>
      <w:pStyle w:val="1111Untertitel"/>
      <w:lvlText w:val="%1.%2.%3.%4 "/>
      <w:lvlJc w:val="left"/>
      <w:pPr>
        <w:ind w:left="851" w:hanging="851"/>
      </w:pPr>
      <w:rPr>
        <w:rFonts w:hint="default"/>
      </w:rPr>
    </w:lvl>
    <w:lvl w:ilvl="4">
      <w:start w:val="1"/>
      <w:numFmt w:val="decimal"/>
      <w:pStyle w:val="11111Untertitel"/>
      <w:suff w:val="space"/>
      <w:lvlText w:val="%1.%2.%3.%4.%5"/>
      <w:lvlJc w:val="left"/>
      <w:pPr>
        <w:ind w:left="851" w:hanging="851"/>
      </w:pPr>
      <w:rPr>
        <w:rFonts w:hint="default"/>
      </w:rPr>
    </w:lvl>
    <w:lvl w:ilvl="5">
      <w:start w:val="1"/>
      <w:numFmt w:val="decimal"/>
      <w:pStyle w:val="111111Untertitel"/>
      <w:suff w:val="space"/>
      <w:lvlText w:val="%1.%2.%3.%4.%5.%6"/>
      <w:lvlJc w:val="left"/>
      <w:pPr>
        <w:ind w:left="851" w:hanging="851"/>
      </w:pPr>
      <w:rPr>
        <w:rFonts w:hint="default"/>
      </w:rPr>
    </w:lvl>
    <w:lvl w:ilvl="6">
      <w:start w:val="1"/>
      <w:numFmt w:val="decimal"/>
      <w:pStyle w:val="1111111Untertitel"/>
      <w:suff w:val="space"/>
      <w:lvlText w:val="%1.%2.%3.%4.%5.%6.%7"/>
      <w:lvlJc w:val="left"/>
      <w:pPr>
        <w:ind w:left="851" w:hanging="851"/>
      </w:pPr>
      <w:rPr>
        <w:rFonts w:hint="default"/>
      </w:rPr>
    </w:lvl>
    <w:lvl w:ilvl="7">
      <w:start w:val="1"/>
      <w:numFmt w:val="decimal"/>
      <w:pStyle w:val="11111111Untertitel"/>
      <w:suff w:val="space"/>
      <w:lvlText w:val="%1.%2.%3.%4.%5.%6.%7.%8"/>
      <w:lvlJc w:val="left"/>
      <w:pPr>
        <w:ind w:left="851" w:hanging="851"/>
      </w:pPr>
      <w:rPr>
        <w:rFonts w:hint="default"/>
      </w:rPr>
    </w:lvl>
    <w:lvl w:ilvl="8">
      <w:start w:val="1"/>
      <w:numFmt w:val="decimal"/>
      <w:suff w:val="space"/>
      <w:lvlText w:val="%1.%2.%3.%4.%5.%6.%7.%8.%9"/>
      <w:lvlJc w:val="left"/>
      <w:pPr>
        <w:ind w:left="851" w:hanging="851"/>
      </w:pPr>
      <w:rPr>
        <w:rFonts w:hint="default"/>
      </w:rPr>
    </w:lvl>
  </w:abstractNum>
  <w:abstractNum w:abstractNumId="18" w15:restartNumberingAfterBreak="0">
    <w:nsid w:val="7A6B2D06"/>
    <w:multiLevelType w:val="multilevel"/>
    <w:tmpl w:val="9BF6ACDE"/>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1"/>
  </w:num>
  <w:num w:numId="4">
    <w:abstractNumId w:val="0"/>
  </w:num>
  <w:num w:numId="5">
    <w:abstractNumId w:val="0"/>
  </w:num>
  <w:num w:numId="6">
    <w:abstractNumId w:val="18"/>
  </w:num>
  <w:num w:numId="7">
    <w:abstractNumId w:val="18"/>
  </w:num>
  <w:num w:numId="8">
    <w:abstractNumId w:val="18"/>
  </w:num>
  <w:num w:numId="9">
    <w:abstractNumId w:val="6"/>
  </w:num>
  <w:num w:numId="10">
    <w:abstractNumId w:val="9"/>
  </w:num>
  <w:num w:numId="11">
    <w:abstractNumId w:val="10"/>
  </w:num>
  <w:num w:numId="12">
    <w:abstractNumId w:val="14"/>
  </w:num>
  <w:num w:numId="13">
    <w:abstractNumId w:val="3"/>
  </w:num>
  <w:num w:numId="14">
    <w:abstractNumId w:val="4"/>
  </w:num>
  <w:num w:numId="15">
    <w:abstractNumId w:val="15"/>
  </w:num>
  <w:num w:numId="16">
    <w:abstractNumId w:val="12"/>
  </w:num>
  <w:num w:numId="17">
    <w:abstractNumId w:val="13"/>
  </w:num>
  <w:num w:numId="18">
    <w:abstractNumId w:val="11"/>
  </w:num>
  <w:num w:numId="19">
    <w:abstractNumId w:val="17"/>
  </w:num>
  <w:num w:numId="20">
    <w:abstractNumId w:val="17"/>
    <w:lvlOverride w:ilvl="0">
      <w:lvl w:ilvl="0">
        <w:start w:val="1"/>
        <w:numFmt w:val="decimal"/>
        <w:pStyle w:val="1Titel"/>
        <w:lvlText w:val="%1 "/>
        <w:lvlJc w:val="left"/>
        <w:pPr>
          <w:tabs>
            <w:tab w:val="num" w:pos="851"/>
          </w:tabs>
          <w:ind w:left="851" w:hanging="851"/>
        </w:pPr>
        <w:rPr>
          <w:rFonts w:ascii="Arial" w:hAnsi="Arial" w:hint="default"/>
          <w:b w:val="0"/>
          <w:i w:val="0"/>
          <w:sz w:val="28"/>
        </w:rPr>
      </w:lvl>
    </w:lvlOverride>
  </w:num>
  <w:num w:numId="21">
    <w:abstractNumId w:val="5"/>
  </w:num>
  <w:num w:numId="22">
    <w:abstractNumId w:val="7"/>
  </w:num>
  <w:num w:numId="23">
    <w:abstractNumId w:val="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08B"/>
    <w:rsid w:val="00080CC0"/>
    <w:rsid w:val="001D1375"/>
    <w:rsid w:val="00214677"/>
    <w:rsid w:val="00250285"/>
    <w:rsid w:val="0029320C"/>
    <w:rsid w:val="002D298E"/>
    <w:rsid w:val="002E7086"/>
    <w:rsid w:val="00307877"/>
    <w:rsid w:val="0037439E"/>
    <w:rsid w:val="004105AE"/>
    <w:rsid w:val="00422344"/>
    <w:rsid w:val="004527CF"/>
    <w:rsid w:val="004C5E21"/>
    <w:rsid w:val="004D1CEF"/>
    <w:rsid w:val="00524158"/>
    <w:rsid w:val="005B0C33"/>
    <w:rsid w:val="006146F4"/>
    <w:rsid w:val="006178FC"/>
    <w:rsid w:val="006931A7"/>
    <w:rsid w:val="006A0638"/>
    <w:rsid w:val="006E0B9B"/>
    <w:rsid w:val="006E19E9"/>
    <w:rsid w:val="007D2AF1"/>
    <w:rsid w:val="00833EA7"/>
    <w:rsid w:val="00834A27"/>
    <w:rsid w:val="00842754"/>
    <w:rsid w:val="008666BF"/>
    <w:rsid w:val="008F1579"/>
    <w:rsid w:val="009245E4"/>
    <w:rsid w:val="0094794E"/>
    <w:rsid w:val="00975C54"/>
    <w:rsid w:val="009E1146"/>
    <w:rsid w:val="00A63FAB"/>
    <w:rsid w:val="00A94A2E"/>
    <w:rsid w:val="00B032C0"/>
    <w:rsid w:val="00B74C04"/>
    <w:rsid w:val="00C16BA6"/>
    <w:rsid w:val="00C72467"/>
    <w:rsid w:val="00D17944"/>
    <w:rsid w:val="00D23C7F"/>
    <w:rsid w:val="00D55FFA"/>
    <w:rsid w:val="00D61DE8"/>
    <w:rsid w:val="00D62240"/>
    <w:rsid w:val="00D72616"/>
    <w:rsid w:val="00E505A5"/>
    <w:rsid w:val="00E523E5"/>
    <w:rsid w:val="00E534CE"/>
    <w:rsid w:val="00E81A34"/>
    <w:rsid w:val="00E9308B"/>
    <w:rsid w:val="00EF4058"/>
    <w:rsid w:val="00EF7E50"/>
    <w:rsid w:val="00F12E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47CEE-1AC5-4F4D-A123-7F5448C9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heme="minorBidi"/>
        <w:szCs w:val="22"/>
        <w:lang w:val="de-CH" w:eastAsia="en-US" w:bidi="ar-SA"/>
      </w:rPr>
    </w:rPrDefault>
    <w:pPrDefault>
      <w:pPr>
        <w:spacing w:after="16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63FAB"/>
    <w:pPr>
      <w:spacing w:after="0" w:line="280" w:lineRule="exact"/>
    </w:pPr>
    <w:rPr>
      <w:rFonts w:cs="Times New Roman"/>
      <w:szCs w:val="24"/>
      <w:lang w:eastAsia="de-CH"/>
    </w:rPr>
  </w:style>
  <w:style w:type="paragraph" w:styleId="berschrift1">
    <w:name w:val="heading 1"/>
    <w:basedOn w:val="Fliesstext"/>
    <w:next w:val="Fliesstext"/>
    <w:link w:val="berschrift1Zchn"/>
    <w:qFormat/>
    <w:rsid w:val="006E0B9B"/>
    <w:pPr>
      <w:keepNext/>
      <w:numPr>
        <w:numId w:val="8"/>
      </w:numPr>
      <w:spacing w:before="360" w:after="280"/>
      <w:outlineLvl w:val="0"/>
    </w:pPr>
    <w:rPr>
      <w:rFonts w:cs="Arial"/>
      <w:b/>
      <w:bCs/>
      <w:kern w:val="24"/>
      <w:sz w:val="24"/>
      <w:szCs w:val="32"/>
    </w:rPr>
  </w:style>
  <w:style w:type="paragraph" w:styleId="berschrift2">
    <w:name w:val="heading 2"/>
    <w:basedOn w:val="Fliesstext"/>
    <w:next w:val="Fliesstext"/>
    <w:link w:val="berschrift2Zchn"/>
    <w:qFormat/>
    <w:rsid w:val="00A63FAB"/>
    <w:pPr>
      <w:keepNext/>
      <w:numPr>
        <w:ilvl w:val="1"/>
        <w:numId w:val="8"/>
      </w:numPr>
      <w:tabs>
        <w:tab w:val="left" w:pos="369"/>
      </w:tabs>
      <w:spacing w:before="280"/>
      <w:outlineLvl w:val="1"/>
    </w:pPr>
    <w:rPr>
      <w:rFonts w:cs="Arial"/>
      <w:b/>
      <w:bCs/>
      <w:iCs/>
      <w:szCs w:val="28"/>
    </w:rPr>
  </w:style>
  <w:style w:type="paragraph" w:styleId="berschrift3">
    <w:name w:val="heading 3"/>
    <w:basedOn w:val="Fliesstext"/>
    <w:next w:val="Fliesstext"/>
    <w:link w:val="berschrift3Zchn"/>
    <w:qFormat/>
    <w:rsid w:val="00A63FAB"/>
    <w:pPr>
      <w:keepNext/>
      <w:numPr>
        <w:ilvl w:val="2"/>
        <w:numId w:val="8"/>
      </w:numPr>
      <w:tabs>
        <w:tab w:val="clear" w:pos="851"/>
        <w:tab w:val="left" w:pos="510"/>
      </w:tabs>
      <w:spacing w:before="280"/>
      <w:ind w:left="510" w:hanging="51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sstext">
    <w:name w:val="Fliesstext"/>
    <w:basedOn w:val="Standard"/>
    <w:qFormat/>
    <w:rsid w:val="00A63FAB"/>
    <w:pPr>
      <w:spacing w:line="288" w:lineRule="auto"/>
    </w:pPr>
  </w:style>
  <w:style w:type="paragraph" w:customStyle="1" w:styleId="Aufzhlung">
    <w:name w:val="Aufzählung"/>
    <w:basedOn w:val="Fliesstext"/>
    <w:qFormat/>
    <w:rsid w:val="00A63FAB"/>
    <w:pPr>
      <w:numPr>
        <w:numId w:val="1"/>
      </w:numPr>
      <w:tabs>
        <w:tab w:val="clear" w:pos="540"/>
        <w:tab w:val="left" w:pos="369"/>
      </w:tabs>
    </w:pPr>
  </w:style>
  <w:style w:type="paragraph" w:styleId="Aufzhlungszeichen">
    <w:name w:val="List Bullet"/>
    <w:basedOn w:val="Fliesstext"/>
    <w:qFormat/>
    <w:rsid w:val="00A63FAB"/>
    <w:pPr>
      <w:numPr>
        <w:numId w:val="3"/>
      </w:numPr>
      <w:tabs>
        <w:tab w:val="clear" w:pos="284"/>
        <w:tab w:val="left" w:pos="198"/>
      </w:tabs>
    </w:pPr>
  </w:style>
  <w:style w:type="paragraph" w:styleId="Aufzhlungszeichen2">
    <w:name w:val="List Bullet 2"/>
    <w:basedOn w:val="Fliesstext"/>
    <w:qFormat/>
    <w:rsid w:val="00A63FAB"/>
    <w:pPr>
      <w:numPr>
        <w:numId w:val="5"/>
      </w:numPr>
      <w:tabs>
        <w:tab w:val="clear" w:pos="568"/>
        <w:tab w:val="left" w:pos="397"/>
      </w:tabs>
    </w:pPr>
  </w:style>
  <w:style w:type="paragraph" w:styleId="Titel">
    <w:name w:val="Title"/>
    <w:basedOn w:val="Fliesstext"/>
    <w:link w:val="TitelZchn"/>
    <w:qFormat/>
    <w:rsid w:val="00A63FAB"/>
    <w:rPr>
      <w:b/>
      <w:sz w:val="24"/>
    </w:rPr>
  </w:style>
  <w:style w:type="character" w:customStyle="1" w:styleId="TitelZchn">
    <w:name w:val="Titel Zchn"/>
    <w:basedOn w:val="Absatz-Standardschriftart"/>
    <w:link w:val="Titel"/>
    <w:rsid w:val="00A63FAB"/>
    <w:rPr>
      <w:rFonts w:eastAsia="Times New Roman" w:cs="Times New Roman"/>
      <w:b/>
      <w:sz w:val="24"/>
      <w:szCs w:val="24"/>
      <w:lang w:eastAsia="de-CH"/>
    </w:rPr>
  </w:style>
  <w:style w:type="character" w:customStyle="1" w:styleId="berschrift1Zchn">
    <w:name w:val="Überschrift 1 Zchn"/>
    <w:basedOn w:val="Absatz-Standardschriftart"/>
    <w:link w:val="berschrift1"/>
    <w:rsid w:val="006E0B9B"/>
    <w:rPr>
      <w:rFonts w:cs="Arial"/>
      <w:b/>
      <w:bCs/>
      <w:kern w:val="24"/>
      <w:sz w:val="24"/>
      <w:szCs w:val="32"/>
      <w:lang w:eastAsia="de-CH"/>
    </w:rPr>
  </w:style>
  <w:style w:type="character" w:customStyle="1" w:styleId="berschrift2Zchn">
    <w:name w:val="Überschrift 2 Zchn"/>
    <w:basedOn w:val="Absatz-Standardschriftart"/>
    <w:link w:val="berschrift2"/>
    <w:rsid w:val="00A63FAB"/>
    <w:rPr>
      <w:rFonts w:eastAsia="Times New Roman" w:cs="Arial"/>
      <w:b/>
      <w:bCs/>
      <w:iCs/>
      <w:szCs w:val="28"/>
      <w:lang w:eastAsia="de-CH"/>
    </w:rPr>
  </w:style>
  <w:style w:type="character" w:customStyle="1" w:styleId="berschrift3Zchn">
    <w:name w:val="Überschrift 3 Zchn"/>
    <w:basedOn w:val="Absatz-Standardschriftart"/>
    <w:link w:val="berschrift3"/>
    <w:rsid w:val="00A63FAB"/>
    <w:rPr>
      <w:rFonts w:eastAsia="Times New Roman" w:cs="Arial"/>
      <w:b/>
      <w:bCs/>
      <w:szCs w:val="26"/>
      <w:lang w:eastAsia="de-CH"/>
    </w:rPr>
  </w:style>
  <w:style w:type="paragraph" w:styleId="Verzeichnis1">
    <w:name w:val="toc 1"/>
    <w:basedOn w:val="Fliesstext"/>
    <w:next w:val="Fliesstext"/>
    <w:uiPriority w:val="39"/>
    <w:rsid w:val="00A63FAB"/>
    <w:pPr>
      <w:tabs>
        <w:tab w:val="left" w:pos="680"/>
        <w:tab w:val="right" w:pos="6804"/>
      </w:tabs>
      <w:spacing w:before="280"/>
      <w:ind w:left="680" w:right="567" w:hanging="680"/>
    </w:pPr>
    <w:rPr>
      <w:b/>
    </w:rPr>
  </w:style>
  <w:style w:type="paragraph" w:styleId="Verzeichnis2">
    <w:name w:val="toc 2"/>
    <w:basedOn w:val="Fliesstext"/>
    <w:next w:val="Fliesstext"/>
    <w:autoRedefine/>
    <w:uiPriority w:val="39"/>
    <w:rsid w:val="00A63FAB"/>
    <w:pPr>
      <w:tabs>
        <w:tab w:val="left" w:pos="680"/>
        <w:tab w:val="right" w:pos="6804"/>
      </w:tabs>
      <w:ind w:left="680" w:right="567" w:hanging="680"/>
    </w:pPr>
  </w:style>
  <w:style w:type="paragraph" w:styleId="Verzeichnis3">
    <w:name w:val="toc 3"/>
    <w:basedOn w:val="Fliesstext"/>
    <w:next w:val="Fliesstext"/>
    <w:autoRedefine/>
    <w:uiPriority w:val="39"/>
    <w:rsid w:val="00A63FAB"/>
    <w:pPr>
      <w:tabs>
        <w:tab w:val="left" w:pos="680"/>
        <w:tab w:val="right" w:pos="6804"/>
      </w:tabs>
      <w:ind w:left="680" w:right="567" w:hanging="680"/>
    </w:pPr>
    <w:rPr>
      <w:noProof/>
    </w:rPr>
  </w:style>
  <w:style w:type="paragraph" w:styleId="StandardWeb">
    <w:name w:val="Normal (Web)"/>
    <w:basedOn w:val="Standard"/>
    <w:uiPriority w:val="99"/>
    <w:unhideWhenUsed/>
    <w:rsid w:val="00E9308B"/>
    <w:pPr>
      <w:spacing w:before="100" w:beforeAutospacing="1" w:after="100" w:afterAutospacing="1" w:line="240" w:lineRule="auto"/>
    </w:pPr>
    <w:rPr>
      <w:rFonts w:ascii="Times New Roman" w:hAnsi="Times New Roman"/>
      <w:sz w:val="24"/>
    </w:rPr>
  </w:style>
  <w:style w:type="character" w:styleId="Hyperlink">
    <w:name w:val="Hyperlink"/>
    <w:basedOn w:val="Absatz-Standardschriftart"/>
    <w:uiPriority w:val="99"/>
    <w:unhideWhenUsed/>
    <w:rsid w:val="00E9308B"/>
    <w:rPr>
      <w:color w:val="0000FF"/>
      <w:u w:val="single"/>
    </w:rPr>
  </w:style>
  <w:style w:type="paragraph" w:customStyle="1" w:styleId="1Titel">
    <w:name w:val="1 Titel"/>
    <w:basedOn w:val="Titel"/>
    <w:next w:val="Text"/>
    <w:rsid w:val="00214677"/>
    <w:pPr>
      <w:keepNext/>
      <w:pageBreakBefore/>
      <w:framePr w:w="9072" w:wrap="around" w:vAnchor="page" w:hAnchor="margin" w:y="375" w:anchorLock="1"/>
      <w:numPr>
        <w:numId w:val="19"/>
      </w:numPr>
      <w:tabs>
        <w:tab w:val="clear" w:pos="851"/>
        <w:tab w:val="num" w:pos="360"/>
      </w:tabs>
      <w:suppressAutoHyphens/>
      <w:spacing w:line="340" w:lineRule="atLeast"/>
      <w:ind w:left="0" w:firstLine="0"/>
      <w:contextualSpacing/>
    </w:pPr>
    <w:rPr>
      <w:rFonts w:eastAsiaTheme="majorEastAsia" w:cs="Arial"/>
      <w:b w:val="0"/>
      <w:spacing w:val="3"/>
      <w:kern w:val="28"/>
      <w:sz w:val="28"/>
      <w:szCs w:val="52"/>
      <w:lang w:eastAsia="en-US"/>
    </w:rPr>
  </w:style>
  <w:style w:type="paragraph" w:customStyle="1" w:styleId="1TitelohneSeitenumbruch">
    <w:name w:val="1 Titel (ohne Seitenumbruch)"/>
    <w:basedOn w:val="1Titel"/>
    <w:rsid w:val="00214677"/>
    <w:pPr>
      <w:pageBreakBefore w:val="0"/>
      <w:framePr w:w="0" w:wrap="auto" w:vAnchor="margin" w:hAnchor="text" w:yAlign="inline"/>
    </w:pPr>
  </w:style>
  <w:style w:type="paragraph" w:customStyle="1" w:styleId="11Untertitel">
    <w:name w:val="1.1 Untertitel"/>
    <w:basedOn w:val="Untertitel"/>
    <w:next w:val="Text"/>
    <w:rsid w:val="00214677"/>
    <w:pPr>
      <w:keepNext/>
      <w:numPr>
        <w:numId w:val="19"/>
      </w:numPr>
      <w:tabs>
        <w:tab w:val="num" w:pos="360"/>
        <w:tab w:val="num" w:pos="1440"/>
      </w:tabs>
      <w:spacing w:before="540" w:after="270" w:line="270" w:lineRule="atLeast"/>
      <w:ind w:left="0" w:firstLine="0"/>
    </w:pPr>
    <w:rPr>
      <w:rFonts w:ascii="Arial" w:eastAsiaTheme="majorEastAsia" w:hAnsi="Arial" w:cs="Arial"/>
      <w:b/>
      <w:iCs/>
      <w:color w:val="auto"/>
      <w:spacing w:val="3"/>
      <w:sz w:val="18"/>
      <w:szCs w:val="24"/>
      <w:lang w:eastAsia="en-US"/>
    </w:rPr>
  </w:style>
  <w:style w:type="paragraph" w:customStyle="1" w:styleId="111Untertitel">
    <w:name w:val="1.1.1 Untertitel"/>
    <w:basedOn w:val="Untertitel"/>
    <w:next w:val="Text"/>
    <w:rsid w:val="00214677"/>
    <w:pPr>
      <w:keepNext/>
      <w:numPr>
        <w:ilvl w:val="2"/>
        <w:numId w:val="19"/>
      </w:numPr>
      <w:tabs>
        <w:tab w:val="num" w:pos="360"/>
        <w:tab w:val="num" w:pos="2160"/>
      </w:tabs>
      <w:spacing w:before="540" w:after="270" w:line="270" w:lineRule="atLeast"/>
      <w:ind w:left="0" w:firstLine="0"/>
    </w:pPr>
    <w:rPr>
      <w:rFonts w:ascii="Arial" w:eastAsiaTheme="majorEastAsia" w:hAnsi="Arial" w:cs="Arial"/>
      <w:b/>
      <w:iCs/>
      <w:color w:val="auto"/>
      <w:spacing w:val="3"/>
      <w:sz w:val="18"/>
      <w:szCs w:val="24"/>
      <w:lang w:eastAsia="en-US"/>
    </w:rPr>
  </w:style>
  <w:style w:type="paragraph" w:customStyle="1" w:styleId="1111Untertitel">
    <w:name w:val="1.1.1.1 Untertitel"/>
    <w:basedOn w:val="Untertitel"/>
    <w:next w:val="Text"/>
    <w:rsid w:val="00214677"/>
    <w:pPr>
      <w:keepNext/>
      <w:numPr>
        <w:ilvl w:val="3"/>
        <w:numId w:val="19"/>
      </w:numPr>
      <w:tabs>
        <w:tab w:val="num" w:pos="360"/>
        <w:tab w:val="num" w:pos="2880"/>
      </w:tabs>
      <w:spacing w:before="540" w:after="270" w:line="270" w:lineRule="atLeast"/>
      <w:ind w:left="0" w:firstLine="0"/>
    </w:pPr>
    <w:rPr>
      <w:rFonts w:ascii="Arial" w:eastAsiaTheme="majorEastAsia" w:hAnsi="Arial" w:cs="Arial"/>
      <w:iCs/>
      <w:color w:val="auto"/>
      <w:spacing w:val="3"/>
      <w:sz w:val="18"/>
      <w:szCs w:val="24"/>
      <w:lang w:eastAsia="en-US"/>
    </w:rPr>
  </w:style>
  <w:style w:type="paragraph" w:customStyle="1" w:styleId="11111Untertitel">
    <w:name w:val="1.1.1.1.1 Untertitel"/>
    <w:basedOn w:val="Untertitel"/>
    <w:next w:val="Text"/>
    <w:rsid w:val="00214677"/>
    <w:pPr>
      <w:keepNext/>
      <w:numPr>
        <w:ilvl w:val="4"/>
        <w:numId w:val="19"/>
      </w:numPr>
      <w:tabs>
        <w:tab w:val="num" w:pos="360"/>
        <w:tab w:val="num" w:pos="3600"/>
      </w:tabs>
      <w:spacing w:before="540" w:after="270" w:line="270" w:lineRule="atLeast"/>
      <w:ind w:left="0" w:firstLine="0"/>
    </w:pPr>
    <w:rPr>
      <w:rFonts w:ascii="Arial" w:eastAsiaTheme="majorEastAsia" w:hAnsi="Arial" w:cs="Arial"/>
      <w:iCs/>
      <w:color w:val="auto"/>
      <w:spacing w:val="3"/>
      <w:sz w:val="18"/>
      <w:szCs w:val="24"/>
      <w:lang w:eastAsia="en-US"/>
    </w:rPr>
  </w:style>
  <w:style w:type="paragraph" w:customStyle="1" w:styleId="111111Untertitel">
    <w:name w:val="1.1.1.1.1.1 Untertitel"/>
    <w:basedOn w:val="Untertitel"/>
    <w:next w:val="Text"/>
    <w:rsid w:val="00214677"/>
    <w:pPr>
      <w:keepNext/>
      <w:numPr>
        <w:ilvl w:val="5"/>
        <w:numId w:val="19"/>
      </w:numPr>
      <w:tabs>
        <w:tab w:val="num" w:pos="360"/>
        <w:tab w:val="num" w:pos="4320"/>
      </w:tabs>
      <w:spacing w:before="540" w:after="270" w:line="270" w:lineRule="atLeast"/>
      <w:ind w:left="0" w:firstLine="0"/>
    </w:pPr>
    <w:rPr>
      <w:rFonts w:ascii="Arial" w:eastAsiaTheme="majorEastAsia" w:hAnsi="Arial" w:cs="Arial"/>
      <w:iCs/>
      <w:color w:val="auto"/>
      <w:spacing w:val="3"/>
      <w:sz w:val="18"/>
      <w:szCs w:val="24"/>
      <w:lang w:eastAsia="en-US"/>
    </w:rPr>
  </w:style>
  <w:style w:type="paragraph" w:customStyle="1" w:styleId="1111111Untertitel">
    <w:name w:val="1.1.1.1.1.1.1 Untertitel"/>
    <w:basedOn w:val="Untertitel"/>
    <w:next w:val="Text"/>
    <w:rsid w:val="00214677"/>
    <w:pPr>
      <w:keepNext/>
      <w:numPr>
        <w:ilvl w:val="6"/>
        <w:numId w:val="19"/>
      </w:numPr>
      <w:tabs>
        <w:tab w:val="num" w:pos="360"/>
        <w:tab w:val="num" w:pos="5040"/>
      </w:tabs>
      <w:spacing w:before="540" w:after="270" w:line="270" w:lineRule="atLeast"/>
      <w:ind w:left="0" w:firstLine="0"/>
    </w:pPr>
    <w:rPr>
      <w:rFonts w:ascii="Arial" w:eastAsiaTheme="majorEastAsia" w:hAnsi="Arial" w:cs="Arial"/>
      <w:iCs/>
      <w:color w:val="auto"/>
      <w:spacing w:val="3"/>
      <w:sz w:val="18"/>
      <w:szCs w:val="24"/>
      <w:lang w:eastAsia="en-US"/>
    </w:rPr>
  </w:style>
  <w:style w:type="paragraph" w:customStyle="1" w:styleId="11111111Untertitel">
    <w:name w:val="1.1.1.1.1.1.1.1 Untertitel"/>
    <w:basedOn w:val="Untertitel"/>
    <w:next w:val="Text"/>
    <w:rsid w:val="00214677"/>
    <w:pPr>
      <w:keepNext/>
      <w:numPr>
        <w:ilvl w:val="7"/>
        <w:numId w:val="19"/>
      </w:numPr>
      <w:tabs>
        <w:tab w:val="num" w:pos="360"/>
        <w:tab w:val="num" w:pos="5760"/>
      </w:tabs>
      <w:spacing w:before="540" w:after="270" w:line="270" w:lineRule="atLeast"/>
      <w:ind w:left="0" w:firstLine="0"/>
    </w:pPr>
    <w:rPr>
      <w:rFonts w:ascii="Arial" w:eastAsiaTheme="majorEastAsia" w:hAnsi="Arial" w:cs="Arial"/>
      <w:iCs/>
      <w:color w:val="auto"/>
      <w:spacing w:val="3"/>
      <w:sz w:val="18"/>
      <w:szCs w:val="24"/>
      <w:lang w:eastAsia="en-US"/>
    </w:rPr>
  </w:style>
  <w:style w:type="paragraph" w:customStyle="1" w:styleId="Text">
    <w:name w:val="Text"/>
    <w:basedOn w:val="Standard"/>
    <w:qFormat/>
    <w:rsid w:val="00214677"/>
    <w:pPr>
      <w:spacing w:line="270" w:lineRule="atLeast"/>
    </w:pPr>
    <w:rPr>
      <w:rFonts w:eastAsiaTheme="minorHAnsi" w:cs="Arial"/>
      <w:spacing w:val="3"/>
      <w:sz w:val="18"/>
      <w:szCs w:val="22"/>
      <w:lang w:eastAsia="en-US"/>
    </w:rPr>
  </w:style>
  <w:style w:type="numbering" w:customStyle="1" w:styleId="ListeLivitAG">
    <w:name w:val="Liste Livit AG"/>
    <w:uiPriority w:val="99"/>
    <w:rsid w:val="00214677"/>
    <w:pPr>
      <w:numPr>
        <w:numId w:val="19"/>
      </w:numPr>
    </w:pPr>
  </w:style>
  <w:style w:type="paragraph" w:styleId="Untertitel">
    <w:name w:val="Subtitle"/>
    <w:basedOn w:val="Standard"/>
    <w:next w:val="Standard"/>
    <w:link w:val="UntertitelZchn"/>
    <w:uiPriority w:val="11"/>
    <w:qFormat/>
    <w:rsid w:val="0021467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214677"/>
    <w:rPr>
      <w:rFonts w:asciiTheme="minorHAnsi" w:eastAsiaTheme="minorEastAsia" w:hAnsiTheme="minorHAnsi"/>
      <w:color w:val="5A5A5A" w:themeColor="text1" w:themeTint="A5"/>
      <w:spacing w:val="15"/>
      <w:sz w:val="22"/>
      <w:lang w:eastAsia="de-CH"/>
    </w:rPr>
  </w:style>
  <w:style w:type="paragraph" w:styleId="Inhaltsverzeichnisberschrift">
    <w:name w:val="TOC Heading"/>
    <w:basedOn w:val="berschrift1"/>
    <w:next w:val="Standard"/>
    <w:uiPriority w:val="39"/>
    <w:unhideWhenUsed/>
    <w:qFormat/>
    <w:rsid w:val="00080CC0"/>
    <w:pPr>
      <w:keepLines/>
      <w:numPr>
        <w:numId w:val="0"/>
      </w:numPr>
      <w:spacing w:before="240" w:after="0" w:line="259" w:lineRule="auto"/>
      <w:outlineLvl w:val="9"/>
    </w:pPr>
    <w:rPr>
      <w:rFonts w:asciiTheme="majorHAnsi" w:eastAsiaTheme="majorEastAsia" w:hAnsiTheme="majorHAnsi" w:cstheme="majorBidi"/>
      <w:b w:val="0"/>
      <w:bCs w:val="0"/>
      <w:color w:val="188CB9" w:themeColor="accent1" w:themeShade="BF"/>
      <w:kern w:val="0"/>
      <w:sz w:val="32"/>
    </w:rPr>
  </w:style>
  <w:style w:type="paragraph" w:customStyle="1" w:styleId="Default">
    <w:name w:val="Default"/>
    <w:rsid w:val="00E505A5"/>
    <w:pPr>
      <w:autoSpaceDE w:val="0"/>
      <w:autoSpaceDN w:val="0"/>
      <w:adjustRightInd w:val="0"/>
      <w:spacing w:after="0" w:line="240" w:lineRule="auto"/>
    </w:pPr>
    <w:rPr>
      <w:rFonts w:eastAsiaTheme="minorHAnsi" w:cs="Arial"/>
      <w:color w:val="000000"/>
      <w:sz w:val="24"/>
      <w:szCs w:val="24"/>
    </w:rPr>
  </w:style>
  <w:style w:type="paragraph" w:customStyle="1" w:styleId="paragraph">
    <w:name w:val="paragraph"/>
    <w:basedOn w:val="Standard"/>
    <w:rsid w:val="006A0638"/>
    <w:pPr>
      <w:spacing w:before="100" w:beforeAutospacing="1" w:after="100" w:afterAutospacing="1" w:line="240" w:lineRule="auto"/>
    </w:pPr>
    <w:rPr>
      <w:rFonts w:ascii="Times New Roman" w:hAnsi="Times New Roman"/>
      <w:sz w:val="24"/>
    </w:rPr>
  </w:style>
  <w:style w:type="character" w:customStyle="1" w:styleId="normaltextrun">
    <w:name w:val="normaltextrun"/>
    <w:basedOn w:val="Absatz-Standardschriftart"/>
    <w:rsid w:val="006A0638"/>
  </w:style>
  <w:style w:type="character" w:customStyle="1" w:styleId="spellingerror">
    <w:name w:val="spellingerror"/>
    <w:basedOn w:val="Absatz-Standardschriftart"/>
    <w:rsid w:val="006A0638"/>
  </w:style>
  <w:style w:type="character" w:customStyle="1" w:styleId="eop">
    <w:name w:val="eop"/>
    <w:basedOn w:val="Absatz-Standardschriftart"/>
    <w:rsid w:val="006A0638"/>
  </w:style>
  <w:style w:type="paragraph" w:customStyle="1" w:styleId="Ueberschrift1">
    <w:name w:val="Ueberschrift 1"/>
    <w:basedOn w:val="Standard"/>
    <w:qFormat/>
    <w:rsid w:val="00D55FFA"/>
    <w:pPr>
      <w:keepNext/>
      <w:numPr>
        <w:numId w:val="30"/>
      </w:numPr>
      <w:tabs>
        <w:tab w:val="num" w:pos="360"/>
      </w:tabs>
      <w:suppressAutoHyphens/>
      <w:spacing w:line="340" w:lineRule="atLeast"/>
      <w:ind w:left="0" w:firstLine="0"/>
      <w:contextualSpacing/>
    </w:pPr>
    <w:rPr>
      <w:rFonts w:eastAsiaTheme="majorEastAsia" w:cs="Arial"/>
      <w:spacing w:val="3"/>
      <w:kern w:val="28"/>
      <w:sz w:val="28"/>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86170">
      <w:bodyDiv w:val="1"/>
      <w:marLeft w:val="0"/>
      <w:marRight w:val="0"/>
      <w:marTop w:val="0"/>
      <w:marBottom w:val="0"/>
      <w:divBdr>
        <w:top w:val="none" w:sz="0" w:space="0" w:color="auto"/>
        <w:left w:val="none" w:sz="0" w:space="0" w:color="auto"/>
        <w:bottom w:val="none" w:sz="0" w:space="0" w:color="auto"/>
        <w:right w:val="none" w:sz="0" w:space="0" w:color="auto"/>
      </w:divBdr>
      <w:divsChild>
        <w:div w:id="238297115">
          <w:marLeft w:val="0"/>
          <w:marRight w:val="0"/>
          <w:marTop w:val="0"/>
          <w:marBottom w:val="0"/>
          <w:divBdr>
            <w:top w:val="none" w:sz="0" w:space="0" w:color="auto"/>
            <w:left w:val="none" w:sz="0" w:space="0" w:color="auto"/>
            <w:bottom w:val="none" w:sz="0" w:space="0" w:color="auto"/>
            <w:right w:val="none" w:sz="0" w:space="0" w:color="auto"/>
          </w:divBdr>
          <w:divsChild>
            <w:div w:id="508914519">
              <w:marLeft w:val="0"/>
              <w:marRight w:val="0"/>
              <w:marTop w:val="0"/>
              <w:marBottom w:val="0"/>
              <w:divBdr>
                <w:top w:val="none" w:sz="0" w:space="0" w:color="auto"/>
                <w:left w:val="none" w:sz="0" w:space="0" w:color="auto"/>
                <w:bottom w:val="none" w:sz="0" w:space="0" w:color="auto"/>
                <w:right w:val="none" w:sz="0" w:space="0" w:color="auto"/>
              </w:divBdr>
              <w:divsChild>
                <w:div w:id="11367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9235">
      <w:bodyDiv w:val="1"/>
      <w:marLeft w:val="0"/>
      <w:marRight w:val="0"/>
      <w:marTop w:val="0"/>
      <w:marBottom w:val="0"/>
      <w:divBdr>
        <w:top w:val="none" w:sz="0" w:space="0" w:color="auto"/>
        <w:left w:val="none" w:sz="0" w:space="0" w:color="auto"/>
        <w:bottom w:val="none" w:sz="0" w:space="0" w:color="auto"/>
        <w:right w:val="none" w:sz="0" w:space="0" w:color="auto"/>
      </w:divBdr>
      <w:divsChild>
        <w:div w:id="1331758436">
          <w:marLeft w:val="0"/>
          <w:marRight w:val="0"/>
          <w:marTop w:val="0"/>
          <w:marBottom w:val="0"/>
          <w:divBdr>
            <w:top w:val="none" w:sz="0" w:space="0" w:color="auto"/>
            <w:left w:val="none" w:sz="0" w:space="0" w:color="auto"/>
            <w:bottom w:val="none" w:sz="0" w:space="0" w:color="auto"/>
            <w:right w:val="none" w:sz="0" w:space="0" w:color="auto"/>
          </w:divBdr>
        </w:div>
      </w:divsChild>
    </w:div>
    <w:div w:id="1527252145">
      <w:bodyDiv w:val="1"/>
      <w:marLeft w:val="0"/>
      <w:marRight w:val="0"/>
      <w:marTop w:val="0"/>
      <w:marBottom w:val="0"/>
      <w:divBdr>
        <w:top w:val="none" w:sz="0" w:space="0" w:color="auto"/>
        <w:left w:val="none" w:sz="0" w:space="0" w:color="auto"/>
        <w:bottom w:val="none" w:sz="0" w:space="0" w:color="auto"/>
        <w:right w:val="none" w:sz="0" w:space="0" w:color="auto"/>
      </w:divBdr>
      <w:divsChild>
        <w:div w:id="1863784298">
          <w:marLeft w:val="0"/>
          <w:marRight w:val="0"/>
          <w:marTop w:val="0"/>
          <w:marBottom w:val="0"/>
          <w:divBdr>
            <w:top w:val="none" w:sz="0" w:space="0" w:color="auto"/>
            <w:left w:val="none" w:sz="0" w:space="0" w:color="auto"/>
            <w:bottom w:val="none" w:sz="0" w:space="0" w:color="auto"/>
            <w:right w:val="none" w:sz="0" w:space="0" w:color="auto"/>
          </w:divBdr>
        </w:div>
      </w:divsChild>
    </w:div>
    <w:div w:id="1748260241">
      <w:bodyDiv w:val="1"/>
      <w:marLeft w:val="0"/>
      <w:marRight w:val="0"/>
      <w:marTop w:val="0"/>
      <w:marBottom w:val="0"/>
      <w:divBdr>
        <w:top w:val="none" w:sz="0" w:space="0" w:color="auto"/>
        <w:left w:val="none" w:sz="0" w:space="0" w:color="auto"/>
        <w:bottom w:val="none" w:sz="0" w:space="0" w:color="auto"/>
        <w:right w:val="none" w:sz="0" w:space="0" w:color="auto"/>
      </w:divBdr>
      <w:divsChild>
        <w:div w:id="1532719408">
          <w:marLeft w:val="0"/>
          <w:marRight w:val="0"/>
          <w:marTop w:val="0"/>
          <w:marBottom w:val="0"/>
          <w:divBdr>
            <w:top w:val="none" w:sz="0" w:space="0" w:color="auto"/>
            <w:left w:val="none" w:sz="0" w:space="0" w:color="auto"/>
            <w:bottom w:val="none" w:sz="0" w:space="0" w:color="auto"/>
            <w:right w:val="none" w:sz="0" w:space="0" w:color="auto"/>
          </w:divBdr>
          <w:divsChild>
            <w:div w:id="1730037947">
              <w:marLeft w:val="0"/>
              <w:marRight w:val="0"/>
              <w:marTop w:val="0"/>
              <w:marBottom w:val="0"/>
              <w:divBdr>
                <w:top w:val="none" w:sz="0" w:space="0" w:color="auto"/>
                <w:left w:val="none" w:sz="0" w:space="0" w:color="auto"/>
                <w:bottom w:val="none" w:sz="0" w:space="0" w:color="auto"/>
                <w:right w:val="none" w:sz="0" w:space="0" w:color="auto"/>
              </w:divBdr>
              <w:divsChild>
                <w:div w:id="85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johner-institut.de/blog/tag/klinische-bewertu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inderspital Zürich">
  <a:themeElements>
    <a:clrScheme name="Kispi-Farben">
      <a:dk1>
        <a:srgbClr val="000000"/>
      </a:dk1>
      <a:lt1>
        <a:srgbClr val="FFFFFF"/>
      </a:lt1>
      <a:dk2>
        <a:srgbClr val="000000"/>
      </a:dk2>
      <a:lt2>
        <a:srgbClr val="7F7F7F"/>
      </a:lt2>
      <a:accent1>
        <a:srgbClr val="34B4E4"/>
      </a:accent1>
      <a:accent2>
        <a:srgbClr val="41A62A"/>
      </a:accent2>
      <a:accent3>
        <a:srgbClr val="F1E967"/>
      </a:accent3>
      <a:accent4>
        <a:srgbClr val="542059"/>
      </a:accent4>
      <a:accent5>
        <a:srgbClr val="A11035"/>
      </a:accent5>
      <a:accent6>
        <a:srgbClr val="E75291"/>
      </a:accent6>
      <a:hlink>
        <a:srgbClr val="009999"/>
      </a:hlink>
      <a:folHlink>
        <a:srgbClr val="99CC00"/>
      </a:folHlink>
    </a:clrScheme>
    <a:fontScheme name="Larissa">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D6714-F030-471C-9C74-E8ECA0F1F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3084</Words>
  <Characters>19430</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Bangerter Beat</cp:lastModifiedBy>
  <cp:revision>8</cp:revision>
  <dcterms:created xsi:type="dcterms:W3CDTF">2021-06-16T05:44:00Z</dcterms:created>
  <dcterms:modified xsi:type="dcterms:W3CDTF">2021-06-16T05:59:00Z</dcterms:modified>
</cp:coreProperties>
</file>