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32A" w:rsidRPr="006F532A" w:rsidRDefault="006F532A" w:rsidP="006F532A">
      <w:pPr>
        <w:shd w:val="clear" w:color="auto" w:fill="FFFFFF"/>
        <w:spacing w:before="300" w:after="225" w:line="330" w:lineRule="atLeast"/>
        <w:ind w:left="450"/>
        <w:outlineLvl w:val="2"/>
        <w:rPr>
          <w:rFonts w:ascii="Georgia" w:eastAsia="Times New Roman" w:hAnsi="Georgia" w:cs="Times New Roman"/>
          <w:color w:val="111111"/>
          <w:sz w:val="30"/>
          <w:szCs w:val="30"/>
        </w:rPr>
      </w:pPr>
      <w:bookmarkStart w:id="0" w:name="_GoBack"/>
      <w:bookmarkEnd w:id="0"/>
      <w:r w:rsidRPr="006F532A">
        <w:rPr>
          <w:rFonts w:ascii="Georgia" w:eastAsia="Times New Roman" w:hAnsi="Georgia" w:cs="Times New Roman"/>
          <w:color w:val="111111"/>
          <w:sz w:val="30"/>
          <w:szCs w:val="30"/>
        </w:rPr>
        <w:t>The Parabola Formulas</w:t>
      </w:r>
    </w:p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color w:val="000000"/>
          <w:sz w:val="21"/>
          <w:szCs w:val="21"/>
        </w:rPr>
        <w:t>The standard formula of a parabola</w:t>
      </w: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032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=2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px</w:t>
            </w:r>
          </w:p>
        </w:tc>
      </w:tr>
    </w:tbl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color w:val="000000"/>
          <w:sz w:val="21"/>
          <w:szCs w:val="21"/>
        </w:rPr>
        <w:t>Parametric equations of the parabola:</w:t>
      </w: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605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xy</w:t>
            </w:r>
            <w:proofErr w:type="spellEnd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=2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pt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=2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pt</w:t>
            </w:r>
          </w:p>
        </w:tc>
      </w:tr>
    </w:tbl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color w:val="000000"/>
          <w:sz w:val="21"/>
          <w:szCs w:val="21"/>
        </w:rPr>
        <w:t>Tangent line in a point </w:t>
      </w:r>
      <w:r w:rsidRPr="006F532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</w:rPr>
        <w:t>D</w:t>
      </w:r>
      <w:r w:rsidRPr="006F532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(</w:t>
      </w:r>
      <w:r w:rsidRPr="006F532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</w:rPr>
        <w:t>x</w:t>
      </w:r>
      <w:r w:rsidRPr="006F532A">
        <w:rPr>
          <w:rFonts w:ascii="MathJax_Main" w:eastAsia="Times New Roman" w:hAnsi="MathJax_Main" w:cs="Times New Roman"/>
          <w:color w:val="000000"/>
          <w:sz w:val="20"/>
          <w:szCs w:val="20"/>
          <w:bdr w:val="none" w:sz="0" w:space="0" w:color="auto" w:frame="1"/>
        </w:rPr>
        <w:t>0</w:t>
      </w:r>
      <w:proofErr w:type="gramStart"/>
      <w:r w:rsidRPr="006F532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,</w:t>
      </w:r>
      <w:r w:rsidRPr="006F532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</w:rPr>
        <w:t>y</w:t>
      </w:r>
      <w:r w:rsidRPr="006F532A">
        <w:rPr>
          <w:rFonts w:ascii="MathJax_Main" w:eastAsia="Times New Roman" w:hAnsi="MathJax_Main" w:cs="Times New Roman"/>
          <w:color w:val="000000"/>
          <w:sz w:val="20"/>
          <w:szCs w:val="20"/>
          <w:bdr w:val="none" w:sz="0" w:space="0" w:color="auto" w:frame="1"/>
        </w:rPr>
        <w:t>0</w:t>
      </w:r>
      <w:proofErr w:type="gramEnd"/>
      <w:r w:rsidRPr="006F532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)</w:t>
      </w:r>
      <w:r w:rsidRPr="006F532A">
        <w:rPr>
          <w:rFonts w:ascii="Arial" w:eastAsia="Times New Roman" w:hAnsi="Arial" w:cs="Arial"/>
          <w:color w:val="000000"/>
          <w:sz w:val="21"/>
          <w:szCs w:val="21"/>
        </w:rPr>
        <w:t> of a parabola </w:t>
      </w:r>
      <w:r w:rsidRPr="006F532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</w:rPr>
        <w:t>y</w:t>
      </w:r>
      <w:r w:rsidRPr="006F532A">
        <w:rPr>
          <w:rFonts w:ascii="MathJax_Main" w:eastAsia="Times New Roman" w:hAnsi="MathJax_Main" w:cs="Times New Roman"/>
          <w:color w:val="000000"/>
          <w:sz w:val="20"/>
          <w:szCs w:val="20"/>
          <w:bdr w:val="none" w:sz="0" w:space="0" w:color="auto" w:frame="1"/>
        </w:rPr>
        <w:t>2</w:t>
      </w:r>
      <w:r w:rsidRPr="006F532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=2</w:t>
      </w:r>
      <w:r w:rsidRPr="006F532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</w:rPr>
        <w:t>px</w:t>
      </w:r>
      <w:r w:rsidRPr="006F532A">
        <w:rPr>
          <w:rFonts w:ascii="Arial" w:eastAsia="Times New Roman" w:hAnsi="Arial" w:cs="Arial"/>
          <w:color w:val="000000"/>
          <w:sz w:val="21"/>
          <w:szCs w:val="21"/>
        </w:rPr>
        <w:t> is :</w:t>
      </w: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569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p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x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x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)</w:t>
            </w:r>
          </w:p>
        </w:tc>
      </w:tr>
    </w:tbl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color w:val="000000"/>
          <w:sz w:val="21"/>
          <w:szCs w:val="21"/>
        </w:rPr>
        <w:t>Tangent line with a given slope </w:t>
      </w:r>
      <w:r w:rsidRPr="006F532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</w:rPr>
        <w:t>m</w:t>
      </w:r>
      <w:r w:rsidRPr="006F532A">
        <w:rPr>
          <w:rFonts w:ascii="Arial" w:eastAsia="Times New Roman" w:hAnsi="Arial" w:cs="Arial"/>
          <w:color w:val="000000"/>
          <w:sz w:val="21"/>
          <w:szCs w:val="21"/>
        </w:rPr>
        <w:t>:</w:t>
      </w: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475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mx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p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2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m</w:t>
            </w:r>
          </w:p>
        </w:tc>
      </w:tr>
    </w:tbl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>Tangent lines from a given point</w:t>
      </w:r>
    </w:p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color w:val="000000"/>
          <w:sz w:val="21"/>
          <w:szCs w:val="21"/>
        </w:rPr>
        <w:t>Take a fixed point </w:t>
      </w:r>
      <w:r w:rsidRPr="006F532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</w:rPr>
        <w:t>P</w:t>
      </w:r>
      <w:r w:rsidRPr="006F532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(</w:t>
      </w:r>
      <w:r w:rsidRPr="006F532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</w:rPr>
        <w:t>x</w:t>
      </w:r>
      <w:r w:rsidRPr="006F532A">
        <w:rPr>
          <w:rFonts w:ascii="MathJax_Main" w:eastAsia="Times New Roman" w:hAnsi="MathJax_Main" w:cs="Times New Roman"/>
          <w:color w:val="000000"/>
          <w:sz w:val="20"/>
          <w:szCs w:val="20"/>
          <w:bdr w:val="none" w:sz="0" w:space="0" w:color="auto" w:frame="1"/>
        </w:rPr>
        <w:t>0</w:t>
      </w:r>
      <w:proofErr w:type="gramStart"/>
      <w:r w:rsidRPr="006F532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,</w:t>
      </w:r>
      <w:r w:rsidRPr="006F532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</w:rPr>
        <w:t>y</w:t>
      </w:r>
      <w:r w:rsidRPr="006F532A">
        <w:rPr>
          <w:rFonts w:ascii="MathJax_Main" w:eastAsia="Times New Roman" w:hAnsi="MathJax_Main" w:cs="Times New Roman"/>
          <w:color w:val="000000"/>
          <w:sz w:val="20"/>
          <w:szCs w:val="20"/>
          <w:bdr w:val="none" w:sz="0" w:space="0" w:color="auto" w:frame="1"/>
        </w:rPr>
        <w:t>0</w:t>
      </w:r>
      <w:proofErr w:type="gramEnd"/>
      <w:r w:rsidRPr="006F532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)</w:t>
      </w:r>
      <w:r w:rsidRPr="006F532A">
        <w:rPr>
          <w:rFonts w:ascii="Arial" w:eastAsia="Times New Roman" w:hAnsi="Arial" w:cs="Arial"/>
          <w:color w:val="000000"/>
          <w:sz w:val="21"/>
          <w:szCs w:val="21"/>
        </w:rPr>
        <w:t>. The equations of the tangent lines are:</w:t>
      </w: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9370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m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m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m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x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x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)=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m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x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x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)=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20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−2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px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−−−−−−−−</w:t>
            </w:r>
            <w:r w:rsidRPr="006F532A">
              <w:rPr>
                <w:rFonts w:ascii="MathJax_Size2" w:eastAsia="Times New Roman" w:hAnsi="MathJax_Size2" w:cs="Times New Roman"/>
                <w:color w:val="000000"/>
                <w:sz w:val="27"/>
                <w:szCs w:val="27"/>
                <w:bdr w:val="none" w:sz="0" w:space="0" w:color="auto" w:frame="1"/>
              </w:rPr>
              <w:t>√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2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x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20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−2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px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−−−−−−−−</w:t>
            </w:r>
            <w:r w:rsidRPr="006F532A">
              <w:rPr>
                <w:rFonts w:ascii="MathJax_Size2" w:eastAsia="Times New Roman" w:hAnsi="MathJax_Size2" w:cs="Times New Roman"/>
                <w:color w:val="000000"/>
                <w:sz w:val="27"/>
                <w:szCs w:val="27"/>
                <w:bdr w:val="none" w:sz="0" w:space="0" w:color="auto" w:frame="1"/>
              </w:rPr>
              <w:t>√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2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x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</w:p>
        </w:tc>
      </w:tr>
    </w:tbl>
    <w:p w:rsidR="006F532A" w:rsidRPr="006F532A" w:rsidRDefault="006F532A" w:rsidP="006F532A">
      <w:pPr>
        <w:shd w:val="clear" w:color="auto" w:fill="FFFFFF"/>
        <w:spacing w:before="300" w:after="225" w:line="330" w:lineRule="atLeast"/>
        <w:ind w:left="450"/>
        <w:outlineLvl w:val="2"/>
        <w:rPr>
          <w:rFonts w:ascii="Georgia" w:eastAsia="Times New Roman" w:hAnsi="Georgia" w:cs="Times New Roman"/>
          <w:color w:val="111111"/>
          <w:sz w:val="30"/>
          <w:szCs w:val="30"/>
        </w:rPr>
      </w:pPr>
      <w:r w:rsidRPr="006F532A">
        <w:rPr>
          <w:rFonts w:ascii="Georgia" w:eastAsia="Times New Roman" w:hAnsi="Georgia" w:cs="Times New Roman"/>
          <w:color w:val="111111"/>
          <w:sz w:val="30"/>
          <w:szCs w:val="30"/>
        </w:rPr>
        <w:t>The Ellipse Formulas</w:t>
      </w:r>
    </w:p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color w:val="000000"/>
          <w:sz w:val="21"/>
          <w:szCs w:val="21"/>
        </w:rPr>
        <w:t>The set of all points in the plane, the sum of whose distances from two fixed points, called the foci, is a constant.</w:t>
      </w:r>
    </w:p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The standard formula of </w:t>
      </w:r>
      <w:proofErr w:type="gramStart"/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>a</w:t>
      </w:r>
      <w:proofErr w:type="gramEnd"/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ellipse:</w:t>
      </w: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620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x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=1</w:t>
            </w:r>
          </w:p>
        </w:tc>
      </w:tr>
    </w:tbl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>Parametric equations of the ellipse:</w:t>
      </w: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910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xy</w:t>
            </w:r>
            <w:proofErr w:type="spellEnd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proofErr w:type="spellStart"/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cos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t</w:t>
            </w:r>
            <w:proofErr w:type="spellEnd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proofErr w:type="spellStart"/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sin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t</w:t>
            </w:r>
            <w:proofErr w:type="spellEnd"/>
          </w:p>
        </w:tc>
      </w:tr>
    </w:tbl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>Tangent line in a point </w:t>
      </w:r>
      <w:r w:rsidRPr="006F532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</w:rPr>
        <w:t>D</w:t>
      </w:r>
      <w:r w:rsidRPr="006F532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(</w:t>
      </w:r>
      <w:r w:rsidRPr="006F532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</w:rPr>
        <w:t>x</w:t>
      </w:r>
      <w:r w:rsidRPr="006F532A">
        <w:rPr>
          <w:rFonts w:ascii="MathJax_Main" w:eastAsia="Times New Roman" w:hAnsi="MathJax_Main" w:cs="Times New Roman"/>
          <w:color w:val="000000"/>
          <w:sz w:val="20"/>
          <w:szCs w:val="20"/>
          <w:bdr w:val="none" w:sz="0" w:space="0" w:color="auto" w:frame="1"/>
        </w:rPr>
        <w:t>0</w:t>
      </w:r>
      <w:proofErr w:type="gramStart"/>
      <w:r w:rsidRPr="006F532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,</w:t>
      </w:r>
      <w:r w:rsidRPr="006F532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</w:rPr>
        <w:t>y</w:t>
      </w:r>
      <w:r w:rsidRPr="006F532A">
        <w:rPr>
          <w:rFonts w:ascii="MathJax_Main" w:eastAsia="Times New Roman" w:hAnsi="MathJax_Main" w:cs="Times New Roman"/>
          <w:color w:val="000000"/>
          <w:sz w:val="20"/>
          <w:szCs w:val="20"/>
          <w:bdr w:val="none" w:sz="0" w:space="0" w:color="auto" w:frame="1"/>
        </w:rPr>
        <w:t>0</w:t>
      </w:r>
      <w:proofErr w:type="gramEnd"/>
      <w:r w:rsidRPr="006F532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)</w:t>
      </w: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> of a ellipse:</w:t>
      </w: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859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x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xa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yb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=1</w:t>
            </w:r>
          </w:p>
        </w:tc>
      </w:tr>
    </w:tbl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>Eccentricity of the ellipse:</w:t>
      </w: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2362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e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−−−−−−</w:t>
            </w:r>
            <w:r w:rsidRPr="006F532A">
              <w:rPr>
                <w:rFonts w:ascii="MathJax_Size1" w:eastAsia="Times New Roman" w:hAnsi="MathJax_Size1" w:cs="Times New Roman"/>
                <w:color w:val="000000"/>
                <w:sz w:val="27"/>
                <w:szCs w:val="27"/>
                <w:bdr w:val="none" w:sz="0" w:space="0" w:color="auto" w:frame="1"/>
              </w:rPr>
              <w:t>√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</w:p>
        </w:tc>
      </w:tr>
    </w:tbl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>Foci of the ellipse:</w:t>
      </w: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9370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if 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≥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r w:rsidRPr="006F532A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bdr w:val="none" w:sz="0" w:space="0" w:color="auto" w:frame="1"/>
              </w:rPr>
              <w:t>⟹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F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6F532A">
              <w:rPr>
                <w:rFonts w:ascii="MathJax_Size2" w:eastAsia="Times New Roman" w:hAnsi="MathJax_Size2" w:cs="Times New Roman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−−−−−−</w:t>
            </w:r>
            <w:r w:rsidRPr="006F532A">
              <w:rPr>
                <w:rFonts w:ascii="MathJax_Size1" w:eastAsia="Times New Roman" w:hAnsi="MathJax_Size1" w:cs="Times New Roman"/>
                <w:color w:val="000000"/>
                <w:sz w:val="27"/>
                <w:szCs w:val="27"/>
                <w:bdr w:val="none" w:sz="0" w:space="0" w:color="auto" w:frame="1"/>
              </w:rPr>
              <w:t>√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,0</w:t>
            </w:r>
            <w:r w:rsidRPr="006F532A">
              <w:rPr>
                <w:rFonts w:ascii="MathJax_Size2" w:eastAsia="Times New Roman" w:hAnsi="MathJax_Size2" w:cs="Times New Roman"/>
                <w:color w:val="000000"/>
                <w:sz w:val="27"/>
                <w:szCs w:val="27"/>
                <w:bdr w:val="none" w:sz="0" w:space="0" w:color="auto" w:frame="1"/>
              </w:rPr>
              <w:t>)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  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F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Size2" w:eastAsia="Times New Roman" w:hAnsi="MathJax_Size2" w:cs="Times New Roman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−−−−−−</w:t>
            </w:r>
            <w:r w:rsidRPr="006F532A">
              <w:rPr>
                <w:rFonts w:ascii="MathJax_Size1" w:eastAsia="Times New Roman" w:hAnsi="MathJax_Size1" w:cs="Times New Roman"/>
                <w:color w:val="000000"/>
                <w:sz w:val="27"/>
                <w:szCs w:val="27"/>
                <w:bdr w:val="none" w:sz="0" w:space="0" w:color="auto" w:frame="1"/>
              </w:rPr>
              <w:t>√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,0</w:t>
            </w:r>
            <w:r w:rsidRPr="006F532A">
              <w:rPr>
                <w:rFonts w:ascii="MathJax_Size2" w:eastAsia="Times New Roman" w:hAnsi="MathJax_Size2" w:cs="Times New Roman"/>
                <w:color w:val="000000"/>
                <w:sz w:val="27"/>
                <w:szCs w:val="27"/>
                <w:bdr w:val="none" w:sz="0" w:space="0" w:color="auto" w:frame="1"/>
              </w:rPr>
              <w:t>)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if 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&lt;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r w:rsidRPr="006F532A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bdr w:val="none" w:sz="0" w:space="0" w:color="auto" w:frame="1"/>
              </w:rPr>
              <w:t>⟹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F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6F532A">
              <w:rPr>
                <w:rFonts w:ascii="MathJax_Size2" w:eastAsia="Times New Roman" w:hAnsi="MathJax_Size2" w:cs="Times New Roman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0,−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−−−−−−</w:t>
            </w:r>
            <w:r w:rsidRPr="006F532A">
              <w:rPr>
                <w:rFonts w:ascii="MathJax_Size1" w:eastAsia="Times New Roman" w:hAnsi="MathJax_Size1" w:cs="Times New Roman"/>
                <w:color w:val="000000"/>
                <w:sz w:val="27"/>
                <w:szCs w:val="27"/>
                <w:bdr w:val="none" w:sz="0" w:space="0" w:color="auto" w:frame="1"/>
              </w:rPr>
              <w:t>√</w:t>
            </w:r>
            <w:r w:rsidRPr="006F532A">
              <w:rPr>
                <w:rFonts w:ascii="MathJax_Size2" w:eastAsia="Times New Roman" w:hAnsi="MathJax_Size2" w:cs="Times New Roman"/>
                <w:color w:val="000000"/>
                <w:sz w:val="27"/>
                <w:szCs w:val="27"/>
                <w:bdr w:val="none" w:sz="0" w:space="0" w:color="auto" w:frame="1"/>
              </w:rPr>
              <w:t>)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  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F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Size2" w:eastAsia="Times New Roman" w:hAnsi="MathJax_Size2" w:cs="Times New Roman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0,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−−−−−−</w:t>
            </w:r>
            <w:r w:rsidRPr="006F532A">
              <w:rPr>
                <w:rFonts w:ascii="MathJax_Size1" w:eastAsia="Times New Roman" w:hAnsi="MathJax_Size1" w:cs="Times New Roman"/>
                <w:color w:val="000000"/>
                <w:sz w:val="27"/>
                <w:szCs w:val="27"/>
                <w:bdr w:val="none" w:sz="0" w:space="0" w:color="auto" w:frame="1"/>
              </w:rPr>
              <w:t>√</w:t>
            </w:r>
            <w:r w:rsidRPr="006F532A">
              <w:rPr>
                <w:rFonts w:ascii="MathJax_Size2" w:eastAsia="Times New Roman" w:hAnsi="MathJax_Size2" w:cs="Times New Roman"/>
                <w:color w:val="000000"/>
                <w:sz w:val="27"/>
                <w:szCs w:val="27"/>
                <w:bdr w:val="none" w:sz="0" w:space="0" w:color="auto" w:frame="1"/>
              </w:rPr>
              <w:t>)</w:t>
            </w:r>
          </w:p>
        </w:tc>
      </w:tr>
    </w:tbl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>Area of the ellipse:</w:t>
      </w: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145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π</w:t>
            </w:r>
            <w:r w:rsidRPr="006F532A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bdr w:val="none" w:sz="0" w:space="0" w:color="auto" w:frame="1"/>
              </w:rPr>
              <w:t>⋅</w:t>
            </w:r>
            <w:proofErr w:type="spellStart"/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bdr w:val="none" w:sz="0" w:space="0" w:color="auto" w:frame="1"/>
              </w:rPr>
              <w:t>⋅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proofErr w:type="spellEnd"/>
          </w:p>
        </w:tc>
      </w:tr>
    </w:tbl>
    <w:p w:rsidR="006F532A" w:rsidRPr="006F532A" w:rsidRDefault="006F532A" w:rsidP="006F532A">
      <w:pPr>
        <w:shd w:val="clear" w:color="auto" w:fill="FFFFFF"/>
        <w:spacing w:before="300" w:after="225" w:line="330" w:lineRule="atLeast"/>
        <w:ind w:left="450"/>
        <w:outlineLvl w:val="2"/>
        <w:rPr>
          <w:rFonts w:ascii="Georgia" w:eastAsia="Times New Roman" w:hAnsi="Georgia" w:cs="Times New Roman"/>
          <w:color w:val="111111"/>
          <w:sz w:val="30"/>
          <w:szCs w:val="30"/>
        </w:rPr>
      </w:pPr>
      <w:r w:rsidRPr="006F532A">
        <w:rPr>
          <w:rFonts w:ascii="Georgia" w:eastAsia="Times New Roman" w:hAnsi="Georgia" w:cs="Times New Roman"/>
          <w:color w:val="111111"/>
          <w:sz w:val="30"/>
          <w:szCs w:val="30"/>
        </w:rPr>
        <w:t>The Hyperbola Formulas</w:t>
      </w:r>
    </w:p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color w:val="000000"/>
          <w:sz w:val="21"/>
          <w:szCs w:val="21"/>
        </w:rPr>
        <w:t>The set of all points in the plane, the difference of whose distances from two fixed points, called the foci, remains constant.</w:t>
      </w:r>
    </w:p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>The standard formula of a hyperbola:</w:t>
      </w: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620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x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=1</w:t>
            </w:r>
          </w:p>
        </w:tc>
      </w:tr>
    </w:tbl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>Parametric equations of the Hyperbola:</w:t>
      </w: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2300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proofErr w:type="spellStart"/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xy</w:t>
            </w:r>
            <w:proofErr w:type="spellEnd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proofErr w:type="spellStart"/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sin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t</w:t>
            </w:r>
            <w:proofErr w:type="spellEnd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proofErr w:type="spellStart"/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sin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t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cos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t</w:t>
            </w:r>
            <w:proofErr w:type="spellEnd"/>
          </w:p>
        </w:tc>
      </w:tr>
    </w:tbl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>Tangent line in a point </w:t>
      </w:r>
      <w:r w:rsidRPr="006F532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</w:rPr>
        <w:t>D</w:t>
      </w:r>
      <w:r w:rsidRPr="006F532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(</w:t>
      </w:r>
      <w:r w:rsidRPr="006F532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</w:rPr>
        <w:t>x</w:t>
      </w:r>
      <w:r w:rsidRPr="006F532A">
        <w:rPr>
          <w:rFonts w:ascii="MathJax_Main" w:eastAsia="Times New Roman" w:hAnsi="MathJax_Main" w:cs="Times New Roman"/>
          <w:color w:val="000000"/>
          <w:sz w:val="20"/>
          <w:szCs w:val="20"/>
          <w:bdr w:val="none" w:sz="0" w:space="0" w:color="auto" w:frame="1"/>
        </w:rPr>
        <w:t>0</w:t>
      </w:r>
      <w:proofErr w:type="gramStart"/>
      <w:r w:rsidRPr="006F532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,</w:t>
      </w:r>
      <w:r w:rsidRPr="006F532A">
        <w:rPr>
          <w:rFonts w:ascii="MathJax_Math" w:eastAsia="Times New Roman" w:hAnsi="MathJax_Math" w:cs="Times New Roman"/>
          <w:i/>
          <w:iCs/>
          <w:color w:val="000000"/>
          <w:sz w:val="27"/>
          <w:szCs w:val="27"/>
          <w:bdr w:val="none" w:sz="0" w:space="0" w:color="auto" w:frame="1"/>
        </w:rPr>
        <w:t>y</w:t>
      </w:r>
      <w:r w:rsidRPr="006F532A">
        <w:rPr>
          <w:rFonts w:ascii="MathJax_Main" w:eastAsia="Times New Roman" w:hAnsi="MathJax_Main" w:cs="Times New Roman"/>
          <w:color w:val="000000"/>
          <w:sz w:val="20"/>
          <w:szCs w:val="20"/>
          <w:bdr w:val="none" w:sz="0" w:space="0" w:color="auto" w:frame="1"/>
        </w:rPr>
        <w:t>0</w:t>
      </w:r>
      <w:proofErr w:type="gramEnd"/>
      <w:r w:rsidRPr="006F532A">
        <w:rPr>
          <w:rFonts w:ascii="MathJax_Main" w:eastAsia="Times New Roman" w:hAnsi="MathJax_Main" w:cs="Times New Roman"/>
          <w:color w:val="000000"/>
          <w:sz w:val="27"/>
          <w:szCs w:val="27"/>
          <w:bdr w:val="none" w:sz="0" w:space="0" w:color="auto" w:frame="1"/>
        </w:rPr>
        <w:t>)</w:t>
      </w: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> of a Hyperbola:</w:t>
      </w: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859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x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xa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yb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=1</w:t>
            </w:r>
          </w:p>
        </w:tc>
      </w:tr>
    </w:tbl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>Foci:</w:t>
      </w: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50"/>
        <w:gridCol w:w="9370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if 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≥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r w:rsidRPr="006F532A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bdr w:val="none" w:sz="0" w:space="0" w:color="auto" w:frame="1"/>
              </w:rPr>
              <w:t>⟹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F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6F532A">
              <w:rPr>
                <w:rFonts w:ascii="MathJax_Size3" w:eastAsia="Times New Roman" w:hAnsi="MathJax_Size3" w:cs="Times New Roman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−−−−−−</w:t>
            </w:r>
            <w:r w:rsidRPr="006F532A">
              <w:rPr>
                <w:rFonts w:ascii="MathJax_Size1" w:eastAsia="Times New Roman" w:hAnsi="MathJax_Size1" w:cs="Times New Roman"/>
                <w:color w:val="000000"/>
                <w:sz w:val="27"/>
                <w:szCs w:val="27"/>
                <w:bdr w:val="none" w:sz="0" w:space="0" w:color="auto" w:frame="1"/>
              </w:rPr>
              <w:t>√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,0</w:t>
            </w:r>
            <w:r w:rsidRPr="006F532A">
              <w:rPr>
                <w:rFonts w:ascii="MathJax_Size3" w:eastAsia="Times New Roman" w:hAnsi="MathJax_Size3" w:cs="Times New Roman"/>
                <w:color w:val="000000"/>
                <w:sz w:val="27"/>
                <w:szCs w:val="27"/>
                <w:bdr w:val="none" w:sz="0" w:space="0" w:color="auto" w:frame="1"/>
              </w:rPr>
              <w:t>)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  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F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Size3" w:eastAsia="Times New Roman" w:hAnsi="MathJax_Size3" w:cs="Times New Roman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−−−−−−</w:t>
            </w:r>
            <w:r w:rsidRPr="006F532A">
              <w:rPr>
                <w:rFonts w:ascii="MathJax_Size1" w:eastAsia="Times New Roman" w:hAnsi="MathJax_Size1" w:cs="Times New Roman"/>
                <w:color w:val="000000"/>
                <w:sz w:val="27"/>
                <w:szCs w:val="27"/>
                <w:bdr w:val="none" w:sz="0" w:space="0" w:color="auto" w:frame="1"/>
              </w:rPr>
              <w:t>√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,0</w:t>
            </w:r>
            <w:r w:rsidRPr="006F532A">
              <w:rPr>
                <w:rFonts w:ascii="MathJax_Size3" w:eastAsia="Times New Roman" w:hAnsi="MathJax_Size3" w:cs="Times New Roman"/>
                <w:color w:val="000000"/>
                <w:sz w:val="27"/>
                <w:szCs w:val="27"/>
                <w:bdr w:val="none" w:sz="0" w:space="0" w:color="auto" w:frame="1"/>
              </w:rPr>
              <w:t>)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if 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&lt;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r w:rsidRPr="006F532A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bdr w:val="none" w:sz="0" w:space="0" w:color="auto" w:frame="1"/>
              </w:rPr>
              <w:t>⟹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F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1</w:t>
            </w:r>
            <w:r w:rsidRPr="006F532A">
              <w:rPr>
                <w:rFonts w:ascii="MathJax_Size3" w:eastAsia="Times New Roman" w:hAnsi="MathJax_Size3" w:cs="Times New Roman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0,−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−−−−−−</w:t>
            </w:r>
            <w:r w:rsidRPr="006F532A">
              <w:rPr>
                <w:rFonts w:ascii="MathJax_Size1" w:eastAsia="Times New Roman" w:hAnsi="MathJax_Size1" w:cs="Times New Roman"/>
                <w:color w:val="000000"/>
                <w:sz w:val="27"/>
                <w:szCs w:val="27"/>
                <w:bdr w:val="none" w:sz="0" w:space="0" w:color="auto" w:frame="1"/>
              </w:rPr>
              <w:t>√</w:t>
            </w:r>
            <w:r w:rsidRPr="006F532A">
              <w:rPr>
                <w:rFonts w:ascii="MathJax_Size3" w:eastAsia="Times New Roman" w:hAnsi="MathJax_Size3" w:cs="Times New Roman"/>
                <w:color w:val="000000"/>
                <w:sz w:val="27"/>
                <w:szCs w:val="27"/>
                <w:bdr w:val="none" w:sz="0" w:space="0" w:color="auto" w:frame="1"/>
              </w:rPr>
              <w:t>)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  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F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Size3" w:eastAsia="Times New Roman" w:hAnsi="MathJax_Size3" w:cs="Times New Roman"/>
                <w:color w:val="000000"/>
                <w:sz w:val="27"/>
                <w:szCs w:val="27"/>
                <w:bdr w:val="none" w:sz="0" w:space="0" w:color="auto" w:frame="1"/>
              </w:rPr>
              <w:t>(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0,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2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−−−−−−</w:t>
            </w:r>
            <w:r w:rsidRPr="006F532A">
              <w:rPr>
                <w:rFonts w:ascii="MathJax_Size1" w:eastAsia="Times New Roman" w:hAnsi="MathJax_Size1" w:cs="Times New Roman"/>
                <w:color w:val="000000"/>
                <w:sz w:val="27"/>
                <w:szCs w:val="27"/>
                <w:bdr w:val="none" w:sz="0" w:space="0" w:color="auto" w:frame="1"/>
              </w:rPr>
              <w:t>√</w:t>
            </w:r>
            <w:r w:rsidRPr="006F532A">
              <w:rPr>
                <w:rFonts w:ascii="MathJax_Size3" w:eastAsia="Times New Roman" w:hAnsi="MathJax_Size3" w:cs="Times New Roman"/>
                <w:color w:val="000000"/>
                <w:sz w:val="27"/>
                <w:szCs w:val="27"/>
                <w:bdr w:val="none" w:sz="0" w:space="0" w:color="auto" w:frame="1"/>
              </w:rPr>
              <w:t>)</w:t>
            </w:r>
          </w:p>
        </w:tc>
      </w:tr>
    </w:tbl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>Asymptotes:</w:t>
      </w: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6215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if </w:t>
            </w:r>
            <w:proofErr w:type="spellStart"/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≥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r w:rsidRPr="006F532A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bdr w:val="none" w:sz="0" w:space="0" w:color="auto" w:frame="1"/>
              </w:rPr>
              <w:t>⟹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proofErr w:type="spellEnd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proofErr w:type="spellStart"/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bax</w:t>
            </w:r>
            <w:proofErr w:type="spellEnd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 and 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=−</w:t>
            </w:r>
            <w:proofErr w:type="spellStart"/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bax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if</w:t>
            </w:r>
            <w:proofErr w:type="spellEnd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 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&lt;</w:t>
            </w:r>
            <w:proofErr w:type="spellStart"/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b</w:t>
            </w:r>
            <w:r w:rsidRPr="006F532A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bdr w:val="none" w:sz="0" w:space="0" w:color="auto" w:frame="1"/>
              </w:rPr>
              <w:t>⟹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proofErr w:type="spellEnd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proofErr w:type="spellStart"/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abx</w:t>
            </w:r>
            <w:proofErr w:type="spellEnd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 and 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=−</w:t>
            </w:r>
            <w:proofErr w:type="spellStart"/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abx</w:t>
            </w:r>
            <w:proofErr w:type="spellEnd"/>
          </w:p>
        </w:tc>
      </w:tr>
    </w:tbl>
    <w:p w:rsidR="006F532A" w:rsidRPr="006F532A" w:rsidRDefault="006F532A">
      <w:pPr>
        <w:rPr>
          <w:b/>
          <w:sz w:val="32"/>
        </w:rPr>
      </w:pPr>
      <w:r w:rsidRPr="006F532A">
        <w:rPr>
          <w:b/>
          <w:sz w:val="32"/>
        </w:rPr>
        <w:t>Sets of numbers</w:t>
      </w:r>
    </w:p>
    <w:p w:rsidR="006F532A" w:rsidRDefault="006F532A"/>
    <w:p w:rsidR="006F532A" w:rsidRPr="006F532A" w:rsidRDefault="006F532A" w:rsidP="006F532A">
      <w:pPr>
        <w:shd w:val="clear" w:color="auto" w:fill="FFFFFF"/>
        <w:spacing w:before="300" w:after="225" w:line="330" w:lineRule="atLeast"/>
        <w:ind w:left="450"/>
        <w:outlineLvl w:val="2"/>
        <w:rPr>
          <w:rFonts w:ascii="Georgia" w:eastAsia="Times New Roman" w:hAnsi="Georgia" w:cs="Times New Roman"/>
          <w:color w:val="111111"/>
          <w:sz w:val="30"/>
          <w:szCs w:val="30"/>
        </w:rPr>
      </w:pPr>
      <w:r w:rsidRPr="006F532A">
        <w:rPr>
          <w:rFonts w:ascii="Georgia" w:eastAsia="Times New Roman" w:hAnsi="Georgia" w:cs="Times New Roman"/>
          <w:color w:val="111111"/>
          <w:sz w:val="30"/>
          <w:szCs w:val="30"/>
        </w:rPr>
        <w:t>Definitions:</w:t>
      </w:r>
    </w:p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6F532A">
        <w:rPr>
          <w:rFonts w:ascii="MathJax_AMS" w:eastAsia="Times New Roman" w:hAnsi="MathJax_AMS" w:cs="Times New Roman"/>
          <w:color w:val="000000"/>
          <w:sz w:val="27"/>
          <w:szCs w:val="27"/>
          <w:bdr w:val="none" w:sz="0" w:space="0" w:color="auto" w:frame="1"/>
        </w:rPr>
        <w:t>N</w:t>
      </w:r>
      <w:r w:rsidRPr="006F532A">
        <w:rPr>
          <w:rFonts w:ascii="Arial" w:eastAsia="Times New Roman" w:hAnsi="Arial" w:cs="Arial"/>
          <w:color w:val="000000"/>
          <w:sz w:val="21"/>
          <w:szCs w:val="21"/>
        </w:rPr>
        <w:t> :</w:t>
      </w:r>
      <w:proofErr w:type="gramEnd"/>
      <w:r w:rsidRPr="006F532A">
        <w:rPr>
          <w:rFonts w:ascii="Arial" w:eastAsia="Times New Roman" w:hAnsi="Arial" w:cs="Arial"/>
          <w:color w:val="000000"/>
          <w:sz w:val="21"/>
          <w:szCs w:val="21"/>
        </w:rPr>
        <w:t xml:space="preserve"> Natural numbers</w:t>
      </w:r>
    </w:p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6F532A">
        <w:rPr>
          <w:rFonts w:ascii="MathJax_AMS" w:eastAsia="Times New Roman" w:hAnsi="MathJax_AMS" w:cs="Times New Roman"/>
          <w:color w:val="000000"/>
          <w:sz w:val="27"/>
          <w:szCs w:val="27"/>
          <w:bdr w:val="none" w:sz="0" w:space="0" w:color="auto" w:frame="1"/>
        </w:rPr>
        <w:t>N</w:t>
      </w:r>
      <w:r w:rsidRPr="006F532A">
        <w:rPr>
          <w:rFonts w:ascii="MathJax_Main" w:eastAsia="Times New Roman" w:hAnsi="MathJax_Main" w:cs="Times New Roman"/>
          <w:color w:val="000000"/>
          <w:sz w:val="20"/>
          <w:szCs w:val="20"/>
          <w:bdr w:val="none" w:sz="0" w:space="0" w:color="auto" w:frame="1"/>
        </w:rPr>
        <w:t>0</w:t>
      </w:r>
      <w:r w:rsidRPr="006F532A">
        <w:rPr>
          <w:rFonts w:ascii="Arial" w:eastAsia="Times New Roman" w:hAnsi="Arial" w:cs="Arial"/>
          <w:color w:val="000000"/>
          <w:sz w:val="21"/>
          <w:szCs w:val="21"/>
        </w:rPr>
        <w:t> :</w:t>
      </w:r>
      <w:proofErr w:type="gramEnd"/>
      <w:r w:rsidRPr="006F532A">
        <w:rPr>
          <w:rFonts w:ascii="Arial" w:eastAsia="Times New Roman" w:hAnsi="Arial" w:cs="Arial"/>
          <w:color w:val="000000"/>
          <w:sz w:val="21"/>
          <w:szCs w:val="21"/>
        </w:rPr>
        <w:t xml:space="preserve"> Whole numbers</w:t>
      </w:r>
    </w:p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6F532A">
        <w:rPr>
          <w:rFonts w:ascii="MathJax_AMS" w:eastAsia="Times New Roman" w:hAnsi="MathJax_AMS" w:cs="Times New Roman"/>
          <w:color w:val="000000"/>
          <w:sz w:val="27"/>
          <w:szCs w:val="27"/>
          <w:bdr w:val="none" w:sz="0" w:space="0" w:color="auto" w:frame="1"/>
        </w:rPr>
        <w:t>Z</w:t>
      </w:r>
      <w:r w:rsidRPr="006F532A">
        <w:rPr>
          <w:rFonts w:ascii="Arial" w:eastAsia="Times New Roman" w:hAnsi="Arial" w:cs="Arial"/>
          <w:color w:val="000000"/>
          <w:sz w:val="21"/>
          <w:szCs w:val="21"/>
        </w:rPr>
        <w:t> :</w:t>
      </w:r>
      <w:proofErr w:type="gramEnd"/>
      <w:r w:rsidRPr="006F532A">
        <w:rPr>
          <w:rFonts w:ascii="Arial" w:eastAsia="Times New Roman" w:hAnsi="Arial" w:cs="Arial"/>
          <w:color w:val="000000"/>
          <w:sz w:val="21"/>
          <w:szCs w:val="21"/>
        </w:rPr>
        <w:t xml:space="preserve"> Integers</w:t>
      </w:r>
    </w:p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color w:val="000000"/>
          <w:sz w:val="21"/>
          <w:szCs w:val="21"/>
        </w:rPr>
      </w:pPr>
      <w:r w:rsidRPr="006F532A">
        <w:rPr>
          <w:rFonts w:ascii="MathJax_AMS" w:eastAsia="Times New Roman" w:hAnsi="MathJax_AMS" w:cs="Times New Roman"/>
          <w:color w:val="000000"/>
          <w:sz w:val="27"/>
          <w:szCs w:val="27"/>
          <w:bdr w:val="none" w:sz="0" w:space="0" w:color="auto" w:frame="1"/>
        </w:rPr>
        <w:t>Z</w:t>
      </w:r>
      <w:proofErr w:type="gramStart"/>
      <w:r w:rsidRPr="006F532A">
        <w:rPr>
          <w:rFonts w:ascii="MathJax_Main" w:eastAsia="Times New Roman" w:hAnsi="MathJax_Main" w:cs="Times New Roman"/>
          <w:color w:val="000000"/>
          <w:sz w:val="20"/>
          <w:szCs w:val="20"/>
          <w:bdr w:val="none" w:sz="0" w:space="0" w:color="auto" w:frame="1"/>
        </w:rPr>
        <w:t>+</w:t>
      </w:r>
      <w:r w:rsidRPr="006F532A">
        <w:rPr>
          <w:rFonts w:ascii="Arial" w:eastAsia="Times New Roman" w:hAnsi="Arial" w:cs="Arial"/>
          <w:color w:val="000000"/>
          <w:sz w:val="21"/>
          <w:szCs w:val="21"/>
        </w:rPr>
        <w:t> :</w:t>
      </w:r>
      <w:proofErr w:type="gramEnd"/>
      <w:r w:rsidRPr="006F532A">
        <w:rPr>
          <w:rFonts w:ascii="Arial" w:eastAsia="Times New Roman" w:hAnsi="Arial" w:cs="Arial"/>
          <w:color w:val="000000"/>
          <w:sz w:val="21"/>
          <w:szCs w:val="21"/>
        </w:rPr>
        <w:t xml:space="preserve"> Positive integers</w:t>
      </w:r>
    </w:p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color w:val="000000"/>
          <w:sz w:val="21"/>
          <w:szCs w:val="21"/>
        </w:rPr>
      </w:pPr>
      <w:r w:rsidRPr="006F532A">
        <w:rPr>
          <w:rFonts w:ascii="MathJax_AMS" w:eastAsia="Times New Roman" w:hAnsi="MathJax_AMS" w:cs="Times New Roman"/>
          <w:color w:val="000000"/>
          <w:sz w:val="27"/>
          <w:szCs w:val="27"/>
          <w:bdr w:val="none" w:sz="0" w:space="0" w:color="auto" w:frame="1"/>
        </w:rPr>
        <w:t>Z</w:t>
      </w:r>
      <w:proofErr w:type="gramStart"/>
      <w:r w:rsidRPr="006F532A">
        <w:rPr>
          <w:rFonts w:ascii="MathJax_Main" w:eastAsia="Times New Roman" w:hAnsi="MathJax_Main" w:cs="Times New Roman"/>
          <w:color w:val="000000"/>
          <w:sz w:val="20"/>
          <w:szCs w:val="20"/>
          <w:bdr w:val="none" w:sz="0" w:space="0" w:color="auto" w:frame="1"/>
        </w:rPr>
        <w:t>−</w:t>
      </w:r>
      <w:r w:rsidRPr="006F532A">
        <w:rPr>
          <w:rFonts w:ascii="Arial" w:eastAsia="Times New Roman" w:hAnsi="Arial" w:cs="Arial"/>
          <w:color w:val="000000"/>
          <w:sz w:val="21"/>
          <w:szCs w:val="21"/>
        </w:rPr>
        <w:t> :</w:t>
      </w:r>
      <w:proofErr w:type="gramEnd"/>
      <w:r w:rsidRPr="006F532A">
        <w:rPr>
          <w:rFonts w:ascii="Arial" w:eastAsia="Times New Roman" w:hAnsi="Arial" w:cs="Arial"/>
          <w:color w:val="000000"/>
          <w:sz w:val="21"/>
          <w:szCs w:val="21"/>
        </w:rPr>
        <w:t xml:space="preserve"> Negative integers</w:t>
      </w:r>
    </w:p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6F532A">
        <w:rPr>
          <w:rFonts w:ascii="MathJax_AMS" w:eastAsia="Times New Roman" w:hAnsi="MathJax_AMS" w:cs="Times New Roman"/>
          <w:color w:val="000000"/>
          <w:sz w:val="27"/>
          <w:szCs w:val="27"/>
          <w:bdr w:val="none" w:sz="0" w:space="0" w:color="auto" w:frame="1"/>
        </w:rPr>
        <w:t>Q</w:t>
      </w:r>
      <w:r w:rsidRPr="006F532A">
        <w:rPr>
          <w:rFonts w:ascii="Arial" w:eastAsia="Times New Roman" w:hAnsi="Arial" w:cs="Arial"/>
          <w:color w:val="000000"/>
          <w:sz w:val="21"/>
          <w:szCs w:val="21"/>
        </w:rPr>
        <w:t> :</w:t>
      </w:r>
      <w:proofErr w:type="gramEnd"/>
      <w:r w:rsidRPr="006F532A">
        <w:rPr>
          <w:rFonts w:ascii="Arial" w:eastAsia="Times New Roman" w:hAnsi="Arial" w:cs="Arial"/>
          <w:color w:val="000000"/>
          <w:sz w:val="21"/>
          <w:szCs w:val="21"/>
        </w:rPr>
        <w:t xml:space="preserve"> Rational numbers</w:t>
      </w:r>
    </w:p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6F532A">
        <w:rPr>
          <w:rFonts w:ascii="MathJax_AMS" w:eastAsia="Times New Roman" w:hAnsi="MathJax_AMS" w:cs="Times New Roman"/>
          <w:color w:val="000000"/>
          <w:sz w:val="27"/>
          <w:szCs w:val="27"/>
          <w:bdr w:val="none" w:sz="0" w:space="0" w:color="auto" w:frame="1"/>
        </w:rPr>
        <w:t>C</w:t>
      </w:r>
      <w:r w:rsidRPr="006F532A">
        <w:rPr>
          <w:rFonts w:ascii="Arial" w:eastAsia="Times New Roman" w:hAnsi="Arial" w:cs="Arial"/>
          <w:color w:val="000000"/>
          <w:sz w:val="21"/>
          <w:szCs w:val="21"/>
        </w:rPr>
        <w:t> :</w:t>
      </w:r>
      <w:proofErr w:type="gramEnd"/>
      <w:r w:rsidRPr="006F532A">
        <w:rPr>
          <w:rFonts w:ascii="Arial" w:eastAsia="Times New Roman" w:hAnsi="Arial" w:cs="Arial"/>
          <w:color w:val="000000"/>
          <w:sz w:val="21"/>
          <w:szCs w:val="21"/>
        </w:rPr>
        <w:t xml:space="preserve"> Complex numbers</w:t>
      </w:r>
    </w:p>
    <w:p w:rsidR="006F532A" w:rsidRPr="006F532A" w:rsidRDefault="006F532A" w:rsidP="006F532A">
      <w:pPr>
        <w:shd w:val="clear" w:color="auto" w:fill="FFFFFF"/>
        <w:spacing w:before="300" w:after="225" w:line="330" w:lineRule="atLeast"/>
        <w:ind w:left="450"/>
        <w:outlineLvl w:val="2"/>
        <w:rPr>
          <w:rFonts w:ascii="Georgia" w:eastAsia="Times New Roman" w:hAnsi="Georgia" w:cs="Times New Roman"/>
          <w:color w:val="111111"/>
          <w:sz w:val="30"/>
          <w:szCs w:val="30"/>
        </w:rPr>
      </w:pPr>
      <w:r w:rsidRPr="006F532A">
        <w:rPr>
          <w:rFonts w:ascii="Georgia" w:eastAsia="Times New Roman" w:hAnsi="Georgia" w:cs="Times New Roman"/>
          <w:color w:val="111111"/>
          <w:sz w:val="30"/>
          <w:szCs w:val="30"/>
        </w:rPr>
        <w:t>Formulas:</w:t>
      </w:r>
    </w:p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numbers</w:t>
      </w:r>
      <w:r w:rsidRPr="006F532A">
        <w:rPr>
          <w:rFonts w:ascii="Arial" w:eastAsia="Times New Roman" w:hAnsi="Arial" w:cs="Arial"/>
          <w:color w:val="000000"/>
          <w:sz w:val="21"/>
          <w:szCs w:val="21"/>
        </w:rPr>
        <w:t xml:space="preserve"> (counting </w:t>
      </w:r>
      <w:proofErr w:type="gramStart"/>
      <w:r w:rsidRPr="006F532A">
        <w:rPr>
          <w:rFonts w:ascii="Arial" w:eastAsia="Times New Roman" w:hAnsi="Arial" w:cs="Arial"/>
          <w:color w:val="000000"/>
          <w:sz w:val="21"/>
          <w:szCs w:val="21"/>
        </w:rPr>
        <w:t>numbers )</w:t>
      </w:r>
      <w:proofErr w:type="gramEnd"/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754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AMS" w:eastAsia="Times New Roman" w:hAnsi="MathJax_AMS" w:cs="Times New Roman"/>
                <w:color w:val="000000"/>
                <w:sz w:val="27"/>
                <w:szCs w:val="27"/>
                <w:bdr w:val="none" w:sz="0" w:space="0" w:color="auto" w:frame="1"/>
              </w:rPr>
              <w:t>N</w:t>
            </w:r>
            <w:proofErr w:type="gramStart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={</w:t>
            </w:r>
            <w:proofErr w:type="gramEnd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1,2,3,…}</w:t>
            </w:r>
          </w:p>
        </w:tc>
      </w:tr>
    </w:tbl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>Whole numbers</w:t>
      </w:r>
      <w:r w:rsidRPr="006F532A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gramStart"/>
      <w:r w:rsidRPr="006F532A">
        <w:rPr>
          <w:rFonts w:ascii="Arial" w:eastAsia="Times New Roman" w:hAnsi="Arial" w:cs="Arial"/>
          <w:color w:val="000000"/>
          <w:sz w:val="21"/>
          <w:szCs w:val="21"/>
        </w:rPr>
        <w:t>( counting</w:t>
      </w:r>
      <w:proofErr w:type="gramEnd"/>
      <w:r w:rsidRPr="006F532A">
        <w:rPr>
          <w:rFonts w:ascii="Arial" w:eastAsia="Times New Roman" w:hAnsi="Arial" w:cs="Arial"/>
          <w:color w:val="000000"/>
          <w:sz w:val="21"/>
          <w:szCs w:val="21"/>
        </w:rPr>
        <w:t xml:space="preserve"> numbers with zero )</w:t>
      </w: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2057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AMS" w:eastAsia="Times New Roman" w:hAnsi="MathJax_AMS" w:cs="Times New Roman"/>
                <w:color w:val="000000"/>
                <w:sz w:val="27"/>
                <w:szCs w:val="27"/>
                <w:bdr w:val="none" w:sz="0" w:space="0" w:color="auto" w:frame="1"/>
              </w:rPr>
              <w:t>N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  <w:proofErr w:type="gramStart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={</w:t>
            </w:r>
            <w:proofErr w:type="gramEnd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0,1,2,3,…}</w:t>
            </w:r>
          </w:p>
        </w:tc>
      </w:tr>
    </w:tbl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>Integers</w:t>
      </w:r>
      <w:r w:rsidRPr="006F532A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gramStart"/>
      <w:r w:rsidRPr="006F532A">
        <w:rPr>
          <w:rFonts w:ascii="Arial" w:eastAsia="Times New Roman" w:hAnsi="Arial" w:cs="Arial"/>
          <w:color w:val="000000"/>
          <w:sz w:val="21"/>
          <w:szCs w:val="21"/>
        </w:rPr>
        <w:t>( whole</w:t>
      </w:r>
      <w:proofErr w:type="gramEnd"/>
      <w:r w:rsidRPr="006F532A">
        <w:rPr>
          <w:rFonts w:ascii="Arial" w:eastAsia="Times New Roman" w:hAnsi="Arial" w:cs="Arial"/>
          <w:color w:val="000000"/>
          <w:sz w:val="21"/>
          <w:szCs w:val="21"/>
        </w:rPr>
        <w:t xml:space="preserve"> numbers and their opposites and zero )</w:t>
      </w: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2771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AMS" w:eastAsia="Times New Roman" w:hAnsi="MathJax_AMS" w:cs="Times New Roman"/>
                <w:color w:val="000000"/>
                <w:sz w:val="27"/>
                <w:szCs w:val="27"/>
                <w:bdr w:val="none" w:sz="0" w:space="0" w:color="auto" w:frame="1"/>
              </w:rPr>
              <w:t>Z</w:t>
            </w:r>
            <w:proofErr w:type="gramStart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={</w:t>
            </w:r>
            <w:proofErr w:type="gramEnd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…,−2,−1,0,1,2,…}</w:t>
            </w:r>
          </w:p>
        </w:tc>
      </w:tr>
    </w:tbl>
    <w:p w:rsidR="006F532A" w:rsidRPr="006F532A" w:rsidRDefault="006F532A" w:rsidP="006F53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982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AMS" w:eastAsia="Times New Roman" w:hAnsi="MathJax_AMS" w:cs="Times New Roman"/>
                <w:color w:val="000000"/>
                <w:sz w:val="27"/>
                <w:szCs w:val="27"/>
                <w:bdr w:val="none" w:sz="0" w:space="0" w:color="auto" w:frame="1"/>
              </w:rPr>
              <w:t>Z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+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r w:rsidRPr="006F532A">
              <w:rPr>
                <w:rFonts w:ascii="MathJax_AMS" w:eastAsia="Times New Roman" w:hAnsi="MathJax_AMS" w:cs="Times New Roman"/>
                <w:color w:val="000000"/>
                <w:sz w:val="27"/>
                <w:szCs w:val="27"/>
                <w:bdr w:val="none" w:sz="0" w:space="0" w:color="auto" w:frame="1"/>
              </w:rPr>
              <w:t>N</w:t>
            </w:r>
            <w:proofErr w:type="gramStart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={</w:t>
            </w:r>
            <w:proofErr w:type="gramEnd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1,2,…}</w:t>
            </w:r>
          </w:p>
        </w:tc>
      </w:tr>
    </w:tbl>
    <w:p w:rsidR="006F532A" w:rsidRPr="006F532A" w:rsidRDefault="006F532A" w:rsidP="006F53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2294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AMS" w:eastAsia="Times New Roman" w:hAnsi="MathJax_AMS" w:cs="Times New Roman"/>
                <w:color w:val="000000"/>
                <w:sz w:val="27"/>
                <w:szCs w:val="27"/>
                <w:bdr w:val="none" w:sz="0" w:space="0" w:color="auto" w:frame="1"/>
              </w:rPr>
              <w:t>Z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−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={…,−3,−2,−1}</w:t>
            </w:r>
          </w:p>
        </w:tc>
      </w:tr>
    </w:tbl>
    <w:p w:rsidR="006F532A" w:rsidRPr="006F532A" w:rsidRDefault="006F532A" w:rsidP="006F53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1533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AMS" w:eastAsia="Times New Roman" w:hAnsi="MathJax_AMS" w:cs="Times New Roman"/>
                <w:color w:val="000000"/>
                <w:sz w:val="27"/>
                <w:szCs w:val="27"/>
                <w:bdr w:val="none" w:sz="0" w:space="0" w:color="auto" w:frame="1"/>
              </w:rPr>
              <w:t>Z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</w:t>
            </w:r>
            <w:r w:rsidRPr="006F532A">
              <w:rPr>
                <w:rFonts w:ascii="MathJax_AMS" w:eastAsia="Times New Roman" w:hAnsi="MathJax_AMS" w:cs="Times New Roman"/>
                <w:color w:val="000000"/>
                <w:sz w:val="27"/>
                <w:szCs w:val="27"/>
                <w:bdr w:val="none" w:sz="0" w:space="0" w:color="auto" w:frame="1"/>
              </w:rPr>
              <w:t>Z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−</w:t>
            </w:r>
            <w:r w:rsidRPr="006F532A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bdr w:val="none" w:sz="0" w:space="0" w:color="auto" w:frame="1"/>
              </w:rPr>
              <w:t>∪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0</w:t>
            </w:r>
            <w:r w:rsidRPr="006F532A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bdr w:val="none" w:sz="0" w:space="0" w:color="auto" w:frame="1"/>
              </w:rPr>
              <w:t>∪</w:t>
            </w:r>
            <w:r w:rsidRPr="006F532A">
              <w:rPr>
                <w:rFonts w:ascii="MathJax_AMS" w:eastAsia="Times New Roman" w:hAnsi="MathJax_AMS" w:cs="Times New Roman"/>
                <w:color w:val="000000"/>
                <w:sz w:val="27"/>
                <w:szCs w:val="27"/>
                <w:bdr w:val="none" w:sz="0" w:space="0" w:color="auto" w:frame="1"/>
              </w:rPr>
              <w:t>Z</w:t>
            </w:r>
          </w:p>
        </w:tc>
      </w:tr>
    </w:tbl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>Irrational numbers:</w:t>
      </w:r>
      <w:r w:rsidRPr="006F532A">
        <w:rPr>
          <w:rFonts w:ascii="Arial" w:eastAsia="Times New Roman" w:hAnsi="Arial" w:cs="Arial"/>
          <w:color w:val="000000"/>
          <w:sz w:val="21"/>
          <w:szCs w:val="21"/>
        </w:rPr>
        <w:t> </w:t>
      </w:r>
      <w:proofErr w:type="gramStart"/>
      <w:r w:rsidRPr="006F532A">
        <w:rPr>
          <w:rFonts w:ascii="Arial" w:eastAsia="Times New Roman" w:hAnsi="Arial" w:cs="Arial"/>
          <w:color w:val="000000"/>
          <w:sz w:val="21"/>
          <w:szCs w:val="21"/>
        </w:rPr>
        <w:t>Non</w:t>
      </w:r>
      <w:proofErr w:type="gramEnd"/>
      <w:r w:rsidRPr="006F532A">
        <w:rPr>
          <w:rFonts w:ascii="Arial" w:eastAsia="Times New Roman" w:hAnsi="Arial" w:cs="Arial"/>
          <w:color w:val="000000"/>
          <w:sz w:val="21"/>
          <w:szCs w:val="21"/>
        </w:rPr>
        <w:t xml:space="preserve"> repeating and nonterminating integers</w:t>
      </w:r>
    </w:p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>Real numbers:</w:t>
      </w:r>
      <w:r w:rsidRPr="006F532A">
        <w:rPr>
          <w:rFonts w:ascii="Arial" w:eastAsia="Times New Roman" w:hAnsi="Arial" w:cs="Arial"/>
          <w:color w:val="000000"/>
          <w:sz w:val="21"/>
          <w:szCs w:val="21"/>
        </w:rPr>
        <w:t> Union of rational and irrational numbers</w:t>
      </w:r>
    </w:p>
    <w:p w:rsidR="006F532A" w:rsidRPr="006F532A" w:rsidRDefault="006F532A" w:rsidP="006F532A">
      <w:pPr>
        <w:shd w:val="clear" w:color="auto" w:fill="FFFFFF"/>
        <w:spacing w:after="0" w:line="315" w:lineRule="atLeast"/>
        <w:ind w:left="975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6F532A">
        <w:rPr>
          <w:rFonts w:ascii="Arial" w:eastAsia="Times New Roman" w:hAnsi="Arial" w:cs="Arial"/>
          <w:b/>
          <w:bCs/>
          <w:color w:val="000000"/>
          <w:sz w:val="21"/>
          <w:szCs w:val="21"/>
        </w:rPr>
        <w:t>Complex numbers:</w:t>
      </w: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3129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AMS" w:eastAsia="Times New Roman" w:hAnsi="MathJax_AMS" w:cs="Times New Roman"/>
                <w:color w:val="000000"/>
                <w:sz w:val="27"/>
                <w:szCs w:val="27"/>
                <w:bdr w:val="none" w:sz="0" w:space="0" w:color="auto" w:frame="1"/>
              </w:rPr>
              <w:t>C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={</w:t>
            </w:r>
            <w:proofErr w:type="spellStart"/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x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+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iy</w:t>
            </w:r>
            <w:proofErr w:type="spellEnd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 | </w:t>
            </w:r>
            <w:proofErr w:type="spellStart"/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x</w:t>
            </w:r>
            <w:r w:rsidRPr="006F532A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bdr w:val="none" w:sz="0" w:space="0" w:color="auto" w:frame="1"/>
              </w:rPr>
              <w:t>∈</w:t>
            </w:r>
            <w:r w:rsidRPr="006F532A">
              <w:rPr>
                <w:rFonts w:ascii="MathJax_AMS" w:eastAsia="Times New Roman" w:hAnsi="MathJax_AMS" w:cs="Times New Roman"/>
                <w:color w:val="000000"/>
                <w:sz w:val="27"/>
                <w:szCs w:val="27"/>
                <w:bdr w:val="none" w:sz="0" w:space="0" w:color="auto" w:frame="1"/>
              </w:rPr>
              <w:t>R</w:t>
            </w:r>
            <w:proofErr w:type="spellEnd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  </w:t>
            </w:r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and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  </w:t>
            </w:r>
            <w:proofErr w:type="spellStart"/>
            <w:r w:rsidRPr="006F532A">
              <w:rPr>
                <w:rFonts w:ascii="MathJax_Math" w:eastAsia="Times New Roman" w:hAnsi="MathJax_Math" w:cs="Times New Roman"/>
                <w:i/>
                <w:iCs/>
                <w:color w:val="000000"/>
                <w:sz w:val="27"/>
                <w:szCs w:val="27"/>
                <w:bdr w:val="none" w:sz="0" w:space="0" w:color="auto" w:frame="1"/>
              </w:rPr>
              <w:t>y</w:t>
            </w:r>
            <w:r w:rsidRPr="006F532A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bdr w:val="none" w:sz="0" w:space="0" w:color="auto" w:frame="1"/>
              </w:rPr>
              <w:t>∈</w:t>
            </w:r>
            <w:r w:rsidRPr="006F532A">
              <w:rPr>
                <w:rFonts w:ascii="MathJax_AMS" w:eastAsia="Times New Roman" w:hAnsi="MathJax_AMS" w:cs="Times New Roman"/>
                <w:color w:val="000000"/>
                <w:sz w:val="27"/>
                <w:szCs w:val="27"/>
                <w:bdr w:val="none" w:sz="0" w:space="0" w:color="auto" w:frame="1"/>
              </w:rPr>
              <w:t>R</w:t>
            </w:r>
            <w:proofErr w:type="spellEnd"/>
            <w:r w:rsidRPr="006F532A">
              <w:rPr>
                <w:rFonts w:ascii="MathJax_Main" w:eastAsia="Times New Roman" w:hAnsi="MathJax_Main" w:cs="Times New Roman"/>
                <w:color w:val="000000"/>
                <w:sz w:val="27"/>
                <w:szCs w:val="27"/>
                <w:bdr w:val="none" w:sz="0" w:space="0" w:color="auto" w:frame="1"/>
              </w:rPr>
              <w:t>}</w:t>
            </w:r>
          </w:p>
        </w:tc>
      </w:tr>
    </w:tbl>
    <w:p w:rsidR="006F532A" w:rsidRPr="006F532A" w:rsidRDefault="006F532A" w:rsidP="006F532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shd w:val="clear" w:color="auto" w:fill="FFFFFF"/>
        <w:tblCellMar>
          <w:left w:w="975" w:type="dxa"/>
          <w:right w:w="0" w:type="dxa"/>
        </w:tblCellMar>
        <w:tblLook w:val="04A0" w:firstRow="1" w:lastRow="0" w:firstColumn="1" w:lastColumn="0" w:noHBand="0" w:noVBand="1"/>
      </w:tblPr>
      <w:tblGrid>
        <w:gridCol w:w="495"/>
        <w:gridCol w:w="2489"/>
      </w:tblGrid>
      <w:tr w:rsidR="006F532A" w:rsidRPr="006F532A" w:rsidTr="006F532A">
        <w:trPr>
          <w:trHeight w:val="600"/>
          <w:tblCellSpacing w:w="15" w:type="dxa"/>
        </w:trPr>
        <w:tc>
          <w:tcPr>
            <w:tcW w:w="45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after="0" w:line="315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225" w:type="dxa"/>
              <w:bottom w:w="0" w:type="dxa"/>
              <w:right w:w="0" w:type="dxa"/>
            </w:tcMar>
            <w:vAlign w:val="center"/>
            <w:hideMark/>
          </w:tcPr>
          <w:p w:rsidR="006F532A" w:rsidRPr="006F532A" w:rsidRDefault="006F532A" w:rsidP="006F532A">
            <w:pPr>
              <w:spacing w:line="315" w:lineRule="atLeast"/>
              <w:jc w:val="center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6F532A">
              <w:rPr>
                <w:rFonts w:ascii="MathJax_AMS" w:eastAsia="Times New Roman" w:hAnsi="MathJax_AMS" w:cs="Times New Roman"/>
                <w:color w:val="000000"/>
                <w:sz w:val="27"/>
                <w:szCs w:val="27"/>
                <w:bdr w:val="none" w:sz="0" w:space="0" w:color="auto" w:frame="1"/>
              </w:rPr>
              <w:t>N</w:t>
            </w:r>
            <w:r w:rsidRPr="006F532A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bdr w:val="none" w:sz="0" w:space="0" w:color="auto" w:frame="1"/>
              </w:rPr>
              <w:t>⊂</w:t>
            </w:r>
            <w:r w:rsidRPr="006F532A">
              <w:rPr>
                <w:rFonts w:ascii="MathJax_AMS" w:eastAsia="Times New Roman" w:hAnsi="MathJax_AMS" w:cs="Times New Roman"/>
                <w:color w:val="000000"/>
                <w:sz w:val="27"/>
                <w:szCs w:val="27"/>
                <w:bdr w:val="none" w:sz="0" w:space="0" w:color="auto" w:frame="1"/>
              </w:rPr>
              <w:t>N</w:t>
            </w:r>
            <w:r w:rsidRPr="006F532A">
              <w:rPr>
                <w:rFonts w:ascii="MathJax_Main" w:eastAsia="Times New Roman" w:hAnsi="MathJax_Main" w:cs="Times New Roman"/>
                <w:color w:val="000000"/>
                <w:sz w:val="20"/>
                <w:szCs w:val="20"/>
                <w:bdr w:val="none" w:sz="0" w:space="0" w:color="auto" w:frame="1"/>
              </w:rPr>
              <w:t>0</w:t>
            </w:r>
            <w:r w:rsidRPr="006F532A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bdr w:val="none" w:sz="0" w:space="0" w:color="auto" w:frame="1"/>
              </w:rPr>
              <w:t>⊂</w:t>
            </w:r>
            <w:r w:rsidRPr="006F532A">
              <w:rPr>
                <w:rFonts w:ascii="MathJax_AMS" w:eastAsia="Times New Roman" w:hAnsi="MathJax_AMS" w:cs="Times New Roman"/>
                <w:color w:val="000000"/>
                <w:sz w:val="27"/>
                <w:szCs w:val="27"/>
                <w:bdr w:val="none" w:sz="0" w:space="0" w:color="auto" w:frame="1"/>
              </w:rPr>
              <w:t>Z</w:t>
            </w:r>
            <w:r w:rsidRPr="006F532A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bdr w:val="none" w:sz="0" w:space="0" w:color="auto" w:frame="1"/>
              </w:rPr>
              <w:t>⊂</w:t>
            </w:r>
            <w:r w:rsidRPr="006F532A">
              <w:rPr>
                <w:rFonts w:ascii="MathJax_AMS" w:eastAsia="Times New Roman" w:hAnsi="MathJax_AMS" w:cs="Times New Roman"/>
                <w:color w:val="000000"/>
                <w:sz w:val="27"/>
                <w:szCs w:val="27"/>
                <w:bdr w:val="none" w:sz="0" w:space="0" w:color="auto" w:frame="1"/>
              </w:rPr>
              <w:t>Q</w:t>
            </w:r>
            <w:r w:rsidRPr="006F532A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bdr w:val="none" w:sz="0" w:space="0" w:color="auto" w:frame="1"/>
              </w:rPr>
              <w:t>⊂</w:t>
            </w:r>
            <w:r w:rsidRPr="006F532A">
              <w:rPr>
                <w:rFonts w:ascii="MathJax_AMS" w:eastAsia="Times New Roman" w:hAnsi="MathJax_AMS" w:cs="Times New Roman"/>
                <w:color w:val="000000"/>
                <w:sz w:val="27"/>
                <w:szCs w:val="27"/>
                <w:bdr w:val="none" w:sz="0" w:space="0" w:color="auto" w:frame="1"/>
              </w:rPr>
              <w:t>R</w:t>
            </w:r>
            <w:r w:rsidRPr="006F532A">
              <w:rPr>
                <w:rFonts w:ascii="Cambria Math" w:eastAsia="Times New Roman" w:hAnsi="Cambria Math" w:cs="Cambria Math"/>
                <w:color w:val="000000"/>
                <w:sz w:val="27"/>
                <w:szCs w:val="27"/>
                <w:bdr w:val="none" w:sz="0" w:space="0" w:color="auto" w:frame="1"/>
              </w:rPr>
              <w:t>⊂</w:t>
            </w:r>
            <w:r w:rsidRPr="006F532A">
              <w:rPr>
                <w:rFonts w:ascii="MathJax_AMS" w:eastAsia="Times New Roman" w:hAnsi="MathJax_AMS" w:cs="Times New Roman"/>
                <w:color w:val="000000"/>
                <w:sz w:val="27"/>
                <w:szCs w:val="27"/>
                <w:bdr w:val="none" w:sz="0" w:space="0" w:color="auto" w:frame="1"/>
              </w:rPr>
              <w:t>C</w:t>
            </w:r>
          </w:p>
        </w:tc>
      </w:tr>
    </w:tbl>
    <w:p w:rsidR="006F532A" w:rsidRDefault="006F532A"/>
    <w:sectPr w:rsidR="006F5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2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Size3">
    <w:altName w:val="Times New Roman"/>
    <w:panose1 w:val="00000000000000000000"/>
    <w:charset w:val="00"/>
    <w:family w:val="roman"/>
    <w:notTrueType/>
    <w:pitch w:val="default"/>
  </w:font>
  <w:font w:name="MathJax_AM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32A"/>
    <w:rsid w:val="006F532A"/>
    <w:rsid w:val="009B07D1"/>
    <w:rsid w:val="00B47265"/>
    <w:rsid w:val="00BD7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5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532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zu">
    <w:name w:val="zu"/>
    <w:basedOn w:val="Normal"/>
    <w:rsid w:val="006F5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6F532A"/>
  </w:style>
  <w:style w:type="character" w:customStyle="1" w:styleId="mn">
    <w:name w:val="mn"/>
    <w:basedOn w:val="DefaultParagraphFont"/>
    <w:rsid w:val="006F532A"/>
  </w:style>
  <w:style w:type="character" w:customStyle="1" w:styleId="mo">
    <w:name w:val="mo"/>
    <w:basedOn w:val="DefaultParagraphFont"/>
    <w:rsid w:val="006F532A"/>
  </w:style>
  <w:style w:type="character" w:customStyle="1" w:styleId="apple-converted-space">
    <w:name w:val="apple-converted-space"/>
    <w:basedOn w:val="DefaultParagraphFont"/>
    <w:rsid w:val="006F532A"/>
  </w:style>
  <w:style w:type="paragraph" w:customStyle="1" w:styleId="zub">
    <w:name w:val="zub"/>
    <w:basedOn w:val="Normal"/>
    <w:rsid w:val="006F5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qrt">
    <w:name w:val="msqrt"/>
    <w:basedOn w:val="DefaultParagraphFont"/>
    <w:rsid w:val="006F532A"/>
  </w:style>
  <w:style w:type="character" w:customStyle="1" w:styleId="mtext">
    <w:name w:val="mtext"/>
    <w:basedOn w:val="DefaultParagraphFont"/>
    <w:rsid w:val="006F53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F53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532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zu">
    <w:name w:val="zu"/>
    <w:basedOn w:val="Normal"/>
    <w:rsid w:val="006F5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6F532A"/>
  </w:style>
  <w:style w:type="character" w:customStyle="1" w:styleId="mn">
    <w:name w:val="mn"/>
    <w:basedOn w:val="DefaultParagraphFont"/>
    <w:rsid w:val="006F532A"/>
  </w:style>
  <w:style w:type="character" w:customStyle="1" w:styleId="mo">
    <w:name w:val="mo"/>
    <w:basedOn w:val="DefaultParagraphFont"/>
    <w:rsid w:val="006F532A"/>
  </w:style>
  <w:style w:type="character" w:customStyle="1" w:styleId="apple-converted-space">
    <w:name w:val="apple-converted-space"/>
    <w:basedOn w:val="DefaultParagraphFont"/>
    <w:rsid w:val="006F532A"/>
  </w:style>
  <w:style w:type="paragraph" w:customStyle="1" w:styleId="zub">
    <w:name w:val="zub"/>
    <w:basedOn w:val="Normal"/>
    <w:rsid w:val="006F5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sqrt">
    <w:name w:val="msqrt"/>
    <w:basedOn w:val="DefaultParagraphFont"/>
    <w:rsid w:val="006F532A"/>
  </w:style>
  <w:style w:type="character" w:customStyle="1" w:styleId="mtext">
    <w:name w:val="mtext"/>
    <w:basedOn w:val="DefaultParagraphFont"/>
    <w:rsid w:val="006F5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1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53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36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605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5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67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1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67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2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39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4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75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3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345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04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1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1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176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8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18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28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34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131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1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MATA DI</dc:creator>
  <cp:lastModifiedBy>JAI MATA DI</cp:lastModifiedBy>
  <cp:revision>1</cp:revision>
  <dcterms:created xsi:type="dcterms:W3CDTF">2014-02-08T10:30:00Z</dcterms:created>
  <dcterms:modified xsi:type="dcterms:W3CDTF">2014-02-08T10:50:00Z</dcterms:modified>
</cp:coreProperties>
</file>