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Rule="auto"/>
            <w:ind w:right="-22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Федеральное государственное автономное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ind w:right="-22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образовательное учреждение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ind w:right="-22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высшего образования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ind w:right="-22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«СИБИРСКИЙ ФЕДЕРАЛЬНЫЙ УНИВЕРСИТЕТ»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40" w:lineRule="auto"/>
            <w:ind w:right="-22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u w:val="single"/>
              <w:rtl w:val="0"/>
            </w:rPr>
            <w:t xml:space="preserve">Институт космических и информационных технологий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ind w:right="-22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u w:val="single"/>
              <w:rtl w:val="0"/>
            </w:rPr>
            <w:t xml:space="preserve">Информатика и вычислительная техника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ЛАБОРАТОРНАЯ РАБОТА 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244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Технологии и методы программирования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  <w:vertAlign w:val="superscript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vertAlign w:val="superscript"/>
              <w:rtl w:val="0"/>
            </w:rPr>
            <w:t xml:space="preserve">наименование дисциплины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Преподаватель</w:t>
            <w:tab/>
            <w:tab/>
            <w:tab/>
            <w:t xml:space="preserve">   </w:t>
            <w:tab/>
            <w:tab/>
            <w:t xml:space="preserve">  ________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Матковский И.В.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  <w:rtl w:val="0"/>
            </w:rPr>
            <w:t xml:space="preserve">                                                                                                                          подпись, дата          фамилия, инициалы 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Студент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КИ16-02 №0316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u w:val="single"/>
              <w:rtl w:val="0"/>
            </w:rPr>
            <w:t xml:space="preserve">19681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   </w:t>
            <w:tab/>
            <w:t xml:space="preserve">  ________    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u w:val="single"/>
              <w:rtl w:val="0"/>
            </w:rPr>
            <w:t xml:space="preserve">Мичиков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 В.В,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  <w:rtl w:val="0"/>
            </w:rPr>
            <w:t xml:space="preserve">номер группы, зачетной книжки                                       подпись, дата          фамилия, инициалы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Rule="auto"/>
            <w:ind w:right="-219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Rule="auto"/>
            <w:ind w:right="-219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Красноярск 2019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Анализ чужого программного кода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Rule="auto"/>
            <w:ind w:right="-219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Цель: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научиться основам командной работы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Ход работы: 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Список изменений, которые, на мой взгляд, могут улучшить программу: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Разделить объекты в выходном файле, переносом на новую строку или другим разделителем – для удобства восприятия информации пользователем и для понимания, в какой моменты происходит выполнение какой функции.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Привести код к стандарту кодирования – для удобства восприятия кода. Так, к примеру, в файле “struct.h” название класса List – начинается с большой букв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, а названия остальных классов – с маленькой. Также названия переменных и функций начинаются то с большой буквы, то с маленькой, примером могут послужить переменные – Next и data в классе container::List, или поля Top и count в классе container. 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Разделить код по смысловым файлам – для удобства восприятия кода. К примеру – все классы переместить в отдельный “*.cpp” файл, все функции определенного транспорта в другой файл и т.п.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Разделить код разделителями, по смысловым частям - для удобства восприятия кода. Так как функции и классы в коде пишутся один за другим, без разделителей, это может вызвать проблемы с восприятием кода.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Заменить бессмысленные переменные на осмысленные (некоторые функци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 качестве входных переменных принимают переменные “b”)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Реализовать однотипное расставление операторных скобок.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rtl w:val="0"/>
            </w:rPr>
            <w:t xml:space="preserve">Ссылка на репозиторий: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https://github.com/diablo9750/Lab1.1</w:t>
          </w:r>
        </w:p>
      </w:sdtContent>
    </w:sdt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Times For ME!!!,times"/>
    <w:qFormat w:val="1"/>
    <w:rsid w:val="00352B0B"/>
    <w:pPr>
      <w:spacing w:line="256" w:lineRule="auto"/>
    </w:pPr>
  </w:style>
  <w:style w:type="paragraph" w:styleId="2">
    <w:name w:val="heading 2"/>
    <w:basedOn w:val="a"/>
    <w:link w:val="20"/>
    <w:uiPriority w:val="9"/>
    <w:qFormat w:val="1"/>
    <w:rsid w:val="0081165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52B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 w:customStyle="1">
    <w:name w:val="Титул"/>
    <w:basedOn w:val="21"/>
    <w:link w:val="a5"/>
    <w:qFormat w:val="1"/>
    <w:rsid w:val="00352B0B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5" w:customStyle="1">
    <w:name w:val="Титул Знак"/>
    <w:basedOn w:val="22"/>
    <w:link w:val="a4"/>
    <w:locked w:val="1"/>
    <w:rsid w:val="00352B0B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 w:val="1"/>
    <w:rsid w:val="00352B0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 w:val="1"/>
    <w:rsid w:val="00352B0B"/>
    <w:pPr>
      <w:spacing w:line="259" w:lineRule="auto"/>
      <w:ind w:left="720"/>
      <w:contextualSpacing w:val="1"/>
    </w:pPr>
  </w:style>
  <w:style w:type="paragraph" w:styleId="21">
    <w:name w:val="Body Text 2"/>
    <w:basedOn w:val="a"/>
    <w:link w:val="22"/>
    <w:uiPriority w:val="99"/>
    <w:semiHidden w:val="1"/>
    <w:unhideWhenUsed w:val="1"/>
    <w:rsid w:val="00352B0B"/>
    <w:pPr>
      <w:spacing w:after="120" w:line="480" w:lineRule="auto"/>
    </w:pPr>
  </w:style>
  <w:style w:type="character" w:styleId="22" w:customStyle="1">
    <w:name w:val="Основной текст 2 Знак"/>
    <w:basedOn w:val="a0"/>
    <w:link w:val="21"/>
    <w:uiPriority w:val="99"/>
    <w:semiHidden w:val="1"/>
    <w:rsid w:val="00352B0B"/>
  </w:style>
  <w:style w:type="character" w:styleId="UnresolvedMention" w:customStyle="1">
    <w:name w:val="Unresolved Mention"/>
    <w:basedOn w:val="a0"/>
    <w:uiPriority w:val="99"/>
    <w:semiHidden w:val="1"/>
    <w:unhideWhenUsed w:val="1"/>
    <w:rsid w:val="00940027"/>
    <w:rPr>
      <w:color w:val="605e5c"/>
      <w:shd w:color="auto" w:fill="e1dfdd" w:val="clear"/>
    </w:rPr>
  </w:style>
  <w:style w:type="character" w:styleId="20" w:customStyle="1">
    <w:name w:val="Заголовок 2 Знак"/>
    <w:basedOn w:val="a0"/>
    <w:link w:val="2"/>
    <w:uiPriority w:val="9"/>
    <w:rsid w:val="0081165C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xWcq4Xbf/N4830MEW3Ht36m5w==">AMUW2mVPb78+qa6Ssa2VH/YlyvjYkfY6k6qQcGYr6yVIN26BRluVM4GYop2bk9z2V4weuWzwOEHG8ExO2158wnmDzSZBYC6HWFvokf0EfDczAJM6VFNl9iun481cuRiiBMfnh4dGZctZ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2019-04-23T08:28:00Z</dcterms:created>
  <dc:creator>PC</dc:creator>
</cp:coreProperties>
</file>