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Lab 5: Page/Offset calculation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contextualSpacing w:val="0"/>
      </w:pPr>
      <w:bookmarkStart w:id="0" w:colFirst="0" w:name="h.dtuxge8p9ozb" w:colLast="0"/>
      <w:bookmarkEnd w:id="0"/>
      <w:r w:rsidRPr="00000000" w:rsidR="00000000" w:rsidDel="00000000">
        <w:rPr>
          <w:rtl w:val="0"/>
        </w:rPr>
        <w:t xml:space="preserve">Paging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spacing w:lineRule="auto" w:before="160"/>
        <w:contextualSpacing w:val="0"/>
      </w:pPr>
      <w:bookmarkStart w:id="1" w:colFirst="0" w:name="h.5uu4grnkz6q2" w:colLast="0"/>
      <w:bookmarkEnd w:id="1"/>
      <w:r w:rsidRPr="00000000" w:rsidR="00000000" w:rsidDel="00000000">
        <w:rPr>
          <w:rtl w:val="0"/>
        </w:rPr>
        <w:t xml:space="preserve">Due Date</w:t>
      </w:r>
      <w:r w:rsidRPr="00000000" w:rsidR="00000000" w:rsidDel="00000000">
        <w:rPr>
          <w:rtl w:val="0"/>
        </w:rPr>
        <w:t xml:space="preserve">: Nov 1, 2014 @midnight</w:t>
        <w:br w:type="textWrapping"/>
      </w:r>
      <w:r w:rsidRPr="00000000" w:rsidR="00000000" w:rsidDel="00000000">
        <w:rPr>
          <w:rtl w:val="0"/>
        </w:rPr>
        <w:t xml:space="preserve">Submission Subject:  “paging”   ← this is the subject line of your email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2" w:colFirst="0" w:name="h.runh9ifuotic" w:colLast="0"/>
      <w:bookmarkEnd w:id="2"/>
      <w:r w:rsidRPr="00000000" w:rsidR="00000000" w:rsidDel="00000000">
        <w:rPr>
          <w:sz w:val="28"/>
          <w:rtl w:val="0"/>
        </w:rPr>
        <w:t xml:space="preserve">General Submission Criteria: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See Lab 0 for the General Submission Criteria!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Make a directory in your repository:  lab5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Include all of your Lab5 work within the lab5 directory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before="200"/>
        <w:contextualSpacing w:val="0"/>
      </w:pPr>
      <w:bookmarkStart w:id="3" w:colFirst="0" w:name="h.6kr39y8jeqth" w:colLast="0"/>
      <w:bookmarkEnd w:id="3"/>
      <w:r w:rsidRPr="00000000" w:rsidR="00000000" w:rsidDel="00000000">
        <w:rPr>
          <w:sz w:val="28"/>
          <w:rtl w:val="0"/>
        </w:rPr>
        <w:t xml:space="preserve">Overview: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In this lab, you will develop a single program that calculates the page number and the offset within the page for a given virtual memory address.  This is problem number 8.33 from the class textbook.</w:t>
      </w:r>
    </w:p>
    <w:p w:rsidP="00000000" w:rsidRPr="00000000" w:rsidR="00000000" w:rsidDel="00000000" w:rsidRDefault="00000000">
      <w:pPr>
        <w:spacing w:lineRule="auto" w:after="20" w:before="20"/>
        <w:ind w:left="220" w:firstLine="0" w:right="22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140.0" w:type="dxa"/>
        <w:jc w:val="left"/>
        <w:tblInd w:w="2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140"/>
        <w:tblGridChange w:id="0">
          <w:tblGrid>
            <w:gridCol w:w="9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20" w:before="120"/>
              <w:ind w:left="720" w:right="220" w:hanging="619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rtl w:val="0"/>
              </w:rPr>
              <w:t xml:space="preserve">8.33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Assume that a system has a 32-bit virtual address with a 4-KB page size. Write a C program that is passed a virtual address (in decimal) on the command line and have it output the page number and offset for the given address. As an example, your program would run as follows:</w:t>
            </w:r>
          </w:p>
          <w:p w:rsidP="00000000" w:rsidRPr="00000000" w:rsidR="00000000" w:rsidDel="00000000" w:rsidRDefault="00000000">
            <w:pPr>
              <w:spacing w:lineRule="auto" w:after="160" w:before="140"/>
              <w:ind w:left="660" w:firstLine="0" w:right="8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./a.out 19986</w:t>
              <w:br w:type="textWrapping"/>
            </w:r>
          </w:p>
          <w:p w:rsidP="00000000" w:rsidRPr="00000000" w:rsidR="00000000" w:rsidDel="00000000" w:rsidRDefault="00000000">
            <w:pPr>
              <w:spacing w:lineRule="auto" w:after="20" w:before="20"/>
              <w:ind w:left="220" w:firstLine="0" w:right="22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Your program would output:</w:t>
            </w:r>
          </w:p>
          <w:p w:rsidP="00000000" w:rsidRPr="00000000" w:rsidR="00000000" w:rsidDel="00000000" w:rsidRDefault="00000000">
            <w:pPr>
              <w:spacing w:lineRule="auto" w:after="160" w:before="140"/>
              <w:ind w:left="660" w:firstLine="0" w:right="88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The address 19986 contains:</w:t>
              <w:br w:type="textWrapping"/>
              <w:t xml:space="preserve">page number = 4</w:t>
              <w:br w:type="textWrapping"/>
              <w:t xml:space="preserve">offset = 3602</w:t>
              <w:br w:type="textWrapping"/>
            </w:r>
          </w:p>
          <w:p w:rsidP="00000000" w:rsidRPr="00000000" w:rsidR="00000000" w:rsidDel="00000000" w:rsidRDefault="00000000">
            <w:pPr>
              <w:spacing w:lineRule="auto" w:after="20" w:before="20"/>
              <w:ind w:left="220" w:firstLine="0" w:right="220"/>
              <w:contextualSpacing w:val="0"/>
              <w:jc w:val="both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Writing this program will require using the appropriate data type to store 32 bits. We encourage you to use </w:t>
            </w:r>
            <w:r w:rsidRPr="00000000" w:rsidR="00000000" w:rsidDel="00000000">
              <w:rPr>
                <w:rFonts w:cs="Verdana" w:hAnsi="Verdana" w:eastAsia="Verdana" w:ascii="Verdana"/>
                <w:rtl w:val="0"/>
              </w:rPr>
              <w:t xml:space="preserve">unsigned</w:t>
            </w: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 data types as well.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" w:before="20"/>
        <w:ind w:left="220" w:firstLine="0" w:right="2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Page/Offset calculation.docx</dc:title>
</cp:coreProperties>
</file>