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1C0" w:rsidRDefault="009131C0" w:rsidP="009131C0">
      <w:r>
        <w:t>Successful Tests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Application loads without any errors.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Application properly initializes all helper and support objects and instances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Application properly scales and displays Background image.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Application successfully creates and initializes proper Input sensor (Accelerometer).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Application successfully detects Input Sensor events.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Application successfully separates extraneous Input Sensor events from Accelerometer events.</w:t>
      </w:r>
    </w:p>
    <w:p w:rsidR="00633C1F" w:rsidRDefault="00633C1F" w:rsidP="009131C0">
      <w:pPr>
        <w:pStyle w:val="ListParagraph"/>
        <w:numPr>
          <w:ilvl w:val="0"/>
          <w:numId w:val="2"/>
        </w:numPr>
      </w:pPr>
      <w:r>
        <w:t>Application successfully creates and initializes Snake object</w:t>
      </w:r>
    </w:p>
    <w:p w:rsidR="00633C1F" w:rsidRDefault="00633C1F" w:rsidP="009131C0">
      <w:pPr>
        <w:pStyle w:val="ListParagraph"/>
        <w:numPr>
          <w:ilvl w:val="0"/>
          <w:numId w:val="2"/>
        </w:numPr>
      </w:pPr>
      <w:r>
        <w:t>Application successfully creates, scales, and displays Snake Bitmap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Data stored from Accelerometer events are associated with proper device movement axes and rotation angles.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New Snake positions correlate with data received from Accelerometer and Player intentions.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Boundaries successfully implemented.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Snake collisions with Boundaries are detectable and recognizable.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Snake collisions with itself are detectable and recognizable.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Application deactivates Input Sensor Service upon closure</w:t>
      </w:r>
    </w:p>
    <w:p w:rsidR="009131C0" w:rsidRDefault="009131C0" w:rsidP="009131C0">
      <w:pPr>
        <w:pStyle w:val="ListParagraph"/>
        <w:numPr>
          <w:ilvl w:val="0"/>
          <w:numId w:val="2"/>
        </w:numPr>
      </w:pPr>
      <w:r>
        <w:t>Application properly reactivates Input Sensor Service upon Application Re-Activation.</w:t>
      </w:r>
    </w:p>
    <w:p w:rsidR="009131C0" w:rsidRDefault="009131C0" w:rsidP="009131C0">
      <w:pPr>
        <w:pStyle w:val="ListParagraph"/>
        <w:numPr>
          <w:ilvl w:val="0"/>
          <w:numId w:val="2"/>
        </w:numPr>
      </w:pPr>
    </w:p>
    <w:p w:rsidR="009131C0" w:rsidRDefault="009131C0" w:rsidP="009131C0">
      <w:r>
        <w:t>Unsuccessful Tests</w:t>
      </w:r>
    </w:p>
    <w:p w:rsidR="00633C1F" w:rsidRDefault="00633C1F" w:rsidP="00633C1F">
      <w:pPr>
        <w:pStyle w:val="ListParagraph"/>
        <w:numPr>
          <w:ilvl w:val="0"/>
          <w:numId w:val="3"/>
        </w:numPr>
      </w:pPr>
      <w:r>
        <w:t>Application fails to properly rotate Snake object to correlate with Accelerometer Rotation-Angle calculations.</w:t>
      </w:r>
      <w:bookmarkStart w:id="0" w:name="_GoBack"/>
      <w:bookmarkEnd w:id="0"/>
    </w:p>
    <w:sectPr w:rsidR="0063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7005B"/>
    <w:multiLevelType w:val="hybridMultilevel"/>
    <w:tmpl w:val="35E0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F1480"/>
    <w:multiLevelType w:val="hybridMultilevel"/>
    <w:tmpl w:val="CD62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360CE"/>
    <w:multiLevelType w:val="hybridMultilevel"/>
    <w:tmpl w:val="3180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C0"/>
    <w:rsid w:val="000A2509"/>
    <w:rsid w:val="00633C1F"/>
    <w:rsid w:val="0091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2AE71-C5BF-42E8-862B-2549A360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1</cp:revision>
  <dcterms:created xsi:type="dcterms:W3CDTF">2014-05-10T00:28:00Z</dcterms:created>
  <dcterms:modified xsi:type="dcterms:W3CDTF">2014-05-10T00:41:00Z</dcterms:modified>
</cp:coreProperties>
</file>