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79" w:rsidRDefault="00D15879">
      <w:r>
        <w:t xml:space="preserve">Jāizveido programma, kura nolasa teksta failu, kurā katrā rindiņā atrodas n veseli skaitļi. </w:t>
      </w:r>
      <w:r w:rsidR="00A14122">
        <w:t xml:space="preserve">Programmai ir jāizveido atbilstošas datu struktūras, lai varētu glabāt atmiņā katrā rindiņā saglabātos veselos skaitļus. </w:t>
      </w:r>
      <w:r>
        <w:t xml:space="preserve">Programmai ir jāizvada, cik rindiņas ir failā, kā arī izvēlētās rindiņas saturs </w:t>
      </w:r>
      <w:r w:rsidR="00A14122">
        <w:t>atbilstoši augošā vai dilstošā secībā. Programma kā parametrus saņem: faila atrašanās vietu, veselo skaitļu atdalītāju, rindiņas numuru, kura būs jāizvada, un parametrs, kurš nosaka, vai skaitļi ir jāizvada augoši vai dilstoši.</w:t>
      </w:r>
    </w:p>
    <w:p w:rsidR="00A14122" w:rsidRDefault="00A14122">
      <w:r>
        <w:t>Programma jārealizē kā viena klase, kura satur galveno (main) metodi, kurā redzams izmantošanas piemērs, kā arī metodi, kura veic prasītās darbības un saņemt atbilstošos parametrus.</w:t>
      </w:r>
      <w:r w:rsidR="00866CF5">
        <w:t xml:space="preserve"> Programma var saturēt arī citas metodes.</w:t>
      </w:r>
      <w:bookmarkStart w:id="0" w:name="_GoBack"/>
      <w:bookmarkEnd w:id="0"/>
    </w:p>
    <w:p w:rsidR="00DC07F8" w:rsidRDefault="00DC07F8">
      <w:r>
        <w:t>Kļūdu apstrāde:</w:t>
      </w:r>
    </w:p>
    <w:p w:rsidR="00DC07F8" w:rsidRDefault="00DC07F8" w:rsidP="00DC07F8">
      <w:pPr>
        <w:pStyle w:val="ListParagraph"/>
        <w:numPr>
          <w:ilvl w:val="0"/>
          <w:numId w:val="1"/>
        </w:numPr>
      </w:pPr>
      <w:r>
        <w:t>Ja failā nav sastopams norādītais atdalītājs, tad ir jāizvada atbilstošs ziņojums.</w:t>
      </w:r>
    </w:p>
    <w:p w:rsidR="00DC07F8" w:rsidRDefault="00DC07F8" w:rsidP="00DC07F8">
      <w:pPr>
        <w:pStyle w:val="ListParagraph"/>
        <w:numPr>
          <w:ilvl w:val="0"/>
          <w:numId w:val="1"/>
        </w:numPr>
      </w:pPr>
      <w:r>
        <w:t>Ja failā nav sastopama norādītā rindiņa, tad ir jāizvada atbilstošs ziņojums.</w:t>
      </w:r>
    </w:p>
    <w:p w:rsidR="00A14122" w:rsidRDefault="00DC07F8">
      <w:r>
        <w:t>Piemērs: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public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class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MartinsFileNumberSorter {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public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static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void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main(String[] args) {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color w:val="000000"/>
          <w:sz w:val="18"/>
          <w:szCs w:val="24"/>
        </w:rPr>
        <w:tab/>
        <w:t xml:space="preserve">MartinsFileNumberSorter sorter = </w:t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new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MartinsFileNumberSorter();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color w:val="000000"/>
          <w:sz w:val="18"/>
          <w:szCs w:val="24"/>
        </w:rPr>
        <w:tab/>
        <w:t>sorter.doHomework(</w:t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null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, </w:t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null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, 0, </w:t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false</w:t>
      </w:r>
      <w:r w:rsidRPr="00DC07F8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ab/>
        <w:t>}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public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void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doHomework(String fileName, String delim, 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int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lineToSort,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color w:val="000000"/>
          <w:sz w:val="18"/>
          <w:szCs w:val="24"/>
        </w:rPr>
        <w:tab/>
      </w:r>
      <w:r w:rsidRPr="00DC07F8">
        <w:rPr>
          <w:rFonts w:ascii="Courier New" w:hAnsi="Courier New" w:cs="Courier New"/>
          <w:b/>
          <w:bCs/>
          <w:color w:val="7F0055"/>
          <w:sz w:val="18"/>
          <w:szCs w:val="24"/>
        </w:rPr>
        <w:t>boolean</w:t>
      </w:r>
      <w:r w:rsidRPr="00DC07F8">
        <w:rPr>
          <w:rFonts w:ascii="Courier New" w:hAnsi="Courier New" w:cs="Courier New"/>
          <w:color w:val="000000"/>
          <w:sz w:val="18"/>
          <w:szCs w:val="24"/>
        </w:rPr>
        <w:t xml:space="preserve"> ascending) {</w:t>
      </w: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:rsidR="00A14122" w:rsidRPr="00DC07F8" w:rsidRDefault="00A14122" w:rsidP="00A14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ab/>
        <w:t>}</w:t>
      </w:r>
    </w:p>
    <w:p w:rsidR="00D15879" w:rsidRPr="00DC07F8" w:rsidRDefault="00A14122" w:rsidP="00A14122">
      <w:pPr>
        <w:rPr>
          <w:sz w:val="16"/>
        </w:rPr>
      </w:pPr>
      <w:r w:rsidRPr="00DC07F8">
        <w:rPr>
          <w:rFonts w:ascii="Courier New" w:hAnsi="Courier New" w:cs="Courier New"/>
          <w:color w:val="000000"/>
          <w:sz w:val="18"/>
          <w:szCs w:val="24"/>
        </w:rPr>
        <w:t>}</w:t>
      </w:r>
    </w:p>
    <w:p w:rsidR="00D15879" w:rsidRDefault="00D15879"/>
    <w:p w:rsidR="00D15879" w:rsidRDefault="00D15879"/>
    <w:p w:rsidR="00D15879" w:rsidRDefault="00D15879"/>
    <w:sectPr w:rsidR="00D158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362D5"/>
    <w:multiLevelType w:val="hybridMultilevel"/>
    <w:tmpl w:val="94C6F9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79"/>
    <w:rsid w:val="00866CF5"/>
    <w:rsid w:val="009328BC"/>
    <w:rsid w:val="00A14122"/>
    <w:rsid w:val="00CB7C95"/>
    <w:rsid w:val="00D15879"/>
    <w:rsid w:val="00D9369E"/>
    <w:rsid w:val="00D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784</Words>
  <Characters>448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Leitass</dc:creator>
  <cp:lastModifiedBy>Martins Leitass</cp:lastModifiedBy>
  <cp:revision>2</cp:revision>
  <cp:lastPrinted>2012-10-09T08:21:00Z</cp:lastPrinted>
  <dcterms:created xsi:type="dcterms:W3CDTF">2012-10-09T07:21:00Z</dcterms:created>
  <dcterms:modified xsi:type="dcterms:W3CDTF">2012-10-09T08:22:00Z</dcterms:modified>
</cp:coreProperties>
</file>