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079" w:rsidRPr="00B373F4" w:rsidRDefault="00B373F4" w:rsidP="00B373F4">
      <w:pPr>
        <w:pBdr>
          <w:bottom w:val="single" w:sz="12" w:space="0" w:color="0066CC"/>
        </w:pBdr>
        <w:shd w:val="clear" w:color="auto" w:fill="FFFFFF"/>
        <w:spacing w:before="300" w:after="300" w:line="360" w:lineRule="atLeast"/>
        <w:outlineLvl w:val="1"/>
        <w:rPr>
          <w:rFonts w:asciiTheme="majorBidi" w:eastAsia="Times New Roman" w:hAnsiTheme="majorBidi" w:cstheme="majorBidi"/>
          <w:b/>
          <w:color w:val="454545"/>
          <w:sz w:val="32"/>
          <w:szCs w:val="32"/>
        </w:rPr>
      </w:pPr>
      <w:r>
        <w:rPr>
          <w:rFonts w:asciiTheme="majorBidi" w:eastAsia="Times New Roman" w:hAnsiTheme="majorBidi" w:cstheme="majorBidi"/>
          <w:b/>
          <w:color w:val="454545"/>
          <w:sz w:val="28"/>
          <w:szCs w:val="28"/>
        </w:rPr>
        <w:t xml:space="preserve">                                                     </w:t>
      </w:r>
      <w:r w:rsidRPr="00B373F4">
        <w:rPr>
          <w:rFonts w:asciiTheme="majorBidi" w:eastAsia="Times New Roman" w:hAnsiTheme="majorBidi" w:cstheme="majorBidi"/>
          <w:b/>
          <w:color w:val="454545"/>
          <w:sz w:val="32"/>
          <w:szCs w:val="32"/>
        </w:rPr>
        <w:t>Speakers</w:t>
      </w:r>
    </w:p>
    <w:p w:rsidR="00DF7584" w:rsidRPr="001E61E5" w:rsidRDefault="00DF7584" w:rsidP="004B07CB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eastAsia="Times New Roman" w:hAnsiTheme="majorBidi" w:cstheme="majorBidi"/>
          <w:color w:val="454545"/>
          <w:sz w:val="20"/>
          <w:szCs w:val="20"/>
        </w:rPr>
      </w:pPr>
      <w:r w:rsidRPr="001E61E5">
        <w:rPr>
          <w:rFonts w:asciiTheme="majorBidi" w:eastAsia="Times New Roman" w:hAnsiTheme="majorBidi" w:cstheme="majorBidi"/>
          <w:noProof/>
          <w:color w:val="454545"/>
          <w:sz w:val="20"/>
          <w:szCs w:val="20"/>
          <w:lang w:val="fr-FR" w:eastAsia="fr-FR"/>
        </w:rPr>
        <w:drawing>
          <wp:inline distT="0" distB="0" distL="0" distR="0">
            <wp:extent cx="2945914" cy="19354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12" cy="194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84" w:rsidRPr="001E61E5" w:rsidRDefault="00DF7584" w:rsidP="004B07CB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454545"/>
          <w:sz w:val="20"/>
          <w:szCs w:val="20"/>
        </w:rPr>
      </w:pPr>
    </w:p>
    <w:p w:rsidR="00DF7584" w:rsidRDefault="00B373F4" w:rsidP="00B373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454545"/>
          <w:sz w:val="28"/>
          <w:szCs w:val="28"/>
        </w:rPr>
        <w:t xml:space="preserve">                                            </w:t>
      </w:r>
      <w:r w:rsidR="00C3722B">
        <w:rPr>
          <w:rFonts w:asciiTheme="majorBidi" w:eastAsia="Times New Roman" w:hAnsiTheme="majorBidi" w:cstheme="majorBidi"/>
          <w:b/>
          <w:bCs/>
          <w:color w:val="454545"/>
          <w:sz w:val="28"/>
          <w:szCs w:val="28"/>
        </w:rPr>
        <w:t>Prof.</w:t>
      </w:r>
      <w:r w:rsidR="004B07CB" w:rsidRPr="00B373F4">
        <w:rPr>
          <w:rFonts w:asciiTheme="majorBidi" w:hAnsiTheme="majorBidi" w:cstheme="majorBidi"/>
          <w:b/>
          <w:bCs/>
          <w:sz w:val="28"/>
          <w:szCs w:val="28"/>
        </w:rPr>
        <w:t xml:space="preserve"> Cesare Fantuzzi </w:t>
      </w:r>
    </w:p>
    <w:p w:rsidR="00C3722B" w:rsidRDefault="00C3722B" w:rsidP="00B373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3722B" w:rsidRDefault="00C3722B" w:rsidP="00B373F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 w:rsidR="001E61E5" w:rsidRPr="00B373F4">
        <w:rPr>
          <w:rFonts w:asciiTheme="majorBidi" w:hAnsiTheme="majorBidi" w:cstheme="majorBidi"/>
          <w:sz w:val="24"/>
          <w:szCs w:val="24"/>
        </w:rPr>
        <w:t>Full Professor in Industrial Automation and Robotics</w:t>
      </w:r>
    </w:p>
    <w:p w:rsidR="00C3722B" w:rsidRDefault="00C3722B" w:rsidP="00B373F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B07CB" w:rsidRPr="00B373F4" w:rsidRDefault="00C3722B" w:rsidP="00B373F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Pr="00B373F4">
        <w:rPr>
          <w:rFonts w:asciiTheme="majorBidi" w:hAnsiTheme="majorBidi" w:cstheme="majorBidi"/>
          <w:sz w:val="24"/>
          <w:szCs w:val="24"/>
        </w:rPr>
        <w:t>The</w:t>
      </w:r>
      <w:r w:rsidR="004B07CB" w:rsidRPr="00B373F4">
        <w:rPr>
          <w:rFonts w:asciiTheme="majorBidi" w:hAnsiTheme="majorBidi" w:cstheme="majorBidi"/>
          <w:sz w:val="24"/>
          <w:szCs w:val="24"/>
        </w:rPr>
        <w:t xml:space="preserve"> </w:t>
      </w:r>
      <w:r w:rsidR="001E61E5" w:rsidRPr="00B373F4">
        <w:rPr>
          <w:rFonts w:asciiTheme="majorBidi" w:hAnsiTheme="majorBidi" w:cstheme="majorBidi"/>
          <w:sz w:val="24"/>
          <w:szCs w:val="24"/>
        </w:rPr>
        <w:t xml:space="preserve">University of </w:t>
      </w:r>
      <w:r w:rsidR="004B07CB" w:rsidRPr="00B373F4">
        <w:rPr>
          <w:rFonts w:asciiTheme="majorBidi" w:hAnsiTheme="majorBidi" w:cstheme="majorBidi"/>
          <w:sz w:val="24"/>
          <w:szCs w:val="24"/>
        </w:rPr>
        <w:t>Modena and Reggio Emilia, Italy</w:t>
      </w:r>
    </w:p>
    <w:p w:rsidR="004B07CB" w:rsidRPr="00B373F4" w:rsidRDefault="004B07CB" w:rsidP="004B07CB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F7584" w:rsidRPr="00B373F4" w:rsidRDefault="004B07CB" w:rsidP="004B07CB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373F4">
        <w:rPr>
          <w:rFonts w:asciiTheme="majorBidi" w:eastAsia="Times New Roman" w:hAnsiTheme="majorBidi" w:cstheme="majorBidi"/>
          <w:b/>
          <w:bCs/>
          <w:color w:val="454545"/>
          <w:sz w:val="24"/>
          <w:szCs w:val="24"/>
        </w:rPr>
        <w:t xml:space="preserve">       </w:t>
      </w:r>
      <w:r w:rsidR="00C3722B">
        <w:rPr>
          <w:rFonts w:asciiTheme="majorBidi" w:eastAsia="Times New Roman" w:hAnsiTheme="majorBidi" w:cstheme="majorBidi"/>
          <w:b/>
          <w:bCs/>
          <w:color w:val="454545"/>
          <w:sz w:val="24"/>
          <w:szCs w:val="24"/>
        </w:rPr>
        <w:t xml:space="preserve">                    </w:t>
      </w:r>
      <w:r w:rsidR="001E61E5" w:rsidRPr="00B373F4">
        <w:rPr>
          <w:rFonts w:asciiTheme="majorBidi" w:eastAsia="Times New Roman" w:hAnsiTheme="majorBidi" w:cstheme="majorBidi"/>
          <w:b/>
          <w:bCs/>
          <w:color w:val="1F4E79" w:themeColor="accent1" w:themeShade="80"/>
          <w:sz w:val="24"/>
          <w:szCs w:val="24"/>
        </w:rPr>
        <w:t>Keynote</w:t>
      </w:r>
      <w:r w:rsidR="001E61E5" w:rsidRPr="00B373F4">
        <w:rPr>
          <w:rFonts w:asciiTheme="majorBidi" w:eastAsia="Times New Roman" w:hAnsiTheme="majorBidi" w:cstheme="majorBidi"/>
          <w:b/>
          <w:bCs/>
          <w:color w:val="454545"/>
          <w:sz w:val="24"/>
          <w:szCs w:val="24"/>
        </w:rPr>
        <w:t>:</w:t>
      </w:r>
      <w:r w:rsidR="001E61E5" w:rsidRPr="00B373F4">
        <w:rPr>
          <w:rFonts w:asciiTheme="majorBidi" w:eastAsia="Times New Roman" w:hAnsiTheme="majorBidi" w:cstheme="majorBidi"/>
          <w:color w:val="454545"/>
          <w:sz w:val="24"/>
          <w:szCs w:val="24"/>
        </w:rPr>
        <w:t> </w:t>
      </w:r>
      <w:r w:rsidR="001E61E5" w:rsidRPr="00B373F4">
        <w:rPr>
          <w:rFonts w:asciiTheme="majorBidi" w:hAnsiTheme="majorBidi" w:cstheme="majorBidi"/>
          <w:sz w:val="24"/>
          <w:szCs w:val="24"/>
        </w:rPr>
        <w:t>Cooperative robots: imitating or replacing humans</w:t>
      </w:r>
    </w:p>
    <w:p w:rsidR="004B07CB" w:rsidRPr="00B373F4" w:rsidRDefault="004B07CB" w:rsidP="004B07CB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B07CB" w:rsidRPr="00B373F4" w:rsidRDefault="004B07CB" w:rsidP="004B07CB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B07CB" w:rsidRPr="00B373F4" w:rsidRDefault="004B07CB" w:rsidP="004B07CB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B07CB" w:rsidRDefault="004B07CB" w:rsidP="004B07CB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4B07CB" w:rsidRPr="001E61E5" w:rsidRDefault="004B07CB" w:rsidP="004B07CB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A355DE" w:rsidRPr="001E61E5" w:rsidRDefault="00A355DE" w:rsidP="004B07CB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A355DE" w:rsidRPr="001E61E5" w:rsidRDefault="00A355DE" w:rsidP="00DF7584">
      <w:pPr>
        <w:shd w:val="clear" w:color="auto" w:fill="FFFFFF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55DE" w:rsidRPr="001E61E5" w:rsidRDefault="00B373F4" w:rsidP="004B07CB">
      <w:pPr>
        <w:shd w:val="clear" w:color="auto" w:fill="FFFFFF"/>
        <w:spacing w:after="0" w:line="240" w:lineRule="auto"/>
        <w:ind w:left="288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  <w:lang w:val="fr-FR" w:eastAsia="fr-FR"/>
        </w:rPr>
        <w:t xml:space="preserve">     </w:t>
      </w:r>
      <w:r w:rsidR="00A355DE" w:rsidRPr="001E61E5">
        <w:rPr>
          <w:rFonts w:asciiTheme="majorBidi" w:hAnsiTheme="majorBidi" w:cstheme="majorBidi"/>
          <w:noProof/>
          <w:sz w:val="20"/>
          <w:szCs w:val="20"/>
          <w:lang w:val="fr-FR" w:eastAsia="fr-FR"/>
        </w:rPr>
        <w:drawing>
          <wp:inline distT="0" distB="0" distL="0" distR="0">
            <wp:extent cx="1876706" cy="16916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85" cy="171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DE" w:rsidRPr="00B373F4" w:rsidRDefault="00B373F4" w:rsidP="00B373F4">
      <w:pPr>
        <w:shd w:val="clear" w:color="auto" w:fill="FFFFFF"/>
        <w:tabs>
          <w:tab w:val="left" w:pos="4065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373F4">
        <w:rPr>
          <w:rFonts w:asciiTheme="majorBidi" w:hAnsiTheme="majorBidi" w:cstheme="majorBidi"/>
          <w:sz w:val="28"/>
          <w:szCs w:val="28"/>
        </w:rPr>
        <w:tab/>
      </w:r>
    </w:p>
    <w:p w:rsidR="00A355DE" w:rsidRDefault="004B07CB" w:rsidP="004B07C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B373F4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 w:rsidR="00B373F4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</w:t>
      </w:r>
      <w:r w:rsidRPr="00B373F4">
        <w:rPr>
          <w:rFonts w:asciiTheme="majorBidi" w:hAnsiTheme="majorBidi" w:cstheme="majorBidi"/>
          <w:b/>
          <w:bCs/>
          <w:sz w:val="28"/>
          <w:szCs w:val="28"/>
        </w:rPr>
        <w:t xml:space="preserve">Prof. Antonio </w:t>
      </w:r>
      <w:proofErr w:type="spellStart"/>
      <w:r w:rsidRPr="00B373F4">
        <w:rPr>
          <w:rFonts w:asciiTheme="majorBidi" w:hAnsiTheme="majorBidi" w:cstheme="majorBidi"/>
          <w:b/>
          <w:bCs/>
          <w:sz w:val="28"/>
          <w:szCs w:val="28"/>
        </w:rPr>
        <w:t>Puliafito</w:t>
      </w:r>
      <w:proofErr w:type="spellEnd"/>
    </w:p>
    <w:p w:rsidR="00B373F4" w:rsidRPr="001E61E5" w:rsidRDefault="00B373F4" w:rsidP="004B07C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355DE" w:rsidRPr="00B373F4" w:rsidRDefault="004B07CB" w:rsidP="00A355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0"/>
          <w:szCs w:val="20"/>
        </w:rPr>
        <w:t xml:space="preserve">    </w:t>
      </w:r>
      <w:r w:rsidR="00B373F4">
        <w:rPr>
          <w:rFonts w:asciiTheme="majorBidi" w:hAnsiTheme="majorBidi" w:cstheme="majorBidi"/>
          <w:sz w:val="20"/>
          <w:szCs w:val="20"/>
        </w:rPr>
        <w:t xml:space="preserve">                            </w:t>
      </w:r>
      <w:r w:rsidRPr="00B373F4">
        <w:rPr>
          <w:rFonts w:asciiTheme="majorBidi" w:hAnsiTheme="majorBidi" w:cstheme="majorBidi"/>
          <w:sz w:val="24"/>
          <w:szCs w:val="24"/>
        </w:rPr>
        <w:t>F</w:t>
      </w:r>
      <w:r w:rsidR="00A355DE" w:rsidRPr="00B373F4">
        <w:rPr>
          <w:rFonts w:asciiTheme="majorBidi" w:hAnsiTheme="majorBidi" w:cstheme="majorBidi"/>
          <w:sz w:val="24"/>
          <w:szCs w:val="24"/>
        </w:rPr>
        <w:t>ull professor of computer engineering</w:t>
      </w:r>
      <w:r w:rsidR="00B373F4" w:rsidRPr="00B373F4">
        <w:rPr>
          <w:rFonts w:asciiTheme="majorBidi" w:hAnsiTheme="majorBidi" w:cstheme="majorBidi"/>
          <w:sz w:val="24"/>
          <w:szCs w:val="24"/>
        </w:rPr>
        <w:t xml:space="preserve"> </w:t>
      </w:r>
      <w:r w:rsidR="00A355DE" w:rsidRPr="00B373F4">
        <w:rPr>
          <w:rFonts w:asciiTheme="majorBidi" w:hAnsiTheme="majorBidi" w:cstheme="majorBidi"/>
          <w:sz w:val="24"/>
          <w:szCs w:val="24"/>
        </w:rPr>
        <w:t>at the University of Messina</w:t>
      </w:r>
    </w:p>
    <w:p w:rsidR="00DF7584" w:rsidRPr="00B373F4" w:rsidRDefault="00DF7584" w:rsidP="00DF7584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E19F7" w:rsidRPr="00B373F4" w:rsidRDefault="00B373F4" w:rsidP="00B373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73F4">
        <w:rPr>
          <w:rFonts w:asciiTheme="majorBidi" w:eastAsia="Times New Roman" w:hAnsiTheme="majorBidi" w:cstheme="majorBidi"/>
          <w:b/>
          <w:bCs/>
          <w:color w:val="454545"/>
          <w:sz w:val="24"/>
          <w:szCs w:val="24"/>
        </w:rPr>
        <w:t xml:space="preserve">                              </w:t>
      </w:r>
      <w:r>
        <w:rPr>
          <w:rFonts w:asciiTheme="majorBidi" w:eastAsia="Times New Roman" w:hAnsiTheme="majorBidi" w:cstheme="majorBidi"/>
          <w:b/>
          <w:bCs/>
          <w:color w:val="454545"/>
          <w:sz w:val="24"/>
          <w:szCs w:val="24"/>
        </w:rPr>
        <w:t xml:space="preserve">   </w:t>
      </w:r>
      <w:r w:rsidR="00B55A09" w:rsidRPr="00B373F4">
        <w:rPr>
          <w:rFonts w:asciiTheme="majorBidi" w:eastAsia="Times New Roman" w:hAnsiTheme="majorBidi" w:cstheme="majorBidi"/>
          <w:b/>
          <w:bCs/>
          <w:color w:val="1F4E79" w:themeColor="accent1" w:themeShade="80"/>
          <w:sz w:val="24"/>
          <w:szCs w:val="24"/>
        </w:rPr>
        <w:t>Keynote</w:t>
      </w:r>
      <w:r w:rsidR="00B55A09" w:rsidRPr="00B373F4">
        <w:rPr>
          <w:rFonts w:asciiTheme="majorBidi" w:eastAsia="Times New Roman" w:hAnsiTheme="majorBidi" w:cstheme="majorBidi"/>
          <w:b/>
          <w:bCs/>
          <w:color w:val="454545"/>
          <w:sz w:val="24"/>
          <w:szCs w:val="24"/>
        </w:rPr>
        <w:t>:</w:t>
      </w:r>
      <w:r w:rsidR="00B55A09" w:rsidRPr="00B373F4">
        <w:rPr>
          <w:rFonts w:asciiTheme="majorBidi" w:eastAsia="Times New Roman" w:hAnsiTheme="majorBidi" w:cstheme="majorBidi"/>
          <w:color w:val="454545"/>
          <w:sz w:val="24"/>
          <w:szCs w:val="24"/>
        </w:rPr>
        <w:t> </w:t>
      </w:r>
      <w:r w:rsidRPr="00B373F4">
        <w:rPr>
          <w:rFonts w:asciiTheme="majorBidi" w:hAnsiTheme="majorBidi" w:cstheme="majorBidi"/>
          <w:sz w:val="24"/>
          <w:szCs w:val="24"/>
        </w:rPr>
        <w:t xml:space="preserve">Software defined cities: </w:t>
      </w:r>
      <w:r w:rsidR="001E61E5" w:rsidRPr="00B373F4">
        <w:rPr>
          <w:rFonts w:asciiTheme="majorBidi" w:hAnsiTheme="majorBidi" w:cstheme="majorBidi"/>
          <w:sz w:val="24"/>
          <w:szCs w:val="24"/>
        </w:rPr>
        <w:t>services</w:t>
      </w:r>
      <w:r w:rsidRPr="00B373F4">
        <w:rPr>
          <w:rFonts w:asciiTheme="majorBidi" w:hAnsiTheme="majorBidi" w:cstheme="majorBidi"/>
          <w:sz w:val="24"/>
          <w:szCs w:val="24"/>
        </w:rPr>
        <w:t xml:space="preserve"> </w:t>
      </w:r>
      <w:r w:rsidR="001E61E5" w:rsidRPr="00B373F4">
        <w:rPr>
          <w:rFonts w:asciiTheme="majorBidi" w:hAnsiTheme="majorBidi" w:cstheme="majorBidi"/>
          <w:sz w:val="24"/>
          <w:szCs w:val="24"/>
        </w:rPr>
        <w:t>and applications</w:t>
      </w:r>
    </w:p>
    <w:sectPr w:rsidR="00BE19F7" w:rsidRPr="00B373F4" w:rsidSect="00C372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26"/>
    <w:rsid w:val="001E61E5"/>
    <w:rsid w:val="00292079"/>
    <w:rsid w:val="004B07CB"/>
    <w:rsid w:val="00553126"/>
    <w:rsid w:val="00914031"/>
    <w:rsid w:val="00A355DE"/>
    <w:rsid w:val="00B373F4"/>
    <w:rsid w:val="00B55A09"/>
    <w:rsid w:val="00BE19F7"/>
    <w:rsid w:val="00C3722B"/>
    <w:rsid w:val="00D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92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20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55A0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55A0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92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20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55A0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55A0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 A4 QUAD</cp:lastModifiedBy>
  <cp:revision>3</cp:revision>
  <dcterms:created xsi:type="dcterms:W3CDTF">2019-06-21T19:47:00Z</dcterms:created>
  <dcterms:modified xsi:type="dcterms:W3CDTF">2019-06-21T20:15:00Z</dcterms:modified>
</cp:coreProperties>
</file>