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VNM Simulation Architecture &amp; Implementation Plan</w:t>
      </w:r>
    </w:p>
    <w:p>
      <w:pPr>
        <w:pStyle w:val="Heading1"/>
      </w:pPr>
      <w:r>
        <w:t>1. Goal</w:t>
      </w:r>
    </w:p>
    <w:p>
      <w:r>
        <w:t>Simulate full energy lifecycle: production → consumption → surplus → provider → transfer → destination impact.</w:t>
      </w:r>
    </w:p>
    <w:p>
      <w:pPr>
        <w:pStyle w:val="Heading1"/>
      </w:pPr>
      <w:r>
        <w:t>2. Modules</w:t>
      </w:r>
    </w:p>
    <w:p>
      <w:pPr>
        <w:pStyle w:val="ListBullet"/>
      </w:pPr>
      <w:r>
        <w:t>Production (inverter readings)</w:t>
      </w:r>
    </w:p>
    <w:p>
      <w:pPr>
        <w:pStyle w:val="ListBullet"/>
      </w:pPr>
      <w:r>
        <w:t>Consumption (simulated)</w:t>
      </w:r>
    </w:p>
    <w:p>
      <w:pPr>
        <w:pStyle w:val="ListBullet"/>
      </w:pPr>
      <w:r>
        <w:t>Daily Balance (core calculation)</w:t>
      </w:r>
    </w:p>
    <w:p>
      <w:pPr>
        <w:pStyle w:val="ListBullet"/>
      </w:pPr>
      <w:r>
        <w:t>Provider Simulator</w:t>
      </w:r>
    </w:p>
    <w:p>
      <w:pPr>
        <w:pStyle w:val="ListBullet"/>
      </w:pPr>
      <w:r>
        <w:t>Transfers</w:t>
      </w:r>
    </w:p>
    <w:p>
      <w:pPr>
        <w:pStyle w:val="ListBullet"/>
      </w:pPr>
      <w:r>
        <w:t>Post-transfer impact</w:t>
      </w:r>
    </w:p>
    <w:p>
      <w:pPr>
        <w:pStyle w:val="Heading1"/>
      </w:pPr>
      <w:r>
        <w:t>3. Step 2 – Daily Energy Balance (NEXT STEP)</w:t>
      </w:r>
    </w:p>
    <w:p>
      <w:r>
        <w:t>You already have production readings every 15 minutes.</w:t>
      </w:r>
    </w:p>
    <w:p>
      <w:r>
        <w:t>Now you need to aggregate per day and combine with consumption.</w:t>
      </w:r>
    </w:p>
    <w:p>
      <w:pPr>
        <w:pStyle w:val="Heading1"/>
      </w:pPr>
      <w:r>
        <w:t>4. VERY IMPORTANT – How to use inverter data</w:t>
      </w:r>
    </w:p>
    <w:p>
      <w:r>
        <w:t>Most inverters provide cumulative (total) energy, not per-interval values.</w:t>
      </w:r>
    </w:p>
    <w:p>
      <w:pPr>
        <w:pStyle w:val="Heading1"/>
      </w:pPr>
      <w:r>
        <w:t>Correct approach:</w:t>
      </w:r>
    </w:p>
    <w:p>
      <w:pPr>
        <w:pStyle w:val="ListBullet"/>
      </w:pPr>
      <w:r>
        <w:t>Use TOTAL cumulative value from inverter</w:t>
      </w:r>
    </w:p>
    <w:p>
      <w:pPr>
        <w:pStyle w:val="ListBullet"/>
      </w:pPr>
      <w:r>
        <w:t>Compute delta between readings</w:t>
      </w:r>
    </w:p>
    <w:p>
      <w:pPr>
        <w:pStyle w:val="ListBullet"/>
      </w:pPr>
      <w:r>
        <w:t>Sum deltas per day</w:t>
      </w:r>
    </w:p>
    <w:p>
      <w:r>
        <w:t>Formula:</w:t>
      </w:r>
    </w:p>
    <w:p>
      <w:r>
        <w:t>IntervalProduction = CurrentTotal - PreviousTotal</w:t>
      </w:r>
    </w:p>
    <w:p>
      <w:r>
        <w:t>Example:</w:t>
      </w:r>
    </w:p>
    <w:p>
      <w:pPr>
        <w:pStyle w:val="ListBullet"/>
      </w:pPr>
      <w:r>
        <w:t>08:00 → 100 kWh total</w:t>
      </w:r>
    </w:p>
    <w:p>
      <w:pPr>
        <w:pStyle w:val="ListBullet"/>
      </w:pPr>
      <w:r>
        <w:t>08:15 → 101 kWh total</w:t>
      </w:r>
    </w:p>
    <w:p>
      <w:pPr>
        <w:pStyle w:val="ListBullet"/>
      </w:pPr>
      <w:r>
        <w:t>Production in interval = 1 kWh</w:t>
      </w:r>
    </w:p>
    <w:p>
      <w:r>
        <w:t>Do NOT use last value directly as production.</w:t>
      </w:r>
    </w:p>
    <w:p>
      <w:pPr>
        <w:pStyle w:val="Heading1"/>
      </w:pPr>
      <w:r>
        <w:t>5. Daily Aggregation</w:t>
      </w:r>
    </w:p>
    <w:p>
      <w:r>
        <w:t>For each day:</w:t>
      </w:r>
    </w:p>
    <w:p>
      <w:pPr>
        <w:pStyle w:val="ListBullet"/>
      </w:pPr>
      <w:r>
        <w:t>Sum all interval production → DailyProduction</w:t>
      </w:r>
    </w:p>
    <w:p>
      <w:pPr>
        <w:pStyle w:val="ListBullet"/>
      </w:pPr>
      <w:r>
        <w:t>Sum all consumption → DailyConsumption</w:t>
      </w:r>
    </w:p>
    <w:p>
      <w:pPr>
        <w:pStyle w:val="ListBullet"/>
      </w:pPr>
      <w:r>
        <w:t>Compute surplus/deficit</w:t>
      </w:r>
    </w:p>
    <w:p>
      <w:r>
        <w:t>Formulas:</w:t>
      </w:r>
    </w:p>
    <w:p>
      <w:r>
        <w:t>Surplus = max(Production - Consumption, 0)</w:t>
      </w:r>
    </w:p>
    <w:p>
      <w:r>
        <w:t>Deficit = max(Consumption - Production, 0)</w:t>
      </w:r>
    </w:p>
    <w:p>
      <w:pPr>
        <w:pStyle w:val="Heading1"/>
      </w:pPr>
      <w:r>
        <w:t>6. Entity</w:t>
      </w:r>
    </w:p>
    <w:p>
      <w:r>
        <w:t>public class DailyEnergyBalance</w:t>
        <w:br/>
        <w:t>{</w:t>
        <w:br/>
        <w:t xml:space="preserve">    public Guid LocationId { get; set; }</w:t>
        <w:br/>
        <w:t xml:space="preserve">    public DateOnly Day { get; set; }</w:t>
        <w:br/>
        <w:t xml:space="preserve">    public decimal ProducedKwh { get; set; }</w:t>
        <w:br/>
        <w:t xml:space="preserve">    public decimal ConsumedKwh { get; set; }</w:t>
        <w:br/>
        <w:t xml:space="preserve">    public decimal SurplusKwh { get; set; }</w:t>
        <w:br/>
        <w:t xml:space="preserve">    public decimal DeficitKwh { get; set; }</w:t>
        <w:br/>
        <w:t>}</w:t>
      </w:r>
    </w:p>
    <w:p>
      <w:pPr>
        <w:pStyle w:val="Heading1"/>
      </w:pPr>
      <w:r>
        <w:t>7. Service responsibility</w:t>
      </w:r>
    </w:p>
    <w:p>
      <w:pPr>
        <w:pStyle w:val="ListBullet"/>
      </w:pPr>
      <w:r>
        <w:t>Read production readings</w:t>
      </w:r>
    </w:p>
    <w:p>
      <w:pPr>
        <w:pStyle w:val="ListBullet"/>
      </w:pPr>
      <w:r>
        <w:t>Convert cumulative → intervals</w:t>
      </w:r>
    </w:p>
    <w:p>
      <w:pPr>
        <w:pStyle w:val="ListBullet"/>
      </w:pPr>
      <w:r>
        <w:t>Aggregate per day</w:t>
      </w:r>
    </w:p>
    <w:p>
      <w:pPr>
        <w:pStyle w:val="ListBullet"/>
      </w:pPr>
      <w:r>
        <w:t>Combine with consumption</w:t>
      </w:r>
    </w:p>
    <w:p>
      <w:pPr>
        <w:pStyle w:val="ListBullet"/>
      </w:pPr>
      <w:r>
        <w:t>Return DailyEnergyBalance</w:t>
      </w:r>
    </w:p>
    <w:p>
      <w:pPr>
        <w:pStyle w:val="Heading1"/>
      </w:pPr>
      <w:r>
        <w:t>8. Next steps after this</w:t>
      </w:r>
    </w:p>
    <w:p>
      <w:pPr>
        <w:pStyle w:val="ListBullet"/>
      </w:pPr>
      <w:r>
        <w:t>Provider Simulator</w:t>
      </w:r>
    </w:p>
    <w:p>
      <w:pPr>
        <w:pStyle w:val="ListBullet"/>
      </w:pPr>
      <w:r>
        <w:t>Transfers</w:t>
      </w:r>
    </w:p>
    <w:p>
      <w:pPr>
        <w:pStyle w:val="ListBullet"/>
      </w:pPr>
      <w:r>
        <w:t>Post-transfer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