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365A3" w14:textId="77777777" w:rsidR="00CF7C1E" w:rsidRPr="00CF7C1E" w:rsidRDefault="00CF7C1E" w:rsidP="00CF7C1E">
      <w:pPr>
        <w:rPr>
          <w:lang w:val="en-US"/>
        </w:rPr>
      </w:pPr>
      <w:r w:rsidRPr="00CF7C1E">
        <w:rPr>
          <w:lang w:val="en-US"/>
        </w:rPr>
        <w:t># Diaeta Brand Identity</w:t>
      </w:r>
    </w:p>
    <w:p w14:paraId="2AAEFBF4" w14:textId="77777777" w:rsidR="00CF7C1E" w:rsidRPr="00CF7C1E" w:rsidRDefault="00CF7C1E" w:rsidP="00CF7C1E">
      <w:pPr>
        <w:rPr>
          <w:lang w:val="en-US"/>
        </w:rPr>
      </w:pPr>
    </w:p>
    <w:p w14:paraId="7EAE14B7" w14:textId="77777777" w:rsidR="002B42E8" w:rsidRPr="002B42E8" w:rsidRDefault="002B42E8" w:rsidP="002B42E8">
      <w:pPr>
        <w:rPr>
          <w:b/>
          <w:bCs/>
          <w:lang w:val="en-US"/>
        </w:rPr>
      </w:pPr>
      <w:r w:rsidRPr="002B42E8">
        <w:rPr>
          <w:b/>
          <w:bCs/>
          <w:lang w:val="en-US"/>
        </w:rPr>
        <w:t>Core Brand Elements</w:t>
      </w:r>
    </w:p>
    <w:p w14:paraId="775DBA1F" w14:textId="77777777" w:rsidR="002B42E8" w:rsidRPr="002B42E8" w:rsidRDefault="002B42E8" w:rsidP="002B42E8">
      <w:pPr>
        <w:rPr>
          <w:b/>
          <w:bCs/>
          <w:lang w:val="en-US"/>
        </w:rPr>
      </w:pPr>
      <w:r w:rsidRPr="002B42E8">
        <w:rPr>
          <w:b/>
          <w:bCs/>
          <w:lang w:val="en-US"/>
        </w:rPr>
        <w:t>Mission Statement</w:t>
      </w:r>
    </w:p>
    <w:p w14:paraId="61BA2B06" w14:textId="77777777" w:rsidR="002B42E8" w:rsidRPr="002B42E8" w:rsidRDefault="002B42E8" w:rsidP="002B42E8">
      <w:pPr>
        <w:rPr>
          <w:lang w:val="en-US"/>
        </w:rPr>
      </w:pPr>
      <w:r w:rsidRPr="002B42E8">
        <w:rPr>
          <w:lang w:val="en-US"/>
        </w:rPr>
        <w:t>To transform lives by providing scientifically-backed, personalized nutrition solutions that empower individuals to achieve sustainable health and well-being, while bridging the gap between medical knowledge and everyday dietary practices.</w:t>
      </w:r>
    </w:p>
    <w:p w14:paraId="3E117772" w14:textId="77777777" w:rsidR="002B42E8" w:rsidRPr="002B42E8" w:rsidRDefault="002B42E8" w:rsidP="002B42E8">
      <w:pPr>
        <w:rPr>
          <w:b/>
          <w:bCs/>
          <w:lang w:val="en-US"/>
        </w:rPr>
      </w:pPr>
      <w:r w:rsidRPr="002B42E8">
        <w:rPr>
          <w:b/>
          <w:bCs/>
          <w:lang w:val="en-US"/>
        </w:rPr>
        <w:t>Vision</w:t>
      </w:r>
    </w:p>
    <w:p w14:paraId="3F202A54" w14:textId="77777777" w:rsidR="002B42E8" w:rsidRPr="002B42E8" w:rsidRDefault="002B42E8" w:rsidP="002B42E8">
      <w:pPr>
        <w:rPr>
          <w:lang w:val="en-US"/>
        </w:rPr>
      </w:pPr>
      <w:r w:rsidRPr="002B42E8">
        <w:rPr>
          <w:lang w:val="en-US"/>
        </w:rPr>
        <w:t>To become the most trusted and innovative dietetic practice in Brussels, known for delivering long-term health improvements through personalized, science-driven nutrition plans. We aim to set the benchmark for integrating modern health technologies with traditional nutrition practices across multiple centers.</w:t>
      </w:r>
    </w:p>
    <w:p w14:paraId="5004B128" w14:textId="77777777" w:rsidR="002B42E8" w:rsidRPr="002B42E8" w:rsidRDefault="002B42E8" w:rsidP="002B42E8">
      <w:pPr>
        <w:rPr>
          <w:b/>
          <w:bCs/>
        </w:rPr>
      </w:pPr>
      <w:r w:rsidRPr="002B42E8">
        <w:rPr>
          <w:b/>
          <w:bCs/>
        </w:rPr>
        <w:t xml:space="preserve">Brand </w:t>
      </w:r>
      <w:proofErr w:type="spellStart"/>
      <w:r w:rsidRPr="002B42E8">
        <w:rPr>
          <w:b/>
          <w:bCs/>
        </w:rPr>
        <w:t>Personality</w:t>
      </w:r>
      <w:proofErr w:type="spellEnd"/>
    </w:p>
    <w:p w14:paraId="5F0D20CC" w14:textId="77777777" w:rsidR="002B42E8" w:rsidRPr="002B42E8" w:rsidRDefault="002B42E8" w:rsidP="002B42E8">
      <w:pPr>
        <w:numPr>
          <w:ilvl w:val="0"/>
          <w:numId w:val="1"/>
        </w:numPr>
        <w:rPr>
          <w:lang w:val="en-US"/>
        </w:rPr>
      </w:pPr>
      <w:r w:rsidRPr="002B42E8">
        <w:rPr>
          <w:b/>
          <w:bCs/>
          <w:lang w:val="en-US"/>
        </w:rPr>
        <w:t>Innovative:</w:t>
      </w:r>
      <w:r w:rsidRPr="002B42E8">
        <w:rPr>
          <w:lang w:val="en-US"/>
        </w:rPr>
        <w:t xml:space="preserve"> Continuously adopting the latest scientific advancements and thinking beyond conventional dietetics to offer cutting-edge solutions.</w:t>
      </w:r>
    </w:p>
    <w:p w14:paraId="15B02713" w14:textId="1724928C" w:rsidR="002B42E8" w:rsidRPr="002B42E8" w:rsidRDefault="002B42E8" w:rsidP="002B42E8">
      <w:pPr>
        <w:numPr>
          <w:ilvl w:val="0"/>
          <w:numId w:val="1"/>
        </w:numPr>
        <w:rPr>
          <w:lang w:val="en-US"/>
        </w:rPr>
      </w:pPr>
      <w:r w:rsidRPr="002B42E8">
        <w:rPr>
          <w:b/>
          <w:bCs/>
          <w:lang w:val="en-US"/>
        </w:rPr>
        <w:t>Professional:</w:t>
      </w:r>
      <w:r w:rsidRPr="002B42E8">
        <w:rPr>
          <w:lang w:val="en-US"/>
        </w:rPr>
        <w:t xml:space="preserve"> Combining </w:t>
      </w:r>
      <w:r w:rsidR="00604648">
        <w:rPr>
          <w:lang w:val="en-US"/>
        </w:rPr>
        <w:t>scientific and medical</w:t>
      </w:r>
      <w:r w:rsidRPr="002B42E8">
        <w:rPr>
          <w:lang w:val="en-US"/>
        </w:rPr>
        <w:t xml:space="preserve"> knowledge with practical, evidence-based dietary guidance.</w:t>
      </w:r>
    </w:p>
    <w:p w14:paraId="21D7CC23" w14:textId="77777777" w:rsidR="002B42E8" w:rsidRPr="002B42E8" w:rsidRDefault="002B42E8" w:rsidP="002B42E8">
      <w:pPr>
        <w:numPr>
          <w:ilvl w:val="0"/>
          <w:numId w:val="1"/>
        </w:numPr>
        <w:rPr>
          <w:lang w:val="en-US"/>
        </w:rPr>
      </w:pPr>
      <w:r w:rsidRPr="002B42E8">
        <w:rPr>
          <w:b/>
          <w:bCs/>
          <w:lang w:val="en-US"/>
        </w:rPr>
        <w:t>Empowering:</w:t>
      </w:r>
      <w:r w:rsidRPr="002B42E8">
        <w:rPr>
          <w:lang w:val="en-US"/>
        </w:rPr>
        <w:t xml:space="preserve"> Guiding clients to take charge of their health with confidence and understanding.</w:t>
      </w:r>
    </w:p>
    <w:p w14:paraId="6EBF1216" w14:textId="77777777" w:rsidR="002B42E8" w:rsidRPr="002B42E8" w:rsidRDefault="002B42E8" w:rsidP="002B42E8">
      <w:pPr>
        <w:numPr>
          <w:ilvl w:val="0"/>
          <w:numId w:val="1"/>
        </w:numPr>
        <w:rPr>
          <w:lang w:val="en-US"/>
        </w:rPr>
      </w:pPr>
      <w:r w:rsidRPr="002B42E8">
        <w:rPr>
          <w:b/>
          <w:bCs/>
          <w:lang w:val="en-US"/>
        </w:rPr>
        <w:t>Sustainable:</w:t>
      </w:r>
      <w:r w:rsidRPr="002B42E8">
        <w:rPr>
          <w:lang w:val="en-US"/>
        </w:rPr>
        <w:t xml:space="preserve"> Focused on long-term lifestyle changes rather than quick fixes.</w:t>
      </w:r>
    </w:p>
    <w:p w14:paraId="3325B8C0" w14:textId="77777777" w:rsidR="002B42E8" w:rsidRPr="002B42E8" w:rsidRDefault="002B42E8" w:rsidP="002B42E8">
      <w:pPr>
        <w:numPr>
          <w:ilvl w:val="0"/>
          <w:numId w:val="1"/>
        </w:numPr>
        <w:rPr>
          <w:lang w:val="en-US"/>
        </w:rPr>
      </w:pPr>
      <w:r w:rsidRPr="002B42E8">
        <w:rPr>
          <w:b/>
          <w:bCs/>
          <w:lang w:val="en-US"/>
        </w:rPr>
        <w:t>Holistic:</w:t>
      </w:r>
      <w:r w:rsidRPr="002B42E8">
        <w:rPr>
          <w:lang w:val="en-US"/>
        </w:rPr>
        <w:t xml:space="preserve"> Acknowledging the importance of nutrition, physical activity, and mental well-being in overall health, while maintaining a focus on dietetics.</w:t>
      </w:r>
    </w:p>
    <w:p w14:paraId="492D60D0" w14:textId="77777777" w:rsidR="002B42E8" w:rsidRPr="002B42E8" w:rsidRDefault="002B42E8" w:rsidP="002B42E8">
      <w:pPr>
        <w:numPr>
          <w:ilvl w:val="0"/>
          <w:numId w:val="1"/>
        </w:numPr>
        <w:rPr>
          <w:lang w:val="en-US"/>
        </w:rPr>
      </w:pPr>
      <w:r w:rsidRPr="002B42E8">
        <w:rPr>
          <w:b/>
          <w:bCs/>
          <w:lang w:val="en-US"/>
        </w:rPr>
        <w:t>Approachable:</w:t>
      </w:r>
      <w:r w:rsidRPr="002B42E8">
        <w:rPr>
          <w:lang w:val="en-US"/>
        </w:rPr>
        <w:t xml:space="preserve"> Building strong, supportive relationships with clients, making complex concepts easy to understand.</w:t>
      </w:r>
    </w:p>
    <w:p w14:paraId="6CE7D4D7" w14:textId="77777777" w:rsidR="002B42E8" w:rsidRPr="002B42E8" w:rsidRDefault="002B42E8" w:rsidP="002B42E8">
      <w:pPr>
        <w:rPr>
          <w:b/>
          <w:bCs/>
          <w:lang w:val="en-US"/>
        </w:rPr>
      </w:pPr>
      <w:r w:rsidRPr="002B42E8">
        <w:rPr>
          <w:b/>
          <w:bCs/>
          <w:lang w:val="en-US"/>
        </w:rPr>
        <w:t>Unique Selling Proposition (USP)</w:t>
      </w:r>
    </w:p>
    <w:p w14:paraId="14DD2EAC" w14:textId="502BDC47" w:rsidR="002B42E8" w:rsidRPr="002B42E8" w:rsidRDefault="002B42E8" w:rsidP="002B42E8">
      <w:pPr>
        <w:rPr>
          <w:lang w:val="en-US"/>
        </w:rPr>
      </w:pPr>
      <w:r w:rsidRPr="002B42E8">
        <w:rPr>
          <w:lang w:val="en-US"/>
        </w:rPr>
        <w:t xml:space="preserve">By merging </w:t>
      </w:r>
      <w:r w:rsidR="008C2AF0">
        <w:rPr>
          <w:lang w:val="en-US"/>
        </w:rPr>
        <w:t>scientific</w:t>
      </w:r>
      <w:r w:rsidRPr="002B42E8">
        <w:rPr>
          <w:lang w:val="en-US"/>
        </w:rPr>
        <w:t xml:space="preserve"> expertise with innovative, evidence-based nutrition strategies, we provide personalized </w:t>
      </w:r>
      <w:r w:rsidR="001954F0">
        <w:rPr>
          <w:lang w:val="en-US"/>
        </w:rPr>
        <w:t>strategies</w:t>
      </w:r>
      <w:r w:rsidRPr="002B42E8">
        <w:rPr>
          <w:lang w:val="en-US"/>
        </w:rPr>
        <w:t xml:space="preserve"> that offer real results without restrictive diets. Our unique approach ensures that clients achieve their health goals in a way that fits seamlessly into their lives, using technology and continuous monitoring for optimal outcomes.</w:t>
      </w:r>
      <w:r w:rsidR="00721CEB">
        <w:rPr>
          <w:lang w:val="en-US"/>
        </w:rPr>
        <w:t xml:space="preserve"> </w:t>
      </w:r>
      <w:r w:rsidR="00F335AA">
        <w:rPr>
          <w:lang w:val="en-US"/>
        </w:rPr>
        <w:t xml:space="preserve">Our patients have no hunger and only eat things the </w:t>
      </w:r>
      <w:r w:rsidR="00607AD4">
        <w:rPr>
          <w:lang w:val="en-US"/>
        </w:rPr>
        <w:t xml:space="preserve">find </w:t>
      </w:r>
      <w:proofErr w:type="spellStart"/>
      <w:r w:rsidR="00607AD4">
        <w:rPr>
          <w:lang w:val="en-US"/>
        </w:rPr>
        <w:t>tatsy</w:t>
      </w:r>
      <w:proofErr w:type="spellEnd"/>
      <w:r w:rsidR="00607AD4">
        <w:rPr>
          <w:lang w:val="en-US"/>
        </w:rPr>
        <w:t>, this is very important.</w:t>
      </w:r>
    </w:p>
    <w:p w14:paraId="04544BFD" w14:textId="77777777" w:rsidR="002B42E8" w:rsidRPr="002B42E8" w:rsidRDefault="002B42E8" w:rsidP="002B42E8">
      <w:pPr>
        <w:rPr>
          <w:b/>
          <w:bCs/>
          <w:lang w:val="en-US"/>
        </w:rPr>
      </w:pPr>
      <w:r w:rsidRPr="002B42E8">
        <w:rPr>
          <w:b/>
          <w:bCs/>
          <w:lang w:val="en-US"/>
        </w:rPr>
        <w:t>Target Audience</w:t>
      </w:r>
    </w:p>
    <w:p w14:paraId="30F3D1AC" w14:textId="0B67977B" w:rsidR="002B42E8" w:rsidRPr="002B42E8" w:rsidRDefault="002B42E8" w:rsidP="002B42E8">
      <w:pPr>
        <w:rPr>
          <w:lang w:val="en-US"/>
        </w:rPr>
      </w:pPr>
      <w:r w:rsidRPr="002B42E8">
        <w:rPr>
          <w:lang w:val="en-US"/>
        </w:rPr>
        <w:lastRenderedPageBreak/>
        <w:t>Adults aged 18 to 88 in Brussels</w:t>
      </w:r>
      <w:r w:rsidR="009D254D">
        <w:rPr>
          <w:lang w:val="en-US"/>
        </w:rPr>
        <w:t xml:space="preserve"> for weight loss, Diabetes type 2 and </w:t>
      </w:r>
      <w:r w:rsidR="005C5D4F">
        <w:rPr>
          <w:lang w:val="en-US"/>
        </w:rPr>
        <w:t>high cholesterol. For IBS we target</w:t>
      </w:r>
      <w:r w:rsidR="00CD73DA">
        <w:rPr>
          <w:lang w:val="en-US"/>
        </w:rPr>
        <w:t xml:space="preserve"> adults between 25 and 50</w:t>
      </w:r>
      <w:r w:rsidR="00554EE2">
        <w:rPr>
          <w:lang w:val="en-US"/>
        </w:rPr>
        <w:t xml:space="preserve"> in Europe</w:t>
      </w:r>
      <w:r w:rsidR="00CD73DA">
        <w:rPr>
          <w:lang w:val="en-US"/>
        </w:rPr>
        <w:t>, mainly woman</w:t>
      </w:r>
      <w:r w:rsidR="005C5D4F">
        <w:rPr>
          <w:lang w:val="en-US"/>
        </w:rPr>
        <w:t xml:space="preserve"> </w:t>
      </w:r>
      <w:r w:rsidR="009D254D">
        <w:rPr>
          <w:lang w:val="en-US"/>
        </w:rPr>
        <w:t xml:space="preserve"> </w:t>
      </w:r>
      <w:r w:rsidRPr="002B42E8">
        <w:rPr>
          <w:lang w:val="en-US"/>
        </w:rPr>
        <w:t xml:space="preserve"> who are:</w:t>
      </w:r>
    </w:p>
    <w:p w14:paraId="14BF8622" w14:textId="77777777" w:rsidR="002B42E8" w:rsidRPr="002B42E8" w:rsidRDefault="002B42E8" w:rsidP="002B42E8">
      <w:pPr>
        <w:numPr>
          <w:ilvl w:val="0"/>
          <w:numId w:val="2"/>
        </w:numPr>
        <w:rPr>
          <w:lang w:val="en-US"/>
        </w:rPr>
      </w:pPr>
      <w:r w:rsidRPr="002B42E8">
        <w:rPr>
          <w:lang w:val="en-US"/>
        </w:rPr>
        <w:t>Dealing with weight management issues, such as overweight and obesity.</w:t>
      </w:r>
    </w:p>
    <w:p w14:paraId="1289873E" w14:textId="77777777" w:rsidR="002B42E8" w:rsidRPr="002B42E8" w:rsidRDefault="002B42E8" w:rsidP="002B42E8">
      <w:pPr>
        <w:numPr>
          <w:ilvl w:val="0"/>
          <w:numId w:val="2"/>
        </w:numPr>
        <w:rPr>
          <w:lang w:val="en-US"/>
        </w:rPr>
      </w:pPr>
      <w:r w:rsidRPr="002B42E8">
        <w:rPr>
          <w:lang w:val="en-US"/>
        </w:rPr>
        <w:t>Managing chronic conditions like type 2 diabetes, high cholesterol, and IBS.</w:t>
      </w:r>
    </w:p>
    <w:p w14:paraId="4116148A" w14:textId="77777777" w:rsidR="002B42E8" w:rsidRPr="002B42E8" w:rsidRDefault="002B42E8" w:rsidP="002B42E8">
      <w:pPr>
        <w:numPr>
          <w:ilvl w:val="0"/>
          <w:numId w:val="2"/>
        </w:numPr>
        <w:rPr>
          <w:lang w:val="en-US"/>
        </w:rPr>
      </w:pPr>
      <w:r w:rsidRPr="002B42E8">
        <w:rPr>
          <w:lang w:val="en-US"/>
        </w:rPr>
        <w:t>Seeking sustainable, science-based dietary changes without the rigidity of traditional diets.</w:t>
      </w:r>
    </w:p>
    <w:p w14:paraId="071EC2C2" w14:textId="77777777" w:rsidR="002B42E8" w:rsidRDefault="002B42E8" w:rsidP="002B42E8">
      <w:pPr>
        <w:numPr>
          <w:ilvl w:val="0"/>
          <w:numId w:val="2"/>
        </w:numPr>
        <w:rPr>
          <w:lang w:val="en-US"/>
        </w:rPr>
      </w:pPr>
      <w:r w:rsidRPr="002B42E8">
        <w:rPr>
          <w:lang w:val="en-US"/>
        </w:rPr>
        <w:t>Looking for expert guidance that combines medical insights with practical nutrition advice.</w:t>
      </w:r>
    </w:p>
    <w:p w14:paraId="441607FE" w14:textId="77777777" w:rsidR="00554EE2" w:rsidRDefault="00554EE2" w:rsidP="002B42E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diagnosed or not with IBS </w:t>
      </w:r>
    </w:p>
    <w:p w14:paraId="5C58533A" w14:textId="77777777" w:rsidR="00554EE2" w:rsidRDefault="00554EE2" w:rsidP="002B42E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nowing or not that they have IBS</w:t>
      </w:r>
    </w:p>
    <w:p w14:paraId="2BDD3E2D" w14:textId="1B6D7C69" w:rsidR="00554EE2" w:rsidRPr="002B42E8" w:rsidRDefault="00554EE2" w:rsidP="002B42E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uffering from the different</w:t>
      </w:r>
      <w:r>
        <w:rPr>
          <w:lang w:val="en-US"/>
        </w:rPr>
        <w:t xml:space="preserve"> IBS</w:t>
      </w:r>
      <w:r>
        <w:rPr>
          <w:lang w:val="en-US"/>
        </w:rPr>
        <w:t xml:space="preserve"> symptoms</w:t>
      </w:r>
    </w:p>
    <w:p w14:paraId="42225109" w14:textId="77777777" w:rsidR="002B42E8" w:rsidRPr="002B42E8" w:rsidRDefault="002B42E8" w:rsidP="002B42E8">
      <w:pPr>
        <w:rPr>
          <w:b/>
          <w:bCs/>
        </w:rPr>
      </w:pPr>
      <w:r w:rsidRPr="002B42E8">
        <w:rPr>
          <w:b/>
          <w:bCs/>
        </w:rPr>
        <w:t>Brand Voice</w:t>
      </w:r>
    </w:p>
    <w:p w14:paraId="398BA7D4" w14:textId="77777777" w:rsidR="002B42E8" w:rsidRPr="002B42E8" w:rsidRDefault="002B42E8" w:rsidP="002B42E8">
      <w:pPr>
        <w:numPr>
          <w:ilvl w:val="0"/>
          <w:numId w:val="3"/>
        </w:numPr>
        <w:rPr>
          <w:lang w:val="en-US"/>
        </w:rPr>
      </w:pPr>
      <w:r w:rsidRPr="002B42E8">
        <w:rPr>
          <w:b/>
          <w:bCs/>
          <w:lang w:val="en-US"/>
        </w:rPr>
        <w:t>Authoritative and Professional:</w:t>
      </w:r>
      <w:r w:rsidRPr="002B42E8">
        <w:rPr>
          <w:lang w:val="en-US"/>
        </w:rPr>
        <w:t xml:space="preserve"> Sharing expert advice with clarity and confidence.</w:t>
      </w:r>
    </w:p>
    <w:p w14:paraId="3DB23686" w14:textId="77777777" w:rsidR="002B42E8" w:rsidRPr="002B42E8" w:rsidRDefault="002B42E8" w:rsidP="002B42E8">
      <w:pPr>
        <w:numPr>
          <w:ilvl w:val="0"/>
          <w:numId w:val="3"/>
        </w:numPr>
        <w:rPr>
          <w:lang w:val="en-US"/>
        </w:rPr>
      </w:pPr>
      <w:r w:rsidRPr="002B42E8">
        <w:rPr>
          <w:b/>
          <w:bCs/>
          <w:lang w:val="en-US"/>
        </w:rPr>
        <w:t>Empathetic and Understanding:</w:t>
      </w:r>
      <w:r w:rsidRPr="002B42E8">
        <w:rPr>
          <w:lang w:val="en-US"/>
        </w:rPr>
        <w:t xml:space="preserve"> Recognizing individual challenges and offering support.</w:t>
      </w:r>
    </w:p>
    <w:p w14:paraId="78E28998" w14:textId="77777777" w:rsidR="002B42E8" w:rsidRPr="002B42E8" w:rsidRDefault="002B42E8" w:rsidP="002B42E8">
      <w:pPr>
        <w:numPr>
          <w:ilvl w:val="0"/>
          <w:numId w:val="3"/>
        </w:numPr>
        <w:rPr>
          <w:lang w:val="en-US"/>
        </w:rPr>
      </w:pPr>
      <w:r w:rsidRPr="002B42E8">
        <w:rPr>
          <w:b/>
          <w:bCs/>
          <w:lang w:val="en-US"/>
        </w:rPr>
        <w:t>Clear and Educational:</w:t>
      </w:r>
      <w:r w:rsidRPr="002B42E8">
        <w:rPr>
          <w:lang w:val="en-US"/>
        </w:rPr>
        <w:t xml:space="preserve"> Breaking down complex information into easily digestible advice.</w:t>
      </w:r>
    </w:p>
    <w:p w14:paraId="25C58109" w14:textId="77777777" w:rsidR="002B42E8" w:rsidRPr="002B42E8" w:rsidRDefault="002B42E8" w:rsidP="002B42E8">
      <w:pPr>
        <w:numPr>
          <w:ilvl w:val="0"/>
          <w:numId w:val="3"/>
        </w:numPr>
        <w:rPr>
          <w:lang w:val="en-US"/>
        </w:rPr>
      </w:pPr>
      <w:r w:rsidRPr="002B42E8">
        <w:rPr>
          <w:b/>
          <w:bCs/>
          <w:lang w:val="en-US"/>
        </w:rPr>
        <w:t>Positive and Encouraging:</w:t>
      </w:r>
      <w:r w:rsidRPr="002B42E8">
        <w:rPr>
          <w:lang w:val="en-US"/>
        </w:rPr>
        <w:t xml:space="preserve"> Motivating clients to embrace change and celebrate progress.</w:t>
      </w:r>
    </w:p>
    <w:p w14:paraId="32E71225" w14:textId="77777777" w:rsidR="002B42E8" w:rsidRPr="002B42E8" w:rsidRDefault="002B42E8" w:rsidP="002B42E8">
      <w:pPr>
        <w:rPr>
          <w:b/>
          <w:bCs/>
        </w:rPr>
      </w:pPr>
      <w:r w:rsidRPr="002B42E8">
        <w:rPr>
          <w:b/>
          <w:bCs/>
        </w:rPr>
        <w:t>Service Highlights</w:t>
      </w:r>
    </w:p>
    <w:p w14:paraId="65AFF247" w14:textId="77777777" w:rsidR="002B42E8" w:rsidRDefault="002B42E8" w:rsidP="002B42E8">
      <w:pPr>
        <w:numPr>
          <w:ilvl w:val="0"/>
          <w:numId w:val="6"/>
        </w:numPr>
        <w:rPr>
          <w:lang w:val="en-US"/>
        </w:rPr>
      </w:pPr>
      <w:r w:rsidRPr="002B42E8">
        <w:rPr>
          <w:lang w:val="en-US"/>
        </w:rPr>
        <w:t>Personalized nutrition plans focused on long-term success.</w:t>
      </w:r>
    </w:p>
    <w:p w14:paraId="317C248D" w14:textId="3B3B3A02" w:rsidR="00237AFC" w:rsidRPr="002B42E8" w:rsidRDefault="00365520" w:rsidP="002B42E8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Evidence based nutritional strategies </w:t>
      </w:r>
      <w:r w:rsidR="00155240">
        <w:rPr>
          <w:lang w:val="en-US"/>
        </w:rPr>
        <w:t>respecting</w:t>
      </w:r>
      <w:r w:rsidR="00787C17">
        <w:rPr>
          <w:lang w:val="en-US"/>
        </w:rPr>
        <w:t xml:space="preserve"> on how the human body works</w:t>
      </w:r>
    </w:p>
    <w:p w14:paraId="3A582008" w14:textId="58A076D8" w:rsidR="002B42E8" w:rsidRPr="002B42E8" w:rsidRDefault="002B42E8" w:rsidP="00742889">
      <w:pPr>
        <w:numPr>
          <w:ilvl w:val="0"/>
          <w:numId w:val="6"/>
        </w:numPr>
        <w:rPr>
          <w:lang w:val="en-US"/>
        </w:rPr>
      </w:pPr>
      <w:r w:rsidRPr="002B42E8">
        <w:rPr>
          <w:lang w:val="en-US"/>
        </w:rPr>
        <w:t>Regular body composition analysis to track progress and adjust plans.</w:t>
      </w:r>
    </w:p>
    <w:p w14:paraId="61D1B01E" w14:textId="77777777" w:rsidR="002B42E8" w:rsidRPr="002B42E8" w:rsidRDefault="002B42E8" w:rsidP="002B42E8">
      <w:pPr>
        <w:numPr>
          <w:ilvl w:val="0"/>
          <w:numId w:val="6"/>
        </w:numPr>
        <w:rPr>
          <w:lang w:val="en-US"/>
        </w:rPr>
      </w:pPr>
      <w:r w:rsidRPr="002B42E8">
        <w:rPr>
          <w:lang w:val="en-US"/>
        </w:rPr>
        <w:t>Emphasis on practical, enjoyable dietary habits rather than strict diets.</w:t>
      </w:r>
    </w:p>
    <w:p w14:paraId="445E473D" w14:textId="77777777" w:rsidR="002B42E8" w:rsidRPr="002B42E8" w:rsidRDefault="002B42E8" w:rsidP="002B42E8">
      <w:pPr>
        <w:numPr>
          <w:ilvl w:val="0"/>
          <w:numId w:val="6"/>
        </w:numPr>
        <w:rPr>
          <w:lang w:val="en-US"/>
        </w:rPr>
      </w:pPr>
      <w:r w:rsidRPr="002B42E8">
        <w:rPr>
          <w:lang w:val="en-US"/>
        </w:rPr>
        <w:t xml:space="preserve">Continuous support and communication through the </w:t>
      </w:r>
      <w:proofErr w:type="spellStart"/>
      <w:r w:rsidRPr="002B42E8">
        <w:rPr>
          <w:lang w:val="en-US"/>
        </w:rPr>
        <w:t>Nutrium</w:t>
      </w:r>
      <w:proofErr w:type="spellEnd"/>
      <w:r w:rsidRPr="002B42E8">
        <w:rPr>
          <w:lang w:val="en-US"/>
        </w:rPr>
        <w:t xml:space="preserve"> app.</w:t>
      </w:r>
    </w:p>
    <w:p w14:paraId="6FDFCEEA" w14:textId="77777777" w:rsidR="002B42E8" w:rsidRPr="002B42E8" w:rsidRDefault="002B42E8" w:rsidP="002B42E8">
      <w:pPr>
        <w:numPr>
          <w:ilvl w:val="0"/>
          <w:numId w:val="6"/>
        </w:numPr>
        <w:rPr>
          <w:lang w:val="en-US"/>
        </w:rPr>
      </w:pPr>
      <w:r w:rsidRPr="002B42E8">
        <w:rPr>
          <w:lang w:val="en-US"/>
        </w:rPr>
        <w:t>Flexible strategies that respect and integrate clients' existing healthy habits.</w:t>
      </w:r>
    </w:p>
    <w:p w14:paraId="7811EC74" w14:textId="77777777" w:rsidR="002B42E8" w:rsidRPr="002B42E8" w:rsidRDefault="002B42E8" w:rsidP="002B42E8">
      <w:pPr>
        <w:rPr>
          <w:b/>
          <w:bCs/>
        </w:rPr>
      </w:pPr>
      <w:r w:rsidRPr="002B42E8">
        <w:rPr>
          <w:b/>
          <w:bCs/>
        </w:rPr>
        <w:t>Communication Channels</w:t>
      </w:r>
    </w:p>
    <w:p w14:paraId="62A90B4F" w14:textId="67F92C59" w:rsidR="002B42E8" w:rsidRPr="002B42E8" w:rsidRDefault="002B42E8" w:rsidP="002B42E8">
      <w:pPr>
        <w:numPr>
          <w:ilvl w:val="0"/>
          <w:numId w:val="7"/>
        </w:numPr>
        <w:rPr>
          <w:lang w:val="en-US"/>
        </w:rPr>
      </w:pPr>
      <w:r w:rsidRPr="002B42E8">
        <w:rPr>
          <w:b/>
          <w:bCs/>
          <w:lang w:val="en-US"/>
        </w:rPr>
        <w:t>Primary:</w:t>
      </w:r>
      <w:r w:rsidRPr="002B42E8">
        <w:rPr>
          <w:lang w:val="en-US"/>
        </w:rPr>
        <w:t xml:space="preserve"> Website for client engagement, education, and promotion.</w:t>
      </w:r>
    </w:p>
    <w:p w14:paraId="19D2279D" w14:textId="65BEEBF6" w:rsidR="002B42E8" w:rsidRPr="008C38E7" w:rsidRDefault="002B42E8" w:rsidP="008C38E7">
      <w:pPr>
        <w:numPr>
          <w:ilvl w:val="0"/>
          <w:numId w:val="7"/>
        </w:numPr>
        <w:rPr>
          <w:lang w:val="en-US"/>
        </w:rPr>
      </w:pPr>
      <w:r w:rsidRPr="002B42E8">
        <w:rPr>
          <w:b/>
          <w:bCs/>
          <w:lang w:val="en-US"/>
        </w:rPr>
        <w:t>Client Interaction:</w:t>
      </w:r>
      <w:r w:rsidRPr="002B42E8">
        <w:rPr>
          <w:lang w:val="en-US"/>
        </w:rPr>
        <w:t xml:space="preserve"> </w:t>
      </w:r>
      <w:proofErr w:type="spellStart"/>
      <w:r w:rsidRPr="002B42E8">
        <w:rPr>
          <w:lang w:val="en-US"/>
        </w:rPr>
        <w:t>Nutrium</w:t>
      </w:r>
      <w:proofErr w:type="spellEnd"/>
      <w:r w:rsidRPr="002B42E8">
        <w:rPr>
          <w:lang w:val="en-US"/>
        </w:rPr>
        <w:t xml:space="preserve"> app for ongoing communication, support, and progress tracking.</w:t>
      </w:r>
    </w:p>
    <w:p w14:paraId="2E4669B5" w14:textId="77777777" w:rsidR="002B42E8" w:rsidRPr="002B42E8" w:rsidRDefault="002B42E8" w:rsidP="002B42E8">
      <w:pPr>
        <w:rPr>
          <w:b/>
          <w:bCs/>
          <w:lang w:val="en-US"/>
        </w:rPr>
      </w:pPr>
      <w:r w:rsidRPr="002B42E8">
        <w:rPr>
          <w:b/>
          <w:bCs/>
          <w:lang w:val="en-US"/>
        </w:rPr>
        <w:lastRenderedPageBreak/>
        <w:t>Brand Promise</w:t>
      </w:r>
    </w:p>
    <w:p w14:paraId="5E521D05" w14:textId="25EE13FE" w:rsidR="002B42E8" w:rsidRPr="002B42E8" w:rsidRDefault="002B42E8" w:rsidP="002B42E8">
      <w:pPr>
        <w:rPr>
          <w:lang w:val="en-US"/>
        </w:rPr>
      </w:pPr>
      <w:r w:rsidRPr="002B42E8">
        <w:rPr>
          <w:lang w:val="en-US"/>
        </w:rPr>
        <w:t xml:space="preserve">We promise to deliver personalized, </w:t>
      </w:r>
      <w:r w:rsidR="005D5045" w:rsidRPr="002B42E8">
        <w:rPr>
          <w:lang w:val="en-US"/>
        </w:rPr>
        <w:t>medically informed</w:t>
      </w:r>
      <w:r w:rsidRPr="002B42E8">
        <w:rPr>
          <w:lang w:val="en-US"/>
        </w:rPr>
        <w:t xml:space="preserve"> nutrition solutions that adapt to your lifestyle and needs. Our commitment is to empower you with the knowledge and tools to achieve sustainable health, through a supportive and science-driven approach.</w:t>
      </w:r>
    </w:p>
    <w:p w14:paraId="0F30219C" w14:textId="77777777" w:rsidR="002B42E8" w:rsidRPr="002B42E8" w:rsidRDefault="002B42E8" w:rsidP="002B42E8">
      <w:pPr>
        <w:rPr>
          <w:b/>
          <w:bCs/>
          <w:lang w:val="en-US"/>
        </w:rPr>
      </w:pPr>
      <w:r w:rsidRPr="002B42E8">
        <w:rPr>
          <w:b/>
          <w:bCs/>
          <w:lang w:val="en-US"/>
        </w:rPr>
        <w:t>Core Philosophy</w:t>
      </w:r>
    </w:p>
    <w:p w14:paraId="44861A84" w14:textId="77777777" w:rsidR="002B42E8" w:rsidRPr="002B42E8" w:rsidRDefault="002B42E8" w:rsidP="002B42E8">
      <w:pPr>
        <w:rPr>
          <w:lang w:val="en-US"/>
        </w:rPr>
      </w:pPr>
      <w:r w:rsidRPr="002B42E8">
        <w:rPr>
          <w:lang w:val="en-US"/>
        </w:rPr>
        <w:t>At the heart of our practice, we believe:</w:t>
      </w:r>
    </w:p>
    <w:p w14:paraId="67B4004F" w14:textId="77777777" w:rsidR="002B42E8" w:rsidRPr="002B42E8" w:rsidRDefault="002B42E8" w:rsidP="002B42E8">
      <w:pPr>
        <w:numPr>
          <w:ilvl w:val="0"/>
          <w:numId w:val="8"/>
        </w:numPr>
        <w:rPr>
          <w:lang w:val="en-US"/>
        </w:rPr>
      </w:pPr>
      <w:r w:rsidRPr="002B42E8">
        <w:rPr>
          <w:lang w:val="en-US"/>
        </w:rPr>
        <w:t>Dietary changes should be practical and fit naturally into daily life.</w:t>
      </w:r>
    </w:p>
    <w:p w14:paraId="7F7CC60A" w14:textId="77777777" w:rsidR="002B42E8" w:rsidRPr="002B42E8" w:rsidRDefault="002B42E8" w:rsidP="002B42E8">
      <w:pPr>
        <w:numPr>
          <w:ilvl w:val="0"/>
          <w:numId w:val="8"/>
        </w:numPr>
        <w:rPr>
          <w:lang w:val="en-US"/>
        </w:rPr>
      </w:pPr>
      <w:r w:rsidRPr="002B42E8">
        <w:rPr>
          <w:lang w:val="en-US"/>
        </w:rPr>
        <w:t>Every nutrition plan should be tailored to the individual, respecting their unique needs and preferences.</w:t>
      </w:r>
    </w:p>
    <w:p w14:paraId="70C66AAF" w14:textId="77777777" w:rsidR="002B42E8" w:rsidRPr="002B42E8" w:rsidRDefault="002B42E8" w:rsidP="002B42E8">
      <w:pPr>
        <w:numPr>
          <w:ilvl w:val="0"/>
          <w:numId w:val="8"/>
        </w:numPr>
        <w:rPr>
          <w:lang w:val="en-US"/>
        </w:rPr>
      </w:pPr>
      <w:r w:rsidRPr="002B42E8">
        <w:rPr>
          <w:lang w:val="en-US"/>
        </w:rPr>
        <w:t>Healthy eating should be a positive, enjoyable experience, not a source of frustration.</w:t>
      </w:r>
    </w:p>
    <w:p w14:paraId="06F7C1ED" w14:textId="77777777" w:rsidR="002B42E8" w:rsidRPr="002B42E8" w:rsidRDefault="002B42E8" w:rsidP="002B42E8">
      <w:pPr>
        <w:numPr>
          <w:ilvl w:val="0"/>
          <w:numId w:val="8"/>
        </w:numPr>
        <w:rPr>
          <w:lang w:val="en-US"/>
        </w:rPr>
      </w:pPr>
      <w:r w:rsidRPr="002B42E8">
        <w:rPr>
          <w:lang w:val="en-US"/>
        </w:rPr>
        <w:t>Existing healthy habits are valuable and should be nurtured, not replaced.</w:t>
      </w:r>
    </w:p>
    <w:p w14:paraId="69D7486F" w14:textId="77777777" w:rsidR="002B42E8" w:rsidRPr="002B42E8" w:rsidRDefault="002B42E8" w:rsidP="002B42E8">
      <w:pPr>
        <w:numPr>
          <w:ilvl w:val="0"/>
          <w:numId w:val="8"/>
        </w:numPr>
        <w:rPr>
          <w:lang w:val="en-US"/>
        </w:rPr>
      </w:pPr>
      <w:r w:rsidRPr="002B42E8">
        <w:rPr>
          <w:lang w:val="en-US"/>
        </w:rPr>
        <w:t>The ultimate goal is to create a lifestyle, not a temporary diet.</w:t>
      </w:r>
    </w:p>
    <w:p w14:paraId="0302B207" w14:textId="77777777" w:rsidR="002B42E8" w:rsidRPr="002B42E8" w:rsidRDefault="002B42E8" w:rsidP="002B42E8">
      <w:pPr>
        <w:numPr>
          <w:ilvl w:val="0"/>
          <w:numId w:val="8"/>
        </w:numPr>
        <w:rPr>
          <w:lang w:val="en-US"/>
        </w:rPr>
      </w:pPr>
      <w:r w:rsidRPr="002B42E8">
        <w:rPr>
          <w:lang w:val="en-US"/>
        </w:rPr>
        <w:t>Technology should enhance the nutrition journey, providing better insights and support.</w:t>
      </w:r>
    </w:p>
    <w:p w14:paraId="71CFB7CA" w14:textId="4995C943" w:rsidR="00B31E5A" w:rsidRDefault="002B42E8" w:rsidP="00A3355B">
      <w:pPr>
        <w:numPr>
          <w:ilvl w:val="0"/>
          <w:numId w:val="8"/>
        </w:numPr>
        <w:rPr>
          <w:lang w:val="en-US"/>
        </w:rPr>
      </w:pPr>
      <w:r w:rsidRPr="002B42E8">
        <w:rPr>
          <w:lang w:val="en-US"/>
        </w:rPr>
        <w:t>Preventive care through nutrition is just as crucial as managing existing health conditions.</w:t>
      </w:r>
    </w:p>
    <w:p w14:paraId="27B40617" w14:textId="33735BAC" w:rsidR="00043220" w:rsidRPr="002B42E8" w:rsidRDefault="00043220" w:rsidP="00A3355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Avoiding frustration </w:t>
      </w:r>
      <w:r w:rsidR="005D5045">
        <w:rPr>
          <w:lang w:val="en-US"/>
        </w:rPr>
        <w:t>by avoiding restrictions</w:t>
      </w:r>
    </w:p>
    <w:sectPr w:rsidR="00043220" w:rsidRPr="002B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02959"/>
    <w:multiLevelType w:val="multilevel"/>
    <w:tmpl w:val="D8C8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C671D"/>
    <w:multiLevelType w:val="multilevel"/>
    <w:tmpl w:val="3DE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62918"/>
    <w:multiLevelType w:val="multilevel"/>
    <w:tmpl w:val="59D4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B259B"/>
    <w:multiLevelType w:val="multilevel"/>
    <w:tmpl w:val="D3AE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450E4"/>
    <w:multiLevelType w:val="multilevel"/>
    <w:tmpl w:val="1AFE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E7A9B"/>
    <w:multiLevelType w:val="multilevel"/>
    <w:tmpl w:val="B55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C18BF"/>
    <w:multiLevelType w:val="multilevel"/>
    <w:tmpl w:val="382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83FAF"/>
    <w:multiLevelType w:val="multilevel"/>
    <w:tmpl w:val="B0D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416699">
    <w:abstractNumId w:val="0"/>
  </w:num>
  <w:num w:numId="2" w16cid:durableId="1206331262">
    <w:abstractNumId w:val="6"/>
  </w:num>
  <w:num w:numId="3" w16cid:durableId="1946231047">
    <w:abstractNumId w:val="5"/>
  </w:num>
  <w:num w:numId="4" w16cid:durableId="1378823302">
    <w:abstractNumId w:val="3"/>
  </w:num>
  <w:num w:numId="5" w16cid:durableId="1935242596">
    <w:abstractNumId w:val="4"/>
  </w:num>
  <w:num w:numId="6" w16cid:durableId="335033573">
    <w:abstractNumId w:val="2"/>
  </w:num>
  <w:num w:numId="7" w16cid:durableId="1854806212">
    <w:abstractNumId w:val="7"/>
  </w:num>
  <w:num w:numId="8" w16cid:durableId="1476920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E3"/>
    <w:rsid w:val="00007A6E"/>
    <w:rsid w:val="00007DFB"/>
    <w:rsid w:val="00043220"/>
    <w:rsid w:val="00155240"/>
    <w:rsid w:val="00164235"/>
    <w:rsid w:val="001954F0"/>
    <w:rsid w:val="001B28E4"/>
    <w:rsid w:val="0021156B"/>
    <w:rsid w:val="00237AFC"/>
    <w:rsid w:val="002B42E8"/>
    <w:rsid w:val="00365520"/>
    <w:rsid w:val="003A3B49"/>
    <w:rsid w:val="00524CFE"/>
    <w:rsid w:val="00554EE2"/>
    <w:rsid w:val="005A3EE3"/>
    <w:rsid w:val="005C5D4F"/>
    <w:rsid w:val="005D5045"/>
    <w:rsid w:val="00604648"/>
    <w:rsid w:val="00607AD4"/>
    <w:rsid w:val="00701FCE"/>
    <w:rsid w:val="00721CEB"/>
    <w:rsid w:val="00723168"/>
    <w:rsid w:val="00742889"/>
    <w:rsid w:val="00787C17"/>
    <w:rsid w:val="008C2AF0"/>
    <w:rsid w:val="008C38E7"/>
    <w:rsid w:val="00926225"/>
    <w:rsid w:val="009373F8"/>
    <w:rsid w:val="00985EFE"/>
    <w:rsid w:val="009D254D"/>
    <w:rsid w:val="00A62EB0"/>
    <w:rsid w:val="00B31E5A"/>
    <w:rsid w:val="00B45A01"/>
    <w:rsid w:val="00CD73DA"/>
    <w:rsid w:val="00CF7C1E"/>
    <w:rsid w:val="00D16D96"/>
    <w:rsid w:val="00F335AA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D985"/>
  <w15:chartTrackingRefBased/>
  <w15:docId w15:val="{471F07D4-C0A7-4D43-968B-AB034A59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3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3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3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3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3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3E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3E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3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3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3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3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3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3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3E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3E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E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3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671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Abou-Zeid</dc:creator>
  <cp:keywords/>
  <dc:description/>
  <cp:lastModifiedBy>Pierre Abou-Zeid</cp:lastModifiedBy>
  <cp:revision>32</cp:revision>
  <dcterms:created xsi:type="dcterms:W3CDTF">2024-07-26T14:48:00Z</dcterms:created>
  <dcterms:modified xsi:type="dcterms:W3CDTF">2025-03-19T09:35:00Z</dcterms:modified>
</cp:coreProperties>
</file>