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6CE8E" w14:textId="77777777" w:rsidR="005744AA" w:rsidRPr="005744AA" w:rsidRDefault="005744AA" w:rsidP="005744AA">
      <w:pPr>
        <w:rPr>
          <w:b/>
          <w:bCs/>
          <w:lang w:val="en-US"/>
        </w:rPr>
      </w:pPr>
      <w:r w:rsidRPr="005744AA">
        <w:rPr>
          <w:b/>
          <w:bCs/>
          <w:lang w:val="en-US"/>
        </w:rPr>
        <w:t>The Comprehensive Guide to Color Science for Digital Applications</w:t>
      </w:r>
    </w:p>
    <w:p w14:paraId="75EF0A61" w14:textId="77777777" w:rsidR="005744AA" w:rsidRPr="005744AA" w:rsidRDefault="005744AA" w:rsidP="005744AA">
      <w:pPr>
        <w:rPr>
          <w:lang w:val="en-US"/>
        </w:rPr>
      </w:pPr>
      <w:r w:rsidRPr="005744AA">
        <w:rPr>
          <w:lang w:val="en-US"/>
        </w:rPr>
        <w:t xml:space="preserve">This expanded guide delves deeper into the multifaceted world of color science and its practical applications in web design and social media. By understanding the underlying physics, psychology, and technical specifications of color, digital creators can harness </w:t>
      </w:r>
      <w:proofErr w:type="gramStart"/>
      <w:r w:rsidRPr="005744AA">
        <w:rPr>
          <w:lang w:val="en-US"/>
        </w:rPr>
        <w:t>its</w:t>
      </w:r>
      <w:proofErr w:type="gramEnd"/>
      <w:r w:rsidRPr="005744AA">
        <w:rPr>
          <w:lang w:val="en-US"/>
        </w:rPr>
        <w:t xml:space="preserve"> full potential to create more effective and engaging visual experiences across digital platforms.</w:t>
      </w:r>
    </w:p>
    <w:p w14:paraId="6E6E218C" w14:textId="77777777" w:rsidR="005744AA" w:rsidRPr="005744AA" w:rsidRDefault="005744AA" w:rsidP="005744AA">
      <w:pPr>
        <w:rPr>
          <w:b/>
          <w:bCs/>
          <w:lang w:val="en-US"/>
        </w:rPr>
      </w:pPr>
      <w:r w:rsidRPr="005744AA">
        <w:rPr>
          <w:b/>
          <w:bCs/>
          <w:lang w:val="en-US"/>
        </w:rPr>
        <w:t>The Science of Human Color Perception</w:t>
      </w:r>
    </w:p>
    <w:p w14:paraId="1209F0DF" w14:textId="77777777" w:rsidR="005744AA" w:rsidRPr="005744AA" w:rsidRDefault="005744AA" w:rsidP="005744AA">
      <w:pPr>
        <w:rPr>
          <w:b/>
          <w:bCs/>
          <w:lang w:val="en-US"/>
        </w:rPr>
      </w:pPr>
      <w:r w:rsidRPr="005744AA">
        <w:rPr>
          <w:b/>
          <w:bCs/>
          <w:lang w:val="en-US"/>
        </w:rPr>
        <w:t>The Physics of Light and Visual Processing</w:t>
      </w:r>
    </w:p>
    <w:p w14:paraId="226A5BFA" w14:textId="77777777" w:rsidR="005744AA" w:rsidRPr="005744AA" w:rsidRDefault="005744AA" w:rsidP="005744AA">
      <w:pPr>
        <w:rPr>
          <w:lang w:val="en-US"/>
        </w:rPr>
      </w:pPr>
      <w:r w:rsidRPr="005744AA">
        <w:rPr>
          <w:lang w:val="en-US"/>
        </w:rPr>
        <w:t>Color perception begins with light—electromagnetic radiation with wavelengths between approximately 380 to 700 nanometers that stimulates our visual system. When this light interacts with objects, certain wavelengths are absorbed while others are reflected to our eyes, creating what we perceive as color</w:t>
      </w:r>
      <w:hyperlink r:id="rId5" w:tgtFrame="_blank" w:history="1">
        <w:r w:rsidRPr="005744AA">
          <w:rPr>
            <w:rStyle w:val="Lienhypertexte"/>
            <w:lang w:val="en-US"/>
          </w:rPr>
          <w:t>1</w:t>
        </w:r>
      </w:hyperlink>
      <w:r w:rsidRPr="005744AA">
        <w:rPr>
          <w:lang w:val="en-US"/>
        </w:rPr>
        <w:t>. This process is fundamental to understanding how colors will appear in digital environments.</w:t>
      </w:r>
    </w:p>
    <w:p w14:paraId="65574BCD" w14:textId="77777777" w:rsidR="005744AA" w:rsidRPr="005744AA" w:rsidRDefault="005744AA" w:rsidP="005744AA">
      <w:pPr>
        <w:rPr>
          <w:lang w:val="en-US"/>
        </w:rPr>
      </w:pPr>
      <w:r w:rsidRPr="005744AA">
        <w:rPr>
          <w:lang w:val="en-US"/>
        </w:rPr>
        <w:t>Our visual system processes these wavelengths through specialized cells called cones in the retina. Most humans possess three types of cones that respond differently to varying wavelengths, forming the basis of our trichromatic vision</w:t>
      </w:r>
      <w:hyperlink r:id="rId6" w:tgtFrame="_blank" w:history="1">
        <w:r w:rsidRPr="005744AA">
          <w:rPr>
            <w:rStyle w:val="Lienhypertexte"/>
            <w:lang w:val="en-US"/>
          </w:rPr>
          <w:t>1</w:t>
        </w:r>
      </w:hyperlink>
      <w:r w:rsidRPr="005744AA">
        <w:rPr>
          <w:lang w:val="en-US"/>
        </w:rPr>
        <w:t>. This biological foundation explains why certain color combinations create strong visual contrasts—they stimulate different types of cone cells simultaneously—while others produce more harmonious relationships by activating similar cone responses.</w:t>
      </w:r>
    </w:p>
    <w:p w14:paraId="6103EA56" w14:textId="77777777" w:rsidR="005744AA" w:rsidRPr="005744AA" w:rsidRDefault="005744AA" w:rsidP="005744AA">
      <w:pPr>
        <w:rPr>
          <w:b/>
          <w:bCs/>
          <w:lang w:val="en-US"/>
        </w:rPr>
      </w:pPr>
      <w:r w:rsidRPr="005744AA">
        <w:rPr>
          <w:b/>
          <w:bCs/>
          <w:lang w:val="en-US"/>
        </w:rPr>
        <w:t>Perceptual Phenomena Affecting Digital Color Display</w:t>
      </w:r>
    </w:p>
    <w:p w14:paraId="6E41D089" w14:textId="77777777" w:rsidR="005744AA" w:rsidRPr="005744AA" w:rsidRDefault="005744AA" w:rsidP="005744AA">
      <w:pPr>
        <w:rPr>
          <w:lang w:val="en-US"/>
        </w:rPr>
      </w:pPr>
      <w:r w:rsidRPr="005744AA">
        <w:rPr>
          <w:lang w:val="en-US"/>
        </w:rPr>
        <w:t>Several important perceptual phenomena significantly impact how we experience color in digital environments:</w:t>
      </w:r>
    </w:p>
    <w:p w14:paraId="6DEA1C2A" w14:textId="77777777" w:rsidR="005744AA" w:rsidRPr="005744AA" w:rsidRDefault="005744AA" w:rsidP="005744AA">
      <w:pPr>
        <w:rPr>
          <w:lang w:val="en-US"/>
        </w:rPr>
      </w:pPr>
      <w:r w:rsidRPr="005744AA">
        <w:rPr>
          <w:lang w:val="en-US"/>
        </w:rPr>
        <w:t>Metamerism occurs when colors that appear identical under one lighting condition look different under another</w:t>
      </w:r>
      <w:hyperlink r:id="rId7" w:tgtFrame="_blank" w:history="1">
        <w:r w:rsidRPr="005744AA">
          <w:rPr>
            <w:rStyle w:val="Lienhypertexte"/>
            <w:lang w:val="en-US"/>
          </w:rPr>
          <w:t>1</w:t>
        </w:r>
      </w:hyperlink>
      <w:r w:rsidRPr="005744AA">
        <w:rPr>
          <w:lang w:val="en-US"/>
        </w:rPr>
        <w:t>. This phenomenon explains why colors might appear differently across various devices and is particularly relevant for designers working across multiple platforms.</w:t>
      </w:r>
    </w:p>
    <w:p w14:paraId="494775F6" w14:textId="77777777" w:rsidR="005744AA" w:rsidRPr="005744AA" w:rsidRDefault="005744AA" w:rsidP="005744AA">
      <w:pPr>
        <w:rPr>
          <w:lang w:val="en-US"/>
        </w:rPr>
      </w:pPr>
      <w:r w:rsidRPr="005744AA">
        <w:rPr>
          <w:lang w:val="en-US"/>
        </w:rPr>
        <w:t>Simultaneous contrast describes how colors appear to change when placed against different backgrounds</w:t>
      </w:r>
      <w:hyperlink r:id="rId8" w:tgtFrame="_blank" w:history="1">
        <w:r w:rsidRPr="005744AA">
          <w:rPr>
            <w:rStyle w:val="Lienhypertexte"/>
            <w:lang w:val="en-US"/>
          </w:rPr>
          <w:t>1</w:t>
        </w:r>
      </w:hyperlink>
      <w:r w:rsidRPr="005744AA">
        <w:rPr>
          <w:lang w:val="en-US"/>
        </w:rPr>
        <w:t>. For example, a gray element will appear darker against a white background and lighter against a black background. Digital designers must consider this effect when placing colored elements in proximity to one another.</w:t>
      </w:r>
    </w:p>
    <w:p w14:paraId="55853E33" w14:textId="77777777" w:rsidR="005744AA" w:rsidRPr="005744AA" w:rsidRDefault="005744AA" w:rsidP="005744AA">
      <w:pPr>
        <w:rPr>
          <w:lang w:val="en-US"/>
        </w:rPr>
      </w:pPr>
      <w:r w:rsidRPr="005744AA">
        <w:rPr>
          <w:lang w:val="en-US"/>
        </w:rPr>
        <w:t>Chromatic adaptation refers to our visual system's ability to adjust to different lighting conditions, which helps maintain color constancy despite changing illumination</w:t>
      </w:r>
      <w:hyperlink r:id="rId9" w:tgtFrame="_blank" w:history="1">
        <w:r w:rsidRPr="005744AA">
          <w:rPr>
            <w:rStyle w:val="Lienhypertexte"/>
            <w:lang w:val="en-US"/>
          </w:rPr>
          <w:t>1</w:t>
        </w:r>
      </w:hyperlink>
      <w:r w:rsidRPr="005744AA">
        <w:rPr>
          <w:lang w:val="en-US"/>
        </w:rPr>
        <w:t>. This adaptation capability explains why viewers can sometimes mentally "adjust" for color shifts across different displays.</w:t>
      </w:r>
    </w:p>
    <w:p w14:paraId="73B01094" w14:textId="77777777" w:rsidR="005744AA" w:rsidRPr="005744AA" w:rsidRDefault="005744AA" w:rsidP="005744AA">
      <w:pPr>
        <w:rPr>
          <w:b/>
          <w:bCs/>
          <w:lang w:val="en-US"/>
        </w:rPr>
      </w:pPr>
      <w:r w:rsidRPr="005744AA">
        <w:rPr>
          <w:b/>
          <w:bCs/>
          <w:lang w:val="en-US"/>
        </w:rPr>
        <w:t>Advanced Digital Color Models and Spaces</w:t>
      </w:r>
    </w:p>
    <w:p w14:paraId="4478E6BD" w14:textId="77777777" w:rsidR="005744AA" w:rsidRPr="005744AA" w:rsidRDefault="005744AA" w:rsidP="005744AA">
      <w:pPr>
        <w:rPr>
          <w:b/>
          <w:bCs/>
          <w:lang w:val="en-US"/>
        </w:rPr>
      </w:pPr>
      <w:r w:rsidRPr="005744AA">
        <w:rPr>
          <w:b/>
          <w:bCs/>
          <w:lang w:val="en-US"/>
        </w:rPr>
        <w:lastRenderedPageBreak/>
        <w:t>Beyond RGB: Understanding Color Space Complexity</w:t>
      </w:r>
    </w:p>
    <w:p w14:paraId="6D38CCEE" w14:textId="77777777" w:rsidR="005744AA" w:rsidRPr="005744AA" w:rsidRDefault="005744AA" w:rsidP="005744AA">
      <w:pPr>
        <w:rPr>
          <w:lang w:val="en-US"/>
        </w:rPr>
      </w:pPr>
      <w:r w:rsidRPr="005744AA">
        <w:rPr>
          <w:lang w:val="en-US"/>
        </w:rPr>
        <w:t>While RGB serves as the foundation for digital color display, professional color work requires understanding more sophisticated color models and spaces.</w:t>
      </w:r>
    </w:p>
    <w:p w14:paraId="371AB25C" w14:textId="77777777" w:rsidR="005744AA" w:rsidRPr="005744AA" w:rsidRDefault="005744AA" w:rsidP="005744AA">
      <w:pPr>
        <w:rPr>
          <w:lang w:val="en-US"/>
        </w:rPr>
      </w:pPr>
      <w:r w:rsidRPr="005744AA">
        <w:rPr>
          <w:lang w:val="en-US"/>
        </w:rPr>
        <w:t>RGB (Red, Green, Blue) functions as an additive color system primarily used for digital displays. By combining different intensities of these three primaries, displays can produce virtually any color</w:t>
      </w:r>
      <w:hyperlink r:id="rId10" w:tgtFrame="_blank" w:history="1">
        <w:r w:rsidRPr="005744AA">
          <w:rPr>
            <w:rStyle w:val="Lienhypertexte"/>
            <w:lang w:val="en-US"/>
          </w:rPr>
          <w:t>3</w:t>
        </w:r>
      </w:hyperlink>
      <w:r w:rsidRPr="005744AA">
        <w:rPr>
          <w:lang w:val="en-US"/>
        </w:rPr>
        <w:t>. The standard 8-bit RGB model allows for 256 levels (0-255) of each color, creating approximately 16.7 million possible colors.</w:t>
      </w:r>
    </w:p>
    <w:p w14:paraId="16393C7B" w14:textId="77777777" w:rsidR="005744AA" w:rsidRPr="005744AA" w:rsidRDefault="005744AA" w:rsidP="005744AA">
      <w:pPr>
        <w:rPr>
          <w:lang w:val="en-US"/>
        </w:rPr>
      </w:pPr>
      <w:r w:rsidRPr="005744AA">
        <w:rPr>
          <w:lang w:val="en-US"/>
        </w:rPr>
        <w:t>However, CSS Color 4 introduced several device-independent color formats capable of displaying the entire range of visible colors on capable screens, including:</w:t>
      </w:r>
    </w:p>
    <w:p w14:paraId="2CD1F1FB" w14:textId="77777777" w:rsidR="005744AA" w:rsidRPr="005744AA" w:rsidRDefault="005744AA" w:rsidP="005744AA">
      <w:pPr>
        <w:numPr>
          <w:ilvl w:val="0"/>
          <w:numId w:val="1"/>
        </w:numPr>
      </w:pPr>
      <w:r w:rsidRPr="005744AA">
        <w:t xml:space="preserve">CIE </w:t>
      </w:r>
      <w:proofErr w:type="spellStart"/>
      <w:r w:rsidRPr="005744AA">
        <w:t>Lab</w:t>
      </w:r>
      <w:proofErr w:type="spellEnd"/>
      <w:r w:rsidRPr="005744AA">
        <w:t xml:space="preserve"> and LCH</w:t>
      </w:r>
    </w:p>
    <w:p w14:paraId="0D3D05F9" w14:textId="77777777" w:rsidR="005744AA" w:rsidRPr="005744AA" w:rsidRDefault="005744AA" w:rsidP="005744AA">
      <w:pPr>
        <w:numPr>
          <w:ilvl w:val="0"/>
          <w:numId w:val="1"/>
        </w:numPr>
        <w:rPr>
          <w:lang w:val="en-US"/>
        </w:rPr>
      </w:pPr>
      <w:proofErr w:type="spellStart"/>
      <w:r w:rsidRPr="005744AA">
        <w:rPr>
          <w:lang w:val="en-US"/>
        </w:rPr>
        <w:t>OKLab</w:t>
      </w:r>
      <w:proofErr w:type="spellEnd"/>
      <w:r w:rsidRPr="005744AA">
        <w:rPr>
          <w:lang w:val="en-US"/>
        </w:rPr>
        <w:t xml:space="preserve"> and OKLCH (preferred over Lab/LCH)</w:t>
      </w:r>
    </w:p>
    <w:p w14:paraId="791AE87C" w14:textId="77777777" w:rsidR="005744AA" w:rsidRPr="005744AA" w:rsidRDefault="005744AA" w:rsidP="005744AA">
      <w:pPr>
        <w:numPr>
          <w:ilvl w:val="0"/>
          <w:numId w:val="1"/>
        </w:numPr>
        <w:rPr>
          <w:lang w:val="en-US"/>
        </w:rPr>
      </w:pPr>
      <w:r w:rsidRPr="005744AA">
        <w:rPr>
          <w:lang w:val="en-US"/>
        </w:rPr>
        <w:t>XYZ (with D50 or D65 white points)</w:t>
      </w:r>
      <w:hyperlink r:id="rId11" w:tgtFrame="_blank" w:history="1">
        <w:r w:rsidRPr="005744AA">
          <w:rPr>
            <w:rStyle w:val="Lienhypertexte"/>
            <w:lang w:val="en-US"/>
          </w:rPr>
          <w:t>3</w:t>
        </w:r>
      </w:hyperlink>
    </w:p>
    <w:p w14:paraId="1855E4BF" w14:textId="77777777" w:rsidR="005744AA" w:rsidRPr="005744AA" w:rsidRDefault="005744AA" w:rsidP="005744AA">
      <w:pPr>
        <w:rPr>
          <w:lang w:val="en-US"/>
        </w:rPr>
      </w:pPr>
      <w:r w:rsidRPr="005744AA">
        <w:rPr>
          <w:lang w:val="en-US"/>
        </w:rPr>
        <w:t>These advanced color spaces enable more precise color representation and manipulation than traditional RGB, particularly for high-fidelity design work.</w:t>
      </w:r>
    </w:p>
    <w:p w14:paraId="32352511" w14:textId="77777777" w:rsidR="005744AA" w:rsidRPr="005744AA" w:rsidRDefault="005744AA" w:rsidP="005744AA">
      <w:pPr>
        <w:rPr>
          <w:b/>
          <w:bCs/>
          <w:lang w:val="en-US"/>
        </w:rPr>
      </w:pPr>
      <w:r w:rsidRPr="005744AA">
        <w:rPr>
          <w:b/>
          <w:bCs/>
          <w:lang w:val="en-US"/>
        </w:rPr>
        <w:t>Color Bit Depth and Its Impact on Digital Design</w:t>
      </w:r>
    </w:p>
    <w:p w14:paraId="3BDBC110" w14:textId="77777777" w:rsidR="005744AA" w:rsidRPr="005744AA" w:rsidRDefault="005744AA" w:rsidP="005744AA">
      <w:pPr>
        <w:rPr>
          <w:lang w:val="en-US"/>
        </w:rPr>
      </w:pPr>
      <w:r w:rsidRPr="005744AA">
        <w:rPr>
          <w:lang w:val="en-US"/>
        </w:rPr>
        <w:t>Color bit depth dramatically affects the quality and subtlety of digital color display. With Windows 11's Auto Color Management (ACM), applications can access billions of colors with 10-16 bits of precision</w:t>
      </w:r>
      <w:hyperlink r:id="rId12" w:tgtFrame="_blank" w:history="1">
        <w:r w:rsidRPr="005744AA">
          <w:rPr>
            <w:rStyle w:val="Lienhypertexte"/>
            <w:lang w:val="en-US"/>
          </w:rPr>
          <w:t>15</w:t>
        </w:r>
      </w:hyperlink>
      <w:r w:rsidRPr="005744AA">
        <w:rPr>
          <w:lang w:val="en-US"/>
        </w:rPr>
        <w:t>. Even on displays limited to 8-bit precision, ACM unlocks enhanced color representation capabilities.</w:t>
      </w:r>
    </w:p>
    <w:p w14:paraId="788A4C04" w14:textId="77777777" w:rsidR="005744AA" w:rsidRPr="005744AA" w:rsidRDefault="005744AA" w:rsidP="005744AA">
      <w:pPr>
        <w:rPr>
          <w:lang w:val="en-US"/>
        </w:rPr>
      </w:pPr>
      <w:r w:rsidRPr="005744AA">
        <w:rPr>
          <w:lang w:val="en-US"/>
        </w:rPr>
        <w:t>For professional workflows, understanding bit depth becomes crucial when:</w:t>
      </w:r>
    </w:p>
    <w:p w14:paraId="6C93210C" w14:textId="77777777" w:rsidR="005744AA" w:rsidRPr="005744AA" w:rsidRDefault="005744AA" w:rsidP="005744AA">
      <w:pPr>
        <w:numPr>
          <w:ilvl w:val="0"/>
          <w:numId w:val="2"/>
        </w:numPr>
      </w:pPr>
      <w:proofErr w:type="spellStart"/>
      <w:r w:rsidRPr="005744AA">
        <w:t>Creating</w:t>
      </w:r>
      <w:proofErr w:type="spellEnd"/>
      <w:r w:rsidRPr="005744AA">
        <w:t xml:space="preserve"> </w:t>
      </w:r>
      <w:proofErr w:type="spellStart"/>
      <w:r w:rsidRPr="005744AA">
        <w:t>smooth</w:t>
      </w:r>
      <w:proofErr w:type="spellEnd"/>
      <w:r w:rsidRPr="005744AA">
        <w:t xml:space="preserve"> gradients </w:t>
      </w:r>
      <w:proofErr w:type="spellStart"/>
      <w:r w:rsidRPr="005744AA">
        <w:t>without</w:t>
      </w:r>
      <w:proofErr w:type="spellEnd"/>
      <w:r w:rsidRPr="005744AA">
        <w:t xml:space="preserve"> </w:t>
      </w:r>
      <w:proofErr w:type="spellStart"/>
      <w:r w:rsidRPr="005744AA">
        <w:t>banding</w:t>
      </w:r>
      <w:proofErr w:type="spellEnd"/>
    </w:p>
    <w:p w14:paraId="6367C344" w14:textId="77777777" w:rsidR="005744AA" w:rsidRPr="005744AA" w:rsidRDefault="005744AA" w:rsidP="005744AA">
      <w:pPr>
        <w:numPr>
          <w:ilvl w:val="0"/>
          <w:numId w:val="2"/>
        </w:numPr>
      </w:pPr>
      <w:proofErr w:type="spellStart"/>
      <w:r w:rsidRPr="005744AA">
        <w:t>Preserving</w:t>
      </w:r>
      <w:proofErr w:type="spellEnd"/>
      <w:r w:rsidRPr="005744AA">
        <w:t xml:space="preserve"> </w:t>
      </w:r>
      <w:proofErr w:type="spellStart"/>
      <w:r w:rsidRPr="005744AA">
        <w:t>color</w:t>
      </w:r>
      <w:proofErr w:type="spellEnd"/>
      <w:r w:rsidRPr="005744AA">
        <w:t xml:space="preserve"> information </w:t>
      </w:r>
      <w:proofErr w:type="spellStart"/>
      <w:r w:rsidRPr="005744AA">
        <w:t>during</w:t>
      </w:r>
      <w:proofErr w:type="spellEnd"/>
      <w:r w:rsidRPr="005744AA">
        <w:t xml:space="preserve"> </w:t>
      </w:r>
      <w:proofErr w:type="spellStart"/>
      <w:r w:rsidRPr="005744AA">
        <w:t>editing</w:t>
      </w:r>
      <w:proofErr w:type="spellEnd"/>
    </w:p>
    <w:p w14:paraId="1EBAF5ED" w14:textId="77777777" w:rsidR="005744AA" w:rsidRPr="005744AA" w:rsidRDefault="005744AA" w:rsidP="005744AA">
      <w:pPr>
        <w:numPr>
          <w:ilvl w:val="0"/>
          <w:numId w:val="2"/>
        </w:numPr>
        <w:rPr>
          <w:lang w:val="en-US"/>
        </w:rPr>
      </w:pPr>
      <w:r w:rsidRPr="005744AA">
        <w:rPr>
          <w:lang w:val="en-US"/>
        </w:rPr>
        <w:t>Ensuring accurate representation across devices with different capabilities</w:t>
      </w:r>
    </w:p>
    <w:p w14:paraId="05793FFF" w14:textId="77777777" w:rsidR="005744AA" w:rsidRPr="005744AA" w:rsidRDefault="005744AA" w:rsidP="005744AA">
      <w:pPr>
        <w:rPr>
          <w:lang w:val="en-US"/>
        </w:rPr>
      </w:pPr>
      <w:r w:rsidRPr="005744AA">
        <w:rPr>
          <w:lang w:val="en-US"/>
        </w:rPr>
        <w:t>Higher bit depths (10-bit and beyond) provide exponentially more color values than standard 8-bit, allowing for more subtle transitions and greater editing flexibility.</w:t>
      </w:r>
    </w:p>
    <w:p w14:paraId="1798C446" w14:textId="77777777" w:rsidR="005744AA" w:rsidRPr="005744AA" w:rsidRDefault="005744AA" w:rsidP="005744AA">
      <w:pPr>
        <w:rPr>
          <w:b/>
          <w:bCs/>
          <w:lang w:val="en-US"/>
        </w:rPr>
      </w:pPr>
      <w:r w:rsidRPr="005744AA">
        <w:rPr>
          <w:b/>
          <w:bCs/>
          <w:lang w:val="en-US"/>
        </w:rPr>
        <w:t>Color Psychology for Digital Environments</w:t>
      </w:r>
    </w:p>
    <w:p w14:paraId="5AAE7277" w14:textId="77777777" w:rsidR="005744AA" w:rsidRPr="005744AA" w:rsidRDefault="005744AA" w:rsidP="005744AA">
      <w:pPr>
        <w:rPr>
          <w:b/>
          <w:bCs/>
          <w:lang w:val="en-US"/>
        </w:rPr>
      </w:pPr>
      <w:r w:rsidRPr="005744AA">
        <w:rPr>
          <w:b/>
          <w:bCs/>
          <w:lang w:val="en-US"/>
        </w:rPr>
        <w:t>Emotional Triggers and Cultural Considerations</w:t>
      </w:r>
    </w:p>
    <w:p w14:paraId="716A328B" w14:textId="77777777" w:rsidR="005744AA" w:rsidRPr="005744AA" w:rsidRDefault="005744AA" w:rsidP="005744AA">
      <w:pPr>
        <w:rPr>
          <w:lang w:val="en-US"/>
        </w:rPr>
      </w:pPr>
      <w:r w:rsidRPr="005744AA">
        <w:rPr>
          <w:lang w:val="en-US"/>
        </w:rPr>
        <w:t>Color psychology in digital environments goes beyond simple associations to encompass complex emotional and cultural factors:</w:t>
      </w:r>
    </w:p>
    <w:p w14:paraId="1221ED3E" w14:textId="77777777" w:rsidR="005744AA" w:rsidRPr="005744AA" w:rsidRDefault="005744AA" w:rsidP="005744AA">
      <w:pPr>
        <w:rPr>
          <w:lang w:val="en-US"/>
        </w:rPr>
      </w:pPr>
      <w:r w:rsidRPr="005744AA">
        <w:rPr>
          <w:lang w:val="en-US"/>
        </w:rPr>
        <w:t>Red evokes excitement, urgency, or passion, making it effective for call-to-action buttons or sale announcements in web design</w:t>
      </w:r>
      <w:hyperlink r:id="rId13" w:tgtFrame="_blank" w:history="1">
        <w:r w:rsidRPr="005744AA">
          <w:rPr>
            <w:rStyle w:val="Lienhypertexte"/>
            <w:lang w:val="en-US"/>
          </w:rPr>
          <w:t>4</w:t>
        </w:r>
      </w:hyperlink>
      <w:r w:rsidRPr="005744AA">
        <w:rPr>
          <w:lang w:val="en-US"/>
        </w:rPr>
        <w:t xml:space="preserve">. However, its emotional impact varies </w:t>
      </w:r>
      <w:r w:rsidRPr="005744AA">
        <w:rPr>
          <w:lang w:val="en-US"/>
        </w:rPr>
        <w:lastRenderedPageBreak/>
        <w:t>significantly across cultures—symbolizing good fortune in Chinese contexts but danger or warning in Western applications.</w:t>
      </w:r>
    </w:p>
    <w:p w14:paraId="3A9728FC" w14:textId="77777777" w:rsidR="005744AA" w:rsidRPr="005744AA" w:rsidRDefault="005744AA" w:rsidP="005744AA">
      <w:pPr>
        <w:rPr>
          <w:lang w:val="en-US"/>
        </w:rPr>
      </w:pPr>
      <w:r w:rsidRPr="005744AA">
        <w:rPr>
          <w:lang w:val="en-US"/>
        </w:rPr>
        <w:t>Blue conveys trust, reliability, and professionalism, explaining its popularity among financial institutions and technology companies</w:t>
      </w:r>
      <w:hyperlink r:id="rId14" w:tgtFrame="_blank" w:history="1">
        <w:r w:rsidRPr="005744AA">
          <w:rPr>
            <w:rStyle w:val="Lienhypertexte"/>
            <w:lang w:val="en-US"/>
          </w:rPr>
          <w:t>4</w:t>
        </w:r>
      </w:hyperlink>
      <w:r w:rsidRPr="005744AA">
        <w:rPr>
          <w:lang w:val="en-US"/>
        </w:rPr>
        <w:t>. This association makes blue particularly valuable for establishing credibility in digital environments where trust must be built quickly.</w:t>
      </w:r>
    </w:p>
    <w:p w14:paraId="540C0DA2" w14:textId="77777777" w:rsidR="005744AA" w:rsidRPr="005744AA" w:rsidRDefault="005744AA" w:rsidP="005744AA">
      <w:pPr>
        <w:rPr>
          <w:lang w:val="en-US"/>
        </w:rPr>
      </w:pPr>
      <w:r w:rsidRPr="005744AA">
        <w:rPr>
          <w:lang w:val="en-US"/>
        </w:rPr>
        <w:t>Yellow suggests optimism and clarity but can cause visual fatigue when overused</w:t>
      </w:r>
      <w:hyperlink r:id="rId15" w:tgtFrame="_blank" w:history="1">
        <w:r w:rsidRPr="005744AA">
          <w:rPr>
            <w:rStyle w:val="Lienhypertexte"/>
            <w:lang w:val="en-US"/>
          </w:rPr>
          <w:t>4</w:t>
        </w:r>
      </w:hyperlink>
      <w:r w:rsidRPr="005744AA">
        <w:rPr>
          <w:lang w:val="en-US"/>
        </w:rPr>
        <w:t>. As an accent color, yellow effectively draws attention to key elements, but designers should use it judiciously as a dominant background color to avoid overwhelming the viewer.</w:t>
      </w:r>
    </w:p>
    <w:p w14:paraId="6D73E1A1" w14:textId="77777777" w:rsidR="005744AA" w:rsidRPr="005744AA" w:rsidRDefault="005744AA" w:rsidP="005744AA">
      <w:pPr>
        <w:rPr>
          <w:lang w:val="en-US"/>
        </w:rPr>
      </w:pPr>
      <w:r w:rsidRPr="005744AA">
        <w:rPr>
          <w:lang w:val="en-US"/>
        </w:rPr>
        <w:t>Green typically associates with growth, health, and environmental themes</w:t>
      </w:r>
      <w:hyperlink r:id="rId16" w:tgtFrame="_blank" w:history="1">
        <w:r w:rsidRPr="005744AA">
          <w:rPr>
            <w:rStyle w:val="Lienhypertexte"/>
            <w:lang w:val="en-US"/>
          </w:rPr>
          <w:t>4</w:t>
        </w:r>
      </w:hyperlink>
      <w:r w:rsidRPr="005744AA">
        <w:rPr>
          <w:lang w:val="en-US"/>
        </w:rPr>
        <w:t>. Beyond its obvious applications for nature-related content, green also signals safety and permission (as in traffic lights), making it effective for confirmation messages or positive indicators in user interfaces.</w:t>
      </w:r>
    </w:p>
    <w:p w14:paraId="11A3DF44" w14:textId="77777777" w:rsidR="005744AA" w:rsidRPr="005744AA" w:rsidRDefault="005744AA" w:rsidP="005744AA">
      <w:pPr>
        <w:rPr>
          <w:b/>
          <w:bCs/>
          <w:lang w:val="en-US"/>
        </w:rPr>
      </w:pPr>
      <w:r w:rsidRPr="005744AA">
        <w:rPr>
          <w:b/>
          <w:bCs/>
          <w:lang w:val="en-US"/>
        </w:rPr>
        <w:t>Strategic Color Application for User Engagement</w:t>
      </w:r>
    </w:p>
    <w:p w14:paraId="56B8FE41" w14:textId="77777777" w:rsidR="005744AA" w:rsidRPr="005744AA" w:rsidRDefault="005744AA" w:rsidP="005744AA">
      <w:pPr>
        <w:rPr>
          <w:lang w:val="en-US"/>
        </w:rPr>
      </w:pPr>
      <w:r w:rsidRPr="005744AA">
        <w:rPr>
          <w:lang w:val="en-US"/>
        </w:rPr>
        <w:t>Strategic color implementation directly impacts user engagement metrics and business outcomes in digital environments. A/B testing different color schemes can reveal surprising insights about user preferences and behaviors—for instance, changing a call-to-action button color might significantly impact conversion rates</w:t>
      </w:r>
      <w:hyperlink r:id="rId17" w:tgtFrame="_blank" w:history="1">
        <w:r w:rsidRPr="005744AA">
          <w:rPr>
            <w:rStyle w:val="Lienhypertexte"/>
            <w:lang w:val="en-US"/>
          </w:rPr>
          <w:t>6</w:t>
        </w:r>
      </w:hyperlink>
      <w:r w:rsidRPr="005744AA">
        <w:rPr>
          <w:lang w:val="en-US"/>
        </w:rPr>
        <w:t>.</w:t>
      </w:r>
    </w:p>
    <w:p w14:paraId="11FEF98E" w14:textId="77777777" w:rsidR="005744AA" w:rsidRPr="005744AA" w:rsidRDefault="005744AA" w:rsidP="005744AA">
      <w:pPr>
        <w:rPr>
          <w:lang w:val="en-US"/>
        </w:rPr>
      </w:pPr>
      <w:r w:rsidRPr="005744AA">
        <w:rPr>
          <w:lang w:val="en-US"/>
        </w:rPr>
        <w:t>Heat mapping tools visualize user attention patterns, helping identify whether color choices effectively direct focus to important elements</w:t>
      </w:r>
      <w:hyperlink r:id="rId18" w:tgtFrame="_blank" w:history="1">
        <w:r w:rsidRPr="005744AA">
          <w:rPr>
            <w:rStyle w:val="Lienhypertexte"/>
            <w:lang w:val="en-US"/>
          </w:rPr>
          <w:t>6</w:t>
        </w:r>
      </w:hyperlink>
      <w:r w:rsidRPr="005744AA">
        <w:rPr>
          <w:lang w:val="en-US"/>
        </w:rPr>
        <w:t>. These insights enable designers to refine color hierarchy to better align with business objectives and user experience goals.</w:t>
      </w:r>
    </w:p>
    <w:p w14:paraId="7DB86C50" w14:textId="77777777" w:rsidR="005744AA" w:rsidRPr="005744AA" w:rsidRDefault="005744AA" w:rsidP="005744AA">
      <w:pPr>
        <w:rPr>
          <w:lang w:val="en-US"/>
        </w:rPr>
      </w:pPr>
      <w:r w:rsidRPr="005744AA">
        <w:rPr>
          <w:lang w:val="en-US"/>
        </w:rPr>
        <w:t>Eye-tracking studies show that users typically scan web content in F-shaped patterns, with color contrast playing a key role in directing this visual flow</w:t>
      </w:r>
      <w:hyperlink r:id="rId19" w:tgtFrame="_blank" w:history="1">
        <w:r w:rsidRPr="005744AA">
          <w:rPr>
            <w:rStyle w:val="Lienhypertexte"/>
            <w:lang w:val="en-US"/>
          </w:rPr>
          <w:t>6</w:t>
        </w:r>
      </w:hyperlink>
      <w:r w:rsidRPr="005744AA">
        <w:rPr>
          <w:lang w:val="en-US"/>
        </w:rPr>
        <w:t>. Strategic color application can guide users through desired pathways on websites and applications, enhancing both user experience and conversion rates.</w:t>
      </w:r>
    </w:p>
    <w:p w14:paraId="27202DF4" w14:textId="77777777" w:rsidR="005744AA" w:rsidRPr="005744AA" w:rsidRDefault="005744AA" w:rsidP="005744AA">
      <w:pPr>
        <w:rPr>
          <w:b/>
          <w:bCs/>
          <w:lang w:val="en-US"/>
        </w:rPr>
      </w:pPr>
      <w:r w:rsidRPr="005744AA">
        <w:rPr>
          <w:b/>
          <w:bCs/>
          <w:lang w:val="en-US"/>
        </w:rPr>
        <w:t>Advanced Color Harmonies for Digital Design</w:t>
      </w:r>
    </w:p>
    <w:p w14:paraId="188FAAE8" w14:textId="77777777" w:rsidR="005744AA" w:rsidRPr="005744AA" w:rsidRDefault="005744AA" w:rsidP="005744AA">
      <w:pPr>
        <w:rPr>
          <w:b/>
          <w:bCs/>
          <w:lang w:val="en-US"/>
        </w:rPr>
      </w:pPr>
      <w:r w:rsidRPr="005744AA">
        <w:rPr>
          <w:b/>
          <w:bCs/>
          <w:lang w:val="en-US"/>
        </w:rPr>
        <w:t>Beyond Basic Color Relationships</w:t>
      </w:r>
    </w:p>
    <w:p w14:paraId="5A9C41C6" w14:textId="77777777" w:rsidR="005744AA" w:rsidRPr="005744AA" w:rsidRDefault="005744AA" w:rsidP="005744AA">
      <w:pPr>
        <w:rPr>
          <w:lang w:val="en-US"/>
        </w:rPr>
      </w:pPr>
      <w:r w:rsidRPr="005744AA">
        <w:rPr>
          <w:lang w:val="en-US"/>
        </w:rPr>
        <w:t>While basic color harmonies (complementary, analogous, triadic) provide foundational guidelines, digital designers can employ more sophisticated approaches to create distinctive visual experiences.</w:t>
      </w:r>
    </w:p>
    <w:p w14:paraId="37942B50" w14:textId="77777777" w:rsidR="005744AA" w:rsidRPr="005744AA" w:rsidRDefault="005744AA" w:rsidP="005744AA">
      <w:pPr>
        <w:rPr>
          <w:lang w:val="en-US"/>
        </w:rPr>
      </w:pPr>
      <w:r w:rsidRPr="005744AA">
        <w:rPr>
          <w:lang w:val="en-US"/>
        </w:rPr>
        <w:t xml:space="preserve">Split-complementary schemes use a base color and the two colors adjacent to its complement, creating high contrast with less tension than pure complementary pairs. This approach provides the attention-grabbing benefits of complementary colors while </w:t>
      </w:r>
      <w:r w:rsidRPr="005744AA">
        <w:rPr>
          <w:lang w:val="en-US"/>
        </w:rPr>
        <w:lastRenderedPageBreak/>
        <w:t>maintaining better harmony, making it effective for interactive elements within complex layouts.</w:t>
      </w:r>
    </w:p>
    <w:p w14:paraId="4A4E627F" w14:textId="77777777" w:rsidR="005744AA" w:rsidRPr="005744AA" w:rsidRDefault="005744AA" w:rsidP="005744AA">
      <w:pPr>
        <w:rPr>
          <w:lang w:val="en-US"/>
        </w:rPr>
      </w:pPr>
      <w:r w:rsidRPr="005744AA">
        <w:rPr>
          <w:lang w:val="en-US"/>
        </w:rPr>
        <w:t>Rectangle (tetradic) color schemes use four colors arranged in two complementary pairs, creating a rich color palette with multiple contrast possibilities. This sophisticated approach works well for content-heavy websites that require clear visual separation between different content categories or functional areas.</w:t>
      </w:r>
    </w:p>
    <w:p w14:paraId="3C257216" w14:textId="77777777" w:rsidR="005744AA" w:rsidRPr="005744AA" w:rsidRDefault="005744AA" w:rsidP="005744AA">
      <w:pPr>
        <w:rPr>
          <w:lang w:val="en-US"/>
        </w:rPr>
      </w:pPr>
      <w:r w:rsidRPr="005744AA">
        <w:rPr>
          <w:lang w:val="en-US"/>
        </w:rPr>
        <w:t>When implementing these advanced harmonies, designers should maintain appropriate proportions—typically using one dominant color, with secondary colors for key elements, and accent colors used sparingly for emphasis.</w:t>
      </w:r>
    </w:p>
    <w:p w14:paraId="03968891" w14:textId="77777777" w:rsidR="005744AA" w:rsidRPr="005744AA" w:rsidRDefault="005744AA" w:rsidP="005744AA">
      <w:pPr>
        <w:rPr>
          <w:b/>
          <w:bCs/>
          <w:lang w:val="en-US"/>
        </w:rPr>
      </w:pPr>
      <w:r w:rsidRPr="005744AA">
        <w:rPr>
          <w:b/>
          <w:bCs/>
          <w:lang w:val="en-US"/>
        </w:rPr>
        <w:t>Color Palette Generation Strategies for Digital Projects</w:t>
      </w:r>
    </w:p>
    <w:p w14:paraId="4101DC98" w14:textId="77777777" w:rsidR="005744AA" w:rsidRPr="005744AA" w:rsidRDefault="005744AA" w:rsidP="005744AA">
      <w:pPr>
        <w:rPr>
          <w:lang w:val="en-US"/>
        </w:rPr>
      </w:pPr>
      <w:r w:rsidRPr="005744AA">
        <w:rPr>
          <w:lang w:val="en-US"/>
        </w:rPr>
        <w:t>Professional designers employ structured approaches and specialized tools for color selection and management in digital projects.</w:t>
      </w:r>
    </w:p>
    <w:p w14:paraId="7F789CB7" w14:textId="77777777" w:rsidR="005744AA" w:rsidRPr="005744AA" w:rsidRDefault="005744AA" w:rsidP="005744AA">
      <w:pPr>
        <w:rPr>
          <w:lang w:val="en-US"/>
        </w:rPr>
      </w:pPr>
      <w:r w:rsidRPr="005744AA">
        <w:rPr>
          <w:lang w:val="en-US"/>
        </w:rPr>
        <w:t>Coolors.co offers powerful functionality for generating harmonious color palettes, allowing users to lock preferred colors while exploring complementary options</w:t>
      </w:r>
      <w:hyperlink r:id="rId20" w:tgtFrame="_blank" w:history="1">
        <w:r w:rsidRPr="005744AA">
          <w:rPr>
            <w:rStyle w:val="Lienhypertexte"/>
            <w:lang w:val="en-US"/>
          </w:rPr>
          <w:t>6</w:t>
        </w:r>
      </w:hyperlink>
      <w:r w:rsidRPr="005744AA">
        <w:rPr>
          <w:lang w:val="en-US"/>
        </w:rPr>
        <w:t>. Keyboard shortcuts enable rapid iteration, making it particularly useful during collaborative design sessions.</w:t>
      </w:r>
    </w:p>
    <w:p w14:paraId="51210F17" w14:textId="77777777" w:rsidR="005744AA" w:rsidRPr="005744AA" w:rsidRDefault="005744AA" w:rsidP="005744AA">
      <w:pPr>
        <w:rPr>
          <w:lang w:val="en-US"/>
        </w:rPr>
      </w:pPr>
      <w:r w:rsidRPr="005744AA">
        <w:rPr>
          <w:lang w:val="en-US"/>
        </w:rPr>
        <w:t>Adobe Color provides robust features for creating color schemes based on color harmony rules, extracting palettes from images, and accessing trend insights</w:t>
      </w:r>
      <w:hyperlink r:id="rId21" w:tgtFrame="_blank" w:history="1">
        <w:r w:rsidRPr="005744AA">
          <w:rPr>
            <w:rStyle w:val="Lienhypertexte"/>
            <w:lang w:val="en-US"/>
          </w:rPr>
          <w:t>6</w:t>
        </w:r>
      </w:hyperlink>
      <w:r w:rsidRPr="005744AA">
        <w:rPr>
          <w:lang w:val="en-US"/>
        </w:rPr>
        <w:t>. Its integration with Creative Cloud applications streamlines professional workflows, enabling seamless transfer of color palettes across design applications.</w:t>
      </w:r>
    </w:p>
    <w:p w14:paraId="7C4CD3DF" w14:textId="77777777" w:rsidR="005744AA" w:rsidRPr="005744AA" w:rsidRDefault="005744AA" w:rsidP="005744AA">
      <w:pPr>
        <w:rPr>
          <w:lang w:val="en-US"/>
        </w:rPr>
      </w:pPr>
      <w:r w:rsidRPr="005744AA">
        <w:rPr>
          <w:lang w:val="en-US"/>
        </w:rPr>
        <w:t>Picular.co takes an intuitive approach to color selection by generating palettes based on keyword associations</w:t>
      </w:r>
      <w:hyperlink r:id="rId22" w:tgtFrame="_blank" w:history="1">
        <w:r w:rsidRPr="005744AA">
          <w:rPr>
            <w:rStyle w:val="Lienhypertexte"/>
            <w:lang w:val="en-US"/>
          </w:rPr>
          <w:t>6</w:t>
        </w:r>
      </w:hyperlink>
      <w:r w:rsidRPr="005744AA">
        <w:rPr>
          <w:lang w:val="en-US"/>
        </w:rPr>
        <w:t>. This tool bridges conceptual thinking with practical color selection, particularly useful during initial design phases when translating brand attributes or content themes into visual language.</w:t>
      </w:r>
    </w:p>
    <w:p w14:paraId="2A690F25" w14:textId="77777777" w:rsidR="005744AA" w:rsidRPr="005744AA" w:rsidRDefault="005744AA" w:rsidP="005744AA">
      <w:pPr>
        <w:rPr>
          <w:b/>
          <w:bCs/>
          <w:lang w:val="en-US"/>
        </w:rPr>
      </w:pPr>
      <w:r w:rsidRPr="005744AA">
        <w:rPr>
          <w:b/>
          <w:bCs/>
          <w:lang w:val="en-US"/>
        </w:rPr>
        <w:t>Color Management Systems for Cross-Platform Consistency</w:t>
      </w:r>
    </w:p>
    <w:p w14:paraId="1B76BF1B" w14:textId="77777777" w:rsidR="005744AA" w:rsidRPr="005744AA" w:rsidRDefault="005744AA" w:rsidP="005744AA">
      <w:pPr>
        <w:rPr>
          <w:b/>
          <w:bCs/>
          <w:lang w:val="en-US"/>
        </w:rPr>
      </w:pPr>
      <w:r w:rsidRPr="005744AA">
        <w:rPr>
          <w:b/>
          <w:bCs/>
          <w:lang w:val="en-US"/>
        </w:rPr>
        <w:t>Technical Foundations of Color Management</w:t>
      </w:r>
    </w:p>
    <w:p w14:paraId="358E3F48" w14:textId="77777777" w:rsidR="005744AA" w:rsidRPr="005744AA" w:rsidRDefault="005744AA" w:rsidP="005744AA">
      <w:pPr>
        <w:rPr>
          <w:lang w:val="en-US"/>
        </w:rPr>
      </w:pPr>
      <w:r w:rsidRPr="005744AA">
        <w:rPr>
          <w:lang w:val="en-US"/>
        </w:rPr>
        <w:t>Color management systems (CMS) provide frameworks for consistent color reproduction across devices with different display capabilities. Understanding ICC profiles and how they map colors between devices becomes increasingly important as design work spans multiple platforms and viewing environments</w:t>
      </w:r>
      <w:hyperlink r:id="rId23" w:tgtFrame="_blank" w:history="1">
        <w:r w:rsidRPr="005744AA">
          <w:rPr>
            <w:rStyle w:val="Lienhypertexte"/>
            <w:lang w:val="en-US"/>
          </w:rPr>
          <w:t>5</w:t>
        </w:r>
      </w:hyperlink>
      <w:r w:rsidRPr="005744AA">
        <w:rPr>
          <w:lang w:val="en-US"/>
        </w:rPr>
        <w:t>.</w:t>
      </w:r>
    </w:p>
    <w:p w14:paraId="2D1E8A25" w14:textId="77777777" w:rsidR="005744AA" w:rsidRPr="005744AA" w:rsidRDefault="005744AA" w:rsidP="005744AA">
      <w:pPr>
        <w:rPr>
          <w:lang w:val="en-US"/>
        </w:rPr>
      </w:pPr>
      <w:r w:rsidRPr="005744AA">
        <w:rPr>
          <w:lang w:val="en-US"/>
        </w:rPr>
        <w:t>As defined by the International Color Consortium (ICC), a color managed workflow is predictable, consistent, and repeatable from capture through proofing to final output</w:t>
      </w:r>
      <w:hyperlink r:id="rId24" w:tgtFrame="_blank" w:history="1">
        <w:r w:rsidRPr="005744AA">
          <w:rPr>
            <w:rStyle w:val="Lienhypertexte"/>
            <w:lang w:val="en-US"/>
          </w:rPr>
          <w:t>5</w:t>
        </w:r>
      </w:hyperlink>
      <w:r w:rsidRPr="005744AA">
        <w:rPr>
          <w:lang w:val="en-US"/>
        </w:rPr>
        <w:t>. This systematic approach ensures color accuracy throughout the digital creation process.</w:t>
      </w:r>
    </w:p>
    <w:p w14:paraId="07A670E1" w14:textId="77777777" w:rsidR="005744AA" w:rsidRPr="005744AA" w:rsidRDefault="005744AA" w:rsidP="005744AA">
      <w:pPr>
        <w:rPr>
          <w:lang w:val="en-US"/>
        </w:rPr>
      </w:pPr>
      <w:r w:rsidRPr="005744AA">
        <w:rPr>
          <w:lang w:val="en-US"/>
        </w:rPr>
        <w:lastRenderedPageBreak/>
        <w:t>A comprehensive color management program typically includes both hardware and software components that, when used together, help accurately measure, display, analyze, and communicate color</w:t>
      </w:r>
      <w:hyperlink r:id="rId25" w:tgtFrame="_blank" w:history="1">
        <w:r w:rsidRPr="005744AA">
          <w:rPr>
            <w:rStyle w:val="Lienhypertexte"/>
            <w:lang w:val="en-US"/>
          </w:rPr>
          <w:t>6</w:t>
        </w:r>
      </w:hyperlink>
      <w:r w:rsidRPr="005744AA">
        <w:rPr>
          <w:lang w:val="en-US"/>
        </w:rPr>
        <w:t>. This integrated approach addresses the full spectrum of color challenges in digital workflows.</w:t>
      </w:r>
    </w:p>
    <w:p w14:paraId="17452D80" w14:textId="77777777" w:rsidR="005744AA" w:rsidRPr="005744AA" w:rsidRDefault="005744AA" w:rsidP="005744AA">
      <w:pPr>
        <w:rPr>
          <w:b/>
          <w:bCs/>
          <w:lang w:val="en-US"/>
        </w:rPr>
      </w:pPr>
      <w:r w:rsidRPr="005744AA">
        <w:rPr>
          <w:b/>
          <w:bCs/>
          <w:lang w:val="en-US"/>
        </w:rPr>
        <w:t>Implementing Professional Color Management Workflows</w:t>
      </w:r>
    </w:p>
    <w:p w14:paraId="53EF3F19" w14:textId="77777777" w:rsidR="005744AA" w:rsidRPr="005744AA" w:rsidRDefault="005744AA" w:rsidP="005744AA">
      <w:pPr>
        <w:rPr>
          <w:lang w:val="en-US"/>
        </w:rPr>
      </w:pPr>
      <w:r w:rsidRPr="005744AA">
        <w:rPr>
          <w:lang w:val="en-US"/>
        </w:rPr>
        <w:t xml:space="preserve">For design and branding applications, systems like </w:t>
      </w:r>
      <w:proofErr w:type="spellStart"/>
      <w:r w:rsidRPr="005744AA">
        <w:rPr>
          <w:lang w:val="en-US"/>
        </w:rPr>
        <w:t>PantoneLIVE</w:t>
      </w:r>
      <w:proofErr w:type="spellEnd"/>
      <w:r w:rsidRPr="005744AA">
        <w:rPr>
          <w:lang w:val="en-US"/>
        </w:rPr>
        <w:t xml:space="preserve"> Production enable precise color specification that remains consistent throughout the workflow</w:t>
      </w:r>
      <w:hyperlink r:id="rId26" w:tgtFrame="_blank" w:history="1">
        <w:r w:rsidRPr="005744AA">
          <w:rPr>
            <w:rStyle w:val="Lienhypertexte"/>
            <w:lang w:val="en-US"/>
          </w:rPr>
          <w:t>5</w:t>
        </w:r>
      </w:hyperlink>
      <w:r w:rsidRPr="005744AA">
        <w:rPr>
          <w:lang w:val="en-US"/>
        </w:rPr>
        <w:t>. These tools allow brands to clearly define colors and designers to develop new projects with specific display environments in mind, establishing clear expectations for color reproduction.</w:t>
      </w:r>
    </w:p>
    <w:p w14:paraId="1C547362" w14:textId="77777777" w:rsidR="005744AA" w:rsidRPr="005744AA" w:rsidRDefault="005744AA" w:rsidP="005744AA">
      <w:pPr>
        <w:rPr>
          <w:lang w:val="en-US"/>
        </w:rPr>
      </w:pPr>
      <w:r w:rsidRPr="005744AA">
        <w:rPr>
          <w:lang w:val="en-US"/>
        </w:rPr>
        <w:t>Device calibration ensures that design workstations accurately display colors, providing a reliable reference point</w:t>
      </w:r>
      <w:hyperlink r:id="rId27" w:tgtFrame="_blank" w:history="1">
        <w:r w:rsidRPr="005744AA">
          <w:rPr>
            <w:rStyle w:val="Lienhypertexte"/>
            <w:lang w:val="en-US"/>
          </w:rPr>
          <w:t>5</w:t>
        </w:r>
      </w:hyperlink>
      <w:r w:rsidRPr="005744AA">
        <w:rPr>
          <w:lang w:val="en-US"/>
        </w:rPr>
        <w:t>. Professional monitors with wide gamut capabilities and hardware calibration features represent a worthwhile investment for serious color work in digital environments.</w:t>
      </w:r>
    </w:p>
    <w:p w14:paraId="6EDB2D26" w14:textId="77777777" w:rsidR="005744AA" w:rsidRPr="005744AA" w:rsidRDefault="005744AA" w:rsidP="005744AA">
      <w:pPr>
        <w:rPr>
          <w:lang w:val="en-US"/>
        </w:rPr>
      </w:pPr>
      <w:r w:rsidRPr="005744AA">
        <w:rPr>
          <w:lang w:val="en-US"/>
        </w:rPr>
        <w:t>Soft proofing allows designers to preview how colors will appear in different environments before publishing</w:t>
      </w:r>
      <w:hyperlink r:id="rId28" w:tgtFrame="_blank" w:history="1">
        <w:r w:rsidRPr="005744AA">
          <w:rPr>
            <w:rStyle w:val="Lienhypertexte"/>
            <w:lang w:val="en-US"/>
          </w:rPr>
          <w:t>6</w:t>
        </w:r>
      </w:hyperlink>
      <w:r w:rsidRPr="005744AA">
        <w:rPr>
          <w:lang w:val="en-US"/>
        </w:rPr>
        <w:t>. Many advanced design applications offer simulation options for various devices and viewing conditions, reducing the risk of color-related surprises when content is viewed across different platforms.</w:t>
      </w:r>
    </w:p>
    <w:p w14:paraId="695FEDA2" w14:textId="77777777" w:rsidR="005744AA" w:rsidRPr="005744AA" w:rsidRDefault="005744AA" w:rsidP="005744AA">
      <w:pPr>
        <w:rPr>
          <w:b/>
          <w:bCs/>
          <w:lang w:val="en-US"/>
        </w:rPr>
      </w:pPr>
      <w:r w:rsidRPr="005744AA">
        <w:rPr>
          <w:b/>
          <w:bCs/>
          <w:lang w:val="en-US"/>
        </w:rPr>
        <w:t>Platform-Specific Color Strategies for Social Media</w:t>
      </w:r>
    </w:p>
    <w:p w14:paraId="202C502C" w14:textId="77777777" w:rsidR="005744AA" w:rsidRPr="005744AA" w:rsidRDefault="005744AA" w:rsidP="005744AA">
      <w:pPr>
        <w:rPr>
          <w:b/>
          <w:bCs/>
          <w:lang w:val="en-US"/>
        </w:rPr>
      </w:pPr>
      <w:r w:rsidRPr="005744AA">
        <w:rPr>
          <w:b/>
          <w:bCs/>
          <w:lang w:val="en-US"/>
        </w:rPr>
        <w:t>Optimizing Color for Different Social Platforms</w:t>
      </w:r>
    </w:p>
    <w:p w14:paraId="5F0C662C" w14:textId="77777777" w:rsidR="005744AA" w:rsidRPr="005744AA" w:rsidRDefault="005744AA" w:rsidP="005744AA">
      <w:pPr>
        <w:rPr>
          <w:lang w:val="en-US"/>
        </w:rPr>
      </w:pPr>
      <w:r w:rsidRPr="005744AA">
        <w:rPr>
          <w:lang w:val="en-US"/>
        </w:rPr>
        <w:t>Each social media platform presents unique visual environments and audience expectations that should inform color strategy for maximum effectiveness.</w:t>
      </w:r>
    </w:p>
    <w:p w14:paraId="79B89D0B" w14:textId="77777777" w:rsidR="005744AA" w:rsidRPr="005744AA" w:rsidRDefault="005744AA" w:rsidP="005744AA">
      <w:pPr>
        <w:rPr>
          <w:lang w:val="en-US"/>
        </w:rPr>
      </w:pPr>
      <w:r w:rsidRPr="005744AA">
        <w:rPr>
          <w:lang w:val="en-US"/>
        </w:rPr>
        <w:t>Instagram typically showcases vibrant, high-contrast imagery that stands out in a crowded feed</w:t>
      </w:r>
      <w:hyperlink r:id="rId29" w:tgtFrame="_blank" w:history="1">
        <w:r w:rsidRPr="005744AA">
          <w:rPr>
            <w:rStyle w:val="Lienhypertexte"/>
            <w:lang w:val="en-US"/>
          </w:rPr>
          <w:t>4</w:t>
        </w:r>
      </w:hyperlink>
      <w:r w:rsidRPr="005744AA">
        <w:rPr>
          <w:lang w:val="en-US"/>
        </w:rPr>
        <w:t>. Bold color schemes with strong visual identity tend to perform well, especially when consistently applied across posts to create a recognizable grid pattern that strengthens brand recognition.</w:t>
      </w:r>
    </w:p>
    <w:p w14:paraId="3A6DA0E3" w14:textId="77777777" w:rsidR="005744AA" w:rsidRPr="005744AA" w:rsidRDefault="005744AA" w:rsidP="005744AA">
      <w:pPr>
        <w:rPr>
          <w:lang w:val="en-US"/>
        </w:rPr>
      </w:pPr>
      <w:r w:rsidRPr="005744AA">
        <w:rPr>
          <w:lang w:val="en-US"/>
        </w:rPr>
        <w:t>LinkedIn's professional context may warrant more subdued, corporate color palettes that convey trustworthiness and expertise</w:t>
      </w:r>
      <w:hyperlink r:id="rId30" w:tgtFrame="_blank" w:history="1">
        <w:r w:rsidRPr="005744AA">
          <w:rPr>
            <w:rStyle w:val="Lienhypertexte"/>
            <w:lang w:val="en-US"/>
          </w:rPr>
          <w:t>4</w:t>
        </w:r>
      </w:hyperlink>
      <w:r w:rsidRPr="005744AA">
        <w:rPr>
          <w:lang w:val="en-US"/>
        </w:rPr>
        <w:t>. Blues, grays, and minimal accent colors often align well with this platform's business orientation and user expectations for professional content.</w:t>
      </w:r>
    </w:p>
    <w:p w14:paraId="1AC201E7" w14:textId="77777777" w:rsidR="005744AA" w:rsidRPr="005744AA" w:rsidRDefault="005744AA" w:rsidP="005744AA">
      <w:pPr>
        <w:rPr>
          <w:lang w:val="en-US"/>
        </w:rPr>
      </w:pPr>
      <w:r w:rsidRPr="005744AA">
        <w:rPr>
          <w:lang w:val="en-US"/>
        </w:rPr>
        <w:t>TikTok's fast-paced environment benefits from attention-grabbing color combinations that create immediate visual impact</w:t>
      </w:r>
      <w:hyperlink r:id="rId31" w:tgtFrame="_blank" w:history="1">
        <w:r w:rsidRPr="005744AA">
          <w:rPr>
            <w:rStyle w:val="Lienhypertexte"/>
            <w:lang w:val="en-US"/>
          </w:rPr>
          <w:t>4</w:t>
        </w:r>
      </w:hyperlink>
      <w:r w:rsidRPr="005744AA">
        <w:rPr>
          <w:lang w:val="en-US"/>
        </w:rPr>
        <w:t>. High-energy color schemes with strong contrast help capture audience attention during rapid scrolling, making color an essential component of effective content strategy.</w:t>
      </w:r>
    </w:p>
    <w:p w14:paraId="1FCFC1CD" w14:textId="77777777" w:rsidR="005744AA" w:rsidRPr="005744AA" w:rsidRDefault="005744AA" w:rsidP="005744AA">
      <w:pPr>
        <w:rPr>
          <w:lang w:val="en-US"/>
        </w:rPr>
      </w:pPr>
      <w:r w:rsidRPr="005744AA">
        <w:rPr>
          <w:lang w:val="en-US"/>
        </w:rPr>
        <w:t>Facebook's diverse audience suggests versatile color approaches, but brand consistency remains important across all content shared on the platform</w:t>
      </w:r>
      <w:hyperlink r:id="rId32" w:tgtFrame="_blank" w:history="1">
        <w:r w:rsidRPr="005744AA">
          <w:rPr>
            <w:rStyle w:val="Lienhypertexte"/>
            <w:lang w:val="en-US"/>
          </w:rPr>
          <w:t>4</w:t>
        </w:r>
      </w:hyperlink>
      <w:r w:rsidRPr="005744AA">
        <w:rPr>
          <w:lang w:val="en-US"/>
        </w:rPr>
        <w:t xml:space="preserve">. Designers </w:t>
      </w:r>
      <w:r w:rsidRPr="005744AA">
        <w:rPr>
          <w:lang w:val="en-US"/>
        </w:rPr>
        <w:lastRenderedPageBreak/>
        <w:t>should consider how colors appear in both dark and light mode interfaces, as user preferences for these viewing modes continue to evolve.</w:t>
      </w:r>
    </w:p>
    <w:p w14:paraId="004AA8DF" w14:textId="77777777" w:rsidR="005744AA" w:rsidRPr="005744AA" w:rsidRDefault="005744AA" w:rsidP="005744AA">
      <w:pPr>
        <w:rPr>
          <w:b/>
          <w:bCs/>
          <w:lang w:val="en-US"/>
        </w:rPr>
      </w:pPr>
      <w:r w:rsidRPr="005744AA">
        <w:rPr>
          <w:b/>
          <w:bCs/>
          <w:lang w:val="en-US"/>
        </w:rPr>
        <w:t>Building Brand Recognition Through Strategic Color Use</w:t>
      </w:r>
    </w:p>
    <w:p w14:paraId="4B3D2CDB" w14:textId="77777777" w:rsidR="005744AA" w:rsidRPr="005744AA" w:rsidRDefault="005744AA" w:rsidP="005744AA">
      <w:pPr>
        <w:rPr>
          <w:lang w:val="en-US"/>
        </w:rPr>
      </w:pPr>
      <w:r w:rsidRPr="005744AA">
        <w:rPr>
          <w:lang w:val="en-US"/>
        </w:rPr>
        <w:t>Consistent application of brand colors across all platforms establishes visual identity and recognition. Research indicates that consistent brand presentation across platforms can increase revenue by up to 23%, with color playing a significant role in this recognition</w:t>
      </w:r>
      <w:hyperlink r:id="rId33" w:tgtFrame="_blank" w:history="1">
        <w:r w:rsidRPr="005744AA">
          <w:rPr>
            <w:rStyle w:val="Lienhypertexte"/>
            <w:lang w:val="en-US"/>
          </w:rPr>
          <w:t>4</w:t>
        </w:r>
      </w:hyperlink>
      <w:r w:rsidRPr="005744AA">
        <w:rPr>
          <w:lang w:val="en-US"/>
        </w:rPr>
        <w:t>.</w:t>
      </w:r>
    </w:p>
    <w:p w14:paraId="04EEB018" w14:textId="77777777" w:rsidR="005744AA" w:rsidRPr="005744AA" w:rsidRDefault="005744AA" w:rsidP="005744AA">
      <w:pPr>
        <w:rPr>
          <w:lang w:val="en-US"/>
        </w:rPr>
      </w:pPr>
      <w:r w:rsidRPr="005744AA">
        <w:rPr>
          <w:lang w:val="en-US"/>
        </w:rPr>
        <w:t>Distinctive color combinations can create proprietary brand associations—consider Coca-Cola's specific red or Tiffany's trademarked blue</w:t>
      </w:r>
      <w:hyperlink r:id="rId34" w:tgtFrame="_blank" w:history="1">
        <w:r w:rsidRPr="005744AA">
          <w:rPr>
            <w:rStyle w:val="Lienhypertexte"/>
            <w:lang w:val="en-US"/>
          </w:rPr>
          <w:t>4</w:t>
        </w:r>
      </w:hyperlink>
      <w:r w:rsidRPr="005744AA">
        <w:rPr>
          <w:lang w:val="en-US"/>
        </w:rPr>
        <w:t>. Developing a signature color palette helps brands stand out in competitive digital environments where attention is increasingly difficult to capture and maintain.</w:t>
      </w:r>
    </w:p>
    <w:p w14:paraId="53E6451C" w14:textId="77777777" w:rsidR="005744AA" w:rsidRPr="005744AA" w:rsidRDefault="005744AA" w:rsidP="005744AA">
      <w:pPr>
        <w:rPr>
          <w:lang w:val="en-US"/>
        </w:rPr>
      </w:pPr>
      <w:r w:rsidRPr="005744AA">
        <w:rPr>
          <w:lang w:val="en-US"/>
        </w:rPr>
        <w:t>Color extensions allow brands to maintain identity while expanding their visual vocabulary for different contexts</w:t>
      </w:r>
      <w:hyperlink r:id="rId35" w:tgtFrame="_blank" w:history="1">
        <w:r w:rsidRPr="005744AA">
          <w:rPr>
            <w:rStyle w:val="Lienhypertexte"/>
            <w:lang w:val="en-US"/>
          </w:rPr>
          <w:t>4</w:t>
        </w:r>
      </w:hyperlink>
      <w:r w:rsidRPr="005744AA">
        <w:rPr>
          <w:lang w:val="en-US"/>
        </w:rPr>
        <w:t>. Developing secondary and tertiary palettes that harmonize with primary brand colors provides flexibility while preserving recognition across diverse content types and platforms.</w:t>
      </w:r>
    </w:p>
    <w:p w14:paraId="43F62C72" w14:textId="77777777" w:rsidR="005744AA" w:rsidRPr="005744AA" w:rsidRDefault="005744AA" w:rsidP="005744AA">
      <w:pPr>
        <w:rPr>
          <w:b/>
          <w:bCs/>
          <w:lang w:val="en-US"/>
        </w:rPr>
      </w:pPr>
      <w:r w:rsidRPr="005744AA">
        <w:rPr>
          <w:b/>
          <w:bCs/>
          <w:lang w:val="en-US"/>
        </w:rPr>
        <w:t>Accessibility Considerations in Digital Color Design</w:t>
      </w:r>
    </w:p>
    <w:p w14:paraId="5613F31F" w14:textId="77777777" w:rsidR="005744AA" w:rsidRPr="005744AA" w:rsidRDefault="005744AA" w:rsidP="005744AA">
      <w:pPr>
        <w:rPr>
          <w:b/>
          <w:bCs/>
          <w:lang w:val="en-US"/>
        </w:rPr>
      </w:pPr>
      <w:r w:rsidRPr="005744AA">
        <w:rPr>
          <w:b/>
          <w:bCs/>
          <w:lang w:val="en-US"/>
        </w:rPr>
        <w:t>Ensuring Inclusive Color Implementation</w:t>
      </w:r>
    </w:p>
    <w:p w14:paraId="5662C0B4" w14:textId="77777777" w:rsidR="005744AA" w:rsidRPr="005744AA" w:rsidRDefault="005744AA" w:rsidP="005744AA">
      <w:pPr>
        <w:rPr>
          <w:lang w:val="en-US"/>
        </w:rPr>
      </w:pPr>
      <w:r w:rsidRPr="005744AA">
        <w:rPr>
          <w:lang w:val="en-US"/>
        </w:rPr>
        <w:t>Color accessibility ensures that all users, including those with visual impairments, can perceive and interact with digital content effectively, making it both an ethical imperative and a legal requirement for many digital properties.</w:t>
      </w:r>
    </w:p>
    <w:p w14:paraId="2587AE6E" w14:textId="77777777" w:rsidR="005744AA" w:rsidRPr="005744AA" w:rsidRDefault="005744AA" w:rsidP="005744AA">
      <w:pPr>
        <w:rPr>
          <w:lang w:val="en-US"/>
        </w:rPr>
      </w:pPr>
      <w:r w:rsidRPr="005744AA">
        <w:rPr>
          <w:lang w:val="en-US"/>
        </w:rPr>
        <w:t>The Web Content Accessibility Guidelines (WCAG) require a minimum contrast ratio of 4.5:1 between text and background colors for normal text and 3:1 for large text</w:t>
      </w:r>
      <w:hyperlink r:id="rId36" w:tgtFrame="_blank" w:history="1">
        <w:r w:rsidRPr="005744AA">
          <w:rPr>
            <w:rStyle w:val="Lienhypertexte"/>
            <w:lang w:val="en-US"/>
          </w:rPr>
          <w:t>3</w:t>
        </w:r>
      </w:hyperlink>
      <w:r w:rsidRPr="005744AA">
        <w:rPr>
          <w:lang w:val="en-US"/>
        </w:rPr>
        <w:t>. These standards ensure readability for users with low vision or color vision deficiencies, which affect approximately 8% of men and 0.5% of women globally.</w:t>
      </w:r>
    </w:p>
    <w:p w14:paraId="613B8129" w14:textId="77777777" w:rsidR="005744AA" w:rsidRPr="005744AA" w:rsidRDefault="005744AA" w:rsidP="005744AA">
      <w:pPr>
        <w:rPr>
          <w:lang w:val="en-US"/>
        </w:rPr>
      </w:pPr>
      <w:r w:rsidRPr="005744AA">
        <w:rPr>
          <w:lang w:val="en-US"/>
        </w:rPr>
        <w:t>Designers should never rely on color alone to convey important information</w:t>
      </w:r>
      <w:hyperlink r:id="rId37" w:tgtFrame="_blank" w:history="1">
        <w:r w:rsidRPr="005744AA">
          <w:rPr>
            <w:rStyle w:val="Lienhypertexte"/>
            <w:lang w:val="en-US"/>
          </w:rPr>
          <w:t>3</w:t>
        </w:r>
      </w:hyperlink>
      <w:r w:rsidRPr="005744AA">
        <w:rPr>
          <w:lang w:val="en-US"/>
        </w:rPr>
        <w:t>. Always supplement color coding with text labels, patterns, or icons to ensure users with color blindness can understand the content and functionality of digital interfaces.</w:t>
      </w:r>
    </w:p>
    <w:p w14:paraId="42D6DB82" w14:textId="77777777" w:rsidR="005744AA" w:rsidRPr="005744AA" w:rsidRDefault="005744AA" w:rsidP="005744AA">
      <w:pPr>
        <w:rPr>
          <w:b/>
          <w:bCs/>
          <w:lang w:val="en-US"/>
        </w:rPr>
      </w:pPr>
      <w:r w:rsidRPr="005744AA">
        <w:rPr>
          <w:b/>
          <w:bCs/>
          <w:lang w:val="en-US"/>
        </w:rPr>
        <w:t>Tools and Techniques for Accessible Color Design</w:t>
      </w:r>
    </w:p>
    <w:p w14:paraId="47AFED5B" w14:textId="77777777" w:rsidR="005744AA" w:rsidRPr="005744AA" w:rsidRDefault="005744AA" w:rsidP="005744AA">
      <w:pPr>
        <w:rPr>
          <w:lang w:val="en-US"/>
        </w:rPr>
      </w:pPr>
      <w:r w:rsidRPr="005744AA">
        <w:rPr>
          <w:lang w:val="en-US"/>
        </w:rPr>
        <w:t>Tools like contrast checkers and color blindness simulators help evaluate designs for accessibility issues before publication</w:t>
      </w:r>
      <w:hyperlink r:id="rId38" w:tgtFrame="_blank" w:history="1">
        <w:r w:rsidRPr="005744AA">
          <w:rPr>
            <w:rStyle w:val="Lienhypertexte"/>
            <w:lang w:val="en-US"/>
          </w:rPr>
          <w:t>3</w:t>
        </w:r>
      </w:hyperlink>
      <w:r w:rsidRPr="005744AA">
        <w:rPr>
          <w:lang w:val="en-US"/>
        </w:rPr>
        <w:t>. Integrating these tools into the design workflow ensures inclusive design from the start rather than requiring retroactive fixes.</w:t>
      </w:r>
    </w:p>
    <w:p w14:paraId="4331A1D0" w14:textId="77777777" w:rsidR="005744AA" w:rsidRPr="005744AA" w:rsidRDefault="005744AA" w:rsidP="005744AA">
      <w:pPr>
        <w:rPr>
          <w:lang w:val="en-US"/>
        </w:rPr>
      </w:pPr>
      <w:proofErr w:type="spellStart"/>
      <w:r w:rsidRPr="005744AA">
        <w:rPr>
          <w:lang w:val="en-US"/>
        </w:rPr>
        <w:t>WebAIM's</w:t>
      </w:r>
      <w:proofErr w:type="spellEnd"/>
      <w:r w:rsidRPr="005744AA">
        <w:rPr>
          <w:lang w:val="en-US"/>
        </w:rPr>
        <w:t xml:space="preserve"> Contrast Checker verifies that color combinations meet accessibility standards, while color blindness simulators help confirm that designs remain effective for all users regardless of how they perceive color</w:t>
      </w:r>
      <w:hyperlink r:id="rId39" w:tgtFrame="_blank" w:history="1">
        <w:r w:rsidRPr="005744AA">
          <w:rPr>
            <w:rStyle w:val="Lienhypertexte"/>
            <w:lang w:val="en-US"/>
          </w:rPr>
          <w:t>6</w:t>
        </w:r>
      </w:hyperlink>
      <w:r w:rsidRPr="005744AA">
        <w:rPr>
          <w:lang w:val="en-US"/>
        </w:rPr>
        <w:t>. These validation tools should become standard components of the digital design process.</w:t>
      </w:r>
    </w:p>
    <w:p w14:paraId="621975A9" w14:textId="77777777" w:rsidR="005744AA" w:rsidRPr="005744AA" w:rsidRDefault="005744AA" w:rsidP="005744AA">
      <w:pPr>
        <w:rPr>
          <w:lang w:val="en-US"/>
        </w:rPr>
      </w:pPr>
      <w:r w:rsidRPr="005744AA">
        <w:rPr>
          <w:lang w:val="en-US"/>
        </w:rPr>
        <w:lastRenderedPageBreak/>
        <w:t>CSS variables (custom properties) have revolutionized web color management by allowing designers to define colors once and reference them throughout a stylesheet</w:t>
      </w:r>
      <w:hyperlink r:id="rId40" w:tgtFrame="_blank" w:history="1">
        <w:r w:rsidRPr="005744AA">
          <w:rPr>
            <w:rStyle w:val="Lienhypertexte"/>
            <w:lang w:val="en-US"/>
          </w:rPr>
          <w:t>3</w:t>
        </w:r>
      </w:hyperlink>
      <w:r w:rsidRPr="005744AA">
        <w:rPr>
          <w:lang w:val="en-US"/>
        </w:rPr>
        <w:t>. This approach simplifies maintaining consistent color schemes and enables dynamic theme switching, including high-contrast modes for accessibility.</w:t>
      </w:r>
    </w:p>
    <w:p w14:paraId="05C3D114" w14:textId="77777777" w:rsidR="005744AA" w:rsidRPr="005744AA" w:rsidRDefault="005744AA" w:rsidP="005744AA">
      <w:pPr>
        <w:rPr>
          <w:b/>
          <w:bCs/>
          <w:lang w:val="en-US"/>
        </w:rPr>
      </w:pPr>
      <w:r w:rsidRPr="005744AA">
        <w:rPr>
          <w:b/>
          <w:bCs/>
          <w:lang w:val="en-US"/>
        </w:rPr>
        <w:t>Emerging Technologies and Future Trends</w:t>
      </w:r>
    </w:p>
    <w:p w14:paraId="4438A955" w14:textId="77777777" w:rsidR="005744AA" w:rsidRPr="005744AA" w:rsidRDefault="005744AA" w:rsidP="005744AA">
      <w:pPr>
        <w:rPr>
          <w:b/>
          <w:bCs/>
          <w:lang w:val="en-US"/>
        </w:rPr>
      </w:pPr>
      <w:r w:rsidRPr="005744AA">
        <w:rPr>
          <w:b/>
          <w:bCs/>
          <w:lang w:val="en-US"/>
        </w:rPr>
        <w:t>Advanced Color Implementation Techniques</w:t>
      </w:r>
    </w:p>
    <w:p w14:paraId="4CC4FD24" w14:textId="77777777" w:rsidR="005744AA" w:rsidRPr="005744AA" w:rsidRDefault="005744AA" w:rsidP="005744AA">
      <w:pPr>
        <w:rPr>
          <w:lang w:val="en-US"/>
        </w:rPr>
      </w:pPr>
      <w:r w:rsidRPr="005744AA">
        <w:rPr>
          <w:lang w:val="en-US"/>
        </w:rPr>
        <w:t>Variable color systems adapt dynamically to user preferences, environmental conditions, or content characteristics</w:t>
      </w:r>
      <w:hyperlink r:id="rId41" w:tgtFrame="_blank" w:history="1">
        <w:r w:rsidRPr="005744AA">
          <w:rPr>
            <w:rStyle w:val="Lienhypertexte"/>
            <w:lang w:val="en-US"/>
          </w:rPr>
          <w:t>16</w:t>
        </w:r>
      </w:hyperlink>
      <w:r w:rsidRPr="005744AA">
        <w:rPr>
          <w:lang w:val="en-US"/>
        </w:rPr>
        <w:t>. Modern design systems increasingly incorporate rules-based color algorithms rather than fixed values, allowing contextual adaptation that enhances both aesthetic appeal and functionality.</w:t>
      </w:r>
    </w:p>
    <w:p w14:paraId="3C30310F" w14:textId="77777777" w:rsidR="005744AA" w:rsidRPr="005744AA" w:rsidRDefault="005744AA" w:rsidP="005744AA">
      <w:pPr>
        <w:rPr>
          <w:lang w:val="en-US"/>
        </w:rPr>
      </w:pPr>
      <w:r w:rsidRPr="005744AA">
        <w:rPr>
          <w:lang w:val="en-US"/>
        </w:rPr>
        <w:t>Dark mode interfaces have evolved from novelty to standard expectation, requiring designers to develop color systems that function effectively in both light and dark environments</w:t>
      </w:r>
      <w:hyperlink r:id="rId42" w:tgtFrame="_blank" w:history="1">
        <w:r w:rsidRPr="005744AA">
          <w:rPr>
            <w:rStyle w:val="Lienhypertexte"/>
            <w:lang w:val="en-US"/>
          </w:rPr>
          <w:t>16</w:t>
        </w:r>
      </w:hyperlink>
      <w:r w:rsidRPr="005744AA">
        <w:rPr>
          <w:lang w:val="en-US"/>
        </w:rPr>
        <w:t>. This dual-mode approach demands sophisticated understanding of contrast relationships and color perception principles.</w:t>
      </w:r>
    </w:p>
    <w:p w14:paraId="1FD6E444" w14:textId="77777777" w:rsidR="005744AA" w:rsidRPr="005744AA" w:rsidRDefault="005744AA" w:rsidP="005744AA">
      <w:pPr>
        <w:rPr>
          <w:lang w:val="en-US"/>
        </w:rPr>
      </w:pPr>
      <w:r w:rsidRPr="005744AA">
        <w:rPr>
          <w:lang w:val="en-US"/>
        </w:rPr>
        <w:t>HDR (High Dynamic Range) displays expand the available color gamut and brightness range, offering new opportunities for visual impact</w:t>
      </w:r>
      <w:hyperlink r:id="rId43" w:tgtFrame="_blank" w:history="1">
        <w:r w:rsidRPr="005744AA">
          <w:rPr>
            <w:rStyle w:val="Lienhypertexte"/>
            <w:lang w:val="en-US"/>
          </w:rPr>
          <w:t>15</w:t>
        </w:r>
      </w:hyperlink>
      <w:r w:rsidRPr="005744AA">
        <w:rPr>
          <w:lang w:val="en-US"/>
        </w:rPr>
        <w:t>. These advanced displays require careful color management to ensure compatibility across viewing environments while leveraging their enhanced capabilities.</w:t>
      </w:r>
    </w:p>
    <w:p w14:paraId="11FFDA0D" w14:textId="77777777" w:rsidR="005744AA" w:rsidRPr="005744AA" w:rsidRDefault="005744AA" w:rsidP="005744AA">
      <w:pPr>
        <w:rPr>
          <w:b/>
          <w:bCs/>
          <w:lang w:val="en-US"/>
        </w:rPr>
      </w:pPr>
      <w:r w:rsidRPr="005744AA">
        <w:rPr>
          <w:b/>
          <w:bCs/>
          <w:lang w:val="en-US"/>
        </w:rPr>
        <w:t>AI and Color Science Integration</w:t>
      </w:r>
    </w:p>
    <w:p w14:paraId="1F5CD3EE" w14:textId="77777777" w:rsidR="005744AA" w:rsidRPr="005744AA" w:rsidRDefault="005744AA" w:rsidP="005744AA">
      <w:pPr>
        <w:rPr>
          <w:lang w:val="en-US"/>
        </w:rPr>
      </w:pPr>
      <w:r w:rsidRPr="005744AA">
        <w:rPr>
          <w:lang w:val="en-US"/>
        </w:rPr>
        <w:t>AI-assisted color tools increasingly help designers select effective color combinations, predict user responses, and ensure accessibility compliance</w:t>
      </w:r>
      <w:hyperlink r:id="rId44" w:tgtFrame="_blank" w:history="1">
        <w:r w:rsidRPr="005744AA">
          <w:rPr>
            <w:rStyle w:val="Lienhypertexte"/>
            <w:lang w:val="en-US"/>
          </w:rPr>
          <w:t>16</w:t>
        </w:r>
      </w:hyperlink>
      <w:r w:rsidRPr="005744AA">
        <w:rPr>
          <w:lang w:val="en-US"/>
        </w:rPr>
        <w:t>. As these tools mature, understanding the underlying color theory principles becomes even more important to guide and evaluate automated suggestions.</w:t>
      </w:r>
    </w:p>
    <w:p w14:paraId="473B1592" w14:textId="77777777" w:rsidR="005744AA" w:rsidRPr="005744AA" w:rsidRDefault="005744AA" w:rsidP="005744AA">
      <w:pPr>
        <w:rPr>
          <w:lang w:val="en-US"/>
        </w:rPr>
      </w:pPr>
      <w:r w:rsidRPr="005744AA">
        <w:rPr>
          <w:lang w:val="en-US"/>
        </w:rPr>
        <w:t>CSS Color 5 introduces syntax for mixing and manipulating existing colors, including a color-mix() function and relative color syntax for modifying components of existing colors</w:t>
      </w:r>
      <w:hyperlink r:id="rId45" w:tgtFrame="_blank" w:history="1">
        <w:r w:rsidRPr="005744AA">
          <w:rPr>
            <w:rStyle w:val="Lienhypertexte"/>
            <w:lang w:val="en-US"/>
          </w:rPr>
          <w:t>3</w:t>
        </w:r>
      </w:hyperlink>
      <w:r w:rsidRPr="005744AA">
        <w:rPr>
          <w:lang w:val="en-US"/>
        </w:rPr>
        <w:t>. These advanced features enable more sophisticated color manipulation directly within CSS, expanding creative possibilities for web designers.</w:t>
      </w:r>
    </w:p>
    <w:p w14:paraId="40B76026" w14:textId="77777777" w:rsidR="005744AA" w:rsidRPr="005744AA" w:rsidRDefault="005744AA" w:rsidP="005744AA">
      <w:pPr>
        <w:rPr>
          <w:lang w:val="en-US"/>
        </w:rPr>
      </w:pPr>
      <w:r w:rsidRPr="005744AA">
        <w:rPr>
          <w:lang w:val="en-US"/>
        </w:rPr>
        <w:t>Custom color spaces through ICC profiles now allow the use of CMYK and other specialized color spaces directly in web pages</w:t>
      </w:r>
      <w:hyperlink r:id="rId46" w:tgtFrame="_blank" w:history="1">
        <w:r w:rsidRPr="005744AA">
          <w:rPr>
            <w:rStyle w:val="Lienhypertexte"/>
            <w:lang w:val="en-US"/>
          </w:rPr>
          <w:t>3</w:t>
        </w:r>
      </w:hyperlink>
      <w:r w:rsidRPr="005744AA">
        <w:rPr>
          <w:lang w:val="en-US"/>
        </w:rPr>
        <w:t>. This advancement bridges the gap between print and digital design, enabling more precise color specification across mediums.</w:t>
      </w:r>
    </w:p>
    <w:p w14:paraId="55F0710A" w14:textId="77777777" w:rsidR="005744AA" w:rsidRPr="005744AA" w:rsidRDefault="005744AA" w:rsidP="005744AA">
      <w:pPr>
        <w:rPr>
          <w:b/>
          <w:bCs/>
          <w:lang w:val="en-US"/>
        </w:rPr>
      </w:pPr>
      <w:r w:rsidRPr="005744AA">
        <w:rPr>
          <w:b/>
          <w:bCs/>
          <w:lang w:val="en-US"/>
        </w:rPr>
        <w:t>Professional Implementation Workflow</w:t>
      </w:r>
    </w:p>
    <w:p w14:paraId="042D614E" w14:textId="77777777" w:rsidR="005744AA" w:rsidRPr="005744AA" w:rsidRDefault="005744AA" w:rsidP="005744AA">
      <w:pPr>
        <w:rPr>
          <w:b/>
          <w:bCs/>
          <w:lang w:val="en-US"/>
        </w:rPr>
      </w:pPr>
      <w:r w:rsidRPr="005744AA">
        <w:rPr>
          <w:b/>
          <w:bCs/>
          <w:lang w:val="en-US"/>
        </w:rPr>
        <w:t>From Theory to Practice: Developing a Color System</w:t>
      </w:r>
    </w:p>
    <w:p w14:paraId="5BFAAA8D" w14:textId="77777777" w:rsidR="005744AA" w:rsidRPr="005744AA" w:rsidRDefault="005744AA" w:rsidP="005744AA">
      <w:pPr>
        <w:rPr>
          <w:lang w:val="en-US"/>
        </w:rPr>
      </w:pPr>
      <w:r w:rsidRPr="005744AA">
        <w:rPr>
          <w:lang w:val="en-US"/>
        </w:rPr>
        <w:t>Creating effective color systems for digital applications requires a structured approach that begins with strategy and extends through implementation to evaluation.</w:t>
      </w:r>
    </w:p>
    <w:p w14:paraId="3A6DCC6C" w14:textId="77777777" w:rsidR="005744AA" w:rsidRPr="005744AA" w:rsidRDefault="005744AA" w:rsidP="005744AA">
      <w:pPr>
        <w:rPr>
          <w:lang w:val="en-US"/>
        </w:rPr>
      </w:pPr>
      <w:r w:rsidRPr="005744AA">
        <w:rPr>
          <w:lang w:val="en-US"/>
        </w:rPr>
        <w:lastRenderedPageBreak/>
        <w:t>Begin with a comprehensive color audit, collecting screenshots of existing brand presence across platforms to evaluate consistency and identify opportunities for improvement</w:t>
      </w:r>
      <w:hyperlink r:id="rId47" w:tgtFrame="_blank" w:history="1">
        <w:r w:rsidRPr="005744AA">
          <w:rPr>
            <w:rStyle w:val="Lienhypertexte"/>
            <w:lang w:val="en-US"/>
          </w:rPr>
          <w:t>6</w:t>
        </w:r>
      </w:hyperlink>
      <w:r w:rsidRPr="005744AA">
        <w:rPr>
          <w:lang w:val="en-US"/>
        </w:rPr>
        <w:t>. This diagnostic approach builds awareness of how color functions within existing digital ecosystems and establishes baseline metrics.</w:t>
      </w:r>
    </w:p>
    <w:p w14:paraId="214825FA" w14:textId="77777777" w:rsidR="005744AA" w:rsidRPr="005744AA" w:rsidRDefault="005744AA" w:rsidP="005744AA">
      <w:pPr>
        <w:rPr>
          <w:lang w:val="en-US"/>
        </w:rPr>
      </w:pPr>
      <w:r w:rsidRPr="005744AA">
        <w:rPr>
          <w:lang w:val="en-US"/>
        </w:rPr>
        <w:t>Develop adaptive color systems rather than static palettes, defining how colors scale across hierarchies, states (hover, active, disabled), and different contexts</w:t>
      </w:r>
      <w:hyperlink r:id="rId48" w:tgtFrame="_blank" w:history="1">
        <w:r w:rsidRPr="005744AA">
          <w:rPr>
            <w:rStyle w:val="Lienhypertexte"/>
            <w:lang w:val="en-US"/>
          </w:rPr>
          <w:t>6</w:t>
        </w:r>
      </w:hyperlink>
      <w:r w:rsidRPr="005744AA">
        <w:rPr>
          <w:lang w:val="en-US"/>
        </w:rPr>
        <w:t>. This system-level thinking prepares for professional-grade implementation that maintains consistency while accommodating diverse application requirements.</w:t>
      </w:r>
    </w:p>
    <w:p w14:paraId="67E59A05" w14:textId="77777777" w:rsidR="005744AA" w:rsidRPr="005744AA" w:rsidRDefault="005744AA" w:rsidP="005744AA">
      <w:pPr>
        <w:rPr>
          <w:lang w:val="en-US"/>
        </w:rPr>
      </w:pPr>
      <w:r w:rsidRPr="005744AA">
        <w:rPr>
          <w:lang w:val="en-US"/>
        </w:rPr>
        <w:t>Document exact color specifications and usage rules in comprehensive style guides</w:t>
      </w:r>
      <w:hyperlink r:id="rId49" w:tgtFrame="_blank" w:history="1">
        <w:r w:rsidRPr="005744AA">
          <w:rPr>
            <w:rStyle w:val="Lienhypertexte"/>
            <w:lang w:val="en-US"/>
          </w:rPr>
          <w:t>6</w:t>
        </w:r>
      </w:hyperlink>
      <w:r w:rsidRPr="005744AA">
        <w:rPr>
          <w:lang w:val="en-US"/>
        </w:rPr>
        <w:t>. These guides should include primary and secondary palettes with specific application guidelines for different contexts, ensuring consistency across teams and implementations.</w:t>
      </w:r>
    </w:p>
    <w:p w14:paraId="6E52A67A" w14:textId="77777777" w:rsidR="005744AA" w:rsidRPr="005744AA" w:rsidRDefault="005744AA" w:rsidP="005744AA">
      <w:pPr>
        <w:rPr>
          <w:b/>
          <w:bCs/>
          <w:lang w:val="en-US"/>
        </w:rPr>
      </w:pPr>
      <w:r w:rsidRPr="005744AA">
        <w:rPr>
          <w:b/>
          <w:bCs/>
          <w:lang w:val="en-US"/>
        </w:rPr>
        <w:t>Design Tokens and Systematic Color Management</w:t>
      </w:r>
    </w:p>
    <w:p w14:paraId="73C98F67" w14:textId="77777777" w:rsidR="005744AA" w:rsidRPr="005744AA" w:rsidRDefault="005744AA" w:rsidP="005744AA">
      <w:pPr>
        <w:rPr>
          <w:lang w:val="en-US"/>
        </w:rPr>
      </w:pPr>
      <w:r w:rsidRPr="005744AA">
        <w:rPr>
          <w:lang w:val="en-US"/>
        </w:rPr>
        <w:t>Design tokens represent an advanced approach to color management in digital systems</w:t>
      </w:r>
      <w:hyperlink r:id="rId50" w:tgtFrame="_blank" w:history="1">
        <w:r w:rsidRPr="005744AA">
          <w:rPr>
            <w:rStyle w:val="Lienhypertexte"/>
            <w:lang w:val="en-US"/>
          </w:rPr>
          <w:t>6</w:t>
        </w:r>
      </w:hyperlink>
      <w:r w:rsidRPr="005744AA">
        <w:rPr>
          <w:lang w:val="en-US"/>
        </w:rPr>
        <w:t>. These platform-agnostic variables define colors and other design attributes in a central repository that can be referenced across multiple applications, enabling large-scale consistency.</w:t>
      </w:r>
    </w:p>
    <w:p w14:paraId="168F50A4" w14:textId="77777777" w:rsidR="005744AA" w:rsidRPr="005744AA" w:rsidRDefault="005744AA" w:rsidP="005744AA">
      <w:pPr>
        <w:rPr>
          <w:lang w:val="en-US"/>
        </w:rPr>
      </w:pPr>
      <w:r w:rsidRPr="005744AA">
        <w:rPr>
          <w:lang w:val="en-US"/>
        </w:rPr>
        <w:t>When implementing design tokens for color, establish a clear naming convention that separates semantic meaning from visual properties. For example, instead of "blue-500," use "primary-action" to allow color values to evolve while maintaining functional consistency.</w:t>
      </w:r>
    </w:p>
    <w:p w14:paraId="13155E8D" w14:textId="77777777" w:rsidR="005744AA" w:rsidRPr="005744AA" w:rsidRDefault="005744AA" w:rsidP="005744AA">
      <w:pPr>
        <w:rPr>
          <w:lang w:val="en-US"/>
        </w:rPr>
      </w:pPr>
      <w:r w:rsidRPr="005744AA">
        <w:rPr>
          <w:lang w:val="en-US"/>
        </w:rPr>
        <w:t>This token-based approach becomes particularly valuable for organizations managing multiple digital properties or applications, creating a single source of truth for color values while enabling platform-specific implementation.</w:t>
      </w:r>
    </w:p>
    <w:p w14:paraId="35D8F8D3" w14:textId="77777777" w:rsidR="005744AA" w:rsidRPr="005744AA" w:rsidRDefault="005744AA" w:rsidP="005744AA">
      <w:pPr>
        <w:rPr>
          <w:b/>
          <w:bCs/>
          <w:lang w:val="en-US"/>
        </w:rPr>
      </w:pPr>
      <w:r w:rsidRPr="005744AA">
        <w:rPr>
          <w:b/>
          <w:bCs/>
          <w:lang w:val="en-US"/>
        </w:rPr>
        <w:t>Conclusion</w:t>
      </w:r>
    </w:p>
    <w:p w14:paraId="5FCE99EE" w14:textId="77777777" w:rsidR="005744AA" w:rsidRPr="005744AA" w:rsidRDefault="005744AA" w:rsidP="005744AA">
      <w:pPr>
        <w:rPr>
          <w:lang w:val="en-US"/>
        </w:rPr>
      </w:pPr>
      <w:r w:rsidRPr="005744AA">
        <w:rPr>
          <w:lang w:val="en-US"/>
        </w:rPr>
        <w:t>Mastering color science for digital applications represents a powerful competitive advantage for designers and content creators working in web and social media environments. By understanding the physics of color perception, the psychology of color response, and the technical specifications of digital color, practitioners can create more effective and engaging visual experiences.</w:t>
      </w:r>
    </w:p>
    <w:p w14:paraId="13F43327" w14:textId="77777777" w:rsidR="005744AA" w:rsidRPr="005744AA" w:rsidRDefault="005744AA" w:rsidP="005744AA">
      <w:pPr>
        <w:rPr>
          <w:lang w:val="en-US"/>
        </w:rPr>
      </w:pPr>
      <w:r w:rsidRPr="005744AA">
        <w:rPr>
          <w:lang w:val="en-US"/>
        </w:rPr>
        <w:t xml:space="preserve">As technologies continue to evolve—from expanded color </w:t>
      </w:r>
      <w:proofErr w:type="spellStart"/>
      <w:r w:rsidRPr="005744AA">
        <w:rPr>
          <w:lang w:val="en-US"/>
        </w:rPr>
        <w:t>gamuts</w:t>
      </w:r>
      <w:proofErr w:type="spellEnd"/>
      <w:r w:rsidRPr="005744AA">
        <w:rPr>
          <w:lang w:val="en-US"/>
        </w:rPr>
        <w:t xml:space="preserve"> to AI-assisted design tools—the fundamental principles of color theory remain essential guidance for effective implementation. The most successful digital creators will be those who combine solid theoretical understanding with practical implementation skills and a willingness to continually refine their approach.</w:t>
      </w:r>
    </w:p>
    <w:p w14:paraId="1A5B2408" w14:textId="77777777" w:rsidR="005744AA" w:rsidRPr="005744AA" w:rsidRDefault="005744AA" w:rsidP="005744AA">
      <w:pPr>
        <w:rPr>
          <w:lang w:val="en-US"/>
        </w:rPr>
      </w:pPr>
      <w:r w:rsidRPr="005744AA">
        <w:rPr>
          <w:lang w:val="en-US"/>
        </w:rPr>
        <w:lastRenderedPageBreak/>
        <w:t>Through thoughtful application of the detailed knowledge and techniques presented here, digital designers can create more effective, accessible, and engaging experiences across websites and social media platforms, regardless of their starting point on the journey from beginner to expert. As the digital landscape continues to evolve, color remains one of the most powerful tools for communication, engagement, and brand differentiation.</w:t>
      </w:r>
    </w:p>
    <w:p w14:paraId="2E793A6A" w14:textId="77777777" w:rsidR="00FA14D0" w:rsidRDefault="00FA14D0"/>
    <w:sectPr w:rsidR="00FA1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220F"/>
    <w:multiLevelType w:val="multilevel"/>
    <w:tmpl w:val="8C1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C73E6"/>
    <w:multiLevelType w:val="multilevel"/>
    <w:tmpl w:val="34CC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D2202"/>
    <w:multiLevelType w:val="multilevel"/>
    <w:tmpl w:val="D8A2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08802">
    <w:abstractNumId w:val="2"/>
  </w:num>
  <w:num w:numId="2" w16cid:durableId="1118332888">
    <w:abstractNumId w:val="0"/>
  </w:num>
  <w:num w:numId="3" w16cid:durableId="185834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AA"/>
    <w:rsid w:val="0016773D"/>
    <w:rsid w:val="005744AA"/>
    <w:rsid w:val="00E32B70"/>
    <w:rsid w:val="00FA14D0"/>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03A"/>
  <w15:chartTrackingRefBased/>
  <w15:docId w15:val="{B2942F50-AABD-4E75-BFDB-885162B9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4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4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44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44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44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44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44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44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44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44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44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44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44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44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44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44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44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44AA"/>
    <w:rPr>
      <w:rFonts w:eastAsiaTheme="majorEastAsia" w:cstheme="majorBidi"/>
      <w:color w:val="272727" w:themeColor="text1" w:themeTint="D8"/>
    </w:rPr>
  </w:style>
  <w:style w:type="paragraph" w:styleId="Titre">
    <w:name w:val="Title"/>
    <w:basedOn w:val="Normal"/>
    <w:next w:val="Normal"/>
    <w:link w:val="TitreCar"/>
    <w:uiPriority w:val="10"/>
    <w:qFormat/>
    <w:rsid w:val="00574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44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44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44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44AA"/>
    <w:pPr>
      <w:spacing w:before="160"/>
      <w:jc w:val="center"/>
    </w:pPr>
    <w:rPr>
      <w:i/>
      <w:iCs/>
      <w:color w:val="404040" w:themeColor="text1" w:themeTint="BF"/>
    </w:rPr>
  </w:style>
  <w:style w:type="character" w:customStyle="1" w:styleId="CitationCar">
    <w:name w:val="Citation Car"/>
    <w:basedOn w:val="Policepardfaut"/>
    <w:link w:val="Citation"/>
    <w:uiPriority w:val="29"/>
    <w:rsid w:val="005744AA"/>
    <w:rPr>
      <w:i/>
      <w:iCs/>
      <w:color w:val="404040" w:themeColor="text1" w:themeTint="BF"/>
    </w:rPr>
  </w:style>
  <w:style w:type="paragraph" w:styleId="Paragraphedeliste">
    <w:name w:val="List Paragraph"/>
    <w:basedOn w:val="Normal"/>
    <w:uiPriority w:val="34"/>
    <w:qFormat/>
    <w:rsid w:val="005744AA"/>
    <w:pPr>
      <w:ind w:left="720"/>
      <w:contextualSpacing/>
    </w:pPr>
  </w:style>
  <w:style w:type="character" w:styleId="Accentuationintense">
    <w:name w:val="Intense Emphasis"/>
    <w:basedOn w:val="Policepardfaut"/>
    <w:uiPriority w:val="21"/>
    <w:qFormat/>
    <w:rsid w:val="005744AA"/>
    <w:rPr>
      <w:i/>
      <w:iCs/>
      <w:color w:val="0F4761" w:themeColor="accent1" w:themeShade="BF"/>
    </w:rPr>
  </w:style>
  <w:style w:type="paragraph" w:styleId="Citationintense">
    <w:name w:val="Intense Quote"/>
    <w:basedOn w:val="Normal"/>
    <w:next w:val="Normal"/>
    <w:link w:val="CitationintenseCar"/>
    <w:uiPriority w:val="30"/>
    <w:qFormat/>
    <w:rsid w:val="00574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44AA"/>
    <w:rPr>
      <w:i/>
      <w:iCs/>
      <w:color w:val="0F4761" w:themeColor="accent1" w:themeShade="BF"/>
    </w:rPr>
  </w:style>
  <w:style w:type="character" w:styleId="Rfrenceintense">
    <w:name w:val="Intense Reference"/>
    <w:basedOn w:val="Policepardfaut"/>
    <w:uiPriority w:val="32"/>
    <w:qFormat/>
    <w:rsid w:val="005744AA"/>
    <w:rPr>
      <w:b/>
      <w:bCs/>
      <w:smallCaps/>
      <w:color w:val="0F4761" w:themeColor="accent1" w:themeShade="BF"/>
      <w:spacing w:val="5"/>
    </w:rPr>
  </w:style>
  <w:style w:type="character" w:styleId="Lienhypertexte">
    <w:name w:val="Hyperlink"/>
    <w:basedOn w:val="Policepardfaut"/>
    <w:uiPriority w:val="99"/>
    <w:unhideWhenUsed/>
    <w:rsid w:val="005744AA"/>
    <w:rPr>
      <w:color w:val="467886" w:themeColor="hyperlink"/>
      <w:u w:val="single"/>
    </w:rPr>
  </w:style>
  <w:style w:type="character" w:styleId="Mentionnonrsolue">
    <w:name w:val="Unresolved Mention"/>
    <w:basedOn w:val="Policepardfaut"/>
    <w:uiPriority w:val="99"/>
    <w:semiHidden/>
    <w:unhideWhenUsed/>
    <w:rsid w:val="0057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58148">
      <w:bodyDiv w:val="1"/>
      <w:marLeft w:val="0"/>
      <w:marRight w:val="0"/>
      <w:marTop w:val="0"/>
      <w:marBottom w:val="0"/>
      <w:divBdr>
        <w:top w:val="none" w:sz="0" w:space="0" w:color="auto"/>
        <w:left w:val="none" w:sz="0" w:space="0" w:color="auto"/>
        <w:bottom w:val="none" w:sz="0" w:space="0" w:color="auto"/>
        <w:right w:val="none" w:sz="0" w:space="0" w:color="auto"/>
      </w:divBdr>
      <w:divsChild>
        <w:div w:id="2142461276">
          <w:marLeft w:val="0"/>
          <w:marRight w:val="0"/>
          <w:marTop w:val="0"/>
          <w:marBottom w:val="0"/>
          <w:divBdr>
            <w:top w:val="none" w:sz="0" w:space="0" w:color="auto"/>
            <w:left w:val="none" w:sz="0" w:space="0" w:color="auto"/>
            <w:bottom w:val="none" w:sz="0" w:space="0" w:color="auto"/>
            <w:right w:val="none" w:sz="0" w:space="0" w:color="auto"/>
          </w:divBdr>
          <w:divsChild>
            <w:div w:id="5049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8236">
      <w:bodyDiv w:val="1"/>
      <w:marLeft w:val="0"/>
      <w:marRight w:val="0"/>
      <w:marTop w:val="0"/>
      <w:marBottom w:val="0"/>
      <w:divBdr>
        <w:top w:val="none" w:sz="0" w:space="0" w:color="auto"/>
        <w:left w:val="none" w:sz="0" w:space="0" w:color="auto"/>
        <w:bottom w:val="none" w:sz="0" w:space="0" w:color="auto"/>
        <w:right w:val="none" w:sz="0" w:space="0" w:color="auto"/>
      </w:divBdr>
      <w:divsChild>
        <w:div w:id="1232959754">
          <w:marLeft w:val="0"/>
          <w:marRight w:val="0"/>
          <w:marTop w:val="0"/>
          <w:marBottom w:val="0"/>
          <w:divBdr>
            <w:top w:val="none" w:sz="0" w:space="0" w:color="auto"/>
            <w:left w:val="none" w:sz="0" w:space="0" w:color="auto"/>
            <w:bottom w:val="none" w:sz="0" w:space="0" w:color="auto"/>
            <w:right w:val="none" w:sz="0" w:space="0" w:color="auto"/>
          </w:divBdr>
          <w:divsChild>
            <w:div w:id="6608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xiesocial.com/blog/mastering-the-art-of-color-in-social-media-marketing-design/" TargetMode="External"/><Relationship Id="rId18" Type="http://schemas.openxmlformats.org/officeDocument/2006/relationships/hyperlink" Target="https://www.qualitymag.com/articles/95996-color-management-101-the-latest-technology-and-techniques" TargetMode="External"/><Relationship Id="rId26" Type="http://schemas.openxmlformats.org/officeDocument/2006/relationships/hyperlink" Target="https://www.xrite.com/blog/digital-color-management" TargetMode="External"/><Relationship Id="rId39" Type="http://schemas.openxmlformats.org/officeDocument/2006/relationships/hyperlink" Target="https://www.qualitymag.com/articles/95996-color-management-101-the-latest-technology-and-techniques" TargetMode="External"/><Relationship Id="rId21" Type="http://schemas.openxmlformats.org/officeDocument/2006/relationships/hyperlink" Target="https://www.qualitymag.com/articles/95996-color-management-101-the-latest-technology-and-techniques" TargetMode="External"/><Relationship Id="rId34" Type="http://schemas.openxmlformats.org/officeDocument/2006/relationships/hyperlink" Target="https://nixiesocial.com/blog/mastering-the-art-of-color-in-social-media-marketing-design/" TargetMode="External"/><Relationship Id="rId42" Type="http://schemas.openxmlformats.org/officeDocument/2006/relationships/hyperlink" Target="https://webflow.com/blog/color-theory" TargetMode="External"/><Relationship Id="rId47" Type="http://schemas.openxmlformats.org/officeDocument/2006/relationships/hyperlink" Target="https://www.qualitymag.com/articles/95996-color-management-101-the-latest-technology-and-techniques" TargetMode="External"/><Relationship Id="rId50" Type="http://schemas.openxmlformats.org/officeDocument/2006/relationships/hyperlink" Target="https://www.qualitymag.com/articles/95996-color-management-101-the-latest-technology-and-techniques" TargetMode="External"/><Relationship Id="rId7" Type="http://schemas.openxmlformats.org/officeDocument/2006/relationships/hyperlink" Target="https://www.robertcmorton.com/understanding-color-science/" TargetMode="External"/><Relationship Id="rId2" Type="http://schemas.openxmlformats.org/officeDocument/2006/relationships/styles" Target="styles.xml"/><Relationship Id="rId16" Type="http://schemas.openxmlformats.org/officeDocument/2006/relationships/hyperlink" Target="https://nixiesocial.com/blog/mastering-the-art-of-color-in-social-media-marketing-design/" TargetMode="External"/><Relationship Id="rId29" Type="http://schemas.openxmlformats.org/officeDocument/2006/relationships/hyperlink" Target="https://nixiesocial.com/blog/mastering-the-art-of-color-in-social-media-marketing-design/" TargetMode="External"/><Relationship Id="rId11" Type="http://schemas.openxmlformats.org/officeDocument/2006/relationships/hyperlink" Target="https://en.wikipedia.org/wiki/Web_colors" TargetMode="External"/><Relationship Id="rId24" Type="http://schemas.openxmlformats.org/officeDocument/2006/relationships/hyperlink" Target="https://www.xrite.com/blog/digital-color-management" TargetMode="External"/><Relationship Id="rId32" Type="http://schemas.openxmlformats.org/officeDocument/2006/relationships/hyperlink" Target="https://nixiesocial.com/blog/mastering-the-art-of-color-in-social-media-marketing-design/" TargetMode="External"/><Relationship Id="rId37" Type="http://schemas.openxmlformats.org/officeDocument/2006/relationships/hyperlink" Target="https://en.wikipedia.org/wiki/Web_colors" TargetMode="External"/><Relationship Id="rId40" Type="http://schemas.openxmlformats.org/officeDocument/2006/relationships/hyperlink" Target="https://en.wikipedia.org/wiki/Web_colors" TargetMode="External"/><Relationship Id="rId45" Type="http://schemas.openxmlformats.org/officeDocument/2006/relationships/hyperlink" Target="https://en.wikipedia.org/wiki/Web_colors" TargetMode="External"/><Relationship Id="rId5" Type="http://schemas.openxmlformats.org/officeDocument/2006/relationships/hyperlink" Target="https://www.robertcmorton.com/understanding-color-science/" TargetMode="External"/><Relationship Id="rId15" Type="http://schemas.openxmlformats.org/officeDocument/2006/relationships/hyperlink" Target="https://nixiesocial.com/blog/mastering-the-art-of-color-in-social-media-marketing-design/" TargetMode="External"/><Relationship Id="rId23" Type="http://schemas.openxmlformats.org/officeDocument/2006/relationships/hyperlink" Target="https://www.xrite.com/blog/digital-color-management" TargetMode="External"/><Relationship Id="rId28" Type="http://schemas.openxmlformats.org/officeDocument/2006/relationships/hyperlink" Target="https://www.qualitymag.com/articles/95996-color-management-101-the-latest-technology-and-techniques" TargetMode="External"/><Relationship Id="rId36" Type="http://schemas.openxmlformats.org/officeDocument/2006/relationships/hyperlink" Target="https://en.wikipedia.org/wiki/Web_colors" TargetMode="External"/><Relationship Id="rId49" Type="http://schemas.openxmlformats.org/officeDocument/2006/relationships/hyperlink" Target="https://www.qualitymag.com/articles/95996-color-management-101-the-latest-technology-and-techniques" TargetMode="External"/><Relationship Id="rId10" Type="http://schemas.openxmlformats.org/officeDocument/2006/relationships/hyperlink" Target="https://en.wikipedia.org/wiki/Web_colors" TargetMode="External"/><Relationship Id="rId19" Type="http://schemas.openxmlformats.org/officeDocument/2006/relationships/hyperlink" Target="https://www.qualitymag.com/articles/95996-color-management-101-the-latest-technology-and-techniques" TargetMode="External"/><Relationship Id="rId31" Type="http://schemas.openxmlformats.org/officeDocument/2006/relationships/hyperlink" Target="https://nixiesocial.com/blog/mastering-the-art-of-color-in-social-media-marketing-design/" TargetMode="External"/><Relationship Id="rId44" Type="http://schemas.openxmlformats.org/officeDocument/2006/relationships/hyperlink" Target="https://webflow.com/blog/color-theory"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obertcmorton.com/understanding-color-science/" TargetMode="External"/><Relationship Id="rId14" Type="http://schemas.openxmlformats.org/officeDocument/2006/relationships/hyperlink" Target="https://nixiesocial.com/blog/mastering-the-art-of-color-in-social-media-marketing-design/" TargetMode="External"/><Relationship Id="rId22" Type="http://schemas.openxmlformats.org/officeDocument/2006/relationships/hyperlink" Target="https://www.qualitymag.com/articles/95996-color-management-101-the-latest-technology-and-techniques" TargetMode="External"/><Relationship Id="rId27" Type="http://schemas.openxmlformats.org/officeDocument/2006/relationships/hyperlink" Target="https://www.xrite.com/blog/digital-color-management" TargetMode="External"/><Relationship Id="rId30" Type="http://schemas.openxmlformats.org/officeDocument/2006/relationships/hyperlink" Target="https://nixiesocial.com/blog/mastering-the-art-of-color-in-social-media-marketing-design/" TargetMode="External"/><Relationship Id="rId35" Type="http://schemas.openxmlformats.org/officeDocument/2006/relationships/hyperlink" Target="https://nixiesocial.com/blog/mastering-the-art-of-color-in-social-media-marketing-design/" TargetMode="External"/><Relationship Id="rId43" Type="http://schemas.openxmlformats.org/officeDocument/2006/relationships/hyperlink" Target="https://devblogs.microsoft.com/directx/auto-color-management/" TargetMode="External"/><Relationship Id="rId48" Type="http://schemas.openxmlformats.org/officeDocument/2006/relationships/hyperlink" Target="https://www.qualitymag.com/articles/95996-color-management-101-the-latest-technology-and-techniques" TargetMode="External"/><Relationship Id="rId8" Type="http://schemas.openxmlformats.org/officeDocument/2006/relationships/hyperlink" Target="https://www.robertcmorton.com/understanding-color-scienc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blogs.microsoft.com/directx/auto-color-management/" TargetMode="External"/><Relationship Id="rId17" Type="http://schemas.openxmlformats.org/officeDocument/2006/relationships/hyperlink" Target="https://www.qualitymag.com/articles/95996-color-management-101-the-latest-technology-and-techniques" TargetMode="External"/><Relationship Id="rId25" Type="http://schemas.openxmlformats.org/officeDocument/2006/relationships/hyperlink" Target="https://www.qualitymag.com/articles/95996-color-management-101-the-latest-technology-and-techniques" TargetMode="External"/><Relationship Id="rId33" Type="http://schemas.openxmlformats.org/officeDocument/2006/relationships/hyperlink" Target="https://nixiesocial.com/blog/mastering-the-art-of-color-in-social-media-marketing-design/" TargetMode="External"/><Relationship Id="rId38" Type="http://schemas.openxmlformats.org/officeDocument/2006/relationships/hyperlink" Target="https://en.wikipedia.org/wiki/Web_colors" TargetMode="External"/><Relationship Id="rId46" Type="http://schemas.openxmlformats.org/officeDocument/2006/relationships/hyperlink" Target="https://en.wikipedia.org/wiki/Web_colors" TargetMode="External"/><Relationship Id="rId20" Type="http://schemas.openxmlformats.org/officeDocument/2006/relationships/hyperlink" Target="https://www.qualitymag.com/articles/95996-color-management-101-the-latest-technology-and-techniques" TargetMode="External"/><Relationship Id="rId41" Type="http://schemas.openxmlformats.org/officeDocument/2006/relationships/hyperlink" Target="https://webflow.com/blog/color-theory" TargetMode="External"/><Relationship Id="rId1" Type="http://schemas.openxmlformats.org/officeDocument/2006/relationships/numbering" Target="numbering.xml"/><Relationship Id="rId6" Type="http://schemas.openxmlformats.org/officeDocument/2006/relationships/hyperlink" Target="https://www.robertcmorton.com/understanding-color-scie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3760</Words>
  <Characters>20686</Characters>
  <Application>Microsoft Office Word</Application>
  <DocSecurity>0</DocSecurity>
  <Lines>172</Lines>
  <Paragraphs>48</Paragraphs>
  <ScaleCrop>false</ScaleCrop>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Abou-Zeid</dc:creator>
  <cp:keywords/>
  <dc:description/>
  <cp:lastModifiedBy>Pierre Abou-Zeid</cp:lastModifiedBy>
  <cp:revision>1</cp:revision>
  <dcterms:created xsi:type="dcterms:W3CDTF">2025-03-19T09:53:00Z</dcterms:created>
  <dcterms:modified xsi:type="dcterms:W3CDTF">2025-03-19T09:53:00Z</dcterms:modified>
</cp:coreProperties>
</file>