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331" w:rsidRDefault="00DF5546" w:rsidP="00DF5546">
      <w:pPr>
        <w:pStyle w:val="Heading1"/>
        <w:rPr>
          <w:sz w:val="48"/>
          <w:szCs w:val="48"/>
        </w:rPr>
      </w:pPr>
      <w:r>
        <w:rPr>
          <w:sz w:val="48"/>
          <w:szCs w:val="48"/>
        </w:rPr>
        <w:t xml:space="preserve">Hack Davis – </w:t>
      </w:r>
      <w:r w:rsidR="00CF522E">
        <w:rPr>
          <w:sz w:val="48"/>
          <w:szCs w:val="48"/>
        </w:rPr>
        <w:t>10</w:t>
      </w:r>
      <w:r>
        <w:rPr>
          <w:sz w:val="48"/>
          <w:szCs w:val="48"/>
        </w:rPr>
        <w:t>min Overview</w:t>
      </w:r>
    </w:p>
    <w:p w:rsidR="00DF5546" w:rsidRDefault="00DF5546" w:rsidP="00DF5546"/>
    <w:p w:rsidR="00DF5546" w:rsidRPr="00DF5546" w:rsidRDefault="00DF5546" w:rsidP="00DF5546">
      <w:pPr>
        <w:pStyle w:val="Heading2"/>
        <w:rPr>
          <w:sz w:val="48"/>
          <w:szCs w:val="48"/>
        </w:rPr>
      </w:pPr>
      <w:r w:rsidRPr="00DF5546">
        <w:rPr>
          <w:sz w:val="48"/>
          <w:szCs w:val="48"/>
        </w:rPr>
        <w:t>Slide 1</w:t>
      </w:r>
    </w:p>
    <w:p w:rsidR="00DF5546" w:rsidRDefault="00DF5546" w:rsidP="00DF5546">
      <w:pPr>
        <w:rPr>
          <w:sz w:val="72"/>
          <w:szCs w:val="72"/>
        </w:rPr>
      </w:pPr>
      <w:r>
        <w:rPr>
          <w:sz w:val="72"/>
          <w:szCs w:val="72"/>
        </w:rPr>
        <w:t xml:space="preserve">Hello my name is Charles LaPierre, I am the Technical Lead for DIAGRAM &amp; </w:t>
      </w:r>
      <w:r w:rsidR="00A244B6">
        <w:rPr>
          <w:sz w:val="72"/>
          <w:szCs w:val="72"/>
        </w:rPr>
        <w:t>Born Accessible</w:t>
      </w:r>
      <w:r>
        <w:rPr>
          <w:sz w:val="72"/>
          <w:szCs w:val="72"/>
        </w:rPr>
        <w:t>.  M</w:t>
      </w:r>
      <w:r w:rsidR="00CD036B">
        <w:rPr>
          <w:sz w:val="72"/>
          <w:szCs w:val="72"/>
        </w:rPr>
        <w:t>y</w:t>
      </w:r>
      <w:r>
        <w:rPr>
          <w:sz w:val="72"/>
          <w:szCs w:val="72"/>
        </w:rPr>
        <w:t xml:space="preserve"> Colleague is Alex Cabral who is our UI/UX research</w:t>
      </w:r>
      <w:r w:rsidR="00495708">
        <w:rPr>
          <w:sz w:val="72"/>
          <w:szCs w:val="72"/>
        </w:rPr>
        <w:t xml:space="preserve"> expert</w:t>
      </w:r>
      <w:r>
        <w:rPr>
          <w:sz w:val="72"/>
          <w:szCs w:val="72"/>
        </w:rPr>
        <w:t xml:space="preserve"> at Benetech. </w:t>
      </w:r>
    </w:p>
    <w:p w:rsidR="00DF5546" w:rsidRDefault="00DF5546" w:rsidP="00DF5546">
      <w:pPr>
        <w:rPr>
          <w:sz w:val="72"/>
          <w:szCs w:val="72"/>
        </w:rPr>
      </w:pPr>
    </w:p>
    <w:p w:rsidR="00DF5546" w:rsidRDefault="00DF5546" w:rsidP="00DF5546">
      <w:pPr>
        <w:rPr>
          <w:sz w:val="72"/>
          <w:szCs w:val="72"/>
        </w:rPr>
      </w:pPr>
      <w:r>
        <w:rPr>
          <w:sz w:val="72"/>
          <w:szCs w:val="72"/>
        </w:rPr>
        <w:t>B</w:t>
      </w:r>
      <w:r w:rsidRPr="00DF5546">
        <w:rPr>
          <w:sz w:val="72"/>
          <w:szCs w:val="72"/>
        </w:rPr>
        <w:t>enetech is a different kind of tech company. We’re a nonprofit whose</w:t>
      </w:r>
      <w:r>
        <w:rPr>
          <w:sz w:val="72"/>
          <w:szCs w:val="72"/>
        </w:rPr>
        <w:t xml:space="preserve"> </w:t>
      </w:r>
      <w:r w:rsidRPr="00DF5546">
        <w:rPr>
          <w:sz w:val="72"/>
          <w:szCs w:val="72"/>
        </w:rPr>
        <w:t xml:space="preserve">mission is to empower communities in need by creating scalable technology solutions. </w:t>
      </w:r>
    </w:p>
    <w:p w:rsidR="00DF5546" w:rsidRDefault="00DF5546" w:rsidP="00DF5546">
      <w:pPr>
        <w:rPr>
          <w:sz w:val="72"/>
          <w:szCs w:val="72"/>
        </w:rPr>
      </w:pPr>
    </w:p>
    <w:p w:rsidR="00DF5546" w:rsidRPr="00DF5546" w:rsidRDefault="00DF5546" w:rsidP="00DF5546">
      <w:pPr>
        <w:pStyle w:val="Heading2"/>
        <w:rPr>
          <w:sz w:val="48"/>
          <w:szCs w:val="48"/>
        </w:rPr>
      </w:pPr>
      <w:r w:rsidRPr="00DF5546">
        <w:rPr>
          <w:sz w:val="48"/>
          <w:szCs w:val="48"/>
        </w:rPr>
        <w:lastRenderedPageBreak/>
        <w:t>Slide 2</w:t>
      </w:r>
    </w:p>
    <w:p w:rsidR="00DF5546" w:rsidRDefault="00DF5546" w:rsidP="00DF5546">
      <w:pPr>
        <w:rPr>
          <w:sz w:val="72"/>
          <w:szCs w:val="72"/>
        </w:rPr>
      </w:pPr>
    </w:p>
    <w:p w:rsidR="00E8577E" w:rsidRDefault="00DF5546" w:rsidP="00DF5546">
      <w:pPr>
        <w:rPr>
          <w:sz w:val="72"/>
          <w:szCs w:val="72"/>
        </w:rPr>
      </w:pPr>
      <w:r>
        <w:rPr>
          <w:sz w:val="72"/>
          <w:szCs w:val="72"/>
        </w:rPr>
        <w:t xml:space="preserve">Our work </w:t>
      </w:r>
      <w:r w:rsidR="00E8577E">
        <w:rPr>
          <w:sz w:val="72"/>
          <w:szCs w:val="72"/>
        </w:rPr>
        <w:t xml:space="preserve">focuses on global education and </w:t>
      </w:r>
      <w:r w:rsidR="005F0014">
        <w:rPr>
          <w:sz w:val="72"/>
          <w:szCs w:val="72"/>
        </w:rPr>
        <w:t>l</w:t>
      </w:r>
      <w:r w:rsidR="00E8577E">
        <w:rPr>
          <w:sz w:val="72"/>
          <w:szCs w:val="72"/>
        </w:rPr>
        <w:t>iteracy, making</w:t>
      </w:r>
      <w:r w:rsidR="00E8577E" w:rsidRPr="00DF5546">
        <w:rPr>
          <w:sz w:val="72"/>
          <w:szCs w:val="72"/>
        </w:rPr>
        <w:t xml:space="preserve"> it safer for human rights defenders in over 50 countries</w:t>
      </w:r>
      <w:r w:rsidR="00E8577E">
        <w:rPr>
          <w:sz w:val="72"/>
          <w:szCs w:val="72"/>
        </w:rPr>
        <w:t xml:space="preserve"> </w:t>
      </w:r>
      <w:r w:rsidR="00E8577E" w:rsidRPr="00DF5546">
        <w:rPr>
          <w:sz w:val="72"/>
          <w:szCs w:val="72"/>
        </w:rPr>
        <w:t xml:space="preserve">to document </w:t>
      </w:r>
      <w:r w:rsidR="00E8577E">
        <w:rPr>
          <w:sz w:val="72"/>
          <w:szCs w:val="72"/>
        </w:rPr>
        <w:t xml:space="preserve">and collaborate on </w:t>
      </w:r>
      <w:r w:rsidR="00E8577E" w:rsidRPr="00DF5546">
        <w:rPr>
          <w:sz w:val="72"/>
          <w:szCs w:val="72"/>
        </w:rPr>
        <w:t>human rights violations</w:t>
      </w:r>
      <w:r w:rsidR="00E8577E">
        <w:rPr>
          <w:sz w:val="72"/>
          <w:szCs w:val="72"/>
        </w:rPr>
        <w:t>, and empower those who are struggling to find the resources and services they need to thrive.</w:t>
      </w:r>
    </w:p>
    <w:p w:rsidR="007E7291" w:rsidRDefault="00E8577E" w:rsidP="00E8577E">
      <w:pPr>
        <w:pStyle w:val="Heading2"/>
      </w:pPr>
      <w:r>
        <w:t xml:space="preserve"> </w:t>
      </w:r>
    </w:p>
    <w:p w:rsidR="007E7291" w:rsidRDefault="007E7291" w:rsidP="007E7291">
      <w:pPr>
        <w:rPr>
          <w:rFonts w:asciiTheme="majorHAnsi" w:eastAsiaTheme="majorEastAsia" w:hAnsiTheme="majorHAnsi" w:cstheme="majorBidi"/>
          <w:color w:val="2F5496" w:themeColor="accent1" w:themeShade="BF"/>
          <w:sz w:val="26"/>
          <w:szCs w:val="26"/>
        </w:rPr>
      </w:pPr>
      <w:r>
        <w:br w:type="page"/>
      </w:r>
    </w:p>
    <w:p w:rsidR="00DF5546" w:rsidRDefault="00E8577E" w:rsidP="00E8577E">
      <w:pPr>
        <w:pStyle w:val="Heading2"/>
        <w:rPr>
          <w:sz w:val="48"/>
          <w:szCs w:val="48"/>
        </w:rPr>
      </w:pPr>
      <w:r>
        <w:rPr>
          <w:sz w:val="48"/>
          <w:szCs w:val="48"/>
        </w:rPr>
        <w:lastRenderedPageBreak/>
        <w:t>Slide 3</w:t>
      </w:r>
    </w:p>
    <w:p w:rsidR="00E8577E" w:rsidRDefault="00E8577E" w:rsidP="00E8577E"/>
    <w:p w:rsidR="00E8577E" w:rsidRPr="00E8577E" w:rsidRDefault="00E8577E" w:rsidP="00E8577E"/>
    <w:p w:rsidR="00E8577E" w:rsidRDefault="00E8577E" w:rsidP="00DF5546">
      <w:pPr>
        <w:rPr>
          <w:sz w:val="72"/>
          <w:szCs w:val="72"/>
        </w:rPr>
      </w:pPr>
      <w:r>
        <w:rPr>
          <w:sz w:val="72"/>
          <w:szCs w:val="72"/>
        </w:rPr>
        <w:t xml:space="preserve">Our mission is to leverage technology to help humanity by </w:t>
      </w:r>
      <w:r w:rsidR="00495708">
        <w:rPr>
          <w:sz w:val="72"/>
          <w:szCs w:val="72"/>
        </w:rPr>
        <w:t>connecting Silicon Valley technical knowhow with the communities who are in need.</w:t>
      </w:r>
    </w:p>
    <w:p w:rsidR="00495708" w:rsidRDefault="00495708" w:rsidP="00DF5546">
      <w:pPr>
        <w:rPr>
          <w:sz w:val="72"/>
          <w:szCs w:val="72"/>
        </w:rPr>
      </w:pPr>
    </w:p>
    <w:p w:rsidR="00495708" w:rsidRDefault="00495708" w:rsidP="00495708">
      <w:pPr>
        <w:pStyle w:val="Heading2"/>
        <w:rPr>
          <w:sz w:val="48"/>
          <w:szCs w:val="48"/>
        </w:rPr>
      </w:pPr>
      <w:r>
        <w:rPr>
          <w:sz w:val="48"/>
          <w:szCs w:val="48"/>
        </w:rPr>
        <w:t>Slide 4</w:t>
      </w:r>
    </w:p>
    <w:p w:rsidR="00495708" w:rsidRDefault="00495708" w:rsidP="00495708"/>
    <w:p w:rsidR="00495708" w:rsidRPr="00495708" w:rsidRDefault="00495708" w:rsidP="00495708"/>
    <w:p w:rsidR="00E8577E" w:rsidRDefault="00495708" w:rsidP="00DF5546">
      <w:pPr>
        <w:rPr>
          <w:sz w:val="72"/>
          <w:szCs w:val="72"/>
        </w:rPr>
      </w:pPr>
      <w:proofErr w:type="spellStart"/>
      <w:r>
        <w:rPr>
          <w:sz w:val="72"/>
          <w:szCs w:val="72"/>
        </w:rPr>
        <w:t>Bookshare</w:t>
      </w:r>
      <w:proofErr w:type="spellEnd"/>
      <w:r>
        <w:rPr>
          <w:sz w:val="72"/>
          <w:szCs w:val="72"/>
        </w:rPr>
        <w:t xml:space="preserve"> is our flagship success story which is the largest library in the world of accessible books for people with a print disability.  Serving over 15 million accessible </w:t>
      </w:r>
      <w:proofErr w:type="spellStart"/>
      <w:r>
        <w:rPr>
          <w:sz w:val="72"/>
          <w:szCs w:val="72"/>
        </w:rPr>
        <w:t>ebooks</w:t>
      </w:r>
      <w:proofErr w:type="spellEnd"/>
      <w:r>
        <w:rPr>
          <w:sz w:val="72"/>
          <w:szCs w:val="72"/>
        </w:rPr>
        <w:t xml:space="preserve">, </w:t>
      </w:r>
      <w:r w:rsidR="000F0CF7">
        <w:rPr>
          <w:sz w:val="72"/>
          <w:szCs w:val="72"/>
        </w:rPr>
        <w:t>to</w:t>
      </w:r>
      <w:r>
        <w:rPr>
          <w:sz w:val="72"/>
          <w:szCs w:val="72"/>
        </w:rPr>
        <w:t xml:space="preserve"> over 700K users</w:t>
      </w:r>
      <w:r w:rsidR="003E26FD">
        <w:rPr>
          <w:sz w:val="72"/>
          <w:szCs w:val="72"/>
        </w:rPr>
        <w:t xml:space="preserve"> with </w:t>
      </w:r>
      <w:r>
        <w:rPr>
          <w:sz w:val="72"/>
          <w:szCs w:val="72"/>
        </w:rPr>
        <w:lastRenderedPageBreak/>
        <w:t>over 780K book</w:t>
      </w:r>
      <w:r w:rsidR="00CD036B">
        <w:rPr>
          <w:sz w:val="72"/>
          <w:szCs w:val="72"/>
        </w:rPr>
        <w:t>s</w:t>
      </w:r>
      <w:r>
        <w:rPr>
          <w:sz w:val="72"/>
          <w:szCs w:val="72"/>
        </w:rPr>
        <w:t xml:space="preserve"> from 870 publishers in 47 languages.</w:t>
      </w:r>
    </w:p>
    <w:p w:rsidR="00495708" w:rsidRDefault="00495708" w:rsidP="00DF5546">
      <w:pPr>
        <w:rPr>
          <w:sz w:val="72"/>
          <w:szCs w:val="72"/>
        </w:rPr>
      </w:pPr>
    </w:p>
    <w:p w:rsidR="00495708" w:rsidRPr="00495708" w:rsidRDefault="00495708" w:rsidP="00495708">
      <w:pPr>
        <w:pStyle w:val="Heading2"/>
        <w:rPr>
          <w:sz w:val="48"/>
          <w:szCs w:val="48"/>
        </w:rPr>
      </w:pPr>
      <w:r w:rsidRPr="00495708">
        <w:rPr>
          <w:sz w:val="48"/>
          <w:szCs w:val="48"/>
        </w:rPr>
        <w:t>Slide 5</w:t>
      </w:r>
    </w:p>
    <w:p w:rsidR="00495708" w:rsidRDefault="00495708" w:rsidP="00DF5546">
      <w:pPr>
        <w:rPr>
          <w:sz w:val="72"/>
          <w:szCs w:val="72"/>
        </w:rPr>
      </w:pPr>
    </w:p>
    <w:p w:rsidR="00495708" w:rsidRDefault="00DA5B13" w:rsidP="00DF5546">
      <w:pPr>
        <w:rPr>
          <w:sz w:val="72"/>
          <w:szCs w:val="72"/>
        </w:rPr>
      </w:pPr>
      <w:r>
        <w:rPr>
          <w:sz w:val="72"/>
          <w:szCs w:val="72"/>
        </w:rPr>
        <w:t xml:space="preserve">Our Human Rights program has made a huge difference in how data is collected securely and now we are focusing on how to privately share and collaborate with video </w:t>
      </w:r>
      <w:r w:rsidR="00534FDA">
        <w:rPr>
          <w:sz w:val="72"/>
          <w:szCs w:val="72"/>
        </w:rPr>
        <w:t>using</w:t>
      </w:r>
      <w:r>
        <w:rPr>
          <w:sz w:val="72"/>
          <w:szCs w:val="72"/>
        </w:rPr>
        <w:t xml:space="preserve"> machine learning.</w:t>
      </w:r>
    </w:p>
    <w:p w:rsidR="00495708" w:rsidRDefault="00495708" w:rsidP="00DF5546">
      <w:pPr>
        <w:rPr>
          <w:sz w:val="72"/>
          <w:szCs w:val="72"/>
        </w:rPr>
      </w:pPr>
    </w:p>
    <w:p w:rsidR="00FE767F" w:rsidRDefault="00FE767F">
      <w:pPr>
        <w:rPr>
          <w:rFonts w:asciiTheme="majorHAnsi" w:eastAsiaTheme="majorEastAsia" w:hAnsiTheme="majorHAnsi" w:cstheme="majorBidi"/>
          <w:color w:val="2F5496" w:themeColor="accent1" w:themeShade="BF"/>
          <w:sz w:val="48"/>
          <w:szCs w:val="48"/>
        </w:rPr>
      </w:pPr>
      <w:r>
        <w:rPr>
          <w:sz w:val="48"/>
          <w:szCs w:val="48"/>
        </w:rPr>
        <w:br w:type="page"/>
      </w:r>
    </w:p>
    <w:p w:rsidR="00DA5B13" w:rsidRPr="00A3680D" w:rsidRDefault="00A3680D" w:rsidP="00A3680D">
      <w:pPr>
        <w:pStyle w:val="Heading2"/>
        <w:rPr>
          <w:sz w:val="48"/>
          <w:szCs w:val="48"/>
        </w:rPr>
      </w:pPr>
      <w:r w:rsidRPr="00A3680D">
        <w:rPr>
          <w:sz w:val="48"/>
          <w:szCs w:val="48"/>
        </w:rPr>
        <w:lastRenderedPageBreak/>
        <w:t>Slide 6</w:t>
      </w:r>
    </w:p>
    <w:p w:rsidR="00DF5546" w:rsidRDefault="00DF5546" w:rsidP="00DF5546">
      <w:pPr>
        <w:rPr>
          <w:sz w:val="72"/>
          <w:szCs w:val="72"/>
        </w:rPr>
      </w:pPr>
    </w:p>
    <w:p w:rsidR="00F86CFB" w:rsidRDefault="00A3680D" w:rsidP="00DF5546">
      <w:pPr>
        <w:rPr>
          <w:sz w:val="72"/>
          <w:szCs w:val="72"/>
        </w:rPr>
      </w:pPr>
      <w:proofErr w:type="spellStart"/>
      <w:r>
        <w:rPr>
          <w:sz w:val="72"/>
          <w:szCs w:val="72"/>
        </w:rPr>
        <w:t>ServiceNet</w:t>
      </w:r>
      <w:proofErr w:type="spellEnd"/>
      <w:r>
        <w:rPr>
          <w:sz w:val="72"/>
          <w:szCs w:val="72"/>
        </w:rPr>
        <w:t xml:space="preserve"> and our Data for Inclusion project is helping service providers have access to accurate real-time data about the resources available for their </w:t>
      </w:r>
      <w:r w:rsidR="00F86CFB">
        <w:rPr>
          <w:sz w:val="72"/>
          <w:szCs w:val="72"/>
        </w:rPr>
        <w:t>clients.</w:t>
      </w:r>
    </w:p>
    <w:p w:rsidR="00F86CFB" w:rsidRDefault="00F86CFB" w:rsidP="00DF5546">
      <w:pPr>
        <w:rPr>
          <w:sz w:val="72"/>
          <w:szCs w:val="72"/>
        </w:rPr>
      </w:pPr>
    </w:p>
    <w:p w:rsidR="00F86CFB" w:rsidRPr="00F86CFB" w:rsidRDefault="00F86CFB" w:rsidP="00F86CFB">
      <w:pPr>
        <w:pStyle w:val="Heading2"/>
        <w:rPr>
          <w:sz w:val="48"/>
          <w:szCs w:val="48"/>
        </w:rPr>
      </w:pPr>
      <w:r w:rsidRPr="00F86CFB">
        <w:rPr>
          <w:sz w:val="48"/>
          <w:szCs w:val="48"/>
        </w:rPr>
        <w:t>Slide 7</w:t>
      </w:r>
      <w:r w:rsidR="00A3680D" w:rsidRPr="00F86CFB">
        <w:rPr>
          <w:sz w:val="48"/>
          <w:szCs w:val="48"/>
        </w:rPr>
        <w:t xml:space="preserve"> </w:t>
      </w:r>
    </w:p>
    <w:p w:rsidR="00F86CFB" w:rsidRDefault="00F86CFB" w:rsidP="00F86CFB">
      <w:pPr>
        <w:rPr>
          <w:sz w:val="72"/>
          <w:szCs w:val="72"/>
        </w:rPr>
      </w:pPr>
    </w:p>
    <w:p w:rsidR="002A42F3" w:rsidRDefault="00F86CFB" w:rsidP="00F86CFB">
      <w:pPr>
        <w:rPr>
          <w:sz w:val="72"/>
          <w:szCs w:val="72"/>
        </w:rPr>
      </w:pPr>
      <w:r>
        <w:rPr>
          <w:sz w:val="72"/>
          <w:szCs w:val="72"/>
        </w:rPr>
        <w:t xml:space="preserve">We at Benetech </w:t>
      </w:r>
      <w:r w:rsidR="002A42F3">
        <w:rPr>
          <w:sz w:val="72"/>
          <w:szCs w:val="72"/>
        </w:rPr>
        <w:t>advise, build and foster the software which drives a social good ecosystem.</w:t>
      </w:r>
    </w:p>
    <w:p w:rsidR="002A42F3" w:rsidRDefault="002A42F3" w:rsidP="00F86CFB">
      <w:pPr>
        <w:rPr>
          <w:sz w:val="72"/>
          <w:szCs w:val="72"/>
        </w:rPr>
      </w:pPr>
    </w:p>
    <w:p w:rsidR="00FE767F" w:rsidRDefault="00FE767F">
      <w:pPr>
        <w:rPr>
          <w:rFonts w:asciiTheme="majorHAnsi" w:eastAsiaTheme="majorEastAsia" w:hAnsiTheme="majorHAnsi" w:cstheme="majorBidi"/>
          <w:color w:val="2F5496" w:themeColor="accent1" w:themeShade="BF"/>
          <w:sz w:val="48"/>
          <w:szCs w:val="48"/>
        </w:rPr>
      </w:pPr>
      <w:r>
        <w:rPr>
          <w:sz w:val="48"/>
          <w:szCs w:val="48"/>
        </w:rPr>
        <w:br w:type="page"/>
      </w:r>
    </w:p>
    <w:p w:rsidR="0063597C" w:rsidRPr="002A42F3" w:rsidRDefault="0063597C" w:rsidP="0063597C">
      <w:pPr>
        <w:pStyle w:val="Heading2"/>
        <w:rPr>
          <w:sz w:val="48"/>
          <w:szCs w:val="48"/>
        </w:rPr>
      </w:pPr>
      <w:r w:rsidRPr="002A42F3">
        <w:rPr>
          <w:sz w:val="48"/>
          <w:szCs w:val="48"/>
        </w:rPr>
        <w:lastRenderedPageBreak/>
        <w:t xml:space="preserve">Slide 8 </w:t>
      </w:r>
    </w:p>
    <w:p w:rsidR="0063597C" w:rsidRDefault="0063597C" w:rsidP="0063597C">
      <w:pPr>
        <w:rPr>
          <w:sz w:val="72"/>
          <w:szCs w:val="72"/>
        </w:rPr>
      </w:pPr>
    </w:p>
    <w:p w:rsidR="0063597C" w:rsidRDefault="00D029EB" w:rsidP="0063597C">
      <w:pPr>
        <w:rPr>
          <w:sz w:val="72"/>
          <w:szCs w:val="72"/>
        </w:rPr>
      </w:pPr>
      <w:proofErr w:type="spellStart"/>
      <w:r>
        <w:rPr>
          <w:sz w:val="72"/>
          <w:szCs w:val="72"/>
        </w:rPr>
        <w:t>Bookshare</w:t>
      </w:r>
      <w:proofErr w:type="spellEnd"/>
      <w:r>
        <w:rPr>
          <w:sz w:val="72"/>
          <w:szCs w:val="72"/>
        </w:rPr>
        <w:t xml:space="preserve"> </w:t>
      </w:r>
      <w:r w:rsidR="00805F88">
        <w:rPr>
          <w:sz w:val="72"/>
          <w:szCs w:val="72"/>
        </w:rPr>
        <w:t>provides a number of alternative formats of the books we have curated allowing the reader to pick the format that works best for them.  These include Braille, audio, EPUB, and Microsoft Word.</w:t>
      </w:r>
    </w:p>
    <w:p w:rsidR="00805F88" w:rsidRDefault="00805F88" w:rsidP="0063597C">
      <w:pPr>
        <w:rPr>
          <w:sz w:val="72"/>
          <w:szCs w:val="72"/>
        </w:rPr>
      </w:pPr>
      <w:r>
        <w:rPr>
          <w:sz w:val="72"/>
          <w:szCs w:val="72"/>
        </w:rPr>
        <w:t xml:space="preserve">The DIAGRAM Center works with our communities and standards bodies to improve access to education materials.  We do this by new creating tools, standards and best </w:t>
      </w:r>
      <w:r>
        <w:rPr>
          <w:sz w:val="72"/>
          <w:szCs w:val="72"/>
        </w:rPr>
        <w:lastRenderedPageBreak/>
        <w:t>practices to support different learning needs including access to information for those disabilities not traditionally associated with a print disability. Such as those with a cognitive or physical disability.</w:t>
      </w:r>
    </w:p>
    <w:p w:rsidR="00805F88" w:rsidRDefault="00805F88" w:rsidP="0063597C">
      <w:pPr>
        <w:rPr>
          <w:sz w:val="72"/>
          <w:szCs w:val="72"/>
        </w:rPr>
      </w:pPr>
    </w:p>
    <w:p w:rsidR="00805F88" w:rsidRDefault="00805F88" w:rsidP="0063597C">
      <w:pPr>
        <w:rPr>
          <w:sz w:val="72"/>
          <w:szCs w:val="72"/>
        </w:rPr>
      </w:pPr>
      <w:r>
        <w:rPr>
          <w:sz w:val="72"/>
          <w:szCs w:val="72"/>
        </w:rPr>
        <w:t xml:space="preserve">Service Net helps to eliminate duplicative siloed information that multiple organizations gathered and were often times out of date and inaccurate.  By providing a platform where these organizations can trust each other and work together </w:t>
      </w:r>
      <w:r>
        <w:rPr>
          <w:sz w:val="72"/>
          <w:szCs w:val="72"/>
        </w:rPr>
        <w:lastRenderedPageBreak/>
        <w:t xml:space="preserve">to share their data with each other so as to </w:t>
      </w:r>
      <w:r w:rsidR="005B3D2E">
        <w:rPr>
          <w:sz w:val="72"/>
          <w:szCs w:val="72"/>
        </w:rPr>
        <w:t>better serve their communities.</w:t>
      </w:r>
    </w:p>
    <w:p w:rsidR="005B3D2E" w:rsidRDefault="005B3D2E" w:rsidP="0063597C">
      <w:pPr>
        <w:rPr>
          <w:sz w:val="72"/>
          <w:szCs w:val="72"/>
        </w:rPr>
      </w:pPr>
    </w:p>
    <w:p w:rsidR="005B3D2E" w:rsidRDefault="005B3D2E" w:rsidP="0063597C">
      <w:pPr>
        <w:rPr>
          <w:sz w:val="72"/>
          <w:szCs w:val="72"/>
        </w:rPr>
      </w:pPr>
      <w:r>
        <w:rPr>
          <w:sz w:val="72"/>
          <w:szCs w:val="72"/>
        </w:rPr>
        <w:t>Our Data for Inclusion effort gives people with a disability a voice as they seek employment and education.</w:t>
      </w:r>
    </w:p>
    <w:p w:rsidR="0063597C" w:rsidRDefault="0063597C" w:rsidP="0063597C">
      <w:pPr>
        <w:rPr>
          <w:sz w:val="72"/>
          <w:szCs w:val="72"/>
        </w:rPr>
      </w:pPr>
    </w:p>
    <w:p w:rsidR="0063597C" w:rsidRPr="002A42F3" w:rsidRDefault="0063597C" w:rsidP="0063597C">
      <w:pPr>
        <w:pStyle w:val="Heading2"/>
        <w:rPr>
          <w:sz w:val="48"/>
          <w:szCs w:val="48"/>
        </w:rPr>
      </w:pPr>
      <w:r w:rsidRPr="002A42F3">
        <w:rPr>
          <w:sz w:val="48"/>
          <w:szCs w:val="48"/>
        </w:rPr>
        <w:t xml:space="preserve">Slide </w:t>
      </w:r>
      <w:r>
        <w:rPr>
          <w:sz w:val="48"/>
          <w:szCs w:val="48"/>
        </w:rPr>
        <w:t>9</w:t>
      </w:r>
      <w:r w:rsidRPr="002A42F3">
        <w:rPr>
          <w:sz w:val="48"/>
          <w:szCs w:val="48"/>
        </w:rPr>
        <w:t xml:space="preserve"> </w:t>
      </w:r>
    </w:p>
    <w:p w:rsidR="0063597C" w:rsidRDefault="0063597C" w:rsidP="0063597C">
      <w:pPr>
        <w:rPr>
          <w:sz w:val="72"/>
          <w:szCs w:val="72"/>
        </w:rPr>
      </w:pPr>
    </w:p>
    <w:p w:rsidR="0063597C" w:rsidRDefault="0063597C" w:rsidP="0063597C">
      <w:pPr>
        <w:rPr>
          <w:sz w:val="72"/>
          <w:szCs w:val="72"/>
        </w:rPr>
      </w:pPr>
      <w:r>
        <w:rPr>
          <w:sz w:val="72"/>
          <w:szCs w:val="72"/>
        </w:rPr>
        <w:t>Born Accessible</w:t>
      </w:r>
      <w:r w:rsidR="005B3D2E">
        <w:rPr>
          <w:sz w:val="72"/>
          <w:szCs w:val="72"/>
        </w:rPr>
        <w:t xml:space="preserve"> is near and dear to my heart.  Adding accessibility as an afterthought is 10 times </w:t>
      </w:r>
      <w:proofErr w:type="gramStart"/>
      <w:r w:rsidR="005B3D2E">
        <w:rPr>
          <w:sz w:val="72"/>
          <w:szCs w:val="72"/>
        </w:rPr>
        <w:t>more costly</w:t>
      </w:r>
      <w:proofErr w:type="gramEnd"/>
      <w:r w:rsidR="005B3D2E">
        <w:rPr>
          <w:sz w:val="72"/>
          <w:szCs w:val="72"/>
        </w:rPr>
        <w:t xml:space="preserve"> than if you build in accessibility </w:t>
      </w:r>
      <w:r w:rsidR="005B3D2E">
        <w:rPr>
          <w:sz w:val="72"/>
          <w:szCs w:val="72"/>
        </w:rPr>
        <w:lastRenderedPageBreak/>
        <w:t xml:space="preserve">initially.  We are working with publishers to help improve their production workflow so that the </w:t>
      </w:r>
      <w:proofErr w:type="spellStart"/>
      <w:r w:rsidR="005B3D2E">
        <w:rPr>
          <w:sz w:val="72"/>
          <w:szCs w:val="72"/>
        </w:rPr>
        <w:t>ebook</w:t>
      </w:r>
      <w:proofErr w:type="spellEnd"/>
      <w:r w:rsidR="005B3D2E">
        <w:rPr>
          <w:sz w:val="72"/>
          <w:szCs w:val="72"/>
        </w:rPr>
        <w:t xml:space="preserve"> they create is truly Born accessible and no special libraries (like </w:t>
      </w:r>
      <w:proofErr w:type="spellStart"/>
      <w:r w:rsidR="005B3D2E">
        <w:rPr>
          <w:sz w:val="72"/>
          <w:szCs w:val="72"/>
        </w:rPr>
        <w:t>Bookshare</w:t>
      </w:r>
      <w:proofErr w:type="spellEnd"/>
      <w:r w:rsidR="005B3D2E">
        <w:rPr>
          <w:sz w:val="72"/>
          <w:szCs w:val="72"/>
        </w:rPr>
        <w:t xml:space="preserve">) would need to exist to serve the disabled since everyone could buy the book which is accessible.  Just like curb-cuts that were built for wheelchair access are used by those pushing strollers, accessible EPUBs can "Read-Aloud" for those who are doing </w:t>
      </w:r>
      <w:r w:rsidR="005B3D2E">
        <w:rPr>
          <w:sz w:val="72"/>
          <w:szCs w:val="72"/>
        </w:rPr>
        <w:lastRenderedPageBreak/>
        <w:t>other tasks while reading such as driving.</w:t>
      </w:r>
    </w:p>
    <w:p w:rsidR="005B3D2E" w:rsidRDefault="005B3D2E" w:rsidP="0063597C">
      <w:pPr>
        <w:rPr>
          <w:sz w:val="72"/>
          <w:szCs w:val="72"/>
        </w:rPr>
      </w:pPr>
      <w:r>
        <w:rPr>
          <w:sz w:val="72"/>
          <w:szCs w:val="72"/>
        </w:rPr>
        <w:t>Benetech also has created a certification program call "Global Certified Accessible" that will stamp those book</w:t>
      </w:r>
      <w:r w:rsidR="006A5685">
        <w:rPr>
          <w:sz w:val="72"/>
          <w:szCs w:val="72"/>
        </w:rPr>
        <w:t>s</w:t>
      </w:r>
      <w:r>
        <w:rPr>
          <w:sz w:val="72"/>
          <w:szCs w:val="72"/>
        </w:rPr>
        <w:t xml:space="preserve"> which pass our certification with a gold stamp that folks can look for to ensure that the book they are purchasing is accessible for them.</w:t>
      </w:r>
    </w:p>
    <w:p w:rsidR="0063597C" w:rsidRDefault="0063597C" w:rsidP="0063597C">
      <w:pPr>
        <w:rPr>
          <w:sz w:val="72"/>
          <w:szCs w:val="72"/>
        </w:rPr>
      </w:pPr>
    </w:p>
    <w:p w:rsidR="0063597C" w:rsidRPr="002A42F3" w:rsidRDefault="0063597C" w:rsidP="0063597C">
      <w:pPr>
        <w:pStyle w:val="Heading2"/>
        <w:rPr>
          <w:sz w:val="48"/>
          <w:szCs w:val="48"/>
        </w:rPr>
      </w:pPr>
      <w:r w:rsidRPr="002A42F3">
        <w:rPr>
          <w:sz w:val="48"/>
          <w:szCs w:val="48"/>
        </w:rPr>
        <w:t xml:space="preserve">Slide </w:t>
      </w:r>
      <w:r>
        <w:rPr>
          <w:sz w:val="48"/>
          <w:szCs w:val="48"/>
        </w:rPr>
        <w:t>10</w:t>
      </w:r>
      <w:r w:rsidRPr="002A42F3">
        <w:rPr>
          <w:sz w:val="48"/>
          <w:szCs w:val="48"/>
        </w:rPr>
        <w:t xml:space="preserve"> </w:t>
      </w:r>
    </w:p>
    <w:p w:rsidR="0063597C" w:rsidRDefault="0063597C" w:rsidP="0063597C">
      <w:pPr>
        <w:rPr>
          <w:sz w:val="72"/>
          <w:szCs w:val="72"/>
        </w:rPr>
      </w:pPr>
    </w:p>
    <w:p w:rsidR="00FC799E" w:rsidRPr="00FC799E" w:rsidRDefault="00FC799E" w:rsidP="00FC799E">
      <w:pPr>
        <w:rPr>
          <w:sz w:val="72"/>
          <w:szCs w:val="72"/>
        </w:rPr>
      </w:pPr>
      <w:r>
        <w:rPr>
          <w:sz w:val="72"/>
          <w:szCs w:val="72"/>
        </w:rPr>
        <w:t xml:space="preserve">The </w:t>
      </w:r>
      <w:r w:rsidR="0063597C">
        <w:rPr>
          <w:sz w:val="72"/>
          <w:szCs w:val="72"/>
        </w:rPr>
        <w:t>DIAGRAM Center</w:t>
      </w:r>
      <w:r>
        <w:rPr>
          <w:sz w:val="72"/>
          <w:szCs w:val="72"/>
        </w:rPr>
        <w:t xml:space="preserve"> builds tools, best practices, and </w:t>
      </w:r>
      <w:r>
        <w:rPr>
          <w:sz w:val="72"/>
          <w:szCs w:val="72"/>
        </w:rPr>
        <w:lastRenderedPageBreak/>
        <w:t>improves standards around accessible access to education materials.  Some of the projects we have done include and accessible Image and code repositories, creating standards and best practices around making STEM</w:t>
      </w:r>
      <w:r w:rsidR="002070B3">
        <w:rPr>
          <w:sz w:val="72"/>
          <w:szCs w:val="72"/>
        </w:rPr>
        <w:t xml:space="preserve"> accessible</w:t>
      </w:r>
      <w:r>
        <w:rPr>
          <w:sz w:val="72"/>
          <w:szCs w:val="72"/>
        </w:rPr>
        <w:t xml:space="preserve">.  We create a yearly </w:t>
      </w:r>
      <w:r w:rsidRPr="00FC799E">
        <w:rPr>
          <w:sz w:val="72"/>
          <w:szCs w:val="72"/>
        </w:rPr>
        <w:t>DIAGRAM Report highlighting new technologies being used in education that can be harnessed to create accessible and born accessible classrooms</w:t>
      </w:r>
      <w:r w:rsidR="006A5685">
        <w:rPr>
          <w:sz w:val="72"/>
          <w:szCs w:val="72"/>
        </w:rPr>
        <w:t>.</w:t>
      </w:r>
    </w:p>
    <w:p w:rsidR="00FC799E" w:rsidRDefault="00FC799E" w:rsidP="0063597C">
      <w:pPr>
        <w:rPr>
          <w:sz w:val="72"/>
          <w:szCs w:val="72"/>
        </w:rPr>
      </w:pPr>
    </w:p>
    <w:p w:rsidR="00FC799E" w:rsidRDefault="00FC799E" w:rsidP="0063597C">
      <w:pPr>
        <w:rPr>
          <w:sz w:val="72"/>
          <w:szCs w:val="72"/>
        </w:rPr>
      </w:pPr>
    </w:p>
    <w:p w:rsidR="0063597C" w:rsidRPr="0063597C" w:rsidRDefault="0063597C" w:rsidP="0063597C">
      <w:pPr>
        <w:pStyle w:val="Heading2"/>
        <w:rPr>
          <w:sz w:val="48"/>
          <w:szCs w:val="48"/>
        </w:rPr>
      </w:pPr>
      <w:r w:rsidRPr="002A42F3">
        <w:rPr>
          <w:sz w:val="48"/>
          <w:szCs w:val="48"/>
        </w:rPr>
        <w:lastRenderedPageBreak/>
        <w:t xml:space="preserve">Slide </w:t>
      </w:r>
      <w:r>
        <w:rPr>
          <w:sz w:val="48"/>
          <w:szCs w:val="48"/>
        </w:rPr>
        <w:t>11</w:t>
      </w:r>
      <w:r w:rsidRPr="002A42F3">
        <w:rPr>
          <w:sz w:val="48"/>
          <w:szCs w:val="48"/>
        </w:rPr>
        <w:t xml:space="preserve"> </w:t>
      </w:r>
    </w:p>
    <w:p w:rsidR="0063597C" w:rsidRDefault="0063597C" w:rsidP="0063597C">
      <w:pPr>
        <w:rPr>
          <w:sz w:val="72"/>
          <w:szCs w:val="72"/>
        </w:rPr>
      </w:pPr>
    </w:p>
    <w:p w:rsidR="0063597C" w:rsidRDefault="002070B3" w:rsidP="0063597C">
      <w:pPr>
        <w:rPr>
          <w:sz w:val="72"/>
          <w:szCs w:val="72"/>
        </w:rPr>
      </w:pPr>
      <w:r>
        <w:rPr>
          <w:sz w:val="72"/>
          <w:szCs w:val="72"/>
        </w:rPr>
        <w:t>Some of the specific areas of STEM accessibility include:</w:t>
      </w:r>
    </w:p>
    <w:p w:rsidR="002070B3" w:rsidRDefault="002070B3" w:rsidP="002070B3">
      <w:pPr>
        <w:pStyle w:val="ListParagraph"/>
        <w:numPr>
          <w:ilvl w:val="0"/>
          <w:numId w:val="1"/>
        </w:numPr>
        <w:rPr>
          <w:sz w:val="72"/>
          <w:szCs w:val="72"/>
        </w:rPr>
      </w:pPr>
      <w:r>
        <w:rPr>
          <w:sz w:val="72"/>
          <w:szCs w:val="72"/>
        </w:rPr>
        <w:t>Images</w:t>
      </w:r>
    </w:p>
    <w:p w:rsidR="002070B3" w:rsidRDefault="002070B3" w:rsidP="002070B3">
      <w:pPr>
        <w:pStyle w:val="ListParagraph"/>
        <w:numPr>
          <w:ilvl w:val="0"/>
          <w:numId w:val="1"/>
        </w:numPr>
        <w:rPr>
          <w:sz w:val="72"/>
          <w:szCs w:val="72"/>
        </w:rPr>
      </w:pPr>
      <w:r>
        <w:rPr>
          <w:sz w:val="72"/>
          <w:szCs w:val="72"/>
        </w:rPr>
        <w:t>Diagrams</w:t>
      </w:r>
    </w:p>
    <w:p w:rsidR="002070B3" w:rsidRDefault="002070B3" w:rsidP="002070B3">
      <w:pPr>
        <w:pStyle w:val="ListParagraph"/>
        <w:numPr>
          <w:ilvl w:val="0"/>
          <w:numId w:val="1"/>
        </w:numPr>
        <w:rPr>
          <w:sz w:val="72"/>
          <w:szCs w:val="72"/>
        </w:rPr>
      </w:pPr>
      <w:r>
        <w:rPr>
          <w:sz w:val="72"/>
          <w:szCs w:val="72"/>
        </w:rPr>
        <w:t>Charts</w:t>
      </w:r>
    </w:p>
    <w:p w:rsidR="002070B3" w:rsidRDefault="002070B3" w:rsidP="002070B3">
      <w:pPr>
        <w:pStyle w:val="ListParagraph"/>
        <w:numPr>
          <w:ilvl w:val="0"/>
          <w:numId w:val="1"/>
        </w:numPr>
        <w:rPr>
          <w:sz w:val="72"/>
          <w:szCs w:val="72"/>
        </w:rPr>
      </w:pPr>
      <w:r>
        <w:rPr>
          <w:sz w:val="72"/>
          <w:szCs w:val="72"/>
        </w:rPr>
        <w:t>Videos</w:t>
      </w:r>
    </w:p>
    <w:p w:rsidR="002070B3" w:rsidRDefault="002070B3" w:rsidP="002070B3">
      <w:pPr>
        <w:pStyle w:val="ListParagraph"/>
        <w:numPr>
          <w:ilvl w:val="0"/>
          <w:numId w:val="1"/>
        </w:numPr>
        <w:rPr>
          <w:sz w:val="72"/>
          <w:szCs w:val="72"/>
        </w:rPr>
      </w:pPr>
      <w:r>
        <w:rPr>
          <w:sz w:val="72"/>
          <w:szCs w:val="72"/>
        </w:rPr>
        <w:t>Math diagrams and equations</w:t>
      </w:r>
    </w:p>
    <w:p w:rsidR="002070B3" w:rsidRDefault="002070B3" w:rsidP="002070B3">
      <w:pPr>
        <w:pStyle w:val="ListParagraph"/>
        <w:numPr>
          <w:ilvl w:val="0"/>
          <w:numId w:val="1"/>
        </w:numPr>
        <w:rPr>
          <w:sz w:val="72"/>
          <w:szCs w:val="72"/>
        </w:rPr>
      </w:pPr>
      <w:r>
        <w:rPr>
          <w:sz w:val="72"/>
          <w:szCs w:val="72"/>
        </w:rPr>
        <w:t>VR</w:t>
      </w:r>
      <w:r w:rsidR="00454335">
        <w:rPr>
          <w:sz w:val="72"/>
          <w:szCs w:val="72"/>
        </w:rPr>
        <w:t xml:space="preserve"> and AR</w:t>
      </w:r>
    </w:p>
    <w:p w:rsidR="002070B3" w:rsidRPr="002070B3" w:rsidRDefault="002070B3" w:rsidP="002070B3">
      <w:pPr>
        <w:pStyle w:val="ListParagraph"/>
        <w:numPr>
          <w:ilvl w:val="0"/>
          <w:numId w:val="1"/>
        </w:numPr>
        <w:rPr>
          <w:sz w:val="72"/>
          <w:szCs w:val="72"/>
        </w:rPr>
      </w:pPr>
      <w:r>
        <w:rPr>
          <w:sz w:val="72"/>
          <w:szCs w:val="72"/>
        </w:rPr>
        <w:t xml:space="preserve">3D and </w:t>
      </w:r>
      <w:r w:rsidR="00454335">
        <w:rPr>
          <w:sz w:val="72"/>
          <w:szCs w:val="72"/>
        </w:rPr>
        <w:t>tactile images</w:t>
      </w:r>
    </w:p>
    <w:p w:rsidR="0063597C" w:rsidRDefault="0063597C" w:rsidP="0063597C">
      <w:pPr>
        <w:rPr>
          <w:sz w:val="72"/>
          <w:szCs w:val="72"/>
        </w:rPr>
      </w:pPr>
    </w:p>
    <w:p w:rsidR="0063597C" w:rsidRPr="002A42F3" w:rsidRDefault="0063597C" w:rsidP="0063597C">
      <w:pPr>
        <w:pStyle w:val="Heading2"/>
        <w:rPr>
          <w:sz w:val="48"/>
          <w:szCs w:val="48"/>
        </w:rPr>
      </w:pPr>
      <w:r w:rsidRPr="002A42F3">
        <w:rPr>
          <w:sz w:val="48"/>
          <w:szCs w:val="48"/>
        </w:rPr>
        <w:t xml:space="preserve">Slide </w:t>
      </w:r>
      <w:r>
        <w:rPr>
          <w:sz w:val="48"/>
          <w:szCs w:val="48"/>
        </w:rPr>
        <w:t>1</w:t>
      </w:r>
      <w:r>
        <w:rPr>
          <w:sz w:val="48"/>
          <w:szCs w:val="48"/>
        </w:rPr>
        <w:t>2</w:t>
      </w:r>
      <w:r w:rsidRPr="002A42F3">
        <w:rPr>
          <w:sz w:val="48"/>
          <w:szCs w:val="48"/>
        </w:rPr>
        <w:t xml:space="preserve"> </w:t>
      </w:r>
    </w:p>
    <w:p w:rsidR="0063597C" w:rsidRDefault="0063597C" w:rsidP="0063597C">
      <w:pPr>
        <w:rPr>
          <w:sz w:val="72"/>
          <w:szCs w:val="72"/>
        </w:rPr>
      </w:pPr>
    </w:p>
    <w:p w:rsidR="00FC799E" w:rsidRPr="00FC799E" w:rsidRDefault="00FC799E" w:rsidP="00FC799E">
      <w:pPr>
        <w:rPr>
          <w:sz w:val="72"/>
          <w:szCs w:val="72"/>
        </w:rPr>
      </w:pPr>
      <w:r w:rsidRPr="00FC799E">
        <w:rPr>
          <w:sz w:val="72"/>
          <w:szCs w:val="72"/>
        </w:rPr>
        <w:lastRenderedPageBreak/>
        <w:t>Benetech Labs</w:t>
      </w:r>
      <w:r>
        <w:rPr>
          <w:sz w:val="72"/>
          <w:szCs w:val="72"/>
        </w:rPr>
        <w:t xml:space="preserve"> </w:t>
      </w:r>
      <w:r w:rsidRPr="00FC799E">
        <w:rPr>
          <w:sz w:val="72"/>
          <w:szCs w:val="72"/>
        </w:rPr>
        <w:t>is our new product development arm, where we explore new areas of need by engaging with communities, other technologists, and non-profits in the ecosystem around an issue to prototype new solutions. We experiment to find effective tech solutions that Benetech can take to scale</w:t>
      </w:r>
      <w:r>
        <w:rPr>
          <w:sz w:val="72"/>
          <w:szCs w:val="72"/>
        </w:rPr>
        <w:t xml:space="preserve"> </w:t>
      </w:r>
      <w:r w:rsidRPr="00FC799E">
        <w:rPr>
          <w:sz w:val="72"/>
          <w:szCs w:val="72"/>
        </w:rPr>
        <w:t>and achieve large, lasting social impact</w:t>
      </w:r>
    </w:p>
    <w:p w:rsidR="00A13425" w:rsidRDefault="00A13425" w:rsidP="00F86CFB">
      <w:pPr>
        <w:rPr>
          <w:sz w:val="72"/>
          <w:szCs w:val="72"/>
        </w:rPr>
      </w:pPr>
    </w:p>
    <w:p w:rsidR="0063597C" w:rsidRDefault="0063597C" w:rsidP="0063597C">
      <w:pPr>
        <w:pStyle w:val="Heading2"/>
        <w:rPr>
          <w:sz w:val="48"/>
          <w:szCs w:val="48"/>
        </w:rPr>
      </w:pPr>
    </w:p>
    <w:p w:rsidR="0063597C" w:rsidRPr="00A13425" w:rsidRDefault="0063597C" w:rsidP="0063597C">
      <w:pPr>
        <w:pStyle w:val="Heading2"/>
        <w:rPr>
          <w:sz w:val="48"/>
          <w:szCs w:val="48"/>
        </w:rPr>
      </w:pPr>
      <w:r w:rsidRPr="00A13425">
        <w:rPr>
          <w:sz w:val="48"/>
          <w:szCs w:val="48"/>
        </w:rPr>
        <w:t xml:space="preserve">Slide </w:t>
      </w:r>
      <w:r>
        <w:rPr>
          <w:sz w:val="48"/>
          <w:szCs w:val="48"/>
        </w:rPr>
        <w:t>1</w:t>
      </w:r>
      <w:r w:rsidR="00454335">
        <w:rPr>
          <w:sz w:val="48"/>
          <w:szCs w:val="48"/>
        </w:rPr>
        <w:t>3</w:t>
      </w:r>
    </w:p>
    <w:p w:rsidR="0063597C" w:rsidRDefault="0063597C" w:rsidP="0063597C">
      <w:pPr>
        <w:rPr>
          <w:sz w:val="72"/>
          <w:szCs w:val="72"/>
        </w:rPr>
      </w:pPr>
    </w:p>
    <w:p w:rsidR="0063597C" w:rsidRDefault="00314115" w:rsidP="0063597C">
      <w:pPr>
        <w:rPr>
          <w:sz w:val="72"/>
          <w:szCs w:val="72"/>
        </w:rPr>
      </w:pPr>
      <w:r>
        <w:rPr>
          <w:sz w:val="72"/>
          <w:szCs w:val="72"/>
        </w:rPr>
        <w:t xml:space="preserve">Math is hard enough to learn, now imagine not being able to see the math equation and your only access to the math is a description spoken to you.  I don't know about you but for complex algebra and calculus by the time you read the entire equation I would have forgotten more than half of the equation.  Now add on other disabilities like dyslexia, dyscalculia, or dysgraphia to the mix and you quickly </w:t>
      </w:r>
      <w:r>
        <w:rPr>
          <w:sz w:val="72"/>
          <w:szCs w:val="72"/>
        </w:rPr>
        <w:lastRenderedPageBreak/>
        <w:t>understand we need to have a better solution.</w:t>
      </w:r>
    </w:p>
    <w:p w:rsidR="0063597C" w:rsidRDefault="0063597C" w:rsidP="0063597C">
      <w:pPr>
        <w:rPr>
          <w:sz w:val="72"/>
          <w:szCs w:val="72"/>
        </w:rPr>
      </w:pPr>
    </w:p>
    <w:p w:rsidR="0063597C" w:rsidRPr="00A13425" w:rsidRDefault="0063597C" w:rsidP="0063597C">
      <w:pPr>
        <w:pStyle w:val="Heading2"/>
        <w:rPr>
          <w:sz w:val="48"/>
          <w:szCs w:val="48"/>
        </w:rPr>
      </w:pPr>
      <w:r w:rsidRPr="00A13425">
        <w:rPr>
          <w:sz w:val="48"/>
          <w:szCs w:val="48"/>
        </w:rPr>
        <w:t xml:space="preserve">Slide </w:t>
      </w:r>
      <w:r>
        <w:rPr>
          <w:sz w:val="48"/>
          <w:szCs w:val="48"/>
        </w:rPr>
        <w:t>1</w:t>
      </w:r>
      <w:r w:rsidR="00454335">
        <w:rPr>
          <w:sz w:val="48"/>
          <w:szCs w:val="48"/>
        </w:rPr>
        <w:t>4</w:t>
      </w:r>
      <w:r w:rsidR="00314115">
        <w:rPr>
          <w:sz w:val="48"/>
          <w:szCs w:val="48"/>
        </w:rPr>
        <w:t xml:space="preserve"> (Alex)</w:t>
      </w:r>
    </w:p>
    <w:p w:rsidR="0063597C" w:rsidRDefault="0063597C" w:rsidP="0063597C">
      <w:pPr>
        <w:rPr>
          <w:sz w:val="72"/>
          <w:szCs w:val="72"/>
        </w:rPr>
      </w:pPr>
    </w:p>
    <w:p w:rsidR="0063597C" w:rsidRDefault="00314115" w:rsidP="0063597C">
      <w:pPr>
        <w:rPr>
          <w:sz w:val="72"/>
          <w:szCs w:val="72"/>
        </w:rPr>
      </w:pPr>
      <w:r>
        <w:rPr>
          <w:sz w:val="72"/>
          <w:szCs w:val="72"/>
        </w:rPr>
        <w:t>As more and classes are moving digital the need for an inclusive accessible math solution is required.  Mathshare will give the students their independence while providing the feedback needed to the teacher to help them better understand what the student knows and where they need to focus more on.</w:t>
      </w:r>
    </w:p>
    <w:p w:rsidR="0063597C" w:rsidRDefault="0063597C" w:rsidP="0063597C">
      <w:pPr>
        <w:rPr>
          <w:sz w:val="72"/>
          <w:szCs w:val="72"/>
        </w:rPr>
      </w:pPr>
    </w:p>
    <w:p w:rsidR="0063597C" w:rsidRPr="00A13425" w:rsidRDefault="0063597C" w:rsidP="0063597C">
      <w:pPr>
        <w:pStyle w:val="Heading2"/>
        <w:rPr>
          <w:sz w:val="48"/>
          <w:szCs w:val="48"/>
        </w:rPr>
      </w:pPr>
      <w:r w:rsidRPr="00A13425">
        <w:rPr>
          <w:sz w:val="48"/>
          <w:szCs w:val="48"/>
        </w:rPr>
        <w:t xml:space="preserve">Slide </w:t>
      </w:r>
      <w:r>
        <w:rPr>
          <w:sz w:val="48"/>
          <w:szCs w:val="48"/>
        </w:rPr>
        <w:t>1</w:t>
      </w:r>
      <w:r w:rsidR="00454335">
        <w:rPr>
          <w:sz w:val="48"/>
          <w:szCs w:val="48"/>
        </w:rPr>
        <w:t>5</w:t>
      </w:r>
      <w:r w:rsidR="00314115">
        <w:rPr>
          <w:sz w:val="48"/>
          <w:szCs w:val="48"/>
        </w:rPr>
        <w:t xml:space="preserve"> (Alex)</w:t>
      </w:r>
    </w:p>
    <w:p w:rsidR="0063597C" w:rsidRDefault="0063597C" w:rsidP="0063597C">
      <w:pPr>
        <w:rPr>
          <w:sz w:val="72"/>
          <w:szCs w:val="72"/>
        </w:rPr>
      </w:pPr>
    </w:p>
    <w:p w:rsidR="0063597C" w:rsidRDefault="00314115" w:rsidP="0063597C">
      <w:pPr>
        <w:rPr>
          <w:sz w:val="72"/>
          <w:szCs w:val="72"/>
        </w:rPr>
      </w:pPr>
      <w:r>
        <w:rPr>
          <w:sz w:val="72"/>
          <w:szCs w:val="72"/>
        </w:rPr>
        <w:t xml:space="preserve">Here is a screen shot of our Mathshare project where you have three areas of interest.  </w:t>
      </w:r>
    </w:p>
    <w:p w:rsidR="00314115" w:rsidRDefault="00314115" w:rsidP="00314115">
      <w:pPr>
        <w:pStyle w:val="ListParagraph"/>
        <w:numPr>
          <w:ilvl w:val="0"/>
          <w:numId w:val="2"/>
        </w:numPr>
        <w:rPr>
          <w:sz w:val="72"/>
          <w:szCs w:val="72"/>
        </w:rPr>
      </w:pPr>
      <w:r>
        <w:rPr>
          <w:sz w:val="72"/>
          <w:szCs w:val="72"/>
        </w:rPr>
        <w:t>Math solution space including the steps taken</w:t>
      </w:r>
    </w:p>
    <w:p w:rsidR="00314115" w:rsidRDefault="00314115" w:rsidP="00314115">
      <w:pPr>
        <w:pStyle w:val="ListParagraph"/>
        <w:numPr>
          <w:ilvl w:val="0"/>
          <w:numId w:val="2"/>
        </w:numPr>
        <w:rPr>
          <w:sz w:val="72"/>
          <w:szCs w:val="72"/>
        </w:rPr>
      </w:pPr>
      <w:r>
        <w:rPr>
          <w:sz w:val="72"/>
          <w:szCs w:val="72"/>
        </w:rPr>
        <w:t>Notes area describing each step</w:t>
      </w:r>
    </w:p>
    <w:p w:rsidR="00314115" w:rsidRPr="00314115" w:rsidRDefault="00314115" w:rsidP="00314115">
      <w:pPr>
        <w:pStyle w:val="ListParagraph"/>
        <w:numPr>
          <w:ilvl w:val="0"/>
          <w:numId w:val="2"/>
        </w:numPr>
        <w:rPr>
          <w:sz w:val="72"/>
          <w:szCs w:val="72"/>
        </w:rPr>
      </w:pPr>
      <w:r>
        <w:rPr>
          <w:sz w:val="72"/>
          <w:szCs w:val="72"/>
        </w:rPr>
        <w:t>Input area including dedicated buttons, symbols, operators etc.</w:t>
      </w:r>
    </w:p>
    <w:p w:rsidR="0063597C" w:rsidRDefault="0063597C" w:rsidP="0063597C">
      <w:pPr>
        <w:rPr>
          <w:rFonts w:asciiTheme="majorHAnsi" w:eastAsiaTheme="majorEastAsia" w:hAnsiTheme="majorHAnsi" w:cstheme="majorBidi"/>
          <w:color w:val="2F5496" w:themeColor="accent1" w:themeShade="BF"/>
          <w:sz w:val="48"/>
          <w:szCs w:val="48"/>
        </w:rPr>
      </w:pPr>
      <w:r>
        <w:rPr>
          <w:sz w:val="48"/>
          <w:szCs w:val="48"/>
        </w:rPr>
        <w:br w:type="page"/>
      </w:r>
    </w:p>
    <w:p w:rsidR="0063597C" w:rsidRDefault="0063597C" w:rsidP="0063597C">
      <w:pPr>
        <w:rPr>
          <w:sz w:val="72"/>
          <w:szCs w:val="72"/>
        </w:rPr>
      </w:pPr>
    </w:p>
    <w:p w:rsidR="00A13425" w:rsidRPr="0063597C" w:rsidRDefault="00A13425" w:rsidP="0063597C">
      <w:pPr>
        <w:pStyle w:val="Heading2"/>
        <w:rPr>
          <w:sz w:val="48"/>
          <w:szCs w:val="48"/>
        </w:rPr>
      </w:pPr>
      <w:r w:rsidRPr="0063597C">
        <w:rPr>
          <w:sz w:val="48"/>
          <w:szCs w:val="48"/>
        </w:rPr>
        <w:t xml:space="preserve">Slide </w:t>
      </w:r>
      <w:r w:rsidR="0063597C">
        <w:rPr>
          <w:sz w:val="48"/>
          <w:szCs w:val="48"/>
        </w:rPr>
        <w:t>1</w:t>
      </w:r>
      <w:r w:rsidR="00454335">
        <w:rPr>
          <w:sz w:val="48"/>
          <w:szCs w:val="48"/>
        </w:rPr>
        <w:t>6</w:t>
      </w:r>
      <w:r w:rsidR="00314115">
        <w:rPr>
          <w:sz w:val="48"/>
          <w:szCs w:val="48"/>
        </w:rPr>
        <w:t xml:space="preserve"> (Alex)</w:t>
      </w:r>
    </w:p>
    <w:p w:rsidR="00F86CFB" w:rsidRDefault="00F86CFB" w:rsidP="00F86CFB">
      <w:pPr>
        <w:rPr>
          <w:sz w:val="72"/>
          <w:szCs w:val="72"/>
        </w:rPr>
      </w:pPr>
    </w:p>
    <w:p w:rsidR="00A13425" w:rsidRDefault="00734CD1" w:rsidP="00F86CFB">
      <w:pPr>
        <w:rPr>
          <w:sz w:val="72"/>
          <w:szCs w:val="72"/>
        </w:rPr>
      </w:pPr>
      <w:r>
        <w:rPr>
          <w:sz w:val="72"/>
          <w:szCs w:val="72"/>
        </w:rPr>
        <w:t>The first is an accessible Sketchpad for Mathshare that will be used to create labelled accessible shapes</w:t>
      </w:r>
      <w:r w:rsidR="00AE5868">
        <w:rPr>
          <w:sz w:val="72"/>
          <w:szCs w:val="72"/>
        </w:rPr>
        <w:t>.  Project information can be found at tinyurl.com/</w:t>
      </w:r>
      <w:proofErr w:type="spellStart"/>
      <w:r w:rsidR="00AE5868">
        <w:rPr>
          <w:sz w:val="72"/>
          <w:szCs w:val="72"/>
        </w:rPr>
        <w:t>ugptajd</w:t>
      </w:r>
      <w:proofErr w:type="spellEnd"/>
    </w:p>
    <w:p w:rsidR="00AE5868" w:rsidRDefault="00AE5868" w:rsidP="00F86CFB">
      <w:pPr>
        <w:rPr>
          <w:sz w:val="72"/>
          <w:szCs w:val="72"/>
        </w:rPr>
      </w:pPr>
    </w:p>
    <w:p w:rsidR="00AE5868" w:rsidRPr="00AE5868" w:rsidRDefault="00AE5868" w:rsidP="00AE5868">
      <w:pPr>
        <w:pStyle w:val="Heading2"/>
        <w:rPr>
          <w:sz w:val="48"/>
          <w:szCs w:val="48"/>
        </w:rPr>
      </w:pPr>
      <w:r w:rsidRPr="00AE5868">
        <w:rPr>
          <w:sz w:val="48"/>
          <w:szCs w:val="48"/>
        </w:rPr>
        <w:t>Slide 1</w:t>
      </w:r>
      <w:r w:rsidR="00454335">
        <w:rPr>
          <w:sz w:val="48"/>
          <w:szCs w:val="48"/>
        </w:rPr>
        <w:t>7</w:t>
      </w:r>
      <w:r w:rsidR="00314115">
        <w:rPr>
          <w:sz w:val="48"/>
          <w:szCs w:val="48"/>
        </w:rPr>
        <w:t xml:space="preserve"> (Alex)</w:t>
      </w:r>
      <w:bookmarkStart w:id="0" w:name="_GoBack"/>
      <w:bookmarkEnd w:id="0"/>
    </w:p>
    <w:p w:rsidR="00F86CFB" w:rsidRDefault="00AE5868" w:rsidP="00F86CFB">
      <w:pPr>
        <w:rPr>
          <w:sz w:val="72"/>
          <w:szCs w:val="72"/>
        </w:rPr>
      </w:pPr>
      <w:r>
        <w:rPr>
          <w:sz w:val="72"/>
          <w:szCs w:val="72"/>
        </w:rPr>
        <w:t xml:space="preserve">Project idea 2 is an Accessible Survey Logic that will help us create surveys that will ask you different questions based on previous answers which </w:t>
      </w:r>
      <w:r>
        <w:rPr>
          <w:sz w:val="72"/>
          <w:szCs w:val="72"/>
        </w:rPr>
        <w:lastRenderedPageBreak/>
        <w:t xml:space="preserve">currently is possible but not accessible to those using a screen reader.  </w:t>
      </w:r>
      <w:r>
        <w:rPr>
          <w:sz w:val="72"/>
          <w:szCs w:val="72"/>
        </w:rPr>
        <w:t>Project information can be found at tinyurl.com/</w:t>
      </w:r>
      <w:r>
        <w:rPr>
          <w:sz w:val="72"/>
          <w:szCs w:val="72"/>
        </w:rPr>
        <w:t>rd6wwbl</w:t>
      </w:r>
    </w:p>
    <w:p w:rsidR="00AE5868" w:rsidRDefault="00AE5868" w:rsidP="00F86CFB">
      <w:pPr>
        <w:rPr>
          <w:sz w:val="72"/>
          <w:szCs w:val="72"/>
        </w:rPr>
      </w:pPr>
    </w:p>
    <w:p w:rsidR="00E07566" w:rsidRDefault="00E07566" w:rsidP="00F86CFB">
      <w:pPr>
        <w:rPr>
          <w:sz w:val="72"/>
          <w:szCs w:val="72"/>
        </w:rPr>
      </w:pPr>
      <w:r>
        <w:rPr>
          <w:sz w:val="72"/>
          <w:szCs w:val="72"/>
        </w:rPr>
        <w:t>Thank You</w:t>
      </w:r>
    </w:p>
    <w:p w:rsidR="00F86CFB" w:rsidRPr="00F86CFB" w:rsidRDefault="00F86CFB" w:rsidP="00F86CFB">
      <w:pPr>
        <w:rPr>
          <w:sz w:val="72"/>
          <w:szCs w:val="72"/>
        </w:rPr>
      </w:pPr>
    </w:p>
    <w:sectPr w:rsidR="00F86CFB" w:rsidRPr="00F86CFB" w:rsidSect="007E729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E427B"/>
    <w:multiLevelType w:val="hybridMultilevel"/>
    <w:tmpl w:val="4720F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ED500D0"/>
    <w:multiLevelType w:val="hybridMultilevel"/>
    <w:tmpl w:val="D8B2B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46"/>
    <w:rsid w:val="000F0CF7"/>
    <w:rsid w:val="001D1CEB"/>
    <w:rsid w:val="002070B3"/>
    <w:rsid w:val="002A42F3"/>
    <w:rsid w:val="00314115"/>
    <w:rsid w:val="003E26FD"/>
    <w:rsid w:val="00454335"/>
    <w:rsid w:val="00495708"/>
    <w:rsid w:val="00534FDA"/>
    <w:rsid w:val="005B3D2E"/>
    <w:rsid w:val="005F0014"/>
    <w:rsid w:val="0063597C"/>
    <w:rsid w:val="006A5685"/>
    <w:rsid w:val="00734CD1"/>
    <w:rsid w:val="00747051"/>
    <w:rsid w:val="007E7291"/>
    <w:rsid w:val="00805F88"/>
    <w:rsid w:val="00834611"/>
    <w:rsid w:val="00996856"/>
    <w:rsid w:val="00A01283"/>
    <w:rsid w:val="00A13425"/>
    <w:rsid w:val="00A244B6"/>
    <w:rsid w:val="00A3680D"/>
    <w:rsid w:val="00AE5868"/>
    <w:rsid w:val="00CD036B"/>
    <w:rsid w:val="00CF522E"/>
    <w:rsid w:val="00D029EB"/>
    <w:rsid w:val="00DA5B13"/>
    <w:rsid w:val="00DF5546"/>
    <w:rsid w:val="00E07566"/>
    <w:rsid w:val="00E8577E"/>
    <w:rsid w:val="00F86CFB"/>
    <w:rsid w:val="00FC799E"/>
    <w:rsid w:val="00FE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B8B51"/>
  <w15:chartTrackingRefBased/>
  <w15:docId w15:val="{623647BD-43EA-0C47-B8B9-8919EDC3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5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5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5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5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07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384278">
      <w:bodyDiv w:val="1"/>
      <w:marLeft w:val="0"/>
      <w:marRight w:val="0"/>
      <w:marTop w:val="0"/>
      <w:marBottom w:val="0"/>
      <w:divBdr>
        <w:top w:val="none" w:sz="0" w:space="0" w:color="auto"/>
        <w:left w:val="none" w:sz="0" w:space="0" w:color="auto"/>
        <w:bottom w:val="none" w:sz="0" w:space="0" w:color="auto"/>
        <w:right w:val="none" w:sz="0" w:space="0" w:color="auto"/>
      </w:divBdr>
    </w:div>
    <w:div w:id="1224369682">
      <w:bodyDiv w:val="1"/>
      <w:marLeft w:val="0"/>
      <w:marRight w:val="0"/>
      <w:marTop w:val="0"/>
      <w:marBottom w:val="0"/>
      <w:divBdr>
        <w:top w:val="none" w:sz="0" w:space="0" w:color="auto"/>
        <w:left w:val="none" w:sz="0" w:space="0" w:color="auto"/>
        <w:bottom w:val="none" w:sz="0" w:space="0" w:color="auto"/>
        <w:right w:val="none" w:sz="0" w:space="0" w:color="auto"/>
      </w:divBdr>
    </w:div>
    <w:div w:id="152968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18</Pages>
  <Words>877</Words>
  <Characters>5031</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
    </vt:vector>
  </TitlesOfParts>
  <Company>Benetech</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LaPierre</dc:creator>
  <cp:keywords/>
  <dc:description/>
  <cp:lastModifiedBy>Charles LaPierre</cp:lastModifiedBy>
  <cp:revision>6</cp:revision>
  <dcterms:created xsi:type="dcterms:W3CDTF">2020-01-18T15:43:00Z</dcterms:created>
  <dcterms:modified xsi:type="dcterms:W3CDTF">2020-01-18T16:51:00Z</dcterms:modified>
</cp:coreProperties>
</file>