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15"/>
        <w:tblW w:w="8539" w:type="dxa"/>
        <w:tblLook w:val="04A0" w:firstRow="1" w:lastRow="0" w:firstColumn="1" w:lastColumn="0" w:noHBand="0" w:noVBand="1"/>
      </w:tblPr>
      <w:tblGrid>
        <w:gridCol w:w="1175"/>
        <w:gridCol w:w="1365"/>
        <w:gridCol w:w="1196"/>
        <w:gridCol w:w="1207"/>
        <w:gridCol w:w="1218"/>
        <w:gridCol w:w="1189"/>
        <w:gridCol w:w="1189"/>
      </w:tblGrid>
      <w:tr w:rsidR="00D34095" w:rsidTr="00D34095">
        <w:trPr>
          <w:trHeight w:val="349"/>
        </w:trPr>
        <w:tc>
          <w:tcPr>
            <w:tcW w:w="1175" w:type="dxa"/>
            <w:shd w:val="clear" w:color="auto" w:fill="808080" w:themeFill="background1" w:themeFillShade="80"/>
          </w:tcPr>
          <w:p w:rsidR="00D34095" w:rsidRDefault="00D34095" w:rsidP="00D34095">
            <w:r>
              <w:t>Step</w:t>
            </w:r>
          </w:p>
        </w:tc>
        <w:tc>
          <w:tcPr>
            <w:tcW w:w="1365" w:type="dxa"/>
            <w:shd w:val="clear" w:color="auto" w:fill="808080" w:themeFill="background1" w:themeFillShade="80"/>
          </w:tcPr>
          <w:p w:rsidR="00D34095" w:rsidRDefault="00D34095" w:rsidP="00CF1235">
            <w:r>
              <w:t>Tasks</w:t>
            </w:r>
          </w:p>
        </w:tc>
        <w:tc>
          <w:tcPr>
            <w:tcW w:w="1196" w:type="dxa"/>
            <w:shd w:val="clear" w:color="auto" w:fill="17365D" w:themeFill="text2" w:themeFillShade="BF"/>
          </w:tcPr>
          <w:p w:rsidR="00D34095" w:rsidRDefault="00D34095" w:rsidP="00CF1235">
            <w:r>
              <w:t>Analyst</w:t>
            </w:r>
          </w:p>
        </w:tc>
        <w:tc>
          <w:tcPr>
            <w:tcW w:w="1207" w:type="dxa"/>
            <w:shd w:val="clear" w:color="auto" w:fill="17365D" w:themeFill="text2" w:themeFillShade="BF"/>
          </w:tcPr>
          <w:p w:rsidR="00D34095" w:rsidRDefault="00D34095" w:rsidP="00CF1235">
            <w:r>
              <w:t>Designer</w:t>
            </w:r>
          </w:p>
        </w:tc>
        <w:tc>
          <w:tcPr>
            <w:tcW w:w="1218" w:type="dxa"/>
            <w:shd w:val="clear" w:color="auto" w:fill="17365D" w:themeFill="text2" w:themeFillShade="BF"/>
          </w:tcPr>
          <w:p w:rsidR="00D34095" w:rsidRDefault="00D34095" w:rsidP="00CF1235">
            <w:r>
              <w:t>Developer</w:t>
            </w:r>
          </w:p>
        </w:tc>
        <w:tc>
          <w:tcPr>
            <w:tcW w:w="1189" w:type="dxa"/>
            <w:shd w:val="clear" w:color="auto" w:fill="17365D" w:themeFill="text2" w:themeFillShade="BF"/>
          </w:tcPr>
          <w:p w:rsidR="00D34095" w:rsidRDefault="00D34095" w:rsidP="00CF1235">
            <w:r>
              <w:t>Tester</w:t>
            </w:r>
          </w:p>
        </w:tc>
        <w:tc>
          <w:tcPr>
            <w:tcW w:w="1189" w:type="dxa"/>
            <w:shd w:val="clear" w:color="auto" w:fill="17365D" w:themeFill="text2" w:themeFillShade="BF"/>
          </w:tcPr>
          <w:p w:rsidR="00D34095" w:rsidRDefault="00D34095" w:rsidP="00CF1235">
            <w:r>
              <w:t>Status</w:t>
            </w:r>
          </w:p>
        </w:tc>
      </w:tr>
      <w:tr w:rsidR="00D34095" w:rsidTr="00D34095">
        <w:trPr>
          <w:trHeight w:val="443"/>
        </w:trPr>
        <w:tc>
          <w:tcPr>
            <w:tcW w:w="1175" w:type="dxa"/>
          </w:tcPr>
          <w:p w:rsidR="00D34095" w:rsidRDefault="00D34095" w:rsidP="00CF1235">
            <w:r>
              <w:t>1</w:t>
            </w:r>
          </w:p>
        </w:tc>
        <w:tc>
          <w:tcPr>
            <w:tcW w:w="1365" w:type="dxa"/>
          </w:tcPr>
          <w:p w:rsidR="00D34095" w:rsidRDefault="00D34095" w:rsidP="00CF1235">
            <w:r>
              <w:t>Assumptions</w:t>
            </w:r>
          </w:p>
        </w:tc>
        <w:tc>
          <w:tcPr>
            <w:tcW w:w="1196" w:type="dxa"/>
          </w:tcPr>
          <w:p w:rsidR="00D34095" w:rsidRDefault="00556AE4" w:rsidP="00CF1235">
            <w:r>
              <w:t>I</w:t>
            </w:r>
          </w:p>
        </w:tc>
        <w:tc>
          <w:tcPr>
            <w:tcW w:w="1207" w:type="dxa"/>
          </w:tcPr>
          <w:p w:rsidR="00D34095" w:rsidRDefault="00D34095" w:rsidP="00CF1235"/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In Progress</w:t>
            </w:r>
          </w:p>
        </w:tc>
      </w:tr>
      <w:tr w:rsidR="00D34095" w:rsidTr="00D34095">
        <w:trPr>
          <w:trHeight w:val="425"/>
        </w:trPr>
        <w:tc>
          <w:tcPr>
            <w:tcW w:w="1175" w:type="dxa"/>
          </w:tcPr>
          <w:p w:rsidR="00D34095" w:rsidRDefault="00D34095" w:rsidP="00CF1235">
            <w:r>
              <w:t>2</w:t>
            </w:r>
          </w:p>
        </w:tc>
        <w:tc>
          <w:tcPr>
            <w:tcW w:w="1365" w:type="dxa"/>
          </w:tcPr>
          <w:p w:rsidR="00D34095" w:rsidRDefault="00D34095" w:rsidP="00CF1235">
            <w:r>
              <w:t>Design Site UI</w:t>
            </w:r>
          </w:p>
        </w:tc>
        <w:tc>
          <w:tcPr>
            <w:tcW w:w="1196" w:type="dxa"/>
          </w:tcPr>
          <w:p w:rsidR="00D34095" w:rsidRDefault="00D34095" w:rsidP="00CF1235"/>
        </w:tc>
        <w:tc>
          <w:tcPr>
            <w:tcW w:w="1207" w:type="dxa"/>
          </w:tcPr>
          <w:p w:rsidR="00D34095" w:rsidRDefault="00556AE4" w:rsidP="00CF1235">
            <w:r>
              <w:t>R</w:t>
            </w:r>
            <w:r w:rsidR="00D409A4">
              <w:t>,C,I</w:t>
            </w:r>
          </w:p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Done</w:t>
            </w:r>
          </w:p>
        </w:tc>
      </w:tr>
      <w:tr w:rsidR="00D34095" w:rsidTr="00D34095">
        <w:trPr>
          <w:trHeight w:val="425"/>
        </w:trPr>
        <w:tc>
          <w:tcPr>
            <w:tcW w:w="1175" w:type="dxa"/>
          </w:tcPr>
          <w:p w:rsidR="00D34095" w:rsidRDefault="00D34095" w:rsidP="00CF1235">
            <w:r>
              <w:t>3</w:t>
            </w:r>
          </w:p>
        </w:tc>
        <w:tc>
          <w:tcPr>
            <w:tcW w:w="1365" w:type="dxa"/>
          </w:tcPr>
          <w:p w:rsidR="00D34095" w:rsidRDefault="00D34095" w:rsidP="00CF1235">
            <w:r>
              <w:t>Navigation Map</w:t>
            </w:r>
          </w:p>
        </w:tc>
        <w:tc>
          <w:tcPr>
            <w:tcW w:w="1196" w:type="dxa"/>
          </w:tcPr>
          <w:p w:rsidR="00D34095" w:rsidRDefault="00D34095" w:rsidP="00CF1235"/>
        </w:tc>
        <w:tc>
          <w:tcPr>
            <w:tcW w:w="1207" w:type="dxa"/>
          </w:tcPr>
          <w:p w:rsidR="00D34095" w:rsidRDefault="00556AE4" w:rsidP="00CF1235">
            <w:r>
              <w:t>R</w:t>
            </w:r>
            <w:r w:rsidR="00D409A4">
              <w:t>,C,I</w:t>
            </w:r>
          </w:p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Done</w:t>
            </w:r>
          </w:p>
        </w:tc>
      </w:tr>
      <w:tr w:rsidR="00D34095" w:rsidTr="00D34095">
        <w:trPr>
          <w:trHeight w:val="425"/>
        </w:trPr>
        <w:tc>
          <w:tcPr>
            <w:tcW w:w="1175" w:type="dxa"/>
          </w:tcPr>
          <w:p w:rsidR="00D34095" w:rsidRDefault="00D34095" w:rsidP="00CF1235">
            <w:r>
              <w:t>4</w:t>
            </w:r>
          </w:p>
        </w:tc>
        <w:tc>
          <w:tcPr>
            <w:tcW w:w="1365" w:type="dxa"/>
          </w:tcPr>
          <w:p w:rsidR="00D34095" w:rsidRDefault="00D34095" w:rsidP="00CF1235">
            <w:r>
              <w:t xml:space="preserve">Design the website in SharePoint </w:t>
            </w:r>
          </w:p>
        </w:tc>
        <w:tc>
          <w:tcPr>
            <w:tcW w:w="1196" w:type="dxa"/>
          </w:tcPr>
          <w:p w:rsidR="00D34095" w:rsidRDefault="00D34095" w:rsidP="00CF1235"/>
        </w:tc>
        <w:tc>
          <w:tcPr>
            <w:tcW w:w="1207" w:type="dxa"/>
          </w:tcPr>
          <w:p w:rsidR="00D34095" w:rsidRDefault="00D34095" w:rsidP="00CF1235"/>
        </w:tc>
        <w:tc>
          <w:tcPr>
            <w:tcW w:w="1218" w:type="dxa"/>
          </w:tcPr>
          <w:p w:rsidR="00D34095" w:rsidRDefault="00556AE4" w:rsidP="00CF1235">
            <w:r>
              <w:t>C,</w:t>
            </w:r>
            <w:r w:rsidR="00D34095">
              <w:t>I</w:t>
            </w:r>
            <w:r w:rsidR="00301D1A">
              <w:t>,R</w:t>
            </w:r>
          </w:p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In process</w:t>
            </w:r>
          </w:p>
        </w:tc>
      </w:tr>
      <w:tr w:rsidR="00D34095" w:rsidTr="00D34095">
        <w:trPr>
          <w:trHeight w:val="425"/>
        </w:trPr>
        <w:tc>
          <w:tcPr>
            <w:tcW w:w="1175" w:type="dxa"/>
          </w:tcPr>
          <w:p w:rsidR="00D34095" w:rsidRDefault="00D34095" w:rsidP="00CF1235">
            <w:r>
              <w:t>5</w:t>
            </w:r>
          </w:p>
        </w:tc>
        <w:tc>
          <w:tcPr>
            <w:tcW w:w="1365" w:type="dxa"/>
          </w:tcPr>
          <w:p w:rsidR="00D34095" w:rsidRDefault="00D34095" w:rsidP="00CF1235">
            <w:r>
              <w:t>Wireframes</w:t>
            </w:r>
          </w:p>
        </w:tc>
        <w:tc>
          <w:tcPr>
            <w:tcW w:w="1196" w:type="dxa"/>
          </w:tcPr>
          <w:p w:rsidR="00D34095" w:rsidRDefault="00D34095" w:rsidP="00CF1235"/>
        </w:tc>
        <w:tc>
          <w:tcPr>
            <w:tcW w:w="1207" w:type="dxa"/>
          </w:tcPr>
          <w:p w:rsidR="00D34095" w:rsidRDefault="00556AE4" w:rsidP="00CF1235">
            <w:r>
              <w:t>R</w:t>
            </w:r>
          </w:p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Done</w:t>
            </w:r>
          </w:p>
        </w:tc>
      </w:tr>
      <w:tr w:rsidR="00D34095" w:rsidTr="00D34095">
        <w:trPr>
          <w:trHeight w:val="443"/>
        </w:trPr>
        <w:tc>
          <w:tcPr>
            <w:tcW w:w="1175" w:type="dxa"/>
          </w:tcPr>
          <w:p w:rsidR="00D34095" w:rsidRDefault="00D34095" w:rsidP="00CF1235">
            <w:r>
              <w:t>6</w:t>
            </w:r>
          </w:p>
        </w:tc>
        <w:tc>
          <w:tcPr>
            <w:tcW w:w="1365" w:type="dxa"/>
          </w:tcPr>
          <w:p w:rsidR="00D34095" w:rsidRDefault="00D34095" w:rsidP="00CF1235">
            <w:r>
              <w:t xml:space="preserve">Sketches </w:t>
            </w:r>
          </w:p>
        </w:tc>
        <w:tc>
          <w:tcPr>
            <w:tcW w:w="1196" w:type="dxa"/>
          </w:tcPr>
          <w:p w:rsidR="00D34095" w:rsidRDefault="00D34095" w:rsidP="00CF1235"/>
        </w:tc>
        <w:tc>
          <w:tcPr>
            <w:tcW w:w="1207" w:type="dxa"/>
          </w:tcPr>
          <w:p w:rsidR="00D34095" w:rsidRDefault="00556AE4" w:rsidP="00CF1235">
            <w:r>
              <w:t>R</w:t>
            </w:r>
            <w:r w:rsidR="00BB60F1">
              <w:t>,C</w:t>
            </w:r>
          </w:p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 xml:space="preserve">Done </w:t>
            </w:r>
          </w:p>
        </w:tc>
      </w:tr>
      <w:tr w:rsidR="00D34095" w:rsidTr="00D34095">
        <w:trPr>
          <w:trHeight w:val="443"/>
        </w:trPr>
        <w:tc>
          <w:tcPr>
            <w:tcW w:w="1175" w:type="dxa"/>
          </w:tcPr>
          <w:p w:rsidR="00D34095" w:rsidRDefault="00D34095" w:rsidP="00CF1235">
            <w:r>
              <w:t>7</w:t>
            </w:r>
          </w:p>
        </w:tc>
        <w:tc>
          <w:tcPr>
            <w:tcW w:w="1365" w:type="dxa"/>
          </w:tcPr>
          <w:p w:rsidR="00D34095" w:rsidRDefault="00D34095" w:rsidP="00CF1235">
            <w:r>
              <w:t>Test plan</w:t>
            </w:r>
          </w:p>
        </w:tc>
        <w:tc>
          <w:tcPr>
            <w:tcW w:w="1196" w:type="dxa"/>
          </w:tcPr>
          <w:p w:rsidR="00D34095" w:rsidRDefault="00D34095" w:rsidP="00CF1235"/>
        </w:tc>
        <w:tc>
          <w:tcPr>
            <w:tcW w:w="1207" w:type="dxa"/>
          </w:tcPr>
          <w:p w:rsidR="00D34095" w:rsidRDefault="00D34095" w:rsidP="00CF1235"/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BB60F1" w:rsidP="00CF1235">
            <w:r>
              <w:t>I</w:t>
            </w:r>
          </w:p>
        </w:tc>
        <w:tc>
          <w:tcPr>
            <w:tcW w:w="1189" w:type="dxa"/>
          </w:tcPr>
          <w:p w:rsidR="00D34095" w:rsidRDefault="00D34095" w:rsidP="00CF1235">
            <w:r>
              <w:t>In process</w:t>
            </w:r>
          </w:p>
        </w:tc>
      </w:tr>
      <w:tr w:rsidR="00D34095" w:rsidTr="00D34095">
        <w:trPr>
          <w:trHeight w:val="443"/>
        </w:trPr>
        <w:tc>
          <w:tcPr>
            <w:tcW w:w="1175" w:type="dxa"/>
          </w:tcPr>
          <w:p w:rsidR="00D34095" w:rsidRDefault="00D34095" w:rsidP="00CF1235">
            <w:r>
              <w:t>8</w:t>
            </w:r>
          </w:p>
        </w:tc>
        <w:tc>
          <w:tcPr>
            <w:tcW w:w="1365" w:type="dxa"/>
          </w:tcPr>
          <w:p w:rsidR="00D34095" w:rsidRDefault="00D34095" w:rsidP="00CF1235">
            <w:r>
              <w:t xml:space="preserve">Use-case Diagram </w:t>
            </w:r>
          </w:p>
        </w:tc>
        <w:tc>
          <w:tcPr>
            <w:tcW w:w="1196" w:type="dxa"/>
          </w:tcPr>
          <w:p w:rsidR="00D34095" w:rsidRDefault="00556AE4" w:rsidP="00CF1235">
            <w:r>
              <w:t>C,I</w:t>
            </w:r>
          </w:p>
        </w:tc>
        <w:tc>
          <w:tcPr>
            <w:tcW w:w="1207" w:type="dxa"/>
          </w:tcPr>
          <w:p w:rsidR="00D34095" w:rsidRDefault="00D34095" w:rsidP="00CF1235"/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In process</w:t>
            </w:r>
          </w:p>
        </w:tc>
      </w:tr>
      <w:tr w:rsidR="00D34095" w:rsidTr="00D34095">
        <w:trPr>
          <w:trHeight w:val="509"/>
        </w:trPr>
        <w:tc>
          <w:tcPr>
            <w:tcW w:w="1175" w:type="dxa"/>
          </w:tcPr>
          <w:p w:rsidR="00D34095" w:rsidRDefault="00D34095" w:rsidP="00CF1235">
            <w:r>
              <w:t xml:space="preserve">9. </w:t>
            </w:r>
          </w:p>
          <w:p w:rsidR="00D34095" w:rsidRDefault="00D34095" w:rsidP="00CF1235"/>
          <w:p w:rsidR="00D34095" w:rsidRDefault="00D34095" w:rsidP="00CF1235"/>
        </w:tc>
        <w:tc>
          <w:tcPr>
            <w:tcW w:w="1365" w:type="dxa"/>
          </w:tcPr>
          <w:p w:rsidR="00D34095" w:rsidRDefault="00D34095" w:rsidP="00CF1235">
            <w:r>
              <w:t xml:space="preserve">ERD </w:t>
            </w:r>
          </w:p>
        </w:tc>
        <w:tc>
          <w:tcPr>
            <w:tcW w:w="1196" w:type="dxa"/>
          </w:tcPr>
          <w:p w:rsidR="00D34095" w:rsidRDefault="00556AE4" w:rsidP="00CF1235">
            <w:r>
              <w:t>I</w:t>
            </w:r>
          </w:p>
        </w:tc>
        <w:tc>
          <w:tcPr>
            <w:tcW w:w="1207" w:type="dxa"/>
          </w:tcPr>
          <w:p w:rsidR="00D34095" w:rsidRDefault="00D34095" w:rsidP="00CF1235"/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In process</w:t>
            </w:r>
          </w:p>
        </w:tc>
      </w:tr>
      <w:tr w:rsidR="00D34095" w:rsidTr="00D34095">
        <w:trPr>
          <w:trHeight w:val="443"/>
        </w:trPr>
        <w:tc>
          <w:tcPr>
            <w:tcW w:w="1175" w:type="dxa"/>
          </w:tcPr>
          <w:p w:rsidR="00D34095" w:rsidRDefault="00D34095" w:rsidP="00CF1235">
            <w:r>
              <w:t xml:space="preserve">10. </w:t>
            </w:r>
          </w:p>
        </w:tc>
        <w:tc>
          <w:tcPr>
            <w:tcW w:w="1365" w:type="dxa"/>
          </w:tcPr>
          <w:p w:rsidR="00D34095" w:rsidRDefault="00D34095" w:rsidP="00CF1235">
            <w:r>
              <w:t xml:space="preserve">Class Diagram </w:t>
            </w:r>
          </w:p>
        </w:tc>
        <w:tc>
          <w:tcPr>
            <w:tcW w:w="1196" w:type="dxa"/>
          </w:tcPr>
          <w:p w:rsidR="00D34095" w:rsidRDefault="00556AE4" w:rsidP="00CF1235">
            <w:r>
              <w:t>I</w:t>
            </w:r>
          </w:p>
        </w:tc>
        <w:tc>
          <w:tcPr>
            <w:tcW w:w="1207" w:type="dxa"/>
          </w:tcPr>
          <w:p w:rsidR="00D34095" w:rsidRDefault="00D34095" w:rsidP="00CF1235"/>
        </w:tc>
        <w:tc>
          <w:tcPr>
            <w:tcW w:w="1218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/>
        </w:tc>
        <w:tc>
          <w:tcPr>
            <w:tcW w:w="1189" w:type="dxa"/>
          </w:tcPr>
          <w:p w:rsidR="00D34095" w:rsidRDefault="00D34095" w:rsidP="00CF1235">
            <w:r>
              <w:t>In process</w:t>
            </w:r>
          </w:p>
        </w:tc>
      </w:tr>
      <w:tr w:rsidR="00F56C7B" w:rsidTr="00D34095">
        <w:trPr>
          <w:trHeight w:val="443"/>
        </w:trPr>
        <w:tc>
          <w:tcPr>
            <w:tcW w:w="1175" w:type="dxa"/>
          </w:tcPr>
          <w:p w:rsidR="00F56C7B" w:rsidRDefault="00F56C7B" w:rsidP="00CF1235">
            <w:r>
              <w:t>11.</w:t>
            </w:r>
          </w:p>
        </w:tc>
        <w:tc>
          <w:tcPr>
            <w:tcW w:w="1365" w:type="dxa"/>
          </w:tcPr>
          <w:p w:rsidR="00F56C7B" w:rsidRDefault="00F56C7B" w:rsidP="00CF1235">
            <w:r>
              <w:t xml:space="preserve">Site Map </w:t>
            </w:r>
          </w:p>
        </w:tc>
        <w:tc>
          <w:tcPr>
            <w:tcW w:w="1196" w:type="dxa"/>
          </w:tcPr>
          <w:p w:rsidR="00F56C7B" w:rsidRDefault="00F56C7B" w:rsidP="00CF1235"/>
        </w:tc>
        <w:tc>
          <w:tcPr>
            <w:tcW w:w="1207" w:type="dxa"/>
          </w:tcPr>
          <w:p w:rsidR="00F56C7B" w:rsidRDefault="00185F31" w:rsidP="00CF1235">
            <w:r>
              <w:t>R,C,I</w:t>
            </w:r>
          </w:p>
        </w:tc>
        <w:tc>
          <w:tcPr>
            <w:tcW w:w="1218" w:type="dxa"/>
          </w:tcPr>
          <w:p w:rsidR="00F56C7B" w:rsidRDefault="00F56C7B" w:rsidP="00CF1235"/>
        </w:tc>
        <w:tc>
          <w:tcPr>
            <w:tcW w:w="1189" w:type="dxa"/>
          </w:tcPr>
          <w:p w:rsidR="00F56C7B" w:rsidRDefault="00F56C7B" w:rsidP="00CF1235"/>
        </w:tc>
        <w:tc>
          <w:tcPr>
            <w:tcW w:w="1189" w:type="dxa"/>
          </w:tcPr>
          <w:p w:rsidR="00F56C7B" w:rsidRDefault="00F56C7B" w:rsidP="00CF1235">
            <w:r>
              <w:t>Done</w:t>
            </w:r>
          </w:p>
        </w:tc>
      </w:tr>
    </w:tbl>
    <w:p w:rsidR="00ED5C99" w:rsidRDefault="00CF1235" w:rsidP="00CF1235">
      <w:pPr>
        <w:pStyle w:val="Heading1"/>
      </w:pPr>
      <w:r>
        <w:t xml:space="preserve">                 </w:t>
      </w:r>
      <w:r w:rsidR="009035F8">
        <w:t xml:space="preserve">                   </w:t>
      </w:r>
      <w:r>
        <w:t xml:space="preserve"> </w:t>
      </w:r>
      <w:bookmarkStart w:id="0" w:name="_GoBack"/>
      <w:bookmarkEnd w:id="0"/>
    </w:p>
    <w:p w:rsidR="00ED5C99" w:rsidRPr="00ED5C99" w:rsidRDefault="00ED5C99" w:rsidP="00ED5C99"/>
    <w:p w:rsidR="00ED5C99" w:rsidRPr="00ED5C99" w:rsidRDefault="00ED5C99" w:rsidP="00ED5C99"/>
    <w:p w:rsidR="00ED5C99" w:rsidRPr="00ED5C99" w:rsidRDefault="00ED5C99" w:rsidP="00ED5C99"/>
    <w:p w:rsidR="00ED5C99" w:rsidRPr="00ED5C99" w:rsidRDefault="00ED5C99" w:rsidP="00ED5C99"/>
    <w:p w:rsidR="00ED5C99" w:rsidRPr="00ED5C99" w:rsidRDefault="00ED5C99" w:rsidP="00ED5C99"/>
    <w:p w:rsidR="00ED5C99" w:rsidRPr="00ED5C99" w:rsidRDefault="00ED5C99" w:rsidP="00ED5C99"/>
    <w:p w:rsidR="00ED5C99" w:rsidRPr="00ED5C99" w:rsidRDefault="00ED5C99" w:rsidP="00ED5C99"/>
    <w:p w:rsidR="00ED5C99" w:rsidRDefault="00ED5C99" w:rsidP="00ED5C99"/>
    <w:p w:rsidR="001B0307" w:rsidRDefault="001B0307" w:rsidP="00ED5C99"/>
    <w:p w:rsidR="00ED5C99" w:rsidRDefault="00ED5C99" w:rsidP="00ED5C99"/>
    <w:p w:rsidR="002A37DC" w:rsidRPr="00ED5C99" w:rsidRDefault="002A37DC" w:rsidP="00ED5C99">
      <w:pPr>
        <w:rPr>
          <w:color w:val="00B050"/>
        </w:rPr>
      </w:pPr>
    </w:p>
    <w:sectPr w:rsidR="002A37DC" w:rsidRPr="00ED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8E9" w:rsidRDefault="000528E9" w:rsidP="00CF1235">
      <w:pPr>
        <w:spacing w:after="0" w:line="240" w:lineRule="auto"/>
      </w:pPr>
      <w:r>
        <w:separator/>
      </w:r>
    </w:p>
  </w:endnote>
  <w:endnote w:type="continuationSeparator" w:id="0">
    <w:p w:rsidR="000528E9" w:rsidRDefault="000528E9" w:rsidP="00CF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8E9" w:rsidRDefault="000528E9" w:rsidP="00CF1235">
      <w:pPr>
        <w:spacing w:after="0" w:line="240" w:lineRule="auto"/>
      </w:pPr>
      <w:r>
        <w:separator/>
      </w:r>
    </w:p>
  </w:footnote>
  <w:footnote w:type="continuationSeparator" w:id="0">
    <w:p w:rsidR="000528E9" w:rsidRDefault="000528E9" w:rsidP="00CF1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FE"/>
    <w:rsid w:val="000528E9"/>
    <w:rsid w:val="00185F31"/>
    <w:rsid w:val="001A292F"/>
    <w:rsid w:val="001B0307"/>
    <w:rsid w:val="00274F2F"/>
    <w:rsid w:val="002A37DC"/>
    <w:rsid w:val="002B2578"/>
    <w:rsid w:val="002F3C3E"/>
    <w:rsid w:val="00301D1A"/>
    <w:rsid w:val="003334D4"/>
    <w:rsid w:val="00480FA5"/>
    <w:rsid w:val="00556AE4"/>
    <w:rsid w:val="008D1105"/>
    <w:rsid w:val="009035F8"/>
    <w:rsid w:val="009D0F98"/>
    <w:rsid w:val="009F5119"/>
    <w:rsid w:val="00A01526"/>
    <w:rsid w:val="00AE15A0"/>
    <w:rsid w:val="00BB60F1"/>
    <w:rsid w:val="00CF1235"/>
    <w:rsid w:val="00D34095"/>
    <w:rsid w:val="00D409A4"/>
    <w:rsid w:val="00E359FE"/>
    <w:rsid w:val="00ED5C99"/>
    <w:rsid w:val="00F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35"/>
  </w:style>
  <w:style w:type="paragraph" w:styleId="Footer">
    <w:name w:val="footer"/>
    <w:basedOn w:val="Normal"/>
    <w:link w:val="FooterChar"/>
    <w:uiPriority w:val="99"/>
    <w:unhideWhenUsed/>
    <w:rsid w:val="00CF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35"/>
  </w:style>
  <w:style w:type="character" w:customStyle="1" w:styleId="Heading1Char">
    <w:name w:val="Heading 1 Char"/>
    <w:basedOn w:val="DefaultParagraphFont"/>
    <w:link w:val="Heading1"/>
    <w:uiPriority w:val="9"/>
    <w:rsid w:val="00CF1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35"/>
  </w:style>
  <w:style w:type="paragraph" w:styleId="Footer">
    <w:name w:val="footer"/>
    <w:basedOn w:val="Normal"/>
    <w:link w:val="FooterChar"/>
    <w:uiPriority w:val="99"/>
    <w:unhideWhenUsed/>
    <w:rsid w:val="00CF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35"/>
  </w:style>
  <w:style w:type="character" w:customStyle="1" w:styleId="Heading1Char">
    <w:name w:val="Heading 1 Char"/>
    <w:basedOn w:val="DefaultParagraphFont"/>
    <w:link w:val="Heading1"/>
    <w:uiPriority w:val="9"/>
    <w:rsid w:val="00CF1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2020-09-30T17:59:00Z</dcterms:created>
  <dcterms:modified xsi:type="dcterms:W3CDTF">2020-11-02T21:58:00Z</dcterms:modified>
</cp:coreProperties>
</file>