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04AD" w:rsidRPr="006B7552" w:rsidRDefault="000C04AD" w:rsidP="000C04AD">
      <w:pPr>
        <w:rPr>
          <w:rFonts w:ascii="Bookman Old Style" w:hAnsi="Bookman Old Style"/>
          <w:sz w:val="24"/>
          <w:szCs w:val="24"/>
        </w:rPr>
      </w:pPr>
      <w:r w:rsidRPr="006B7552">
        <w:rPr>
          <w:rFonts w:ascii="Bookman Old Style" w:hAnsi="Bookman Old Style"/>
          <w:sz w:val="24"/>
          <w:szCs w:val="24"/>
        </w:rPr>
        <w:t xml:space="preserve">Mon projet de rêves c’est de faire un site e-Commerce ou commerce électronique. Ce site ciblera les entreprises, personnels etc. </w:t>
      </w:r>
    </w:p>
    <w:p w:rsidR="000C04AD" w:rsidRPr="006B7552" w:rsidRDefault="000C04AD" w:rsidP="000C04AD">
      <w:pPr>
        <w:rPr>
          <w:rFonts w:ascii="Bookman Old Style" w:hAnsi="Bookman Old Style"/>
          <w:sz w:val="24"/>
          <w:szCs w:val="24"/>
        </w:rPr>
      </w:pPr>
      <w:r w:rsidRPr="006B7552">
        <w:rPr>
          <w:rFonts w:ascii="Bookman Old Style" w:hAnsi="Bookman Old Style"/>
          <w:sz w:val="24"/>
          <w:szCs w:val="24"/>
        </w:rPr>
        <w:t xml:space="preserve">Après avoir mené des recherches sur internet pour mieux faire mon site </w:t>
      </w:r>
      <w:r w:rsidR="00D72EF0">
        <w:rPr>
          <w:rFonts w:ascii="Bookman Old Style" w:hAnsi="Bookman Old Style"/>
          <w:sz w:val="24"/>
          <w:szCs w:val="24"/>
        </w:rPr>
        <w:t>voici quelques idées que j’ai pu avoir.</w:t>
      </w:r>
      <w:r w:rsidR="00BE7344">
        <w:rPr>
          <w:rFonts w:ascii="Bookman Old Style" w:hAnsi="Bookman Old Style"/>
          <w:sz w:val="24"/>
          <w:szCs w:val="24"/>
        </w:rPr>
        <w:t xml:space="preserve"> C’est un projet sur lequel je travaille toujours pour améliorer.</w:t>
      </w:r>
    </w:p>
    <w:p w:rsidR="00637309" w:rsidRPr="006B7552" w:rsidRDefault="00637309" w:rsidP="00FF2D29">
      <w:pPr>
        <w:jc w:val="center"/>
        <w:rPr>
          <w:rFonts w:ascii="Bookman Old Style" w:hAnsi="Bookman Old Style"/>
          <w:b/>
          <w:color w:val="F7CAAC" w:themeColor="accent2" w:themeTint="66"/>
          <w:sz w:val="52"/>
          <w:szCs w:val="52"/>
          <w14:textOutline w14:w="11112" w14:cap="flat" w14:cmpd="sng" w14:algn="ctr">
            <w14:solidFill>
              <w14:schemeClr w14:val="accent2"/>
            </w14:solidFill>
            <w14:prstDash w14:val="solid"/>
            <w14:round/>
          </w14:textOutline>
        </w:rPr>
      </w:pPr>
      <w:r w:rsidRPr="006B7552">
        <w:rPr>
          <w:rFonts w:ascii="Bookman Old Style" w:hAnsi="Bookman Old Style"/>
          <w:b/>
          <w:color w:val="F7CAAC" w:themeColor="accent2" w:themeTint="66"/>
          <w:sz w:val="52"/>
          <w:szCs w:val="52"/>
          <w14:textOutline w14:w="11112" w14:cap="flat" w14:cmpd="sng" w14:algn="ctr">
            <w14:solidFill>
              <w14:schemeClr w14:val="accent2"/>
            </w14:solidFill>
            <w14:prstDash w14:val="solid"/>
            <w14:round/>
          </w14:textOutline>
        </w:rPr>
        <w:t>E-C</w:t>
      </w:r>
      <w:r w:rsidR="00FF2D29" w:rsidRPr="006B7552">
        <w:rPr>
          <w:rFonts w:ascii="Bookman Old Style" w:hAnsi="Bookman Old Style"/>
          <w:b/>
          <w:color w:val="F7CAAC" w:themeColor="accent2" w:themeTint="66"/>
          <w:sz w:val="52"/>
          <w:szCs w:val="52"/>
          <w14:textOutline w14:w="11112" w14:cap="flat" w14:cmpd="sng" w14:algn="ctr">
            <w14:solidFill>
              <w14:schemeClr w14:val="accent2"/>
            </w14:solidFill>
            <w14:prstDash w14:val="solid"/>
            <w14:round/>
          </w14:textOutline>
        </w:rPr>
        <w:t>OMMERCE</w:t>
      </w:r>
    </w:p>
    <w:p w:rsidR="000C04AD" w:rsidRPr="00CC0A8D" w:rsidRDefault="00637309" w:rsidP="000C04AD">
      <w:pPr>
        <w:rPr>
          <w:rFonts w:ascii="Bookman Old Style" w:hAnsi="Bookman Old Style"/>
          <w:b/>
          <w:color w:val="F7CAAC" w:themeColor="accent2" w:themeTint="66"/>
          <w14:textOutline w14:w="11112" w14:cap="flat" w14:cmpd="sng" w14:algn="ctr">
            <w14:solidFill>
              <w14:schemeClr w14:val="accent2"/>
            </w14:solidFill>
            <w14:prstDash w14:val="solid"/>
            <w14:round/>
          </w14:textOutline>
        </w:rPr>
      </w:pPr>
      <w:r w:rsidRPr="00CC0A8D">
        <w:rPr>
          <w:rFonts w:ascii="Bookman Old Style" w:hAnsi="Bookman Old Style" w:cs="Arial"/>
          <w:b/>
          <w:noProof/>
          <w:color w:val="F7CAAC" w:themeColor="accent2" w:themeTint="66"/>
          <w:bdr w:val="none" w:sz="0" w:space="0" w:color="auto" w:frame="1"/>
          <w:lang w:eastAsia="fr-FR"/>
          <w14:textOutline w14:w="11112" w14:cap="flat" w14:cmpd="sng" w14:algn="ctr">
            <w14:solidFill>
              <w14:schemeClr w14:val="accent2"/>
            </w14:solidFill>
            <w14:prstDash w14:val="solid"/>
            <w14:round/>
          </w14:textOutline>
        </w:rPr>
        <w:drawing>
          <wp:inline distT="0" distB="0" distL="0" distR="0" wp14:anchorId="34446C7A" wp14:editId="4002588B">
            <wp:extent cx="5734050" cy="2838450"/>
            <wp:effectExtent l="0" t="0" r="0" b="0"/>
            <wp:docPr id="1" name="Image 1" descr="https://lh4.googleusercontent.com/nu9tUv5JEN6lD-EfL6C-aPAsviHHyzsIairR-LCPzeEmF2akXF1Bf5Wvw9zmktC4h7jp3X9vnqXDqUgpORf7nXPc58rRmJyhQ1fV3x5MGLkOknACxHPCanpGy_5tAHOGNhcnkAw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nu9tUv5JEN6lD-EfL6C-aPAsviHHyzsIairR-LCPzeEmF2akXF1Bf5Wvw9zmktC4h7jp3X9vnqXDqUgpORf7nXPc58rRmJyhQ1fV3x5MGLkOknACxHPCanpGy_5tAHOGNhcnkAw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2838450"/>
                    </a:xfrm>
                    <a:prstGeom prst="rect">
                      <a:avLst/>
                    </a:prstGeom>
                    <a:noFill/>
                    <a:ln>
                      <a:noFill/>
                    </a:ln>
                  </pic:spPr>
                </pic:pic>
              </a:graphicData>
            </a:graphic>
          </wp:inline>
        </w:drawing>
      </w:r>
    </w:p>
    <w:p w:rsidR="00CC0A8D" w:rsidRPr="00CC0A8D" w:rsidRDefault="00CC0A8D" w:rsidP="00CC0A8D">
      <w:pPr>
        <w:pStyle w:val="NormalWeb"/>
        <w:spacing w:before="0" w:beforeAutospacing="0" w:after="0" w:afterAutospacing="0"/>
        <w:jc w:val="center"/>
        <w:rPr>
          <w:rFonts w:ascii="Bookman Old Style" w:hAnsi="Bookman Old Style" w:cs="Arial"/>
          <w:b/>
          <w:bCs/>
          <w:color w:val="000000"/>
          <w:sz w:val="26"/>
          <w:szCs w:val="26"/>
          <w:highlight w:val="yel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CC0A8D">
        <w:rPr>
          <w:rFonts w:ascii="Bookman Old Style" w:hAnsi="Bookman Old Style" w:cs="Arial"/>
          <w:b/>
          <w:bCs/>
          <w:color w:val="ED7D31" w:themeColor="accent2"/>
          <w:sz w:val="26"/>
          <w:szCs w:val="26"/>
          <w:highlight w:val="yel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DESCRIPTION </w:t>
      </w:r>
      <w:r w:rsidRPr="00CC0A8D">
        <w:rPr>
          <w:rFonts w:ascii="Bookman Old Style" w:hAnsi="Bookman Old Style" w:cs="Arial"/>
          <w:b/>
          <w:bCs/>
          <w:color w:val="000000"/>
          <w:sz w:val="26"/>
          <w:szCs w:val="26"/>
          <w:highlight w:val="yel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GENERAL</w:t>
      </w:r>
    </w:p>
    <w:p w:rsidR="00CC0A8D" w:rsidRDefault="00CC0A8D" w:rsidP="00637309">
      <w:pPr>
        <w:pStyle w:val="NormalWeb"/>
        <w:spacing w:before="0" w:beforeAutospacing="0" w:after="0" w:afterAutospacing="0"/>
        <w:rPr>
          <w:rFonts w:ascii="Bookman Old Style" w:hAnsi="Bookman Old Style" w:cs="Arial"/>
          <w:b/>
          <w:bCs/>
          <w:color w:val="000000"/>
          <w:sz w:val="26"/>
          <w:szCs w:val="26"/>
          <w:highlight w:val="yellow"/>
        </w:rPr>
      </w:pPr>
    </w:p>
    <w:p w:rsidR="00637309" w:rsidRPr="006B7552" w:rsidRDefault="00637309" w:rsidP="00637309">
      <w:pPr>
        <w:pStyle w:val="NormalWeb"/>
        <w:spacing w:before="0" w:beforeAutospacing="0" w:after="0" w:afterAutospacing="0"/>
        <w:rPr>
          <w:rFonts w:ascii="Bookman Old Style" w:hAnsi="Bookman Old Style"/>
        </w:rPr>
      </w:pPr>
      <w:r w:rsidRPr="00CC0A8D">
        <w:rPr>
          <w:rFonts w:ascii="Bookman Old Style" w:hAnsi="Bookman Old Style" w:cs="Arial"/>
          <w:b/>
          <w:bCs/>
          <w:color w:val="000000"/>
          <w:sz w:val="26"/>
          <w:szCs w:val="26"/>
          <w:highlight w:val="yellow"/>
        </w:rPr>
        <w:t>Introduction générale</w:t>
      </w:r>
    </w:p>
    <w:p w:rsidR="00637309" w:rsidRPr="006B7552" w:rsidRDefault="00637309" w:rsidP="00637309">
      <w:pPr>
        <w:pStyle w:val="NormalWeb"/>
        <w:spacing w:before="0" w:beforeAutospacing="0" w:after="0" w:afterAutospacing="0"/>
        <w:rPr>
          <w:rFonts w:ascii="Bookman Old Style" w:hAnsi="Bookman Old Style"/>
        </w:rPr>
      </w:pPr>
      <w:r w:rsidRPr="006B7552">
        <w:rPr>
          <w:rFonts w:ascii="Bookman Old Style" w:hAnsi="Bookman Old Style" w:cs="Arial"/>
          <w:color w:val="000000"/>
          <w:sz w:val="22"/>
          <w:szCs w:val="22"/>
        </w:rPr>
        <w:t> Aujourd’hui, le commerce électronique est considéré comme un dossier prioritaire par de nombreuses organisations internationales, surtout depuis que les problèmes liés à la facture numérique ramènent les politiques des technologies de l’information, de la communication et du développement sur les devant de l’actualité. Des recommandations stratégiques spécifiques ont été formulées dans différents domaines : infrastructure et services de télécommunications, fiscalité, protection du consommateur, sécurité des réseaux, protection de la vie privée et des données. La confiance est un élément crucial pour le développement du commerce électronique. Il s’agit, essentiellement, d’assurer aux consommateurs et à l’entreprise des services de réseaux sûrs, fiables et vérifiables. De même, les consommateurs entendent rester maîtres de la collecte de leurs données personnelles et de l’usage qui en est fait, et veulent être sûrs d’avoir accès à des mécanismes de recours adaptés. Pour créer le niveau de confiance souhaitable, il faut se doter de technologie fiable, de dispositifs de réglementation et d'autoréglementation appropriés, et pratiquer une pédagogie du public.</w:t>
      </w:r>
    </w:p>
    <w:p w:rsidR="00637309" w:rsidRPr="006B7552" w:rsidRDefault="00637309" w:rsidP="00637309">
      <w:pPr>
        <w:pStyle w:val="NormalWeb"/>
        <w:spacing w:before="0" w:beforeAutospacing="0" w:after="0" w:afterAutospacing="0"/>
        <w:rPr>
          <w:rFonts w:ascii="Bookman Old Style" w:hAnsi="Bookman Old Style" w:cs="Arial"/>
          <w:color w:val="000000"/>
          <w:sz w:val="22"/>
          <w:szCs w:val="22"/>
        </w:rPr>
      </w:pPr>
      <w:r w:rsidRPr="006B7552">
        <w:rPr>
          <w:rFonts w:ascii="Bookman Old Style" w:hAnsi="Bookman Old Style" w:cs="Arial"/>
          <w:color w:val="000000"/>
          <w:sz w:val="22"/>
          <w:szCs w:val="22"/>
        </w:rPr>
        <w:lastRenderedPageBreak/>
        <w:t>Le commerce électronique suit plusieurs étapes comme indiqué dans l’image ci-dessous :</w:t>
      </w:r>
      <w:r w:rsidR="00CC0A8D" w:rsidRPr="00CC0A8D">
        <w:rPr>
          <w:rFonts w:ascii="Bookman Old Style" w:hAnsi="Bookman Old Style" w:cs="Arial"/>
          <w:noProof/>
          <w:color w:val="000000"/>
          <w:sz w:val="22"/>
          <w:szCs w:val="22"/>
          <w:bdr w:val="none" w:sz="0" w:space="0" w:color="auto" w:frame="1"/>
        </w:rPr>
        <w:t xml:space="preserve"> </w:t>
      </w:r>
      <w:r w:rsidR="00CC0A8D" w:rsidRPr="006B7552">
        <w:rPr>
          <w:rFonts w:ascii="Bookman Old Style" w:hAnsi="Bookman Old Style" w:cs="Arial"/>
          <w:noProof/>
          <w:color w:val="000000"/>
          <w:sz w:val="22"/>
          <w:szCs w:val="22"/>
          <w:bdr w:val="none" w:sz="0" w:space="0" w:color="auto" w:frame="1"/>
        </w:rPr>
        <w:drawing>
          <wp:inline distT="0" distB="0" distL="0" distR="0" wp14:anchorId="416B5011" wp14:editId="4CEB80CE">
            <wp:extent cx="5422900" cy="2519680"/>
            <wp:effectExtent l="0" t="0" r="6350" b="0"/>
            <wp:docPr id="2" name="Image 2" descr="https://lh3.googleusercontent.com/MiXP5BAOWGHI8fzEAReLXwKD9uygkP4dMNz_wtLqwtLazlUgIWgYCFys8NvLUcH_WLdoF1JYCEI-JRrgf-KJfq1lfehwkdqIjBXL1J1c1yK3fiChOMmMHFrxyS6iOfq9AyMiQBs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MiXP5BAOWGHI8fzEAReLXwKD9uygkP4dMNz_wtLqwtLazlUgIWgYCFys8NvLUcH_WLdoF1JYCEI-JRrgf-KJfq1lfehwkdqIjBXL1J1c1yK3fiChOMmMHFrxyS6iOfq9AyMiQBs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22900" cy="2519680"/>
                    </a:xfrm>
                    <a:prstGeom prst="rect">
                      <a:avLst/>
                    </a:prstGeom>
                    <a:noFill/>
                    <a:ln>
                      <a:noFill/>
                    </a:ln>
                  </pic:spPr>
                </pic:pic>
              </a:graphicData>
            </a:graphic>
          </wp:inline>
        </w:drawing>
      </w:r>
    </w:p>
    <w:p w:rsidR="00637309" w:rsidRPr="006B7552" w:rsidRDefault="00637309" w:rsidP="00637309">
      <w:pPr>
        <w:pStyle w:val="NormalWeb"/>
        <w:spacing w:before="0" w:beforeAutospacing="0" w:after="0" w:afterAutospacing="0"/>
        <w:rPr>
          <w:rFonts w:ascii="Bookman Old Style" w:hAnsi="Bookman Old Style"/>
        </w:rPr>
      </w:pPr>
    </w:p>
    <w:p w:rsidR="00637309" w:rsidRPr="00637309" w:rsidRDefault="00637309" w:rsidP="00637309">
      <w:pPr>
        <w:spacing w:after="0" w:line="240" w:lineRule="auto"/>
        <w:rPr>
          <w:rFonts w:ascii="Bookman Old Style" w:eastAsia="Times New Roman" w:hAnsi="Bookman Old Style" w:cs="Times New Roman"/>
          <w:sz w:val="24"/>
          <w:szCs w:val="24"/>
          <w:lang w:eastAsia="fr-FR"/>
        </w:rPr>
      </w:pPr>
    </w:p>
    <w:p w:rsidR="00637309" w:rsidRPr="00637309" w:rsidRDefault="00637309" w:rsidP="00637309">
      <w:pPr>
        <w:spacing w:after="240" w:line="240" w:lineRule="auto"/>
        <w:rPr>
          <w:rFonts w:ascii="Bookman Old Style" w:eastAsia="Times New Roman" w:hAnsi="Bookman Old Style" w:cs="Times New Roman"/>
          <w:sz w:val="24"/>
          <w:szCs w:val="24"/>
          <w:lang w:eastAsia="fr-FR"/>
        </w:rPr>
      </w:pPr>
    </w:p>
    <w:p w:rsidR="00637309" w:rsidRPr="00637309" w:rsidRDefault="00637309" w:rsidP="00637309">
      <w:pPr>
        <w:spacing w:after="0" w:line="240" w:lineRule="auto"/>
        <w:rPr>
          <w:rFonts w:ascii="Bookman Old Style" w:eastAsia="Times New Roman" w:hAnsi="Bookman Old Style" w:cs="Times New Roman"/>
          <w:sz w:val="24"/>
          <w:szCs w:val="24"/>
          <w:lang w:eastAsia="fr-FR"/>
        </w:rPr>
      </w:pPr>
      <w:r w:rsidRPr="00637309">
        <w:rPr>
          <w:rFonts w:ascii="Bookman Old Style" w:eastAsia="Times New Roman" w:hAnsi="Bookman Old Style" w:cs="Arial"/>
          <w:b/>
          <w:bCs/>
          <w:color w:val="000000"/>
          <w:sz w:val="26"/>
          <w:szCs w:val="26"/>
          <w:lang w:eastAsia="fr-FR"/>
        </w:rPr>
        <w:t xml:space="preserve"> </w:t>
      </w:r>
      <w:r w:rsidRPr="00CC0A8D">
        <w:rPr>
          <w:rFonts w:ascii="Bookman Old Style" w:eastAsia="Times New Roman" w:hAnsi="Bookman Old Style" w:cs="Arial"/>
          <w:b/>
          <w:bCs/>
          <w:color w:val="000000"/>
          <w:sz w:val="26"/>
          <w:szCs w:val="26"/>
          <w:highlight w:val="yellow"/>
          <w:lang w:eastAsia="fr-FR"/>
        </w:rPr>
        <w:t>Définition et types de l’e-commerce :</w:t>
      </w:r>
      <w:r w:rsidRPr="00637309">
        <w:rPr>
          <w:rFonts w:ascii="Bookman Old Style" w:eastAsia="Times New Roman" w:hAnsi="Bookman Old Style" w:cs="Arial"/>
          <w:b/>
          <w:bCs/>
          <w:color w:val="000000"/>
          <w:sz w:val="26"/>
          <w:szCs w:val="26"/>
          <w:lang w:eastAsia="fr-FR"/>
        </w:rPr>
        <w:t> </w:t>
      </w:r>
    </w:p>
    <w:p w:rsidR="00637309" w:rsidRPr="00637309" w:rsidRDefault="00637309" w:rsidP="00637309">
      <w:pPr>
        <w:spacing w:after="0" w:line="240" w:lineRule="auto"/>
        <w:rPr>
          <w:rFonts w:ascii="Bookman Old Style" w:eastAsia="Times New Roman" w:hAnsi="Bookman Old Style" w:cs="Times New Roman"/>
          <w:sz w:val="24"/>
          <w:szCs w:val="24"/>
          <w:lang w:eastAsia="fr-FR"/>
        </w:rPr>
      </w:pPr>
      <w:r w:rsidRPr="00637309">
        <w:rPr>
          <w:rFonts w:ascii="Bookman Old Style" w:eastAsia="Times New Roman" w:hAnsi="Bookman Old Style" w:cs="Arial"/>
          <w:color w:val="000000"/>
          <w:lang w:eastAsia="fr-FR"/>
        </w:rPr>
        <w:t>2.1. Définition : Le e-commerce ou le commerce électronique, un sous-ensemble de l’e-business, est l’achat, la vente et l’échange de biens et de services sur les réseaux informatiques (comme internet) par le biais duquel les opérations ou les conditions de vente sont exercées par voie électronique. Contrairement à la croyance populaire, le commerce électronique n’est pas seulement sur le web. En fait, le commerce électronique est bien vivant dans les transactions entre entreprises avant le web dans les années 70 par l’intermédiaire de l’EDI (</w:t>
      </w:r>
      <w:proofErr w:type="spellStart"/>
      <w:r w:rsidRPr="00637309">
        <w:rPr>
          <w:rFonts w:ascii="Bookman Old Style" w:eastAsia="Times New Roman" w:hAnsi="Bookman Old Style" w:cs="Arial"/>
          <w:color w:val="000000"/>
          <w:lang w:eastAsia="fr-FR"/>
        </w:rPr>
        <w:t>Electronic</w:t>
      </w:r>
      <w:proofErr w:type="spellEnd"/>
      <w:r w:rsidRPr="00637309">
        <w:rPr>
          <w:rFonts w:ascii="Bookman Old Style" w:eastAsia="Times New Roman" w:hAnsi="Bookman Old Style" w:cs="Arial"/>
          <w:color w:val="000000"/>
          <w:lang w:eastAsia="fr-FR"/>
        </w:rPr>
        <w:t xml:space="preserve"> Data </w:t>
      </w:r>
      <w:proofErr w:type="spellStart"/>
      <w:r w:rsidRPr="00637309">
        <w:rPr>
          <w:rFonts w:ascii="Bookman Old Style" w:eastAsia="Times New Roman" w:hAnsi="Bookman Old Style" w:cs="Arial"/>
          <w:color w:val="000000"/>
          <w:lang w:eastAsia="fr-FR"/>
        </w:rPr>
        <w:t>Interchange</w:t>
      </w:r>
      <w:proofErr w:type="spellEnd"/>
      <w:r w:rsidRPr="00637309">
        <w:rPr>
          <w:rFonts w:ascii="Bookman Old Style" w:eastAsia="Times New Roman" w:hAnsi="Bookman Old Style" w:cs="Arial"/>
          <w:color w:val="000000"/>
          <w:lang w:eastAsia="fr-FR"/>
        </w:rPr>
        <w:t xml:space="preserve">) </w:t>
      </w:r>
      <w:proofErr w:type="spellStart"/>
      <w:r w:rsidRPr="00637309">
        <w:rPr>
          <w:rFonts w:ascii="Bookman Old Style" w:eastAsia="Times New Roman" w:hAnsi="Bookman Old Style" w:cs="Arial"/>
          <w:color w:val="000000"/>
          <w:lang w:eastAsia="fr-FR"/>
        </w:rPr>
        <w:t>a</w:t>
      </w:r>
      <w:proofErr w:type="spellEnd"/>
      <w:r w:rsidRPr="00637309">
        <w:rPr>
          <w:rFonts w:ascii="Bookman Old Style" w:eastAsia="Times New Roman" w:hAnsi="Bookman Old Style" w:cs="Arial"/>
          <w:color w:val="000000"/>
          <w:lang w:eastAsia="fr-FR"/>
        </w:rPr>
        <w:t xml:space="preserve"> travers des VAN (Value-</w:t>
      </w:r>
      <w:proofErr w:type="spellStart"/>
      <w:r w:rsidRPr="00637309">
        <w:rPr>
          <w:rFonts w:ascii="Bookman Old Style" w:eastAsia="Times New Roman" w:hAnsi="Bookman Old Style" w:cs="Arial"/>
          <w:color w:val="000000"/>
          <w:lang w:eastAsia="fr-FR"/>
        </w:rPr>
        <w:t>Added</w:t>
      </w:r>
      <w:proofErr w:type="spellEnd"/>
      <w:r w:rsidRPr="00637309">
        <w:rPr>
          <w:rFonts w:ascii="Bookman Old Style" w:eastAsia="Times New Roman" w:hAnsi="Bookman Old Style" w:cs="Arial"/>
          <w:color w:val="000000"/>
          <w:lang w:eastAsia="fr-FR"/>
        </w:rPr>
        <w:t xml:space="preserve"> Networks). E-commerce peuvent être répartis en quatre catégories principales : B2B, B2C, C2B et C2C. </w:t>
      </w:r>
    </w:p>
    <w:p w:rsidR="00637309" w:rsidRPr="00637309" w:rsidRDefault="006B7552" w:rsidP="00637309">
      <w:pPr>
        <w:spacing w:after="0" w:line="240" w:lineRule="auto"/>
        <w:rPr>
          <w:rFonts w:ascii="Bookman Old Style" w:eastAsia="Times New Roman" w:hAnsi="Bookman Old Style" w:cs="Times New Roman"/>
          <w:sz w:val="24"/>
          <w:szCs w:val="24"/>
          <w:lang w:eastAsia="fr-FR"/>
        </w:rPr>
      </w:pPr>
      <w:r w:rsidRPr="006B7552">
        <w:rPr>
          <w:rFonts w:ascii="Bookman Old Style" w:eastAsia="Times New Roman" w:hAnsi="Bookman Old Style" w:cs="Arial"/>
          <w:b/>
          <w:bCs/>
          <w:color w:val="000000"/>
          <w:highlight w:val="yellow"/>
          <w:lang w:eastAsia="fr-FR"/>
        </w:rPr>
        <w:t>Types</w:t>
      </w:r>
      <w:r w:rsidRPr="006B7552">
        <w:rPr>
          <w:rFonts w:ascii="Bookman Old Style" w:eastAsia="Times New Roman" w:hAnsi="Bookman Old Style" w:cs="Arial"/>
          <w:b/>
          <w:bCs/>
          <w:color w:val="000000"/>
          <w:lang w:eastAsia="fr-FR"/>
        </w:rPr>
        <w:t xml:space="preserve"> : </w:t>
      </w:r>
    </w:p>
    <w:p w:rsidR="00637309" w:rsidRPr="006B7552" w:rsidRDefault="00637309" w:rsidP="006B7552">
      <w:pPr>
        <w:pStyle w:val="Paragraphedeliste"/>
        <w:numPr>
          <w:ilvl w:val="0"/>
          <w:numId w:val="4"/>
        </w:numPr>
        <w:spacing w:after="0" w:line="240" w:lineRule="auto"/>
        <w:rPr>
          <w:rFonts w:ascii="Bookman Old Style" w:eastAsia="Times New Roman" w:hAnsi="Bookman Old Style" w:cs="Times New Roman"/>
          <w:sz w:val="24"/>
          <w:szCs w:val="24"/>
          <w:lang w:eastAsia="fr-FR"/>
        </w:rPr>
      </w:pPr>
      <w:r w:rsidRPr="006B7552">
        <w:rPr>
          <w:rFonts w:ascii="Bookman Old Style" w:eastAsia="Times New Roman" w:hAnsi="Bookman Old Style" w:cs="Arial"/>
          <w:b/>
          <w:color w:val="000000"/>
          <w:lang w:eastAsia="fr-FR"/>
        </w:rPr>
        <w:t>B2B</w:t>
      </w:r>
      <w:r w:rsidRPr="006B7552">
        <w:rPr>
          <w:rFonts w:ascii="Bookman Old Style" w:eastAsia="Times New Roman" w:hAnsi="Bookman Old Style" w:cs="Arial"/>
          <w:color w:val="000000"/>
          <w:lang w:eastAsia="fr-FR"/>
        </w:rPr>
        <w:t xml:space="preserve"> (Business-to-Business) Ceux sont les entreprises qui font affaire avec d’autres, comme les fabricants qui vendent à des distributeurs et grossistes, qui à leur tour vendent aux détaillants. La tarification est basée sur la quantité de l’ordre et est souvent négociable</w:t>
      </w:r>
      <w:proofErr w:type="gramStart"/>
      <w:r w:rsidRPr="006B7552">
        <w:rPr>
          <w:rFonts w:ascii="Bookman Old Style" w:eastAsia="Times New Roman" w:hAnsi="Bookman Old Style" w:cs="Arial"/>
          <w:color w:val="000000"/>
          <w:lang w:eastAsia="fr-FR"/>
        </w:rPr>
        <w:t>. .</w:t>
      </w:r>
      <w:proofErr w:type="gramEnd"/>
    </w:p>
    <w:p w:rsidR="00637309" w:rsidRPr="006B7552" w:rsidRDefault="00637309" w:rsidP="006B7552">
      <w:pPr>
        <w:pStyle w:val="Paragraphedeliste"/>
        <w:numPr>
          <w:ilvl w:val="0"/>
          <w:numId w:val="4"/>
        </w:numPr>
        <w:spacing w:after="0" w:line="240" w:lineRule="auto"/>
        <w:rPr>
          <w:rFonts w:ascii="Bookman Old Style" w:eastAsia="Times New Roman" w:hAnsi="Bookman Old Style" w:cs="Times New Roman"/>
          <w:sz w:val="24"/>
          <w:szCs w:val="24"/>
          <w:lang w:eastAsia="fr-FR"/>
        </w:rPr>
      </w:pPr>
      <w:r w:rsidRPr="006B7552">
        <w:rPr>
          <w:rFonts w:ascii="Bookman Old Style" w:eastAsia="Times New Roman" w:hAnsi="Bookman Old Style" w:cs="Arial"/>
          <w:b/>
          <w:bCs/>
          <w:color w:val="000000"/>
          <w:lang w:eastAsia="fr-FR"/>
        </w:rPr>
        <w:t>B2C</w:t>
      </w:r>
      <w:r w:rsidRPr="006B7552">
        <w:rPr>
          <w:rFonts w:ascii="Bookman Old Style" w:eastAsia="Times New Roman" w:hAnsi="Bookman Old Style" w:cs="Arial"/>
          <w:color w:val="000000"/>
          <w:lang w:eastAsia="fr-FR"/>
        </w:rPr>
        <w:t xml:space="preserve"> (Business-to-consumer) Ceux sont les entreprises vendant au grand public en général grâce à des catalogues en utilisant des logiciels de panier. En volume en dollars, B2B a la palme, cependant B2C est vraiment ce que l'utilisateur a en tête en ce qui concerne le commerce électronique, dans son ensemble</w:t>
      </w:r>
      <w:proofErr w:type="gramStart"/>
      <w:r w:rsidRPr="006B7552">
        <w:rPr>
          <w:rFonts w:ascii="Bookman Old Style" w:eastAsia="Times New Roman" w:hAnsi="Bookman Old Style" w:cs="Arial"/>
          <w:color w:val="000000"/>
          <w:lang w:eastAsia="fr-FR"/>
        </w:rPr>
        <w:t>. .</w:t>
      </w:r>
      <w:proofErr w:type="gramEnd"/>
    </w:p>
    <w:p w:rsidR="00637309" w:rsidRPr="006B7552" w:rsidRDefault="00637309" w:rsidP="006B7552">
      <w:pPr>
        <w:pStyle w:val="Paragraphedeliste"/>
        <w:numPr>
          <w:ilvl w:val="0"/>
          <w:numId w:val="4"/>
        </w:numPr>
        <w:spacing w:after="0" w:line="240" w:lineRule="auto"/>
        <w:rPr>
          <w:rFonts w:ascii="Bookman Old Style" w:eastAsia="Times New Roman" w:hAnsi="Bookman Old Style" w:cs="Times New Roman"/>
          <w:sz w:val="24"/>
          <w:szCs w:val="24"/>
          <w:lang w:eastAsia="fr-FR"/>
        </w:rPr>
      </w:pPr>
      <w:r w:rsidRPr="006B7552">
        <w:rPr>
          <w:rFonts w:ascii="Bookman Old Style" w:eastAsia="Times New Roman" w:hAnsi="Bookman Old Style" w:cs="Arial"/>
          <w:b/>
          <w:bCs/>
          <w:color w:val="000000"/>
          <w:lang w:eastAsia="fr-FR"/>
        </w:rPr>
        <w:t>C2B</w:t>
      </w:r>
      <w:r w:rsidRPr="006B7552">
        <w:rPr>
          <w:rFonts w:ascii="Bookman Old Style" w:eastAsia="Times New Roman" w:hAnsi="Bookman Old Style" w:cs="Arial"/>
          <w:color w:val="000000"/>
          <w:lang w:eastAsia="fr-FR"/>
        </w:rPr>
        <w:t xml:space="preserve"> (Consumer-to-Business) Le consumer to business (C2B) est un modèle d’entreprise (business model) dans lequel les consommateurs (les particuliers) sont au service de l’entreprise en apportant un produit ou une prestation, et non le contraire comme c’est le cas traditionnellement. Ce type de système économique est qualité de modèle d’entreprise inversé. Deux événements ont rendu possible l’émergence de ce nouveau type de relation commerciale d’une part, l’événement des réseaux informatiques a permis à moindre frais de mettre en relation un très grand nombre de personnes ; d’autre part, le développement des technologies et la baisse </w:t>
      </w:r>
      <w:r w:rsidR="006B7552" w:rsidRPr="006B7552">
        <w:rPr>
          <w:rFonts w:ascii="Bookman Old Style" w:eastAsia="Times New Roman" w:hAnsi="Bookman Old Style" w:cs="Arial"/>
          <w:color w:val="000000"/>
          <w:lang w:eastAsia="fr-FR"/>
        </w:rPr>
        <w:t>des coûts</w:t>
      </w:r>
      <w:r w:rsidRPr="006B7552">
        <w:rPr>
          <w:rFonts w:ascii="Bookman Old Style" w:eastAsia="Times New Roman" w:hAnsi="Bookman Old Style" w:cs="Arial"/>
          <w:color w:val="000000"/>
          <w:lang w:eastAsia="fr-FR"/>
        </w:rPr>
        <w:t xml:space="preserve"> qu’il a engendré, ont donné aux particuliers accès à des technologies autrefois réservées aux entreprises (ordinateur, moyens d’impressions et d’acq</w:t>
      </w:r>
      <w:r w:rsidR="006B7552" w:rsidRPr="006B7552">
        <w:rPr>
          <w:rFonts w:ascii="Bookman Old Style" w:eastAsia="Times New Roman" w:hAnsi="Bookman Old Style" w:cs="Arial"/>
          <w:color w:val="000000"/>
          <w:lang w:eastAsia="fr-FR"/>
        </w:rPr>
        <w:t>uisition numériques, logiciels)</w:t>
      </w:r>
      <w:r w:rsidRPr="006B7552">
        <w:rPr>
          <w:rFonts w:ascii="Bookman Old Style" w:eastAsia="Times New Roman" w:hAnsi="Bookman Old Style" w:cs="Arial"/>
          <w:color w:val="000000"/>
          <w:lang w:eastAsia="fr-FR"/>
        </w:rPr>
        <w:t>.</w:t>
      </w:r>
    </w:p>
    <w:p w:rsidR="00637309" w:rsidRPr="006B7552" w:rsidRDefault="00637309" w:rsidP="006B7552">
      <w:pPr>
        <w:pStyle w:val="Paragraphedeliste"/>
        <w:numPr>
          <w:ilvl w:val="0"/>
          <w:numId w:val="4"/>
        </w:numPr>
        <w:spacing w:after="0" w:line="240" w:lineRule="auto"/>
        <w:rPr>
          <w:rFonts w:ascii="Bookman Old Style" w:eastAsia="Times New Roman" w:hAnsi="Bookman Old Style" w:cs="Times New Roman"/>
          <w:sz w:val="24"/>
          <w:szCs w:val="24"/>
          <w:lang w:eastAsia="fr-FR"/>
        </w:rPr>
      </w:pPr>
      <w:r w:rsidRPr="006B7552">
        <w:rPr>
          <w:rFonts w:ascii="Bookman Old Style" w:eastAsia="Times New Roman" w:hAnsi="Bookman Old Style" w:cs="Arial"/>
          <w:b/>
          <w:bCs/>
          <w:color w:val="000000"/>
          <w:lang w:eastAsia="fr-FR"/>
        </w:rPr>
        <w:lastRenderedPageBreak/>
        <w:t>C2C</w:t>
      </w:r>
      <w:r w:rsidRPr="006B7552">
        <w:rPr>
          <w:rFonts w:ascii="Bookman Old Style" w:eastAsia="Times New Roman" w:hAnsi="Bookman Old Style" w:cs="Arial"/>
          <w:color w:val="000000"/>
          <w:lang w:eastAsia="fr-FR"/>
        </w:rPr>
        <w:t xml:space="preserve"> (Consumer-to-Consumer) Il existe de nombreux sites offrants de petites annonces gratuites, enchères, et des forums ou les particuliers peuvent acheter et vendre en ligne grâce au système de paiements tels que PayPal [2], ou les gens peuvent envoyer et recevoir de l’argent en ligne en toute simplicité. Le service d’enchère d’eBay est un bon exemple de commerce de personne, des transactions ont lieu tous les jours depuis 1995. Les entreprises utilisant les réseaux internes, pour offrir </w:t>
      </w:r>
      <w:proofErr w:type="spellStart"/>
      <w:proofErr w:type="gramStart"/>
      <w:r w:rsidRPr="006B7552">
        <w:rPr>
          <w:rFonts w:ascii="Bookman Old Style" w:eastAsia="Times New Roman" w:hAnsi="Bookman Old Style" w:cs="Arial"/>
          <w:color w:val="000000"/>
          <w:lang w:eastAsia="fr-FR"/>
        </w:rPr>
        <w:t>a</w:t>
      </w:r>
      <w:proofErr w:type="spellEnd"/>
      <w:proofErr w:type="gramEnd"/>
      <w:r w:rsidRPr="006B7552">
        <w:rPr>
          <w:rFonts w:ascii="Bookman Old Style" w:eastAsia="Times New Roman" w:hAnsi="Bookman Old Style" w:cs="Arial"/>
          <w:color w:val="000000"/>
          <w:lang w:eastAsia="fr-FR"/>
        </w:rPr>
        <w:t xml:space="preserve"> leurs employés des produits et services en ligne -- pas nécessairement en ligne sur le web – se sont livrées </w:t>
      </w:r>
      <w:r w:rsidR="009878D3" w:rsidRPr="006B7552">
        <w:rPr>
          <w:rFonts w:ascii="Bookman Old Style" w:eastAsia="Times New Roman" w:hAnsi="Bookman Old Style" w:cs="Arial"/>
          <w:color w:val="000000"/>
          <w:lang w:eastAsia="fr-FR"/>
        </w:rPr>
        <w:t>à</w:t>
      </w:r>
      <w:r w:rsidRPr="006B7552">
        <w:rPr>
          <w:rFonts w:ascii="Bookman Old Style" w:eastAsia="Times New Roman" w:hAnsi="Bookman Old Style" w:cs="Arial"/>
          <w:color w:val="000000"/>
          <w:lang w:eastAsia="fr-FR"/>
        </w:rPr>
        <w:t xml:space="preserve"> B2E (Business—to-Employée) e-commerce. </w:t>
      </w:r>
    </w:p>
    <w:p w:rsidR="00637309" w:rsidRPr="006B7552" w:rsidRDefault="00637309" w:rsidP="00637309">
      <w:pPr>
        <w:pStyle w:val="NormalWeb"/>
        <w:spacing w:before="0" w:beforeAutospacing="0" w:after="0" w:afterAutospacing="0"/>
        <w:rPr>
          <w:rFonts w:ascii="Bookman Old Style" w:hAnsi="Bookman Old Style"/>
        </w:rPr>
      </w:pPr>
      <w:r w:rsidRPr="006B7552">
        <w:rPr>
          <w:rFonts w:ascii="Bookman Old Style" w:hAnsi="Bookman Old Style" w:cs="Arial"/>
          <w:noProof/>
          <w:color w:val="000000"/>
          <w:sz w:val="22"/>
          <w:szCs w:val="22"/>
          <w:bdr w:val="none" w:sz="0" w:space="0" w:color="auto" w:frame="1"/>
        </w:rPr>
        <w:drawing>
          <wp:inline distT="0" distB="0" distL="0" distR="0">
            <wp:extent cx="5760720" cy="2119903"/>
            <wp:effectExtent l="0" t="0" r="0" b="0"/>
            <wp:docPr id="4" name="Image 4" descr="https://lh5.googleusercontent.com/g_pNbow-uNo0iQgTMjR8Mg9gp-VuW2JB4RHD0EyC-jObv555w0Q8Ix7OhMSM4IWBja9UNE7yDCC2gHouTFOULRegdMm_QsO038noyz4RqR2nPZGmUARD6zEjoK9gAl5cj6jE9x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g_pNbow-uNo0iQgTMjR8Mg9gp-VuW2JB4RHD0EyC-jObv555w0Q8Ix7OhMSM4IWBja9UNE7yDCC2gHouTFOULRegdMm_QsO038noyz4RqR2nPZGmUARD6zEjoK9gAl5cj6jE9xg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119903"/>
                    </a:xfrm>
                    <a:prstGeom prst="rect">
                      <a:avLst/>
                    </a:prstGeom>
                    <a:noFill/>
                    <a:ln>
                      <a:noFill/>
                    </a:ln>
                  </pic:spPr>
                </pic:pic>
              </a:graphicData>
            </a:graphic>
          </wp:inline>
        </w:drawing>
      </w:r>
    </w:p>
    <w:p w:rsidR="00637309" w:rsidRPr="006B7552" w:rsidRDefault="00637309" w:rsidP="00637309">
      <w:pPr>
        <w:pStyle w:val="NormalWeb"/>
        <w:spacing w:before="0" w:beforeAutospacing="0" w:after="0" w:afterAutospacing="0"/>
        <w:rPr>
          <w:rFonts w:ascii="Bookman Old Style" w:hAnsi="Bookman Old Style"/>
        </w:rPr>
      </w:pPr>
      <w:r w:rsidRPr="006B7552">
        <w:rPr>
          <w:rFonts w:ascii="Bookman Old Style" w:hAnsi="Bookman Old Style" w:cs="Arial"/>
          <w:b/>
          <w:bCs/>
          <w:color w:val="000000"/>
          <w:sz w:val="26"/>
          <w:szCs w:val="26"/>
          <w:highlight w:val="yellow"/>
        </w:rPr>
        <w:t xml:space="preserve">Les </w:t>
      </w:r>
      <w:r w:rsidR="006B7552" w:rsidRPr="006B7552">
        <w:rPr>
          <w:rFonts w:ascii="Bookman Old Style" w:hAnsi="Bookman Old Style" w:cs="Arial"/>
          <w:b/>
          <w:bCs/>
          <w:color w:val="000000"/>
          <w:sz w:val="26"/>
          <w:szCs w:val="26"/>
          <w:highlight w:val="yellow"/>
        </w:rPr>
        <w:t>avantages</w:t>
      </w:r>
      <w:r w:rsidR="006B7552" w:rsidRPr="006B7552">
        <w:rPr>
          <w:rFonts w:ascii="Bookman Old Style" w:hAnsi="Bookman Old Style" w:cs="Arial"/>
          <w:color w:val="000000"/>
          <w:sz w:val="22"/>
          <w:szCs w:val="22"/>
        </w:rPr>
        <w:t xml:space="preserve"> :</w:t>
      </w:r>
      <w:r w:rsidRPr="006B7552">
        <w:rPr>
          <w:rFonts w:ascii="Bookman Old Style" w:hAnsi="Bookman Old Style" w:cs="Arial"/>
          <w:color w:val="000000"/>
          <w:sz w:val="22"/>
          <w:szCs w:val="22"/>
        </w:rPr>
        <w:t xml:space="preserve"> Dans un premier temps, nous allons donc analyser les avantages que le e-commerce procure à l'entreprise ainsi qu’à ses clients. </w:t>
      </w:r>
    </w:p>
    <w:p w:rsidR="00637309" w:rsidRPr="006B7552" w:rsidRDefault="00637309" w:rsidP="006B7552">
      <w:pPr>
        <w:pStyle w:val="NormalWeb"/>
        <w:numPr>
          <w:ilvl w:val="0"/>
          <w:numId w:val="1"/>
        </w:numPr>
        <w:spacing w:before="0" w:beforeAutospacing="0" w:after="0" w:afterAutospacing="0"/>
        <w:rPr>
          <w:rFonts w:ascii="Bookman Old Style" w:hAnsi="Bookman Old Style"/>
        </w:rPr>
      </w:pPr>
      <w:r w:rsidRPr="006B7552">
        <w:rPr>
          <w:rFonts w:ascii="Bookman Old Style" w:hAnsi="Bookman Old Style" w:cs="Arial"/>
          <w:b/>
          <w:bCs/>
          <w:color w:val="000000"/>
          <w:sz w:val="22"/>
          <w:szCs w:val="22"/>
        </w:rPr>
        <w:t>Pour les entreprises :</w:t>
      </w:r>
      <w:r w:rsidRPr="006B7552">
        <w:rPr>
          <w:rFonts w:ascii="Bookman Old Style" w:hAnsi="Bookman Old Style" w:cs="Arial"/>
          <w:color w:val="000000"/>
          <w:sz w:val="22"/>
          <w:szCs w:val="22"/>
        </w:rPr>
        <w:t xml:space="preserve"> - Il ouvre un nouveau canal de distribution, un circuit complémentaire pour certains produits et services de l’entreprise. - Il permet de couvrir des niches de marcher dont l’atteinte serait jugée trop onéreuse par les moyens classiques de commercialisation. - Il favorise l’interactivité en développant une relation personnelle avec le consommateur ou le client, facilitant la vente « one to one » (personnalisée) et le sur-mesure. - Il permet d’envisager des politiques de fidélisations du client à travers une offre de services et à forte valeur ajoutée. - Il facilite les transactions en évitant à l’acheteur de se déplacer (donc de lui faire gagner du temps) tout en lui offrant un service identique et confortable. - Il donne la possibilité de réduire les prix publics des produits en éliminant la marge laissée habituellement aux intermédiaires, comme certains coûts de structure. - L’enregistrement des données via internet est quasiment automatique et demande peu d’effort</w:t>
      </w:r>
    </w:p>
    <w:p w:rsidR="00637309" w:rsidRPr="006B7552" w:rsidRDefault="00637309" w:rsidP="006B7552">
      <w:pPr>
        <w:pStyle w:val="NormalWeb"/>
        <w:numPr>
          <w:ilvl w:val="0"/>
          <w:numId w:val="1"/>
        </w:numPr>
        <w:spacing w:before="0" w:beforeAutospacing="0" w:after="0" w:afterAutospacing="0"/>
        <w:rPr>
          <w:rFonts w:ascii="Bookman Old Style" w:hAnsi="Bookman Old Style"/>
        </w:rPr>
      </w:pPr>
      <w:r w:rsidRPr="006B7552">
        <w:rPr>
          <w:rFonts w:ascii="Bookman Old Style" w:hAnsi="Bookman Old Style" w:cs="Arial"/>
          <w:b/>
          <w:bCs/>
          <w:color w:val="000000"/>
          <w:sz w:val="22"/>
          <w:szCs w:val="22"/>
        </w:rPr>
        <w:t>Pour les clients</w:t>
      </w:r>
      <w:r w:rsidRPr="006B7552">
        <w:rPr>
          <w:rFonts w:ascii="Bookman Old Style" w:hAnsi="Bookman Old Style" w:cs="Arial"/>
          <w:color w:val="000000"/>
          <w:sz w:val="22"/>
          <w:szCs w:val="22"/>
        </w:rPr>
        <w:t xml:space="preserve"> : - Le e-commerce est un extraordinaire outil de présélection ; - La recherche du meilleur prix ; - Pas de pression de la part des vendeurs ; - Un marché aux puces à l’échelle mondiale ; - Un gain de temps ; - Une offre actualisée (on trouve les derniers modèles). </w:t>
      </w:r>
    </w:p>
    <w:p w:rsidR="006B7552" w:rsidRPr="006B7552" w:rsidRDefault="00637309" w:rsidP="00637309">
      <w:pPr>
        <w:pStyle w:val="NormalWeb"/>
        <w:spacing w:before="0" w:beforeAutospacing="0" w:after="0" w:afterAutospacing="0"/>
        <w:rPr>
          <w:rFonts w:ascii="Bookman Old Style" w:hAnsi="Bookman Old Style" w:cs="Arial"/>
          <w:color w:val="000000"/>
          <w:sz w:val="22"/>
          <w:szCs w:val="22"/>
        </w:rPr>
      </w:pPr>
      <w:r w:rsidRPr="006B7552">
        <w:rPr>
          <w:rFonts w:ascii="Bookman Old Style" w:hAnsi="Bookman Old Style" w:cs="Arial"/>
          <w:b/>
          <w:bCs/>
          <w:color w:val="000000"/>
          <w:sz w:val="28"/>
          <w:szCs w:val="28"/>
          <w:highlight w:val="yellow"/>
        </w:rPr>
        <w:t>Les inconvénients</w:t>
      </w:r>
      <w:r w:rsidRPr="006B7552">
        <w:rPr>
          <w:rFonts w:ascii="Bookman Old Style" w:hAnsi="Bookman Old Style" w:cs="Arial"/>
          <w:b/>
          <w:bCs/>
          <w:color w:val="000000"/>
          <w:sz w:val="22"/>
          <w:szCs w:val="22"/>
        </w:rPr>
        <w:t xml:space="preserve"> </w:t>
      </w:r>
      <w:r w:rsidR="006B7552" w:rsidRPr="006B7552">
        <w:rPr>
          <w:rFonts w:ascii="Bookman Old Style" w:hAnsi="Bookman Old Style" w:cs="Arial"/>
          <w:color w:val="000000"/>
          <w:sz w:val="22"/>
          <w:szCs w:val="22"/>
        </w:rPr>
        <w:t xml:space="preserve">: </w:t>
      </w:r>
    </w:p>
    <w:p w:rsidR="00637309" w:rsidRPr="006B7552" w:rsidRDefault="00637309" w:rsidP="006B7552">
      <w:pPr>
        <w:pStyle w:val="NormalWeb"/>
        <w:numPr>
          <w:ilvl w:val="0"/>
          <w:numId w:val="2"/>
        </w:numPr>
        <w:spacing w:before="0" w:beforeAutospacing="0" w:after="0" w:afterAutospacing="0"/>
        <w:rPr>
          <w:rFonts w:ascii="Bookman Old Style" w:hAnsi="Bookman Old Style"/>
        </w:rPr>
      </w:pPr>
      <w:r w:rsidRPr="006B7552">
        <w:rPr>
          <w:rFonts w:ascii="Bookman Old Style" w:hAnsi="Bookman Old Style" w:cs="Arial"/>
          <w:b/>
          <w:color w:val="000000"/>
          <w:sz w:val="22"/>
          <w:szCs w:val="22"/>
        </w:rPr>
        <w:t>Pour l’entreprise</w:t>
      </w:r>
      <w:r w:rsidRPr="006B7552">
        <w:rPr>
          <w:rFonts w:ascii="Bookman Old Style" w:hAnsi="Bookman Old Style" w:cs="Arial"/>
          <w:color w:val="000000"/>
          <w:sz w:val="22"/>
          <w:szCs w:val="22"/>
        </w:rPr>
        <w:t xml:space="preserve"> : - L’incertitude et le manque de confiance autour de la sécurisation des moyens de paiement, malgré le fait que dorénavant les méthodes de cryptage de données assurent une confidentialité quasi parfaite lors de la transaction. - La résistance des intermédiaires (grossistes, distributeurs) qui craignent une destruction d’emplois assortie d’une perte de chiffre d’affaires ·</w:t>
      </w:r>
    </w:p>
    <w:p w:rsidR="00637309" w:rsidRPr="009878D3" w:rsidRDefault="00637309" w:rsidP="006B7552">
      <w:pPr>
        <w:pStyle w:val="NormalWeb"/>
        <w:numPr>
          <w:ilvl w:val="0"/>
          <w:numId w:val="2"/>
        </w:numPr>
        <w:spacing w:before="0" w:beforeAutospacing="0" w:after="0" w:afterAutospacing="0"/>
        <w:rPr>
          <w:rFonts w:ascii="Bookman Old Style" w:hAnsi="Bookman Old Style"/>
        </w:rPr>
      </w:pPr>
      <w:r w:rsidRPr="006B7552">
        <w:rPr>
          <w:rFonts w:ascii="Bookman Old Style" w:hAnsi="Bookman Old Style" w:cs="Arial"/>
          <w:b/>
          <w:color w:val="000000"/>
          <w:sz w:val="22"/>
          <w:szCs w:val="22"/>
        </w:rPr>
        <w:t>Pour les clients</w:t>
      </w:r>
      <w:r w:rsidRPr="006B7552">
        <w:rPr>
          <w:rFonts w:ascii="Bookman Old Style" w:hAnsi="Bookman Old Style" w:cs="Arial"/>
          <w:color w:val="000000"/>
          <w:sz w:val="22"/>
          <w:szCs w:val="22"/>
        </w:rPr>
        <w:t xml:space="preserve"> : - le pistage informatique à partir des cookies, c'</w:t>
      </w:r>
      <w:proofErr w:type="spellStart"/>
      <w:r w:rsidRPr="006B7552">
        <w:rPr>
          <w:rFonts w:ascii="Bookman Old Style" w:hAnsi="Bookman Old Style" w:cs="Arial"/>
          <w:color w:val="000000"/>
          <w:sz w:val="22"/>
          <w:szCs w:val="22"/>
        </w:rPr>
        <w:t>est-à</w:t>
      </w:r>
      <w:proofErr w:type="spellEnd"/>
      <w:r w:rsidRPr="006B7552">
        <w:rPr>
          <w:rFonts w:ascii="Bookman Old Style" w:hAnsi="Bookman Old Style" w:cs="Arial"/>
          <w:color w:val="000000"/>
          <w:sz w:val="22"/>
          <w:szCs w:val="22"/>
        </w:rPr>
        <w:t xml:space="preserve">- dire ces petits fichiers qui identifient l'ordinateur appelant de façon unique afin de pouvoir retracer toutes les habitudes d’appel et de consommation. - L’insécurité des paiements et la peur de tomber sur un cybermarchand malhonnête qui ne livre pas. - Le manque de relations humaines et le </w:t>
      </w:r>
      <w:r w:rsidRPr="006B7552">
        <w:rPr>
          <w:rFonts w:ascii="Bookman Old Style" w:hAnsi="Bookman Old Style" w:cs="Arial"/>
          <w:color w:val="000000"/>
          <w:sz w:val="22"/>
          <w:szCs w:val="22"/>
        </w:rPr>
        <w:lastRenderedPageBreak/>
        <w:t>sentiment d’isolement devant sa machine (cas des internautes peu expérimentés). - Le manque de contact avec le produit. - Les coûts de téléphone. - Les détails et tarifs de livraison. - Les difficultés de recours en cas d’ennuis. </w:t>
      </w:r>
    </w:p>
    <w:p w:rsidR="009878D3" w:rsidRDefault="009878D3" w:rsidP="009878D3">
      <w:pPr>
        <w:pStyle w:val="NormalWeb"/>
        <w:spacing w:before="0" w:beforeAutospacing="0" w:after="0" w:afterAutospacing="0"/>
        <w:ind w:left="360"/>
        <w:rPr>
          <w:rFonts w:ascii="Bookman Old Style" w:hAnsi="Bookman Old Style" w:cs="Arial"/>
          <w:b/>
          <w:color w:val="000000"/>
          <w:sz w:val="22"/>
          <w:szCs w:val="22"/>
        </w:rPr>
      </w:pPr>
    </w:p>
    <w:p w:rsidR="00637309" w:rsidRPr="009878D3" w:rsidRDefault="006B7552" w:rsidP="00637309">
      <w:pPr>
        <w:spacing w:before="360" w:after="80" w:line="240" w:lineRule="auto"/>
        <w:outlineLvl w:val="1"/>
        <w:rPr>
          <w:rFonts w:ascii="Bookman Old Style" w:eastAsia="Times New Roman" w:hAnsi="Bookman Old Style" w:cs="Times New Roman"/>
          <w:b/>
          <w:bCs/>
          <w:color w:val="1F4E79" w:themeColor="accent1" w:themeShade="80"/>
          <w:sz w:val="32"/>
          <w:szCs w:val="32"/>
          <w:lang w:eastAsia="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9878D3">
        <w:rPr>
          <w:rFonts w:ascii="Bookman Old Style" w:eastAsia="Times New Roman" w:hAnsi="Bookman Old Style" w:cs="Arial"/>
          <w:b/>
          <w:bCs/>
          <w:color w:val="1F4E79" w:themeColor="accent1" w:themeShade="80"/>
          <w:sz w:val="32"/>
          <w:szCs w:val="32"/>
          <w:highlight w:val="yellow"/>
          <w:lang w:eastAsia="fr-F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LES FONCTIONNALITES INDISPENSABLES POUR UN SITE EN E-COMMERCE</w:t>
      </w:r>
    </w:p>
    <w:p w:rsidR="00637309" w:rsidRPr="006B7552" w:rsidRDefault="00637309" w:rsidP="006B7552">
      <w:pPr>
        <w:pStyle w:val="Paragraphedeliste"/>
        <w:numPr>
          <w:ilvl w:val="0"/>
          <w:numId w:val="3"/>
        </w:numPr>
        <w:spacing w:before="280" w:after="80" w:line="240" w:lineRule="auto"/>
        <w:outlineLvl w:val="2"/>
        <w:rPr>
          <w:rFonts w:ascii="Bookman Old Style" w:eastAsia="Times New Roman" w:hAnsi="Bookman Old Style" w:cs="Times New Roman"/>
          <w:b/>
          <w:bCs/>
          <w:color w:val="FF0000"/>
          <w:sz w:val="27"/>
          <w:szCs w:val="27"/>
          <w:lang w:eastAsia="fr-FR"/>
        </w:rPr>
      </w:pPr>
      <w:r w:rsidRPr="006B7552">
        <w:rPr>
          <w:rFonts w:ascii="Bookman Old Style" w:eastAsia="Times New Roman" w:hAnsi="Bookman Old Style" w:cs="Arial"/>
          <w:b/>
          <w:bCs/>
          <w:color w:val="FF0000"/>
          <w:sz w:val="26"/>
          <w:szCs w:val="26"/>
          <w:lang w:eastAsia="fr-FR"/>
        </w:rPr>
        <w:t>L’importance du responsive design</w:t>
      </w:r>
    </w:p>
    <w:p w:rsidR="00637309" w:rsidRPr="00637309" w:rsidRDefault="00637309" w:rsidP="00637309">
      <w:pPr>
        <w:spacing w:before="240" w:after="240" w:line="240" w:lineRule="auto"/>
        <w:rPr>
          <w:rFonts w:ascii="Bookman Old Style" w:eastAsia="Times New Roman" w:hAnsi="Bookman Old Style" w:cs="Times New Roman"/>
          <w:sz w:val="24"/>
          <w:szCs w:val="24"/>
          <w:lang w:eastAsia="fr-FR"/>
        </w:rPr>
      </w:pPr>
      <w:r w:rsidRPr="00637309">
        <w:rPr>
          <w:rFonts w:ascii="Bookman Old Style" w:eastAsia="Times New Roman" w:hAnsi="Bookman Old Style" w:cs="Arial"/>
          <w:color w:val="000000"/>
          <w:lang w:eastAsia="fr-FR"/>
        </w:rPr>
        <w:t xml:space="preserve">Vous avez peut-être entendu parler des algorithmes de classement de Google qui ont pour vocation d’améliorer la pertinence des résultats de recherche pour les utilisateurs. Figurez-vous que les derniers algorithmes mis en place ont tendance à favoriser les sites dont le design est </w:t>
      </w:r>
      <w:r w:rsidR="006B7552" w:rsidRPr="006B7552">
        <w:rPr>
          <w:rFonts w:ascii="Bookman Old Style" w:eastAsia="Times New Roman" w:hAnsi="Bookman Old Style" w:cs="Arial"/>
          <w:color w:val="000000"/>
          <w:lang w:eastAsia="fr-FR"/>
        </w:rPr>
        <w:t>responsif</w:t>
      </w:r>
      <w:r w:rsidRPr="00637309">
        <w:rPr>
          <w:rFonts w:ascii="Bookman Old Style" w:eastAsia="Times New Roman" w:hAnsi="Bookman Old Style" w:cs="Arial"/>
          <w:color w:val="000000"/>
          <w:lang w:eastAsia="fr-FR"/>
        </w:rPr>
        <w:t>. En d’autres termes, les sites dont l’affichage s’adapte aux différents écrans comme les mobiles et les tablettes seront mieux classés par rapport aux sites s’adaptant uniquement aux écrans d’ordinateur.</w:t>
      </w:r>
    </w:p>
    <w:p w:rsidR="00637309" w:rsidRPr="006B7552" w:rsidRDefault="00637309" w:rsidP="006B7552">
      <w:pPr>
        <w:pStyle w:val="Paragraphedeliste"/>
        <w:numPr>
          <w:ilvl w:val="0"/>
          <w:numId w:val="3"/>
        </w:numPr>
        <w:spacing w:before="240" w:after="240" w:line="240" w:lineRule="auto"/>
        <w:rPr>
          <w:rFonts w:ascii="Bookman Old Style" w:eastAsia="Times New Roman" w:hAnsi="Bookman Old Style" w:cs="Times New Roman"/>
          <w:color w:val="FF0000"/>
          <w:sz w:val="24"/>
          <w:szCs w:val="24"/>
          <w:lang w:eastAsia="fr-FR"/>
        </w:rPr>
      </w:pPr>
      <w:r w:rsidRPr="006B7552">
        <w:rPr>
          <w:rFonts w:ascii="Bookman Old Style" w:eastAsia="Times New Roman" w:hAnsi="Bookman Old Style" w:cs="Arial"/>
          <w:b/>
          <w:bCs/>
          <w:color w:val="FF0000"/>
          <w:sz w:val="26"/>
          <w:szCs w:val="26"/>
          <w:lang w:eastAsia="fr-FR"/>
        </w:rPr>
        <w:t>Optimisation des images et description des produits</w:t>
      </w:r>
    </w:p>
    <w:p w:rsidR="00637309" w:rsidRPr="00637309" w:rsidRDefault="00637309" w:rsidP="00637309">
      <w:pPr>
        <w:spacing w:before="240" w:after="240" w:line="240" w:lineRule="auto"/>
        <w:rPr>
          <w:rFonts w:ascii="Bookman Old Style" w:eastAsia="Times New Roman" w:hAnsi="Bookman Old Style" w:cs="Times New Roman"/>
          <w:sz w:val="24"/>
          <w:szCs w:val="24"/>
          <w:lang w:eastAsia="fr-FR"/>
        </w:rPr>
      </w:pPr>
      <w:r w:rsidRPr="00637309">
        <w:rPr>
          <w:rFonts w:ascii="Bookman Old Style" w:eastAsia="Times New Roman" w:hAnsi="Bookman Old Style" w:cs="Arial"/>
          <w:color w:val="000000"/>
          <w:lang w:eastAsia="fr-FR"/>
        </w:rPr>
        <w:t>Sur un site web e-commerce, les clients doivent avoir accès à des images de qualité et une description détaillée des produits. Il est conseillé de fournir des photos en haute résolution pour permettre à l’utilisateur de zoomer sur les produits proposés. Veillez à fournir une description complète pour chaque produit, car ceci permet de rassurer l’acheteur et de le conforter dans son choix.</w:t>
      </w:r>
    </w:p>
    <w:p w:rsidR="00637309" w:rsidRPr="006B7552" w:rsidRDefault="00637309" w:rsidP="006B7552">
      <w:pPr>
        <w:pStyle w:val="Paragraphedeliste"/>
        <w:numPr>
          <w:ilvl w:val="0"/>
          <w:numId w:val="3"/>
        </w:numPr>
        <w:spacing w:before="240" w:after="240" w:line="240" w:lineRule="auto"/>
        <w:rPr>
          <w:rFonts w:ascii="Bookman Old Style" w:eastAsia="Times New Roman" w:hAnsi="Bookman Old Style" w:cs="Times New Roman"/>
          <w:color w:val="FF0000"/>
          <w:sz w:val="24"/>
          <w:szCs w:val="24"/>
          <w:lang w:eastAsia="fr-FR"/>
        </w:rPr>
      </w:pPr>
      <w:r w:rsidRPr="006B7552">
        <w:rPr>
          <w:rFonts w:ascii="Bookman Old Style" w:eastAsia="Times New Roman" w:hAnsi="Bookman Old Style" w:cs="Arial"/>
          <w:b/>
          <w:bCs/>
          <w:color w:val="FF0000"/>
          <w:sz w:val="26"/>
          <w:szCs w:val="26"/>
          <w:lang w:eastAsia="fr-FR"/>
        </w:rPr>
        <w:t>La performance des fonctions de recherche</w:t>
      </w:r>
    </w:p>
    <w:p w:rsidR="00637309" w:rsidRPr="00637309" w:rsidRDefault="00637309" w:rsidP="00637309">
      <w:pPr>
        <w:spacing w:before="240" w:after="240" w:line="240" w:lineRule="auto"/>
        <w:rPr>
          <w:rFonts w:ascii="Bookman Old Style" w:eastAsia="Times New Roman" w:hAnsi="Bookman Old Style" w:cs="Times New Roman"/>
          <w:sz w:val="24"/>
          <w:szCs w:val="24"/>
          <w:lang w:eastAsia="fr-FR"/>
        </w:rPr>
      </w:pPr>
      <w:r w:rsidRPr="00637309">
        <w:rPr>
          <w:rFonts w:ascii="Bookman Old Style" w:eastAsia="Times New Roman" w:hAnsi="Bookman Old Style" w:cs="Arial"/>
          <w:color w:val="000000"/>
          <w:lang w:eastAsia="fr-FR"/>
        </w:rPr>
        <w:t>L’utilisateur doit parvenir à trouver facilement les produits qui l’intéressent. Pour cela, il est nécessaire d’intégrer des catégories et des sous-catégories, en plus de permettre différentes recherches (par prix croissant/décroissant, par marque, par genre). Un conseil est d’investir dans un moteur de recherche tolérant qui accepte les mots mal orthographiés, car il n’y a rien de plus frustrant qu’une recherche qui se termine par « aucun résultat correspondant à votre recherche ».</w:t>
      </w:r>
    </w:p>
    <w:p w:rsidR="00637309" w:rsidRPr="00637309" w:rsidRDefault="00637309" w:rsidP="00637309">
      <w:pPr>
        <w:spacing w:before="240" w:after="240" w:line="240" w:lineRule="auto"/>
        <w:rPr>
          <w:rFonts w:ascii="Bookman Old Style" w:eastAsia="Times New Roman" w:hAnsi="Bookman Old Style" w:cs="Times New Roman"/>
          <w:sz w:val="24"/>
          <w:szCs w:val="24"/>
          <w:lang w:eastAsia="fr-FR"/>
        </w:rPr>
      </w:pPr>
      <w:r w:rsidRPr="00637309">
        <w:rPr>
          <w:rFonts w:ascii="Bookman Old Style" w:eastAsia="Times New Roman" w:hAnsi="Bookman Old Style" w:cs="Arial"/>
          <w:color w:val="000000"/>
          <w:lang w:eastAsia="fr-FR"/>
        </w:rPr>
        <w:t>Le succès d’un site en e-commerce est fortement relié à sa vitesse de navigation. Des </w:t>
      </w:r>
    </w:p>
    <w:p w:rsidR="00637309" w:rsidRPr="006B7552" w:rsidRDefault="00637309" w:rsidP="006B7552">
      <w:pPr>
        <w:pStyle w:val="Paragraphedeliste"/>
        <w:numPr>
          <w:ilvl w:val="0"/>
          <w:numId w:val="3"/>
        </w:numPr>
        <w:spacing w:before="280" w:after="80" w:line="240" w:lineRule="auto"/>
        <w:outlineLvl w:val="2"/>
        <w:rPr>
          <w:rFonts w:ascii="Bookman Old Style" w:eastAsia="Times New Roman" w:hAnsi="Bookman Old Style" w:cs="Times New Roman"/>
          <w:b/>
          <w:bCs/>
          <w:color w:val="FF0000"/>
          <w:sz w:val="27"/>
          <w:szCs w:val="27"/>
          <w:lang w:eastAsia="fr-FR"/>
        </w:rPr>
      </w:pPr>
      <w:r w:rsidRPr="006B7552">
        <w:rPr>
          <w:rFonts w:ascii="Bookman Old Style" w:eastAsia="Times New Roman" w:hAnsi="Bookman Old Style" w:cs="Arial"/>
          <w:b/>
          <w:bCs/>
          <w:color w:val="FF0000"/>
          <w:sz w:val="26"/>
          <w:szCs w:val="26"/>
          <w:lang w:eastAsia="fr-FR"/>
        </w:rPr>
        <w:t>La fonction de partage sur les médias sociaux</w:t>
      </w:r>
    </w:p>
    <w:p w:rsidR="00637309" w:rsidRPr="00637309" w:rsidRDefault="00637309" w:rsidP="00637309">
      <w:pPr>
        <w:spacing w:before="240" w:after="240" w:line="240" w:lineRule="auto"/>
        <w:rPr>
          <w:rFonts w:ascii="Bookman Old Style" w:eastAsia="Times New Roman" w:hAnsi="Bookman Old Style" w:cs="Times New Roman"/>
          <w:sz w:val="24"/>
          <w:szCs w:val="24"/>
          <w:lang w:eastAsia="fr-FR"/>
        </w:rPr>
      </w:pPr>
      <w:r w:rsidRPr="00637309">
        <w:rPr>
          <w:rFonts w:ascii="Bookman Old Style" w:eastAsia="Times New Roman" w:hAnsi="Bookman Old Style" w:cs="Arial"/>
          <w:color w:val="000000"/>
          <w:lang w:eastAsia="fr-FR"/>
        </w:rPr>
        <w:t xml:space="preserve">Avec l’avènement des réseaux sociaux, il arrive que des internautes vous fassent de la publicité gratuitement et c’est très bénéfique pour votre entreprise. Pour cette raison, </w:t>
      </w:r>
      <w:r w:rsidRPr="00637309">
        <w:rPr>
          <w:rFonts w:ascii="Bookman Old Style" w:eastAsia="Times New Roman" w:hAnsi="Bookman Old Style" w:cs="Arial"/>
          <w:b/>
          <w:bCs/>
          <w:color w:val="000000"/>
          <w:lang w:eastAsia="fr-FR"/>
        </w:rPr>
        <w:t>des boutons de partage sur les différents médias sociaux doivent être intégrés devant chaque produit.</w:t>
      </w:r>
    </w:p>
    <w:p w:rsidR="00637309" w:rsidRPr="00637309" w:rsidRDefault="00637309" w:rsidP="00637309">
      <w:pPr>
        <w:spacing w:before="240" w:after="240" w:line="240" w:lineRule="auto"/>
        <w:rPr>
          <w:rFonts w:ascii="Bookman Old Style" w:eastAsia="Times New Roman" w:hAnsi="Bookman Old Style" w:cs="Times New Roman"/>
          <w:sz w:val="24"/>
          <w:szCs w:val="24"/>
          <w:lang w:eastAsia="fr-FR"/>
        </w:rPr>
      </w:pPr>
      <w:r w:rsidRPr="00637309">
        <w:rPr>
          <w:rFonts w:ascii="Bookman Old Style" w:eastAsia="Times New Roman" w:hAnsi="Bookman Old Style" w:cs="Arial"/>
          <w:color w:val="000000"/>
          <w:lang w:eastAsia="fr-FR"/>
        </w:rPr>
        <w:t>Grâce à cette fonction, il vous sera d’autant plus facile de partager vos produits via votre</w:t>
      </w:r>
      <w:hyperlink r:id="rId9" w:history="1">
        <w:r w:rsidRPr="006B7552">
          <w:rPr>
            <w:rFonts w:ascii="Bookman Old Style" w:eastAsia="Times New Roman" w:hAnsi="Bookman Old Style" w:cs="Arial"/>
            <w:color w:val="000000"/>
            <w:u w:val="single"/>
            <w:lang w:eastAsia="fr-FR"/>
          </w:rPr>
          <w:t xml:space="preserve"> </w:t>
        </w:r>
        <w:r w:rsidRPr="006B7552">
          <w:rPr>
            <w:rFonts w:ascii="Bookman Old Style" w:eastAsia="Times New Roman" w:hAnsi="Bookman Old Style" w:cs="Arial"/>
            <w:color w:val="1155CC"/>
            <w:u w:val="single"/>
            <w:lang w:eastAsia="fr-FR"/>
          </w:rPr>
          <w:t>page Facebook d'entreprise</w:t>
        </w:r>
      </w:hyperlink>
      <w:r w:rsidRPr="00637309">
        <w:rPr>
          <w:rFonts w:ascii="Bookman Old Style" w:eastAsia="Times New Roman" w:hAnsi="Bookman Old Style" w:cs="Arial"/>
          <w:color w:val="000000"/>
          <w:lang w:eastAsia="fr-FR"/>
        </w:rPr>
        <w:t xml:space="preserve"> ou</w:t>
      </w:r>
      <w:hyperlink r:id="rId10" w:history="1">
        <w:r w:rsidRPr="006B7552">
          <w:rPr>
            <w:rFonts w:ascii="Bookman Old Style" w:eastAsia="Times New Roman" w:hAnsi="Bookman Old Style" w:cs="Arial"/>
            <w:color w:val="000000"/>
            <w:u w:val="single"/>
            <w:lang w:eastAsia="fr-FR"/>
          </w:rPr>
          <w:t xml:space="preserve"> </w:t>
        </w:r>
        <w:r w:rsidRPr="006B7552">
          <w:rPr>
            <w:rFonts w:ascii="Bookman Old Style" w:eastAsia="Times New Roman" w:hAnsi="Bookman Old Style" w:cs="Arial"/>
            <w:color w:val="1155CC"/>
            <w:u w:val="single"/>
            <w:lang w:eastAsia="fr-FR"/>
          </w:rPr>
          <w:t>Instagram</w:t>
        </w:r>
      </w:hyperlink>
      <w:r w:rsidRPr="00637309">
        <w:rPr>
          <w:rFonts w:ascii="Bookman Old Style" w:eastAsia="Times New Roman" w:hAnsi="Bookman Old Style" w:cs="Arial"/>
          <w:color w:val="1155CC"/>
          <w:u w:val="single"/>
          <w:lang w:eastAsia="fr-FR"/>
        </w:rPr>
        <w:t xml:space="preserve"> </w:t>
      </w:r>
      <w:r w:rsidRPr="00637309">
        <w:rPr>
          <w:rFonts w:ascii="Bookman Old Style" w:eastAsia="Times New Roman" w:hAnsi="Bookman Old Style" w:cs="Arial"/>
          <w:color w:val="000000"/>
          <w:lang w:eastAsia="fr-FR"/>
        </w:rPr>
        <w:t>par exemple. Les médias sociaux sont un moyen simple et efficace de donner de la visibilité à vos produits et d’augmenter le trafic de votre site e-commerce.</w:t>
      </w:r>
    </w:p>
    <w:p w:rsidR="00637309" w:rsidRPr="006B7552" w:rsidRDefault="00637309" w:rsidP="006B7552">
      <w:pPr>
        <w:pStyle w:val="Paragraphedeliste"/>
        <w:numPr>
          <w:ilvl w:val="0"/>
          <w:numId w:val="3"/>
        </w:numPr>
        <w:spacing w:before="280" w:after="80" w:line="240" w:lineRule="auto"/>
        <w:outlineLvl w:val="2"/>
        <w:rPr>
          <w:rFonts w:ascii="Bookman Old Style" w:eastAsia="Times New Roman" w:hAnsi="Bookman Old Style" w:cs="Times New Roman"/>
          <w:b/>
          <w:bCs/>
          <w:color w:val="FF0000"/>
          <w:sz w:val="27"/>
          <w:szCs w:val="27"/>
          <w:lang w:eastAsia="fr-FR"/>
        </w:rPr>
      </w:pPr>
      <w:r w:rsidRPr="006B7552">
        <w:rPr>
          <w:rFonts w:ascii="Bookman Old Style" w:eastAsia="Times New Roman" w:hAnsi="Bookman Old Style" w:cs="Arial"/>
          <w:b/>
          <w:bCs/>
          <w:color w:val="FF0000"/>
          <w:sz w:val="26"/>
          <w:szCs w:val="26"/>
          <w:lang w:eastAsia="fr-FR"/>
        </w:rPr>
        <w:lastRenderedPageBreak/>
        <w:t>Les avis des utilisateurs</w:t>
      </w:r>
    </w:p>
    <w:p w:rsidR="00637309" w:rsidRPr="00637309" w:rsidRDefault="00637309" w:rsidP="00637309">
      <w:pPr>
        <w:spacing w:before="240" w:after="240" w:line="240" w:lineRule="auto"/>
        <w:rPr>
          <w:rFonts w:ascii="Bookman Old Style" w:eastAsia="Times New Roman" w:hAnsi="Bookman Old Style" w:cs="Times New Roman"/>
          <w:sz w:val="24"/>
          <w:szCs w:val="24"/>
          <w:lang w:eastAsia="fr-FR"/>
        </w:rPr>
      </w:pPr>
      <w:r w:rsidRPr="00637309">
        <w:rPr>
          <w:rFonts w:ascii="Bookman Old Style" w:eastAsia="Times New Roman" w:hAnsi="Bookman Old Style" w:cs="Arial"/>
          <w:color w:val="000000"/>
          <w:lang w:eastAsia="fr-FR"/>
        </w:rPr>
        <w:t xml:space="preserve">Certains peuvent être réticents à l’idée d’installer cette fonctionnalité par peur des mauvaises remarques. Il est vrai que les clients ont tendance à le faire savoir quand ils sont </w:t>
      </w:r>
    </w:p>
    <w:p w:rsidR="00637309" w:rsidRPr="00637309" w:rsidRDefault="006B7552" w:rsidP="00637309">
      <w:pPr>
        <w:spacing w:before="240" w:after="240" w:line="240" w:lineRule="auto"/>
        <w:rPr>
          <w:rFonts w:ascii="Bookman Old Style" w:eastAsia="Times New Roman" w:hAnsi="Bookman Old Style" w:cs="Times New Roman"/>
          <w:sz w:val="24"/>
          <w:szCs w:val="24"/>
          <w:lang w:eastAsia="fr-FR"/>
        </w:rPr>
      </w:pPr>
      <w:r w:rsidRPr="006B7552">
        <w:rPr>
          <w:rFonts w:ascii="Bookman Old Style" w:eastAsia="Times New Roman" w:hAnsi="Bookman Old Style" w:cs="Arial"/>
          <w:color w:val="000000"/>
          <w:lang w:eastAsia="fr-FR"/>
        </w:rPr>
        <w:t>Mécontents</w:t>
      </w:r>
      <w:r w:rsidR="00637309" w:rsidRPr="00637309">
        <w:rPr>
          <w:rFonts w:ascii="Bookman Old Style" w:eastAsia="Times New Roman" w:hAnsi="Bookman Old Style" w:cs="Arial"/>
          <w:color w:val="000000"/>
          <w:lang w:eastAsia="fr-FR"/>
        </w:rPr>
        <w:t>, mais pas lorsqu’ils sont satisfaits. Cependant,</w:t>
      </w:r>
      <w:r w:rsidR="00637309" w:rsidRPr="00637309">
        <w:rPr>
          <w:rFonts w:ascii="Bookman Old Style" w:eastAsia="Times New Roman" w:hAnsi="Bookman Old Style" w:cs="Arial"/>
          <w:b/>
          <w:bCs/>
          <w:color w:val="000000"/>
          <w:lang w:eastAsia="fr-FR"/>
        </w:rPr>
        <w:t xml:space="preserve"> il ne faut pas hésiter à aller chercher les bons commentaires en mettant en place un système proposant aux clients de fournir un commentaire et/ou une note pour chaque produit acheté.</w:t>
      </w:r>
    </w:p>
    <w:p w:rsidR="00637309" w:rsidRPr="00637309" w:rsidRDefault="00637309" w:rsidP="00637309">
      <w:pPr>
        <w:spacing w:before="240" w:after="240" w:line="240" w:lineRule="auto"/>
        <w:rPr>
          <w:rFonts w:ascii="Bookman Old Style" w:eastAsia="Times New Roman" w:hAnsi="Bookman Old Style" w:cs="Times New Roman"/>
          <w:sz w:val="24"/>
          <w:szCs w:val="24"/>
          <w:lang w:eastAsia="fr-FR"/>
        </w:rPr>
      </w:pPr>
      <w:r w:rsidRPr="00637309">
        <w:rPr>
          <w:rFonts w:ascii="Bookman Old Style" w:eastAsia="Times New Roman" w:hAnsi="Bookman Old Style" w:cs="Arial"/>
          <w:color w:val="000000"/>
          <w:lang w:eastAsia="fr-FR"/>
        </w:rPr>
        <w:t>Si vos produits sont de bonne qualité, vous constaterez très vite que les commentaires positifs seront majoritaires. Ceci est un gage de qualité, car les prospects pourraient être tentés de se procurer un produit dont les clients sont satisfaits. D’un autre côté, les commentaires négatifs peuvent vous permettre d’identifier les améliorations à apporter au produit et de remonter ces informations au fournisseur.</w:t>
      </w:r>
    </w:p>
    <w:p w:rsidR="00637309" w:rsidRPr="00637309" w:rsidRDefault="00637309" w:rsidP="00637309">
      <w:pPr>
        <w:spacing w:after="0" w:line="240" w:lineRule="auto"/>
        <w:rPr>
          <w:rFonts w:ascii="Bookman Old Style" w:eastAsia="Times New Roman" w:hAnsi="Bookman Old Style" w:cs="Times New Roman"/>
          <w:sz w:val="24"/>
          <w:szCs w:val="24"/>
          <w:lang w:eastAsia="fr-FR"/>
        </w:rPr>
      </w:pPr>
    </w:p>
    <w:p w:rsidR="00637309" w:rsidRPr="006B7552" w:rsidRDefault="00637309" w:rsidP="006B7552">
      <w:pPr>
        <w:pStyle w:val="Paragraphedeliste"/>
        <w:numPr>
          <w:ilvl w:val="0"/>
          <w:numId w:val="3"/>
        </w:numPr>
        <w:spacing w:before="280" w:after="80" w:line="240" w:lineRule="auto"/>
        <w:outlineLvl w:val="2"/>
        <w:rPr>
          <w:rFonts w:ascii="Bookman Old Style" w:eastAsia="Times New Roman" w:hAnsi="Bookman Old Style" w:cs="Times New Roman"/>
          <w:b/>
          <w:bCs/>
          <w:color w:val="FF0000"/>
          <w:sz w:val="27"/>
          <w:szCs w:val="27"/>
          <w:lang w:eastAsia="fr-FR"/>
        </w:rPr>
      </w:pPr>
      <w:r w:rsidRPr="006B7552">
        <w:rPr>
          <w:rFonts w:ascii="Bookman Old Style" w:eastAsia="Times New Roman" w:hAnsi="Bookman Old Style" w:cs="Arial"/>
          <w:b/>
          <w:bCs/>
          <w:color w:val="FF0000"/>
          <w:sz w:val="26"/>
          <w:szCs w:val="26"/>
          <w:lang w:eastAsia="fr-FR"/>
        </w:rPr>
        <w:t xml:space="preserve">Utilisation du « </w:t>
      </w:r>
      <w:proofErr w:type="spellStart"/>
      <w:r w:rsidRPr="006B7552">
        <w:rPr>
          <w:rFonts w:ascii="Bookman Old Style" w:eastAsia="Times New Roman" w:hAnsi="Bookman Old Style" w:cs="Arial"/>
          <w:b/>
          <w:bCs/>
          <w:color w:val="FF0000"/>
          <w:sz w:val="26"/>
          <w:szCs w:val="26"/>
          <w:lang w:eastAsia="fr-FR"/>
        </w:rPr>
        <w:t>retargeting</w:t>
      </w:r>
      <w:proofErr w:type="spellEnd"/>
      <w:r w:rsidRPr="006B7552">
        <w:rPr>
          <w:rFonts w:ascii="Bookman Old Style" w:eastAsia="Times New Roman" w:hAnsi="Bookman Old Style" w:cs="Arial"/>
          <w:b/>
          <w:bCs/>
          <w:color w:val="FF0000"/>
          <w:sz w:val="26"/>
          <w:szCs w:val="26"/>
          <w:lang w:eastAsia="fr-FR"/>
        </w:rPr>
        <w:t xml:space="preserve"> » dans la stratégie de marketing digital</w:t>
      </w:r>
    </w:p>
    <w:p w:rsidR="00637309" w:rsidRPr="00637309" w:rsidRDefault="00637309" w:rsidP="00637309">
      <w:pPr>
        <w:spacing w:before="240" w:after="240" w:line="240" w:lineRule="auto"/>
        <w:rPr>
          <w:rFonts w:ascii="Bookman Old Style" w:eastAsia="Times New Roman" w:hAnsi="Bookman Old Style" w:cs="Times New Roman"/>
          <w:sz w:val="24"/>
          <w:szCs w:val="24"/>
          <w:lang w:eastAsia="fr-FR"/>
        </w:rPr>
      </w:pPr>
      <w:r w:rsidRPr="00637309">
        <w:rPr>
          <w:rFonts w:ascii="Bookman Old Style" w:eastAsia="Times New Roman" w:hAnsi="Bookman Old Style" w:cs="Arial"/>
          <w:b/>
          <w:bCs/>
          <w:color w:val="000000"/>
          <w:lang w:eastAsia="fr-FR"/>
        </w:rPr>
        <w:t xml:space="preserve">Vous serez sûrement étonné d’apprendre que 98% des utilisateurs qui consultent un site de vente en ligne pour la première fois n’y font pas d’achat. </w:t>
      </w:r>
      <w:r w:rsidRPr="00637309">
        <w:rPr>
          <w:rFonts w:ascii="Bookman Old Style" w:eastAsia="Times New Roman" w:hAnsi="Bookman Old Style" w:cs="Arial"/>
          <w:color w:val="000000"/>
          <w:lang w:eastAsia="fr-FR"/>
        </w:rPr>
        <w:t xml:space="preserve">Rassurez-vous, il est possible de changer la donne en intégrant une fonction </w:t>
      </w:r>
      <w:proofErr w:type="spellStart"/>
      <w:r w:rsidRPr="00637309">
        <w:rPr>
          <w:rFonts w:ascii="Bookman Old Style" w:eastAsia="Times New Roman" w:hAnsi="Bookman Old Style" w:cs="Arial"/>
          <w:color w:val="000000"/>
          <w:lang w:eastAsia="fr-FR"/>
        </w:rPr>
        <w:t>retargeting</w:t>
      </w:r>
      <w:proofErr w:type="spellEnd"/>
      <w:r w:rsidRPr="00637309">
        <w:rPr>
          <w:rFonts w:ascii="Bookman Old Style" w:eastAsia="Times New Roman" w:hAnsi="Bookman Old Style" w:cs="Arial"/>
          <w:color w:val="000000"/>
          <w:lang w:eastAsia="fr-FR"/>
        </w:rPr>
        <w:t xml:space="preserve"> à votre site e-commerce. Pour définir le concept simplement, le </w:t>
      </w:r>
      <w:proofErr w:type="spellStart"/>
      <w:r w:rsidRPr="00637309">
        <w:rPr>
          <w:rFonts w:ascii="Bookman Old Style" w:eastAsia="Times New Roman" w:hAnsi="Bookman Old Style" w:cs="Arial"/>
          <w:color w:val="000000"/>
          <w:lang w:eastAsia="fr-FR"/>
        </w:rPr>
        <w:t>retargeting</w:t>
      </w:r>
      <w:proofErr w:type="spellEnd"/>
      <w:r w:rsidRPr="00637309">
        <w:rPr>
          <w:rFonts w:ascii="Bookman Old Style" w:eastAsia="Times New Roman" w:hAnsi="Bookman Old Style" w:cs="Arial"/>
          <w:color w:val="000000"/>
          <w:lang w:eastAsia="fr-FR"/>
        </w:rPr>
        <w:t xml:space="preserve"> (ou </w:t>
      </w:r>
      <w:proofErr w:type="spellStart"/>
      <w:r w:rsidRPr="00637309">
        <w:rPr>
          <w:rFonts w:ascii="Bookman Old Style" w:eastAsia="Times New Roman" w:hAnsi="Bookman Old Style" w:cs="Arial"/>
          <w:color w:val="000000"/>
          <w:lang w:eastAsia="fr-FR"/>
        </w:rPr>
        <w:t>reciblage</w:t>
      </w:r>
      <w:proofErr w:type="spellEnd"/>
      <w:r w:rsidRPr="00637309">
        <w:rPr>
          <w:rFonts w:ascii="Bookman Old Style" w:eastAsia="Times New Roman" w:hAnsi="Bookman Old Style" w:cs="Arial"/>
          <w:color w:val="000000"/>
          <w:lang w:eastAsia="fr-FR"/>
        </w:rPr>
        <w:t xml:space="preserve"> publicitaire) va proposer aux utilisateurs une publicité personnalisée qui correspond au produit qu’ils ont consulté sur un site web, après avoir quitté ce dernier.</w:t>
      </w:r>
    </w:p>
    <w:p w:rsidR="00637309" w:rsidRPr="00637309" w:rsidRDefault="00637309" w:rsidP="00637309">
      <w:pPr>
        <w:spacing w:before="240" w:after="240" w:line="240" w:lineRule="auto"/>
        <w:rPr>
          <w:rFonts w:ascii="Bookman Old Style" w:eastAsia="Times New Roman" w:hAnsi="Bookman Old Style" w:cs="Times New Roman"/>
          <w:sz w:val="24"/>
          <w:szCs w:val="24"/>
          <w:lang w:eastAsia="fr-FR"/>
        </w:rPr>
      </w:pPr>
      <w:r w:rsidRPr="00637309">
        <w:rPr>
          <w:rFonts w:ascii="Bookman Old Style" w:eastAsia="Times New Roman" w:hAnsi="Bookman Old Style" w:cs="Arial"/>
          <w:color w:val="000000"/>
          <w:lang w:eastAsia="fr-FR"/>
        </w:rPr>
        <w:t xml:space="preserve">Le </w:t>
      </w:r>
      <w:proofErr w:type="spellStart"/>
      <w:r w:rsidRPr="00637309">
        <w:rPr>
          <w:rFonts w:ascii="Bookman Old Style" w:eastAsia="Times New Roman" w:hAnsi="Bookman Old Style" w:cs="Arial"/>
          <w:color w:val="000000"/>
          <w:lang w:eastAsia="fr-FR"/>
        </w:rPr>
        <w:t>retargeting</w:t>
      </w:r>
      <w:proofErr w:type="spellEnd"/>
      <w:r w:rsidRPr="00637309">
        <w:rPr>
          <w:rFonts w:ascii="Bookman Old Style" w:eastAsia="Times New Roman" w:hAnsi="Bookman Old Style" w:cs="Arial"/>
          <w:color w:val="000000"/>
          <w:lang w:eastAsia="fr-FR"/>
        </w:rPr>
        <w:t xml:space="preserve"> est une technique qui va pousser l’utilisateur à retourner sur un site de vente en ligne précédemment consulté dans le but d’augmenter</w:t>
      </w:r>
      <w:hyperlink r:id="rId11" w:history="1">
        <w:r w:rsidRPr="006B7552">
          <w:rPr>
            <w:rFonts w:ascii="Bookman Old Style" w:eastAsia="Times New Roman" w:hAnsi="Bookman Old Style" w:cs="Arial"/>
            <w:color w:val="000000"/>
            <w:u w:val="single"/>
            <w:lang w:eastAsia="fr-FR"/>
          </w:rPr>
          <w:t xml:space="preserve"> </w:t>
        </w:r>
        <w:r w:rsidRPr="006B7552">
          <w:rPr>
            <w:rFonts w:ascii="Bookman Old Style" w:eastAsia="Times New Roman" w:hAnsi="Bookman Old Style" w:cs="Arial"/>
            <w:color w:val="1155CC"/>
            <w:u w:val="single"/>
            <w:lang w:eastAsia="fr-FR"/>
          </w:rPr>
          <w:t>le taux de conversion</w:t>
        </w:r>
      </w:hyperlink>
      <w:r w:rsidRPr="00637309">
        <w:rPr>
          <w:rFonts w:ascii="Bookman Old Style" w:eastAsia="Times New Roman" w:hAnsi="Bookman Old Style" w:cs="Arial"/>
          <w:color w:val="000000"/>
          <w:lang w:eastAsia="fr-FR"/>
        </w:rPr>
        <w:t xml:space="preserve">. Les campagnes de </w:t>
      </w:r>
      <w:proofErr w:type="spellStart"/>
      <w:r w:rsidRPr="00637309">
        <w:rPr>
          <w:rFonts w:ascii="Bookman Old Style" w:eastAsia="Times New Roman" w:hAnsi="Bookman Old Style" w:cs="Arial"/>
          <w:color w:val="000000"/>
          <w:lang w:eastAsia="fr-FR"/>
        </w:rPr>
        <w:t>reciblage</w:t>
      </w:r>
      <w:proofErr w:type="spellEnd"/>
      <w:r w:rsidRPr="00637309">
        <w:rPr>
          <w:rFonts w:ascii="Bookman Old Style" w:eastAsia="Times New Roman" w:hAnsi="Bookman Old Style" w:cs="Arial"/>
          <w:color w:val="000000"/>
          <w:lang w:eastAsia="fr-FR"/>
        </w:rPr>
        <w:t xml:space="preserve"> publicitaire peuvent être intégrées à votre stratégie de marketing en ligne et se font via Google </w:t>
      </w:r>
      <w:proofErr w:type="spellStart"/>
      <w:r w:rsidRPr="00637309">
        <w:rPr>
          <w:rFonts w:ascii="Bookman Old Style" w:eastAsia="Times New Roman" w:hAnsi="Bookman Old Style" w:cs="Arial"/>
          <w:color w:val="000000"/>
          <w:lang w:eastAsia="fr-FR"/>
        </w:rPr>
        <w:t>Adwords</w:t>
      </w:r>
      <w:proofErr w:type="spellEnd"/>
      <w:r w:rsidRPr="00637309">
        <w:rPr>
          <w:rFonts w:ascii="Bookman Old Style" w:eastAsia="Times New Roman" w:hAnsi="Bookman Old Style" w:cs="Arial"/>
          <w:color w:val="000000"/>
          <w:lang w:eastAsia="fr-FR"/>
        </w:rPr>
        <w:t>, Facebook et d’autres moyens de communication. </w:t>
      </w:r>
    </w:p>
    <w:p w:rsidR="00637309" w:rsidRPr="006B7552" w:rsidRDefault="00637309" w:rsidP="006B7552">
      <w:pPr>
        <w:pStyle w:val="Paragraphedeliste"/>
        <w:numPr>
          <w:ilvl w:val="0"/>
          <w:numId w:val="3"/>
        </w:numPr>
        <w:spacing w:before="280" w:after="80" w:line="240" w:lineRule="auto"/>
        <w:outlineLvl w:val="2"/>
        <w:rPr>
          <w:rFonts w:ascii="Bookman Old Style" w:eastAsia="Times New Roman" w:hAnsi="Bookman Old Style" w:cs="Times New Roman"/>
          <w:b/>
          <w:bCs/>
          <w:color w:val="FF0000"/>
          <w:sz w:val="27"/>
          <w:szCs w:val="27"/>
          <w:lang w:eastAsia="fr-FR"/>
        </w:rPr>
      </w:pPr>
      <w:r w:rsidRPr="006B7552">
        <w:rPr>
          <w:rFonts w:ascii="Bookman Old Style" w:eastAsia="Times New Roman" w:hAnsi="Bookman Old Style" w:cs="Arial"/>
          <w:b/>
          <w:bCs/>
          <w:color w:val="FF0000"/>
          <w:sz w:val="26"/>
          <w:szCs w:val="26"/>
          <w:lang w:eastAsia="fr-FR"/>
        </w:rPr>
        <w:t>Récupération de paniers d'achats abandonnés</w:t>
      </w:r>
    </w:p>
    <w:p w:rsidR="00637309" w:rsidRPr="00637309" w:rsidRDefault="00637309" w:rsidP="00637309">
      <w:pPr>
        <w:spacing w:before="240" w:after="240" w:line="240" w:lineRule="auto"/>
        <w:rPr>
          <w:rFonts w:ascii="Bookman Old Style" w:eastAsia="Times New Roman" w:hAnsi="Bookman Old Style" w:cs="Times New Roman"/>
          <w:sz w:val="24"/>
          <w:szCs w:val="24"/>
          <w:lang w:eastAsia="fr-FR"/>
        </w:rPr>
      </w:pPr>
      <w:r w:rsidRPr="00637309">
        <w:rPr>
          <w:rFonts w:ascii="Bookman Old Style" w:eastAsia="Times New Roman" w:hAnsi="Bookman Old Style" w:cs="Arial"/>
          <w:color w:val="000000"/>
          <w:lang w:eastAsia="fr-FR"/>
        </w:rPr>
        <w:t xml:space="preserve">67,45 % des paniers d’achats en ligne sont abandonnés avant que le client ne finalise sa commande. Comment faire pour réduire ce </w:t>
      </w:r>
      <w:r w:rsidRPr="006B7552">
        <w:rPr>
          <w:rFonts w:ascii="Bookman Old Style" w:eastAsia="Times New Roman" w:hAnsi="Bookman Old Style" w:cs="Arial"/>
          <w:color w:val="000000"/>
          <w:lang w:eastAsia="fr-FR"/>
        </w:rPr>
        <w:t>pourcentage ?</w:t>
      </w:r>
      <w:r w:rsidRPr="00637309">
        <w:rPr>
          <w:rFonts w:ascii="Bookman Old Style" w:eastAsia="Times New Roman" w:hAnsi="Bookman Old Style" w:cs="Arial"/>
          <w:color w:val="000000"/>
          <w:lang w:eastAsia="fr-FR"/>
        </w:rPr>
        <w:t xml:space="preserve"> Les statistiques nous démontrent qu’il ne faut pas hésiter à envoyer un courriel de rappel concernant ces paniers en attente.</w:t>
      </w:r>
    </w:p>
    <w:p w:rsidR="00637309" w:rsidRPr="00637309" w:rsidRDefault="00637309" w:rsidP="00637309">
      <w:pPr>
        <w:spacing w:before="240" w:after="240" w:line="240" w:lineRule="auto"/>
        <w:rPr>
          <w:rFonts w:ascii="Bookman Old Style" w:eastAsia="Times New Roman" w:hAnsi="Bookman Old Style" w:cs="Times New Roman"/>
          <w:sz w:val="24"/>
          <w:szCs w:val="24"/>
          <w:lang w:eastAsia="fr-FR"/>
        </w:rPr>
      </w:pPr>
      <w:r w:rsidRPr="00637309">
        <w:rPr>
          <w:rFonts w:ascii="Bookman Old Style" w:eastAsia="Times New Roman" w:hAnsi="Bookman Old Style" w:cs="Arial"/>
          <w:b/>
          <w:bCs/>
          <w:color w:val="000000"/>
          <w:lang w:eastAsia="fr-FR"/>
        </w:rPr>
        <w:t>En effet, 24 % des clients ayant abandonné un achat révèlent que le « site web a planté » et 15 % d'entre eux indiquent que le « délai d’attente a expiré », c’est autant de clients que vous pouvez récupérer.</w:t>
      </w:r>
    </w:p>
    <w:p w:rsidR="00637309" w:rsidRPr="00637309" w:rsidRDefault="00637309" w:rsidP="00637309">
      <w:pPr>
        <w:spacing w:after="0" w:line="240" w:lineRule="auto"/>
        <w:rPr>
          <w:rFonts w:ascii="Bookman Old Style" w:eastAsia="Times New Roman" w:hAnsi="Bookman Old Style" w:cs="Times New Roman"/>
          <w:sz w:val="24"/>
          <w:szCs w:val="24"/>
          <w:lang w:eastAsia="fr-FR"/>
        </w:rPr>
      </w:pPr>
    </w:p>
    <w:p w:rsidR="00637309" w:rsidRPr="006B7552" w:rsidRDefault="00637309" w:rsidP="006B7552">
      <w:pPr>
        <w:pStyle w:val="Paragraphedeliste"/>
        <w:numPr>
          <w:ilvl w:val="0"/>
          <w:numId w:val="3"/>
        </w:numPr>
        <w:spacing w:before="280" w:after="80" w:line="240" w:lineRule="auto"/>
        <w:outlineLvl w:val="2"/>
        <w:rPr>
          <w:rFonts w:ascii="Bookman Old Style" w:eastAsia="Times New Roman" w:hAnsi="Bookman Old Style" w:cs="Times New Roman"/>
          <w:b/>
          <w:bCs/>
          <w:color w:val="FF0000"/>
          <w:sz w:val="27"/>
          <w:szCs w:val="27"/>
          <w:lang w:eastAsia="fr-FR"/>
        </w:rPr>
      </w:pPr>
      <w:r w:rsidRPr="006B7552">
        <w:rPr>
          <w:rFonts w:ascii="Bookman Old Style" w:eastAsia="Times New Roman" w:hAnsi="Bookman Old Style" w:cs="Arial"/>
          <w:b/>
          <w:bCs/>
          <w:color w:val="FF0000"/>
          <w:sz w:val="26"/>
          <w:szCs w:val="26"/>
          <w:lang w:eastAsia="fr-FR"/>
        </w:rPr>
        <w:t>La transparence concernant la politique de retour et de remboursement</w:t>
      </w:r>
    </w:p>
    <w:p w:rsidR="00637309" w:rsidRPr="00637309" w:rsidRDefault="00637309" w:rsidP="00637309">
      <w:pPr>
        <w:spacing w:before="240" w:after="240" w:line="240" w:lineRule="auto"/>
        <w:rPr>
          <w:rFonts w:ascii="Bookman Old Style" w:eastAsia="Times New Roman" w:hAnsi="Bookman Old Style" w:cs="Times New Roman"/>
          <w:sz w:val="24"/>
          <w:szCs w:val="24"/>
          <w:lang w:eastAsia="fr-FR"/>
        </w:rPr>
      </w:pPr>
      <w:r w:rsidRPr="00637309">
        <w:rPr>
          <w:rFonts w:ascii="Bookman Old Style" w:eastAsia="Times New Roman" w:hAnsi="Bookman Old Style" w:cs="Arial"/>
          <w:color w:val="000000"/>
          <w:lang w:eastAsia="fr-FR"/>
        </w:rPr>
        <w:lastRenderedPageBreak/>
        <w:t xml:space="preserve">S’il y a une fonction dont pratiquement tous les sites de e-commerce disposent, c’est bien la fonction retour et remboursement. Lors des achats virtuels, vous ne pouvez pas être sûr à cent pour cent que le produit correspond à vos attentes. </w:t>
      </w:r>
      <w:r w:rsidRPr="00637309">
        <w:rPr>
          <w:rFonts w:ascii="Bookman Old Style" w:eastAsia="Times New Roman" w:hAnsi="Bookman Old Style" w:cs="Arial"/>
          <w:b/>
          <w:bCs/>
          <w:color w:val="000000"/>
          <w:lang w:eastAsia="fr-FR"/>
        </w:rPr>
        <w:t>Un client qui sait qu’il lui sera possible d’échanger ou de se faire rembourser un produit sera moins hésitant avant de passer à l’acte.</w:t>
      </w:r>
    </w:p>
    <w:p w:rsidR="00637309" w:rsidRPr="00637309" w:rsidRDefault="00637309" w:rsidP="00637309">
      <w:pPr>
        <w:spacing w:before="240" w:after="240" w:line="240" w:lineRule="auto"/>
        <w:rPr>
          <w:rFonts w:ascii="Bookman Old Style" w:eastAsia="Times New Roman" w:hAnsi="Bookman Old Style" w:cs="Times New Roman"/>
          <w:sz w:val="24"/>
          <w:szCs w:val="24"/>
          <w:lang w:eastAsia="fr-FR"/>
        </w:rPr>
      </w:pPr>
      <w:r w:rsidRPr="00637309">
        <w:rPr>
          <w:rFonts w:ascii="Bookman Old Style" w:eastAsia="Times New Roman" w:hAnsi="Bookman Old Style" w:cs="Arial"/>
          <w:color w:val="000000"/>
          <w:lang w:eastAsia="fr-FR"/>
        </w:rPr>
        <w:t>La transparence est vivement recommandée et la politique de retour et de remboursement doit être indiquée clairement, sans laisser place aux doutes et aux questionnements, car il en va de la crédibilité de votre site de vente en ligne.</w:t>
      </w:r>
    </w:p>
    <w:p w:rsidR="00637309" w:rsidRPr="006B7552" w:rsidRDefault="00637309" w:rsidP="006B7552">
      <w:pPr>
        <w:pStyle w:val="Paragraphedeliste"/>
        <w:numPr>
          <w:ilvl w:val="0"/>
          <w:numId w:val="3"/>
        </w:numPr>
        <w:spacing w:before="360" w:after="80" w:line="240" w:lineRule="auto"/>
        <w:outlineLvl w:val="1"/>
        <w:rPr>
          <w:rFonts w:ascii="Bookman Old Style" w:eastAsia="Times New Roman" w:hAnsi="Bookman Old Style" w:cs="Times New Roman"/>
          <w:b/>
          <w:bCs/>
          <w:color w:val="FF0000"/>
          <w:sz w:val="28"/>
          <w:szCs w:val="28"/>
          <w:lang w:eastAsia="fr-FR"/>
        </w:rPr>
      </w:pPr>
      <w:r w:rsidRPr="006B7552">
        <w:rPr>
          <w:rFonts w:ascii="Bookman Old Style" w:eastAsia="Times New Roman" w:hAnsi="Bookman Old Style" w:cs="Arial"/>
          <w:b/>
          <w:bCs/>
          <w:color w:val="FF0000"/>
          <w:sz w:val="28"/>
          <w:szCs w:val="28"/>
          <w:lang w:eastAsia="fr-FR"/>
        </w:rPr>
        <w:t>Plusieurs méthodes de paiement et de livraison</w:t>
      </w:r>
    </w:p>
    <w:p w:rsidR="00637309" w:rsidRPr="00637309" w:rsidRDefault="00637309" w:rsidP="00637309">
      <w:pPr>
        <w:spacing w:before="240" w:after="240" w:line="240" w:lineRule="auto"/>
        <w:rPr>
          <w:rFonts w:ascii="Bookman Old Style" w:eastAsia="Times New Roman" w:hAnsi="Bookman Old Style" w:cs="Times New Roman"/>
          <w:sz w:val="24"/>
          <w:szCs w:val="24"/>
          <w:lang w:eastAsia="fr-FR"/>
        </w:rPr>
      </w:pPr>
      <w:r w:rsidRPr="00637309">
        <w:rPr>
          <w:rFonts w:ascii="Bookman Old Style" w:eastAsia="Times New Roman" w:hAnsi="Bookman Old Style" w:cs="Arial"/>
          <w:color w:val="000000"/>
          <w:lang w:eastAsia="fr-FR"/>
        </w:rPr>
        <w:t xml:space="preserve">Pour réussir financièrement dans le e-commerce, </w:t>
      </w:r>
      <w:r w:rsidRPr="00637309">
        <w:rPr>
          <w:rFonts w:ascii="Bookman Old Style" w:eastAsia="Times New Roman" w:hAnsi="Bookman Old Style" w:cs="Arial"/>
          <w:b/>
          <w:bCs/>
          <w:color w:val="000000"/>
          <w:lang w:eastAsia="fr-FR"/>
        </w:rPr>
        <w:t>vous devez vous assurer que</w:t>
      </w:r>
      <w:hyperlink r:id="rId12" w:history="1">
        <w:r w:rsidRPr="006B7552">
          <w:rPr>
            <w:rFonts w:ascii="Bookman Old Style" w:eastAsia="Times New Roman" w:hAnsi="Bookman Old Style" w:cs="Arial"/>
            <w:b/>
            <w:bCs/>
            <w:color w:val="000000"/>
            <w:u w:val="single"/>
            <w:lang w:eastAsia="fr-FR"/>
          </w:rPr>
          <w:t xml:space="preserve"> </w:t>
        </w:r>
        <w:r w:rsidRPr="006B7552">
          <w:rPr>
            <w:rFonts w:ascii="Bookman Old Style" w:eastAsia="Times New Roman" w:hAnsi="Bookman Old Style" w:cs="Arial"/>
            <w:b/>
            <w:bCs/>
            <w:color w:val="1155CC"/>
            <w:u w:val="single"/>
            <w:lang w:eastAsia="fr-FR"/>
          </w:rPr>
          <w:t>votre site de vente en ligne</w:t>
        </w:r>
      </w:hyperlink>
      <w:r w:rsidRPr="00637309">
        <w:rPr>
          <w:rFonts w:ascii="Bookman Old Style" w:eastAsia="Times New Roman" w:hAnsi="Bookman Old Style" w:cs="Arial"/>
          <w:b/>
          <w:bCs/>
          <w:color w:val="000000"/>
          <w:lang w:eastAsia="fr-FR"/>
        </w:rPr>
        <w:t xml:space="preserve"> propose des moyens de paiement adaptés</w:t>
      </w:r>
      <w:r w:rsidRPr="00637309">
        <w:rPr>
          <w:rFonts w:ascii="Bookman Old Style" w:eastAsia="Times New Roman" w:hAnsi="Bookman Old Style" w:cs="Arial"/>
          <w:color w:val="000000"/>
          <w:lang w:eastAsia="fr-FR"/>
        </w:rPr>
        <w:t>.</w:t>
      </w:r>
    </w:p>
    <w:p w:rsidR="00637309" w:rsidRPr="00637309" w:rsidRDefault="00637309" w:rsidP="00637309">
      <w:pPr>
        <w:spacing w:before="240" w:after="240" w:line="240" w:lineRule="auto"/>
        <w:rPr>
          <w:rFonts w:ascii="Bookman Old Style" w:eastAsia="Times New Roman" w:hAnsi="Bookman Old Style" w:cs="Times New Roman"/>
          <w:sz w:val="24"/>
          <w:szCs w:val="24"/>
          <w:lang w:eastAsia="fr-FR"/>
        </w:rPr>
      </w:pPr>
      <w:r w:rsidRPr="00637309">
        <w:rPr>
          <w:rFonts w:ascii="Bookman Old Style" w:eastAsia="Times New Roman" w:hAnsi="Bookman Old Style" w:cs="Arial"/>
          <w:color w:val="000000"/>
          <w:lang w:eastAsia="fr-FR"/>
        </w:rPr>
        <w:t>Il ne suffit pas d'offrir un seul moyen de payer vos produits.</w:t>
      </w:r>
    </w:p>
    <w:p w:rsidR="00637309" w:rsidRPr="00637309" w:rsidRDefault="00637309" w:rsidP="00637309">
      <w:pPr>
        <w:spacing w:before="240" w:after="240" w:line="240" w:lineRule="auto"/>
        <w:rPr>
          <w:rFonts w:ascii="Bookman Old Style" w:eastAsia="Times New Roman" w:hAnsi="Bookman Old Style" w:cs="Times New Roman"/>
          <w:sz w:val="24"/>
          <w:szCs w:val="24"/>
          <w:lang w:eastAsia="fr-FR"/>
        </w:rPr>
      </w:pPr>
      <w:r w:rsidRPr="00637309">
        <w:rPr>
          <w:rFonts w:ascii="Bookman Old Style" w:eastAsia="Times New Roman" w:hAnsi="Bookman Old Style" w:cs="Arial"/>
          <w:color w:val="000000"/>
          <w:lang w:eastAsia="fr-FR"/>
        </w:rPr>
        <w:t>Les moyens de paiement que vous choisissez d'accepter sur votre boutique peuvent avoir un effet sur les taux de conversion, les avis de votre clientèle, et le développement de la confiance.</w:t>
      </w:r>
    </w:p>
    <w:p w:rsidR="00637309" w:rsidRPr="00637309" w:rsidRDefault="00637309" w:rsidP="00637309">
      <w:pPr>
        <w:spacing w:before="240" w:after="240" w:line="240" w:lineRule="auto"/>
        <w:rPr>
          <w:rFonts w:ascii="Bookman Old Style" w:eastAsia="Times New Roman" w:hAnsi="Bookman Old Style" w:cs="Times New Roman"/>
          <w:sz w:val="24"/>
          <w:szCs w:val="24"/>
          <w:lang w:eastAsia="fr-FR"/>
        </w:rPr>
      </w:pPr>
      <w:r w:rsidRPr="00637309">
        <w:rPr>
          <w:rFonts w:ascii="Bookman Old Style" w:eastAsia="Times New Roman" w:hAnsi="Bookman Old Style" w:cs="Arial"/>
          <w:color w:val="000000"/>
          <w:lang w:eastAsia="fr-FR"/>
        </w:rPr>
        <w:t xml:space="preserve">Pour déterminer les meilleures méthodes de paiement à autoriser, </w:t>
      </w:r>
      <w:r w:rsidRPr="00637309">
        <w:rPr>
          <w:rFonts w:ascii="Bookman Old Style" w:eastAsia="Times New Roman" w:hAnsi="Bookman Old Style" w:cs="Arial"/>
          <w:b/>
          <w:bCs/>
          <w:color w:val="000000"/>
          <w:lang w:eastAsia="fr-FR"/>
        </w:rPr>
        <w:t>tenez compte de votre public cible, de votre budget et de vos objectifs commerciaux.</w:t>
      </w:r>
    </w:p>
    <w:p w:rsidR="00637309" w:rsidRPr="00637309" w:rsidRDefault="00637309" w:rsidP="00637309">
      <w:pPr>
        <w:spacing w:before="240" w:after="240" w:line="240" w:lineRule="auto"/>
        <w:rPr>
          <w:rFonts w:ascii="Bookman Old Style" w:eastAsia="Times New Roman" w:hAnsi="Bookman Old Style" w:cs="Times New Roman"/>
          <w:sz w:val="24"/>
          <w:szCs w:val="24"/>
          <w:lang w:eastAsia="fr-FR"/>
        </w:rPr>
      </w:pPr>
      <w:r w:rsidRPr="00637309">
        <w:rPr>
          <w:rFonts w:ascii="Bookman Old Style" w:eastAsia="Times New Roman" w:hAnsi="Bookman Old Style" w:cs="Arial"/>
          <w:color w:val="000000"/>
          <w:lang w:eastAsia="fr-FR"/>
        </w:rPr>
        <w:t>En outre, vous voudrez réfléchir à l'endroit où vit la majorité de vos clients, car les préférences en matière de plateformes d’achat varient dans le monde entier</w:t>
      </w:r>
    </w:p>
    <w:p w:rsidR="00637309" w:rsidRPr="006B7552" w:rsidRDefault="00637309" w:rsidP="006B7552">
      <w:pPr>
        <w:pStyle w:val="Paragraphedeliste"/>
        <w:numPr>
          <w:ilvl w:val="0"/>
          <w:numId w:val="3"/>
        </w:numPr>
        <w:spacing w:before="360" w:after="80" w:line="240" w:lineRule="auto"/>
        <w:outlineLvl w:val="1"/>
        <w:rPr>
          <w:rFonts w:ascii="Bookman Old Style" w:eastAsia="Times New Roman" w:hAnsi="Bookman Old Style" w:cs="Times New Roman"/>
          <w:b/>
          <w:bCs/>
          <w:color w:val="FF0000"/>
          <w:sz w:val="24"/>
          <w:szCs w:val="24"/>
          <w:lang w:eastAsia="fr-FR"/>
        </w:rPr>
      </w:pPr>
      <w:r w:rsidRPr="006B7552">
        <w:rPr>
          <w:rFonts w:ascii="Bookman Old Style" w:eastAsia="Times New Roman" w:hAnsi="Bookman Old Style" w:cs="Arial"/>
          <w:b/>
          <w:bCs/>
          <w:color w:val="FF0000"/>
          <w:sz w:val="24"/>
          <w:szCs w:val="24"/>
          <w:lang w:eastAsia="fr-FR"/>
        </w:rPr>
        <w:t>Programme de fidélité et codes promotionnels</w:t>
      </w:r>
    </w:p>
    <w:p w:rsidR="00637309" w:rsidRPr="00637309" w:rsidRDefault="00637309" w:rsidP="00637309">
      <w:pPr>
        <w:spacing w:after="240" w:line="240" w:lineRule="auto"/>
        <w:rPr>
          <w:rFonts w:ascii="Bookman Old Style" w:eastAsia="Times New Roman" w:hAnsi="Bookman Old Style" w:cs="Times New Roman"/>
          <w:sz w:val="24"/>
          <w:szCs w:val="24"/>
          <w:lang w:eastAsia="fr-FR"/>
        </w:rPr>
      </w:pPr>
    </w:p>
    <w:p w:rsidR="00637309" w:rsidRPr="00637309" w:rsidRDefault="00637309" w:rsidP="00637309">
      <w:pPr>
        <w:spacing w:before="240" w:after="240" w:line="240" w:lineRule="auto"/>
        <w:rPr>
          <w:rFonts w:ascii="Bookman Old Style" w:eastAsia="Times New Roman" w:hAnsi="Bookman Old Style" w:cs="Times New Roman"/>
          <w:sz w:val="24"/>
          <w:szCs w:val="24"/>
          <w:lang w:eastAsia="fr-FR"/>
        </w:rPr>
      </w:pPr>
      <w:r w:rsidRPr="00637309">
        <w:rPr>
          <w:rFonts w:ascii="Bookman Old Style" w:eastAsia="Times New Roman" w:hAnsi="Bookman Old Style" w:cs="Arial"/>
          <w:b/>
          <w:bCs/>
          <w:i/>
          <w:iCs/>
          <w:color w:val="000000"/>
          <w:lang w:eastAsia="fr-FR"/>
        </w:rPr>
        <w:t>L’image ci-dessous représente un peu l’architecture du site </w:t>
      </w:r>
      <w:r w:rsidR="009878D3">
        <w:rPr>
          <w:rFonts w:ascii="Bookman Old Style" w:eastAsia="Times New Roman" w:hAnsi="Bookman Old Style" w:cs="Arial"/>
          <w:b/>
          <w:bCs/>
          <w:i/>
          <w:iCs/>
          <w:color w:val="000000"/>
          <w:lang w:eastAsia="fr-FR"/>
        </w:rPr>
        <w:t>e-commerce</w:t>
      </w:r>
    </w:p>
    <w:p w:rsidR="00637309" w:rsidRPr="006B7552" w:rsidRDefault="00637309" w:rsidP="00637309">
      <w:pPr>
        <w:pStyle w:val="NormalWeb"/>
        <w:spacing w:before="0" w:beforeAutospacing="0" w:after="0" w:afterAutospacing="0"/>
        <w:rPr>
          <w:rFonts w:ascii="Bookman Old Style" w:hAnsi="Bookman Old Style"/>
        </w:rPr>
      </w:pPr>
      <w:r w:rsidRPr="006B7552">
        <w:rPr>
          <w:rFonts w:ascii="Bookman Old Style" w:hAnsi="Bookman Old Style" w:cs="Arial"/>
          <w:noProof/>
          <w:color w:val="000000"/>
          <w:sz w:val="22"/>
          <w:szCs w:val="22"/>
          <w:bdr w:val="none" w:sz="0" w:space="0" w:color="auto" w:frame="1"/>
        </w:rPr>
        <w:drawing>
          <wp:inline distT="0" distB="0" distL="0" distR="0" wp14:anchorId="68D2A0FD" wp14:editId="7376FF18">
            <wp:extent cx="5760471" cy="3062378"/>
            <wp:effectExtent l="0" t="0" r="0" b="5080"/>
            <wp:docPr id="6" name="Image 6" descr="https://lh4.googleusercontent.com/8RzLwbzXkEY4Exlc8uK467j7PeA0zaAooHXFXjjAfWygrEBTt9EWgDcBIsqa4lBmtHqWTwG2mt0n3C-HHXt_NDwDG2C8sy1reZ04ILBy0bBNW1ehTU8RAkK5SKz_BM5J0jxfxUM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8RzLwbzXkEY4Exlc8uK467j7PeA0zaAooHXFXjjAfWygrEBTt9EWgDcBIsqa4lBmtHqWTwG2mt0n3C-HHXt_NDwDG2C8sy1reZ04ILBy0bBNW1ehTU8RAkK5SKz_BM5J0jxfxUM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5159" cy="3064870"/>
                    </a:xfrm>
                    <a:prstGeom prst="rect">
                      <a:avLst/>
                    </a:prstGeom>
                    <a:noFill/>
                    <a:ln>
                      <a:noFill/>
                    </a:ln>
                  </pic:spPr>
                </pic:pic>
              </a:graphicData>
            </a:graphic>
          </wp:inline>
        </w:drawing>
      </w:r>
    </w:p>
    <w:p w:rsidR="00637309" w:rsidRPr="006B7552" w:rsidRDefault="00637309" w:rsidP="000C04AD">
      <w:pPr>
        <w:rPr>
          <w:rFonts w:ascii="Bookman Old Style" w:hAnsi="Bookman Old Style"/>
        </w:rPr>
      </w:pPr>
    </w:p>
    <w:p w:rsidR="003A6893" w:rsidRDefault="00E463D2" w:rsidP="00E463D2">
      <w:pPr>
        <w:jc w:val="center"/>
        <w:rPr>
          <w:rFonts w:ascii="Bookman Old Style" w:hAnsi="Bookman Old Style"/>
          <w:b/>
        </w:rPr>
      </w:pPr>
      <w:r w:rsidRPr="00E463D2">
        <w:rPr>
          <w:rFonts w:ascii="Bookman Old Style" w:hAnsi="Bookman Old Style"/>
          <w:b/>
          <w:highlight w:val="yellow"/>
        </w:rPr>
        <w:lastRenderedPageBreak/>
        <w:t>LES PERMISSIONS</w:t>
      </w:r>
    </w:p>
    <w:p w:rsidR="00E463D2" w:rsidRPr="009878D3" w:rsidRDefault="00E463D2" w:rsidP="00E463D2">
      <w:pPr>
        <w:rPr>
          <w:rFonts w:ascii="Bookman Old Style" w:hAnsi="Bookman Old Style"/>
        </w:rPr>
      </w:pPr>
      <w:r w:rsidRPr="009878D3">
        <w:rPr>
          <w:rFonts w:ascii="Bookman Old Style" w:hAnsi="Bookman Old Style"/>
        </w:rPr>
        <w:t xml:space="preserve">L’administrateur aura pour rôle de gérer intégralement le bon fonctionnement du site.il sera chargé d’ajouter, supprimer ou de modifier les produits ainsi que le suivi des commandes </w:t>
      </w:r>
      <w:r w:rsidR="009878D3" w:rsidRPr="009878D3">
        <w:rPr>
          <w:rFonts w:ascii="Bookman Old Style" w:hAnsi="Bookman Old Style"/>
        </w:rPr>
        <w:t>(enregistrer</w:t>
      </w:r>
      <w:r w:rsidRPr="009878D3">
        <w:rPr>
          <w:rFonts w:ascii="Bookman Old Style" w:hAnsi="Bookman Old Style"/>
        </w:rPr>
        <w:t xml:space="preserve"> facture et valider commande. Mais il faudra absolument se connecter pour pouvoir faire ces taches.</w:t>
      </w:r>
    </w:p>
    <w:p w:rsidR="001773EA" w:rsidRPr="00637309" w:rsidRDefault="001773EA" w:rsidP="001773EA">
      <w:pPr>
        <w:spacing w:after="0" w:line="240" w:lineRule="auto"/>
        <w:jc w:val="center"/>
        <w:rPr>
          <w:rFonts w:ascii="Bookman Old Style" w:eastAsia="Times New Roman" w:hAnsi="Bookman Old Style" w:cs="Times New Roman"/>
          <w:sz w:val="24"/>
          <w:szCs w:val="24"/>
          <w:lang w:eastAsia="fr-FR"/>
        </w:rPr>
      </w:pPr>
      <w:r w:rsidRPr="00CC0A8D">
        <w:rPr>
          <w:rFonts w:ascii="Bookman Old Style" w:eastAsia="Times New Roman" w:hAnsi="Bookman Old Style" w:cs="Arial"/>
          <w:b/>
          <w:bCs/>
          <w:i/>
          <w:iCs/>
          <w:color w:val="000000"/>
          <w:sz w:val="30"/>
          <w:szCs w:val="30"/>
          <w:highlight w:val="yellow"/>
          <w:lang w:eastAsia="fr-FR"/>
        </w:rPr>
        <w:t>INTERFACE</w:t>
      </w:r>
      <w:r w:rsidRPr="00637309">
        <w:rPr>
          <w:rFonts w:ascii="Bookman Old Style" w:eastAsia="Times New Roman" w:hAnsi="Bookman Old Style" w:cs="Arial"/>
          <w:b/>
          <w:bCs/>
          <w:i/>
          <w:iCs/>
          <w:color w:val="000000"/>
          <w:sz w:val="30"/>
          <w:szCs w:val="30"/>
          <w:lang w:eastAsia="fr-FR"/>
        </w:rPr>
        <w:t> </w:t>
      </w:r>
    </w:p>
    <w:p w:rsidR="001773EA" w:rsidRPr="00637309" w:rsidRDefault="001773EA" w:rsidP="001773EA">
      <w:pPr>
        <w:spacing w:before="240" w:after="240" w:line="240" w:lineRule="auto"/>
        <w:rPr>
          <w:rFonts w:ascii="Bookman Old Style" w:eastAsia="Times New Roman" w:hAnsi="Bookman Old Style" w:cs="Times New Roman"/>
          <w:sz w:val="24"/>
          <w:szCs w:val="24"/>
          <w:lang w:eastAsia="fr-FR"/>
        </w:rPr>
      </w:pPr>
      <w:r w:rsidRPr="00637309">
        <w:rPr>
          <w:rFonts w:ascii="Bookman Old Style" w:eastAsia="Times New Roman" w:hAnsi="Bookman Old Style" w:cs="Arial"/>
          <w:b/>
          <w:bCs/>
          <w:color w:val="000000"/>
          <w:lang w:eastAsia="fr-FR"/>
        </w:rPr>
        <w:t>voici un exemple  que devrait un peu ressembler</w:t>
      </w:r>
      <w:r>
        <w:rPr>
          <w:rFonts w:ascii="Bookman Old Style" w:eastAsia="Times New Roman" w:hAnsi="Bookman Old Style" w:cs="Arial"/>
          <w:b/>
          <w:bCs/>
          <w:color w:val="000000"/>
          <w:lang w:eastAsia="fr-FR"/>
        </w:rPr>
        <w:t xml:space="preserve"> interface client</w:t>
      </w:r>
      <w:r w:rsidRPr="006B7552">
        <w:rPr>
          <w:rFonts w:ascii="Bookman Old Style" w:eastAsia="Times New Roman" w:hAnsi="Bookman Old Style" w:cs="Arial"/>
          <w:noProof/>
          <w:color w:val="000000"/>
          <w:bdr w:val="none" w:sz="0" w:space="0" w:color="auto" w:frame="1"/>
          <w:lang w:eastAsia="fr-FR"/>
        </w:rPr>
        <w:drawing>
          <wp:inline distT="0" distB="0" distL="0" distR="0" wp14:anchorId="6E2361EC" wp14:editId="5E709F35">
            <wp:extent cx="5730875" cy="2402840"/>
            <wp:effectExtent l="0" t="0" r="3175" b="0"/>
            <wp:docPr id="5" name="Image 5" descr="https://lh6.googleusercontent.com/zFNlpMQDOnzuFNDFo62lJvGPR1IkD6xHFrtDF5i6QAt0mII1AsiiRloqIorDsch51_EUS6kIWQl10LEGCmklzNpLM5M1yFx4srtIUuwkV4j7PxIrMCzV9RAOfiiVqZZWi4c2dK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zFNlpMQDOnzuFNDFo62lJvGPR1IkD6xHFrtDF5i6QAt0mII1AsiiRloqIorDsch51_EUS6kIWQl10LEGCmklzNpLM5M1yFx4srtIUuwkV4j7PxIrMCzV9RAOfiiVqZZWi4c2dKb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875" cy="2402840"/>
                    </a:xfrm>
                    <a:prstGeom prst="rect">
                      <a:avLst/>
                    </a:prstGeom>
                    <a:noFill/>
                    <a:ln>
                      <a:noFill/>
                    </a:ln>
                  </pic:spPr>
                </pic:pic>
              </a:graphicData>
            </a:graphic>
          </wp:inline>
        </w:drawing>
      </w:r>
    </w:p>
    <w:p w:rsidR="001773EA" w:rsidRDefault="001773EA" w:rsidP="00E463D2">
      <w:pPr>
        <w:rPr>
          <w:rFonts w:ascii="Bookman Old Style" w:hAnsi="Bookman Old Style"/>
          <w:b/>
        </w:rPr>
      </w:pPr>
    </w:p>
    <w:p w:rsidR="00BE7344" w:rsidRPr="00BE7344" w:rsidRDefault="00BE7344" w:rsidP="00BE7344">
      <w:pPr>
        <w:rPr>
          <w:rFonts w:ascii="Bookman Old Style" w:hAnsi="Bookman Old Style"/>
          <w:sz w:val="28"/>
          <w:szCs w:val="28"/>
        </w:rPr>
      </w:pPr>
      <w:r>
        <w:rPr>
          <w:rFonts w:ascii="Bookman Old Style" w:hAnsi="Bookman Old Style"/>
          <w:b/>
        </w:rPr>
        <w:t>EN CONCLUSION </w:t>
      </w:r>
      <w:r w:rsidRPr="00BE7344">
        <w:rPr>
          <w:rFonts w:ascii="Bookman Old Style" w:hAnsi="Bookman Old Style"/>
        </w:rPr>
        <w:t>:</w:t>
      </w:r>
      <w:r w:rsidRPr="00BE7344">
        <w:rPr>
          <w:rFonts w:ascii="Bookman Old Style" w:hAnsi="Bookman Old Style"/>
          <w:sz w:val="28"/>
          <w:szCs w:val="28"/>
        </w:rPr>
        <w:t xml:space="preserve"> je dirais que dans les jours à venir le e-commerce sera inévitable car déjà les gens préfèrent rester chez eux et passer les commandes puis en fin être livrer à la maison. C’est un projet qui me tient vraiment à cœur. </w:t>
      </w:r>
      <w:r w:rsidRPr="00BE7344">
        <w:rPr>
          <w:rFonts w:ascii="Bookman Old Style" w:hAnsi="Bookman Old Style"/>
          <w:sz w:val="28"/>
          <w:szCs w:val="28"/>
        </w:rPr>
        <w:t xml:space="preserve">C’est un projet sur lequel je travaille toujours pour améliorer, avec de nouvelles idées de </w:t>
      </w:r>
      <w:proofErr w:type="spellStart"/>
      <w:r w:rsidRPr="00BE7344">
        <w:rPr>
          <w:rFonts w:ascii="Bookman Old Style" w:hAnsi="Bookman Old Style"/>
          <w:sz w:val="28"/>
          <w:szCs w:val="28"/>
        </w:rPr>
        <w:t>marqueting</w:t>
      </w:r>
      <w:proofErr w:type="spellEnd"/>
      <w:r w:rsidRPr="00BE7344">
        <w:rPr>
          <w:rFonts w:ascii="Bookman Old Style" w:hAnsi="Bookman Old Style"/>
          <w:sz w:val="28"/>
          <w:szCs w:val="28"/>
        </w:rPr>
        <w:t xml:space="preserve"> et donc le </w:t>
      </w:r>
      <w:r w:rsidRPr="00BE7344">
        <w:rPr>
          <w:rFonts w:ascii="Bookman Old Style" w:hAnsi="Bookman Old Style"/>
          <w:sz w:val="28"/>
          <w:szCs w:val="28"/>
        </w:rPr>
        <w:t>nôtr</w:t>
      </w:r>
      <w:bookmarkStart w:id="0" w:name="_GoBack"/>
      <w:bookmarkEnd w:id="0"/>
      <w:r w:rsidRPr="00BE7344">
        <w:rPr>
          <w:rFonts w:ascii="Bookman Old Style" w:hAnsi="Bookman Old Style"/>
          <w:sz w:val="28"/>
          <w:szCs w:val="28"/>
        </w:rPr>
        <w:t>e</w:t>
      </w:r>
      <w:r>
        <w:rPr>
          <w:rFonts w:ascii="Bookman Old Style" w:hAnsi="Bookman Old Style"/>
          <w:sz w:val="28"/>
          <w:szCs w:val="28"/>
        </w:rPr>
        <w:t xml:space="preserve"> ne d</w:t>
      </w:r>
      <w:r w:rsidRPr="00BE7344">
        <w:rPr>
          <w:rFonts w:ascii="Bookman Old Style" w:hAnsi="Bookman Old Style"/>
          <w:sz w:val="28"/>
          <w:szCs w:val="28"/>
        </w:rPr>
        <w:t>éroge</w:t>
      </w:r>
      <w:r w:rsidRPr="00BE7344">
        <w:rPr>
          <w:rFonts w:ascii="Bookman Old Style" w:hAnsi="Bookman Old Style"/>
          <w:sz w:val="28"/>
          <w:szCs w:val="28"/>
        </w:rPr>
        <w:t xml:space="preserve"> pas à la règle qu’on peut toujours mieux faire et y apporter </w:t>
      </w:r>
      <w:r w:rsidRPr="00BE7344">
        <w:rPr>
          <w:rFonts w:ascii="Bookman Old Style" w:hAnsi="Bookman Old Style"/>
          <w:sz w:val="28"/>
          <w:szCs w:val="28"/>
        </w:rPr>
        <w:t>des améliorations</w:t>
      </w:r>
      <w:r w:rsidRPr="00BE7344">
        <w:rPr>
          <w:rFonts w:ascii="Bookman Old Style" w:hAnsi="Bookman Old Style"/>
          <w:sz w:val="28"/>
          <w:szCs w:val="28"/>
        </w:rPr>
        <w:t>.</w:t>
      </w:r>
      <w:r w:rsidRPr="00BE7344">
        <w:rPr>
          <w:rFonts w:ascii="Bookman Old Style" w:hAnsi="Bookman Old Style"/>
          <w:sz w:val="28"/>
          <w:szCs w:val="28"/>
        </w:rPr>
        <w:t>, je réfléchis toujours là-dessus</w:t>
      </w:r>
      <w:r>
        <w:rPr>
          <w:rFonts w:ascii="Bookman Old Style" w:hAnsi="Bookman Old Style"/>
          <w:sz w:val="28"/>
          <w:szCs w:val="28"/>
        </w:rPr>
        <w:t>.</w:t>
      </w:r>
    </w:p>
    <w:p w:rsidR="009878D3" w:rsidRPr="00E463D2" w:rsidRDefault="00BE7344" w:rsidP="00E463D2">
      <w:pPr>
        <w:rPr>
          <w:rFonts w:ascii="Bookman Old Style" w:hAnsi="Bookman Old Style"/>
          <w:b/>
        </w:rPr>
      </w:pPr>
      <w:r>
        <w:rPr>
          <w:rFonts w:ascii="Bookman Old Style" w:hAnsi="Bookman Old Style"/>
          <w:b/>
        </w:rPr>
        <w:t xml:space="preserve"> </w:t>
      </w:r>
    </w:p>
    <w:sectPr w:rsidR="009878D3" w:rsidRPr="00E463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064C1"/>
    <w:multiLevelType w:val="hybridMultilevel"/>
    <w:tmpl w:val="94D650C4"/>
    <w:lvl w:ilvl="0" w:tplc="040C0009">
      <w:start w:val="1"/>
      <w:numFmt w:val="bullet"/>
      <w:lvlText w:val=""/>
      <w:lvlJc w:val="left"/>
      <w:pPr>
        <w:ind w:left="774" w:hanging="360"/>
      </w:pPr>
      <w:rPr>
        <w:rFonts w:ascii="Wingdings" w:hAnsi="Wingdings" w:hint="default"/>
      </w:rPr>
    </w:lvl>
    <w:lvl w:ilvl="1" w:tplc="040C0003" w:tentative="1">
      <w:start w:val="1"/>
      <w:numFmt w:val="bullet"/>
      <w:lvlText w:val="o"/>
      <w:lvlJc w:val="left"/>
      <w:pPr>
        <w:ind w:left="1494" w:hanging="360"/>
      </w:pPr>
      <w:rPr>
        <w:rFonts w:ascii="Courier New" w:hAnsi="Courier New" w:cs="Courier New" w:hint="default"/>
      </w:rPr>
    </w:lvl>
    <w:lvl w:ilvl="2" w:tplc="040C0005" w:tentative="1">
      <w:start w:val="1"/>
      <w:numFmt w:val="bullet"/>
      <w:lvlText w:val=""/>
      <w:lvlJc w:val="left"/>
      <w:pPr>
        <w:ind w:left="2214" w:hanging="360"/>
      </w:pPr>
      <w:rPr>
        <w:rFonts w:ascii="Wingdings" w:hAnsi="Wingdings" w:hint="default"/>
      </w:rPr>
    </w:lvl>
    <w:lvl w:ilvl="3" w:tplc="040C0001" w:tentative="1">
      <w:start w:val="1"/>
      <w:numFmt w:val="bullet"/>
      <w:lvlText w:val=""/>
      <w:lvlJc w:val="left"/>
      <w:pPr>
        <w:ind w:left="2934" w:hanging="360"/>
      </w:pPr>
      <w:rPr>
        <w:rFonts w:ascii="Symbol" w:hAnsi="Symbol" w:hint="default"/>
      </w:rPr>
    </w:lvl>
    <w:lvl w:ilvl="4" w:tplc="040C0003" w:tentative="1">
      <w:start w:val="1"/>
      <w:numFmt w:val="bullet"/>
      <w:lvlText w:val="o"/>
      <w:lvlJc w:val="left"/>
      <w:pPr>
        <w:ind w:left="3654" w:hanging="360"/>
      </w:pPr>
      <w:rPr>
        <w:rFonts w:ascii="Courier New" w:hAnsi="Courier New" w:cs="Courier New" w:hint="default"/>
      </w:rPr>
    </w:lvl>
    <w:lvl w:ilvl="5" w:tplc="040C0005" w:tentative="1">
      <w:start w:val="1"/>
      <w:numFmt w:val="bullet"/>
      <w:lvlText w:val=""/>
      <w:lvlJc w:val="left"/>
      <w:pPr>
        <w:ind w:left="4374" w:hanging="360"/>
      </w:pPr>
      <w:rPr>
        <w:rFonts w:ascii="Wingdings" w:hAnsi="Wingdings" w:hint="default"/>
      </w:rPr>
    </w:lvl>
    <w:lvl w:ilvl="6" w:tplc="040C0001" w:tentative="1">
      <w:start w:val="1"/>
      <w:numFmt w:val="bullet"/>
      <w:lvlText w:val=""/>
      <w:lvlJc w:val="left"/>
      <w:pPr>
        <w:ind w:left="5094" w:hanging="360"/>
      </w:pPr>
      <w:rPr>
        <w:rFonts w:ascii="Symbol" w:hAnsi="Symbol" w:hint="default"/>
      </w:rPr>
    </w:lvl>
    <w:lvl w:ilvl="7" w:tplc="040C0003" w:tentative="1">
      <w:start w:val="1"/>
      <w:numFmt w:val="bullet"/>
      <w:lvlText w:val="o"/>
      <w:lvlJc w:val="left"/>
      <w:pPr>
        <w:ind w:left="5814" w:hanging="360"/>
      </w:pPr>
      <w:rPr>
        <w:rFonts w:ascii="Courier New" w:hAnsi="Courier New" w:cs="Courier New" w:hint="default"/>
      </w:rPr>
    </w:lvl>
    <w:lvl w:ilvl="8" w:tplc="040C0005" w:tentative="1">
      <w:start w:val="1"/>
      <w:numFmt w:val="bullet"/>
      <w:lvlText w:val=""/>
      <w:lvlJc w:val="left"/>
      <w:pPr>
        <w:ind w:left="6534" w:hanging="360"/>
      </w:pPr>
      <w:rPr>
        <w:rFonts w:ascii="Wingdings" w:hAnsi="Wingdings" w:hint="default"/>
      </w:rPr>
    </w:lvl>
  </w:abstractNum>
  <w:abstractNum w:abstractNumId="1" w15:restartNumberingAfterBreak="0">
    <w:nsid w:val="393C0484"/>
    <w:multiLevelType w:val="hybridMultilevel"/>
    <w:tmpl w:val="7E12E12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92F31AC"/>
    <w:multiLevelType w:val="hybridMultilevel"/>
    <w:tmpl w:val="E200B98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567745C"/>
    <w:multiLevelType w:val="hybridMultilevel"/>
    <w:tmpl w:val="9878E2A8"/>
    <w:lvl w:ilvl="0" w:tplc="040C0001">
      <w:start w:val="1"/>
      <w:numFmt w:val="bullet"/>
      <w:lvlText w:val=""/>
      <w:lvlJc w:val="left"/>
      <w:pPr>
        <w:ind w:left="788" w:hanging="360"/>
      </w:pPr>
      <w:rPr>
        <w:rFonts w:ascii="Symbol" w:hAnsi="Symbol" w:hint="default"/>
      </w:rPr>
    </w:lvl>
    <w:lvl w:ilvl="1" w:tplc="040C0003" w:tentative="1">
      <w:start w:val="1"/>
      <w:numFmt w:val="bullet"/>
      <w:lvlText w:val="o"/>
      <w:lvlJc w:val="left"/>
      <w:pPr>
        <w:ind w:left="1508" w:hanging="360"/>
      </w:pPr>
      <w:rPr>
        <w:rFonts w:ascii="Courier New" w:hAnsi="Courier New" w:cs="Courier New" w:hint="default"/>
      </w:rPr>
    </w:lvl>
    <w:lvl w:ilvl="2" w:tplc="040C0005" w:tentative="1">
      <w:start w:val="1"/>
      <w:numFmt w:val="bullet"/>
      <w:lvlText w:val=""/>
      <w:lvlJc w:val="left"/>
      <w:pPr>
        <w:ind w:left="2228" w:hanging="360"/>
      </w:pPr>
      <w:rPr>
        <w:rFonts w:ascii="Wingdings" w:hAnsi="Wingdings" w:hint="default"/>
      </w:rPr>
    </w:lvl>
    <w:lvl w:ilvl="3" w:tplc="040C0001" w:tentative="1">
      <w:start w:val="1"/>
      <w:numFmt w:val="bullet"/>
      <w:lvlText w:val=""/>
      <w:lvlJc w:val="left"/>
      <w:pPr>
        <w:ind w:left="2948" w:hanging="360"/>
      </w:pPr>
      <w:rPr>
        <w:rFonts w:ascii="Symbol" w:hAnsi="Symbol" w:hint="default"/>
      </w:rPr>
    </w:lvl>
    <w:lvl w:ilvl="4" w:tplc="040C0003" w:tentative="1">
      <w:start w:val="1"/>
      <w:numFmt w:val="bullet"/>
      <w:lvlText w:val="o"/>
      <w:lvlJc w:val="left"/>
      <w:pPr>
        <w:ind w:left="3668" w:hanging="360"/>
      </w:pPr>
      <w:rPr>
        <w:rFonts w:ascii="Courier New" w:hAnsi="Courier New" w:cs="Courier New" w:hint="default"/>
      </w:rPr>
    </w:lvl>
    <w:lvl w:ilvl="5" w:tplc="040C0005" w:tentative="1">
      <w:start w:val="1"/>
      <w:numFmt w:val="bullet"/>
      <w:lvlText w:val=""/>
      <w:lvlJc w:val="left"/>
      <w:pPr>
        <w:ind w:left="4388" w:hanging="360"/>
      </w:pPr>
      <w:rPr>
        <w:rFonts w:ascii="Wingdings" w:hAnsi="Wingdings" w:hint="default"/>
      </w:rPr>
    </w:lvl>
    <w:lvl w:ilvl="6" w:tplc="040C0001" w:tentative="1">
      <w:start w:val="1"/>
      <w:numFmt w:val="bullet"/>
      <w:lvlText w:val=""/>
      <w:lvlJc w:val="left"/>
      <w:pPr>
        <w:ind w:left="5108" w:hanging="360"/>
      </w:pPr>
      <w:rPr>
        <w:rFonts w:ascii="Symbol" w:hAnsi="Symbol" w:hint="default"/>
      </w:rPr>
    </w:lvl>
    <w:lvl w:ilvl="7" w:tplc="040C0003" w:tentative="1">
      <w:start w:val="1"/>
      <w:numFmt w:val="bullet"/>
      <w:lvlText w:val="o"/>
      <w:lvlJc w:val="left"/>
      <w:pPr>
        <w:ind w:left="5828" w:hanging="360"/>
      </w:pPr>
      <w:rPr>
        <w:rFonts w:ascii="Courier New" w:hAnsi="Courier New" w:cs="Courier New" w:hint="default"/>
      </w:rPr>
    </w:lvl>
    <w:lvl w:ilvl="8" w:tplc="040C0005" w:tentative="1">
      <w:start w:val="1"/>
      <w:numFmt w:val="bullet"/>
      <w:lvlText w:val=""/>
      <w:lvlJc w:val="left"/>
      <w:pPr>
        <w:ind w:left="6548"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4AD"/>
    <w:rsid w:val="000C04AD"/>
    <w:rsid w:val="001773EA"/>
    <w:rsid w:val="003A6893"/>
    <w:rsid w:val="00637309"/>
    <w:rsid w:val="006B7552"/>
    <w:rsid w:val="009878D3"/>
    <w:rsid w:val="00A532C9"/>
    <w:rsid w:val="00BE7344"/>
    <w:rsid w:val="00CC0A8D"/>
    <w:rsid w:val="00D72EF0"/>
    <w:rsid w:val="00DE4541"/>
    <w:rsid w:val="00E463D2"/>
    <w:rsid w:val="00FF2D2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54FB1"/>
  <w15:chartTrackingRefBased/>
  <w15:docId w15:val="{562DCF30-6E29-4791-954D-E542F195D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637309"/>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637309"/>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63730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uiPriority w:val="9"/>
    <w:rsid w:val="00637309"/>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637309"/>
    <w:rPr>
      <w:rFonts w:ascii="Times New Roman" w:eastAsia="Times New Roman" w:hAnsi="Times New Roman" w:cs="Times New Roman"/>
      <w:b/>
      <w:bCs/>
      <w:sz w:val="27"/>
      <w:szCs w:val="27"/>
      <w:lang w:eastAsia="fr-FR"/>
    </w:rPr>
  </w:style>
  <w:style w:type="character" w:styleId="Lienhypertexte">
    <w:name w:val="Hyperlink"/>
    <w:basedOn w:val="Policepardfaut"/>
    <w:uiPriority w:val="99"/>
    <w:semiHidden/>
    <w:unhideWhenUsed/>
    <w:rsid w:val="00637309"/>
    <w:rPr>
      <w:color w:val="0000FF"/>
      <w:u w:val="single"/>
    </w:rPr>
  </w:style>
  <w:style w:type="paragraph" w:styleId="Paragraphedeliste">
    <w:name w:val="List Paragraph"/>
    <w:basedOn w:val="Normal"/>
    <w:uiPriority w:val="34"/>
    <w:qFormat/>
    <w:rsid w:val="006B75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27630">
      <w:bodyDiv w:val="1"/>
      <w:marLeft w:val="0"/>
      <w:marRight w:val="0"/>
      <w:marTop w:val="0"/>
      <w:marBottom w:val="0"/>
      <w:divBdr>
        <w:top w:val="none" w:sz="0" w:space="0" w:color="auto"/>
        <w:left w:val="none" w:sz="0" w:space="0" w:color="auto"/>
        <w:bottom w:val="none" w:sz="0" w:space="0" w:color="auto"/>
        <w:right w:val="none" w:sz="0" w:space="0" w:color="auto"/>
      </w:divBdr>
    </w:div>
    <w:div w:id="154077777">
      <w:bodyDiv w:val="1"/>
      <w:marLeft w:val="0"/>
      <w:marRight w:val="0"/>
      <w:marTop w:val="0"/>
      <w:marBottom w:val="0"/>
      <w:divBdr>
        <w:top w:val="none" w:sz="0" w:space="0" w:color="auto"/>
        <w:left w:val="none" w:sz="0" w:space="0" w:color="auto"/>
        <w:bottom w:val="none" w:sz="0" w:space="0" w:color="auto"/>
        <w:right w:val="none" w:sz="0" w:space="0" w:color="auto"/>
      </w:divBdr>
    </w:div>
    <w:div w:id="893656281">
      <w:bodyDiv w:val="1"/>
      <w:marLeft w:val="0"/>
      <w:marRight w:val="0"/>
      <w:marTop w:val="0"/>
      <w:marBottom w:val="0"/>
      <w:divBdr>
        <w:top w:val="none" w:sz="0" w:space="0" w:color="auto"/>
        <w:left w:val="none" w:sz="0" w:space="0" w:color="auto"/>
        <w:bottom w:val="none" w:sz="0" w:space="0" w:color="auto"/>
        <w:right w:val="none" w:sz="0" w:space="0" w:color="auto"/>
      </w:divBdr>
    </w:div>
    <w:div w:id="902568889">
      <w:bodyDiv w:val="1"/>
      <w:marLeft w:val="0"/>
      <w:marRight w:val="0"/>
      <w:marTop w:val="0"/>
      <w:marBottom w:val="0"/>
      <w:divBdr>
        <w:top w:val="none" w:sz="0" w:space="0" w:color="auto"/>
        <w:left w:val="none" w:sz="0" w:space="0" w:color="auto"/>
        <w:bottom w:val="none" w:sz="0" w:space="0" w:color="auto"/>
        <w:right w:val="none" w:sz="0" w:space="0" w:color="auto"/>
      </w:divBdr>
    </w:div>
    <w:div w:id="1191648380">
      <w:bodyDiv w:val="1"/>
      <w:marLeft w:val="0"/>
      <w:marRight w:val="0"/>
      <w:marTop w:val="0"/>
      <w:marBottom w:val="0"/>
      <w:divBdr>
        <w:top w:val="none" w:sz="0" w:space="0" w:color="auto"/>
        <w:left w:val="none" w:sz="0" w:space="0" w:color="auto"/>
        <w:bottom w:val="none" w:sz="0" w:space="0" w:color="auto"/>
        <w:right w:val="none" w:sz="0" w:space="0" w:color="auto"/>
      </w:divBdr>
    </w:div>
    <w:div w:id="1483893055">
      <w:bodyDiv w:val="1"/>
      <w:marLeft w:val="0"/>
      <w:marRight w:val="0"/>
      <w:marTop w:val="0"/>
      <w:marBottom w:val="0"/>
      <w:divBdr>
        <w:top w:val="none" w:sz="0" w:space="0" w:color="auto"/>
        <w:left w:val="none" w:sz="0" w:space="0" w:color="auto"/>
        <w:bottom w:val="none" w:sz="0" w:space="0" w:color="auto"/>
        <w:right w:val="none" w:sz="0" w:space="0" w:color="auto"/>
      </w:divBdr>
    </w:div>
    <w:div w:id="1824619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wizishop.fr/blog/creer-site-de-vente-en-lign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hellodarwin.com/fr/blogue/quest-ce-que-taux-conversio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hellodarwin.com/en/tips-create-brand-presence-Instagram" TargetMode="External"/><Relationship Id="rId4" Type="http://schemas.openxmlformats.org/officeDocument/2006/relationships/settings" Target="settings.xml"/><Relationship Id="rId9" Type="http://schemas.openxmlformats.org/officeDocument/2006/relationships/hyperlink" Target="https://b2bquotes.com/fr/blogue/5-raisons-facebook-entreprise" TargetMode="External"/><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B33EA9-3412-42F2-A3DD-5CA3EAF1B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7</Pages>
  <Words>2187</Words>
  <Characters>12032</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Diakalia Konaté</dc:creator>
  <cp:keywords/>
  <dc:description/>
  <cp:lastModifiedBy>Diakalia Konaté</cp:lastModifiedBy>
  <cp:revision>8</cp:revision>
  <cp:lastPrinted>2021-08-16T15:21:00Z</cp:lastPrinted>
  <dcterms:created xsi:type="dcterms:W3CDTF">2021-08-16T08:54:00Z</dcterms:created>
  <dcterms:modified xsi:type="dcterms:W3CDTF">2021-08-16T15:31:00Z</dcterms:modified>
</cp:coreProperties>
</file>