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D43F4">
      <w:pPr>
        <w:divId w:val="944768781"/>
        <w:rPr>
          <w:vanish/>
        </w:rPr>
      </w:pPr>
      <w:r>
        <w:rPr>
          <w:vanish/>
        </w:rPr>
        <w:t xml:space="preserve">falseQ20001871745--12-31TXP3D9591553 0001871745 2022-01-01 2022-06-30 0001871745 2021-12-31 0001871745 2022-06-30 0001871745 2021-03-09 2021-06-30 0001871745 2021-04-01 2021-06-30 0001871745 2022-04-01 2022-06-30 0001871745 2021-03-09 2021-03-31 </w:t>
      </w:r>
      <w:r>
        <w:rPr>
          <w:vanish/>
        </w:rPr>
        <w:t>0001871745 2022-01-01 2022-03-31 0001871745 2021-09-28 2021-09-28 0001871745 2021-09-28 0001871745 2021-12-31 2021-12-31 0001871745 2022-06-30 2022-06-30 0001871745 2021-03-08 0001871745 2021-06-30 0001871745 2021-03-31 0001871745 2022-03-31 0001871745 us-</w:t>
      </w:r>
      <w:r>
        <w:rPr>
          <w:vanish/>
        </w:rPr>
        <w:t>gaap:CommonClassBMember 2022-06-30 0001871745 us-gaap:CommonClassAMember 2022-06-30 0001871745 srt:MinimumMember 2022-06-30 0001871745 us-gaap:IPOMember 2022-06-30 0001871745 dsaq:PublicShareMember 2022-06-30 0001871745 dsaq:RedemptionEventMember 2022-06-3</w:t>
      </w:r>
      <w:r>
        <w:rPr>
          <w:vanish/>
        </w:rPr>
        <w:t>0 0001871745 dsaq:WorkingCapitalLoansMember 2022-06-30 0001871745 us-gaap:CommonStockMember 2022-06-30 0001871745 dsaq:SharePriceLessThanNinePointTwentyUsdMember us-gaap:CommonClassAMember 2022-06-30 0001871745 dsaq:SharePriceEighteenUsdMember dsaq:Redempt</w:t>
      </w:r>
      <w:r>
        <w:rPr>
          <w:vanish/>
        </w:rPr>
        <w:t>ionPriceTriggerMember us-gaap:CommonClassAMember 2022-06-30 0001871745 dsaq:SharePriceEqualsOrExceedsEighteenUsdMember us-gaap:CommonClassAMember 2022-06-30 0001871745 dsaq:PublicWarrantsMember dsaq:SharePriceLessThanNinePointTwentyUsdMember us-gaap:Common</w:t>
      </w:r>
      <w:r>
        <w:rPr>
          <w:vanish/>
        </w:rPr>
        <w:t>ClassAMember 2022-06-30 0001871745 dsaq:PublicWarrantsMember 2022-06-30 0001871745 dsaq:RedemptionPriceTriggerMember dsaq:SharePriceEighteenUsdMember dsaq:PublicWarrantsMember us-gaap:CommonClassAMember 2022-06-30 0001871745 us-gaap:CommonClassAMember dsaq</w:t>
      </w:r>
      <w:r>
        <w:rPr>
          <w:vanish/>
        </w:rPr>
        <w:t>:PrivatePlacementWarrantsMember 2022-06-30 0001871745 dsaq:FounderSharesMember 2022-06-30 0001871745 us-gaap:CommonClassAMember dsaq:FounderSharesTransferEventMember dsaq:SharePriceEqualsOrExceedsTwelveUsdMember 2022-06-30 0001871745 dsaq:SponsorMember dsa</w:t>
      </w:r>
      <w:r>
        <w:rPr>
          <w:vanish/>
        </w:rPr>
        <w:t>q:PromissoryNoteMember 2022-06-30 0001871745 dsaq:UnderwritingAgreementMember 2022-06-30 0001871745 us-gaap:CommonClassBMember 2021-12-31 0001871745 us-gaap:CommonClassAMember 2021-12-31 0001871745 dsaq:U.s.MoneyMarketMember 2021-12-31 0001871745 dsaq:U.s.</w:t>
      </w:r>
      <w:r>
        <w:rPr>
          <w:vanish/>
        </w:rPr>
        <w:t>TreasurySecuritiesMember 2021-12-31 0001871745 us-gaap:CommonStockMember 2021-12-31 0001871745 dsaq:WorkingCapitalLoansMember 2021-12-31 0001871745 us-gaap:CashMember 2021-12-31 0001871745 us-gaap:USTreasurySecuritiesMember 2021-12-31 0001871745 us-gaap:Re</w:t>
      </w:r>
      <w:r>
        <w:rPr>
          <w:vanish/>
        </w:rPr>
        <w:t>tainedEarningsMember 2022-04-01 2022-06-30 0001871745 us-gaap:AdditionalPaidInCapitalMember 2022-04-01 2022-06-30 0001871745 us-gaap:CommonClassBMember us-gaap:CommonStockMember 2022-04-01 2022-06-30 0001871745 srt:MinimumMember 2022-04-01 2022-06-30 00018</w:t>
      </w:r>
      <w:r>
        <w:rPr>
          <w:vanish/>
        </w:rPr>
        <w:t>71745 us-gaap:CommonClassAMember 2022-04-01 2022-06-30 0001871745 us-gaap:CommonClassBMember 2022-04-01 2022-06-30 0001871745 dsaq:PrivatePlacementWarrantsMember 2022-04-01 2022-06-30 0001871745 us-gaap:CommonClassAMember dsaq:PrivatePlacementWarrantsMembe</w:t>
      </w:r>
      <w:r>
        <w:rPr>
          <w:vanish/>
        </w:rPr>
        <w:t xml:space="preserve">r 2022-04-01 2022-06-30 0001871745 us-gaap:CommonClassBMember us-gaap:CommonStockMember 2021-04-01 2021-06-30 0001871745 us-gaap:AdditionalPaidInCapitalMember 2021-04-01 2021-06-30 0001871745 us-gaap:RetainedEarningsMember 2021-04-01 2021-06-30 0001871745 </w:t>
      </w:r>
      <w:r>
        <w:rPr>
          <w:vanish/>
        </w:rPr>
        <w:t>us-gaap:CommonClassAMember 2021-04-01 2021-06-30 0001871745 us-gaap:CommonClassBMember 2021-04-01 2021-06-30 0001871745 us-gaap:WarrantMember 2022-01-01 2022-06-30 0001871745 dsaq:UnitsMember 2022-01-01 2022-06-30 0001871745 us-gaap:CommonClassAMember 2022</w:t>
      </w:r>
      <w:r>
        <w:rPr>
          <w:vanish/>
        </w:rPr>
        <w:t>-01-01 2022-06-30 0001871745 srt:MaximumMember 2022-01-01 2022-06-30 0001871745 srt:MinimumMember 2022-01-01 2022-06-30 0001871745 us-gaap:IPOMember 2022-01-01 2022-06-30 0001871745 us-gaap:CommonClassBMember 2022-01-01 2022-06-30 0001871745 dsaq:FounderSh</w:t>
      </w:r>
      <w:r>
        <w:rPr>
          <w:vanish/>
        </w:rPr>
        <w:t>aresMember 2022-01-01 2022-06-30 0001871745 dsaq:SponsorMember dsaq:PromissoryNoteMember 2022-01-01 2022-06-30 0001871745 us-gaap:RetainedEarningsMember 2021-03-09 2021-03-31 0001871745 us-gaap:AdditionalPaidInCapitalMember 2021-03-09 2021-03-31 0001871745</w:t>
      </w:r>
      <w:r>
        <w:rPr>
          <w:vanish/>
        </w:rPr>
        <w:t xml:space="preserve"> us-gaap:CommonStockMember us-gaap:CommonClassBMember 2021-03-09 2021-03-31 0001871745 us-gaap:RetainedEarningsMember 2022-01-01 2022-03-31 0001871745 us-gaap:AdditionalPaidInCapitalMember 2022-01-01 2022-03-31 0001871745 us-gaap:CommonClassBMember us-gaap</w:t>
      </w:r>
      <w:r>
        <w:rPr>
          <w:vanish/>
        </w:rPr>
        <w:t>:CommonStockMember 2022-01-01 2022-03-31 0001871745 us-gaap:CommonClassAMember 2021-03-09 2021-06-30 0001871745 us-gaap:CommonClassBMember 2021-03-09 2021-06-30 0001871745 us-gaap:CommonClassAMember us-gaap:IPOMember 2021-09-28 2021-09-28 0001871745 us-gaa</w:t>
      </w:r>
      <w:r>
        <w:rPr>
          <w:vanish/>
        </w:rPr>
        <w:t xml:space="preserve">p:OverAllotmentOptionMember us-gaap:CommonClassAMember 2021-09-28 2021-09-28 0001871745 us-gaap:CommonClassAMember 2021-09-28 2021-09-28 0001871745 us-gaap:PrivatePlacementMember dsaq:SponsorMember dsaq:PrivatePlacementWarrantsMember 2021-09-28 2021-09-28 </w:t>
      </w:r>
      <w:r>
        <w:rPr>
          <w:vanish/>
        </w:rPr>
        <w:t>0001871745 dsaq:PrivatePlacementWarrantsMember 2021-09-28 2021-09-28 0001871745 dsaq:PrivatePlacementWarrantsMember us-gaap:PrivatePlacementMember 2021-09-28 2021-09-28 0001871745 us-gaap:WarrantMember dsaq:IpoAndPrivatePlacementMember 2021-09-28 2021-09-2</w:t>
      </w:r>
      <w:r>
        <w:rPr>
          <w:vanish/>
        </w:rPr>
        <w:t>8 0001871745 dsaq:AffiliateOfTheSponsorMember dsaq:AdministrationAndSupportServicesMember 2021-09-28 2021-09-28 0001871745 us-gaap:CommonClassAMember 2021-09-28 0001871745 us-gaap:CommonClassAMember us-gaap:IPOMember us-gaap:WarrantMember 2021-09-28 000187</w:t>
      </w:r>
      <w:r>
        <w:rPr>
          <w:vanish/>
        </w:rPr>
        <w:t>1745 us-gaap:IPOMember us-gaap:CommonClassAMember 2021-09-28 0001871745 us-gaap:PrivatePlacementMember dsaq:PrivatePlacementWarrantsMember dsaq:SponsorMember 2021-09-28 0001871745 us-gaap:WarrantMember dsaq:IpoAndPrivatePlacementMember 2021-09-28 000187174</w:t>
      </w:r>
      <w:r>
        <w:rPr>
          <w:vanish/>
        </w:rPr>
        <w:t>5 dsaq:RedemptionEventMember 2021-09-28 0001871745 dsaq:PublicWarrantsMember us-gaap:CommonClassAMember 2021-09-28 0001871745 us-gaap:CommonStockMember 2021-12-31 2021-12-31 0001871745 us-gaap:CommonStockMember 2022-06-30 2022-06-30 0001871745 dsaq:PublicW</w:t>
      </w:r>
      <w:r>
        <w:rPr>
          <w:vanish/>
        </w:rPr>
        <w:t>arrantsMember us-gaap:CommonClassAMember 2022-06-30 2022-06-30 0001871745 dsaq:PublicWarrantsMember 2022-06-30 2022-06-30 0001871745 us-gaap:CommonClassAMember dsaq:SharePriceEqualsOrExceedsEighteenUsdMember 2022-06-30 2022-06-30 0001871745 dsaq:SharePrice</w:t>
      </w:r>
      <w:r>
        <w:rPr>
          <w:vanish/>
        </w:rPr>
        <w:t>EqualsOrExceedsEighteenUsdMember 2022-06-30 2022-06-30 0001871745 dsaq:ExpectedEventMember srt:MaximumMember us-gaap:CommonClassAMember us-gaap:IPOMember 2022-06-30 2022-06-30 0001871745 us-gaap:CommonClassAMember dsaq:FounderSharesTransferEventMember dsaq</w:t>
      </w:r>
      <w:r>
        <w:rPr>
          <w:vanish/>
        </w:rPr>
        <w:t>:SharePriceEqualsOrExceedsTwelveUsdMember 2022-06-30 2022-06-30 0001871745 dsaq:RegistrationRightsAgreementMember 2022-06-30 2022-06-30 0001871745 dsaq:UnderwritingAgreementMember 2022-06-30 2022-06-30 0001871745 us-gaap:CommonClassBMember dsaq:FounderShar</w:t>
      </w:r>
      <w:r>
        <w:rPr>
          <w:vanish/>
        </w:rPr>
        <w:t>esMember dsaq:SponsorMember 2021-06-07 2021-06-07 0001871745 us-gaap:CommonClassBMember 2022-08-12 0001871745 us-gaap:CommonClassAMember 2022-08-12 0001871745 us-gaap:RetainedEarningsMember 2022-06-30 0001871745 us-gaap:AdditionalPaidInCapitalMember 2022-0</w:t>
      </w:r>
      <w:r>
        <w:rPr>
          <w:vanish/>
        </w:rPr>
        <w:t>6-30 0001871745 us-gaap:CommonClassBMember us-gaap:CommonStockMember 2022-06-30 0001871745 us-gaap:RetainedEarningsMember 2021-06-30 0001871745 us-gaap:AdditionalPaidInCapitalMember 2021-06-30 0001871745 us-gaap:CommonClassBMember us-gaap:CommonStockMember</w:t>
      </w:r>
      <w:r>
        <w:rPr>
          <w:vanish/>
        </w:rPr>
        <w:t xml:space="preserve"> 2021-06-30 0001871745 us-gaap:RetainedEarningsMember 2021-03-08 0001871745 us-gaap:AdditionalPaidInCapitalMember 2021-03-08 0001871745 us-gaap:CommonClassBMember us-gaap:CommonStockMember 2021-03-08 0001871745 us-gaap:RetainedEarningsMember 2021-03-31 000</w:t>
      </w:r>
      <w:r>
        <w:rPr>
          <w:vanish/>
        </w:rPr>
        <w:t xml:space="preserve">1871745 us-gaap:AdditionalPaidInCapitalMember 2021-03-31 0001871745 us-gaap:CommonClassBMember us-gaap:CommonStockMember 2021-03-31 0001871745 us-gaap:RetainedEarningsMember 2021-12-31 0001871745 us-gaap:AdditionalPaidInCapitalMember 2021-12-31 0001871745 </w:t>
      </w:r>
      <w:r>
        <w:rPr>
          <w:vanish/>
        </w:rPr>
        <w:t>us-gaap:CommonClassBMember us-gaap:CommonStockMember 2021-12-31 0001871745 us-gaap:RetainedEarningsMember 2022-03-31 0001871745 us-gaap:AdditionalPaidInCapitalMember 2022-03-31 0001871745 us-gaap:CommonClassBMember us-gaap:CommonStockMember 2022-03-31 iso4</w:t>
      </w:r>
      <w:r>
        <w:rPr>
          <w:vanish/>
        </w:rPr>
        <w:t xml:space="preserve">217:USD xbrli:shares utr:Day xbrli:pure utr:Month utr:Year iso4217:USD xbrli:shares </w:t>
      </w:r>
    </w:p>
    <w:p w:rsidR="00000000" w:rsidRDefault="005D43F4">
      <w:pPr>
        <w:divId w:val="223881408"/>
        <w:rPr>
          <w:b/>
          <w:bCs/>
          <w:sz w:val="20"/>
          <w:szCs w:val="20"/>
        </w:rPr>
      </w:pPr>
      <w:hyperlink w:anchor="toc" w:history="1">
        <w:r>
          <w:rPr>
            <w:rStyle w:val="a3"/>
            <w:b/>
            <w:bCs/>
            <w:sz w:val="20"/>
            <w:szCs w:val="20"/>
          </w:rPr>
          <w:t>Table of Contents</w:t>
        </w:r>
      </w:hyperlink>
    </w:p>
    <w:p w:rsidR="00000000" w:rsidRDefault="005D43F4">
      <w:pPr>
        <w:spacing w:line="20" w:lineRule="atLeast"/>
        <w:divId w:val="1901477356"/>
      </w:pPr>
      <w:r>
        <w:t> </w:t>
      </w:r>
    </w:p>
    <w:p w:rsidR="00000000" w:rsidRDefault="005D43F4">
      <w:pPr>
        <w:spacing w:line="60" w:lineRule="atLeast"/>
        <w:divId w:val="1044058187"/>
      </w:pPr>
      <w:r>
        <w:t> </w:t>
      </w:r>
    </w:p>
    <w:p w:rsidR="00000000" w:rsidRDefault="005D43F4">
      <w:pPr>
        <w:jc w:val="center"/>
        <w:divId w:val="1358700872"/>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5D43F4">
      <w:pPr>
        <w:jc w:val="center"/>
        <w:divId w:val="2094812324"/>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5D43F4">
      <w:pPr>
        <w:jc w:val="center"/>
        <w:divId w:val="324212440"/>
        <w:rPr>
          <w:rFonts w:ascii="Times New Roman" w:hAnsi="Times New Roman" w:cs="Times New Roman"/>
          <w:b/>
          <w:bCs/>
        </w:rPr>
      </w:pPr>
      <w:r>
        <w:rPr>
          <w:rFonts w:ascii="Times New Roman" w:hAnsi="Times New Roman" w:cs="Times New Roman"/>
          <w:b/>
          <w:bCs/>
        </w:rPr>
        <w:t xml:space="preserve">Washington, D.C. 20549 </w:t>
      </w:r>
    </w:p>
    <w:p w:rsidR="00000000" w:rsidRDefault="005D43F4">
      <w:pPr>
        <w:divId w:val="2096707323"/>
      </w:pPr>
      <w:r>
        <w:t> </w:t>
      </w:r>
    </w:p>
    <w:p w:rsidR="00000000" w:rsidRDefault="005D43F4">
      <w:pPr>
        <w:spacing w:line="120" w:lineRule="atLeast"/>
        <w:jc w:val="center"/>
        <w:divId w:val="1123109445"/>
      </w:pPr>
      <w:r>
        <w:t> </w:t>
      </w:r>
    </w:p>
    <w:p w:rsidR="00000000" w:rsidRDefault="005D43F4">
      <w:pPr>
        <w:jc w:val="center"/>
        <w:divId w:val="235437870"/>
        <w:rPr>
          <w:rFonts w:ascii="Times New Roman" w:hAnsi="Times New Roman" w:cs="Times New Roman"/>
          <w:b/>
          <w:bCs/>
          <w:sz w:val="36"/>
          <w:szCs w:val="36"/>
        </w:rPr>
      </w:pPr>
      <w:r>
        <w:rPr>
          <w:rFonts w:ascii="Times New Roman" w:hAnsi="Times New Roman" w:cs="Times New Roman"/>
          <w:b/>
          <w:bCs/>
          <w:sz w:val="36"/>
          <w:szCs w:val="36"/>
        </w:rPr>
        <w:t xml:space="preserve">FORM </w:t>
      </w:r>
    </w:p>
    <w:p w:rsidR="00000000" w:rsidRDefault="005D43F4">
      <w:pPr>
        <w:jc w:val="center"/>
        <w:divId w:val="1654874413"/>
        <w:rPr>
          <w:rFonts w:ascii="Times New Roman" w:hAnsi="Times New Roman" w:cs="Times New Roman"/>
          <w:b/>
          <w:bCs/>
          <w:sz w:val="36"/>
          <w:szCs w:val="36"/>
        </w:rPr>
      </w:pPr>
      <w:r>
        <w:rPr>
          <w:rFonts w:ascii="Times New Roman" w:hAnsi="Times New Roman" w:cs="Times New Roman"/>
          <w:b/>
          <w:bCs/>
          <w:sz w:val="36"/>
          <w:szCs w:val="36"/>
        </w:rPr>
        <w:t>10-Q</w:t>
      </w:r>
    </w:p>
    <w:p w:rsidR="00000000" w:rsidRDefault="005D43F4">
      <w:pPr>
        <w:divId w:val="504175459"/>
      </w:pPr>
      <w:r>
        <w:t> </w:t>
      </w:r>
    </w:p>
    <w:p w:rsidR="00000000" w:rsidRDefault="005D43F4">
      <w:pPr>
        <w:spacing w:line="120" w:lineRule="atLeast"/>
        <w:jc w:val="center"/>
        <w:divId w:val="1501045164"/>
      </w:pPr>
      <w:r>
        <w:t> </w:t>
      </w:r>
    </w:p>
    <w:p w:rsidR="00000000" w:rsidRDefault="005D43F4">
      <w:pPr>
        <w:divId w:val="731466581"/>
        <w:rPr>
          <w:rFonts w:ascii="Times New Roman" w:hAnsi="Times New Roman" w:cs="Times New Roman"/>
          <w:b/>
          <w:bCs/>
          <w:sz w:val="20"/>
          <w:szCs w:val="20"/>
        </w:rPr>
      </w:pPr>
      <w:r>
        <w:rPr>
          <w:rFonts w:ascii="Times New Roman" w:hAnsi="Times New Roman" w:cs="Times New Roman"/>
          <w:b/>
          <w:bCs/>
          <w:sz w:val="20"/>
          <w:szCs w:val="20"/>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5D43F4">
            <w:pPr>
              <w:rPr>
                <w:rFonts w:ascii="Times New Roman" w:hAnsi="Times New Roman" w:cs="Times New Roman"/>
              </w:rPr>
            </w:pPr>
            <w:r>
              <w:rPr>
                <w:rFonts w:ascii="Segoe UI Symbol" w:hAnsi="Segoe UI Symbol" w:cs="Segoe UI Symbol"/>
              </w:rPr>
              <w:t>☒</w:t>
            </w:r>
          </w:p>
        </w:tc>
        <w:tc>
          <w:tcPr>
            <w:tcW w:w="0" w:type="auto"/>
            <w:hideMark/>
          </w:tcPr>
          <w:p w:rsidR="00000000" w:rsidRDefault="005D43F4">
            <w:pPr>
              <w:divId w:val="1920943396"/>
              <w:rPr>
                <w:rFonts w:ascii="Times New Roman" w:hAnsi="Times New Roman" w:cs="Times New Roman"/>
                <w:b/>
                <w:bCs/>
              </w:rPr>
            </w:pPr>
            <w:r>
              <w:rPr>
                <w:rFonts w:ascii="Times New Roman" w:hAnsi="Times New Roman" w:cs="Times New Roman"/>
                <w:b/>
                <w:bCs/>
              </w:rPr>
              <w:t>QUARTERLY REPOR</w:t>
            </w:r>
            <w:r>
              <w:rPr>
                <w:rFonts w:ascii="Times New Roman" w:hAnsi="Times New Roman" w:cs="Times New Roman"/>
                <w:b/>
                <w:bCs/>
              </w:rPr>
              <w:t xml:space="preserve">T PURSUANT TO SECTION 13 OR 15(d) OF THE SECURITIES EXCHANGE ACT OF 1934 </w:t>
            </w:r>
          </w:p>
        </w:tc>
      </w:tr>
    </w:tbl>
    <w:p w:rsidR="00000000" w:rsidRDefault="005D43F4">
      <w:pPr>
        <w:jc w:val="center"/>
        <w:divId w:val="140586275"/>
        <w:rPr>
          <w:rFonts w:ascii="Times New Roman" w:hAnsi="Times New Roman" w:cs="Times New Roman"/>
          <w:b/>
          <w:bCs/>
          <w:sz w:val="20"/>
          <w:szCs w:val="20"/>
        </w:rPr>
      </w:pPr>
      <w:r>
        <w:rPr>
          <w:rFonts w:ascii="Times New Roman" w:hAnsi="Times New Roman" w:cs="Times New Roman"/>
          <w:b/>
          <w:bCs/>
          <w:sz w:val="20"/>
          <w:szCs w:val="20"/>
        </w:rPr>
        <w:t xml:space="preserve">For the quarterly period ended June 30, 2022 </w:t>
      </w:r>
    </w:p>
    <w:p w:rsidR="00000000" w:rsidRDefault="005D43F4">
      <w:pPr>
        <w:divId w:val="1365446595"/>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5D43F4">
            <w:pPr>
              <w:rPr>
                <w:rFonts w:ascii="Times New Roman" w:hAnsi="Times New Roman" w:cs="Times New Roman"/>
              </w:rPr>
            </w:pPr>
            <w:r>
              <w:rPr>
                <w:rFonts w:ascii="Segoe UI Symbol" w:hAnsi="Segoe UI Symbol" w:cs="Segoe UI Symbol"/>
              </w:rPr>
              <w:t>☐</w:t>
            </w:r>
          </w:p>
        </w:tc>
        <w:tc>
          <w:tcPr>
            <w:tcW w:w="0" w:type="auto"/>
            <w:hideMark/>
          </w:tcPr>
          <w:p w:rsidR="00000000" w:rsidRDefault="005D43F4">
            <w:pPr>
              <w:divId w:val="993535446"/>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5D43F4">
      <w:pPr>
        <w:jc w:val="center"/>
        <w:divId w:val="851987891"/>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to                      </w:t>
      </w:r>
    </w:p>
    <w:p w:rsidR="00000000" w:rsidRDefault="005D43F4">
      <w:pPr>
        <w:divId w:val="871192126"/>
      </w:pPr>
      <w:r>
        <w:t> </w:t>
      </w:r>
    </w:p>
    <w:p w:rsidR="00000000" w:rsidRDefault="005D43F4">
      <w:pPr>
        <w:spacing w:line="120" w:lineRule="atLeast"/>
        <w:jc w:val="center"/>
        <w:divId w:val="1183546948"/>
      </w:pPr>
      <w:r>
        <w:t> </w:t>
      </w:r>
    </w:p>
    <w:p w:rsidR="00000000" w:rsidRDefault="005D43F4">
      <w:pPr>
        <w:jc w:val="center"/>
        <w:divId w:val="1682661224"/>
        <w:rPr>
          <w:rFonts w:ascii="Times New Roman" w:hAnsi="Times New Roman" w:cs="Times New Roman"/>
          <w:b/>
          <w:bCs/>
          <w:sz w:val="48"/>
          <w:szCs w:val="48"/>
        </w:rPr>
      </w:pPr>
      <w:r>
        <w:rPr>
          <w:rFonts w:ascii="Times New Roman" w:hAnsi="Times New Roman" w:cs="Times New Roman"/>
          <w:b/>
          <w:bCs/>
          <w:sz w:val="48"/>
          <w:szCs w:val="48"/>
        </w:rPr>
        <w:t xml:space="preserve">DIRECT SELLING ACQUISITION CORP. </w:t>
      </w:r>
    </w:p>
    <w:p w:rsidR="00000000" w:rsidRDefault="005D43F4">
      <w:pPr>
        <w:jc w:val="center"/>
        <w:divId w:val="1369914545"/>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5D43F4">
      <w:pPr>
        <w:divId w:val="1021247862"/>
      </w:pPr>
      <w:r>
        <w:t> </w:t>
      </w:r>
    </w:p>
    <w:p w:rsidR="00000000" w:rsidRDefault="005D43F4">
      <w:pPr>
        <w:spacing w:line="120" w:lineRule="atLeast"/>
        <w:jc w:val="center"/>
        <w:divId w:val="815268966"/>
      </w:pPr>
      <w:r>
        <w:t> </w:t>
      </w:r>
    </w:p>
    <w:p w:rsidR="00000000" w:rsidRDefault="005D43F4">
      <w:pPr>
        <w:divId w:val="2003390112"/>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5D43F4"/>
        </w:tc>
        <w:tc>
          <w:tcPr>
            <w:tcW w:w="0" w:type="auto"/>
            <w:vAlign w:val="bottom"/>
            <w:hideMark/>
          </w:tcPr>
          <w:p w:rsidR="00000000" w:rsidRDefault="005D43F4">
            <w:pPr>
              <w:rPr>
                <w:rFonts w:ascii="Times New Roman" w:eastAsia="Times New Roman" w:hAnsi="Times New Roman" w:cs="Times New Roman"/>
                <w:sz w:val="20"/>
                <w:szCs w:val="20"/>
              </w:rPr>
            </w:pPr>
          </w:p>
        </w:tc>
        <w:tc>
          <w:tcPr>
            <w:tcW w:w="1600" w:type="pct"/>
            <w:vAlign w:val="center"/>
            <w:hideMark/>
          </w:tcPr>
          <w:p w:rsidR="00000000" w:rsidRDefault="005D43F4">
            <w:pPr>
              <w:rPr>
                <w:rFonts w:ascii="Times New Roman" w:eastAsia="Times New Roman" w:hAnsi="Times New Roman" w:cs="Times New Roman"/>
                <w:sz w:val="20"/>
                <w:szCs w:val="20"/>
              </w:rPr>
            </w:pPr>
          </w:p>
        </w:tc>
        <w:tc>
          <w:tcPr>
            <w:tcW w:w="50" w:type="pct"/>
            <w:vAlign w:val="bottom"/>
            <w:hideMark/>
          </w:tcPr>
          <w:p w:rsidR="00000000" w:rsidRDefault="005D43F4">
            <w:pPr>
              <w:rPr>
                <w:rFonts w:ascii="Times New Roman" w:eastAsia="Times New Roman" w:hAnsi="Times New Roman" w:cs="Times New Roman"/>
                <w:sz w:val="20"/>
                <w:szCs w:val="20"/>
              </w:rPr>
            </w:pPr>
          </w:p>
        </w:tc>
        <w:tc>
          <w:tcPr>
            <w:tcW w:w="1600" w:type="pct"/>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hideMark/>
          </w:tcPr>
          <w:p w:rsidR="00000000" w:rsidRDefault="005D43F4">
            <w:pPr>
              <w:jc w:val="center"/>
              <w:divId w:val="1889604582"/>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673218494"/>
              <w:rPr>
                <w:rFonts w:ascii="Times New Roman" w:hAnsi="Times New Roman" w:cs="Times New Roman"/>
                <w:b/>
                <w:bCs/>
                <w:sz w:val="20"/>
                <w:szCs w:val="20"/>
              </w:rPr>
            </w:pPr>
            <w:r>
              <w:rPr>
                <w:rFonts w:ascii="Times New Roman" w:hAnsi="Times New Roman" w:cs="Times New Roman"/>
                <w:b/>
                <w:bCs/>
                <w:sz w:val="20"/>
                <w:szCs w:val="20"/>
              </w:rPr>
              <w:t>001-40831</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964433592"/>
              <w:rPr>
                <w:rFonts w:ascii="Times New Roman" w:hAnsi="Times New Roman" w:cs="Times New Roman"/>
                <w:b/>
                <w:bCs/>
                <w:sz w:val="20"/>
                <w:szCs w:val="20"/>
              </w:rPr>
            </w:pPr>
            <w:r>
              <w:rPr>
                <w:rFonts w:ascii="Times New Roman" w:hAnsi="Times New Roman" w:cs="Times New Roman"/>
                <w:b/>
                <w:bCs/>
                <w:sz w:val="20"/>
                <w:szCs w:val="20"/>
              </w:rPr>
              <w:t>86-3676785</w:t>
            </w:r>
          </w:p>
        </w:tc>
      </w:tr>
      <w:tr w:rsidR="00000000">
        <w:trPr>
          <w:cantSplit/>
        </w:trPr>
        <w:tc>
          <w:tcPr>
            <w:tcW w:w="0" w:type="auto"/>
            <w:hideMark/>
          </w:tcPr>
          <w:p w:rsidR="00000000" w:rsidRDefault="005D43F4">
            <w:pPr>
              <w:jc w:val="center"/>
              <w:divId w:val="1412656298"/>
              <w:rPr>
                <w:rFonts w:ascii="Times New Roman" w:hAnsi="Times New Roman" w:cs="Times New Roman"/>
                <w:b/>
                <w:bCs/>
                <w:sz w:val="16"/>
                <w:szCs w:val="16"/>
              </w:rPr>
            </w:pPr>
            <w:r>
              <w:rPr>
                <w:rFonts w:ascii="Times New Roman" w:hAnsi="Times New Roman" w:cs="Times New Roman"/>
                <w:b/>
                <w:bCs/>
                <w:sz w:val="16"/>
                <w:szCs w:val="16"/>
              </w:rPr>
              <w:t>(State or other jurisdiction of</w:t>
            </w:r>
          </w:p>
          <w:p w:rsidR="00000000" w:rsidRDefault="005D43F4">
            <w:pPr>
              <w:jc w:val="center"/>
              <w:divId w:val="1669405378"/>
              <w:rPr>
                <w:rFonts w:ascii="Times New Roman" w:hAnsi="Times New Roman" w:cs="Times New Roman"/>
                <w:b/>
                <w:bCs/>
                <w:sz w:val="16"/>
                <w:szCs w:val="16"/>
              </w:rPr>
            </w:pPr>
            <w:r>
              <w:rPr>
                <w:rFonts w:ascii="Times New Roman" w:hAnsi="Times New Roman" w:cs="Times New Roman"/>
                <w:b/>
                <w:bCs/>
                <w:sz w:val="16"/>
                <w:szCs w:val="16"/>
              </w:rPr>
              <w:t>incorporation)</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5D43F4">
            <w:pPr>
              <w:jc w:val="center"/>
              <w:divId w:val="898057036"/>
              <w:rPr>
                <w:rFonts w:ascii="Times New Roman" w:hAnsi="Times New Roman" w:cs="Times New Roman"/>
                <w:b/>
                <w:bCs/>
                <w:sz w:val="16"/>
                <w:szCs w:val="16"/>
              </w:rPr>
            </w:pPr>
            <w:r>
              <w:rPr>
                <w:rFonts w:ascii="Times New Roman" w:hAnsi="Times New Roman" w:cs="Times New Roman"/>
                <w:b/>
                <w:bCs/>
                <w:sz w:val="16"/>
                <w:szCs w:val="16"/>
              </w:rPr>
              <w:t>(Commission</w:t>
            </w:r>
          </w:p>
          <w:p w:rsidR="00000000" w:rsidRDefault="005D43F4">
            <w:pPr>
              <w:jc w:val="center"/>
              <w:divId w:val="1962572022"/>
              <w:rPr>
                <w:rFonts w:ascii="Times New Roman" w:hAnsi="Times New Roman" w:cs="Times New Roman"/>
                <w:b/>
                <w:bCs/>
                <w:sz w:val="16"/>
                <w:szCs w:val="16"/>
              </w:rPr>
            </w:pPr>
            <w:r>
              <w:rPr>
                <w:rFonts w:ascii="Times New Roman" w:hAnsi="Times New Roman" w:cs="Times New Roman"/>
                <w:b/>
                <w:bCs/>
                <w:sz w:val="16"/>
                <w:szCs w:val="16"/>
              </w:rPr>
              <w:t>File Number)</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5D43F4">
            <w:pPr>
              <w:jc w:val="center"/>
              <w:divId w:val="198203907"/>
              <w:rPr>
                <w:rFonts w:ascii="Times New Roman" w:hAnsi="Times New Roman" w:cs="Times New Roman"/>
                <w:b/>
                <w:bCs/>
                <w:sz w:val="16"/>
                <w:szCs w:val="16"/>
              </w:rPr>
            </w:pPr>
            <w:r>
              <w:rPr>
                <w:rFonts w:ascii="Times New Roman" w:hAnsi="Times New Roman" w:cs="Times New Roman"/>
                <w:b/>
                <w:bCs/>
                <w:sz w:val="16"/>
                <w:szCs w:val="16"/>
              </w:rPr>
              <w:t>(IRS Employer</w:t>
            </w:r>
          </w:p>
          <w:p w:rsidR="00000000" w:rsidRDefault="005D43F4">
            <w:pPr>
              <w:jc w:val="center"/>
              <w:divId w:val="1743480491"/>
              <w:rPr>
                <w:rFonts w:ascii="Times New Roman" w:hAnsi="Times New Roman" w:cs="Times New Roman"/>
                <w:b/>
                <w:bCs/>
                <w:sz w:val="16"/>
                <w:szCs w:val="16"/>
              </w:rPr>
            </w:pPr>
            <w:r>
              <w:rPr>
                <w:rFonts w:ascii="Times New Roman" w:hAnsi="Times New Roman" w:cs="Times New Roman"/>
                <w:b/>
                <w:bCs/>
                <w:sz w:val="16"/>
                <w:szCs w:val="16"/>
              </w:rPr>
              <w:t>Identification No.)</w:t>
            </w:r>
          </w:p>
        </w:tc>
      </w:tr>
    </w:tbl>
    <w:p w:rsidR="00000000" w:rsidRDefault="005D43F4">
      <w:pPr>
        <w:jc w:val="center"/>
        <w:divId w:val="1325090133"/>
        <w:rPr>
          <w:rFonts w:ascii="Times New Roman" w:hAnsi="Times New Roman" w:cs="Times New Roman"/>
          <w:b/>
          <w:bCs/>
          <w:sz w:val="20"/>
          <w:szCs w:val="20"/>
        </w:rPr>
      </w:pPr>
      <w:r>
        <w:rPr>
          <w:rFonts w:ascii="Times New Roman" w:hAnsi="Times New Roman" w:cs="Times New Roman"/>
          <w:b/>
          <w:bCs/>
          <w:sz w:val="20"/>
          <w:szCs w:val="20"/>
        </w:rPr>
        <w:t xml:space="preserve">5800 Democracy Drive </w:t>
      </w:r>
    </w:p>
    <w:p w:rsidR="00000000" w:rsidRDefault="005D43F4">
      <w:pPr>
        <w:jc w:val="center"/>
        <w:divId w:val="751196200"/>
        <w:rPr>
          <w:rFonts w:ascii="Times New Roman" w:hAnsi="Times New Roman" w:cs="Times New Roman"/>
          <w:b/>
          <w:bCs/>
          <w:sz w:val="20"/>
          <w:szCs w:val="20"/>
        </w:rPr>
      </w:pPr>
      <w:r>
        <w:rPr>
          <w:rFonts w:ascii="Times New Roman" w:hAnsi="Times New Roman" w:cs="Times New Roman"/>
          <w:b/>
          <w:bCs/>
          <w:sz w:val="20"/>
          <w:szCs w:val="20"/>
        </w:rPr>
        <w:t>Plano,</w:t>
      </w:r>
      <w:r>
        <w:rPr>
          <w:rFonts w:ascii="Times New Roman" w:hAnsi="Times New Roman" w:cs="Times New Roman"/>
          <w:b/>
          <w:bCs/>
          <w:sz w:val="20"/>
          <w:szCs w:val="20"/>
        </w:rPr>
        <w:t xml:space="preserve"> </w:t>
      </w:r>
      <w:r>
        <w:rPr>
          <w:rFonts w:ascii="Times New Roman" w:hAnsi="Times New Roman" w:cs="Times New Roman"/>
          <w:b/>
          <w:bCs/>
          <w:sz w:val="20"/>
          <w:szCs w:val="20"/>
        </w:rPr>
        <w:t>T</w:t>
      </w:r>
      <w:r>
        <w:rPr>
          <w:rFonts w:ascii="Times New Roman" w:hAnsi="Times New Roman" w:cs="Times New Roman"/>
          <w:b/>
          <w:bCs/>
          <w:sz w:val="20"/>
          <w:szCs w:val="20"/>
        </w:rPr>
        <w:t>X</w:t>
      </w:r>
      <w:r>
        <w:rPr>
          <w:rFonts w:ascii="Times New Roman" w:hAnsi="Times New Roman" w:cs="Times New Roman"/>
          <w:b/>
          <w:bCs/>
          <w:sz w:val="20"/>
          <w:szCs w:val="20"/>
        </w:rPr>
        <w:t xml:space="preserve"> 75024 </w:t>
      </w:r>
    </w:p>
    <w:p w:rsidR="00000000" w:rsidRDefault="005D43F4">
      <w:pPr>
        <w:jc w:val="center"/>
        <w:divId w:val="21055298"/>
        <w:rPr>
          <w:rFonts w:ascii="Times New Roman" w:hAnsi="Times New Roman" w:cs="Times New Roman"/>
          <w:b/>
          <w:bCs/>
          <w:sz w:val="16"/>
          <w:szCs w:val="16"/>
        </w:rPr>
      </w:pPr>
      <w:r>
        <w:rPr>
          <w:rFonts w:ascii="Times New Roman" w:hAnsi="Times New Roman" w:cs="Times New Roman"/>
          <w:b/>
          <w:bCs/>
          <w:sz w:val="16"/>
          <w:szCs w:val="16"/>
        </w:rPr>
        <w:t xml:space="preserve">(Address of principal executive offices, including zip code) </w:t>
      </w:r>
    </w:p>
    <w:p w:rsidR="00000000" w:rsidRDefault="005D43F4">
      <w:pPr>
        <w:jc w:val="center"/>
        <w:divId w:val="1420371722"/>
        <w:rPr>
          <w:rFonts w:ascii="Times New Roman" w:hAnsi="Times New Roman" w:cs="Times New Roman"/>
          <w:b/>
          <w:bCs/>
          <w:sz w:val="20"/>
          <w:szCs w:val="20"/>
        </w:rPr>
      </w:pPr>
      <w:r>
        <w:rPr>
          <w:rFonts w:ascii="Times New Roman" w:hAnsi="Times New Roman" w:cs="Times New Roman"/>
          <w:b/>
          <w:bCs/>
          <w:sz w:val="20"/>
          <w:szCs w:val="20"/>
        </w:rPr>
        <w:t>Registrant’</w:t>
      </w:r>
      <w:r>
        <w:rPr>
          <w:rFonts w:ascii="Times New Roman" w:hAnsi="Times New Roman" w:cs="Times New Roman"/>
          <w:b/>
          <w:bCs/>
          <w:sz w:val="20"/>
          <w:szCs w:val="20"/>
        </w:rPr>
        <w:t xml:space="preserve">s telephone number, including area code: (214) </w:t>
      </w:r>
    </w:p>
    <w:p w:rsidR="00000000" w:rsidRDefault="005D43F4">
      <w:pPr>
        <w:jc w:val="center"/>
        <w:divId w:val="1197355958"/>
        <w:rPr>
          <w:rFonts w:ascii="Times New Roman" w:hAnsi="Times New Roman" w:cs="Times New Roman"/>
          <w:b/>
          <w:bCs/>
          <w:sz w:val="20"/>
          <w:szCs w:val="20"/>
        </w:rPr>
      </w:pPr>
      <w:r>
        <w:rPr>
          <w:rFonts w:ascii="Times New Roman" w:hAnsi="Times New Roman" w:cs="Times New Roman"/>
          <w:b/>
          <w:bCs/>
          <w:sz w:val="20"/>
          <w:szCs w:val="20"/>
        </w:rPr>
        <w:t>380-6020</w:t>
      </w:r>
    </w:p>
    <w:p w:rsidR="00000000" w:rsidRDefault="005D43F4">
      <w:pPr>
        <w:jc w:val="center"/>
        <w:divId w:val="1078480534"/>
        <w:rPr>
          <w:rFonts w:ascii="Times New Roman" w:hAnsi="Times New Roman" w:cs="Times New Roman"/>
          <w:b/>
          <w:bCs/>
          <w:sz w:val="20"/>
          <w:szCs w:val="20"/>
        </w:rPr>
      </w:pPr>
      <w:r>
        <w:rPr>
          <w:rFonts w:ascii="Times New Roman" w:hAnsi="Times New Roman" w:cs="Times New Roman"/>
          <w:b/>
          <w:bCs/>
          <w:sz w:val="20"/>
          <w:szCs w:val="20"/>
        </w:rPr>
        <w:t xml:space="preserve">Not Applicable </w:t>
      </w:r>
    </w:p>
    <w:p w:rsidR="00000000" w:rsidRDefault="005D43F4">
      <w:pPr>
        <w:jc w:val="center"/>
        <w:divId w:val="1793359460"/>
        <w:rPr>
          <w:rFonts w:ascii="Times New Roman" w:hAnsi="Times New Roman" w:cs="Times New Roman"/>
          <w:b/>
          <w:bCs/>
          <w:sz w:val="16"/>
          <w:szCs w:val="16"/>
        </w:rPr>
      </w:pPr>
      <w:r>
        <w:rPr>
          <w:rFonts w:ascii="Times New Roman" w:hAnsi="Times New Roman" w:cs="Times New Roman"/>
          <w:b/>
          <w:bCs/>
          <w:sz w:val="16"/>
          <w:szCs w:val="16"/>
        </w:rPr>
        <w:t xml:space="preserve">(Former name or former address, if changed since last report) </w:t>
      </w:r>
    </w:p>
    <w:p w:rsidR="00000000" w:rsidRDefault="005D43F4">
      <w:pPr>
        <w:divId w:val="1332639575"/>
      </w:pPr>
      <w:r>
        <w:lastRenderedPageBreak/>
        <w:t> </w:t>
      </w:r>
    </w:p>
    <w:p w:rsidR="00000000" w:rsidRDefault="005D43F4">
      <w:pPr>
        <w:spacing w:line="120" w:lineRule="atLeast"/>
        <w:jc w:val="center"/>
        <w:divId w:val="1895463723"/>
      </w:pPr>
      <w:r>
        <w:t> </w:t>
      </w:r>
    </w:p>
    <w:p w:rsidR="00000000" w:rsidRDefault="005D43F4">
      <w:pPr>
        <w:jc w:val="center"/>
        <w:divId w:val="783117296"/>
        <w:rPr>
          <w:rFonts w:ascii="Times New Roman" w:hAnsi="Times New Roman" w:cs="Times New Roman"/>
          <w:b/>
          <w:bCs/>
          <w:sz w:val="20"/>
          <w:szCs w:val="20"/>
        </w:rPr>
      </w:pPr>
      <w:r>
        <w:rPr>
          <w:rFonts w:ascii="Times New Roman" w:hAnsi="Times New Roman" w:cs="Times New Roman"/>
          <w:b/>
          <w:bCs/>
          <w:sz w:val="20"/>
          <w:szCs w:val="20"/>
        </w:rPr>
        <w:t xml:space="preserve">Securities registered pursuant to Section 12(b) of the Act: </w:t>
      </w:r>
    </w:p>
    <w:p w:rsidR="00000000" w:rsidRDefault="005D43F4">
      <w:pPr>
        <w:divId w:val="1536427833"/>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5D43F4"/>
        </w:tc>
        <w:tc>
          <w:tcPr>
            <w:tcW w:w="0" w:type="auto"/>
            <w:vAlign w:val="bottom"/>
            <w:hideMark/>
          </w:tcPr>
          <w:p w:rsidR="00000000" w:rsidRDefault="005D43F4">
            <w:pPr>
              <w:rPr>
                <w:rFonts w:ascii="Times New Roman" w:eastAsia="Times New Roman" w:hAnsi="Times New Roman" w:cs="Times New Roman"/>
                <w:sz w:val="20"/>
                <w:szCs w:val="20"/>
              </w:rPr>
            </w:pPr>
          </w:p>
        </w:tc>
        <w:tc>
          <w:tcPr>
            <w:tcW w:w="1600" w:type="pct"/>
            <w:vAlign w:val="center"/>
            <w:hideMark/>
          </w:tcPr>
          <w:p w:rsidR="00000000" w:rsidRDefault="005D43F4">
            <w:pPr>
              <w:rPr>
                <w:rFonts w:ascii="Times New Roman" w:eastAsia="Times New Roman" w:hAnsi="Times New Roman" w:cs="Times New Roman"/>
                <w:sz w:val="20"/>
                <w:szCs w:val="20"/>
              </w:rPr>
            </w:pPr>
          </w:p>
        </w:tc>
        <w:tc>
          <w:tcPr>
            <w:tcW w:w="50" w:type="pct"/>
            <w:vAlign w:val="bottom"/>
            <w:hideMark/>
          </w:tcPr>
          <w:p w:rsidR="00000000" w:rsidRDefault="005D43F4">
            <w:pPr>
              <w:rPr>
                <w:rFonts w:ascii="Times New Roman" w:eastAsia="Times New Roman" w:hAnsi="Times New Roman" w:cs="Times New Roman"/>
                <w:sz w:val="20"/>
                <w:szCs w:val="20"/>
              </w:rPr>
            </w:pPr>
          </w:p>
        </w:tc>
        <w:tc>
          <w:tcPr>
            <w:tcW w:w="1600" w:type="pct"/>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5D43F4">
            <w:pPr>
              <w:jc w:val="center"/>
              <w:divId w:val="762993199"/>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5D43F4">
            <w:pPr>
              <w:jc w:val="center"/>
              <w:divId w:val="1050955524"/>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5D43F4">
            <w:pPr>
              <w:jc w:val="center"/>
              <w:divId w:val="1579051832"/>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5D43F4">
            <w:pPr>
              <w:jc w:val="center"/>
              <w:divId w:val="1285190716"/>
              <w:rPr>
                <w:rFonts w:ascii="Times New Roman" w:hAnsi="Times New Roman" w:cs="Times New Roman"/>
                <w:b/>
                <w:bCs/>
                <w:sz w:val="16"/>
                <w:szCs w:val="16"/>
              </w:rPr>
            </w:pPr>
            <w:r>
              <w:rPr>
                <w:rFonts w:ascii="Times New Roman" w:hAnsi="Times New Roman" w:cs="Times New Roman"/>
                <w:b/>
                <w:bCs/>
                <w:sz w:val="16"/>
                <w:szCs w:val="16"/>
              </w:rPr>
              <w:t>Name of each exchange</w:t>
            </w:r>
          </w:p>
          <w:p w:rsidR="00000000" w:rsidRDefault="005D43F4">
            <w:pPr>
              <w:jc w:val="center"/>
              <w:divId w:val="742339092"/>
              <w:rPr>
                <w:rFonts w:ascii="Times New Roman" w:hAnsi="Times New Roman" w:cs="Times New Roman"/>
                <w:b/>
                <w:bCs/>
                <w:sz w:val="16"/>
                <w:szCs w:val="16"/>
              </w:rPr>
            </w:pPr>
            <w:r>
              <w:rPr>
                <w:rFonts w:ascii="Times New Roman" w:hAnsi="Times New Roman" w:cs="Times New Roman"/>
                <w:b/>
                <w:bCs/>
                <w:sz w:val="16"/>
                <w:szCs w:val="16"/>
              </w:rPr>
              <w:t>on which registered</w:t>
            </w:r>
          </w:p>
        </w:tc>
      </w:tr>
      <w:tr w:rsidR="00000000">
        <w:trPr>
          <w:cantSplit/>
        </w:trPr>
        <w:tc>
          <w:tcPr>
            <w:tcW w:w="0" w:type="auto"/>
            <w:hideMark/>
          </w:tcPr>
          <w:p w:rsidR="00000000" w:rsidRDefault="005D43F4">
            <w:pPr>
              <w:jc w:val="center"/>
              <w:divId w:val="69158120"/>
              <w:rPr>
                <w:rFonts w:ascii="Times New Roman" w:hAnsi="Times New Roman" w:cs="Times New Roman"/>
                <w:b/>
                <w:bCs/>
                <w:sz w:val="20"/>
                <w:szCs w:val="20"/>
              </w:rPr>
            </w:pPr>
            <w:r>
              <w:rPr>
                <w:rFonts w:ascii="Times New Roman" w:hAnsi="Times New Roman" w:cs="Times New Roman"/>
                <w:b/>
                <w:bCs/>
                <w:sz w:val="20"/>
                <w:szCs w:val="20"/>
              </w:rPr>
              <w:t xml:space="preserve">Units, each consisting of one share of Class A common stock and </w:t>
            </w:r>
          </w:p>
          <w:p w:rsidR="00000000" w:rsidRDefault="005D43F4">
            <w:pPr>
              <w:jc w:val="center"/>
              <w:divId w:val="952637125"/>
              <w:rPr>
                <w:rFonts w:ascii="Times New Roman" w:hAnsi="Times New Roman" w:cs="Times New Roman"/>
                <w:b/>
                <w:bCs/>
                <w:sz w:val="20"/>
                <w:szCs w:val="20"/>
              </w:rPr>
            </w:pPr>
            <w:r>
              <w:rPr>
                <w:rFonts w:ascii="Times New Roman" w:hAnsi="Times New Roman" w:cs="Times New Roman"/>
                <w:b/>
                <w:bCs/>
                <w:sz w:val="20"/>
                <w:szCs w:val="20"/>
              </w:rPr>
              <w:t>one-half</w:t>
            </w:r>
          </w:p>
          <w:p w:rsidR="00000000" w:rsidRDefault="005D43F4">
            <w:pPr>
              <w:jc w:val="center"/>
              <w:divId w:val="69158120"/>
              <w:rPr>
                <w:rFonts w:ascii="Times New Roman" w:hAnsi="Times New Roman" w:cs="Times New Roman"/>
                <w:b/>
                <w:bCs/>
                <w:sz w:val="20"/>
                <w:szCs w:val="20"/>
              </w:rPr>
            </w:pPr>
            <w:r>
              <w:rPr>
                <w:rFonts w:ascii="Times New Roman" w:hAnsi="Times New Roman" w:cs="Times New Roman"/>
                <w:b/>
                <w:bCs/>
                <w:sz w:val="20"/>
                <w:szCs w:val="20"/>
              </w:rPr>
              <w:t>of one redeemable warrant</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1777869194"/>
              <w:rPr>
                <w:rFonts w:ascii="Times New Roman" w:hAnsi="Times New Roman" w:cs="Times New Roman"/>
                <w:b/>
                <w:bCs/>
                <w:sz w:val="20"/>
                <w:szCs w:val="20"/>
              </w:rPr>
            </w:pPr>
            <w:r>
              <w:rPr>
                <w:rFonts w:ascii="Times New Roman" w:hAnsi="Times New Roman" w:cs="Times New Roman"/>
                <w:b/>
                <w:bCs/>
                <w:sz w:val="20"/>
                <w:szCs w:val="20"/>
              </w:rPr>
              <w:t>DSAQ.U</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1523126180"/>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5D43F4">
            <w:pPr>
              <w:jc w:val="center"/>
              <w:divId w:val="375082530"/>
              <w:rPr>
                <w:rFonts w:ascii="Times New Roman" w:hAnsi="Times New Roman" w:cs="Times New Roman"/>
                <w:b/>
                <w:bCs/>
                <w:sz w:val="20"/>
                <w:szCs w:val="20"/>
              </w:rPr>
            </w:pPr>
            <w:r>
              <w:rPr>
                <w:rFonts w:ascii="Times New Roman" w:hAnsi="Times New Roman" w:cs="Times New Roman"/>
                <w:b/>
                <w:bCs/>
                <w:sz w:val="20"/>
                <w:szCs w:val="20"/>
              </w:rPr>
              <w:t>Class A common stock, par value $0.0001 per</w:t>
            </w:r>
          </w:p>
          <w:p w:rsidR="00000000" w:rsidRDefault="005D43F4">
            <w:pPr>
              <w:jc w:val="center"/>
              <w:divId w:val="1017779679"/>
              <w:rPr>
                <w:rFonts w:ascii="Times New Roman" w:hAnsi="Times New Roman" w:cs="Times New Roman"/>
                <w:b/>
                <w:bCs/>
                <w:sz w:val="20"/>
                <w:szCs w:val="20"/>
              </w:rPr>
            </w:pPr>
            <w:r>
              <w:rPr>
                <w:rFonts w:ascii="Times New Roman" w:hAnsi="Times New Roman" w:cs="Times New Roman"/>
                <w:b/>
                <w:bCs/>
                <w:sz w:val="20"/>
                <w:szCs w:val="20"/>
              </w:rPr>
              <w:t>share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1950812627"/>
              <w:rPr>
                <w:rFonts w:ascii="Times New Roman" w:hAnsi="Times New Roman" w:cs="Times New Roman"/>
                <w:b/>
                <w:bCs/>
                <w:sz w:val="20"/>
                <w:szCs w:val="20"/>
              </w:rPr>
            </w:pPr>
            <w:r>
              <w:rPr>
                <w:rFonts w:ascii="Times New Roman" w:hAnsi="Times New Roman" w:cs="Times New Roman"/>
                <w:b/>
                <w:bCs/>
                <w:sz w:val="20"/>
                <w:szCs w:val="20"/>
              </w:rPr>
              <w:t>DSAQ</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554662812"/>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5D43F4">
            <w:pPr>
              <w:jc w:val="center"/>
              <w:divId w:val="1775050312"/>
              <w:rPr>
                <w:rFonts w:ascii="Times New Roman" w:hAnsi="Times New Roman" w:cs="Times New Roman"/>
                <w:b/>
                <w:bCs/>
                <w:sz w:val="20"/>
                <w:szCs w:val="20"/>
              </w:rPr>
            </w:pPr>
            <w:r>
              <w:rPr>
                <w:rFonts w:ascii="Times New Roman" w:hAnsi="Times New Roman" w:cs="Times New Roman"/>
                <w:b/>
                <w:bCs/>
                <w:sz w:val="20"/>
                <w:szCs w:val="20"/>
              </w:rPr>
              <w:t>Redeemable warrants, each warrant exercisable</w:t>
            </w:r>
          </w:p>
          <w:p w:rsidR="00000000" w:rsidRDefault="005D43F4">
            <w:pPr>
              <w:jc w:val="center"/>
              <w:divId w:val="1190027760"/>
              <w:rPr>
                <w:rFonts w:ascii="Times New Roman" w:hAnsi="Times New Roman" w:cs="Times New Roman"/>
                <w:b/>
                <w:bCs/>
                <w:sz w:val="20"/>
                <w:szCs w:val="20"/>
              </w:rPr>
            </w:pPr>
            <w:r>
              <w:rPr>
                <w:rFonts w:ascii="Times New Roman" w:hAnsi="Times New Roman" w:cs="Times New Roman"/>
                <w:b/>
                <w:bCs/>
                <w:sz w:val="20"/>
                <w:szCs w:val="20"/>
              </w:rPr>
              <w:t>for one share of Class A common stock, each at an exercise price of $11.50 per share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1712996311"/>
              <w:rPr>
                <w:rFonts w:ascii="Times New Roman" w:hAnsi="Times New Roman" w:cs="Times New Roman"/>
                <w:b/>
                <w:bCs/>
                <w:sz w:val="20"/>
                <w:szCs w:val="20"/>
              </w:rPr>
            </w:pPr>
            <w:r>
              <w:rPr>
                <w:rFonts w:ascii="Times New Roman" w:hAnsi="Times New Roman" w:cs="Times New Roman"/>
                <w:b/>
                <w:bCs/>
                <w:sz w:val="20"/>
                <w:szCs w:val="20"/>
              </w:rPr>
              <w:t>DSAQ.WS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jc w:val="center"/>
              <w:divId w:val="1594893771"/>
              <w:rPr>
                <w:rFonts w:ascii="Times New Roman" w:hAnsi="Times New Roman" w:cs="Times New Roman"/>
                <w:b/>
                <w:bCs/>
                <w:sz w:val="20"/>
                <w:szCs w:val="20"/>
              </w:rPr>
            </w:pPr>
            <w:r>
              <w:rPr>
                <w:rFonts w:ascii="Times New Roman" w:hAnsi="Times New Roman" w:cs="Times New Roman"/>
                <w:b/>
                <w:bCs/>
                <w:sz w:val="20"/>
                <w:szCs w:val="20"/>
              </w:rPr>
              <w:t>New York Stock Exchange</w:t>
            </w:r>
          </w:p>
        </w:tc>
      </w:tr>
    </w:tbl>
    <w:p w:rsidR="00000000" w:rsidRDefault="005D43F4">
      <w:pPr>
        <w:divId w:val="1257247827"/>
        <w:rPr>
          <w:rFonts w:ascii="Times New Roman" w:hAnsi="Times New Roman" w:cs="Times New Roman"/>
          <w:sz w:val="20"/>
          <w:szCs w:val="20"/>
        </w:rPr>
      </w:pPr>
      <w:r>
        <w:rPr>
          <w:rFonts w:ascii="Times New Roman" w:hAnsi="Times New Roman" w:cs="Times New Roman"/>
          <w:sz w:val="20"/>
          <w:szCs w:val="20"/>
        </w:rPr>
        <w:t>Indicate by check mark whether the registrant (1) has filed all</w:t>
      </w:r>
      <w:r>
        <w:rPr>
          <w:rFonts w:ascii="Times New Roman" w:hAnsi="Times New Roman" w:cs="Times New Roman"/>
          <w:sz w:val="20"/>
          <w:szCs w:val="20"/>
        </w:rPr>
        <w:t xml:space="preserve"> reports required to be filed by Section 13 or 15(d) of the Securities Exchange Act of 1934 during the preceding 12 months (or for such shorter period that the registrant was required to file such reports), and (2) has been subject to such filing requireme</w:t>
      </w:r>
      <w:r>
        <w:rPr>
          <w:rFonts w:ascii="Times New Roman" w:hAnsi="Times New Roman" w:cs="Times New Roman"/>
          <w:sz w:val="20"/>
          <w:szCs w:val="20"/>
        </w:rPr>
        <w:t>nts for the past 90 days.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5D43F4">
      <w:pPr>
        <w:divId w:val="1188835737"/>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has submitted electronically every Interactive Data File required to be submitted pursuant to Rule 405 of Regulation </w:t>
      </w:r>
    </w:p>
    <w:p w:rsidR="00000000" w:rsidRDefault="005D43F4">
      <w:pPr>
        <w:divId w:val="530805973"/>
        <w:rPr>
          <w:rFonts w:ascii="Times New Roman" w:hAnsi="Times New Roman" w:cs="Times New Roman"/>
          <w:sz w:val="20"/>
          <w:szCs w:val="20"/>
        </w:rPr>
      </w:pPr>
      <w:r>
        <w:rPr>
          <w:rFonts w:ascii="Times New Roman" w:hAnsi="Times New Roman" w:cs="Times New Roman"/>
          <w:sz w:val="20"/>
          <w:szCs w:val="20"/>
        </w:rPr>
        <w:t>S-T</w:t>
      </w:r>
    </w:p>
    <w:p w:rsidR="00000000" w:rsidRDefault="005D43F4">
      <w:pPr>
        <w:divId w:val="1188835737"/>
        <w:rPr>
          <w:rFonts w:ascii="Times New Roman" w:hAnsi="Times New Roman" w:cs="Times New Roman"/>
          <w:sz w:val="20"/>
          <w:szCs w:val="20"/>
        </w:rPr>
      </w:pPr>
      <w:r>
        <w:rPr>
          <w:rFonts w:ascii="Times New Roman" w:hAnsi="Times New Roman" w:cs="Times New Roman"/>
          <w:sz w:val="20"/>
          <w:szCs w:val="20"/>
        </w:rPr>
        <w:t>(§232.405 of this chapter) during the prec</w:t>
      </w:r>
      <w:r>
        <w:rPr>
          <w:rFonts w:ascii="Times New Roman" w:hAnsi="Times New Roman" w:cs="Times New Roman"/>
          <w:sz w:val="20"/>
          <w:szCs w:val="20"/>
        </w:rPr>
        <w:t>eding 12 months (or for such shorter period that the registrant was required to submit such files).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5D43F4">
      <w:pPr>
        <w:divId w:val="2070302111"/>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large accelerated filer, an accelerated filer, a </w:t>
      </w:r>
    </w:p>
    <w:p w:rsidR="00000000" w:rsidRDefault="005D43F4">
      <w:pPr>
        <w:divId w:val="1118915653"/>
        <w:rPr>
          <w:rFonts w:ascii="Times New Roman" w:hAnsi="Times New Roman" w:cs="Times New Roman"/>
          <w:sz w:val="20"/>
          <w:szCs w:val="20"/>
        </w:rPr>
      </w:pPr>
      <w:r>
        <w:rPr>
          <w:rFonts w:ascii="Times New Roman" w:hAnsi="Times New Roman" w:cs="Times New Roman"/>
          <w:sz w:val="20"/>
          <w:szCs w:val="20"/>
        </w:rPr>
        <w:t>non-accelerated</w:t>
      </w:r>
    </w:p>
    <w:p w:rsidR="00000000" w:rsidRDefault="005D43F4">
      <w:pPr>
        <w:divId w:val="2070302111"/>
        <w:rPr>
          <w:rFonts w:ascii="Times New Roman" w:hAnsi="Times New Roman" w:cs="Times New Roman"/>
          <w:sz w:val="20"/>
          <w:szCs w:val="20"/>
        </w:rPr>
      </w:pPr>
      <w:r>
        <w:rPr>
          <w:rFonts w:ascii="Times New Roman" w:hAnsi="Times New Roman" w:cs="Times New Roman"/>
          <w:sz w:val="20"/>
          <w:szCs w:val="20"/>
        </w:rPr>
        <w:t>filer, a smaller re</w:t>
      </w:r>
      <w:r>
        <w:rPr>
          <w:rFonts w:ascii="Times New Roman" w:hAnsi="Times New Roman" w:cs="Times New Roman"/>
          <w:sz w:val="20"/>
          <w:szCs w:val="20"/>
        </w:rPr>
        <w:t xml:space="preserve">porting company, or an emerging growth company. See the definitions of “large accelerated filer,” “accelerated filer,” “smaller reporting company,” and “emerging growth company” in Rule </w:t>
      </w:r>
    </w:p>
    <w:p w:rsidR="00000000" w:rsidRDefault="005D43F4">
      <w:pPr>
        <w:divId w:val="486676785"/>
        <w:rPr>
          <w:rFonts w:ascii="Times New Roman" w:hAnsi="Times New Roman" w:cs="Times New Roman"/>
          <w:sz w:val="20"/>
          <w:szCs w:val="20"/>
        </w:rPr>
      </w:pPr>
      <w:r>
        <w:rPr>
          <w:rFonts w:ascii="Times New Roman" w:hAnsi="Times New Roman" w:cs="Times New Roman"/>
          <w:sz w:val="20"/>
          <w:szCs w:val="20"/>
        </w:rPr>
        <w:t>12b-2</w:t>
      </w:r>
    </w:p>
    <w:p w:rsidR="00000000" w:rsidRDefault="005D43F4">
      <w:pPr>
        <w:divId w:val="2070302111"/>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5D43F4">
      <w:pPr>
        <w:divId w:val="2113742284"/>
      </w:pPr>
      <w:r>
        <w:t> </w:t>
      </w:r>
    </w:p>
    <w:tbl>
      <w:tblPr>
        <w:tblW w:w="5000" w:type="pct"/>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c>
          <w:tcPr>
            <w:tcW w:w="850" w:type="pct"/>
            <w:vAlign w:val="center"/>
            <w:hideMark/>
          </w:tcPr>
          <w:p w:rsidR="00000000" w:rsidRDefault="005D43F4"/>
        </w:tc>
        <w:tc>
          <w:tcPr>
            <w:tcW w:w="50" w:type="pct"/>
            <w:vAlign w:val="bottom"/>
            <w:hideMark/>
          </w:tcPr>
          <w:p w:rsidR="00000000" w:rsidRDefault="005D43F4">
            <w:pPr>
              <w:rPr>
                <w:rFonts w:ascii="Times New Roman" w:eastAsia="Times New Roman" w:hAnsi="Times New Roman" w:cs="Times New Roman"/>
                <w:sz w:val="20"/>
                <w:szCs w:val="20"/>
              </w:rPr>
            </w:pPr>
          </w:p>
        </w:tc>
        <w:tc>
          <w:tcPr>
            <w:tcW w:w="2850" w:type="pct"/>
            <w:vAlign w:val="center"/>
            <w:hideMark/>
          </w:tcPr>
          <w:p w:rsidR="00000000" w:rsidRDefault="005D43F4">
            <w:pPr>
              <w:rPr>
                <w:rFonts w:ascii="Times New Roman" w:eastAsia="Times New Roman" w:hAnsi="Times New Roman" w:cs="Times New Roman"/>
                <w:sz w:val="20"/>
                <w:szCs w:val="20"/>
              </w:rPr>
            </w:pPr>
          </w:p>
        </w:tc>
        <w:tc>
          <w:tcPr>
            <w:tcW w:w="50" w:type="pct"/>
            <w:vAlign w:val="bottom"/>
            <w:hideMark/>
          </w:tcPr>
          <w:p w:rsidR="00000000" w:rsidRDefault="005D43F4">
            <w:pPr>
              <w:rPr>
                <w:rFonts w:ascii="Times New Roman" w:eastAsia="Times New Roman" w:hAnsi="Times New Roman" w:cs="Times New Roman"/>
                <w:sz w:val="20"/>
                <w:szCs w:val="20"/>
              </w:rPr>
            </w:pPr>
          </w:p>
        </w:tc>
        <w:tc>
          <w:tcPr>
            <w:tcW w:w="1050" w:type="pct"/>
            <w:vAlign w:val="center"/>
            <w:hideMark/>
          </w:tcPr>
          <w:p w:rsidR="00000000" w:rsidRDefault="005D43F4">
            <w:pPr>
              <w:rPr>
                <w:rFonts w:ascii="Times New Roman" w:eastAsia="Times New Roman" w:hAnsi="Times New Roman" w:cs="Times New Roman"/>
                <w:sz w:val="20"/>
                <w:szCs w:val="20"/>
              </w:rPr>
            </w:pPr>
          </w:p>
        </w:tc>
        <w:tc>
          <w:tcPr>
            <w:tcW w:w="50" w:type="pct"/>
            <w:vAlign w:val="bottom"/>
            <w:hideMark/>
          </w:tcPr>
          <w:p w:rsidR="00000000" w:rsidRDefault="005D43F4">
            <w:pPr>
              <w:rPr>
                <w:rFonts w:ascii="Times New Roman" w:eastAsia="Times New Roman" w:hAnsi="Times New Roman" w:cs="Times New Roman"/>
                <w:sz w:val="20"/>
                <w:szCs w:val="20"/>
              </w:rPr>
            </w:pPr>
          </w:p>
        </w:tc>
        <w:tc>
          <w:tcPr>
            <w:tcW w:w="100" w:type="pct"/>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Large accelerated filer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Non-accelerated filer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5D43F4">
            <w:pPr>
              <w:rPr>
                <w:rFonts w:ascii="Times New Roman" w:eastAsia="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Segoe UI Symbol" w:hAnsi="Segoe UI Symbol" w:cs="Segoe UI Symbol"/>
                <w:sz w:val="20"/>
                <w:szCs w:val="20"/>
              </w:rPr>
              <w:t>☒</w:t>
            </w:r>
          </w:p>
        </w:tc>
      </w:tr>
    </w:tbl>
    <w:p w:rsidR="00000000" w:rsidRDefault="005D43F4">
      <w:pPr>
        <w:divId w:val="903296332"/>
        <w:rPr>
          <w:rFonts w:ascii="Times New Roman" w:hAnsi="Times New Roman" w:cs="Times New Roman"/>
          <w:sz w:val="20"/>
          <w:szCs w:val="20"/>
        </w:rPr>
      </w:pPr>
      <w:r>
        <w:rPr>
          <w:rFonts w:ascii="Times New Roman" w:hAnsi="Times New Roman" w:cs="Times New Roman"/>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5D43F4">
      <w:pPr>
        <w:divId w:val="1449229545"/>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ndicate by check mark whether the registrant is a shell company (as defined in Rule </w:t>
      </w:r>
    </w:p>
    <w:p w:rsidR="00000000" w:rsidRDefault="005D43F4">
      <w:pPr>
        <w:divId w:val="88308410"/>
        <w:rPr>
          <w:rFonts w:ascii="Times New Roman" w:hAnsi="Times New Roman" w:cs="Times New Roman"/>
          <w:sz w:val="20"/>
          <w:szCs w:val="20"/>
        </w:rPr>
      </w:pPr>
      <w:r>
        <w:rPr>
          <w:rFonts w:ascii="Times New Roman" w:hAnsi="Times New Roman" w:cs="Times New Roman"/>
          <w:sz w:val="20"/>
          <w:szCs w:val="20"/>
        </w:rPr>
        <w:t>12b-2</w:t>
      </w:r>
    </w:p>
    <w:p w:rsidR="00000000" w:rsidRDefault="005D43F4">
      <w:pPr>
        <w:divId w:val="1449229545"/>
        <w:rPr>
          <w:rFonts w:ascii="Times New Roman" w:hAnsi="Times New Roman" w:cs="Times New Roman"/>
          <w:sz w:val="20"/>
          <w:szCs w:val="20"/>
        </w:rPr>
      </w:pPr>
      <w:r>
        <w:rPr>
          <w:rFonts w:ascii="Times New Roman" w:hAnsi="Times New Roman" w:cs="Times New Roman"/>
          <w:sz w:val="20"/>
          <w:szCs w:val="20"/>
        </w:rPr>
        <w:t>of 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5D43F4">
      <w:pPr>
        <w:divId w:val="540895933"/>
        <w:rPr>
          <w:rFonts w:ascii="Times New Roman" w:hAnsi="Times New Roman" w:cs="Times New Roman"/>
          <w:sz w:val="20"/>
          <w:szCs w:val="20"/>
        </w:rPr>
      </w:pPr>
      <w:r>
        <w:rPr>
          <w:rFonts w:ascii="Times New Roman" w:hAnsi="Times New Roman" w:cs="Times New Roman"/>
          <w:sz w:val="20"/>
          <w:szCs w:val="20"/>
        </w:rPr>
        <w:t xml:space="preserve">As of August 12, 2022, there were 23,000,000 shares of the registrant’s Class A common stock, par value $0.0001 per share, </w:t>
      </w:r>
      <w:r>
        <w:rPr>
          <w:rFonts w:ascii="Times New Roman" w:hAnsi="Times New Roman" w:cs="Times New Roman"/>
          <w:sz w:val="20"/>
          <w:szCs w:val="20"/>
        </w:rPr>
        <w:t xml:space="preserve">and 5,750,000 shares of the registrant’s Class B common stock, par value $0.0001 per share, issued and outstanding. </w:t>
      </w:r>
    </w:p>
    <w:p w:rsidR="00000000" w:rsidRDefault="005D43F4">
      <w:pPr>
        <w:divId w:val="1215194402"/>
        <w:rPr>
          <w:sz w:val="20"/>
          <w:szCs w:val="20"/>
        </w:rPr>
      </w:pPr>
      <w:r>
        <w:rPr>
          <w:sz w:val="20"/>
          <w:szCs w:val="20"/>
        </w:rPr>
        <w:t> </w:t>
      </w:r>
    </w:p>
    <w:p w:rsidR="00000000" w:rsidRDefault="005D43F4">
      <w:pPr>
        <w:spacing w:line="20" w:lineRule="atLeast"/>
        <w:divId w:val="468282469"/>
      </w:pPr>
      <w:r>
        <w:lastRenderedPageBreak/>
        <w:t> </w:t>
      </w:r>
    </w:p>
    <w:p w:rsidR="00000000" w:rsidRDefault="005D43F4">
      <w:pPr>
        <w:spacing w:line="60" w:lineRule="atLeast"/>
        <w:divId w:val="1311667507"/>
      </w:pPr>
      <w:r>
        <w:t> </w:t>
      </w:r>
    </w:p>
    <w:p w:rsidR="00000000" w:rsidRDefault="005D43F4">
      <w:r>
        <w:pict>
          <v:rect id="_x0000_i1025" style="width:415.3pt;height:2.25pt" o:hralign="center" o:hrstd="t" o:hrnoshade="t" o:hr="t" fillcolor="#999" stroked="f"/>
        </w:pict>
      </w:r>
    </w:p>
    <w:p w:rsidR="00000000" w:rsidRDefault="005D43F4">
      <w:pPr>
        <w:divId w:val="1476991374"/>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1619944505"/>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1475296746"/>
        <w:rPr>
          <w:rFonts w:ascii="Times New Roman" w:hAnsi="Times New Roman" w:cs="Times New Roman"/>
          <w:b/>
          <w:bCs/>
          <w:sz w:val="20"/>
          <w:szCs w:val="20"/>
        </w:rPr>
      </w:pPr>
      <w:r>
        <w:rPr>
          <w:rFonts w:ascii="Times New Roman" w:hAnsi="Times New Roman" w:cs="Times New Roman"/>
          <w:b/>
          <w:bCs/>
          <w:sz w:val="20"/>
          <w:szCs w:val="20"/>
        </w:rPr>
        <w:t xml:space="preserve">Form </w:t>
      </w:r>
    </w:p>
    <w:p w:rsidR="00000000" w:rsidRDefault="005D43F4">
      <w:pPr>
        <w:shd w:val="clear" w:color="auto" w:fill="FFFFFF"/>
        <w:jc w:val="center"/>
        <w:divId w:val="1967469721"/>
        <w:rPr>
          <w:rFonts w:ascii="Times New Roman" w:hAnsi="Times New Roman" w:cs="Times New Roman"/>
          <w:b/>
          <w:bCs/>
          <w:sz w:val="20"/>
          <w:szCs w:val="20"/>
        </w:rPr>
      </w:pPr>
      <w:r>
        <w:rPr>
          <w:rFonts w:ascii="Times New Roman" w:hAnsi="Times New Roman" w:cs="Times New Roman"/>
          <w:b/>
          <w:bCs/>
          <w:sz w:val="20"/>
          <w:szCs w:val="20"/>
        </w:rPr>
        <w:t>10-Q</w:t>
      </w:r>
    </w:p>
    <w:p w:rsidR="00000000" w:rsidRDefault="005D43F4">
      <w:pPr>
        <w:shd w:val="clear" w:color="auto" w:fill="FFFFFF"/>
        <w:jc w:val="center"/>
        <w:divId w:val="1475296746"/>
        <w:rPr>
          <w:rFonts w:ascii="Times New Roman" w:hAnsi="Times New Roman" w:cs="Times New Roman"/>
          <w:b/>
          <w:bCs/>
          <w:sz w:val="20"/>
          <w:szCs w:val="20"/>
        </w:rPr>
      </w:pPr>
      <w:r>
        <w:rPr>
          <w:rFonts w:ascii="Times New Roman" w:hAnsi="Times New Roman" w:cs="Times New Roman"/>
          <w:b/>
          <w:bCs/>
          <w:sz w:val="20"/>
          <w:szCs w:val="20"/>
        </w:rPr>
        <w:t xml:space="preserve">For the Quarter Ended June 30, 2022 </w:t>
      </w:r>
    </w:p>
    <w:p w:rsidR="00000000" w:rsidRDefault="005D43F4">
      <w:pPr>
        <w:shd w:val="clear" w:color="auto" w:fill="FFFFFF"/>
        <w:jc w:val="center"/>
        <w:divId w:val="1707411891"/>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5D43F4">
      <w:pPr>
        <w:shd w:val="clear" w:color="auto" w:fill="FFFFFF"/>
        <w:divId w:val="728067138"/>
      </w:pPr>
      <w:r>
        <w:t> </w:t>
      </w:r>
    </w:p>
    <w:tbl>
      <w:tblPr>
        <w:tblW w:w="5000" w:type="pct"/>
        <w:tblCellMar>
          <w:left w:w="0" w:type="dxa"/>
          <w:right w:w="0" w:type="dxa"/>
        </w:tblCellMar>
        <w:tblLook w:val="04A0" w:firstRow="1" w:lastRow="0" w:firstColumn="1" w:lastColumn="0" w:noHBand="0" w:noVBand="1"/>
      </w:tblPr>
      <w:tblGrid>
        <w:gridCol w:w="7766"/>
        <w:gridCol w:w="161"/>
        <w:gridCol w:w="66"/>
        <w:gridCol w:w="263"/>
        <w:gridCol w:w="50"/>
      </w:tblGrid>
      <w:tr w:rsidR="00000000">
        <w:trPr>
          <w:divId w:val="1100028742"/>
        </w:trPr>
        <w:tc>
          <w:tcPr>
            <w:tcW w:w="4800" w:type="pct"/>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1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100028742"/>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029645854"/>
              <w:rPr>
                <w:rFonts w:ascii="Times New Roman" w:hAnsi="Times New Roman" w:cs="Times New Roman"/>
                <w:b/>
                <w:bCs/>
                <w:sz w:val="16"/>
                <w:szCs w:val="16"/>
              </w:rPr>
            </w:pPr>
            <w:r>
              <w:rPr>
                <w:rFonts w:ascii="Times New Roman" w:hAnsi="Times New Roman" w:cs="Times New Roman"/>
                <w:b/>
                <w:bCs/>
                <w:sz w:val="16"/>
                <w:szCs w:val="16"/>
              </w:rPr>
              <w:t>Page</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00028742"/>
          <w:cantSplit/>
        </w:trPr>
        <w:tc>
          <w:tcPr>
            <w:tcW w:w="0" w:type="auto"/>
            <w:hideMark/>
          </w:tcPr>
          <w:p w:rsidR="00000000" w:rsidRDefault="005D43F4">
            <w:pPr>
              <w:ind w:hanging="240"/>
              <w:divId w:val="929047992"/>
              <w:rPr>
                <w:rFonts w:ascii="Times New Roman" w:hAnsi="Times New Roman" w:cs="Times New Roman"/>
                <w:sz w:val="20"/>
                <w:szCs w:val="20"/>
              </w:rPr>
            </w:pPr>
            <w:hyperlink w:anchor="tx364209_1" w:history="1">
              <w:r>
                <w:rPr>
                  <w:rStyle w:val="a3"/>
                  <w:rFonts w:ascii="Times New Roman" w:hAnsi="Times New Roman" w:cs="Times New Roman"/>
                  <w:sz w:val="20"/>
                  <w:szCs w:val="20"/>
                </w:rPr>
                <w:t>Part I. Financial Information</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28792104"/>
              <w:rPr>
                <w:rFonts w:ascii="Times New Roman" w:hAnsi="Times New Roman" w:cs="Times New Roman"/>
                <w:sz w:val="20"/>
                <w:szCs w:val="20"/>
              </w:rPr>
            </w:pPr>
            <w:hyperlink w:anchor="tx364209_2" w:history="1">
              <w:r>
                <w:rPr>
                  <w:rStyle w:val="a3"/>
                  <w:rFonts w:ascii="Times New Roman" w:hAnsi="Times New Roman" w:cs="Times New Roman"/>
                  <w:sz w:val="20"/>
                  <w:szCs w:val="20"/>
                </w:rPr>
                <w:t>Item 1. Financial Statements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072586329"/>
              <w:rPr>
                <w:rFonts w:ascii="Times New Roman" w:hAnsi="Times New Roman" w:cs="Times New Roman"/>
                <w:sz w:val="20"/>
                <w:szCs w:val="20"/>
              </w:rPr>
            </w:pPr>
            <w:hyperlink w:anchor="tx364209_3" w:history="1">
              <w:r>
                <w:rPr>
                  <w:rStyle w:val="a3"/>
                  <w:rFonts w:ascii="Times New Roman" w:hAnsi="Times New Roman" w:cs="Times New Roman"/>
                  <w:sz w:val="20"/>
                  <w:szCs w:val="20"/>
                </w:rPr>
                <w:t>Condensed Balance Sheets as of June </w:t>
              </w:r>
              <w:r>
                <w:rPr>
                  <w:rStyle w:val="a3"/>
                  <w:rFonts w:ascii="Times New Roman" w:hAnsi="Times New Roman" w:cs="Times New Roman"/>
                  <w:sz w:val="20"/>
                  <w:szCs w:val="20"/>
                </w:rPr>
                <w:t>30, 2022 (Unaudited) and December 31, 2021</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626356707"/>
              <w:rPr>
                <w:rFonts w:ascii="Times New Roman" w:hAnsi="Times New Roman" w:cs="Times New Roman"/>
                <w:sz w:val="20"/>
                <w:szCs w:val="20"/>
              </w:rPr>
            </w:pPr>
            <w:hyperlink w:anchor="tx364209_4" w:history="1">
              <w:r>
                <w:rPr>
                  <w:rStyle w:val="a3"/>
                  <w:rFonts w:ascii="Times New Roman" w:hAnsi="Times New Roman" w:cs="Times New Roman"/>
                  <w:sz w:val="20"/>
                  <w:szCs w:val="20"/>
                </w:rPr>
                <w:t>Unaudited Condensed Statements of Operations for the three and six months ended June 30, 2022, for the three months ended June </w:t>
              </w:r>
              <w:r>
                <w:rPr>
                  <w:rStyle w:val="a3"/>
                  <w:rFonts w:ascii="Times New Roman" w:hAnsi="Times New Roman" w:cs="Times New Roman"/>
                  <w:sz w:val="20"/>
                  <w:szCs w:val="20"/>
                </w:rPr>
                <w:t>30, 2021 and for the period from March 9, 2021 (inception) through June 30, 2021</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143157686"/>
              <w:rPr>
                <w:rFonts w:ascii="Times New Roman" w:hAnsi="Times New Roman" w:cs="Times New Roman"/>
                <w:sz w:val="20"/>
                <w:szCs w:val="20"/>
              </w:rPr>
            </w:pPr>
            <w:hyperlink w:anchor="tx364209_5" w:history="1">
              <w:r>
                <w:rPr>
                  <w:rStyle w:val="a3"/>
                  <w:rFonts w:ascii="Times New Roman" w:hAnsi="Times New Roman" w:cs="Times New Roman"/>
                  <w:sz w:val="20"/>
                  <w:szCs w:val="20"/>
                </w:rPr>
                <w:t>Unaudited Condensed Statements of Changes in Stockholders’ Deficit for the three and six months ended June 30, 2022, for the three m</w:t>
              </w:r>
              <w:r>
                <w:rPr>
                  <w:rStyle w:val="a3"/>
                  <w:rFonts w:ascii="Times New Roman" w:hAnsi="Times New Roman" w:cs="Times New Roman"/>
                  <w:sz w:val="20"/>
                  <w:szCs w:val="20"/>
                </w:rPr>
                <w:t>onths ended June 30, 2021 and for the period from March 9, 2021 (inception) through June 30, 2021</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707411304"/>
              <w:rPr>
                <w:rFonts w:ascii="Times New Roman" w:hAnsi="Times New Roman" w:cs="Times New Roman"/>
                <w:sz w:val="20"/>
                <w:szCs w:val="20"/>
              </w:rPr>
            </w:pPr>
            <w:hyperlink w:anchor="tx364209_6" w:history="1">
              <w:r>
                <w:rPr>
                  <w:rStyle w:val="a3"/>
                  <w:rFonts w:ascii="Times New Roman" w:hAnsi="Times New Roman" w:cs="Times New Roman"/>
                  <w:sz w:val="20"/>
                  <w:szCs w:val="20"/>
                </w:rPr>
                <w:t>Unaudited Condensed Statements of Cash Flows for the six months ended June 30, 2022 and for the period from March 9</w:t>
              </w:r>
              <w:r>
                <w:rPr>
                  <w:rStyle w:val="a3"/>
                  <w:rFonts w:ascii="Times New Roman" w:hAnsi="Times New Roman" w:cs="Times New Roman"/>
                  <w:sz w:val="20"/>
                  <w:szCs w:val="20"/>
                </w:rPr>
                <w:t>, 2021 (inception) through June 30, 2021</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732854467"/>
              <w:rPr>
                <w:rFonts w:ascii="Times New Roman" w:hAnsi="Times New Roman" w:cs="Times New Roman"/>
                <w:sz w:val="20"/>
                <w:szCs w:val="20"/>
              </w:rPr>
            </w:pPr>
            <w:hyperlink w:anchor="tx364209_7" w:history="1">
              <w:r>
                <w:rPr>
                  <w:rStyle w:val="a3"/>
                  <w:rFonts w:ascii="Times New Roman" w:hAnsi="Times New Roman" w:cs="Times New Roman"/>
                  <w:sz w:val="20"/>
                  <w:szCs w:val="20"/>
                </w:rPr>
                <w:t>Notes to Unaudited Condensed Financial Statements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823812662"/>
              <w:rPr>
                <w:rFonts w:ascii="Times New Roman" w:hAnsi="Times New Roman" w:cs="Times New Roman"/>
                <w:sz w:val="20"/>
                <w:szCs w:val="20"/>
              </w:rPr>
            </w:pPr>
            <w:hyperlink w:anchor="tx364209_8" w:history="1">
              <w:r>
                <w:rPr>
                  <w:rStyle w:val="a3"/>
                  <w:rFonts w:ascii="Times New Roman" w:hAnsi="Times New Roman" w:cs="Times New Roman"/>
                  <w:sz w:val="20"/>
                  <w:szCs w:val="20"/>
                </w:rPr>
                <w:t>Item 2. Management’</w:t>
              </w:r>
              <w:r>
                <w:rPr>
                  <w:rStyle w:val="a3"/>
                  <w:rFonts w:ascii="Times New Roman" w:hAnsi="Times New Roman" w:cs="Times New Roman"/>
                  <w:sz w:val="20"/>
                  <w:szCs w:val="20"/>
                </w:rPr>
                <w:t>s Discussion and Analysis of Financial Condition and Results of Operations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16</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527255163"/>
              <w:rPr>
                <w:rFonts w:ascii="Times New Roman" w:hAnsi="Times New Roman" w:cs="Times New Roman"/>
                <w:sz w:val="20"/>
                <w:szCs w:val="20"/>
              </w:rPr>
            </w:pPr>
            <w:hyperlink w:anchor="tx364209_9" w:history="1">
              <w:r>
                <w:rPr>
                  <w:rStyle w:val="a3"/>
                  <w:rFonts w:ascii="Times New Roman" w:hAnsi="Times New Roman" w:cs="Times New Roman"/>
                  <w:sz w:val="20"/>
                  <w:szCs w:val="20"/>
                </w:rPr>
                <w:t>Item 3. Quantitative and Qualitative Disclosures Regarding Market Risk</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2072654689"/>
              <w:rPr>
                <w:rFonts w:ascii="Times New Roman" w:hAnsi="Times New Roman" w:cs="Times New Roman"/>
                <w:sz w:val="20"/>
                <w:szCs w:val="20"/>
              </w:rPr>
            </w:pPr>
            <w:hyperlink w:anchor="tx364209_10" w:history="1">
              <w:r>
                <w:rPr>
                  <w:rStyle w:val="a3"/>
                  <w:rFonts w:ascii="Times New Roman" w:hAnsi="Times New Roman" w:cs="Times New Roman"/>
                  <w:sz w:val="20"/>
                  <w:szCs w:val="20"/>
                </w:rPr>
                <w:t xml:space="preserve">Item 4. Controls and </w:t>
              </w:r>
              <w:r>
                <w:rPr>
                  <w:rStyle w:val="a3"/>
                  <w:rFonts w:ascii="Times New Roman" w:hAnsi="Times New Roman" w:cs="Times New Roman"/>
                  <w:sz w:val="20"/>
                  <w:szCs w:val="20"/>
                </w:rPr>
                <w:t>Procedures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777869436"/>
              <w:rPr>
                <w:rFonts w:ascii="Times New Roman" w:hAnsi="Times New Roman" w:cs="Times New Roman"/>
                <w:sz w:val="20"/>
                <w:szCs w:val="20"/>
              </w:rPr>
            </w:pPr>
            <w:hyperlink w:anchor="tx364209_11" w:history="1">
              <w:r>
                <w:rPr>
                  <w:rStyle w:val="a3"/>
                  <w:rFonts w:ascii="Times New Roman" w:hAnsi="Times New Roman" w:cs="Times New Roman"/>
                  <w:sz w:val="20"/>
                  <w:szCs w:val="20"/>
                </w:rPr>
                <w:t>Part II – Other Information</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795369463"/>
              <w:rPr>
                <w:rFonts w:ascii="Times New Roman" w:hAnsi="Times New Roman" w:cs="Times New Roman"/>
                <w:sz w:val="20"/>
                <w:szCs w:val="20"/>
              </w:rPr>
            </w:pPr>
            <w:hyperlink w:anchor="tx364209_12" w:history="1">
              <w:r>
                <w:rPr>
                  <w:rStyle w:val="a3"/>
                  <w:rFonts w:ascii="Times New Roman" w:hAnsi="Times New Roman" w:cs="Times New Roman"/>
                  <w:sz w:val="20"/>
                  <w:szCs w:val="20"/>
                </w:rPr>
                <w:t>Item 1. Legal Proceedings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412242474"/>
              <w:rPr>
                <w:rFonts w:ascii="Times New Roman" w:hAnsi="Times New Roman" w:cs="Times New Roman"/>
                <w:sz w:val="20"/>
                <w:szCs w:val="20"/>
              </w:rPr>
            </w:pPr>
            <w:hyperlink w:anchor="tx364209_13" w:history="1">
              <w:r>
                <w:rPr>
                  <w:rStyle w:val="a3"/>
                  <w:rFonts w:ascii="Times New Roman" w:hAnsi="Times New Roman" w:cs="Times New Roman"/>
                  <w:sz w:val="20"/>
                  <w:szCs w:val="20"/>
                </w:rPr>
                <w:t>Item 1A. Risk Factors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589584731"/>
              <w:rPr>
                <w:rFonts w:ascii="Times New Roman" w:hAnsi="Times New Roman" w:cs="Times New Roman"/>
                <w:sz w:val="20"/>
                <w:szCs w:val="20"/>
              </w:rPr>
            </w:pPr>
            <w:hyperlink w:anchor="tx364209_14" w:history="1">
              <w:r>
                <w:rPr>
                  <w:rStyle w:val="a3"/>
                  <w:rFonts w:ascii="Times New Roman" w:hAnsi="Times New Roman" w:cs="Times New Roman"/>
                  <w:sz w:val="20"/>
                  <w:szCs w:val="20"/>
                </w:rPr>
                <w:t>Item 2. Recent Sales of Unregistered Securities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740911509"/>
              <w:rPr>
                <w:rFonts w:ascii="Times New Roman" w:hAnsi="Times New Roman" w:cs="Times New Roman"/>
                <w:sz w:val="20"/>
                <w:szCs w:val="20"/>
              </w:rPr>
            </w:pPr>
            <w:hyperlink w:anchor="tx364209_15" w:history="1">
              <w:r>
                <w:rPr>
                  <w:rStyle w:val="a3"/>
                  <w:rFonts w:ascii="Times New Roman" w:hAnsi="Times New Roman" w:cs="Times New Roman"/>
                  <w:sz w:val="20"/>
                  <w:szCs w:val="20"/>
                </w:rPr>
                <w:t>Item 3. Defaults Upon Senior Securities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822239337"/>
              <w:rPr>
                <w:rFonts w:ascii="Times New Roman" w:hAnsi="Times New Roman" w:cs="Times New Roman"/>
                <w:sz w:val="20"/>
                <w:szCs w:val="20"/>
              </w:rPr>
            </w:pPr>
            <w:hyperlink w:anchor="tx364209_16" w:history="1">
              <w:r>
                <w:rPr>
                  <w:rStyle w:val="a3"/>
                  <w:rFonts w:ascii="Times New Roman" w:hAnsi="Times New Roman" w:cs="Times New Roman"/>
                  <w:sz w:val="20"/>
                  <w:szCs w:val="20"/>
                </w:rPr>
                <w:t>Item 4. Mine Safety Disclosures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282758914"/>
              <w:rPr>
                <w:rFonts w:ascii="Times New Roman" w:hAnsi="Times New Roman" w:cs="Times New Roman"/>
                <w:sz w:val="20"/>
                <w:szCs w:val="20"/>
              </w:rPr>
            </w:pPr>
            <w:hyperlink w:anchor="tx364209_17" w:history="1">
              <w:r>
                <w:rPr>
                  <w:rStyle w:val="a3"/>
                  <w:rFonts w:ascii="Times New Roman" w:hAnsi="Times New Roman" w:cs="Times New Roman"/>
                  <w:sz w:val="20"/>
                  <w:szCs w:val="20"/>
                </w:rPr>
                <w:t>Item 5. Other Information</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1261068042"/>
              <w:rPr>
                <w:rFonts w:ascii="Times New Roman" w:hAnsi="Times New Roman" w:cs="Times New Roman"/>
                <w:sz w:val="20"/>
                <w:szCs w:val="20"/>
              </w:rPr>
            </w:pPr>
            <w:hyperlink w:anchor="tx364209_18" w:history="1">
              <w:r>
                <w:rPr>
                  <w:rStyle w:val="a3"/>
                  <w:rFonts w:ascii="Times New Roman" w:hAnsi="Times New Roman" w:cs="Times New Roman"/>
                  <w:sz w:val="20"/>
                  <w:szCs w:val="20"/>
                </w:rPr>
                <w:t>Item 6. Exhibits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21</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0028742"/>
          <w:cantSplit/>
        </w:trPr>
        <w:tc>
          <w:tcPr>
            <w:tcW w:w="0" w:type="auto"/>
            <w:hideMark/>
          </w:tcPr>
          <w:p w:rsidR="00000000" w:rsidRDefault="005D43F4">
            <w:pPr>
              <w:ind w:hanging="240"/>
              <w:divId w:val="771323195"/>
              <w:rPr>
                <w:rFonts w:ascii="Times New Roman" w:hAnsi="Times New Roman" w:cs="Times New Roman"/>
                <w:sz w:val="20"/>
                <w:szCs w:val="20"/>
              </w:rPr>
            </w:pPr>
            <w:hyperlink w:anchor="tx364209_19" w:history="1">
              <w:r>
                <w:rPr>
                  <w:rStyle w:val="a3"/>
                  <w:rFonts w:ascii="Times New Roman" w:hAnsi="Times New Roman" w:cs="Times New Roman"/>
                  <w:sz w:val="20"/>
                  <w:szCs w:val="20"/>
                </w:rPr>
                <w:t>Part III—Signatures</w:t>
              </w:r>
            </w:hyperlink>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5D43F4">
      <w:pPr>
        <w:shd w:val="clear" w:color="auto" w:fill="FFFFFF"/>
        <w:divId w:val="652221411"/>
        <w:rPr>
          <w:sz w:val="16"/>
          <w:szCs w:val="16"/>
        </w:rPr>
      </w:pPr>
      <w:r>
        <w:rPr>
          <w:sz w:val="16"/>
          <w:szCs w:val="16"/>
        </w:rPr>
        <w:t> </w:t>
      </w:r>
    </w:p>
    <w:p w:rsidR="00000000" w:rsidRDefault="005D43F4">
      <w:pPr>
        <w:shd w:val="clear" w:color="auto" w:fill="FFFFFF"/>
        <w:jc w:val="center"/>
        <w:divId w:val="1100028742"/>
        <w:rPr>
          <w:rFonts w:ascii="Times New Roman" w:hAnsi="Times New Roman" w:cs="Times New Roman"/>
          <w:sz w:val="20"/>
          <w:szCs w:val="20"/>
        </w:rPr>
      </w:pPr>
      <w:r>
        <w:rPr>
          <w:rFonts w:ascii="Times New Roman" w:hAnsi="Times New Roman" w:cs="Times New Roman"/>
          <w:sz w:val="20"/>
          <w:szCs w:val="20"/>
        </w:rPr>
        <w:t xml:space="preserve">i </w:t>
      </w:r>
    </w:p>
    <w:p w:rsidR="00000000" w:rsidRDefault="005D43F4">
      <w:pPr>
        <w:shd w:val="clear" w:color="auto" w:fill="FFFFFF"/>
        <w:divId w:val="1100028742"/>
      </w:pPr>
      <w:r>
        <w:pict>
          <v:rect id="_x0000_i1026" style="width:415.3pt;height:2.25pt" o:hralign="center" o:hrstd="t" o:hrnoshade="t" o:hr="t" fillcolor="#999" stroked="f"/>
        </w:pict>
      </w:r>
    </w:p>
    <w:p w:rsidR="00000000" w:rsidRDefault="005D43F4">
      <w:pPr>
        <w:shd w:val="clear" w:color="auto" w:fill="FFFFFF"/>
        <w:divId w:val="1370177916"/>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14080"/>
        <w:rPr>
          <w:rFonts w:ascii="Times New Roman" w:hAnsi="Times New Roman" w:cs="Times New Roman"/>
          <w:b/>
          <w:bCs/>
          <w:sz w:val="20"/>
          <w:szCs w:val="20"/>
        </w:rPr>
      </w:pPr>
      <w:r>
        <w:rPr>
          <w:rFonts w:ascii="Times New Roman" w:hAnsi="Times New Roman" w:cs="Times New Roman"/>
          <w:b/>
          <w:bCs/>
          <w:sz w:val="20"/>
          <w:szCs w:val="20"/>
        </w:rPr>
        <w:t xml:space="preserve">PART I. FINANCIAL INFORMATION </w:t>
      </w:r>
    </w:p>
    <w:p w:rsidR="00000000" w:rsidRDefault="005D43F4">
      <w:pPr>
        <w:shd w:val="clear" w:color="auto" w:fill="FFFFFF"/>
        <w:divId w:val="560949638"/>
        <w:rPr>
          <w:rFonts w:ascii="Times New Roman" w:hAnsi="Times New Roman" w:cs="Times New Roman"/>
          <w:b/>
          <w:bCs/>
          <w:sz w:val="20"/>
          <w:szCs w:val="20"/>
        </w:rPr>
      </w:pPr>
      <w:r>
        <w:rPr>
          <w:rFonts w:ascii="Times New Roman" w:hAnsi="Times New Roman" w:cs="Times New Roman"/>
          <w:b/>
          <w:bCs/>
          <w:sz w:val="20"/>
          <w:szCs w:val="20"/>
        </w:rPr>
        <w:t xml:space="preserve">Item 1. Financial Statements. </w:t>
      </w:r>
    </w:p>
    <w:p w:rsidR="00000000" w:rsidRDefault="005D43F4">
      <w:pPr>
        <w:shd w:val="clear" w:color="auto" w:fill="FFFFFF"/>
        <w:jc w:val="center"/>
        <w:divId w:val="1701736499"/>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734818830"/>
        <w:rPr>
          <w:rFonts w:ascii="Times New Roman" w:hAnsi="Times New Roman" w:cs="Times New Roman"/>
          <w:b/>
          <w:bCs/>
          <w:sz w:val="20"/>
          <w:szCs w:val="20"/>
        </w:rPr>
      </w:pPr>
      <w:r>
        <w:rPr>
          <w:rFonts w:ascii="Times New Roman" w:hAnsi="Times New Roman" w:cs="Times New Roman"/>
          <w:b/>
          <w:bCs/>
          <w:sz w:val="20"/>
          <w:szCs w:val="20"/>
        </w:rPr>
        <w:t xml:space="preserve">CONDENSED BALANCE SHEETS </w:t>
      </w:r>
    </w:p>
    <w:p w:rsidR="00000000" w:rsidRDefault="005D43F4">
      <w:pPr>
        <w:shd w:val="clear" w:color="auto" w:fill="FFFFFF"/>
        <w:divId w:val="831028291"/>
      </w:pPr>
      <w:r>
        <w:t> </w:t>
      </w:r>
    </w:p>
    <w:tbl>
      <w:tblPr>
        <w:tblW w:w="5000" w:type="pct"/>
        <w:tblCellMar>
          <w:left w:w="0" w:type="dxa"/>
          <w:right w:w="0" w:type="dxa"/>
        </w:tblCellMar>
        <w:tblLook w:val="04A0" w:firstRow="1" w:lastRow="0" w:firstColumn="1" w:lastColumn="0" w:noHBand="0" w:noVBand="1"/>
      </w:tblPr>
      <w:tblGrid>
        <w:gridCol w:w="5712"/>
        <w:gridCol w:w="100"/>
        <w:gridCol w:w="100"/>
        <w:gridCol w:w="1000"/>
        <w:gridCol w:w="117"/>
        <w:gridCol w:w="60"/>
        <w:gridCol w:w="100"/>
        <w:gridCol w:w="1000"/>
        <w:gridCol w:w="117"/>
      </w:tblGrid>
      <w:tr w:rsidR="00000000">
        <w:trPr>
          <w:divId w:val="646058501"/>
        </w:trPr>
        <w:tc>
          <w:tcPr>
            <w:tcW w:w="3900" w:type="pct"/>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lastRenderedPageBreak/>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398742228"/>
              <w:rPr>
                <w:rFonts w:ascii="Times New Roman" w:hAnsi="Times New Roman" w:cs="Times New Roman"/>
                <w:b/>
                <w:bCs/>
                <w:sz w:val="16"/>
                <w:szCs w:val="16"/>
              </w:rPr>
            </w:pPr>
            <w:r>
              <w:rPr>
                <w:rFonts w:ascii="Times New Roman" w:hAnsi="Times New Roman" w:cs="Times New Roman"/>
                <w:b/>
                <w:bCs/>
                <w:sz w:val="16"/>
                <w:szCs w:val="16"/>
              </w:rPr>
              <w:t>June 30,</w:t>
            </w:r>
          </w:p>
          <w:p w:rsidR="00000000" w:rsidRDefault="005D43F4">
            <w:pPr>
              <w:jc w:val="center"/>
              <w:rPr>
                <w:rFonts w:ascii="Times New Roman" w:hAnsi="Times New Roman" w:cs="Times New Roman"/>
                <w:sz w:val="16"/>
                <w:szCs w:val="16"/>
              </w:rPr>
            </w:pPr>
          </w:p>
          <w:p w:rsidR="00000000" w:rsidRDefault="005D43F4">
            <w:pPr>
              <w:jc w:val="center"/>
              <w:divId w:val="404760903"/>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595988070"/>
              <w:rPr>
                <w:rFonts w:ascii="Times New Roman" w:hAnsi="Times New Roman" w:cs="Times New Roman"/>
                <w:b/>
                <w:bCs/>
                <w:sz w:val="16"/>
                <w:szCs w:val="16"/>
              </w:rPr>
            </w:pPr>
            <w:r>
              <w:rPr>
                <w:rFonts w:ascii="Times New Roman" w:hAnsi="Times New Roman" w:cs="Times New Roman"/>
                <w:b/>
                <w:bCs/>
                <w:sz w:val="16"/>
                <w:szCs w:val="16"/>
              </w:rPr>
              <w:t>December 31,</w:t>
            </w:r>
          </w:p>
          <w:p w:rsidR="00000000" w:rsidRDefault="005D43F4">
            <w:pPr>
              <w:jc w:val="center"/>
              <w:rPr>
                <w:rFonts w:ascii="Times New Roman" w:hAnsi="Times New Roman" w:cs="Times New Roman"/>
                <w:sz w:val="16"/>
                <w:szCs w:val="16"/>
              </w:rPr>
            </w:pPr>
          </w:p>
          <w:p w:rsidR="00000000" w:rsidRDefault="005D43F4">
            <w:pPr>
              <w:jc w:val="center"/>
              <w:divId w:val="1786149086"/>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646058501"/>
          <w:cantSplit/>
        </w:trPr>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159200913"/>
              <w:rPr>
                <w:rFonts w:ascii="Times New Roman" w:hAnsi="Times New Roman" w:cs="Times New Roman"/>
                <w:b/>
                <w:bCs/>
                <w:sz w:val="16"/>
                <w:szCs w:val="16"/>
              </w:rPr>
            </w:pPr>
            <w:r>
              <w:rPr>
                <w:rFonts w:ascii="Times New Roman" w:hAnsi="Times New Roman" w:cs="Times New Roman"/>
                <w:b/>
                <w:bCs/>
                <w:sz w:val="16"/>
                <w:szCs w:val="16"/>
              </w:rPr>
              <w:t>(Unaudited)</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646058501"/>
          <w:cantSplit/>
        </w:trPr>
        <w:tc>
          <w:tcPr>
            <w:tcW w:w="3900" w:type="pct"/>
            <w:shd w:val="clear" w:color="auto" w:fill="CCEEFF"/>
            <w:hideMark/>
          </w:tcPr>
          <w:p w:rsidR="00000000" w:rsidRDefault="005D43F4">
            <w:pPr>
              <w:ind w:hanging="240"/>
              <w:divId w:val="1013609049"/>
              <w:rPr>
                <w:rFonts w:ascii="Times New Roman" w:hAnsi="Times New Roman" w:cs="Times New Roman"/>
                <w:b/>
                <w:bCs/>
                <w:sz w:val="20"/>
                <w:szCs w:val="20"/>
              </w:rPr>
            </w:pPr>
            <w:r>
              <w:rPr>
                <w:rFonts w:ascii="Times New Roman" w:hAnsi="Times New Roman" w:cs="Times New Roman"/>
                <w:b/>
                <w:bCs/>
                <w:sz w:val="20"/>
                <w:szCs w:val="20"/>
              </w:rPr>
              <w:t>Assets:</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hideMark/>
          </w:tcPr>
          <w:p w:rsidR="00000000" w:rsidRDefault="005D43F4">
            <w:pPr>
              <w:ind w:hanging="240"/>
              <w:divId w:val="711424957"/>
              <w:rPr>
                <w:rFonts w:ascii="Times New Roman" w:hAnsi="Times New Roman" w:cs="Times New Roman"/>
                <w:b/>
                <w:bCs/>
                <w:sz w:val="20"/>
                <w:szCs w:val="20"/>
              </w:rPr>
            </w:pPr>
            <w:r>
              <w:rPr>
                <w:rFonts w:ascii="Times New Roman" w:hAnsi="Times New Roman" w:cs="Times New Roman"/>
                <w:b/>
                <w:bCs/>
                <w:sz w:val="20"/>
                <w:szCs w:val="20"/>
              </w:rPr>
              <w:t>Current assets:</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364411709"/>
              <w:rPr>
                <w:rFonts w:ascii="Times New Roman" w:hAnsi="Times New Roman" w:cs="Times New Roman"/>
                <w:sz w:val="20"/>
                <w:szCs w:val="20"/>
              </w:rPr>
            </w:pPr>
            <w:r>
              <w:rPr>
                <w:rFonts w:ascii="Times New Roman" w:hAnsi="Times New Roman" w:cs="Times New Roman"/>
                <w:sz w:val="20"/>
                <w:szCs w:val="20"/>
              </w:rPr>
              <w:t>Cash</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divId w:val="2023699138"/>
              <w:rPr>
                <w:rFonts w:ascii="Times New Roman" w:hAnsi="Times New Roman" w:cs="Times New Roman"/>
                <w:sz w:val="20"/>
                <w:szCs w:val="20"/>
              </w:rPr>
            </w:pPr>
            <w:r>
              <w:rPr>
                <w:rFonts w:ascii="Times New Roman" w:hAnsi="Times New Roman" w:cs="Times New Roman"/>
                <w:sz w:val="20"/>
                <w:szCs w:val="20"/>
              </w:rPr>
              <w:t>458,156</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divId w:val="1457988804"/>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hideMark/>
          </w:tcPr>
          <w:p w:rsidR="00000000" w:rsidRDefault="005D43F4">
            <w:pPr>
              <w:ind w:hanging="240"/>
              <w:divId w:val="375354466"/>
              <w:rPr>
                <w:rFonts w:ascii="Times New Roman" w:hAnsi="Times New Roman" w:cs="Times New Roman"/>
                <w:sz w:val="20"/>
                <w:szCs w:val="20"/>
              </w:rPr>
            </w:pPr>
            <w:r>
              <w:rPr>
                <w:rFonts w:ascii="Times New Roman" w:hAnsi="Times New Roman" w:cs="Times New Roman"/>
                <w:sz w:val="20"/>
                <w:szCs w:val="20"/>
              </w:rPr>
              <w:t>Prepaid expenses</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261037745"/>
              <w:rPr>
                <w:rFonts w:ascii="Times New Roman" w:hAnsi="Times New Roman" w:cs="Times New Roman"/>
                <w:sz w:val="20"/>
                <w:szCs w:val="20"/>
              </w:rPr>
            </w:pPr>
            <w:r>
              <w:rPr>
                <w:rFonts w:ascii="Times New Roman" w:hAnsi="Times New Roman" w:cs="Times New Roman"/>
                <w:sz w:val="20"/>
                <w:szCs w:val="20"/>
              </w:rPr>
              <w:t>390,208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799571943"/>
              <w:rPr>
                <w:rFonts w:ascii="Times New Roman" w:hAnsi="Times New Roman" w:cs="Times New Roman"/>
                <w:sz w:val="20"/>
                <w:szCs w:val="20"/>
              </w:rPr>
            </w:pPr>
            <w:r>
              <w:rPr>
                <w:rFonts w:ascii="Times New Roman" w:hAnsi="Times New Roman" w:cs="Times New Roman"/>
                <w:sz w:val="20"/>
                <w:szCs w:val="20"/>
              </w:rPr>
              <w:t>713,140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958512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4938913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742991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918317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shd w:val="clear" w:color="auto" w:fill="CCEEFF"/>
            <w:vAlign w:val="bottom"/>
            <w:hideMark/>
          </w:tcPr>
          <w:p w:rsidR="00000000" w:rsidRDefault="005D43F4">
            <w:pPr>
              <w:ind w:hanging="240"/>
              <w:divId w:val="1121653430"/>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76927909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1164010803"/>
              <w:rPr>
                <w:rFonts w:ascii="Times New Roman" w:hAnsi="Times New Roman" w:cs="Times New Roman"/>
                <w:b/>
                <w:bCs/>
                <w:sz w:val="20"/>
                <w:szCs w:val="20"/>
              </w:rPr>
            </w:pPr>
            <w:r>
              <w:rPr>
                <w:rFonts w:ascii="Times New Roman" w:hAnsi="Times New Roman" w:cs="Times New Roman"/>
                <w:b/>
                <w:bCs/>
                <w:sz w:val="20"/>
                <w:szCs w:val="20"/>
              </w:rPr>
              <w:t>848,364</w:t>
            </w:r>
          </w:p>
        </w:tc>
        <w:tc>
          <w:tcPr>
            <w:tcW w:w="0" w:type="auto"/>
            <w:shd w:val="clear" w:color="auto" w:fill="CCEEFF"/>
            <w:noWrap/>
            <w:vAlign w:val="bottom"/>
            <w:hideMark/>
          </w:tcPr>
          <w:p w:rsidR="00000000" w:rsidRDefault="005D43F4">
            <w:pPr>
              <w:divId w:val="1364675963"/>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35573417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2003006212"/>
              <w:rPr>
                <w:rFonts w:ascii="Times New Roman" w:hAnsi="Times New Roman" w:cs="Times New Roman"/>
                <w:b/>
                <w:bCs/>
                <w:sz w:val="20"/>
                <w:szCs w:val="20"/>
              </w:rPr>
            </w:pPr>
            <w:r>
              <w:rPr>
                <w:rFonts w:ascii="Times New Roman" w:hAnsi="Times New Roman" w:cs="Times New Roman"/>
                <w:b/>
                <w:bCs/>
                <w:sz w:val="20"/>
                <w:szCs w:val="20"/>
              </w:rPr>
              <w:t>1,755,088</w:t>
            </w:r>
          </w:p>
        </w:tc>
        <w:tc>
          <w:tcPr>
            <w:tcW w:w="0" w:type="auto"/>
            <w:shd w:val="clear" w:color="auto" w:fill="CCEEFF"/>
            <w:noWrap/>
            <w:vAlign w:val="bottom"/>
            <w:hideMark/>
          </w:tcPr>
          <w:p w:rsidR="00000000" w:rsidRDefault="005D43F4">
            <w:pPr>
              <w:divId w:val="856384504"/>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6058501"/>
          <w:cantSplit/>
        </w:trPr>
        <w:tc>
          <w:tcPr>
            <w:tcW w:w="3900" w:type="pct"/>
            <w:hideMark/>
          </w:tcPr>
          <w:p w:rsidR="00000000" w:rsidRDefault="005D43F4">
            <w:pPr>
              <w:ind w:hanging="240"/>
              <w:divId w:val="1904832111"/>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416784390"/>
              <w:rPr>
                <w:rFonts w:ascii="Times New Roman" w:hAnsi="Times New Roman" w:cs="Times New Roman"/>
                <w:sz w:val="20"/>
                <w:szCs w:val="20"/>
              </w:rPr>
            </w:pPr>
            <w:r>
              <w:rPr>
                <w:rFonts w:ascii="Times New Roman" w:hAnsi="Times New Roman" w:cs="Times New Roman"/>
                <w:sz w:val="20"/>
                <w:szCs w:val="20"/>
              </w:rPr>
              <w:t>234,955,901</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489948392"/>
              <w:rPr>
                <w:rFonts w:ascii="Times New Roman" w:hAnsi="Times New Roman" w:cs="Times New Roman"/>
                <w:sz w:val="20"/>
                <w:szCs w:val="20"/>
              </w:rPr>
            </w:pPr>
            <w:r>
              <w:rPr>
                <w:rFonts w:ascii="Times New Roman" w:hAnsi="Times New Roman" w:cs="Times New Roman"/>
                <w:sz w:val="20"/>
                <w:szCs w:val="20"/>
              </w:rPr>
              <w:t>234,618,018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840931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757541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434447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781402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shd w:val="clear" w:color="auto" w:fill="CCEEFF"/>
            <w:vAlign w:val="bottom"/>
            <w:hideMark/>
          </w:tcPr>
          <w:p w:rsidR="00000000" w:rsidRDefault="005D43F4">
            <w:pPr>
              <w:ind w:hanging="240"/>
              <w:divId w:val="783614404"/>
              <w:rPr>
                <w:rFonts w:ascii="Times New Roman" w:hAnsi="Times New Roman" w:cs="Times New Roman"/>
                <w:b/>
                <w:bCs/>
                <w:sz w:val="20"/>
                <w:szCs w:val="20"/>
              </w:rPr>
            </w:pPr>
            <w:r>
              <w:rPr>
                <w:rFonts w:ascii="Times New Roman" w:hAnsi="Times New Roman" w:cs="Times New Roman"/>
                <w:b/>
                <w:bCs/>
                <w:sz w:val="20"/>
                <w:szCs w:val="20"/>
              </w:rPr>
              <w:t>Total Assets</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75920765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979772877"/>
              <w:rPr>
                <w:rFonts w:ascii="Times New Roman" w:hAnsi="Times New Roman" w:cs="Times New Roman"/>
                <w:b/>
                <w:bCs/>
                <w:sz w:val="20"/>
                <w:szCs w:val="20"/>
              </w:rPr>
            </w:pPr>
            <w:r>
              <w:rPr>
                <w:rFonts w:ascii="Times New Roman" w:hAnsi="Times New Roman" w:cs="Times New Roman"/>
                <w:b/>
                <w:bCs/>
                <w:sz w:val="20"/>
                <w:szCs w:val="20"/>
              </w:rPr>
              <w:t>235,804,265</w:t>
            </w:r>
          </w:p>
        </w:tc>
        <w:tc>
          <w:tcPr>
            <w:tcW w:w="0" w:type="auto"/>
            <w:shd w:val="clear" w:color="auto" w:fill="CCEEFF"/>
            <w:noWrap/>
            <w:vAlign w:val="bottom"/>
            <w:hideMark/>
          </w:tcPr>
          <w:p w:rsidR="00000000" w:rsidRDefault="005D43F4">
            <w:pPr>
              <w:divId w:val="129177335"/>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divId w:val="234970577"/>
              <w:rPr>
                <w:rFonts w:ascii="Times New Roman" w:hAnsi="Times New Roman" w:cs="Times New Roman"/>
                <w:sz w:val="20"/>
                <w:szCs w:val="20"/>
              </w:rPr>
            </w:pPr>
            <w:r>
              <w:rPr>
                <w:rFonts w:ascii="Times New Roman" w:hAnsi="Times New Roman" w:cs="Times New Roman"/>
                <w:sz w:val="20"/>
                <w:szCs w:val="20"/>
              </w:rPr>
              <w:t>236,373,106</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559027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655296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4582160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918635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hideMark/>
          </w:tcPr>
          <w:p w:rsidR="00000000" w:rsidRDefault="005D43F4">
            <w:pPr>
              <w:ind w:hanging="240"/>
              <w:divId w:val="593055498"/>
              <w:rPr>
                <w:rFonts w:ascii="Times New Roman" w:hAnsi="Times New Roman" w:cs="Times New Roman"/>
                <w:b/>
                <w:bCs/>
                <w:sz w:val="20"/>
                <w:szCs w:val="20"/>
              </w:rPr>
            </w:pPr>
            <w:r>
              <w:rPr>
                <w:rFonts w:ascii="Times New Roman" w:hAnsi="Times New Roman" w:cs="Times New Roman"/>
                <w:b/>
                <w:bCs/>
                <w:sz w:val="20"/>
                <w:szCs w:val="20"/>
              </w:rPr>
              <w:t>Liabilities, Redeemable Common Stock and Stockholders’ Deficit</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228196756"/>
              <w:rPr>
                <w:rFonts w:ascii="Times New Roman" w:hAnsi="Times New Roman" w:cs="Times New Roman"/>
                <w:b/>
                <w:bCs/>
                <w:sz w:val="20"/>
                <w:szCs w:val="20"/>
              </w:rPr>
            </w:pPr>
            <w:r>
              <w:rPr>
                <w:rFonts w:ascii="Times New Roman" w:hAnsi="Times New Roman" w:cs="Times New Roman"/>
                <w:b/>
                <w:bCs/>
                <w:sz w:val="20"/>
                <w:szCs w:val="20"/>
              </w:rPr>
              <w:t>Liabilities:</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hideMark/>
          </w:tcPr>
          <w:p w:rsidR="00000000" w:rsidRDefault="005D43F4">
            <w:pPr>
              <w:ind w:hanging="240"/>
              <w:divId w:val="1133526375"/>
              <w:rPr>
                <w:rFonts w:ascii="Times New Roman" w:hAnsi="Times New Roman" w:cs="Times New Roman"/>
                <w:sz w:val="20"/>
                <w:szCs w:val="20"/>
              </w:rPr>
            </w:pPr>
            <w:r>
              <w:rPr>
                <w:rFonts w:ascii="Times New Roman" w:hAnsi="Times New Roman" w:cs="Times New Roman"/>
                <w:sz w:val="20"/>
                <w:szCs w:val="20"/>
              </w:rPr>
              <w:t>Franchise taxes payable</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divId w:val="842478530"/>
              <w:rPr>
                <w:rFonts w:ascii="Times New Roman" w:hAnsi="Times New Roman" w:cs="Times New Roman"/>
                <w:sz w:val="20"/>
                <w:szCs w:val="20"/>
              </w:rPr>
            </w:pPr>
            <w:r>
              <w:rPr>
                <w:rFonts w:ascii="Times New Roman" w:hAnsi="Times New Roman" w:cs="Times New Roman"/>
                <w:sz w:val="20"/>
                <w:szCs w:val="20"/>
              </w:rPr>
              <w:t>34,685</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divId w:val="537014732"/>
              <w:rPr>
                <w:rFonts w:ascii="Times New Roman" w:hAnsi="Times New Roman" w:cs="Times New Roman"/>
                <w:sz w:val="20"/>
                <w:szCs w:val="20"/>
              </w:rPr>
            </w:pPr>
            <w:r>
              <w:rPr>
                <w:rFonts w:ascii="Times New Roman" w:hAnsi="Times New Roman" w:cs="Times New Roman"/>
                <w:sz w:val="20"/>
                <w:szCs w:val="20"/>
              </w:rPr>
              <w:t>60,274</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2130390470"/>
              <w:rPr>
                <w:rFonts w:ascii="Times New Roman" w:hAnsi="Times New Roman" w:cs="Times New Roman"/>
                <w:sz w:val="20"/>
                <w:szCs w:val="20"/>
              </w:rPr>
            </w:pPr>
            <w:r>
              <w:rPr>
                <w:rFonts w:ascii="Times New Roman" w:hAnsi="Times New Roman" w:cs="Times New Roman"/>
                <w:sz w:val="20"/>
                <w:szCs w:val="20"/>
              </w:rPr>
              <w:t>Federal income taxes payable</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598148901"/>
              <w:rPr>
                <w:rFonts w:ascii="Times New Roman" w:hAnsi="Times New Roman" w:cs="Times New Roman"/>
                <w:sz w:val="20"/>
                <w:szCs w:val="20"/>
              </w:rPr>
            </w:pPr>
            <w:r>
              <w:rPr>
                <w:rFonts w:ascii="Times New Roman" w:hAnsi="Times New Roman" w:cs="Times New Roman"/>
                <w:sz w:val="20"/>
                <w:szCs w:val="20"/>
              </w:rPr>
              <w:t>28,218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243802146"/>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hideMark/>
          </w:tcPr>
          <w:p w:rsidR="00000000" w:rsidRDefault="005D43F4">
            <w:pPr>
              <w:ind w:hanging="240"/>
              <w:divId w:val="1016737029"/>
              <w:rPr>
                <w:rFonts w:ascii="Times New Roman" w:hAnsi="Times New Roman" w:cs="Times New Roman"/>
                <w:sz w:val="20"/>
                <w:szCs w:val="20"/>
              </w:rPr>
            </w:pPr>
            <w:r>
              <w:rPr>
                <w:rFonts w:ascii="Times New Roman" w:hAnsi="Times New Roman" w:cs="Times New Roman"/>
                <w:sz w:val="20"/>
                <w:szCs w:val="20"/>
              </w:rPr>
              <w:t>Due to related party</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546451368"/>
              <w:rPr>
                <w:rFonts w:ascii="Times New Roman" w:hAnsi="Times New Roman" w:cs="Times New Roman"/>
                <w:sz w:val="20"/>
                <w:szCs w:val="20"/>
              </w:rPr>
            </w:pPr>
            <w:r>
              <w:rPr>
                <w:rFonts w:ascii="Times New Roman" w:hAnsi="Times New Roman" w:cs="Times New Roman"/>
                <w:sz w:val="20"/>
                <w:szCs w:val="20"/>
              </w:rPr>
              <w:t>667</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141578736"/>
              <w:rPr>
                <w:rFonts w:ascii="Times New Roman" w:hAnsi="Times New Roman" w:cs="Times New Roman"/>
                <w:sz w:val="20"/>
                <w:szCs w:val="20"/>
              </w:rPr>
            </w:pPr>
            <w:r>
              <w:rPr>
                <w:rFonts w:ascii="Times New Roman" w:hAnsi="Times New Roman" w:cs="Times New Roman"/>
                <w:sz w:val="20"/>
                <w:szCs w:val="20"/>
              </w:rPr>
              <w:t>667</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1492024056"/>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896622549"/>
              <w:rPr>
                <w:rFonts w:ascii="Times New Roman" w:hAnsi="Times New Roman" w:cs="Times New Roman"/>
                <w:sz w:val="20"/>
                <w:szCs w:val="20"/>
              </w:rPr>
            </w:pPr>
            <w:r>
              <w:rPr>
                <w:rFonts w:ascii="Times New Roman" w:hAnsi="Times New Roman" w:cs="Times New Roman"/>
                <w:sz w:val="20"/>
                <w:szCs w:val="20"/>
              </w:rPr>
              <w:t>14,501</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390353465"/>
              <w:rPr>
                <w:rFonts w:ascii="Times New Roman" w:hAnsi="Times New Roman" w:cs="Times New Roman"/>
                <w:sz w:val="20"/>
                <w:szCs w:val="20"/>
              </w:rPr>
            </w:pPr>
            <w:r>
              <w:rPr>
                <w:rFonts w:ascii="Times New Roman" w:hAnsi="Times New Roman" w:cs="Times New Roman"/>
                <w:sz w:val="20"/>
                <w:szCs w:val="20"/>
              </w:rPr>
              <w:t>36,350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506105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801887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201372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993414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vAlign w:val="bottom"/>
            <w:hideMark/>
          </w:tcPr>
          <w:p w:rsidR="00000000" w:rsidRDefault="005D43F4">
            <w:pPr>
              <w:ind w:hanging="240"/>
              <w:divId w:val="1502742392"/>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212179800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700204713"/>
              <w:rPr>
                <w:rFonts w:ascii="Times New Roman" w:hAnsi="Times New Roman" w:cs="Times New Roman"/>
                <w:b/>
                <w:bCs/>
                <w:sz w:val="20"/>
                <w:szCs w:val="20"/>
              </w:rPr>
            </w:pPr>
            <w:r>
              <w:rPr>
                <w:rFonts w:ascii="Times New Roman" w:hAnsi="Times New Roman" w:cs="Times New Roman"/>
                <w:b/>
                <w:bCs/>
                <w:sz w:val="20"/>
                <w:szCs w:val="20"/>
              </w:rPr>
              <w:t>78,071</w:t>
            </w:r>
          </w:p>
        </w:tc>
        <w:tc>
          <w:tcPr>
            <w:tcW w:w="0" w:type="auto"/>
            <w:noWrap/>
            <w:vAlign w:val="bottom"/>
            <w:hideMark/>
          </w:tcPr>
          <w:p w:rsidR="00000000" w:rsidRDefault="005D43F4">
            <w:pPr>
              <w:divId w:val="921061886"/>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0648938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1514538609"/>
              <w:rPr>
                <w:rFonts w:ascii="Times New Roman" w:hAnsi="Times New Roman" w:cs="Times New Roman"/>
                <w:b/>
                <w:bCs/>
                <w:sz w:val="20"/>
                <w:szCs w:val="20"/>
              </w:rPr>
            </w:pPr>
            <w:r>
              <w:rPr>
                <w:rFonts w:ascii="Times New Roman" w:hAnsi="Times New Roman" w:cs="Times New Roman"/>
                <w:b/>
                <w:bCs/>
                <w:sz w:val="20"/>
                <w:szCs w:val="20"/>
              </w:rPr>
              <w:t>97,291</w:t>
            </w:r>
          </w:p>
        </w:tc>
        <w:tc>
          <w:tcPr>
            <w:tcW w:w="0" w:type="auto"/>
            <w:noWrap/>
            <w:vAlign w:val="bottom"/>
            <w:hideMark/>
          </w:tcPr>
          <w:p w:rsidR="00000000" w:rsidRDefault="005D43F4">
            <w:pPr>
              <w:divId w:val="66771345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6058501"/>
        </w:trPr>
        <w:tc>
          <w:tcPr>
            <w:tcW w:w="3900" w:type="pct"/>
            <w:shd w:val="clear" w:color="auto" w:fill="CCEEFF"/>
            <w:hideMark/>
          </w:tcPr>
          <w:p w:rsidR="00000000" w:rsidRDefault="005D43F4">
            <w:pPr>
              <w:ind w:hanging="240"/>
              <w:divId w:val="333920136"/>
              <w:rPr>
                <w:rFonts w:ascii="Times New Roman" w:hAnsi="Times New Roman" w:cs="Times New Roman"/>
                <w:sz w:val="20"/>
                <w:szCs w:val="20"/>
              </w:rPr>
            </w:pPr>
            <w:r>
              <w:rPr>
                <w:rFonts w:ascii="Times New Roman" w:hAnsi="Times New Roman" w:cs="Times New Roman"/>
                <w:sz w:val="20"/>
                <w:szCs w:val="20"/>
              </w:rPr>
              <w:t>Other liabilitie</w:t>
            </w:r>
          </w:p>
          <w:p w:rsidR="00000000" w:rsidRDefault="005D43F4">
            <w:pPr>
              <w:ind w:hanging="240"/>
              <w:divId w:val="1146168103"/>
              <w:rPr>
                <w:rFonts w:ascii="Times New Roman" w:hAnsi="Times New Roman" w:cs="Times New Roman"/>
                <w:sz w:val="20"/>
                <w:szCs w:val="20"/>
              </w:rPr>
            </w:pPr>
            <w:r>
              <w:rPr>
                <w:rFonts w:ascii="Times New Roman" w:hAnsi="Times New Roman" w:cs="Times New Roman"/>
                <w:sz w:val="20"/>
                <w:szCs w:val="20"/>
              </w:rPr>
              <w:t>s</w:t>
            </w:r>
          </w:p>
          <w:p w:rsidR="00000000" w:rsidRDefault="005D43F4">
            <w:pPr>
              <w:ind w:hanging="240"/>
              <w:divId w:val="333920136"/>
              <w:rPr>
                <w:rFonts w:ascii="Times New Roman" w:hAnsi="Times New Roman" w:cs="Times New Roman"/>
                <w:sz w:val="20"/>
                <w:szCs w:val="20"/>
              </w:rPr>
            </w:pPr>
          </w:p>
        </w:tc>
        <w:tc>
          <w:tcPr>
            <w:tcW w:w="50" w:type="pct"/>
            <w:shd w:val="clear" w:color="auto" w:fill="CCEEFF"/>
            <w:vAlign w:val="bottom"/>
            <w:hideMark/>
          </w:tcPr>
          <w:p w:rsidR="00000000" w:rsidRDefault="005D43F4">
            <w:pPr>
              <w:divId w:val="204570933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4661199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1398624885"/>
              <w:rPr>
                <w:rFonts w:ascii="Times New Roman" w:hAnsi="Times New Roman" w:cs="Times New Roman"/>
                <w:sz w:val="20"/>
                <w:szCs w:val="20"/>
              </w:rPr>
            </w:pPr>
            <w:r>
              <w:rPr>
                <w:rFonts w:ascii="Times New Roman" w:hAnsi="Times New Roman" w:cs="Times New Roman"/>
                <w:sz w:val="20"/>
                <w:szCs w:val="20"/>
              </w:rPr>
              <w:t>284,067</w:t>
            </w:r>
          </w:p>
        </w:tc>
        <w:tc>
          <w:tcPr>
            <w:tcW w:w="0" w:type="auto"/>
            <w:shd w:val="clear" w:color="auto" w:fill="CCEEFF"/>
            <w:noWrap/>
            <w:vAlign w:val="bottom"/>
            <w:hideMark/>
          </w:tcPr>
          <w:p w:rsidR="00000000" w:rsidRDefault="005D43F4">
            <w:pPr>
              <w:divId w:val="1792364127"/>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divId w:val="107636772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91293354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tcMar>
              <w:top w:w="0" w:type="dxa"/>
              <w:left w:w="0" w:type="dxa"/>
              <w:bottom w:w="0" w:type="dxa"/>
              <w:right w:w="100" w:type="dxa"/>
            </w:tcMar>
            <w:vAlign w:val="bottom"/>
            <w:hideMark/>
          </w:tcPr>
          <w:p w:rsidR="00000000" w:rsidRDefault="005D43F4">
            <w:pPr>
              <w:jc w:val="right"/>
              <w:divId w:val="1425609679"/>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p>
        </w:tc>
        <w:tc>
          <w:tcPr>
            <w:tcW w:w="0" w:type="auto"/>
            <w:shd w:val="clear" w:color="auto" w:fill="CCEEFF"/>
            <w:noWrap/>
            <w:vAlign w:val="bottom"/>
            <w:hideMark/>
          </w:tcPr>
          <w:p w:rsidR="00000000" w:rsidRDefault="005D43F4">
            <w:pPr>
              <w:divId w:val="1897279463"/>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hideMark/>
          </w:tcPr>
          <w:p w:rsidR="00000000" w:rsidRDefault="005D43F4">
            <w:pPr>
              <w:ind w:hanging="240"/>
              <w:divId w:val="1253392137"/>
              <w:rPr>
                <w:rFonts w:ascii="Times New Roman" w:hAnsi="Times New Roman" w:cs="Times New Roman"/>
                <w:sz w:val="20"/>
                <w:szCs w:val="20"/>
              </w:rPr>
            </w:pPr>
            <w:r>
              <w:rPr>
                <w:rFonts w:ascii="Times New Roman" w:hAnsi="Times New Roman" w:cs="Times New Roman"/>
                <w:sz w:val="20"/>
                <w:szCs w:val="20"/>
              </w:rPr>
              <w:t>Warrant liability</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509556875"/>
              <w:rPr>
                <w:rFonts w:ascii="Times New Roman" w:hAnsi="Times New Roman" w:cs="Times New Roman"/>
                <w:sz w:val="20"/>
                <w:szCs w:val="20"/>
              </w:rPr>
            </w:pPr>
            <w:r>
              <w:rPr>
                <w:rFonts w:ascii="Times New Roman" w:hAnsi="Times New Roman" w:cs="Times New Roman"/>
                <w:sz w:val="20"/>
                <w:szCs w:val="20"/>
              </w:rPr>
              <w:t>2,320,000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659115795"/>
              <w:rPr>
                <w:rFonts w:ascii="Times New Roman" w:hAnsi="Times New Roman" w:cs="Times New Roman"/>
                <w:sz w:val="20"/>
                <w:szCs w:val="20"/>
              </w:rPr>
            </w:pPr>
            <w:r>
              <w:rPr>
                <w:rFonts w:ascii="Times New Roman" w:hAnsi="Times New Roman" w:cs="Times New Roman"/>
                <w:sz w:val="20"/>
                <w:szCs w:val="20"/>
              </w:rPr>
              <w:t>11,600,000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564529054"/>
              <w:rPr>
                <w:rFonts w:ascii="Times New Roman" w:hAnsi="Times New Roman" w:cs="Times New Roman"/>
                <w:sz w:val="20"/>
                <w:szCs w:val="20"/>
              </w:rPr>
            </w:pPr>
            <w:r>
              <w:rPr>
                <w:rFonts w:ascii="Times New Roman" w:hAnsi="Times New Roman" w:cs="Times New Roman"/>
                <w:sz w:val="20"/>
                <w:szCs w:val="20"/>
              </w:rPr>
              <w:t>Deferred underwriters’ discount</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887034208"/>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759067146"/>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015064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9331279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120544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833194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trPr>
        <w:tc>
          <w:tcPr>
            <w:tcW w:w="3900" w:type="pct"/>
            <w:vAlign w:val="bottom"/>
            <w:hideMark/>
          </w:tcPr>
          <w:p w:rsidR="00000000" w:rsidRDefault="005D43F4">
            <w:pPr>
              <w:ind w:hanging="240"/>
              <w:divId w:val="1578396452"/>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3976994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783764919"/>
              <w:rPr>
                <w:rFonts w:ascii="Times New Roman" w:hAnsi="Times New Roman" w:cs="Times New Roman"/>
                <w:b/>
                <w:bCs/>
                <w:sz w:val="20"/>
                <w:szCs w:val="20"/>
              </w:rPr>
            </w:pPr>
            <w:r>
              <w:rPr>
                <w:rFonts w:ascii="Times New Roman" w:hAnsi="Times New Roman" w:cs="Times New Roman"/>
                <w:b/>
                <w:bCs/>
                <w:sz w:val="20"/>
                <w:szCs w:val="20"/>
              </w:rPr>
              <w:t>10,732,138</w:t>
            </w:r>
          </w:p>
        </w:tc>
        <w:tc>
          <w:tcPr>
            <w:tcW w:w="0" w:type="auto"/>
            <w:noWrap/>
            <w:vAlign w:val="bottom"/>
            <w:hideMark/>
          </w:tcPr>
          <w:p w:rsidR="00000000" w:rsidRDefault="005D43F4">
            <w:pPr>
              <w:divId w:val="587083014"/>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20380419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1602378444"/>
              <w:rPr>
                <w:rFonts w:ascii="Times New Roman" w:hAnsi="Times New Roman" w:cs="Times New Roman"/>
                <w:b/>
                <w:bCs/>
                <w:sz w:val="20"/>
                <w:szCs w:val="20"/>
              </w:rPr>
            </w:pPr>
            <w:r>
              <w:rPr>
                <w:rFonts w:ascii="Times New Roman" w:hAnsi="Times New Roman" w:cs="Times New Roman"/>
                <w:b/>
                <w:bCs/>
                <w:sz w:val="20"/>
                <w:szCs w:val="20"/>
              </w:rPr>
              <w:t>19,747,291</w:t>
            </w:r>
          </w:p>
        </w:tc>
        <w:tc>
          <w:tcPr>
            <w:tcW w:w="0" w:type="auto"/>
            <w:noWrap/>
            <w:vAlign w:val="bottom"/>
            <w:hideMark/>
          </w:tcPr>
          <w:p w:rsidR="00000000" w:rsidRDefault="005D43F4">
            <w:pPr>
              <w:divId w:val="159916985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6058501"/>
        </w:trPr>
        <w:tc>
          <w:tcPr>
            <w:tcW w:w="390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1635522355"/>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284241839"/>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1905793214"/>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1361198314"/>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shd w:val="clear" w:color="auto" w:fill="CCEEFF"/>
            <w:hideMark/>
          </w:tcPr>
          <w:p w:rsidR="00000000" w:rsidRDefault="005D43F4">
            <w:pPr>
              <w:ind w:hanging="240"/>
              <w:divId w:val="1960255764"/>
              <w:rPr>
                <w:rFonts w:ascii="Times New Roman" w:hAnsi="Times New Roman" w:cs="Times New Roman"/>
                <w:b/>
                <w:bCs/>
                <w:sz w:val="20"/>
                <w:szCs w:val="20"/>
              </w:rPr>
            </w:pPr>
            <w:r>
              <w:rPr>
                <w:rFonts w:ascii="Times New Roman" w:hAnsi="Times New Roman" w:cs="Times New Roman"/>
                <w:b/>
                <w:bCs/>
                <w:sz w:val="20"/>
                <w:szCs w:val="20"/>
              </w:rPr>
              <w:t>Commitments and Contingencies (Note 7)</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hideMark/>
          </w:tcPr>
          <w:p w:rsidR="00000000" w:rsidRDefault="005D43F4">
            <w:pPr>
              <w:ind w:hanging="240"/>
              <w:divId w:val="90660810"/>
              <w:rPr>
                <w:rFonts w:ascii="Times New Roman" w:hAnsi="Times New Roman" w:cs="Times New Roman"/>
                <w:sz w:val="20"/>
                <w:szCs w:val="20"/>
              </w:rPr>
            </w:pPr>
            <w:r>
              <w:rPr>
                <w:rFonts w:ascii="Times New Roman" w:hAnsi="Times New Roman" w:cs="Times New Roman"/>
                <w:sz w:val="20"/>
                <w:szCs w:val="20"/>
              </w:rPr>
              <w:t xml:space="preserve">Redeemable Class A common stock subject to possible redemption, </w:t>
            </w:r>
          </w:p>
          <w:p w:rsidR="00000000" w:rsidRDefault="005D43F4">
            <w:pPr>
              <w:ind w:hanging="240"/>
              <w:divId w:val="699624662"/>
              <w:rPr>
                <w:rFonts w:ascii="Times New Roman" w:hAnsi="Times New Roman" w:cs="Times New Roman"/>
                <w:sz w:val="20"/>
                <w:szCs w:val="20"/>
              </w:rPr>
            </w:pPr>
            <w:r>
              <w:rPr>
                <w:rFonts w:ascii="Times New Roman" w:hAnsi="Times New Roman" w:cs="Times New Roman"/>
                <w:sz w:val="20"/>
                <w:szCs w:val="20"/>
              </w:rPr>
              <w:t xml:space="preserve">23,000,000 </w:t>
            </w:r>
          </w:p>
          <w:p w:rsidR="00000000" w:rsidRDefault="005D43F4">
            <w:pPr>
              <w:ind w:hanging="240"/>
              <w:divId w:val="90660810"/>
              <w:rPr>
                <w:rFonts w:ascii="Times New Roman" w:hAnsi="Times New Roman" w:cs="Times New Roman"/>
                <w:sz w:val="20"/>
                <w:szCs w:val="20"/>
              </w:rPr>
            </w:pPr>
            <w:r>
              <w:rPr>
                <w:rFonts w:ascii="Times New Roman" w:hAnsi="Times New Roman" w:cs="Times New Roman"/>
                <w:sz w:val="20"/>
                <w:szCs w:val="20"/>
              </w:rPr>
              <w:t>shares at redemption value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574467773"/>
              <w:rPr>
                <w:rFonts w:ascii="Times New Roman" w:hAnsi="Times New Roman" w:cs="Times New Roman"/>
                <w:sz w:val="20"/>
                <w:szCs w:val="20"/>
              </w:rPr>
            </w:pPr>
            <w:r>
              <w:rPr>
                <w:rFonts w:ascii="Times New Roman" w:hAnsi="Times New Roman" w:cs="Times New Roman"/>
                <w:sz w:val="20"/>
                <w:szCs w:val="20"/>
              </w:rPr>
              <w:t>234,663,680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223105731"/>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749621328"/>
              <w:rPr>
                <w:rFonts w:ascii="Times New Roman" w:hAnsi="Times New Roman" w:cs="Times New Roman"/>
                <w:b/>
                <w:bCs/>
                <w:sz w:val="20"/>
                <w:szCs w:val="20"/>
              </w:rPr>
            </w:pPr>
            <w:r>
              <w:rPr>
                <w:rFonts w:ascii="Times New Roman" w:hAnsi="Times New Roman" w:cs="Times New Roman"/>
                <w:b/>
                <w:bCs/>
                <w:sz w:val="20"/>
                <w:szCs w:val="20"/>
              </w:rPr>
              <w:t>Stockholders’ Deficit:</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hideMark/>
          </w:tcPr>
          <w:p w:rsidR="00000000" w:rsidRDefault="005D43F4">
            <w:pPr>
              <w:ind w:hanging="240"/>
              <w:divId w:val="1752920977"/>
              <w:rPr>
                <w:rFonts w:ascii="Times New Roman" w:hAnsi="Times New Roman" w:cs="Times New Roman"/>
                <w:sz w:val="20"/>
                <w:szCs w:val="20"/>
              </w:rPr>
            </w:pPr>
            <w:r>
              <w:rPr>
                <w:rFonts w:ascii="Times New Roman" w:hAnsi="Times New Roman" w:cs="Times New Roman"/>
                <w:sz w:val="20"/>
                <w:szCs w:val="20"/>
              </w:rPr>
              <w:t>Preferred stock, $</w:t>
            </w:r>
          </w:p>
          <w:p w:rsidR="00000000" w:rsidRDefault="005D43F4">
            <w:pPr>
              <w:ind w:hanging="240"/>
              <w:divId w:val="348530563"/>
              <w:rPr>
                <w:rFonts w:ascii="Times New Roman" w:hAnsi="Times New Roman" w:cs="Times New Roman"/>
                <w:sz w:val="20"/>
                <w:szCs w:val="20"/>
              </w:rPr>
            </w:pPr>
            <w:r>
              <w:rPr>
                <w:rFonts w:ascii="Times New Roman" w:hAnsi="Times New Roman" w:cs="Times New Roman"/>
                <w:sz w:val="20"/>
                <w:szCs w:val="20"/>
              </w:rPr>
              <w:t xml:space="preserve">0.0001 </w:t>
            </w:r>
          </w:p>
          <w:p w:rsidR="00000000" w:rsidRDefault="005D43F4">
            <w:pPr>
              <w:ind w:hanging="240"/>
              <w:divId w:val="1752920977"/>
              <w:rPr>
                <w:rFonts w:ascii="Times New Roman" w:hAnsi="Times New Roman" w:cs="Times New Roman"/>
                <w:sz w:val="20"/>
                <w:szCs w:val="20"/>
              </w:rPr>
            </w:pPr>
            <w:r>
              <w:rPr>
                <w:rFonts w:ascii="Times New Roman" w:hAnsi="Times New Roman" w:cs="Times New Roman"/>
                <w:sz w:val="20"/>
                <w:szCs w:val="20"/>
              </w:rPr>
              <w:t xml:space="preserve">par value; </w:t>
            </w:r>
          </w:p>
          <w:p w:rsidR="00000000" w:rsidRDefault="005D43F4">
            <w:pPr>
              <w:ind w:hanging="240"/>
              <w:divId w:val="1791432626"/>
              <w:rPr>
                <w:rFonts w:ascii="Times New Roman" w:hAnsi="Times New Roman" w:cs="Times New Roman"/>
                <w:sz w:val="20"/>
                <w:szCs w:val="20"/>
              </w:rPr>
            </w:pPr>
            <w:r>
              <w:rPr>
                <w:rFonts w:ascii="Times New Roman" w:hAnsi="Times New Roman" w:cs="Times New Roman"/>
                <w:sz w:val="20"/>
                <w:szCs w:val="20"/>
              </w:rPr>
              <w:t>1,000,000</w:t>
            </w:r>
          </w:p>
          <w:p w:rsidR="00000000" w:rsidRDefault="005D43F4">
            <w:pPr>
              <w:ind w:hanging="240"/>
              <w:divId w:val="1752920977"/>
              <w:rPr>
                <w:rFonts w:ascii="Times New Roman" w:hAnsi="Times New Roman" w:cs="Times New Roman"/>
                <w:sz w:val="20"/>
                <w:szCs w:val="20"/>
              </w:rPr>
            </w:pPr>
            <w:r>
              <w:rPr>
                <w:rFonts w:ascii="Times New Roman" w:hAnsi="Times New Roman" w:cs="Times New Roman"/>
                <w:sz w:val="20"/>
                <w:szCs w:val="20"/>
              </w:rPr>
              <w:t xml:space="preserve">shares authorized; </w:t>
            </w:r>
          </w:p>
          <w:p w:rsidR="00000000" w:rsidRDefault="005D43F4">
            <w:pPr>
              <w:ind w:hanging="240"/>
              <w:divId w:val="388189152"/>
              <w:rPr>
                <w:rFonts w:ascii="Times New Roman" w:hAnsi="Times New Roman" w:cs="Times New Roman"/>
                <w:sz w:val="20"/>
                <w:szCs w:val="20"/>
              </w:rPr>
            </w:pPr>
            <w:r>
              <w:rPr>
                <w:rFonts w:ascii="Times New Roman" w:hAnsi="Times New Roman" w:cs="Times New Roman"/>
                <w:sz w:val="20"/>
                <w:szCs w:val="20"/>
              </w:rPr>
              <w:t>no</w:t>
            </w:r>
          </w:p>
          <w:p w:rsidR="00000000" w:rsidRDefault="005D43F4">
            <w:pPr>
              <w:ind w:hanging="240"/>
              <w:divId w:val="1752920977"/>
              <w:rPr>
                <w:rFonts w:ascii="Times New Roman" w:hAnsi="Times New Roman" w:cs="Times New Roman"/>
                <w:sz w:val="20"/>
                <w:szCs w:val="20"/>
              </w:rPr>
            </w:pPr>
            <w:r>
              <w:rPr>
                <w:rFonts w:ascii="Times New Roman" w:hAnsi="Times New Roman" w:cs="Times New Roman"/>
                <w:sz w:val="20"/>
                <w:szCs w:val="20"/>
              </w:rPr>
              <w:t>ne issued and outstanding</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958880901"/>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2092698164"/>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840778615"/>
              <w:rPr>
                <w:rFonts w:ascii="Times New Roman" w:hAnsi="Times New Roman" w:cs="Times New Roman"/>
                <w:sz w:val="20"/>
                <w:szCs w:val="20"/>
              </w:rPr>
            </w:pPr>
            <w:r>
              <w:rPr>
                <w:rFonts w:ascii="Times New Roman" w:hAnsi="Times New Roman" w:cs="Times New Roman"/>
                <w:sz w:val="20"/>
                <w:szCs w:val="20"/>
              </w:rPr>
              <w:t>Class A common stock, $</w:t>
            </w:r>
          </w:p>
          <w:p w:rsidR="00000000" w:rsidRDefault="005D43F4">
            <w:pPr>
              <w:ind w:hanging="240"/>
              <w:divId w:val="160704067"/>
              <w:rPr>
                <w:rFonts w:ascii="Times New Roman" w:hAnsi="Times New Roman" w:cs="Times New Roman"/>
                <w:sz w:val="20"/>
                <w:szCs w:val="20"/>
              </w:rPr>
            </w:pPr>
            <w:r>
              <w:rPr>
                <w:rFonts w:ascii="Times New Roman" w:hAnsi="Times New Roman" w:cs="Times New Roman"/>
                <w:sz w:val="20"/>
                <w:szCs w:val="20"/>
              </w:rPr>
              <w:t xml:space="preserve">0.0001 </w:t>
            </w:r>
          </w:p>
          <w:p w:rsidR="00000000" w:rsidRDefault="005D43F4">
            <w:pPr>
              <w:ind w:hanging="240"/>
              <w:divId w:val="840778615"/>
              <w:rPr>
                <w:rFonts w:ascii="Times New Roman" w:hAnsi="Times New Roman" w:cs="Times New Roman"/>
                <w:sz w:val="20"/>
                <w:szCs w:val="20"/>
              </w:rPr>
            </w:pPr>
            <w:r>
              <w:rPr>
                <w:rFonts w:ascii="Times New Roman" w:hAnsi="Times New Roman" w:cs="Times New Roman"/>
                <w:sz w:val="20"/>
                <w:szCs w:val="20"/>
              </w:rPr>
              <w:t xml:space="preserve">par value; </w:t>
            </w:r>
          </w:p>
          <w:p w:rsidR="00000000" w:rsidRDefault="005D43F4">
            <w:pPr>
              <w:ind w:hanging="240"/>
              <w:divId w:val="1981573143"/>
              <w:rPr>
                <w:rFonts w:ascii="Times New Roman" w:hAnsi="Times New Roman" w:cs="Times New Roman"/>
                <w:sz w:val="20"/>
                <w:szCs w:val="20"/>
              </w:rPr>
            </w:pPr>
            <w:r>
              <w:rPr>
                <w:rFonts w:ascii="Times New Roman" w:hAnsi="Times New Roman" w:cs="Times New Roman"/>
                <w:sz w:val="20"/>
                <w:szCs w:val="20"/>
              </w:rPr>
              <w:t xml:space="preserve">380,000,000 </w:t>
            </w:r>
          </w:p>
          <w:p w:rsidR="00000000" w:rsidRDefault="005D43F4">
            <w:pPr>
              <w:ind w:hanging="240"/>
              <w:divId w:val="840778615"/>
              <w:rPr>
                <w:rFonts w:ascii="Times New Roman" w:hAnsi="Times New Roman" w:cs="Times New Roman"/>
                <w:sz w:val="20"/>
                <w:szCs w:val="20"/>
              </w:rPr>
            </w:pPr>
            <w:r>
              <w:rPr>
                <w:rFonts w:ascii="Times New Roman" w:hAnsi="Times New Roman" w:cs="Times New Roman"/>
                <w:sz w:val="20"/>
                <w:szCs w:val="20"/>
              </w:rPr>
              <w:t xml:space="preserve">shares authorized; </w:t>
            </w:r>
          </w:p>
          <w:p w:rsidR="00000000" w:rsidRDefault="005D43F4">
            <w:pPr>
              <w:ind w:hanging="240"/>
              <w:divId w:val="1485391487"/>
              <w:rPr>
                <w:rFonts w:ascii="Times New Roman" w:hAnsi="Times New Roman" w:cs="Times New Roman"/>
                <w:sz w:val="20"/>
                <w:szCs w:val="20"/>
              </w:rPr>
            </w:pPr>
            <w:r>
              <w:rPr>
                <w:rFonts w:ascii="Times New Roman" w:hAnsi="Times New Roman" w:cs="Times New Roman"/>
                <w:sz w:val="20"/>
                <w:szCs w:val="20"/>
              </w:rPr>
              <w:t>no</w:t>
            </w:r>
          </w:p>
          <w:p w:rsidR="00000000" w:rsidRDefault="005D43F4">
            <w:pPr>
              <w:ind w:hanging="240"/>
              <w:divId w:val="840778615"/>
              <w:rPr>
                <w:rFonts w:ascii="Times New Roman" w:hAnsi="Times New Roman" w:cs="Times New Roman"/>
                <w:sz w:val="20"/>
                <w:szCs w:val="20"/>
              </w:rPr>
            </w:pPr>
            <w:r>
              <w:rPr>
                <w:rFonts w:ascii="Times New Roman" w:hAnsi="Times New Roman" w:cs="Times New Roman"/>
                <w:sz w:val="20"/>
                <w:szCs w:val="20"/>
              </w:rPr>
              <w:t xml:space="preserve">ne issued or outstanding (excluding </w:t>
            </w:r>
          </w:p>
          <w:p w:rsidR="00000000" w:rsidRDefault="005D43F4">
            <w:pPr>
              <w:ind w:hanging="240"/>
              <w:divId w:val="369187077"/>
              <w:rPr>
                <w:rFonts w:ascii="Times New Roman" w:hAnsi="Times New Roman" w:cs="Times New Roman"/>
                <w:sz w:val="20"/>
                <w:szCs w:val="20"/>
              </w:rPr>
            </w:pPr>
            <w:r>
              <w:rPr>
                <w:rFonts w:ascii="Times New Roman" w:hAnsi="Times New Roman" w:cs="Times New Roman"/>
                <w:sz w:val="20"/>
                <w:szCs w:val="20"/>
              </w:rPr>
              <w:t xml:space="preserve">23,000,000 </w:t>
            </w:r>
          </w:p>
          <w:p w:rsidR="00000000" w:rsidRDefault="005D43F4">
            <w:pPr>
              <w:ind w:hanging="240"/>
              <w:divId w:val="840778615"/>
              <w:rPr>
                <w:rFonts w:ascii="Times New Roman" w:hAnsi="Times New Roman" w:cs="Times New Roman"/>
                <w:sz w:val="20"/>
                <w:szCs w:val="20"/>
              </w:rPr>
            </w:pPr>
            <w:r>
              <w:rPr>
                <w:rFonts w:ascii="Times New Roman" w:hAnsi="Times New Roman" w:cs="Times New Roman"/>
                <w:sz w:val="20"/>
                <w:szCs w:val="20"/>
              </w:rPr>
              <w:t>shares subject to redemption)</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1171021292"/>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1304502778"/>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hideMark/>
          </w:tcPr>
          <w:p w:rsidR="00000000" w:rsidRDefault="005D43F4">
            <w:pPr>
              <w:ind w:hanging="240"/>
              <w:divId w:val="454838603"/>
              <w:rPr>
                <w:rFonts w:ascii="Times New Roman" w:hAnsi="Times New Roman" w:cs="Times New Roman"/>
                <w:sz w:val="20"/>
                <w:szCs w:val="20"/>
              </w:rPr>
            </w:pPr>
            <w:r>
              <w:rPr>
                <w:rFonts w:ascii="Times New Roman" w:hAnsi="Times New Roman" w:cs="Times New Roman"/>
                <w:sz w:val="20"/>
                <w:szCs w:val="20"/>
              </w:rPr>
              <w:t>Class B common stock, $</w:t>
            </w:r>
          </w:p>
          <w:p w:rsidR="00000000" w:rsidRDefault="005D43F4">
            <w:pPr>
              <w:ind w:hanging="240"/>
              <w:divId w:val="19091284"/>
              <w:rPr>
                <w:rFonts w:ascii="Times New Roman" w:hAnsi="Times New Roman" w:cs="Times New Roman"/>
                <w:sz w:val="20"/>
                <w:szCs w:val="20"/>
              </w:rPr>
            </w:pPr>
            <w:r>
              <w:rPr>
                <w:rFonts w:ascii="Times New Roman" w:hAnsi="Times New Roman" w:cs="Times New Roman"/>
                <w:sz w:val="20"/>
                <w:szCs w:val="20"/>
              </w:rPr>
              <w:t xml:space="preserve">0.0001 </w:t>
            </w:r>
          </w:p>
          <w:p w:rsidR="00000000" w:rsidRDefault="005D43F4">
            <w:pPr>
              <w:ind w:hanging="240"/>
              <w:divId w:val="454838603"/>
              <w:rPr>
                <w:rFonts w:ascii="Times New Roman" w:hAnsi="Times New Roman" w:cs="Times New Roman"/>
                <w:sz w:val="20"/>
                <w:szCs w:val="20"/>
              </w:rPr>
            </w:pPr>
            <w:r>
              <w:rPr>
                <w:rFonts w:ascii="Times New Roman" w:hAnsi="Times New Roman" w:cs="Times New Roman"/>
                <w:sz w:val="20"/>
                <w:szCs w:val="20"/>
              </w:rPr>
              <w:t xml:space="preserve">par value; </w:t>
            </w:r>
          </w:p>
          <w:p w:rsidR="00000000" w:rsidRDefault="005D43F4">
            <w:pPr>
              <w:ind w:hanging="240"/>
              <w:divId w:val="1595358593"/>
              <w:rPr>
                <w:rFonts w:ascii="Times New Roman" w:hAnsi="Times New Roman" w:cs="Times New Roman"/>
                <w:sz w:val="20"/>
                <w:szCs w:val="20"/>
              </w:rPr>
            </w:pPr>
            <w:r>
              <w:rPr>
                <w:rFonts w:ascii="Times New Roman" w:hAnsi="Times New Roman" w:cs="Times New Roman"/>
                <w:sz w:val="20"/>
                <w:szCs w:val="20"/>
              </w:rPr>
              <w:t>20,000,000</w:t>
            </w:r>
          </w:p>
          <w:p w:rsidR="00000000" w:rsidRDefault="005D43F4">
            <w:pPr>
              <w:ind w:hanging="240"/>
              <w:divId w:val="454838603"/>
              <w:rPr>
                <w:rFonts w:ascii="Times New Roman" w:hAnsi="Times New Roman" w:cs="Times New Roman"/>
                <w:sz w:val="20"/>
                <w:szCs w:val="20"/>
              </w:rPr>
            </w:pPr>
            <w:r>
              <w:rPr>
                <w:rFonts w:ascii="Times New Roman" w:hAnsi="Times New Roman" w:cs="Times New Roman"/>
                <w:sz w:val="20"/>
                <w:szCs w:val="20"/>
              </w:rPr>
              <w:t xml:space="preserve">shares authorized; </w:t>
            </w:r>
          </w:p>
          <w:p w:rsidR="00000000" w:rsidRDefault="005D43F4">
            <w:pPr>
              <w:ind w:hanging="240"/>
              <w:divId w:val="401298785"/>
              <w:rPr>
                <w:rFonts w:ascii="Times New Roman" w:hAnsi="Times New Roman" w:cs="Times New Roman"/>
                <w:sz w:val="20"/>
                <w:szCs w:val="20"/>
              </w:rPr>
            </w:pPr>
            <w:r>
              <w:rPr>
                <w:rFonts w:ascii="Times New Roman" w:hAnsi="Times New Roman" w:cs="Times New Roman"/>
                <w:sz w:val="20"/>
                <w:szCs w:val="20"/>
              </w:rPr>
              <w:t xml:space="preserve">5,750,000 </w:t>
            </w:r>
          </w:p>
          <w:p w:rsidR="00000000" w:rsidRDefault="005D43F4">
            <w:pPr>
              <w:ind w:hanging="240"/>
              <w:divId w:val="454838603"/>
              <w:rPr>
                <w:rFonts w:ascii="Times New Roman" w:hAnsi="Times New Roman" w:cs="Times New Roman"/>
                <w:sz w:val="20"/>
                <w:szCs w:val="20"/>
              </w:rPr>
            </w:pPr>
            <w:r>
              <w:rPr>
                <w:rFonts w:ascii="Times New Roman" w:hAnsi="Times New Roman" w:cs="Times New Roman"/>
                <w:sz w:val="20"/>
                <w:szCs w:val="20"/>
              </w:rPr>
              <w:t>shares issued and outstanding</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919290525"/>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535459407"/>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cantSplit/>
        </w:trPr>
        <w:tc>
          <w:tcPr>
            <w:tcW w:w="3900" w:type="pct"/>
            <w:shd w:val="clear" w:color="auto" w:fill="CCEEFF"/>
            <w:hideMark/>
          </w:tcPr>
          <w:p w:rsidR="00000000" w:rsidRDefault="005D43F4">
            <w:pPr>
              <w:ind w:hanging="240"/>
              <w:divId w:val="90051230"/>
              <w:rPr>
                <w:rFonts w:ascii="Times New Roman" w:hAnsi="Times New Roman" w:cs="Times New Roman"/>
                <w:sz w:val="20"/>
                <w:szCs w:val="20"/>
              </w:rPr>
            </w:pPr>
            <w:r>
              <w:rPr>
                <w:rFonts w:ascii="Times New Roman" w:hAnsi="Times New Roman" w:cs="Times New Roman"/>
                <w:sz w:val="20"/>
                <w:szCs w:val="20"/>
              </w:rPr>
              <w:t xml:space="preserve">Additional </w:t>
            </w:r>
          </w:p>
          <w:p w:rsidR="00000000" w:rsidRDefault="005D43F4">
            <w:pPr>
              <w:ind w:hanging="240"/>
              <w:divId w:val="769278023"/>
              <w:rPr>
                <w:rFonts w:ascii="Times New Roman" w:hAnsi="Times New Roman" w:cs="Times New Roman"/>
                <w:sz w:val="20"/>
                <w:szCs w:val="20"/>
              </w:rPr>
            </w:pPr>
            <w:r>
              <w:rPr>
                <w:rFonts w:ascii="Times New Roman" w:hAnsi="Times New Roman" w:cs="Times New Roman"/>
                <w:sz w:val="20"/>
                <w:szCs w:val="20"/>
              </w:rPr>
              <w:t>paid-in</w:t>
            </w:r>
          </w:p>
          <w:p w:rsidR="00000000" w:rsidRDefault="005D43F4">
            <w:pPr>
              <w:ind w:hanging="240"/>
              <w:divId w:val="90051230"/>
              <w:rPr>
                <w:rFonts w:ascii="Times New Roman" w:hAnsi="Times New Roman" w:cs="Times New Roman"/>
                <w:sz w:val="20"/>
                <w:szCs w:val="20"/>
              </w:rPr>
            </w:pPr>
            <w:r>
              <w:rPr>
                <w:rFonts w:ascii="Times New Roman" w:hAnsi="Times New Roman" w:cs="Times New Roman"/>
                <w:sz w:val="20"/>
                <w:szCs w:val="20"/>
              </w:rPr>
              <w:t>capital</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1197960576"/>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divId w:val="2069305517"/>
              <w:rPr>
                <w:rFonts w:ascii="Times New Roman" w:hAnsi="Times New Roman" w:cs="Times New Roman"/>
                <w:sz w:val="20"/>
                <w:szCs w:val="20"/>
              </w:rPr>
            </w:pPr>
            <w:r>
              <w:rPr>
                <w:rFonts w:ascii="Times New Roman" w:hAnsi="Times New Roman" w:cs="Times New Roman"/>
                <w:sz w:val="20"/>
                <w:szCs w:val="20"/>
              </w:rPr>
              <w:t>—</w:t>
            </w:r>
          </w:p>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hideMark/>
          </w:tcPr>
          <w:p w:rsidR="00000000" w:rsidRDefault="005D43F4">
            <w:pPr>
              <w:ind w:hanging="240"/>
              <w:divId w:val="1130977320"/>
              <w:rPr>
                <w:rFonts w:ascii="Times New Roman" w:hAnsi="Times New Roman" w:cs="Times New Roman"/>
                <w:sz w:val="20"/>
                <w:szCs w:val="20"/>
              </w:rPr>
            </w:pPr>
            <w:r>
              <w:rPr>
                <w:rFonts w:ascii="Times New Roman" w:hAnsi="Times New Roman" w:cs="Times New Roman"/>
                <w:sz w:val="20"/>
                <w:szCs w:val="20"/>
              </w:rPr>
              <w:t>Accumulated deficit</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69609574"/>
              <w:rPr>
                <w:rFonts w:ascii="Times New Roman" w:hAnsi="Times New Roman" w:cs="Times New Roman"/>
                <w:sz w:val="20"/>
                <w:szCs w:val="20"/>
              </w:rPr>
            </w:pPr>
            <w:r>
              <w:rPr>
                <w:rFonts w:ascii="Times New Roman" w:hAnsi="Times New Roman" w:cs="Times New Roman"/>
                <w:sz w:val="20"/>
                <w:szCs w:val="20"/>
              </w:rPr>
              <w:t>(9,592,128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537864821"/>
              <w:rPr>
                <w:rFonts w:ascii="Times New Roman" w:hAnsi="Times New Roman" w:cs="Times New Roman"/>
                <w:sz w:val="20"/>
                <w:szCs w:val="20"/>
              </w:rPr>
            </w:pPr>
            <w:r>
              <w:rPr>
                <w:rFonts w:ascii="Times New Roman" w:hAnsi="Times New Roman" w:cs="Times New Roman"/>
                <w:sz w:val="20"/>
                <w:szCs w:val="20"/>
              </w:rPr>
              <w:t>(17,974,760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46058501"/>
        </w:trPr>
        <w:tc>
          <w:tcPr>
            <w:tcW w:w="390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1774784291"/>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77136559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shd w:val="clear" w:color="auto" w:fill="CCEE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2125341036"/>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5D43F4">
            <w:pPr>
              <w:divId w:val="1243567925"/>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cantSplit/>
        </w:trPr>
        <w:tc>
          <w:tcPr>
            <w:tcW w:w="3900" w:type="pct"/>
            <w:shd w:val="clear" w:color="auto" w:fill="CCEEFF"/>
            <w:vAlign w:val="bottom"/>
            <w:hideMark/>
          </w:tcPr>
          <w:p w:rsidR="00000000" w:rsidRDefault="005D43F4">
            <w:pPr>
              <w:ind w:hanging="240"/>
              <w:divId w:val="762653908"/>
              <w:rPr>
                <w:rFonts w:ascii="Times New Roman" w:hAnsi="Times New Roman" w:cs="Times New Roman"/>
                <w:b/>
                <w:bCs/>
                <w:sz w:val="20"/>
                <w:szCs w:val="20"/>
              </w:rPr>
            </w:pPr>
            <w:r>
              <w:rPr>
                <w:rFonts w:ascii="Times New Roman" w:hAnsi="Times New Roman" w:cs="Times New Roman"/>
                <w:b/>
                <w:bCs/>
                <w:sz w:val="20"/>
                <w:szCs w:val="20"/>
              </w:rPr>
              <w:t>Total Stockholders’ Deficit</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34991620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1766152890"/>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9.591,55</w:t>
            </w:r>
            <w:r>
              <w:rPr>
                <w:rFonts w:ascii="Times New Roman" w:hAnsi="Times New Roman" w:cs="Times New Roman"/>
                <w:b/>
                <w:bCs/>
                <w:sz w:val="20"/>
                <w:szCs w:val="20"/>
              </w:rPr>
              <w:t>3</w:t>
            </w:r>
          </w:p>
        </w:tc>
        <w:tc>
          <w:tcPr>
            <w:tcW w:w="0" w:type="auto"/>
            <w:shd w:val="clear" w:color="auto" w:fill="CCEEFF"/>
            <w:noWrap/>
            <w:vAlign w:val="bottom"/>
            <w:hideMark/>
          </w:tcPr>
          <w:p w:rsidR="00000000" w:rsidRDefault="005D43F4">
            <w:pPr>
              <w:divId w:val="1648703067"/>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7549387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413362046"/>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5D43F4">
            <w:pPr>
              <w:divId w:val="2051374256"/>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681649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1201730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094675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135878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646058501"/>
        </w:trPr>
        <w:tc>
          <w:tcPr>
            <w:tcW w:w="3900" w:type="pct"/>
            <w:vAlign w:val="bottom"/>
            <w:hideMark/>
          </w:tcPr>
          <w:p w:rsidR="00000000" w:rsidRDefault="005D43F4">
            <w:pPr>
              <w:ind w:hanging="240"/>
              <w:divId w:val="185102481"/>
              <w:rPr>
                <w:rFonts w:ascii="Times New Roman" w:hAnsi="Times New Roman" w:cs="Times New Roman"/>
                <w:b/>
                <w:bCs/>
                <w:sz w:val="20"/>
                <w:szCs w:val="20"/>
              </w:rPr>
            </w:pPr>
            <w:r>
              <w:rPr>
                <w:rFonts w:ascii="Times New Roman" w:hAnsi="Times New Roman" w:cs="Times New Roman"/>
                <w:b/>
                <w:bCs/>
                <w:sz w:val="20"/>
                <w:szCs w:val="20"/>
              </w:rPr>
              <w:t xml:space="preserve">Total Liabilities, Redeemable Common Stock and Stockholders’ </w:t>
            </w:r>
          </w:p>
          <w:p w:rsidR="00000000" w:rsidRDefault="005D43F4">
            <w:pPr>
              <w:ind w:hanging="240"/>
              <w:divId w:val="907495439"/>
              <w:rPr>
                <w:rFonts w:ascii="Times New Roman" w:hAnsi="Times New Roman" w:cs="Times New Roman"/>
                <w:b/>
                <w:bCs/>
                <w:sz w:val="20"/>
                <w:szCs w:val="20"/>
              </w:rPr>
            </w:pPr>
            <w:r>
              <w:rPr>
                <w:rFonts w:ascii="Times New Roman" w:hAnsi="Times New Roman" w:cs="Times New Roman"/>
                <w:b/>
                <w:bCs/>
                <w:sz w:val="20"/>
                <w:szCs w:val="20"/>
              </w:rPr>
              <w:t>Deficit</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66278252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574045961"/>
              <w:rPr>
                <w:rFonts w:ascii="Times New Roman" w:hAnsi="Times New Roman" w:cs="Times New Roman"/>
                <w:b/>
                <w:bCs/>
                <w:sz w:val="20"/>
                <w:szCs w:val="20"/>
              </w:rPr>
            </w:pPr>
            <w:r>
              <w:rPr>
                <w:rFonts w:ascii="Times New Roman" w:hAnsi="Times New Roman" w:cs="Times New Roman"/>
                <w:b/>
                <w:bCs/>
                <w:sz w:val="20"/>
                <w:szCs w:val="20"/>
              </w:rPr>
              <w:t>235,804,265</w:t>
            </w:r>
          </w:p>
        </w:tc>
        <w:tc>
          <w:tcPr>
            <w:tcW w:w="0" w:type="auto"/>
            <w:noWrap/>
            <w:vAlign w:val="bottom"/>
            <w:hideMark/>
          </w:tcPr>
          <w:p w:rsidR="00000000" w:rsidRDefault="005D43F4">
            <w:pPr>
              <w:divId w:val="81028382"/>
              <w:rPr>
                <w:rFonts w:ascii="Times New Roman" w:hAnsi="Times New Roman" w:cs="Times New Roman"/>
                <w:b/>
                <w:bCs/>
                <w:sz w:val="20"/>
                <w:szCs w:val="20"/>
              </w:rPr>
            </w:pPr>
            <w:r>
              <w:rPr>
                <w:rFonts w:ascii="Times New Roman" w:hAnsi="Times New Roman" w:cs="Times New Roman"/>
                <w:b/>
                <w:bCs/>
                <w:sz w:val="20"/>
                <w:szCs w:val="20"/>
              </w:rPr>
              <w:t> </w:t>
            </w:r>
          </w:p>
        </w:tc>
        <w:tc>
          <w:tcPr>
            <w:tcW w:w="50" w:type="pct"/>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76279914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271597027"/>
              <w:rPr>
                <w:rFonts w:ascii="Times New Roman" w:hAnsi="Times New Roman" w:cs="Times New Roman"/>
                <w:b/>
                <w:bCs/>
                <w:sz w:val="20"/>
                <w:szCs w:val="20"/>
              </w:rPr>
            </w:pPr>
            <w:r>
              <w:rPr>
                <w:rFonts w:ascii="Times New Roman" w:hAnsi="Times New Roman" w:cs="Times New Roman"/>
                <w:b/>
                <w:bCs/>
                <w:sz w:val="20"/>
                <w:szCs w:val="20"/>
              </w:rPr>
              <w:t>236,373,106</w:t>
            </w:r>
          </w:p>
        </w:tc>
        <w:tc>
          <w:tcPr>
            <w:tcW w:w="0" w:type="auto"/>
            <w:noWrap/>
            <w:vAlign w:val="bottom"/>
            <w:hideMark/>
          </w:tcPr>
          <w:p w:rsidR="00000000" w:rsidRDefault="005D43F4">
            <w:pPr>
              <w:divId w:val="74588565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646058501"/>
        </w:trPr>
        <w:tc>
          <w:tcPr>
            <w:tcW w:w="390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861833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354545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50" w:type="pct"/>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764468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587187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bl>
    <w:p w:rsidR="00000000" w:rsidRDefault="005D43F4">
      <w:pPr>
        <w:shd w:val="clear" w:color="auto" w:fill="FFFFFF"/>
        <w:jc w:val="center"/>
        <w:divId w:val="1034572365"/>
        <w:rPr>
          <w:rFonts w:ascii="Times New Roman" w:hAnsi="Times New Roman" w:cs="Times New Roman"/>
          <w:sz w:val="20"/>
          <w:szCs w:val="20"/>
        </w:rPr>
      </w:pPr>
      <w:r>
        <w:rPr>
          <w:rFonts w:ascii="Times New Roman" w:hAnsi="Times New Roman" w:cs="Times New Roman"/>
          <w:sz w:val="20"/>
          <w:szCs w:val="20"/>
        </w:rPr>
        <w:lastRenderedPageBreak/>
        <w:t xml:space="preserve">The accompanying notes are an integral part of these unaudited condensed financial </w:t>
      </w:r>
    </w:p>
    <w:p w:rsidR="00000000" w:rsidRDefault="005D43F4">
      <w:pPr>
        <w:shd w:val="clear" w:color="auto" w:fill="FFFFFF"/>
        <w:jc w:val="center"/>
        <w:divId w:val="219559207"/>
        <w:rPr>
          <w:rFonts w:ascii="Times New Roman" w:hAnsi="Times New Roman" w:cs="Times New Roman"/>
          <w:sz w:val="20"/>
          <w:szCs w:val="20"/>
        </w:rPr>
      </w:pPr>
      <w:r>
        <w:rPr>
          <w:rFonts w:ascii="Times New Roman" w:hAnsi="Times New Roman" w:cs="Times New Roman"/>
          <w:sz w:val="20"/>
          <w:szCs w:val="20"/>
        </w:rPr>
        <w:t>st</w:t>
      </w:r>
    </w:p>
    <w:p w:rsidR="00000000" w:rsidRDefault="005D43F4">
      <w:pPr>
        <w:shd w:val="clear" w:color="auto" w:fill="FFFFFF"/>
        <w:jc w:val="center"/>
        <w:divId w:val="1034572365"/>
        <w:rPr>
          <w:rFonts w:ascii="Times New Roman" w:hAnsi="Times New Roman" w:cs="Times New Roman"/>
          <w:sz w:val="20"/>
          <w:szCs w:val="20"/>
        </w:rPr>
      </w:pPr>
      <w:r>
        <w:rPr>
          <w:rFonts w:ascii="Times New Roman" w:hAnsi="Times New Roman" w:cs="Times New Roman"/>
          <w:sz w:val="20"/>
          <w:szCs w:val="20"/>
        </w:rPr>
        <w:t xml:space="preserve">atements. </w:t>
      </w:r>
    </w:p>
    <w:p w:rsidR="00000000" w:rsidRDefault="005D43F4">
      <w:pPr>
        <w:shd w:val="clear" w:color="auto" w:fill="FFFFFF"/>
        <w:divId w:val="1852451569"/>
        <w:rPr>
          <w:sz w:val="16"/>
          <w:szCs w:val="16"/>
        </w:rPr>
      </w:pPr>
      <w:r>
        <w:rPr>
          <w:sz w:val="16"/>
          <w:szCs w:val="16"/>
        </w:rPr>
        <w:t> </w:t>
      </w:r>
    </w:p>
    <w:p w:rsidR="00000000" w:rsidRDefault="005D43F4">
      <w:pPr>
        <w:shd w:val="clear" w:color="auto" w:fill="FFFFFF"/>
        <w:jc w:val="center"/>
        <w:divId w:val="646058501"/>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5D43F4">
      <w:pPr>
        <w:shd w:val="clear" w:color="auto" w:fill="FFFFFF"/>
        <w:divId w:val="646058501"/>
      </w:pPr>
      <w:r>
        <w:pict>
          <v:rect id="_x0000_i1027" style="width:415.3pt;height:2.25pt" o:hralign="center" o:hrstd="t" o:hrnoshade="t" o:hr="t" fillcolor="#999" stroked="f"/>
        </w:pict>
      </w:r>
    </w:p>
    <w:p w:rsidR="00000000" w:rsidRDefault="005D43F4">
      <w:pPr>
        <w:shd w:val="clear" w:color="auto" w:fill="FFFFFF"/>
        <w:divId w:val="1977299529"/>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189733357"/>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695233132"/>
        <w:rPr>
          <w:rFonts w:ascii="Times New Roman" w:hAnsi="Times New Roman" w:cs="Times New Roman"/>
          <w:b/>
          <w:bCs/>
          <w:sz w:val="20"/>
          <w:szCs w:val="20"/>
        </w:rPr>
      </w:pPr>
      <w:r>
        <w:rPr>
          <w:rFonts w:ascii="Times New Roman" w:hAnsi="Times New Roman" w:cs="Times New Roman"/>
          <w:b/>
          <w:bCs/>
          <w:sz w:val="20"/>
          <w:szCs w:val="20"/>
        </w:rPr>
        <w:t xml:space="preserve">CONDENSED STATEMENTS OF OPERATIONS </w:t>
      </w:r>
    </w:p>
    <w:p w:rsidR="00000000" w:rsidRDefault="005D43F4">
      <w:pPr>
        <w:shd w:val="clear" w:color="auto" w:fill="FFFFFF"/>
        <w:jc w:val="center"/>
        <w:divId w:val="1216502787"/>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5D43F4">
      <w:pPr>
        <w:shd w:val="clear" w:color="auto" w:fill="FFFFFF"/>
        <w:divId w:val="22436809"/>
      </w:pPr>
      <w:r>
        <w:t> </w:t>
      </w:r>
    </w:p>
    <w:tbl>
      <w:tblPr>
        <w:tblW w:w="5000" w:type="pct"/>
        <w:tblCellMar>
          <w:left w:w="0" w:type="dxa"/>
          <w:right w:w="0" w:type="dxa"/>
        </w:tblCellMar>
        <w:tblLook w:val="04A0" w:firstRow="1" w:lastRow="0" w:firstColumn="1" w:lastColumn="0" w:noHBand="0" w:noVBand="1"/>
      </w:tblPr>
      <w:tblGrid>
        <w:gridCol w:w="3450"/>
        <w:gridCol w:w="159"/>
        <w:gridCol w:w="122"/>
        <w:gridCol w:w="1090"/>
        <w:gridCol w:w="142"/>
        <w:gridCol w:w="159"/>
        <w:gridCol w:w="121"/>
        <w:gridCol w:w="363"/>
        <w:gridCol w:w="50"/>
        <w:gridCol w:w="159"/>
        <w:gridCol w:w="100"/>
        <w:gridCol w:w="900"/>
        <w:gridCol w:w="117"/>
        <w:gridCol w:w="159"/>
        <w:gridCol w:w="235"/>
        <w:gridCol w:w="863"/>
        <w:gridCol w:w="117"/>
      </w:tblGrid>
      <w:tr w:rsidR="00000000">
        <w:trPr>
          <w:divId w:val="415831383"/>
        </w:trPr>
        <w:tc>
          <w:tcPr>
            <w:tcW w:w="3250" w:type="pct"/>
            <w:vAlign w:val="center"/>
            <w:hideMark/>
          </w:tcPr>
          <w:p w:rsidR="00000000" w:rsidRDefault="005D43F4">
            <w:pPr>
              <w:shd w:val="clear" w:color="auto" w:fill="FFFFFF"/>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41583138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182355848"/>
              <w:rPr>
                <w:rFonts w:ascii="Times New Roman" w:hAnsi="Times New Roman" w:cs="Times New Roman"/>
                <w:b/>
                <w:bCs/>
                <w:sz w:val="16"/>
                <w:szCs w:val="16"/>
              </w:rPr>
            </w:pPr>
            <w:r>
              <w:rPr>
                <w:rFonts w:ascii="Times New Roman" w:hAnsi="Times New Roman" w:cs="Times New Roman"/>
                <w:b/>
                <w:bCs/>
                <w:sz w:val="16"/>
                <w:szCs w:val="16"/>
              </w:rPr>
              <w:t>For the three months ended</w:t>
            </w:r>
            <w:r>
              <w:rPr>
                <w:rFonts w:ascii="Times New Roman" w:hAnsi="Times New Roman" w:cs="Times New Roman"/>
                <w:b/>
                <w:bCs/>
                <w:sz w:val="16"/>
                <w:szCs w:val="16"/>
              </w:rPr>
              <w:br/>
              <w:t>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873613548"/>
              <w:rPr>
                <w:rFonts w:ascii="Times New Roman" w:hAnsi="Times New Roman" w:cs="Times New Roman"/>
                <w:b/>
                <w:bCs/>
                <w:sz w:val="16"/>
                <w:szCs w:val="16"/>
              </w:rPr>
            </w:pPr>
            <w:r>
              <w:rPr>
                <w:rFonts w:ascii="Times New Roman" w:hAnsi="Times New Roman" w:cs="Times New Roman"/>
                <w:b/>
                <w:bCs/>
                <w:sz w:val="16"/>
                <w:szCs w:val="16"/>
              </w:rPr>
              <w:t>For the six</w:t>
            </w:r>
            <w:r>
              <w:rPr>
                <w:rFonts w:ascii="Times New Roman" w:hAnsi="Times New Roman" w:cs="Times New Roman"/>
                <w:b/>
                <w:bCs/>
                <w:sz w:val="16"/>
                <w:szCs w:val="16"/>
              </w:rPr>
              <w:br/>
              <w:t>months ended</w:t>
            </w:r>
            <w:r>
              <w:rPr>
                <w:rFonts w:ascii="Times New Roman" w:hAnsi="Times New Roman" w:cs="Times New Roman"/>
                <w:b/>
                <w:bCs/>
                <w:sz w:val="16"/>
                <w:szCs w:val="16"/>
              </w:rPr>
              <w:br/>
              <w:t>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298801816"/>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 (inception)</w:t>
            </w:r>
            <w:r>
              <w:rPr>
                <w:rFonts w:ascii="Times New Roman" w:hAnsi="Times New Roman" w:cs="Times New Roman"/>
                <w:b/>
                <w:bCs/>
                <w:sz w:val="16"/>
                <w:szCs w:val="16"/>
              </w:rPr>
              <w:br/>
              <w:t>through June</w:t>
            </w:r>
          </w:p>
          <w:p w:rsidR="00000000" w:rsidRDefault="005D43F4">
            <w:pPr>
              <w:jc w:val="center"/>
              <w:rPr>
                <w:rFonts w:ascii="Times New Roman" w:hAnsi="Times New Roman" w:cs="Times New Roman"/>
                <w:sz w:val="16"/>
                <w:szCs w:val="16"/>
              </w:rPr>
            </w:pPr>
          </w:p>
          <w:p w:rsidR="00000000" w:rsidRDefault="005D43F4">
            <w:pPr>
              <w:jc w:val="center"/>
              <w:divId w:val="213584711"/>
              <w:rPr>
                <w:rFonts w:ascii="Times New Roman" w:hAnsi="Times New Roman" w:cs="Times New Roman"/>
                <w:b/>
                <w:bCs/>
                <w:sz w:val="16"/>
                <w:szCs w:val="16"/>
              </w:rPr>
            </w:pPr>
            <w:r>
              <w:rPr>
                <w:rFonts w:ascii="Times New Roman" w:hAnsi="Times New Roman" w:cs="Times New Roman"/>
                <w:b/>
                <w:bCs/>
                <w:sz w:val="16"/>
                <w:szCs w:val="16"/>
              </w:rPr>
              <w:t>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1583138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275910531"/>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250025"/>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789475797"/>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304162230"/>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15831383"/>
          <w:cantSplit/>
        </w:trPr>
        <w:tc>
          <w:tcPr>
            <w:tcW w:w="0" w:type="auto"/>
            <w:shd w:val="clear" w:color="auto" w:fill="CCEEFF"/>
            <w:hideMark/>
          </w:tcPr>
          <w:p w:rsidR="00000000" w:rsidRDefault="005D43F4">
            <w:pPr>
              <w:ind w:hanging="240"/>
              <w:divId w:val="1055545473"/>
              <w:rPr>
                <w:rFonts w:ascii="Times New Roman" w:hAnsi="Times New Roman" w:cs="Times New Roman"/>
                <w:sz w:val="20"/>
                <w:szCs w:val="20"/>
              </w:rPr>
            </w:pPr>
            <w:r>
              <w:rPr>
                <w:rFonts w:ascii="Times New Roman" w:hAnsi="Times New Roman" w:cs="Times New Roman"/>
                <w:sz w:val="20"/>
                <w:szCs w:val="20"/>
              </w:rPr>
              <w:t>Formation and operating costs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351,290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1,143,571</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921028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370391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0090136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699722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417701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476870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004589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0561551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vAlign w:val="bottom"/>
            <w:hideMark/>
          </w:tcPr>
          <w:p w:rsidR="00000000" w:rsidRDefault="005D43F4">
            <w:pPr>
              <w:ind w:hanging="240"/>
              <w:divId w:val="877667700"/>
              <w:rPr>
                <w:rFonts w:ascii="Times New Roman" w:hAnsi="Times New Roman" w:cs="Times New Roman"/>
                <w:b/>
                <w:bCs/>
                <w:sz w:val="20"/>
                <w:szCs w:val="20"/>
              </w:rPr>
            </w:pPr>
            <w:r>
              <w:rPr>
                <w:rFonts w:ascii="Times New Roman" w:hAnsi="Times New Roman" w:cs="Times New Roman"/>
                <w:b/>
                <w:bCs/>
                <w:sz w:val="20"/>
                <w:szCs w:val="20"/>
              </w:rPr>
              <w:t>Loss from operations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39736785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907835648"/>
              <w:rPr>
                <w:rFonts w:ascii="Times New Roman" w:hAnsi="Times New Roman" w:cs="Times New Roman"/>
                <w:b/>
                <w:bCs/>
                <w:sz w:val="20"/>
                <w:szCs w:val="20"/>
              </w:rPr>
            </w:pPr>
            <w:r>
              <w:rPr>
                <w:rFonts w:ascii="Times New Roman" w:hAnsi="Times New Roman" w:cs="Times New Roman"/>
                <w:b/>
                <w:bCs/>
                <w:sz w:val="20"/>
                <w:szCs w:val="20"/>
              </w:rPr>
              <w:t>(351,290</w:t>
            </w:r>
          </w:p>
        </w:tc>
        <w:tc>
          <w:tcPr>
            <w:tcW w:w="0" w:type="auto"/>
            <w:noWrap/>
            <w:vAlign w:val="bottom"/>
            <w:hideMark/>
          </w:tcPr>
          <w:p w:rsidR="00000000" w:rsidRDefault="005D43F4">
            <w:pPr>
              <w:divId w:val="173882105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40449993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13603582"/>
              <w:rPr>
                <w:rFonts w:ascii="Times New Roman" w:hAnsi="Times New Roman" w:cs="Times New Roman"/>
                <w:b/>
                <w:bCs/>
                <w:sz w:val="20"/>
                <w:szCs w:val="20"/>
              </w:rPr>
            </w:pPr>
            <w:r>
              <w:rPr>
                <w:rFonts w:ascii="Times New Roman" w:hAnsi="Times New Roman" w:cs="Times New Roman"/>
                <w:b/>
                <w:bCs/>
                <w:sz w:val="20"/>
                <w:szCs w:val="20"/>
              </w:rPr>
              <w:t>(1,143,571</w:t>
            </w:r>
          </w:p>
        </w:tc>
        <w:tc>
          <w:tcPr>
            <w:tcW w:w="0" w:type="auto"/>
            <w:noWrap/>
            <w:vAlign w:val="bottom"/>
            <w:hideMark/>
          </w:tcPr>
          <w:p w:rsidR="00000000" w:rsidRDefault="005D43F4">
            <w:pPr>
              <w:divId w:val="21701268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77313544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509956400"/>
              <w:rPr>
                <w:rFonts w:ascii="Times New Roman" w:hAnsi="Times New Roman" w:cs="Times New Roman"/>
                <w:b/>
                <w:bCs/>
                <w:sz w:val="20"/>
                <w:szCs w:val="20"/>
              </w:rPr>
            </w:pPr>
            <w:r>
              <w:rPr>
                <w:rFonts w:ascii="Times New Roman" w:hAnsi="Times New Roman" w:cs="Times New Roman"/>
                <w:b/>
                <w:bCs/>
                <w:sz w:val="20"/>
                <w:szCs w:val="20"/>
              </w:rPr>
              <w:t>(619</w:t>
            </w:r>
          </w:p>
        </w:tc>
        <w:tc>
          <w:tcPr>
            <w:tcW w:w="0" w:type="auto"/>
            <w:noWrap/>
            <w:vAlign w:val="bottom"/>
            <w:hideMark/>
          </w:tcPr>
          <w:p w:rsidR="00000000" w:rsidRDefault="005D43F4">
            <w:pPr>
              <w:divId w:val="77440181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15831383"/>
          <w:cantSplit/>
        </w:trPr>
        <w:tc>
          <w:tcPr>
            <w:tcW w:w="0" w:type="auto"/>
            <w:shd w:val="clear" w:color="auto" w:fill="CCEEFF"/>
            <w:hideMark/>
          </w:tcPr>
          <w:p w:rsidR="00000000" w:rsidRDefault="005D43F4">
            <w:pPr>
              <w:ind w:hanging="240"/>
              <w:divId w:val="886721716"/>
              <w:rPr>
                <w:rFonts w:ascii="Times New Roman" w:hAnsi="Times New Roman" w:cs="Times New Roman"/>
                <w:b/>
                <w:bCs/>
                <w:sz w:val="20"/>
                <w:szCs w:val="20"/>
              </w:rPr>
            </w:pPr>
            <w:r>
              <w:rPr>
                <w:rFonts w:ascii="Times New Roman" w:hAnsi="Times New Roman" w:cs="Times New Roman"/>
                <w:b/>
                <w:bCs/>
                <w:sz w:val="20"/>
                <w:szCs w:val="20"/>
              </w:rPr>
              <w:t>Other income</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5D43F4">
            <w:pPr>
              <w:rPr>
                <w:rFonts w:ascii="Times New Roman" w:eastAsia="Times New Roman" w:hAnsi="Times New Roman" w:cs="Times New Roman"/>
                <w:sz w:val="20"/>
                <w:szCs w:val="20"/>
              </w:rPr>
            </w:pPr>
          </w:p>
        </w:tc>
      </w:tr>
      <w:tr w:rsidR="00000000">
        <w:trPr>
          <w:divId w:val="415831383"/>
          <w:cantSplit/>
        </w:trPr>
        <w:tc>
          <w:tcPr>
            <w:tcW w:w="0" w:type="auto"/>
            <w:hideMark/>
          </w:tcPr>
          <w:p w:rsidR="00000000" w:rsidRDefault="005D43F4">
            <w:pPr>
              <w:ind w:hanging="240"/>
              <w:divId w:val="1379236680"/>
              <w:rPr>
                <w:rFonts w:ascii="Times New Roman" w:hAnsi="Times New Roman" w:cs="Times New Roman"/>
                <w:sz w:val="20"/>
                <w:szCs w:val="20"/>
              </w:rPr>
            </w:pPr>
            <w:r>
              <w:rPr>
                <w:rFonts w:ascii="Times New Roman" w:hAnsi="Times New Roman" w:cs="Times New Roman"/>
                <w:sz w:val="20"/>
                <w:szCs w:val="20"/>
              </w:rPr>
              <w:t>Bank interest income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218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cantSplit/>
        </w:trPr>
        <w:tc>
          <w:tcPr>
            <w:tcW w:w="0" w:type="auto"/>
            <w:shd w:val="clear" w:color="auto" w:fill="CCEEFF"/>
            <w:hideMark/>
          </w:tcPr>
          <w:p w:rsidR="00000000" w:rsidRDefault="005D43F4">
            <w:pPr>
              <w:ind w:hanging="240"/>
              <w:divId w:val="853961480"/>
              <w:rPr>
                <w:rFonts w:ascii="Times New Roman" w:hAnsi="Times New Roman" w:cs="Times New Roman"/>
                <w:sz w:val="20"/>
                <w:szCs w:val="20"/>
              </w:rPr>
            </w:pPr>
            <w:r>
              <w:rPr>
                <w:rFonts w:ascii="Times New Roman" w:hAnsi="Times New Roman" w:cs="Times New Roman"/>
                <w:sz w:val="20"/>
                <w:szCs w:val="20"/>
              </w:rPr>
              <w:t>Interest on Trust investments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317,003</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337,883</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cantSplit/>
        </w:trPr>
        <w:tc>
          <w:tcPr>
            <w:tcW w:w="0" w:type="auto"/>
            <w:hideMark/>
          </w:tcPr>
          <w:p w:rsidR="00000000" w:rsidRDefault="005D43F4">
            <w:pPr>
              <w:ind w:hanging="240"/>
              <w:divId w:val="917635418"/>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3,480,000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9,280,000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722250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483270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456390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919713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569895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739488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345640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695068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shd w:val="clear" w:color="auto" w:fill="CCEEFF"/>
            <w:vAlign w:val="bottom"/>
            <w:hideMark/>
          </w:tcPr>
          <w:p w:rsidR="00000000" w:rsidRDefault="005D43F4">
            <w:pPr>
              <w:ind w:hanging="240"/>
              <w:divId w:val="441657082"/>
              <w:rPr>
                <w:rFonts w:ascii="Times New Roman" w:hAnsi="Times New Roman" w:cs="Times New Roman"/>
                <w:b/>
                <w:bCs/>
                <w:sz w:val="20"/>
                <w:szCs w:val="20"/>
              </w:rPr>
            </w:pPr>
            <w:r>
              <w:rPr>
                <w:rFonts w:ascii="Times New Roman" w:hAnsi="Times New Roman" w:cs="Times New Roman"/>
                <w:b/>
                <w:bCs/>
                <w:sz w:val="20"/>
                <w:szCs w:val="20"/>
              </w:rPr>
              <w:t>Total other income</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891695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1228344521"/>
              <w:rPr>
                <w:rFonts w:ascii="Times New Roman" w:hAnsi="Times New Roman" w:cs="Times New Roman"/>
                <w:b/>
                <w:bCs/>
                <w:sz w:val="20"/>
                <w:szCs w:val="20"/>
              </w:rPr>
            </w:pPr>
            <w:r>
              <w:rPr>
                <w:rFonts w:ascii="Times New Roman" w:hAnsi="Times New Roman" w:cs="Times New Roman"/>
                <w:b/>
                <w:bCs/>
                <w:sz w:val="20"/>
                <w:szCs w:val="20"/>
              </w:rPr>
              <w:t>3,797,196</w:t>
            </w:r>
          </w:p>
        </w:tc>
        <w:tc>
          <w:tcPr>
            <w:tcW w:w="0" w:type="auto"/>
            <w:shd w:val="clear" w:color="auto" w:fill="CCEEFF"/>
            <w:noWrap/>
            <w:vAlign w:val="bottom"/>
            <w:hideMark/>
          </w:tcPr>
          <w:p w:rsidR="00000000" w:rsidRDefault="005D43F4">
            <w:pPr>
              <w:divId w:val="150617041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36999070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140005288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divId w:val="118262737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213505803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581374049"/>
              <w:rPr>
                <w:rFonts w:ascii="Times New Roman" w:hAnsi="Times New Roman" w:cs="Times New Roman"/>
                <w:b/>
                <w:bCs/>
                <w:sz w:val="20"/>
                <w:szCs w:val="20"/>
              </w:rPr>
            </w:pPr>
            <w:r>
              <w:rPr>
                <w:rFonts w:ascii="Times New Roman" w:hAnsi="Times New Roman" w:cs="Times New Roman"/>
                <w:b/>
                <w:bCs/>
                <w:sz w:val="20"/>
                <w:szCs w:val="20"/>
              </w:rPr>
              <w:t>9,618,101</w:t>
            </w:r>
          </w:p>
        </w:tc>
        <w:tc>
          <w:tcPr>
            <w:tcW w:w="0" w:type="auto"/>
            <w:shd w:val="clear" w:color="auto" w:fill="CCEEFF"/>
            <w:noWrap/>
            <w:vAlign w:val="bottom"/>
            <w:hideMark/>
          </w:tcPr>
          <w:p w:rsidR="00000000" w:rsidRDefault="005D43F4">
            <w:pPr>
              <w:divId w:val="23581879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042200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066034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847555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512860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768729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419927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443306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9840015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hideMark/>
          </w:tcPr>
          <w:p w:rsidR="00000000" w:rsidRDefault="005D43F4">
            <w:pPr>
              <w:ind w:hanging="240"/>
              <w:divId w:val="1965499543"/>
              <w:rPr>
                <w:rFonts w:ascii="Times New Roman" w:hAnsi="Times New Roman" w:cs="Times New Roman"/>
                <w:sz w:val="20"/>
                <w:szCs w:val="20"/>
              </w:rPr>
            </w:pPr>
            <w:r>
              <w:rPr>
                <w:rFonts w:ascii="Times New Roman" w:hAnsi="Times New Roman" w:cs="Times New Roman"/>
                <w:sz w:val="20"/>
                <w:szCs w:val="20"/>
              </w:rPr>
              <w:t>Income before provision for income taxes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3,445,906</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8,474,530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cantSplit/>
        </w:trPr>
        <w:tc>
          <w:tcPr>
            <w:tcW w:w="0" w:type="auto"/>
            <w:shd w:val="clear" w:color="auto" w:fill="CCEEFF"/>
            <w:hideMark/>
          </w:tcPr>
          <w:p w:rsidR="00000000" w:rsidRDefault="005D43F4">
            <w:pPr>
              <w:ind w:hanging="240"/>
              <w:divId w:val="1399404038"/>
              <w:rPr>
                <w:rFonts w:ascii="Times New Roman" w:hAnsi="Times New Roman" w:cs="Times New Roman"/>
                <w:sz w:val="20"/>
                <w:szCs w:val="20"/>
              </w:rPr>
            </w:pPr>
            <w:r>
              <w:rPr>
                <w:rFonts w:ascii="Times New Roman" w:hAnsi="Times New Roman" w:cs="Times New Roman"/>
                <w:sz w:val="20"/>
                <w:szCs w:val="20"/>
              </w:rPr>
              <w:t>Provision for income taxes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(28,218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(28,218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705914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440745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084514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023888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850310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5248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515719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886883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hideMark/>
          </w:tcPr>
          <w:p w:rsidR="00000000" w:rsidRDefault="005D43F4">
            <w:pPr>
              <w:ind w:hanging="240"/>
              <w:divId w:val="1119640772"/>
              <w:rPr>
                <w:rFonts w:ascii="Times New Roman" w:hAnsi="Times New Roman" w:cs="Times New Roman"/>
                <w:b/>
                <w:bCs/>
                <w:sz w:val="20"/>
                <w:szCs w:val="20"/>
              </w:rPr>
            </w:pPr>
            <w:r>
              <w:rPr>
                <w:rFonts w:ascii="Times New Roman" w:hAnsi="Times New Roman" w:cs="Times New Roman"/>
                <w:b/>
                <w:bCs/>
                <w:sz w:val="20"/>
                <w:szCs w:val="20"/>
              </w:rPr>
              <w:t>Net Income (Loss)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3,417,688</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8,446,312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077913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494536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881854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102115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673575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363691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638017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748380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shd w:val="clear" w:color="auto" w:fill="CCEEFF"/>
            <w:hideMark/>
          </w:tcPr>
          <w:p w:rsidR="00000000" w:rsidRDefault="005D43F4">
            <w:pPr>
              <w:ind w:hanging="240"/>
              <w:divId w:val="43146396"/>
              <w:rPr>
                <w:rFonts w:ascii="Times New Roman" w:hAnsi="Times New Roman" w:cs="Times New Roman"/>
                <w:sz w:val="20"/>
                <w:szCs w:val="20"/>
              </w:rPr>
            </w:pPr>
            <w:r>
              <w:rPr>
                <w:rFonts w:ascii="Times New Roman" w:hAnsi="Times New Roman" w:cs="Times New Roman"/>
                <w:sz w:val="20"/>
                <w:szCs w:val="20"/>
              </w:rPr>
              <w:t>Weighted average shares outstanding of Class A common stock</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474118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41105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154605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39908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826644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445415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830682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387611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vAlign w:val="bottom"/>
            <w:hideMark/>
          </w:tcPr>
          <w:p w:rsidR="00000000" w:rsidRDefault="005D43F4">
            <w:pPr>
              <w:ind w:hanging="240"/>
              <w:divId w:val="1786725699"/>
              <w:rPr>
                <w:rFonts w:ascii="Times New Roman" w:hAnsi="Times New Roman" w:cs="Times New Roman"/>
                <w:b/>
                <w:bCs/>
                <w:sz w:val="20"/>
                <w:szCs w:val="20"/>
              </w:rPr>
            </w:pPr>
            <w:r>
              <w:rPr>
                <w:rFonts w:ascii="Times New Roman" w:hAnsi="Times New Roman" w:cs="Times New Roman"/>
                <w:b/>
                <w:bCs/>
                <w:sz w:val="20"/>
                <w:szCs w:val="20"/>
              </w:rPr>
              <w:t>Basic and diluted net income per share, Class A common stock</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2634417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08744234"/>
              <w:rPr>
                <w:rFonts w:ascii="Times New Roman" w:hAnsi="Times New Roman" w:cs="Times New Roman"/>
                <w:b/>
                <w:bCs/>
                <w:sz w:val="20"/>
                <w:szCs w:val="20"/>
              </w:rPr>
            </w:pPr>
            <w:r>
              <w:rPr>
                <w:rFonts w:ascii="Times New Roman" w:hAnsi="Times New Roman" w:cs="Times New Roman"/>
                <w:b/>
                <w:bCs/>
                <w:sz w:val="20"/>
                <w:szCs w:val="20"/>
              </w:rPr>
              <w:t>0.12</w:t>
            </w:r>
          </w:p>
        </w:tc>
        <w:tc>
          <w:tcPr>
            <w:tcW w:w="0" w:type="auto"/>
            <w:noWrap/>
            <w:vAlign w:val="bottom"/>
            <w:hideMark/>
          </w:tcPr>
          <w:p w:rsidR="00000000" w:rsidRDefault="005D43F4">
            <w:pPr>
              <w:divId w:val="8395435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51141116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1752210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divId w:val="6954986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575462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580260449"/>
              <w:rPr>
                <w:rFonts w:ascii="Times New Roman" w:hAnsi="Times New Roman" w:cs="Times New Roman"/>
                <w:b/>
                <w:bCs/>
                <w:sz w:val="20"/>
                <w:szCs w:val="20"/>
              </w:rPr>
            </w:pPr>
            <w:r>
              <w:rPr>
                <w:rFonts w:ascii="Times New Roman" w:hAnsi="Times New Roman" w:cs="Times New Roman"/>
                <w:b/>
                <w:bCs/>
                <w:sz w:val="20"/>
                <w:szCs w:val="20"/>
              </w:rPr>
              <w:t>0.29</w:t>
            </w:r>
          </w:p>
        </w:tc>
        <w:tc>
          <w:tcPr>
            <w:tcW w:w="0" w:type="auto"/>
            <w:noWrap/>
            <w:vAlign w:val="bottom"/>
            <w:hideMark/>
          </w:tcPr>
          <w:p w:rsidR="00000000" w:rsidRDefault="005D43F4">
            <w:pPr>
              <w:divId w:val="105573626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39600523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37146496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divId w:val="181594643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b/>
                <w:bCs/>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609981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363641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962594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775564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5653246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64169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0212719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126370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shd w:val="clear" w:color="auto" w:fill="CCEEFF"/>
            <w:hideMark/>
          </w:tcPr>
          <w:p w:rsidR="00000000" w:rsidRDefault="005D43F4">
            <w:pPr>
              <w:ind w:hanging="240"/>
              <w:divId w:val="443038683"/>
              <w:rPr>
                <w:rFonts w:ascii="Times New Roman" w:hAnsi="Times New Roman" w:cs="Times New Roman"/>
                <w:sz w:val="20"/>
                <w:szCs w:val="20"/>
              </w:rPr>
            </w:pPr>
            <w:r>
              <w:rPr>
                <w:rFonts w:ascii="Times New Roman" w:hAnsi="Times New Roman" w:cs="Times New Roman"/>
                <w:sz w:val="20"/>
                <w:szCs w:val="20"/>
              </w:rPr>
              <w:t>Weighted average shares outstanding of Class B common stock</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417454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797249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820339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279091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688486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09348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762707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127671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15831383"/>
          <w:cantSplit/>
        </w:trPr>
        <w:tc>
          <w:tcPr>
            <w:tcW w:w="0" w:type="auto"/>
            <w:vAlign w:val="bottom"/>
            <w:hideMark/>
          </w:tcPr>
          <w:p w:rsidR="00000000" w:rsidRDefault="005D43F4">
            <w:pPr>
              <w:ind w:hanging="240"/>
              <w:divId w:val="978730155"/>
              <w:rPr>
                <w:rFonts w:ascii="Times New Roman" w:hAnsi="Times New Roman" w:cs="Times New Roman"/>
                <w:b/>
                <w:bCs/>
                <w:sz w:val="20"/>
                <w:szCs w:val="20"/>
              </w:rPr>
            </w:pPr>
            <w:r>
              <w:rPr>
                <w:rFonts w:ascii="Times New Roman" w:hAnsi="Times New Roman" w:cs="Times New Roman"/>
                <w:b/>
                <w:bCs/>
                <w:sz w:val="20"/>
                <w:szCs w:val="20"/>
              </w:rPr>
              <w:t>Basic and diluted net income per share, Class B common stock</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93177019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203951052"/>
              <w:rPr>
                <w:rFonts w:ascii="Times New Roman" w:hAnsi="Times New Roman" w:cs="Times New Roman"/>
                <w:b/>
                <w:bCs/>
                <w:sz w:val="20"/>
                <w:szCs w:val="20"/>
              </w:rPr>
            </w:pPr>
            <w:r>
              <w:rPr>
                <w:rFonts w:ascii="Times New Roman" w:hAnsi="Times New Roman" w:cs="Times New Roman"/>
                <w:b/>
                <w:bCs/>
                <w:sz w:val="20"/>
                <w:szCs w:val="20"/>
              </w:rPr>
              <w:t>0.12</w:t>
            </w:r>
          </w:p>
        </w:tc>
        <w:tc>
          <w:tcPr>
            <w:tcW w:w="0" w:type="auto"/>
            <w:noWrap/>
            <w:vAlign w:val="bottom"/>
            <w:hideMark/>
          </w:tcPr>
          <w:p w:rsidR="00000000" w:rsidRDefault="005D43F4">
            <w:pPr>
              <w:divId w:val="194283569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99222271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21404783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divId w:val="10760477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38794999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980041986"/>
              <w:rPr>
                <w:rFonts w:ascii="Times New Roman" w:hAnsi="Times New Roman" w:cs="Times New Roman"/>
                <w:b/>
                <w:bCs/>
                <w:sz w:val="20"/>
                <w:szCs w:val="20"/>
              </w:rPr>
            </w:pPr>
            <w:r>
              <w:rPr>
                <w:rFonts w:ascii="Times New Roman" w:hAnsi="Times New Roman" w:cs="Times New Roman"/>
                <w:b/>
                <w:bCs/>
                <w:sz w:val="20"/>
                <w:szCs w:val="20"/>
              </w:rPr>
              <w:t>0.29</w:t>
            </w:r>
          </w:p>
        </w:tc>
        <w:tc>
          <w:tcPr>
            <w:tcW w:w="0" w:type="auto"/>
            <w:noWrap/>
            <w:vAlign w:val="bottom"/>
            <w:hideMark/>
          </w:tcPr>
          <w:p w:rsidR="00000000" w:rsidRDefault="005D43F4">
            <w:pPr>
              <w:divId w:val="199564830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57431928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8661693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divId w:val="160210135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15831383"/>
        </w:trPr>
        <w:tc>
          <w:tcPr>
            <w:tcW w:w="0" w:type="auto"/>
            <w:vAlign w:val="bottom"/>
            <w:hideMark/>
          </w:tcPr>
          <w:p w:rsidR="00000000" w:rsidRDefault="005D43F4">
            <w:pPr>
              <w:rPr>
                <w:rFonts w:ascii="Times New Roman" w:hAnsi="Times New Roman" w:cs="Times New Roman"/>
                <w:b/>
                <w:bCs/>
                <w:sz w:val="20"/>
                <w:szCs w:val="20"/>
              </w:rPr>
            </w:pP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250663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109149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23651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1956519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602451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253879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603919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018874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bl>
    <w:p w:rsidR="00000000" w:rsidRDefault="005D43F4">
      <w:pPr>
        <w:shd w:val="clear" w:color="auto" w:fill="FFFFFF"/>
        <w:jc w:val="center"/>
        <w:divId w:val="959917680"/>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5D43F4">
      <w:pPr>
        <w:shd w:val="clear" w:color="auto" w:fill="FFFFFF"/>
        <w:divId w:val="250940943"/>
      </w:pPr>
      <w:r>
        <w:t> </w:t>
      </w:r>
    </w:p>
    <w:p w:rsidR="00000000" w:rsidRDefault="005D43F4">
      <w:pPr>
        <w:shd w:val="clear" w:color="auto" w:fill="FFFFFF"/>
        <w:divId w:val="1903523827"/>
        <w:rPr>
          <w:sz w:val="16"/>
          <w:szCs w:val="16"/>
        </w:rPr>
      </w:pPr>
      <w:r>
        <w:rPr>
          <w:sz w:val="16"/>
          <w:szCs w:val="16"/>
        </w:rPr>
        <w:t> </w:t>
      </w:r>
    </w:p>
    <w:p w:rsidR="00000000" w:rsidRDefault="005D43F4">
      <w:pPr>
        <w:shd w:val="clear" w:color="auto" w:fill="FFFFFF"/>
        <w:jc w:val="center"/>
        <w:divId w:val="415831383"/>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5D43F4">
      <w:pPr>
        <w:shd w:val="clear" w:color="auto" w:fill="FFFFFF"/>
        <w:divId w:val="415831383"/>
      </w:pPr>
      <w:r>
        <w:pict>
          <v:rect id="_x0000_i1028" style="width:415.3pt;height:2.25pt" o:hralign="center" o:hrstd="t" o:hrnoshade="t" o:hr="t" fillcolor="#999" stroked="f"/>
        </w:pict>
      </w:r>
    </w:p>
    <w:p w:rsidR="00000000" w:rsidRDefault="005D43F4">
      <w:pPr>
        <w:shd w:val="clear" w:color="auto" w:fill="FFFFFF"/>
        <w:divId w:val="1501962263"/>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1188173480"/>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1002929100"/>
        <w:rPr>
          <w:rFonts w:ascii="Times New Roman" w:hAnsi="Times New Roman" w:cs="Times New Roman"/>
          <w:b/>
          <w:bCs/>
          <w:sz w:val="20"/>
          <w:szCs w:val="20"/>
        </w:rPr>
      </w:pPr>
      <w:r>
        <w:rPr>
          <w:rFonts w:ascii="Times New Roman" w:hAnsi="Times New Roman" w:cs="Times New Roman"/>
          <w:b/>
          <w:bCs/>
          <w:sz w:val="20"/>
          <w:szCs w:val="20"/>
        </w:rPr>
        <w:t xml:space="preserve">CONDENSED STATEMENTS OF CHANGES IN STOCKHOLDERS’ DEFICIT </w:t>
      </w:r>
    </w:p>
    <w:p w:rsidR="00000000" w:rsidRDefault="005D43F4">
      <w:pPr>
        <w:shd w:val="clear" w:color="auto" w:fill="FFFFFF"/>
        <w:jc w:val="center"/>
        <w:divId w:val="1866865897"/>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5D43F4">
      <w:pPr>
        <w:shd w:val="clear" w:color="auto" w:fill="FFFFFF"/>
        <w:jc w:val="center"/>
        <w:divId w:val="2125883329"/>
        <w:rPr>
          <w:rFonts w:ascii="Times New Roman" w:hAnsi="Times New Roman" w:cs="Times New Roman"/>
          <w:b/>
          <w:bCs/>
          <w:sz w:val="20"/>
          <w:szCs w:val="20"/>
        </w:rPr>
      </w:pPr>
      <w:r>
        <w:rPr>
          <w:rFonts w:ascii="Times New Roman" w:hAnsi="Times New Roman" w:cs="Times New Roman"/>
          <w:b/>
          <w:bCs/>
          <w:sz w:val="20"/>
          <w:szCs w:val="20"/>
        </w:rPr>
        <w:t xml:space="preserve">THREE AND SIX MONTHS ENDED JUNE 30, 2022 </w:t>
      </w:r>
    </w:p>
    <w:p w:rsidR="00000000" w:rsidRDefault="005D43F4">
      <w:pPr>
        <w:shd w:val="clear" w:color="auto" w:fill="FFFFFF"/>
        <w:divId w:val="106438236"/>
      </w:pPr>
      <w:r>
        <w:t> </w:t>
      </w:r>
    </w:p>
    <w:tbl>
      <w:tblPr>
        <w:tblW w:w="5000" w:type="pct"/>
        <w:tblCellMar>
          <w:left w:w="0" w:type="dxa"/>
          <w:right w:w="0" w:type="dxa"/>
        </w:tblCellMar>
        <w:tblLook w:val="04A0" w:firstRow="1" w:lastRow="0" w:firstColumn="1" w:lastColumn="0" w:noHBand="0" w:noVBand="1"/>
      </w:tblPr>
      <w:tblGrid>
        <w:gridCol w:w="2729"/>
        <w:gridCol w:w="152"/>
        <w:gridCol w:w="60"/>
        <w:gridCol w:w="942"/>
        <w:gridCol w:w="59"/>
        <w:gridCol w:w="151"/>
        <w:gridCol w:w="141"/>
        <w:gridCol w:w="420"/>
        <w:gridCol w:w="50"/>
        <w:gridCol w:w="151"/>
        <w:gridCol w:w="183"/>
        <w:gridCol w:w="548"/>
        <w:gridCol w:w="50"/>
        <w:gridCol w:w="151"/>
        <w:gridCol w:w="100"/>
        <w:gridCol w:w="967"/>
        <w:gridCol w:w="117"/>
        <w:gridCol w:w="151"/>
        <w:gridCol w:w="100"/>
        <w:gridCol w:w="967"/>
        <w:gridCol w:w="117"/>
      </w:tblGrid>
      <w:tr w:rsidR="00000000">
        <w:trPr>
          <w:divId w:val="405961860"/>
        </w:trPr>
        <w:tc>
          <w:tcPr>
            <w:tcW w:w="2700" w:type="pct"/>
            <w:vAlign w:val="center"/>
            <w:hideMark/>
          </w:tcPr>
          <w:p w:rsidR="00000000" w:rsidRDefault="005D43F4">
            <w:pPr>
              <w:shd w:val="clear" w:color="auto" w:fill="FFFFFF"/>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405961860"/>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889734443"/>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268703607"/>
              <w:rPr>
                <w:rFonts w:ascii="Times New Roman" w:hAnsi="Times New Roman" w:cs="Times New Roman"/>
                <w:b/>
                <w:bCs/>
                <w:sz w:val="16"/>
                <w:szCs w:val="16"/>
              </w:rPr>
            </w:pPr>
            <w:r>
              <w:rPr>
                <w:rFonts w:ascii="Times New Roman" w:hAnsi="Times New Roman" w:cs="Times New Roman"/>
                <w:b/>
                <w:bCs/>
                <w:sz w:val="16"/>
                <w:szCs w:val="16"/>
              </w:rPr>
              <w:t>Additional</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1087115318"/>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816145894"/>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5D43F4">
            <w:pPr>
              <w:jc w:val="center"/>
              <w:divId w:val="1118253964"/>
              <w:rPr>
                <w:rFonts w:ascii="Times New Roman" w:hAnsi="Times New Roman" w:cs="Times New Roman"/>
                <w:b/>
                <w:bCs/>
                <w:sz w:val="16"/>
                <w:szCs w:val="16"/>
              </w:rPr>
            </w:pPr>
            <w:r>
              <w:rPr>
                <w:rFonts w:ascii="Times New Roman" w:hAnsi="Times New Roman" w:cs="Times New Roman"/>
                <w:b/>
                <w:bCs/>
                <w:sz w:val="16"/>
                <w:szCs w:val="16"/>
              </w:rPr>
              <w:t>Stockholders’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05961860"/>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lastRenderedPageBreak/>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710228812"/>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570455029"/>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604078035"/>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553728676"/>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351760025"/>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405961860"/>
          <w:cantSplit/>
        </w:trPr>
        <w:tc>
          <w:tcPr>
            <w:tcW w:w="0" w:type="auto"/>
            <w:shd w:val="clear" w:color="auto" w:fill="CCEEFF"/>
            <w:vAlign w:val="bottom"/>
            <w:hideMark/>
          </w:tcPr>
          <w:p w:rsidR="00000000" w:rsidRDefault="005D43F4">
            <w:pPr>
              <w:ind w:hanging="240"/>
              <w:divId w:val="1687753177"/>
              <w:rPr>
                <w:rFonts w:ascii="Times New Roman" w:hAnsi="Times New Roman" w:cs="Times New Roman"/>
                <w:b/>
                <w:bCs/>
                <w:sz w:val="20"/>
                <w:szCs w:val="20"/>
              </w:rPr>
            </w:pPr>
            <w:r>
              <w:rPr>
                <w:rFonts w:ascii="Times New Roman" w:hAnsi="Times New Roman" w:cs="Times New Roman"/>
                <w:b/>
                <w:bCs/>
                <w:sz w:val="20"/>
                <w:szCs w:val="20"/>
              </w:rPr>
              <w:t>Balance as of December 31, 2021</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8220693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1180657998"/>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5D43F4">
            <w:pPr>
              <w:divId w:val="177504965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9589916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942423856"/>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5D43F4">
            <w:pPr>
              <w:divId w:val="109702106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29860796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154339932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divId w:val="12622529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48204092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796023414"/>
              <w:rPr>
                <w:rFonts w:ascii="Times New Roman" w:hAnsi="Times New Roman" w:cs="Times New Roman"/>
                <w:b/>
                <w:bCs/>
                <w:sz w:val="20"/>
                <w:szCs w:val="20"/>
              </w:rPr>
            </w:pPr>
            <w:r>
              <w:rPr>
                <w:rFonts w:ascii="Times New Roman" w:hAnsi="Times New Roman" w:cs="Times New Roman"/>
                <w:b/>
                <w:bCs/>
                <w:sz w:val="20"/>
                <w:szCs w:val="20"/>
              </w:rPr>
              <w:t>(17,974,760</w:t>
            </w:r>
          </w:p>
        </w:tc>
        <w:tc>
          <w:tcPr>
            <w:tcW w:w="0" w:type="auto"/>
            <w:shd w:val="clear" w:color="auto" w:fill="CCEEFF"/>
            <w:noWrap/>
            <w:vAlign w:val="bottom"/>
            <w:hideMark/>
          </w:tcPr>
          <w:p w:rsidR="00000000" w:rsidRDefault="005D43F4">
            <w:pPr>
              <w:divId w:val="64266210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88907380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1573540430"/>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5D43F4">
            <w:pPr>
              <w:divId w:val="207186304"/>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05961860"/>
          <w:cantSplit/>
        </w:trPr>
        <w:tc>
          <w:tcPr>
            <w:tcW w:w="0" w:type="auto"/>
            <w:hideMark/>
          </w:tcPr>
          <w:p w:rsidR="00000000" w:rsidRDefault="005D43F4">
            <w:pPr>
              <w:ind w:hanging="240"/>
              <w:divId w:val="2035108296"/>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cantSplit/>
        </w:trPr>
        <w:tc>
          <w:tcPr>
            <w:tcW w:w="0" w:type="auto"/>
            <w:shd w:val="clear" w:color="auto" w:fill="CCEEFF"/>
            <w:vAlign w:val="bottom"/>
            <w:hideMark/>
          </w:tcPr>
          <w:p w:rsidR="00000000" w:rsidRDefault="005D43F4">
            <w:pPr>
              <w:ind w:hanging="240"/>
              <w:divId w:val="650644322"/>
              <w:rPr>
                <w:rFonts w:ascii="Times New Roman" w:hAnsi="Times New Roman" w:cs="Times New Roman"/>
                <w:b/>
                <w:bCs/>
                <w:sz w:val="20"/>
                <w:szCs w:val="20"/>
              </w:rPr>
            </w:pPr>
            <w:r>
              <w:rPr>
                <w:rFonts w:ascii="Times New Roman" w:hAnsi="Times New Roman" w:cs="Times New Roman"/>
                <w:b/>
                <w:bCs/>
                <w:sz w:val="20"/>
                <w:szCs w:val="20"/>
              </w:rPr>
              <w:t>Balance as of March 31, 2022 (unaudited)</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28997054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jc w:val="right"/>
              <w:divId w:val="366176390"/>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5D43F4">
            <w:pPr>
              <w:divId w:val="203942482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77779384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1105728353"/>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5D43F4">
            <w:pPr>
              <w:divId w:val="173292517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183988358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107762692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5D43F4">
            <w:pPr>
              <w:divId w:val="227508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2414333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535243677"/>
              <w:rPr>
                <w:rFonts w:ascii="Times New Roman" w:hAnsi="Times New Roman" w:cs="Times New Roman"/>
                <w:b/>
                <w:bCs/>
                <w:sz w:val="20"/>
                <w:szCs w:val="20"/>
              </w:rPr>
            </w:pPr>
            <w:r>
              <w:rPr>
                <w:rFonts w:ascii="Times New Roman" w:hAnsi="Times New Roman" w:cs="Times New Roman"/>
                <w:b/>
                <w:bCs/>
                <w:sz w:val="20"/>
                <w:szCs w:val="20"/>
              </w:rPr>
              <w:t>(12,946,136</w:t>
            </w:r>
          </w:p>
        </w:tc>
        <w:tc>
          <w:tcPr>
            <w:tcW w:w="0" w:type="auto"/>
            <w:shd w:val="clear" w:color="auto" w:fill="CCEEFF"/>
            <w:noWrap/>
            <w:vAlign w:val="bottom"/>
            <w:hideMark/>
          </w:tcPr>
          <w:p w:rsidR="00000000" w:rsidRDefault="005D43F4">
            <w:pPr>
              <w:divId w:val="94877905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divId w:val="28135234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5D43F4">
            <w:pPr>
              <w:jc w:val="right"/>
              <w:divId w:val="1247808101"/>
              <w:rPr>
                <w:rFonts w:ascii="Times New Roman" w:hAnsi="Times New Roman" w:cs="Times New Roman"/>
                <w:b/>
                <w:bCs/>
                <w:sz w:val="20"/>
                <w:szCs w:val="20"/>
              </w:rPr>
            </w:pPr>
            <w:r>
              <w:rPr>
                <w:rFonts w:ascii="Times New Roman" w:hAnsi="Times New Roman" w:cs="Times New Roman"/>
                <w:b/>
                <w:bCs/>
                <w:sz w:val="20"/>
                <w:szCs w:val="20"/>
              </w:rPr>
              <w:t>(12,945,561</w:t>
            </w:r>
          </w:p>
        </w:tc>
        <w:tc>
          <w:tcPr>
            <w:tcW w:w="0" w:type="auto"/>
            <w:shd w:val="clear" w:color="auto" w:fill="CCEEFF"/>
            <w:noWrap/>
            <w:vAlign w:val="bottom"/>
            <w:hideMark/>
          </w:tcPr>
          <w:p w:rsidR="00000000" w:rsidRDefault="005D43F4">
            <w:pPr>
              <w:divId w:val="47553060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05961860"/>
          <w:cantSplit/>
        </w:trPr>
        <w:tc>
          <w:tcPr>
            <w:tcW w:w="0" w:type="auto"/>
            <w:vAlign w:val="bottom"/>
            <w:hideMark/>
          </w:tcPr>
          <w:p w:rsidR="00000000" w:rsidRDefault="005D43F4">
            <w:pPr>
              <w:ind w:hanging="240"/>
              <w:divId w:val="810639626"/>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6604921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1723558351"/>
              <w:rPr>
                <w:rFonts w:ascii="Times New Roman" w:hAnsi="Times New Roman" w:cs="Times New Roman"/>
                <w:b/>
                <w:bCs/>
                <w:sz w:val="20"/>
                <w:szCs w:val="20"/>
              </w:rPr>
            </w:pPr>
            <w:r>
              <w:rPr>
                <w:rFonts w:ascii="Times New Roman" w:hAnsi="Times New Roman" w:cs="Times New Roman"/>
                <w:b/>
                <w:bCs/>
                <w:sz w:val="20"/>
                <w:szCs w:val="20"/>
              </w:rPr>
              <w:t>(63,680</w:t>
            </w:r>
          </w:p>
        </w:tc>
        <w:tc>
          <w:tcPr>
            <w:tcW w:w="0" w:type="auto"/>
            <w:noWrap/>
            <w:vAlign w:val="bottom"/>
            <w:hideMark/>
          </w:tcPr>
          <w:p w:rsidR="00000000" w:rsidRDefault="005D43F4">
            <w:pPr>
              <w:divId w:val="113359292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172623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1961497579"/>
              <w:rPr>
                <w:rFonts w:ascii="Times New Roman" w:hAnsi="Times New Roman" w:cs="Times New Roman"/>
                <w:b/>
                <w:bCs/>
                <w:sz w:val="20"/>
                <w:szCs w:val="20"/>
              </w:rPr>
            </w:pPr>
            <w:r>
              <w:rPr>
                <w:rFonts w:ascii="Times New Roman" w:hAnsi="Times New Roman" w:cs="Times New Roman"/>
                <w:b/>
                <w:bCs/>
                <w:sz w:val="20"/>
                <w:szCs w:val="20"/>
              </w:rPr>
              <w:t>(63,680</w:t>
            </w:r>
          </w:p>
        </w:tc>
        <w:tc>
          <w:tcPr>
            <w:tcW w:w="0" w:type="auto"/>
            <w:noWrap/>
            <w:vAlign w:val="bottom"/>
            <w:hideMark/>
          </w:tcPr>
          <w:p w:rsidR="00000000" w:rsidRDefault="005D43F4">
            <w:pPr>
              <w:divId w:val="164045772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05961860"/>
          <w:cantSplit/>
        </w:trPr>
        <w:tc>
          <w:tcPr>
            <w:tcW w:w="0" w:type="auto"/>
            <w:shd w:val="clear" w:color="auto" w:fill="CCEEFF"/>
            <w:hideMark/>
          </w:tcPr>
          <w:p w:rsidR="00000000" w:rsidRDefault="005D43F4">
            <w:pPr>
              <w:ind w:hanging="240"/>
              <w:divId w:val="186259762"/>
              <w:rPr>
                <w:rFonts w:ascii="Times New Roman" w:hAnsi="Times New Roman" w:cs="Times New Roman"/>
                <w:sz w:val="20"/>
                <w:szCs w:val="20"/>
              </w:rPr>
            </w:pPr>
            <w:r>
              <w:rPr>
                <w:rFonts w:ascii="Times New Roman" w:hAnsi="Times New Roman" w:cs="Times New Roman"/>
                <w:sz w:val="20"/>
                <w:szCs w:val="20"/>
              </w:rPr>
              <w:t>Net income</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3,417,688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3,417,688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157093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714883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1060266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201760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827541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872154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415704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488370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634801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607591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05961860"/>
          <w:cantSplit/>
        </w:trPr>
        <w:tc>
          <w:tcPr>
            <w:tcW w:w="0" w:type="auto"/>
            <w:vAlign w:val="bottom"/>
            <w:hideMark/>
          </w:tcPr>
          <w:p w:rsidR="00000000" w:rsidRDefault="005D43F4">
            <w:pPr>
              <w:ind w:hanging="240"/>
              <w:divId w:val="1647784940"/>
              <w:rPr>
                <w:rFonts w:ascii="Times New Roman" w:hAnsi="Times New Roman" w:cs="Times New Roman"/>
                <w:b/>
                <w:bCs/>
                <w:sz w:val="20"/>
                <w:szCs w:val="20"/>
              </w:rPr>
            </w:pPr>
            <w:r>
              <w:rPr>
                <w:rFonts w:ascii="Times New Roman" w:hAnsi="Times New Roman" w:cs="Times New Roman"/>
                <w:b/>
                <w:bCs/>
                <w:sz w:val="20"/>
                <w:szCs w:val="20"/>
              </w:rPr>
              <w:t>Balance as of June 30, 2022 (unaudited)</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205292156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971135526"/>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5D43F4">
            <w:pPr>
              <w:divId w:val="15807483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51966145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25912442"/>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5D43F4">
            <w:pPr>
              <w:divId w:val="15220117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88451834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205581354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divId w:val="34205224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0772604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057823821"/>
              <w:rPr>
                <w:rFonts w:ascii="Times New Roman" w:hAnsi="Times New Roman" w:cs="Times New Roman"/>
                <w:b/>
                <w:bCs/>
                <w:sz w:val="20"/>
                <w:szCs w:val="20"/>
              </w:rPr>
            </w:pPr>
            <w:r>
              <w:rPr>
                <w:rFonts w:ascii="Times New Roman" w:hAnsi="Times New Roman" w:cs="Times New Roman"/>
                <w:b/>
                <w:bCs/>
                <w:sz w:val="20"/>
                <w:szCs w:val="20"/>
              </w:rPr>
              <w:t>(9,592,128</w:t>
            </w:r>
          </w:p>
        </w:tc>
        <w:tc>
          <w:tcPr>
            <w:tcW w:w="0" w:type="auto"/>
            <w:noWrap/>
            <w:vAlign w:val="bottom"/>
            <w:hideMark/>
          </w:tcPr>
          <w:p w:rsidR="00000000" w:rsidRDefault="005D43F4">
            <w:pPr>
              <w:divId w:val="109610006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47818010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994383217"/>
              <w:rPr>
                <w:rFonts w:ascii="Times New Roman" w:hAnsi="Times New Roman" w:cs="Times New Roman"/>
                <w:b/>
                <w:bCs/>
                <w:sz w:val="20"/>
                <w:szCs w:val="20"/>
              </w:rPr>
            </w:pPr>
            <w:r>
              <w:rPr>
                <w:rFonts w:ascii="Times New Roman" w:hAnsi="Times New Roman" w:cs="Times New Roman"/>
                <w:b/>
                <w:bCs/>
                <w:sz w:val="20"/>
                <w:szCs w:val="20"/>
              </w:rPr>
              <w:t>(9,591,553</w:t>
            </w:r>
          </w:p>
        </w:tc>
        <w:tc>
          <w:tcPr>
            <w:tcW w:w="0" w:type="auto"/>
            <w:noWrap/>
            <w:vAlign w:val="bottom"/>
            <w:hideMark/>
          </w:tcPr>
          <w:p w:rsidR="00000000" w:rsidRDefault="005D43F4">
            <w:pPr>
              <w:divId w:val="113976416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0596186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077241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075873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855734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81195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931720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940695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829243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765132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1347083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210827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bl>
    <w:p w:rsidR="00000000" w:rsidRDefault="005D43F4">
      <w:pPr>
        <w:shd w:val="clear" w:color="auto" w:fill="FFFFFF"/>
        <w:spacing w:before="480"/>
        <w:jc w:val="center"/>
        <w:divId w:val="1245795464"/>
        <w:rPr>
          <w:rFonts w:ascii="Times New Roman" w:hAnsi="Times New Roman" w:cs="Times New Roman"/>
          <w:b/>
          <w:bCs/>
          <w:sz w:val="20"/>
          <w:szCs w:val="20"/>
        </w:rPr>
      </w:pPr>
      <w:r>
        <w:rPr>
          <w:rFonts w:ascii="Times New Roman" w:hAnsi="Times New Roman" w:cs="Times New Roman"/>
          <w:b/>
          <w:bCs/>
          <w:sz w:val="20"/>
          <w:szCs w:val="20"/>
        </w:rPr>
        <w:t xml:space="preserve">FOR THE THREE MONTHS ENDED JUNE 30, 2021 FOR THE PERIOD FROM MARCH 9, 2021 (INCEPTION) THROUGH </w:t>
      </w:r>
    </w:p>
    <w:p w:rsidR="00000000" w:rsidRDefault="005D43F4">
      <w:pPr>
        <w:shd w:val="clear" w:color="auto" w:fill="FFFFFF"/>
        <w:jc w:val="center"/>
        <w:divId w:val="1201279367"/>
        <w:rPr>
          <w:rFonts w:ascii="Times New Roman" w:hAnsi="Times New Roman" w:cs="Times New Roman"/>
          <w:b/>
          <w:bCs/>
          <w:sz w:val="20"/>
          <w:szCs w:val="20"/>
        </w:rPr>
      </w:pPr>
      <w:r>
        <w:rPr>
          <w:rFonts w:ascii="Times New Roman" w:hAnsi="Times New Roman" w:cs="Times New Roman"/>
          <w:b/>
          <w:bCs/>
          <w:sz w:val="20"/>
          <w:szCs w:val="20"/>
        </w:rPr>
        <w:t>JUNE 30, 2021</w:t>
      </w:r>
    </w:p>
    <w:p w:rsidR="00000000" w:rsidRDefault="005D43F4">
      <w:pPr>
        <w:shd w:val="clear" w:color="auto" w:fill="FFFFFF"/>
        <w:divId w:val="2125688612"/>
      </w:pPr>
      <w:r>
        <w:t> </w:t>
      </w:r>
    </w:p>
    <w:tbl>
      <w:tblPr>
        <w:tblW w:w="5000" w:type="pct"/>
        <w:tblCellMar>
          <w:left w:w="0" w:type="dxa"/>
          <w:right w:w="0" w:type="dxa"/>
        </w:tblCellMar>
        <w:tblLook w:val="04A0" w:firstRow="1" w:lastRow="0" w:firstColumn="1" w:lastColumn="0" w:noHBand="0" w:noVBand="1"/>
      </w:tblPr>
      <w:tblGrid>
        <w:gridCol w:w="2701"/>
        <w:gridCol w:w="233"/>
        <w:gridCol w:w="54"/>
        <w:gridCol w:w="857"/>
        <w:gridCol w:w="54"/>
        <w:gridCol w:w="233"/>
        <w:gridCol w:w="112"/>
        <w:gridCol w:w="449"/>
        <w:gridCol w:w="50"/>
        <w:gridCol w:w="233"/>
        <w:gridCol w:w="112"/>
        <w:gridCol w:w="618"/>
        <w:gridCol w:w="50"/>
        <w:gridCol w:w="233"/>
        <w:gridCol w:w="194"/>
        <w:gridCol w:w="713"/>
        <w:gridCol w:w="117"/>
        <w:gridCol w:w="233"/>
        <w:gridCol w:w="145"/>
        <w:gridCol w:w="798"/>
        <w:gridCol w:w="117"/>
      </w:tblGrid>
      <w:tr w:rsidR="00000000">
        <w:trPr>
          <w:divId w:val="405961860"/>
        </w:trPr>
        <w:tc>
          <w:tcPr>
            <w:tcW w:w="2850" w:type="pct"/>
            <w:vAlign w:val="center"/>
            <w:hideMark/>
          </w:tcPr>
          <w:p w:rsidR="00000000" w:rsidRDefault="005D43F4">
            <w:pPr>
              <w:shd w:val="clear" w:color="auto" w:fill="FFFFFF"/>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405961860"/>
          <w:cantSplit/>
        </w:trPr>
        <w:tc>
          <w:tcPr>
            <w:tcW w:w="0" w:type="auto"/>
            <w:tcMar>
              <w:top w:w="0" w:type="dxa"/>
              <w:left w:w="0" w:type="dxa"/>
              <w:bottom w:w="10" w:type="dxa"/>
              <w:right w:w="0" w:type="dxa"/>
            </w:tcMar>
            <w:vAlign w:val="bottom"/>
            <w:hideMark/>
          </w:tcPr>
          <w:p w:rsidR="00000000" w:rsidRDefault="005D43F4">
            <w:pPr>
              <w:divId w:val="118825530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74878688"/>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509107559"/>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5D43F4">
            <w:pPr>
              <w:divId w:val="97078844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210580564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526676994"/>
              <w:rPr>
                <w:rFonts w:ascii="Times New Roman" w:hAnsi="Times New Roman" w:cs="Times New Roman"/>
                <w:b/>
                <w:bCs/>
                <w:sz w:val="16"/>
                <w:szCs w:val="16"/>
              </w:rPr>
            </w:pPr>
            <w:r>
              <w:rPr>
                <w:rFonts w:ascii="Times New Roman" w:hAnsi="Times New Roman" w:cs="Times New Roman"/>
                <w:b/>
                <w:bCs/>
                <w:sz w:val="16"/>
                <w:szCs w:val="16"/>
              </w:rPr>
              <w:t>Additional</w:t>
            </w:r>
          </w:p>
        </w:tc>
        <w:tc>
          <w:tcPr>
            <w:tcW w:w="0" w:type="auto"/>
            <w:tcMar>
              <w:top w:w="0" w:type="dxa"/>
              <w:left w:w="0" w:type="dxa"/>
              <w:bottom w:w="10" w:type="dxa"/>
              <w:right w:w="0" w:type="dxa"/>
            </w:tcMar>
            <w:vAlign w:val="bottom"/>
            <w:hideMark/>
          </w:tcPr>
          <w:p w:rsidR="00000000" w:rsidRDefault="005D43F4">
            <w:pPr>
              <w:divId w:val="62778620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74352990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1902324647"/>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tcMar>
              <w:top w:w="0" w:type="dxa"/>
              <w:left w:w="0" w:type="dxa"/>
              <w:bottom w:w="10" w:type="dxa"/>
              <w:right w:w="0" w:type="dxa"/>
            </w:tcMar>
            <w:vAlign w:val="bottom"/>
            <w:hideMark/>
          </w:tcPr>
          <w:p w:rsidR="00000000" w:rsidRDefault="005D43F4">
            <w:pPr>
              <w:divId w:val="203183297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78750645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5D43F4">
            <w:pPr>
              <w:jc w:val="center"/>
              <w:divId w:val="1846287918"/>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5D43F4">
            <w:pPr>
              <w:jc w:val="center"/>
              <w:divId w:val="1820420899"/>
              <w:rPr>
                <w:rFonts w:ascii="Times New Roman" w:hAnsi="Times New Roman" w:cs="Times New Roman"/>
                <w:b/>
                <w:bCs/>
                <w:sz w:val="16"/>
                <w:szCs w:val="16"/>
              </w:rPr>
            </w:pPr>
            <w:r>
              <w:rPr>
                <w:rFonts w:ascii="Times New Roman" w:hAnsi="Times New Roman" w:cs="Times New Roman"/>
                <w:b/>
                <w:bCs/>
                <w:sz w:val="16"/>
                <w:szCs w:val="16"/>
              </w:rPr>
              <w:t>Stockholder’s</w:t>
            </w:r>
          </w:p>
        </w:tc>
        <w:tc>
          <w:tcPr>
            <w:tcW w:w="0" w:type="auto"/>
            <w:tcMar>
              <w:top w:w="0" w:type="dxa"/>
              <w:left w:w="0" w:type="dxa"/>
              <w:bottom w:w="10" w:type="dxa"/>
              <w:right w:w="0" w:type="dxa"/>
            </w:tcMar>
            <w:vAlign w:val="bottom"/>
            <w:hideMark/>
          </w:tcPr>
          <w:p w:rsidR="00000000" w:rsidRDefault="005D43F4">
            <w:pPr>
              <w:divId w:val="449085332"/>
              <w:rPr>
                <w:rFonts w:ascii="Times New Roman" w:hAnsi="Times New Roman" w:cs="Times New Roman"/>
                <w:sz w:val="16"/>
                <w:szCs w:val="16"/>
              </w:rPr>
            </w:pPr>
            <w:r>
              <w:rPr>
                <w:rFonts w:ascii="Times New Roman" w:hAnsi="Times New Roman" w:cs="Times New Roman"/>
                <w:sz w:val="16"/>
                <w:szCs w:val="16"/>
              </w:rPr>
              <w:t> </w:t>
            </w:r>
          </w:p>
        </w:tc>
      </w:tr>
      <w:tr w:rsidR="00000000">
        <w:trPr>
          <w:divId w:val="405961860"/>
          <w:cantSplit/>
        </w:trPr>
        <w:tc>
          <w:tcPr>
            <w:tcW w:w="0" w:type="auto"/>
            <w:tcMar>
              <w:top w:w="0" w:type="dxa"/>
              <w:left w:w="0" w:type="dxa"/>
              <w:bottom w:w="10" w:type="dxa"/>
              <w:right w:w="0" w:type="dxa"/>
            </w:tcMar>
            <w:vAlign w:val="bottom"/>
            <w:hideMark/>
          </w:tcPr>
          <w:p w:rsidR="00000000" w:rsidRDefault="005D43F4">
            <w:pPr>
              <w:divId w:val="24885521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274286144"/>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956983749"/>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5D43F4">
            <w:pPr>
              <w:divId w:val="123551162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1175198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805349877"/>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5D43F4">
            <w:pPr>
              <w:divId w:val="111228288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22109015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454644206"/>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tcMar>
              <w:top w:w="0" w:type="dxa"/>
              <w:left w:w="0" w:type="dxa"/>
              <w:bottom w:w="10" w:type="dxa"/>
              <w:right w:w="0" w:type="dxa"/>
            </w:tcMar>
            <w:vAlign w:val="bottom"/>
            <w:hideMark/>
          </w:tcPr>
          <w:p w:rsidR="00000000" w:rsidRDefault="005D43F4">
            <w:pPr>
              <w:divId w:val="153623616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012952084"/>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915780534"/>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5D43F4">
            <w:pPr>
              <w:divId w:val="48188995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divId w:val="176052033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765344570"/>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5D43F4">
            <w:pPr>
              <w:divId w:val="387847480"/>
              <w:rPr>
                <w:rFonts w:ascii="Times New Roman" w:hAnsi="Times New Roman" w:cs="Times New Roman"/>
                <w:sz w:val="16"/>
                <w:szCs w:val="16"/>
              </w:rPr>
            </w:pPr>
            <w:r>
              <w:rPr>
                <w:rFonts w:ascii="Times New Roman" w:hAnsi="Times New Roman" w:cs="Times New Roman"/>
                <w:sz w:val="16"/>
                <w:szCs w:val="16"/>
              </w:rPr>
              <w:t> </w:t>
            </w:r>
          </w:p>
        </w:tc>
      </w:tr>
      <w:tr w:rsidR="00000000">
        <w:trPr>
          <w:divId w:val="405961860"/>
        </w:trPr>
        <w:tc>
          <w:tcPr>
            <w:tcW w:w="2900" w:type="pct"/>
            <w:vAlign w:val="center"/>
            <w:hideMark/>
          </w:tcPr>
          <w:p w:rsidR="00000000" w:rsidRDefault="005D43F4">
            <w:pPr>
              <w:rPr>
                <w:rFonts w:ascii="Times New Roman" w:hAnsi="Times New Roman" w:cs="Times New Roman"/>
                <w:sz w:val="16"/>
                <w:szCs w:val="16"/>
              </w:rPr>
            </w:pPr>
          </w:p>
        </w:tc>
        <w:tc>
          <w:tcPr>
            <w:tcW w:w="2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405961860"/>
        </w:trPr>
        <w:tc>
          <w:tcPr>
            <w:tcW w:w="0" w:type="auto"/>
            <w:shd w:val="clear" w:color="auto" w:fill="CCEEFF"/>
            <w:hideMark/>
          </w:tcPr>
          <w:p w:rsidR="00000000" w:rsidRDefault="005D43F4">
            <w:pPr>
              <w:ind w:hanging="240"/>
              <w:divId w:val="226233162"/>
              <w:rPr>
                <w:rFonts w:ascii="Times New Roman" w:hAnsi="Times New Roman" w:cs="Times New Roman"/>
                <w:b/>
                <w:bCs/>
                <w:sz w:val="20"/>
                <w:szCs w:val="20"/>
              </w:rPr>
            </w:pPr>
            <w:r>
              <w:rPr>
                <w:rFonts w:ascii="Times New Roman" w:hAnsi="Times New Roman" w:cs="Times New Roman"/>
                <w:b/>
                <w:bCs/>
                <w:sz w:val="20"/>
                <w:szCs w:val="20"/>
              </w:rPr>
              <w:t>Balance as of March 9, 2021 (inception)</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cantSplit/>
        </w:trPr>
        <w:tc>
          <w:tcPr>
            <w:tcW w:w="0" w:type="auto"/>
            <w:shd w:val="clear" w:color="auto" w:fill="FFFFFF"/>
            <w:hideMark/>
          </w:tcPr>
          <w:p w:rsidR="00000000" w:rsidRDefault="005D43F4">
            <w:pPr>
              <w:ind w:hanging="240"/>
              <w:divId w:val="876427893"/>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trPr>
        <w:tc>
          <w:tcPr>
            <w:tcW w:w="0" w:type="auto"/>
            <w:shd w:val="clear" w:color="auto" w:fill="CCEEFF"/>
            <w:hideMark/>
          </w:tcPr>
          <w:p w:rsidR="00000000" w:rsidRDefault="005D43F4">
            <w:pPr>
              <w:ind w:hanging="240"/>
              <w:divId w:val="1060635932"/>
              <w:rPr>
                <w:rFonts w:ascii="Times New Roman" w:hAnsi="Times New Roman" w:cs="Times New Roman"/>
                <w:b/>
                <w:bCs/>
                <w:sz w:val="20"/>
                <w:szCs w:val="20"/>
              </w:rPr>
            </w:pPr>
            <w:r>
              <w:rPr>
                <w:rFonts w:ascii="Times New Roman" w:hAnsi="Times New Roman" w:cs="Times New Roman"/>
                <w:b/>
                <w:bCs/>
                <w:sz w:val="20"/>
                <w:szCs w:val="20"/>
              </w:rPr>
              <w:t>Balance as of March 31, 2021 (unaudited)</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trPr>
        <w:tc>
          <w:tcPr>
            <w:tcW w:w="0" w:type="auto"/>
            <w:shd w:val="clear" w:color="auto" w:fill="FFFFFF"/>
            <w:hideMark/>
          </w:tcPr>
          <w:p w:rsidR="00000000" w:rsidRDefault="005D43F4">
            <w:pPr>
              <w:ind w:hanging="240"/>
              <w:divId w:val="1283341566"/>
              <w:rPr>
                <w:rFonts w:ascii="Times New Roman" w:hAnsi="Times New Roman" w:cs="Times New Roman"/>
                <w:sz w:val="20"/>
                <w:szCs w:val="20"/>
              </w:rPr>
            </w:pPr>
            <w:r>
              <w:rPr>
                <w:rFonts w:ascii="Times New Roman" w:hAnsi="Times New Roman" w:cs="Times New Roman"/>
                <w:sz w:val="20"/>
                <w:szCs w:val="20"/>
              </w:rPr>
              <w:t>Class B common stock issued to Sponsor</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24,425</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cantSplit/>
        </w:trPr>
        <w:tc>
          <w:tcPr>
            <w:tcW w:w="0" w:type="auto"/>
            <w:shd w:val="clear" w:color="auto" w:fill="CCEEFF"/>
            <w:hideMark/>
          </w:tcPr>
          <w:p w:rsidR="00000000" w:rsidRDefault="005D43F4">
            <w:pPr>
              <w:ind w:hanging="240"/>
              <w:divId w:val="2133550375"/>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trPr>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03114744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587613729"/>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217159904"/>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19518861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2130127382"/>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853230638"/>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101603949"/>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998683149"/>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03897034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586186113"/>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405961860"/>
        </w:trPr>
        <w:tc>
          <w:tcPr>
            <w:tcW w:w="0" w:type="auto"/>
            <w:shd w:val="clear" w:color="auto" w:fill="FFFFFF"/>
            <w:hideMark/>
          </w:tcPr>
          <w:p w:rsidR="00000000" w:rsidRDefault="005D43F4">
            <w:pPr>
              <w:ind w:hanging="240"/>
              <w:divId w:val="996037513"/>
              <w:rPr>
                <w:rFonts w:ascii="Times New Roman" w:hAnsi="Times New Roman" w:cs="Times New Roman"/>
                <w:b/>
                <w:bCs/>
                <w:sz w:val="20"/>
                <w:szCs w:val="20"/>
              </w:rPr>
            </w:pPr>
            <w:r>
              <w:rPr>
                <w:rFonts w:ascii="Times New Roman" w:hAnsi="Times New Roman" w:cs="Times New Roman"/>
                <w:b/>
                <w:bCs/>
                <w:sz w:val="20"/>
                <w:szCs w:val="20"/>
              </w:rPr>
              <w:t>Balance as of June 30, 2021 (unaudited)</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24,381</w:t>
            </w:r>
          </w:p>
        </w:tc>
        <w:tc>
          <w:tcPr>
            <w:tcW w:w="0" w:type="auto"/>
            <w:shd w:val="clear" w:color="auto" w:fill="FFFF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05961860"/>
        </w:trPr>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053121629"/>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205024240"/>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993214128"/>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1660386326"/>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66264914"/>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424349698"/>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956834822"/>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488523695"/>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563174634"/>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bottom"/>
            <w:hideMark/>
          </w:tcPr>
          <w:p w:rsidR="00000000" w:rsidRDefault="005D43F4">
            <w:pPr>
              <w:divId w:val="377751747"/>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FFFFFF"/>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bl>
    <w:p w:rsidR="00000000" w:rsidRDefault="005D43F4">
      <w:pPr>
        <w:shd w:val="clear" w:color="auto" w:fill="FFFFFF"/>
        <w:spacing w:before="240"/>
        <w:jc w:val="center"/>
        <w:divId w:val="1239440240"/>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5D43F4">
      <w:pPr>
        <w:shd w:val="clear" w:color="auto" w:fill="FFFFFF"/>
        <w:divId w:val="2003854861"/>
        <w:rPr>
          <w:sz w:val="16"/>
          <w:szCs w:val="16"/>
        </w:rPr>
      </w:pPr>
      <w:r>
        <w:rPr>
          <w:sz w:val="16"/>
          <w:szCs w:val="16"/>
        </w:rPr>
        <w:t> </w:t>
      </w:r>
    </w:p>
    <w:p w:rsidR="00000000" w:rsidRDefault="005D43F4">
      <w:pPr>
        <w:shd w:val="clear" w:color="auto" w:fill="FFFFFF"/>
        <w:jc w:val="center"/>
        <w:divId w:val="405961860"/>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5D43F4">
      <w:pPr>
        <w:shd w:val="clear" w:color="auto" w:fill="FFFFFF"/>
        <w:divId w:val="1283465601"/>
      </w:pPr>
      <w:r>
        <w:pict>
          <v:rect id="_x0000_i1029" style="width:415.3pt;height:2.25pt" o:hralign="center" o:hrstd="t" o:hrnoshade="t" o:hr="t" fillcolor="#999" stroked="f"/>
        </w:pict>
      </w:r>
    </w:p>
    <w:p w:rsidR="00000000" w:rsidRDefault="005D43F4">
      <w:pPr>
        <w:shd w:val="clear" w:color="auto" w:fill="FFFFFF"/>
        <w:spacing w:before="401" w:after="401"/>
        <w:divId w:val="150175014"/>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383141529"/>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1705866979"/>
        <w:rPr>
          <w:rFonts w:ascii="Times New Roman" w:hAnsi="Times New Roman" w:cs="Times New Roman"/>
          <w:b/>
          <w:bCs/>
          <w:sz w:val="20"/>
          <w:szCs w:val="20"/>
        </w:rPr>
      </w:pPr>
      <w:r>
        <w:rPr>
          <w:rFonts w:ascii="Times New Roman" w:hAnsi="Times New Roman" w:cs="Times New Roman"/>
          <w:b/>
          <w:bCs/>
          <w:sz w:val="20"/>
          <w:szCs w:val="20"/>
        </w:rPr>
        <w:t xml:space="preserve">CONDENSED STATEMENTS OF CASH FLOWS </w:t>
      </w:r>
    </w:p>
    <w:p w:rsidR="00000000" w:rsidRDefault="005D43F4">
      <w:pPr>
        <w:shd w:val="clear" w:color="auto" w:fill="FFFFFF"/>
        <w:jc w:val="center"/>
        <w:divId w:val="196165193"/>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5D43F4">
      <w:pPr>
        <w:shd w:val="clear" w:color="auto" w:fill="FFFFFF"/>
        <w:divId w:val="538903314"/>
      </w:pPr>
      <w:r>
        <w:t> </w:t>
      </w:r>
    </w:p>
    <w:tbl>
      <w:tblPr>
        <w:tblW w:w="5000" w:type="pct"/>
        <w:tblCellMar>
          <w:left w:w="0" w:type="dxa"/>
          <w:right w:w="0" w:type="dxa"/>
        </w:tblCellMar>
        <w:tblLook w:val="04A0" w:firstRow="1" w:lastRow="0" w:firstColumn="1" w:lastColumn="0" w:noHBand="0" w:noVBand="1"/>
      </w:tblPr>
      <w:tblGrid>
        <w:gridCol w:w="5564"/>
        <w:gridCol w:w="279"/>
        <w:gridCol w:w="100"/>
        <w:gridCol w:w="867"/>
        <w:gridCol w:w="117"/>
        <w:gridCol w:w="279"/>
        <w:gridCol w:w="131"/>
        <w:gridCol w:w="852"/>
        <w:gridCol w:w="117"/>
      </w:tblGrid>
      <w:tr w:rsidR="00000000">
        <w:trPr>
          <w:divId w:val="102111870"/>
        </w:trPr>
        <w:tc>
          <w:tcPr>
            <w:tcW w:w="4000" w:type="pct"/>
            <w:vAlign w:val="center"/>
            <w:hideMark/>
          </w:tcPr>
          <w:p w:rsidR="00000000" w:rsidRDefault="005D43F4">
            <w:pPr>
              <w:shd w:val="clear" w:color="auto" w:fill="FFFFFF"/>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102111870"/>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424690322"/>
              <w:rPr>
                <w:rFonts w:ascii="Times New Roman" w:hAnsi="Times New Roman" w:cs="Times New Roman"/>
                <w:b/>
                <w:bCs/>
                <w:sz w:val="16"/>
                <w:szCs w:val="16"/>
              </w:rPr>
            </w:pPr>
            <w:r>
              <w:rPr>
                <w:rFonts w:ascii="Times New Roman" w:hAnsi="Times New Roman" w:cs="Times New Roman"/>
                <w:b/>
                <w:bCs/>
                <w:sz w:val="16"/>
                <w:szCs w:val="16"/>
              </w:rPr>
              <w:t>For the six</w:t>
            </w:r>
            <w:r>
              <w:rPr>
                <w:rFonts w:ascii="Times New Roman" w:hAnsi="Times New Roman" w:cs="Times New Roman"/>
                <w:b/>
                <w:bCs/>
                <w:sz w:val="16"/>
                <w:szCs w:val="16"/>
              </w:rPr>
              <w:br/>
              <w:t>months ended</w:t>
            </w:r>
            <w:r>
              <w:rPr>
                <w:rFonts w:ascii="Times New Roman" w:hAnsi="Times New Roman" w:cs="Times New Roman"/>
                <w:b/>
                <w:bCs/>
                <w:sz w:val="16"/>
                <w:szCs w:val="16"/>
              </w:rPr>
              <w:br/>
              <w:t>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69834989"/>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Period from</w:t>
            </w:r>
            <w:r>
              <w:rPr>
                <w:rFonts w:ascii="Times New Roman" w:hAnsi="Times New Roman" w:cs="Times New Roman"/>
                <w:b/>
                <w:bCs/>
                <w:sz w:val="16"/>
                <w:szCs w:val="16"/>
              </w:rPr>
              <w:br/>
              <w:t>March 9, 2021</w:t>
            </w:r>
            <w:r>
              <w:rPr>
                <w:rFonts w:ascii="Times New Roman" w:hAnsi="Times New Roman" w:cs="Times New Roman"/>
                <w:b/>
                <w:bCs/>
                <w:sz w:val="16"/>
                <w:szCs w:val="16"/>
              </w:rPr>
              <w:br/>
              <w:t>(Inception)</w:t>
            </w:r>
            <w:r>
              <w:rPr>
                <w:rFonts w:ascii="Times New Roman" w:hAnsi="Times New Roman" w:cs="Times New Roman"/>
                <w:b/>
                <w:bCs/>
                <w:sz w:val="16"/>
                <w:szCs w:val="16"/>
              </w:rPr>
              <w:br/>
              <w:t>through</w:t>
            </w:r>
            <w:r>
              <w:rPr>
                <w:rFonts w:ascii="Times New Roman" w:hAnsi="Times New Roman" w:cs="Times New Roman"/>
                <w:b/>
                <w:bCs/>
                <w:sz w:val="16"/>
                <w:szCs w:val="16"/>
              </w:rPr>
              <w:br/>
              <w:t>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02111870"/>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484397501"/>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689990465"/>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02111870"/>
          <w:cantSplit/>
        </w:trPr>
        <w:tc>
          <w:tcPr>
            <w:tcW w:w="0" w:type="auto"/>
            <w:shd w:val="clear" w:color="auto" w:fill="CCEEFF"/>
            <w:hideMark/>
          </w:tcPr>
          <w:p w:rsidR="00000000" w:rsidRDefault="005D43F4">
            <w:pPr>
              <w:ind w:hanging="240"/>
              <w:divId w:val="1530219831"/>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hideMark/>
          </w:tcPr>
          <w:p w:rsidR="00000000" w:rsidRDefault="005D43F4">
            <w:pPr>
              <w:ind w:hanging="240"/>
              <w:divId w:val="1172335229"/>
              <w:rPr>
                <w:rFonts w:ascii="Times New Roman" w:hAnsi="Times New Roman" w:cs="Times New Roman"/>
                <w:sz w:val="20"/>
                <w:szCs w:val="20"/>
              </w:rPr>
            </w:pPr>
            <w:r>
              <w:rPr>
                <w:rFonts w:ascii="Times New Roman" w:hAnsi="Times New Roman" w:cs="Times New Roman"/>
                <w:sz w:val="20"/>
                <w:szCs w:val="20"/>
              </w:rPr>
              <w:t>Net income (loss)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8,446,312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shd w:val="clear" w:color="auto" w:fill="CCEEFF"/>
            <w:hideMark/>
          </w:tcPr>
          <w:p w:rsidR="00000000" w:rsidRDefault="005D43F4">
            <w:pPr>
              <w:ind w:hanging="240"/>
              <w:divId w:val="1849713607"/>
              <w:rPr>
                <w:rFonts w:ascii="Times New Roman" w:hAnsi="Times New Roman" w:cs="Times New Roman"/>
                <w:sz w:val="20"/>
                <w:szCs w:val="20"/>
              </w:rPr>
            </w:pPr>
            <w:r>
              <w:rPr>
                <w:rFonts w:ascii="Times New Roman" w:hAnsi="Times New Roman" w:cs="Times New Roman"/>
                <w:sz w:val="20"/>
                <w:szCs w:val="20"/>
              </w:rPr>
              <w:t>Adjustments to reconcile net income (loss) to net cash used in operating activities: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hideMark/>
          </w:tcPr>
          <w:p w:rsidR="00000000" w:rsidRDefault="005D43F4">
            <w:pPr>
              <w:ind w:hanging="240"/>
              <w:divId w:val="1657762049"/>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(9,280,000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shd w:val="clear" w:color="auto" w:fill="CCEEFF"/>
            <w:hideMark/>
          </w:tcPr>
          <w:p w:rsidR="00000000" w:rsidRDefault="005D43F4">
            <w:pPr>
              <w:ind w:hanging="240"/>
              <w:divId w:val="1776049520"/>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(337,883</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hideMark/>
          </w:tcPr>
          <w:p w:rsidR="00000000" w:rsidRDefault="005D43F4">
            <w:pPr>
              <w:ind w:hanging="240"/>
              <w:divId w:val="804931881"/>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shd w:val="clear" w:color="auto" w:fill="CCEEFF"/>
            <w:hideMark/>
          </w:tcPr>
          <w:p w:rsidR="00000000" w:rsidRDefault="005D43F4">
            <w:pPr>
              <w:ind w:hanging="240"/>
              <w:divId w:val="1320842279"/>
              <w:rPr>
                <w:rFonts w:ascii="Times New Roman" w:hAnsi="Times New Roman" w:cs="Times New Roman"/>
                <w:sz w:val="20"/>
                <w:szCs w:val="20"/>
              </w:rPr>
            </w:pPr>
            <w:r>
              <w:rPr>
                <w:rFonts w:ascii="Times New Roman" w:hAnsi="Times New Roman" w:cs="Times New Roman"/>
                <w:sz w:val="20"/>
                <w:szCs w:val="20"/>
              </w:rPr>
              <w:t>Prepaid assets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322,932</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hideMark/>
          </w:tcPr>
          <w:p w:rsidR="00000000" w:rsidRDefault="005D43F4">
            <w:pPr>
              <w:ind w:hanging="240"/>
              <w:divId w:val="387580033"/>
              <w:rPr>
                <w:rFonts w:ascii="Times New Roman" w:hAnsi="Times New Roman" w:cs="Times New Roman"/>
                <w:sz w:val="20"/>
                <w:szCs w:val="20"/>
              </w:rPr>
            </w:pPr>
            <w:r>
              <w:rPr>
                <w:rFonts w:ascii="Times New Roman" w:hAnsi="Times New Roman" w:cs="Times New Roman"/>
                <w:sz w:val="20"/>
                <w:szCs w:val="20"/>
              </w:rPr>
              <w:t>Taxes payable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2,629</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shd w:val="clear" w:color="auto" w:fill="CCEEFF"/>
            <w:hideMark/>
          </w:tcPr>
          <w:p w:rsidR="00000000" w:rsidRDefault="005D43F4">
            <w:pPr>
              <w:ind w:hanging="240"/>
              <w:divId w:val="1461415410"/>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262,218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195574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056926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100725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0125662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hideMark/>
          </w:tcPr>
          <w:p w:rsidR="00000000" w:rsidRDefault="005D43F4">
            <w:pPr>
              <w:ind w:hanging="240"/>
              <w:divId w:val="1342046965"/>
              <w:rPr>
                <w:rFonts w:ascii="Times New Roman" w:hAnsi="Times New Roman" w:cs="Times New Roman"/>
                <w:b/>
                <w:bCs/>
                <w:sz w:val="20"/>
                <w:szCs w:val="20"/>
              </w:rPr>
            </w:pPr>
            <w:r>
              <w:rPr>
                <w:rFonts w:ascii="Times New Roman" w:hAnsi="Times New Roman" w:cs="Times New Roman"/>
                <w:b/>
                <w:bCs/>
                <w:sz w:val="20"/>
                <w:szCs w:val="20"/>
              </w:rPr>
              <w:t>Net cash used in operating activitie</w:t>
            </w:r>
          </w:p>
          <w:p w:rsidR="00000000" w:rsidRDefault="005D43F4">
            <w:pPr>
              <w:ind w:hanging="240"/>
              <w:divId w:val="1933127830"/>
              <w:rPr>
                <w:rFonts w:ascii="Times New Roman" w:hAnsi="Times New Roman" w:cs="Times New Roman"/>
                <w:sz w:val="20"/>
                <w:szCs w:val="20"/>
              </w:rPr>
            </w:pPr>
            <w:r>
              <w:rPr>
                <w:rFonts w:ascii="Times New Roman" w:hAnsi="Times New Roman" w:cs="Times New Roman"/>
                <w:sz w:val="20"/>
                <w:szCs w:val="20"/>
              </w:rPr>
              <w:t>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divId w:val="106168808"/>
              <w:rPr>
                <w:rFonts w:ascii="Times New Roman" w:hAnsi="Times New Roman" w:cs="Times New Roman"/>
                <w:b/>
                <w:bCs/>
                <w:sz w:val="20"/>
                <w:szCs w:val="20"/>
              </w:rPr>
            </w:pPr>
            <w:r>
              <w:rPr>
                <w:rFonts w:ascii="Times New Roman" w:hAnsi="Times New Roman" w:cs="Times New Roman"/>
                <w:b/>
                <w:bCs/>
                <w:sz w:val="20"/>
                <w:szCs w:val="20"/>
              </w:rPr>
              <w:t>(583,792</w:t>
            </w:r>
          </w:p>
        </w:tc>
        <w:tc>
          <w:tcPr>
            <w:tcW w:w="0" w:type="auto"/>
            <w:noWrap/>
            <w:vAlign w:val="bottom"/>
            <w:hideMark/>
          </w:tcPr>
          <w:p w:rsidR="00000000" w:rsidRDefault="005D43F4">
            <w:pPr>
              <w:divId w:val="2134590771"/>
              <w:rPr>
                <w:rFonts w:ascii="Times New Roman" w:hAnsi="Times New Roman" w:cs="Times New Roman"/>
                <w:b/>
                <w:bCs/>
                <w:sz w:val="20"/>
                <w:szCs w:val="20"/>
              </w:rPr>
            </w:pPr>
            <w:r>
              <w:rPr>
                <w:rFonts w:ascii="Times New Roman" w:hAnsi="Times New Roman" w:cs="Times New Roman"/>
                <w:b/>
                <w:bCs/>
                <w:sz w:val="20"/>
                <w:szCs w:val="20"/>
              </w:rPr>
              <w:t>)</w:t>
            </w:r>
          </w:p>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828080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9386316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736342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8274036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shd w:val="clear" w:color="auto" w:fill="CCEEFF"/>
            <w:vAlign w:val="bottom"/>
            <w:hideMark/>
          </w:tcPr>
          <w:p w:rsidR="00000000" w:rsidRDefault="005D43F4">
            <w:pPr>
              <w:ind w:hanging="240"/>
              <w:divId w:val="364333523"/>
              <w:rPr>
                <w:rFonts w:ascii="Times New Roman" w:hAnsi="Times New Roman" w:cs="Times New Roman"/>
                <w:b/>
                <w:bCs/>
                <w:sz w:val="20"/>
                <w:szCs w:val="20"/>
              </w:rPr>
            </w:pPr>
            <w:r>
              <w:rPr>
                <w:rFonts w:ascii="Times New Roman" w:hAnsi="Times New Roman" w:cs="Times New Roman"/>
                <w:b/>
                <w:bCs/>
                <w:sz w:val="20"/>
                <w:szCs w:val="20"/>
              </w:rPr>
              <w:t>Cash flows from financing activities: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2747503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132312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369311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475144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hideMark/>
          </w:tcPr>
          <w:p w:rsidR="00000000" w:rsidRDefault="005D43F4">
            <w:pPr>
              <w:ind w:hanging="240"/>
              <w:divId w:val="1315600967"/>
              <w:rPr>
                <w:rFonts w:ascii="Times New Roman" w:hAnsi="Times New Roman" w:cs="Times New Roman"/>
                <w:sz w:val="20"/>
                <w:szCs w:val="20"/>
              </w:rPr>
            </w:pPr>
            <w:r>
              <w:rPr>
                <w:rFonts w:ascii="Times New Roman" w:hAnsi="Times New Roman" w:cs="Times New Roman"/>
                <w:sz w:val="20"/>
                <w:szCs w:val="20"/>
              </w:rPr>
              <w:t>Proceeds from sale of common stock to initial stockholders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066712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4475752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5519668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323298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shd w:val="clear" w:color="auto" w:fill="CCEEFF"/>
            <w:hideMark/>
          </w:tcPr>
          <w:p w:rsidR="00000000" w:rsidRDefault="005D43F4">
            <w:pPr>
              <w:ind w:hanging="240"/>
              <w:divId w:val="1520855816"/>
              <w:rPr>
                <w:rFonts w:ascii="Times New Roman" w:hAnsi="Times New Roman" w:cs="Times New Roman"/>
                <w:b/>
                <w:bCs/>
                <w:sz w:val="20"/>
                <w:szCs w:val="20"/>
              </w:rPr>
            </w:pPr>
            <w:r>
              <w:rPr>
                <w:rFonts w:ascii="Times New Roman" w:hAnsi="Times New Roman" w:cs="Times New Roman"/>
                <w:b/>
                <w:bCs/>
                <w:sz w:val="20"/>
                <w:szCs w:val="20"/>
              </w:rPr>
              <w:t>Net cash provided by financing activities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758905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4495196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816355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036724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vAlign w:val="bottom"/>
            <w:hideMark/>
          </w:tcPr>
          <w:p w:rsidR="00000000" w:rsidRDefault="005D43F4">
            <w:pPr>
              <w:ind w:hanging="240"/>
              <w:divId w:val="1730879485"/>
              <w:rPr>
                <w:rFonts w:ascii="Times New Roman" w:hAnsi="Times New Roman" w:cs="Times New Roman"/>
                <w:b/>
                <w:bCs/>
                <w:sz w:val="20"/>
                <w:szCs w:val="20"/>
              </w:rPr>
            </w:pPr>
            <w:r>
              <w:rPr>
                <w:rFonts w:ascii="Times New Roman" w:hAnsi="Times New Roman" w:cs="Times New Roman"/>
                <w:b/>
                <w:bCs/>
                <w:sz w:val="20"/>
                <w:szCs w:val="20"/>
              </w:rPr>
              <w:t>Net change in cash</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26349194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1469124193"/>
              <w:rPr>
                <w:rFonts w:ascii="Times New Roman" w:hAnsi="Times New Roman" w:cs="Times New Roman"/>
                <w:b/>
                <w:bCs/>
                <w:sz w:val="20"/>
                <w:szCs w:val="20"/>
              </w:rPr>
            </w:pPr>
            <w:r>
              <w:rPr>
                <w:rFonts w:ascii="Times New Roman" w:hAnsi="Times New Roman" w:cs="Times New Roman"/>
                <w:b/>
                <w:bCs/>
                <w:sz w:val="20"/>
                <w:szCs w:val="20"/>
              </w:rPr>
              <w:t>(583,792</w:t>
            </w:r>
          </w:p>
        </w:tc>
        <w:tc>
          <w:tcPr>
            <w:tcW w:w="0" w:type="auto"/>
            <w:noWrap/>
            <w:vAlign w:val="bottom"/>
            <w:hideMark/>
          </w:tcPr>
          <w:p w:rsidR="00000000" w:rsidRDefault="005D43F4">
            <w:pPr>
              <w:divId w:val="89018699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17861433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2084641689"/>
              <w:rPr>
                <w:rFonts w:ascii="Times New Roman" w:hAnsi="Times New Roman" w:cs="Times New Roman"/>
                <w:b/>
                <w:bCs/>
                <w:sz w:val="20"/>
                <w:szCs w:val="20"/>
              </w:rPr>
            </w:pPr>
            <w:r>
              <w:rPr>
                <w:rFonts w:ascii="Times New Roman" w:hAnsi="Times New Roman" w:cs="Times New Roman"/>
                <w:b/>
                <w:bCs/>
                <w:sz w:val="20"/>
                <w:szCs w:val="20"/>
              </w:rPr>
              <w:t>25,000</w:t>
            </w:r>
          </w:p>
        </w:tc>
        <w:tc>
          <w:tcPr>
            <w:tcW w:w="0" w:type="auto"/>
            <w:noWrap/>
            <w:vAlign w:val="bottom"/>
            <w:hideMark/>
          </w:tcPr>
          <w:p w:rsidR="00000000" w:rsidRDefault="005D43F4">
            <w:pPr>
              <w:divId w:val="2084637906"/>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809550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665446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671190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3246293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shd w:val="clear" w:color="auto" w:fill="CCEEFF"/>
            <w:hideMark/>
          </w:tcPr>
          <w:p w:rsidR="00000000" w:rsidRDefault="005D43F4">
            <w:pPr>
              <w:ind w:hanging="240"/>
              <w:divId w:val="2033336901"/>
              <w:rPr>
                <w:rFonts w:ascii="Times New Roman" w:hAnsi="Times New Roman" w:cs="Times New Roman"/>
                <w:sz w:val="20"/>
                <w:szCs w:val="20"/>
              </w:rPr>
            </w:pPr>
            <w:r>
              <w:rPr>
                <w:rFonts w:ascii="Times New Roman" w:hAnsi="Times New Roman" w:cs="Times New Roman"/>
                <w:sz w:val="20"/>
                <w:szCs w:val="20"/>
              </w:rPr>
              <w:t>Cash, beginning of the period</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8843649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1003720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284676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809781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vAlign w:val="bottom"/>
            <w:hideMark/>
          </w:tcPr>
          <w:p w:rsidR="00000000" w:rsidRDefault="005D43F4">
            <w:pPr>
              <w:ind w:hanging="240"/>
              <w:divId w:val="2109570764"/>
              <w:rPr>
                <w:rFonts w:ascii="Times New Roman" w:hAnsi="Times New Roman" w:cs="Times New Roman"/>
                <w:b/>
                <w:bCs/>
                <w:sz w:val="20"/>
                <w:szCs w:val="20"/>
              </w:rPr>
            </w:pPr>
            <w:r>
              <w:rPr>
                <w:rFonts w:ascii="Times New Roman" w:hAnsi="Times New Roman" w:cs="Times New Roman"/>
                <w:b/>
                <w:bCs/>
                <w:sz w:val="20"/>
                <w:szCs w:val="20"/>
              </w:rPr>
              <w:t>Cash, end of the period</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8658412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5D43F4">
            <w:pPr>
              <w:jc w:val="right"/>
              <w:divId w:val="1267155825"/>
              <w:rPr>
                <w:rFonts w:ascii="Times New Roman" w:hAnsi="Times New Roman" w:cs="Times New Roman"/>
                <w:b/>
                <w:bCs/>
                <w:sz w:val="20"/>
                <w:szCs w:val="20"/>
              </w:rPr>
            </w:pPr>
            <w:r>
              <w:rPr>
                <w:rFonts w:ascii="Times New Roman" w:hAnsi="Times New Roman" w:cs="Times New Roman"/>
                <w:b/>
                <w:bCs/>
                <w:sz w:val="20"/>
                <w:szCs w:val="20"/>
              </w:rPr>
              <w:t>458,156</w:t>
            </w:r>
          </w:p>
        </w:tc>
        <w:tc>
          <w:tcPr>
            <w:tcW w:w="0" w:type="auto"/>
            <w:noWrap/>
            <w:vAlign w:val="bottom"/>
            <w:hideMark/>
          </w:tcPr>
          <w:p w:rsidR="00000000" w:rsidRDefault="005D43F4">
            <w:pPr>
              <w:divId w:val="142464843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divId w:val="19989193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5D43F4">
            <w:pPr>
              <w:jc w:val="right"/>
              <w:divId w:val="881139380"/>
              <w:rPr>
                <w:rFonts w:ascii="Times New Roman" w:hAnsi="Times New Roman" w:cs="Times New Roman"/>
                <w:b/>
                <w:bCs/>
                <w:sz w:val="20"/>
                <w:szCs w:val="20"/>
              </w:rPr>
            </w:pPr>
            <w:r>
              <w:rPr>
                <w:rFonts w:ascii="Times New Roman" w:hAnsi="Times New Roman" w:cs="Times New Roman"/>
                <w:b/>
                <w:bCs/>
                <w:sz w:val="20"/>
                <w:szCs w:val="20"/>
              </w:rPr>
              <w:t>25,000</w:t>
            </w:r>
          </w:p>
        </w:tc>
        <w:tc>
          <w:tcPr>
            <w:tcW w:w="0" w:type="auto"/>
            <w:noWrap/>
            <w:vAlign w:val="bottom"/>
            <w:hideMark/>
          </w:tcPr>
          <w:p w:rsidR="00000000" w:rsidRDefault="005D43F4">
            <w:pPr>
              <w:divId w:val="39454578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328629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6403017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0781663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22143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shd w:val="clear" w:color="auto" w:fill="CCEEFF"/>
            <w:hideMark/>
          </w:tcPr>
          <w:p w:rsidR="00000000" w:rsidRDefault="005D43F4">
            <w:pPr>
              <w:ind w:hanging="240"/>
              <w:divId w:val="2142071339"/>
              <w:rPr>
                <w:rFonts w:ascii="Times New Roman" w:hAnsi="Times New Roman" w:cs="Times New Roman"/>
                <w:b/>
                <w:bCs/>
                <w:sz w:val="20"/>
                <w:szCs w:val="20"/>
              </w:rPr>
            </w:pPr>
            <w:r>
              <w:rPr>
                <w:rFonts w:ascii="Times New Roman" w:hAnsi="Times New Roman" w:cs="Times New Roman"/>
                <w:b/>
                <w:bCs/>
                <w:sz w:val="20"/>
                <w:szCs w:val="20"/>
              </w:rPr>
              <w:t xml:space="preserve">Supplemental disclosure of </w:t>
            </w:r>
          </w:p>
          <w:p w:rsidR="00000000" w:rsidRDefault="005D43F4">
            <w:pPr>
              <w:ind w:hanging="240"/>
              <w:divId w:val="1226911400"/>
              <w:rPr>
                <w:rFonts w:ascii="Times New Roman" w:hAnsi="Times New Roman" w:cs="Times New Roman"/>
                <w:b/>
                <w:bCs/>
                <w:sz w:val="20"/>
                <w:szCs w:val="20"/>
              </w:rPr>
            </w:pPr>
            <w:r>
              <w:rPr>
                <w:rFonts w:ascii="Times New Roman" w:hAnsi="Times New Roman" w:cs="Times New Roman"/>
                <w:b/>
                <w:bCs/>
                <w:sz w:val="20"/>
                <w:szCs w:val="20"/>
              </w:rPr>
              <w:t>non-cash</w:t>
            </w:r>
          </w:p>
          <w:p w:rsidR="00000000" w:rsidRDefault="005D43F4">
            <w:pPr>
              <w:ind w:hanging="240"/>
              <w:divId w:val="2142071339"/>
              <w:rPr>
                <w:rFonts w:ascii="Times New Roman" w:hAnsi="Times New Roman" w:cs="Times New Roman"/>
                <w:b/>
                <w:bCs/>
                <w:sz w:val="20"/>
                <w:szCs w:val="20"/>
              </w:rPr>
            </w:pPr>
            <w:r>
              <w:rPr>
                <w:rFonts w:ascii="Times New Roman" w:hAnsi="Times New Roman" w:cs="Times New Roman"/>
                <w:b/>
                <w:bCs/>
                <w:sz w:val="20"/>
                <w:szCs w:val="20"/>
              </w:rPr>
              <w:t>investing and financing activities: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cantSplit/>
        </w:trPr>
        <w:tc>
          <w:tcPr>
            <w:tcW w:w="0" w:type="auto"/>
            <w:hideMark/>
          </w:tcPr>
          <w:p w:rsidR="00000000" w:rsidRDefault="005D43F4">
            <w:pPr>
              <w:ind w:hanging="240"/>
              <w:divId w:val="669987221"/>
              <w:rPr>
                <w:rFonts w:ascii="Times New Roman" w:hAnsi="Times New Roman" w:cs="Times New Roman"/>
                <w:sz w:val="20"/>
                <w:szCs w:val="20"/>
              </w:rPr>
            </w:pPr>
            <w:r>
              <w:rPr>
                <w:rFonts w:ascii="Times New Roman" w:hAnsi="Times New Roman" w:cs="Times New Roman"/>
                <w:sz w:val="20"/>
                <w:szCs w:val="20"/>
              </w:rPr>
              <w:t>Deferred offering costs included in accrued offering costs and expenses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105,000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154268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8933916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865478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701858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shd w:val="clear" w:color="auto" w:fill="CCEEFF"/>
            <w:hideMark/>
          </w:tcPr>
          <w:p w:rsidR="00000000" w:rsidRDefault="005D43F4">
            <w:pPr>
              <w:ind w:hanging="240"/>
              <w:divId w:val="1150906627"/>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63,680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7626517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6206504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96633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5071329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02111870"/>
          <w:cantSplit/>
        </w:trPr>
        <w:tc>
          <w:tcPr>
            <w:tcW w:w="0" w:type="auto"/>
            <w:hideMark/>
          </w:tcPr>
          <w:p w:rsidR="00000000" w:rsidRDefault="005D43F4">
            <w:pPr>
              <w:ind w:hanging="240"/>
              <w:divId w:val="1952933781"/>
              <w:rPr>
                <w:rFonts w:ascii="Times New Roman" w:hAnsi="Times New Roman" w:cs="Times New Roman"/>
                <w:sz w:val="20"/>
                <w:szCs w:val="20"/>
              </w:rPr>
            </w:pPr>
            <w:r>
              <w:rPr>
                <w:rFonts w:ascii="Times New Roman" w:hAnsi="Times New Roman" w:cs="Times New Roman"/>
                <w:sz w:val="20"/>
                <w:szCs w:val="20"/>
              </w:rPr>
              <w:t>Deferred offering costs paid by sponsor under the promissory note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02111870"/>
        </w:trPr>
        <w:tc>
          <w:tcPr>
            <w:tcW w:w="0" w:type="auto"/>
            <w:vAlign w:val="bottom"/>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divId w:val="17244772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558722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70610326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divId w:val="17430163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352256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244011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9161348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divId w:val="1912886874"/>
              <w:rPr>
                <w:rFonts w:ascii="Times New Roman" w:hAnsi="Times New Roman" w:cs="Times New Roman"/>
                <w:sz w:val="2"/>
                <w:szCs w:val="2"/>
              </w:rPr>
            </w:pPr>
            <w:r>
              <w:rPr>
                <w:rFonts w:ascii="Times New Roman" w:hAnsi="Times New Roman" w:cs="Times New Roman"/>
                <w:sz w:val="2"/>
                <w:szCs w:val="2"/>
              </w:rPr>
              <w:t> </w:t>
            </w:r>
          </w:p>
        </w:tc>
      </w:tr>
    </w:tbl>
    <w:p w:rsidR="00000000" w:rsidRDefault="005D43F4">
      <w:pPr>
        <w:shd w:val="clear" w:color="auto" w:fill="FFFFFF"/>
        <w:spacing w:before="240"/>
        <w:jc w:val="center"/>
        <w:divId w:val="849178834"/>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5D43F4">
      <w:pPr>
        <w:shd w:val="clear" w:color="auto" w:fill="FFFFFF"/>
        <w:divId w:val="1369648070"/>
        <w:rPr>
          <w:sz w:val="16"/>
          <w:szCs w:val="16"/>
        </w:rPr>
      </w:pPr>
      <w:r>
        <w:rPr>
          <w:sz w:val="16"/>
          <w:szCs w:val="16"/>
        </w:rPr>
        <w:t> </w:t>
      </w:r>
    </w:p>
    <w:p w:rsidR="00000000" w:rsidRDefault="005D43F4">
      <w:pPr>
        <w:shd w:val="clear" w:color="auto" w:fill="FFFFFF"/>
        <w:jc w:val="center"/>
        <w:divId w:val="102111870"/>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5D43F4">
      <w:pPr>
        <w:shd w:val="clear" w:color="auto" w:fill="FFFFFF"/>
        <w:divId w:val="102111870"/>
      </w:pPr>
      <w:r>
        <w:pict>
          <v:rect id="_x0000_i1030" style="width:415.3pt;height:2.25pt" o:hralign="center" o:hrstd="t" o:hrnoshade="t" o:hr="t" fillcolor="#999" stroked="f"/>
        </w:pict>
      </w:r>
    </w:p>
    <w:p w:rsidR="00000000" w:rsidRDefault="005D43F4">
      <w:pPr>
        <w:shd w:val="clear" w:color="auto" w:fill="FFFFFF"/>
        <w:spacing w:before="401" w:after="401"/>
        <w:divId w:val="1902521591"/>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709038272"/>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5D43F4">
      <w:pPr>
        <w:shd w:val="clear" w:color="auto" w:fill="FFFFFF"/>
        <w:jc w:val="center"/>
        <w:divId w:val="546914493"/>
        <w:rPr>
          <w:rFonts w:ascii="Times New Roman" w:hAnsi="Times New Roman" w:cs="Times New Roman"/>
          <w:b/>
          <w:bCs/>
          <w:sz w:val="20"/>
          <w:szCs w:val="20"/>
        </w:rPr>
      </w:pPr>
      <w:r>
        <w:rPr>
          <w:rFonts w:ascii="Times New Roman" w:hAnsi="Times New Roman" w:cs="Times New Roman"/>
          <w:b/>
          <w:bCs/>
          <w:sz w:val="20"/>
          <w:szCs w:val="20"/>
        </w:rPr>
        <w:t xml:space="preserve">NOTES TO UNAUDITED CONDENSED FINANCIAL STATEMENTS </w:t>
      </w:r>
    </w:p>
    <w:p w:rsidR="00000000" w:rsidRDefault="005D43F4">
      <w:pPr>
        <w:shd w:val="clear" w:color="auto" w:fill="FFFFFF"/>
        <w:spacing w:before="240"/>
        <w:jc w:val="center"/>
        <w:divId w:val="900021473"/>
        <w:rPr>
          <w:rFonts w:ascii="Times New Roman" w:hAnsi="Times New Roman" w:cs="Times New Roman"/>
          <w:b/>
          <w:bCs/>
          <w:sz w:val="20"/>
          <w:szCs w:val="20"/>
        </w:rPr>
      </w:pPr>
      <w:r>
        <w:rPr>
          <w:rFonts w:ascii="Times New Roman" w:hAnsi="Times New Roman" w:cs="Times New Roman"/>
          <w:b/>
          <w:bCs/>
          <w:sz w:val="20"/>
          <w:szCs w:val="20"/>
        </w:rPr>
        <w:t xml:space="preserve">JUNE 30, 2022 </w:t>
      </w:r>
    </w:p>
    <w:p w:rsidR="00000000" w:rsidRDefault="005D43F4">
      <w:pPr>
        <w:shd w:val="clear" w:color="auto" w:fill="FFFFFF"/>
        <w:spacing w:before="120"/>
        <w:divId w:val="296567993"/>
        <w:rPr>
          <w:rFonts w:ascii="Times New Roman" w:hAnsi="Times New Roman" w:cs="Times New Roman"/>
          <w:b/>
          <w:bCs/>
          <w:sz w:val="20"/>
          <w:szCs w:val="20"/>
        </w:rPr>
      </w:pPr>
      <w:r>
        <w:rPr>
          <w:rFonts w:ascii="Times New Roman" w:hAnsi="Times New Roman" w:cs="Times New Roman"/>
          <w:b/>
          <w:bCs/>
          <w:sz w:val="20"/>
          <w:szCs w:val="20"/>
        </w:rPr>
        <w:t xml:space="preserve">Note 1 — Organization, Business Operations </w:t>
      </w:r>
    </w:p>
    <w:p w:rsidR="00000000" w:rsidRDefault="005D43F4">
      <w:pPr>
        <w:shd w:val="clear" w:color="auto" w:fill="FFFFFF"/>
        <w:spacing w:before="120"/>
        <w:divId w:val="1068765010"/>
        <w:rPr>
          <w:rFonts w:ascii="Times New Roman" w:hAnsi="Times New Roman" w:cs="Times New Roman"/>
          <w:sz w:val="20"/>
          <w:szCs w:val="20"/>
        </w:rPr>
      </w:pPr>
      <w:r>
        <w:rPr>
          <w:rFonts w:ascii="Times New Roman" w:hAnsi="Times New Roman" w:cs="Times New Roman"/>
          <w:sz w:val="20"/>
          <w:szCs w:val="20"/>
        </w:rPr>
        <w:t>Direct Sel</w:t>
      </w:r>
      <w:r>
        <w:rPr>
          <w:rFonts w:ascii="Times New Roman" w:hAnsi="Times New Roman" w:cs="Times New Roman"/>
          <w:sz w:val="20"/>
          <w:szCs w:val="20"/>
        </w:rPr>
        <w:t>ling Acquisition Corp. (the “Company”) is a blank check company incorporated as a Delaware corporation on March 9, 2021, for the purpose of effecting a merger, capital stock exchange, asset acquisition, stock purchase, reorganization or similar Business Co</w:t>
      </w:r>
      <w:r>
        <w:rPr>
          <w:rFonts w:ascii="Times New Roman" w:hAnsi="Times New Roman" w:cs="Times New Roman"/>
          <w:sz w:val="20"/>
          <w:szCs w:val="20"/>
        </w:rPr>
        <w:t xml:space="preserve">mbination with one or more businesses (the “Business Combination”). The Company may pursue an initial Business Combination target in any business or industry. </w:t>
      </w:r>
    </w:p>
    <w:p w:rsidR="00000000" w:rsidRDefault="005D43F4">
      <w:pPr>
        <w:shd w:val="clear" w:color="auto" w:fill="FFFFFF"/>
        <w:spacing w:before="240"/>
        <w:divId w:val="1250968957"/>
        <w:rPr>
          <w:rFonts w:ascii="Times New Roman" w:hAnsi="Times New Roman" w:cs="Times New Roman"/>
          <w:sz w:val="20"/>
          <w:szCs w:val="20"/>
        </w:rPr>
      </w:pPr>
      <w:r>
        <w:rPr>
          <w:rFonts w:ascii="Times New Roman" w:hAnsi="Times New Roman" w:cs="Times New Roman"/>
          <w:sz w:val="20"/>
          <w:szCs w:val="20"/>
        </w:rPr>
        <w:t xml:space="preserve">As of June 30, 2022, the Company had not commenced operations. All activity for the period from </w:t>
      </w:r>
      <w:r>
        <w:rPr>
          <w:rFonts w:ascii="Times New Roman" w:hAnsi="Times New Roman" w:cs="Times New Roman"/>
          <w:sz w:val="20"/>
          <w:szCs w:val="20"/>
        </w:rPr>
        <w:t>March 9, 2021 (inception) through June 30, 2022 relates to the Company’s formation and the initial public offering (the “Public Offering”) described below, and since the closing of the Public Offering, the search for a prospective initial Business Combinat</w:t>
      </w:r>
      <w:r>
        <w:rPr>
          <w:rFonts w:ascii="Times New Roman" w:hAnsi="Times New Roman" w:cs="Times New Roman"/>
          <w:sz w:val="20"/>
          <w:szCs w:val="20"/>
        </w:rPr>
        <w:t xml:space="preserve">ion. The Company will not generate operating revenues until after the completion of its initial Business Combination, at the earliest. The Company will </w:t>
      </w:r>
    </w:p>
    <w:p w:rsidR="00000000" w:rsidRDefault="005D43F4">
      <w:pPr>
        <w:shd w:val="clear" w:color="auto" w:fill="FFFFFF"/>
        <w:divId w:val="1099837148"/>
        <w:rPr>
          <w:rFonts w:ascii="Times New Roman" w:hAnsi="Times New Roman" w:cs="Times New Roman"/>
          <w:sz w:val="20"/>
          <w:szCs w:val="20"/>
        </w:rPr>
      </w:pPr>
      <w:r>
        <w:rPr>
          <w:rFonts w:ascii="Times New Roman" w:hAnsi="Times New Roman" w:cs="Times New Roman"/>
          <w:sz w:val="20"/>
          <w:szCs w:val="20"/>
        </w:rPr>
        <w:t>generate non-operating income</w:t>
      </w:r>
    </w:p>
    <w:p w:rsidR="00000000" w:rsidRDefault="005D43F4">
      <w:pPr>
        <w:shd w:val="clear" w:color="auto" w:fill="FFFFFF"/>
        <w:divId w:val="1250968957"/>
        <w:rPr>
          <w:rFonts w:ascii="Times New Roman" w:hAnsi="Times New Roman" w:cs="Times New Roman"/>
          <w:sz w:val="20"/>
          <w:szCs w:val="20"/>
        </w:rPr>
      </w:pPr>
      <w:r>
        <w:rPr>
          <w:rFonts w:ascii="Times New Roman" w:hAnsi="Times New Roman" w:cs="Times New Roman"/>
          <w:sz w:val="20"/>
          <w:szCs w:val="20"/>
        </w:rPr>
        <w:t xml:space="preserve">in the form of interest income from the proceeds derived from the Public </w:t>
      </w:r>
      <w:r>
        <w:rPr>
          <w:rFonts w:ascii="Times New Roman" w:hAnsi="Times New Roman" w:cs="Times New Roman"/>
          <w:sz w:val="20"/>
          <w:szCs w:val="20"/>
        </w:rPr>
        <w:t xml:space="preserve">Offering. The Company has selected December 31 as its fiscal year end. </w:t>
      </w:r>
    </w:p>
    <w:p w:rsidR="00000000" w:rsidRDefault="005D43F4">
      <w:pPr>
        <w:shd w:val="clear" w:color="auto" w:fill="FFFFFF"/>
        <w:spacing w:before="240"/>
        <w:divId w:val="1907296807"/>
        <w:rPr>
          <w:rFonts w:ascii="Times New Roman" w:hAnsi="Times New Roman" w:cs="Times New Roman"/>
          <w:sz w:val="20"/>
          <w:szCs w:val="20"/>
        </w:rPr>
      </w:pPr>
      <w:r>
        <w:rPr>
          <w:rFonts w:ascii="Times New Roman" w:hAnsi="Times New Roman" w:cs="Times New Roman"/>
          <w:sz w:val="20"/>
          <w:szCs w:val="20"/>
        </w:rPr>
        <w:t>The Company’s Sponsor is DSAC Partners LLC, a Delaware limited liability company (the “Sponsor”). The registration statement for the Company’s Public Offering was declared effective on</w:t>
      </w:r>
      <w:r>
        <w:rPr>
          <w:rFonts w:ascii="Times New Roman" w:hAnsi="Times New Roman" w:cs="Times New Roman"/>
          <w:sz w:val="20"/>
          <w:szCs w:val="20"/>
        </w:rPr>
        <w:t xml:space="preserve"> September 23, 2021 (the “Effective Date”). On September 28, 2021, the Company consummated its Public Offering of 23,000,000 units (the “Units” and, with respect to the Class A common stock included in the Units sold, the “Public Shares”), including the is</w:t>
      </w:r>
      <w:r>
        <w:rPr>
          <w:rFonts w:ascii="Times New Roman" w:hAnsi="Times New Roman" w:cs="Times New Roman"/>
          <w:sz w:val="20"/>
          <w:szCs w:val="20"/>
        </w:rPr>
        <w:t xml:space="preserve">suance of 3,000,000 Units as a result of the underwriters’ exercise of their over-allotment option in full. Each Unit consists of one share of Class A common stock of the Company, par value $0.0001 per </w:t>
      </w:r>
    </w:p>
    <w:p w:rsidR="00000000" w:rsidRDefault="005D43F4">
      <w:pPr>
        <w:shd w:val="clear" w:color="auto" w:fill="FFFFFF"/>
        <w:divId w:val="1920826446"/>
        <w:rPr>
          <w:rFonts w:ascii="Times New Roman" w:hAnsi="Times New Roman" w:cs="Times New Roman"/>
          <w:sz w:val="20"/>
          <w:szCs w:val="20"/>
        </w:rPr>
      </w:pPr>
      <w:r>
        <w:rPr>
          <w:rFonts w:ascii="Times New Roman" w:hAnsi="Times New Roman" w:cs="Times New Roman"/>
          <w:sz w:val="20"/>
          <w:szCs w:val="20"/>
        </w:rPr>
        <w:t>share, and one-half of one</w:t>
      </w:r>
    </w:p>
    <w:p w:rsidR="00000000" w:rsidRDefault="005D43F4">
      <w:pPr>
        <w:shd w:val="clear" w:color="auto" w:fill="FFFFFF"/>
        <w:divId w:val="1907296807"/>
        <w:rPr>
          <w:rFonts w:ascii="Times New Roman" w:hAnsi="Times New Roman" w:cs="Times New Roman"/>
          <w:sz w:val="20"/>
          <w:szCs w:val="20"/>
        </w:rPr>
      </w:pPr>
      <w:r>
        <w:rPr>
          <w:rFonts w:ascii="Times New Roman" w:hAnsi="Times New Roman" w:cs="Times New Roman"/>
          <w:sz w:val="20"/>
          <w:szCs w:val="20"/>
        </w:rPr>
        <w:t>redeemable warrant of the Company (each whole warrant, a “Public Warrant”), with each Public Warrant entitling the holder thereof to purchase one share of Class A common stock for $11.50 per share, subject to adjustment. The Units were sold at a price of $</w:t>
      </w:r>
      <w:r>
        <w:rPr>
          <w:rFonts w:ascii="Times New Roman" w:hAnsi="Times New Roman" w:cs="Times New Roman"/>
          <w:sz w:val="20"/>
          <w:szCs w:val="20"/>
        </w:rPr>
        <w:t xml:space="preserve">10.00 per Unit, generating gross proceeds to the Company of $230,000,000 which is discussed in Note 3. </w:t>
      </w:r>
    </w:p>
    <w:p w:rsidR="00000000" w:rsidRDefault="005D43F4">
      <w:pPr>
        <w:shd w:val="clear" w:color="auto" w:fill="FFFFFF"/>
        <w:spacing w:before="240"/>
        <w:divId w:val="2110395607"/>
        <w:rPr>
          <w:rFonts w:ascii="Times New Roman" w:hAnsi="Times New Roman" w:cs="Times New Roman"/>
          <w:sz w:val="20"/>
          <w:szCs w:val="20"/>
        </w:rPr>
      </w:pPr>
      <w:r>
        <w:rPr>
          <w:rFonts w:ascii="Times New Roman" w:hAnsi="Times New Roman" w:cs="Times New Roman"/>
          <w:sz w:val="20"/>
          <w:szCs w:val="20"/>
        </w:rPr>
        <w:t>Simultaneously with the closing of the Public Offering, pursuant to the Private Placement Warrants Purchase Agreement, the Company completed the private</w:t>
      </w:r>
      <w:r>
        <w:rPr>
          <w:rFonts w:ascii="Times New Roman" w:hAnsi="Times New Roman" w:cs="Times New Roman"/>
          <w:sz w:val="20"/>
          <w:szCs w:val="20"/>
        </w:rPr>
        <w:t xml:space="preserve"> sale of 11,700,000 warrants (the “Private Placement Warrants”) to the Sponsor at a purchase price of $1.00 per Private Placement Warrant, generating gross proceeds to the Company of $11,700,000. The Private Placement Warrants are identical to the Public W</w:t>
      </w:r>
      <w:r>
        <w:rPr>
          <w:rFonts w:ascii="Times New Roman" w:hAnsi="Times New Roman" w:cs="Times New Roman"/>
          <w:sz w:val="20"/>
          <w:szCs w:val="20"/>
        </w:rPr>
        <w:t>arrants included as part of the Units sold in the Public Offering, except that the Private Placement Warrants, so long as they are held by the Sponsor or its permitted transferees, (i) are not redeemable by the Company, (ii) may not (including the shares o</w:t>
      </w:r>
      <w:r>
        <w:rPr>
          <w:rFonts w:ascii="Times New Roman" w:hAnsi="Times New Roman" w:cs="Times New Roman"/>
          <w:sz w:val="20"/>
          <w:szCs w:val="20"/>
        </w:rPr>
        <w:t>f Class A common stock issuable upon exercise of the warrants), subject to certain limited exceptions, be transferred, assigned or sold until 30 days after the completion of the Company’s initial Business Combination, (iii) may be exercised on a cashless b</w:t>
      </w:r>
      <w:r>
        <w:rPr>
          <w:rFonts w:ascii="Times New Roman" w:hAnsi="Times New Roman" w:cs="Times New Roman"/>
          <w:sz w:val="20"/>
          <w:szCs w:val="20"/>
        </w:rPr>
        <w:t>asis and (iv) are entitled to registration rights. No underwriting discounts or commissions were paid with respect to such sale. The issuance of the Private Placement Warrants was made pursuant to the exemption from registration contained in Section 4(a)(2</w:t>
      </w:r>
      <w:r>
        <w:rPr>
          <w:rFonts w:ascii="Times New Roman" w:hAnsi="Times New Roman" w:cs="Times New Roman"/>
          <w:sz w:val="20"/>
          <w:szCs w:val="20"/>
        </w:rPr>
        <w:t xml:space="preserve">) of the Securities Act of 1933 (the “Securities Act”), as amended. </w:t>
      </w:r>
    </w:p>
    <w:p w:rsidR="00000000" w:rsidRDefault="005D43F4">
      <w:pPr>
        <w:shd w:val="clear" w:color="auto" w:fill="FFFFFF"/>
        <w:spacing w:before="240"/>
        <w:divId w:val="221261481"/>
        <w:rPr>
          <w:rFonts w:ascii="Times New Roman" w:hAnsi="Times New Roman" w:cs="Times New Roman"/>
          <w:sz w:val="20"/>
          <w:szCs w:val="20"/>
        </w:rPr>
      </w:pPr>
      <w:r>
        <w:rPr>
          <w:rFonts w:ascii="Times New Roman" w:hAnsi="Times New Roman" w:cs="Times New Roman"/>
          <w:sz w:val="20"/>
          <w:szCs w:val="20"/>
        </w:rPr>
        <w:t xml:space="preserve">A total of $234,600,000 was placed in a U.S.-based trust account maintained by Continental Stock Transfer &amp; Trust Company, acting as trustee (the “Trust Account”). </w:t>
      </w:r>
    </w:p>
    <w:p w:rsidR="00000000" w:rsidRDefault="005D43F4">
      <w:pPr>
        <w:shd w:val="clear" w:color="auto" w:fill="FFFFFF"/>
        <w:spacing w:before="240"/>
        <w:divId w:val="611786985"/>
        <w:rPr>
          <w:rFonts w:ascii="Times New Roman" w:hAnsi="Times New Roman" w:cs="Times New Roman"/>
          <w:sz w:val="20"/>
          <w:szCs w:val="20"/>
        </w:rPr>
      </w:pPr>
      <w:r>
        <w:rPr>
          <w:rFonts w:ascii="Times New Roman" w:hAnsi="Times New Roman" w:cs="Times New Roman"/>
          <w:sz w:val="20"/>
          <w:szCs w:val="20"/>
        </w:rPr>
        <w:t>The initial Business C</w:t>
      </w:r>
      <w:r>
        <w:rPr>
          <w:rFonts w:ascii="Times New Roman" w:hAnsi="Times New Roman" w:cs="Times New Roman"/>
          <w:sz w:val="20"/>
          <w:szCs w:val="20"/>
        </w:rPr>
        <w:t>ombination must occur with one or more target businesses that together have an aggregate fair market value of at least 80% of the net assets held in the Trust Account (net of amounts disbursed to management for working capital purposes and excluding the am</w:t>
      </w:r>
      <w:r>
        <w:rPr>
          <w:rFonts w:ascii="Times New Roman" w:hAnsi="Times New Roman" w:cs="Times New Roman"/>
          <w:sz w:val="20"/>
          <w:szCs w:val="20"/>
        </w:rPr>
        <w:t>ount of any deferred underwriting commissions held in trust) at the time of signing the agreement to enter into the initial Business Combination. However, the Company will only complete such Business Combination if the post transaction company owns or acqu</w:t>
      </w:r>
      <w:r>
        <w:rPr>
          <w:rFonts w:ascii="Times New Roman" w:hAnsi="Times New Roman" w:cs="Times New Roman"/>
          <w:sz w:val="20"/>
          <w:szCs w:val="20"/>
        </w:rPr>
        <w:t>ires 50% or more of the outstanding voting securities of the target or otherwise acquires a controlling interest in the target business sufficient for it not to be required to register as an investment company under the Investment Company Act of 1940, as a</w:t>
      </w:r>
      <w:r>
        <w:rPr>
          <w:rFonts w:ascii="Times New Roman" w:hAnsi="Times New Roman" w:cs="Times New Roman"/>
          <w:sz w:val="20"/>
          <w:szCs w:val="20"/>
        </w:rPr>
        <w:t xml:space="preserve">mended (the “Investment Company Act”). There is no assurance that the Company will be able to successfully effect a Business Combination. </w:t>
      </w:r>
    </w:p>
    <w:p w:rsidR="00000000" w:rsidRDefault="005D43F4">
      <w:pPr>
        <w:shd w:val="clear" w:color="auto" w:fill="FFFFFF"/>
        <w:spacing w:before="240"/>
        <w:divId w:val="927539032"/>
        <w:rPr>
          <w:rFonts w:ascii="Times New Roman" w:hAnsi="Times New Roman" w:cs="Times New Roman"/>
          <w:sz w:val="20"/>
          <w:szCs w:val="20"/>
        </w:rPr>
      </w:pPr>
      <w:r>
        <w:rPr>
          <w:rFonts w:ascii="Times New Roman" w:hAnsi="Times New Roman" w:cs="Times New Roman"/>
          <w:sz w:val="20"/>
          <w:szCs w:val="20"/>
        </w:rPr>
        <w:t>Upon the closing of the Public Offering, $10.20 per Unit sold in the Public Offering, including the proceeds of the s</w:t>
      </w:r>
      <w:r>
        <w:rPr>
          <w:rFonts w:ascii="Times New Roman" w:hAnsi="Times New Roman" w:cs="Times New Roman"/>
          <w:sz w:val="20"/>
          <w:szCs w:val="20"/>
        </w:rPr>
        <w:t xml:space="preserve">ale of the Private Placement Warrants, is held in a Trust Account and invested only in U.S. government securities with a maturity of 180 days or less or in money market funds meeting certain conditions </w:t>
      </w:r>
    </w:p>
    <w:p w:rsidR="00000000" w:rsidRDefault="005D43F4">
      <w:pPr>
        <w:shd w:val="clear" w:color="auto" w:fill="FFFFFF"/>
        <w:divId w:val="596909338"/>
        <w:rPr>
          <w:rFonts w:ascii="Times New Roman" w:hAnsi="Times New Roman" w:cs="Times New Roman"/>
          <w:sz w:val="20"/>
          <w:szCs w:val="20"/>
        </w:rPr>
      </w:pPr>
      <w:r>
        <w:rPr>
          <w:rFonts w:ascii="Times New Roman" w:hAnsi="Times New Roman" w:cs="Times New Roman"/>
          <w:sz w:val="20"/>
          <w:szCs w:val="20"/>
        </w:rPr>
        <w:t>under Rule 2a-7 under the</w:t>
      </w:r>
    </w:p>
    <w:p w:rsidR="00000000" w:rsidRDefault="005D43F4">
      <w:pPr>
        <w:shd w:val="clear" w:color="auto" w:fill="FFFFFF"/>
        <w:divId w:val="927539032"/>
        <w:rPr>
          <w:rFonts w:ascii="Times New Roman" w:hAnsi="Times New Roman" w:cs="Times New Roman"/>
          <w:sz w:val="20"/>
          <w:szCs w:val="20"/>
        </w:rPr>
      </w:pPr>
      <w:r>
        <w:rPr>
          <w:rFonts w:ascii="Times New Roman" w:hAnsi="Times New Roman" w:cs="Times New Roman"/>
          <w:sz w:val="20"/>
          <w:szCs w:val="20"/>
        </w:rPr>
        <w:t>Investment Company Act whic</w:t>
      </w:r>
      <w:r>
        <w:rPr>
          <w:rFonts w:ascii="Times New Roman" w:hAnsi="Times New Roman" w:cs="Times New Roman"/>
          <w:sz w:val="20"/>
          <w:szCs w:val="20"/>
        </w:rPr>
        <w:t>h invest only in direct U.S. government treasury obligations. Except with respect to interest earned on the funds held in the Trust Account that may be released to the Company to pay its taxes, the proceeds from the Public Offering and the sale of the Priv</w:t>
      </w:r>
      <w:r>
        <w:rPr>
          <w:rFonts w:ascii="Times New Roman" w:hAnsi="Times New Roman" w:cs="Times New Roman"/>
          <w:sz w:val="20"/>
          <w:szCs w:val="20"/>
        </w:rPr>
        <w:t xml:space="preserve">ate Placement Warrants will not be released from the Trust Account until the earliest of (i) the completion of the initial Business Combination, (ii) the redemption of the Public Shares if the Company is unable to complete the initial Business Combination </w:t>
      </w:r>
      <w:r>
        <w:rPr>
          <w:rFonts w:ascii="Times New Roman" w:hAnsi="Times New Roman" w:cs="Times New Roman"/>
          <w:sz w:val="20"/>
          <w:szCs w:val="20"/>
        </w:rPr>
        <w:t>within 15 months from the closing of the Public Offering (or 18 months from the closing of the Public Offering if the Company extends the time to complete a Business Combination by depositing into the Trust Account for a three-month extension $2,300,000 ($</w:t>
      </w:r>
      <w:r>
        <w:rPr>
          <w:rFonts w:ascii="Times New Roman" w:hAnsi="Times New Roman" w:cs="Times New Roman"/>
          <w:sz w:val="20"/>
          <w:szCs w:val="20"/>
        </w:rPr>
        <w:t>0.10 per share)), subject to applicable law, and (iii) the redemption of the Public Shares properly submitted in connection with a stockholder vote to amend the Company’s amended and restated certificate of incorporation (“Charter”) to modify the substance</w:t>
      </w:r>
      <w:r>
        <w:rPr>
          <w:rFonts w:ascii="Times New Roman" w:hAnsi="Times New Roman" w:cs="Times New Roman"/>
          <w:sz w:val="20"/>
          <w:szCs w:val="20"/>
        </w:rPr>
        <w:t xml:space="preserve"> or timing of the Company’s obligation to redeem 100% of the Public Shares if the Company has not consummated an initial Business Combination within 15 months from the closing of the Public Offering (or 18 months from the closing of the Public Offering if </w:t>
      </w:r>
      <w:r>
        <w:rPr>
          <w:rFonts w:ascii="Times New Roman" w:hAnsi="Times New Roman" w:cs="Times New Roman"/>
          <w:sz w:val="20"/>
          <w:szCs w:val="20"/>
        </w:rPr>
        <w:t xml:space="preserve">we extend the time to complete a Business Combination by depositing into the Trust Account for a three month extension $2,300,000 ($0.10 per share)) or with respect to any other material provisions relating to stockholders’ </w:t>
      </w:r>
    </w:p>
    <w:p w:rsidR="00000000" w:rsidRDefault="005D43F4">
      <w:pPr>
        <w:shd w:val="clear" w:color="auto" w:fill="FFFFFF"/>
        <w:divId w:val="20790211"/>
        <w:rPr>
          <w:rFonts w:ascii="Times New Roman" w:hAnsi="Times New Roman" w:cs="Times New Roman"/>
          <w:sz w:val="20"/>
          <w:szCs w:val="20"/>
        </w:rPr>
      </w:pPr>
      <w:r>
        <w:rPr>
          <w:rFonts w:ascii="Times New Roman" w:hAnsi="Times New Roman" w:cs="Times New Roman"/>
          <w:sz w:val="20"/>
          <w:szCs w:val="20"/>
        </w:rPr>
        <w:t>rights or pre-initial Business </w:t>
      </w:r>
      <w:r>
        <w:rPr>
          <w:rFonts w:ascii="Times New Roman" w:hAnsi="Times New Roman" w:cs="Times New Roman"/>
          <w:sz w:val="20"/>
          <w:szCs w:val="20"/>
        </w:rPr>
        <w:t>Combination</w:t>
      </w:r>
    </w:p>
    <w:p w:rsidR="00000000" w:rsidRDefault="005D43F4">
      <w:pPr>
        <w:shd w:val="clear" w:color="auto" w:fill="FFFFFF"/>
        <w:divId w:val="927539032"/>
        <w:rPr>
          <w:rFonts w:ascii="Times New Roman" w:hAnsi="Times New Roman" w:cs="Times New Roman"/>
          <w:sz w:val="20"/>
          <w:szCs w:val="20"/>
        </w:rPr>
      </w:pPr>
      <w:r>
        <w:rPr>
          <w:rFonts w:ascii="Times New Roman" w:hAnsi="Times New Roman" w:cs="Times New Roman"/>
          <w:sz w:val="20"/>
          <w:szCs w:val="20"/>
        </w:rPr>
        <w:t xml:space="preserve">activity. The proceeds deposited in the Trust Account could become subject to the claims of the Company’s creditors, if any, which could have priority over the claims of the Company’s public stockholders. </w:t>
      </w:r>
    </w:p>
    <w:p w:rsidR="00000000" w:rsidRDefault="005D43F4">
      <w:pPr>
        <w:shd w:val="clear" w:color="auto" w:fill="FFFFFF"/>
        <w:divId w:val="219246417"/>
        <w:rPr>
          <w:sz w:val="16"/>
          <w:szCs w:val="16"/>
        </w:rPr>
      </w:pPr>
      <w:r>
        <w:rPr>
          <w:sz w:val="16"/>
          <w:szCs w:val="16"/>
        </w:rPr>
        <w:t> </w:t>
      </w:r>
    </w:p>
    <w:p w:rsidR="00000000" w:rsidRDefault="005D43F4">
      <w:pPr>
        <w:shd w:val="clear" w:color="auto" w:fill="FFFFFF"/>
        <w:jc w:val="center"/>
        <w:divId w:val="406608331"/>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5D43F4">
      <w:pPr>
        <w:shd w:val="clear" w:color="auto" w:fill="FFFFFF"/>
        <w:divId w:val="406608331"/>
      </w:pPr>
      <w:r>
        <w:pict>
          <v:rect id="_x0000_i1031" style="width:415.3pt;height:2.25pt" o:hralign="center" o:hrstd="t" o:hrnoshade="t" o:hr="t" fillcolor="#999" stroked="f"/>
        </w:pict>
      </w:r>
    </w:p>
    <w:p w:rsidR="00000000" w:rsidRDefault="005D43F4">
      <w:pPr>
        <w:shd w:val="clear" w:color="auto" w:fill="FFFFFF"/>
        <w:spacing w:before="401" w:after="401"/>
        <w:divId w:val="744837627"/>
        <w:rPr>
          <w:b/>
          <w:bCs/>
          <w:sz w:val="20"/>
          <w:szCs w:val="20"/>
        </w:rPr>
      </w:pPr>
      <w:hyperlink w:anchor="toc" w:history="1">
        <w:r>
          <w:rPr>
            <w:rStyle w:val="a3"/>
            <w:b/>
            <w:bCs/>
            <w:sz w:val="20"/>
            <w:szCs w:val="20"/>
          </w:rPr>
          <w:t>Table of Contents</w:t>
        </w:r>
      </w:hyperlink>
    </w:p>
    <w:p w:rsidR="00000000" w:rsidRDefault="005D43F4">
      <w:pPr>
        <w:shd w:val="clear" w:color="auto" w:fill="FFFFFF"/>
        <w:divId w:val="637296173"/>
        <w:rPr>
          <w:rFonts w:ascii="Times New Roman" w:hAnsi="Times New Roman" w:cs="Times New Roman"/>
          <w:sz w:val="20"/>
          <w:szCs w:val="20"/>
        </w:rPr>
      </w:pPr>
      <w:r>
        <w:rPr>
          <w:rFonts w:ascii="Times New Roman" w:hAnsi="Times New Roman" w:cs="Times New Roman"/>
          <w:sz w:val="20"/>
          <w:szCs w:val="20"/>
        </w:rPr>
        <w:t>The Company will provide its public stockholders with the opportunity to redeem all or a portion of their Pu</w:t>
      </w:r>
      <w:r>
        <w:rPr>
          <w:rFonts w:ascii="Times New Roman" w:hAnsi="Times New Roman" w:cs="Times New Roman"/>
          <w:sz w:val="20"/>
          <w:szCs w:val="20"/>
        </w:rPr>
        <w:t>blic Shares upon the completion of the initial Business Combination either (i) in connection with a stockholder meeting called to approve the Business Combination or (ii) without a stockholder vote by means of a tender offer. The decision as to whether the</w:t>
      </w:r>
      <w:r>
        <w:rPr>
          <w:rFonts w:ascii="Times New Roman" w:hAnsi="Times New Roman" w:cs="Times New Roman"/>
          <w:sz w:val="20"/>
          <w:szCs w:val="20"/>
        </w:rPr>
        <w:t xml:space="preserve"> Company will seek stockholder approval of a proposed Business Combination or conduct a tender offer will be made by the Company, solely in the Company’s discretion, and will be based on a variety of factors such as the timing of the transaction and whethe</w:t>
      </w:r>
      <w:r>
        <w:rPr>
          <w:rFonts w:ascii="Times New Roman" w:hAnsi="Times New Roman" w:cs="Times New Roman"/>
          <w:sz w:val="20"/>
          <w:szCs w:val="20"/>
        </w:rPr>
        <w:t>r the terms of the transaction would require the Company to seek stockholder approval under applicable law or stock exchange listing requirements. The Company will provide its public stockholders with the opportunity to redeem all or a portion of their Pub</w:t>
      </w:r>
      <w:r>
        <w:rPr>
          <w:rFonts w:ascii="Times New Roman" w:hAnsi="Times New Roman" w:cs="Times New Roman"/>
          <w:sz w:val="20"/>
          <w:szCs w:val="20"/>
        </w:rPr>
        <w:t xml:space="preserve">lic Shares upon the completion of the initial Business Combination at </w:t>
      </w:r>
    </w:p>
    <w:p w:rsidR="00000000" w:rsidRDefault="005D43F4">
      <w:pPr>
        <w:shd w:val="clear" w:color="auto" w:fill="FFFFFF"/>
        <w:divId w:val="665598631"/>
        <w:rPr>
          <w:rFonts w:ascii="Times New Roman" w:hAnsi="Times New Roman" w:cs="Times New Roman"/>
          <w:sz w:val="20"/>
          <w:szCs w:val="20"/>
        </w:rPr>
      </w:pPr>
      <w:r>
        <w:rPr>
          <w:rFonts w:ascii="Times New Roman" w:hAnsi="Times New Roman" w:cs="Times New Roman"/>
          <w:sz w:val="20"/>
          <w:szCs w:val="20"/>
        </w:rPr>
        <w:t>a per-share price,</w:t>
      </w:r>
    </w:p>
    <w:p w:rsidR="00000000" w:rsidRDefault="005D43F4">
      <w:pPr>
        <w:shd w:val="clear" w:color="auto" w:fill="FFFFFF"/>
        <w:divId w:val="637296173"/>
        <w:rPr>
          <w:rFonts w:ascii="Times New Roman" w:hAnsi="Times New Roman" w:cs="Times New Roman"/>
          <w:sz w:val="20"/>
          <w:szCs w:val="20"/>
        </w:rPr>
      </w:pPr>
      <w:r>
        <w:rPr>
          <w:rFonts w:ascii="Times New Roman" w:hAnsi="Times New Roman" w:cs="Times New Roman"/>
          <w:sz w:val="20"/>
          <w:szCs w:val="20"/>
        </w:rPr>
        <w:t>payable in cash, equal to the aggregate amount then on deposit in the Trust Account calculated as of two business days prior to the consummation of the initial Busine</w:t>
      </w:r>
      <w:r>
        <w:rPr>
          <w:rFonts w:ascii="Times New Roman" w:hAnsi="Times New Roman" w:cs="Times New Roman"/>
          <w:sz w:val="20"/>
          <w:szCs w:val="20"/>
        </w:rPr>
        <w:t>ss Combination, including interest (which interest shall be net of taxes payable and less up to $100,000 to pay dissolution expenses), divided by the number of then outstanding Public Shares, subject to the limitations and on the conditions described herei</w:t>
      </w:r>
      <w:r>
        <w:rPr>
          <w:rFonts w:ascii="Times New Roman" w:hAnsi="Times New Roman" w:cs="Times New Roman"/>
          <w:sz w:val="20"/>
          <w:szCs w:val="20"/>
        </w:rPr>
        <w:t xml:space="preserve">n. </w:t>
      </w:r>
    </w:p>
    <w:p w:rsidR="00000000" w:rsidRDefault="005D43F4">
      <w:pPr>
        <w:shd w:val="clear" w:color="auto" w:fill="FFFFFF"/>
        <w:spacing w:before="160"/>
        <w:divId w:val="267585980"/>
        <w:rPr>
          <w:rFonts w:ascii="Times New Roman" w:hAnsi="Times New Roman" w:cs="Times New Roman"/>
          <w:sz w:val="20"/>
          <w:szCs w:val="20"/>
        </w:rPr>
      </w:pPr>
      <w:r>
        <w:rPr>
          <w:rFonts w:ascii="Times New Roman" w:hAnsi="Times New Roman" w:cs="Times New Roman"/>
          <w:sz w:val="20"/>
          <w:szCs w:val="20"/>
        </w:rPr>
        <w:t>The shares of common stock subject to redemption are recorded at redemption value and classified as temporary equity, in accordance with Financial Accounting Standards Board’s (“FASB”) Accounting Standards Codification (“ASC”) Topic 480 “Distinguishing</w:t>
      </w:r>
      <w:r>
        <w:rPr>
          <w:rFonts w:ascii="Times New Roman" w:hAnsi="Times New Roman" w:cs="Times New Roman"/>
          <w:sz w:val="20"/>
          <w:szCs w:val="20"/>
        </w:rPr>
        <w:t xml:space="preserve"> Liabilities from Equity.” In such case, the Company will proceed with a Business Combination if the Company has net tangible assets of at least $5,000,001 upon such consummation of a Business Combination and, if the Company seeks stockholder approval, a m</w:t>
      </w:r>
      <w:r>
        <w:rPr>
          <w:rFonts w:ascii="Times New Roman" w:hAnsi="Times New Roman" w:cs="Times New Roman"/>
          <w:sz w:val="20"/>
          <w:szCs w:val="20"/>
        </w:rPr>
        <w:t xml:space="preserve">ajority of the issued and outstanding shares voted are voted in favor of the Business Combination. </w:t>
      </w:r>
    </w:p>
    <w:p w:rsidR="00000000" w:rsidRDefault="005D43F4">
      <w:pPr>
        <w:shd w:val="clear" w:color="auto" w:fill="FFFFFF"/>
        <w:spacing w:before="160"/>
        <w:divId w:val="547497611"/>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(or 18 months from the closing of the Public Offering if the Company extends th</w:t>
      </w:r>
      <w:r>
        <w:rPr>
          <w:rFonts w:ascii="Times New Roman" w:hAnsi="Times New Roman" w:cs="Times New Roman"/>
          <w:sz w:val="20"/>
          <w:szCs w:val="20"/>
        </w:rPr>
        <w:t>e time to complete a business combination by depositing into the Trust Account for a three-month extension $2,300,000 ($0.10 per share) or any extended period of time that the Company may have to consummate an initial Business Combination as a result of an</w:t>
      </w:r>
      <w:r>
        <w:rPr>
          <w:rFonts w:ascii="Times New Roman" w:hAnsi="Times New Roman" w:cs="Times New Roman"/>
          <w:sz w:val="20"/>
          <w:szCs w:val="20"/>
        </w:rPr>
        <w:t xml:space="preserve"> amendment to the Company’s Charter) (the “Combination Period”) to complete the initial Business Combination. If the Company is unable to complete the initial Business Combination within the Combination Period, the Company will: (i) cease all operations ex</w:t>
      </w:r>
      <w:r>
        <w:rPr>
          <w:rFonts w:ascii="Times New Roman" w:hAnsi="Times New Roman" w:cs="Times New Roman"/>
          <w:sz w:val="20"/>
          <w:szCs w:val="20"/>
        </w:rPr>
        <w:t xml:space="preserve">cept for the purpose of winding up, (ii) as promptly as reasonably possible but not more than ten business days thereafter, redeem the Public Shares, </w:t>
      </w:r>
    </w:p>
    <w:p w:rsidR="00000000" w:rsidRDefault="005D43F4">
      <w:pPr>
        <w:shd w:val="clear" w:color="auto" w:fill="FFFFFF"/>
        <w:divId w:val="1976597266"/>
        <w:rPr>
          <w:rFonts w:ascii="Times New Roman" w:hAnsi="Times New Roman" w:cs="Times New Roman"/>
          <w:sz w:val="20"/>
          <w:szCs w:val="20"/>
        </w:rPr>
      </w:pPr>
      <w:r>
        <w:rPr>
          <w:rFonts w:ascii="Times New Roman" w:hAnsi="Times New Roman" w:cs="Times New Roman"/>
          <w:sz w:val="20"/>
          <w:szCs w:val="20"/>
        </w:rPr>
        <w:t>at a per-share price, payable</w:t>
      </w:r>
    </w:p>
    <w:p w:rsidR="00000000" w:rsidRDefault="005D43F4">
      <w:pPr>
        <w:shd w:val="clear" w:color="auto" w:fill="FFFFFF"/>
        <w:divId w:val="547497611"/>
        <w:rPr>
          <w:rFonts w:ascii="Times New Roman" w:hAnsi="Times New Roman" w:cs="Times New Roman"/>
          <w:sz w:val="20"/>
          <w:szCs w:val="20"/>
        </w:rPr>
      </w:pPr>
      <w:r>
        <w:rPr>
          <w:rFonts w:ascii="Times New Roman" w:hAnsi="Times New Roman" w:cs="Times New Roman"/>
          <w:sz w:val="20"/>
          <w:szCs w:val="20"/>
        </w:rPr>
        <w:t>in cash, equal to the aggregate amount then on deposit in the Trust Account</w:t>
      </w:r>
      <w:r>
        <w:rPr>
          <w:rFonts w:ascii="Times New Roman" w:hAnsi="Times New Roman" w:cs="Times New Roman"/>
          <w:sz w:val="20"/>
          <w:szCs w:val="20"/>
        </w:rPr>
        <w:t>, including interest (which interest shall be net of taxes payable and less up to $100,000 to pay dissolution expenses), divided by the number of then outstanding Public Shares, which redemption will completely extinguish public stockholders’ rights as sto</w:t>
      </w:r>
      <w:r>
        <w:rPr>
          <w:rFonts w:ascii="Times New Roman" w:hAnsi="Times New Roman" w:cs="Times New Roman"/>
          <w:sz w:val="20"/>
          <w:szCs w:val="20"/>
        </w:rPr>
        <w:t>ckholders (including the right to receive further liquidating distributions, if any), and (iii) as promptly as reasonably possible following such redemption, subject to the approval of the Company’s remaining stockholders and the Company’s board of directo</w:t>
      </w:r>
      <w:r>
        <w:rPr>
          <w:rFonts w:ascii="Times New Roman" w:hAnsi="Times New Roman" w:cs="Times New Roman"/>
          <w:sz w:val="20"/>
          <w:szCs w:val="20"/>
        </w:rPr>
        <w:t>rs, liquidate and dissolve, subject, in each case, to the Company’s obligations under Delaware law to provide for claims of creditors and the requirements of other applicable law. There will be no redemption rights or liquidating distributions with respect</w:t>
      </w:r>
      <w:r>
        <w:rPr>
          <w:rFonts w:ascii="Times New Roman" w:hAnsi="Times New Roman" w:cs="Times New Roman"/>
          <w:sz w:val="20"/>
          <w:szCs w:val="20"/>
        </w:rPr>
        <w:t xml:space="preserve"> to the warrants, which will expire worthless if the Company fails to complete its initial Business Combination within the Combination Period. </w:t>
      </w:r>
    </w:p>
    <w:p w:rsidR="00000000" w:rsidRDefault="005D43F4">
      <w:pPr>
        <w:shd w:val="clear" w:color="auto" w:fill="FFFFFF"/>
        <w:spacing w:before="160"/>
        <w:divId w:val="2143576253"/>
        <w:rPr>
          <w:rFonts w:ascii="Times New Roman" w:hAnsi="Times New Roman" w:cs="Times New Roman"/>
          <w:sz w:val="20"/>
          <w:szCs w:val="20"/>
        </w:rPr>
      </w:pPr>
      <w:r>
        <w:rPr>
          <w:rFonts w:ascii="Times New Roman" w:hAnsi="Times New Roman" w:cs="Times New Roman"/>
          <w:sz w:val="20"/>
          <w:szCs w:val="20"/>
        </w:rPr>
        <w:t>The initial stockholders, Sponsor, officers and directors have entered into a letter agreement with the Company,</w:t>
      </w:r>
      <w:r>
        <w:rPr>
          <w:rFonts w:ascii="Times New Roman" w:hAnsi="Times New Roman" w:cs="Times New Roman"/>
          <w:sz w:val="20"/>
          <w:szCs w:val="20"/>
        </w:rPr>
        <w:t xml:space="preserve"> pursuant to which they have agreed to (i) waive their redemption rights with respect to any founder shares and Public Shares they hold in connection with the completion of the initial Business Combination, (ii) waive their redemption rights with respect t</w:t>
      </w:r>
      <w:r>
        <w:rPr>
          <w:rFonts w:ascii="Times New Roman" w:hAnsi="Times New Roman" w:cs="Times New Roman"/>
          <w:sz w:val="20"/>
          <w:szCs w:val="20"/>
        </w:rPr>
        <w:t>o any founder shares and Public Shares they hold in connection with a stockholder vote to approve an amendment to the Company’s Charter to modify the substance or timing of the Company’s obligation to redeem 100% of the Public Shares if the Company has not</w:t>
      </w:r>
      <w:r>
        <w:rPr>
          <w:rFonts w:ascii="Times New Roman" w:hAnsi="Times New Roman" w:cs="Times New Roman"/>
          <w:sz w:val="20"/>
          <w:szCs w:val="20"/>
        </w:rPr>
        <w:t xml:space="preserve"> consummated an initial Business Combination within the Combination Period or with respect to any other material provisions relating to stockholders’ </w:t>
      </w:r>
    </w:p>
    <w:p w:rsidR="00000000" w:rsidRDefault="005D43F4">
      <w:pPr>
        <w:shd w:val="clear" w:color="auto" w:fill="FFFFFF"/>
        <w:divId w:val="1165049460"/>
        <w:rPr>
          <w:rFonts w:ascii="Times New Roman" w:hAnsi="Times New Roman" w:cs="Times New Roman"/>
          <w:sz w:val="20"/>
          <w:szCs w:val="20"/>
        </w:rPr>
      </w:pPr>
      <w:r>
        <w:rPr>
          <w:rFonts w:ascii="Times New Roman" w:hAnsi="Times New Roman" w:cs="Times New Roman"/>
          <w:sz w:val="20"/>
          <w:szCs w:val="20"/>
        </w:rPr>
        <w:t>rights or pre-initial Business Combination</w:t>
      </w:r>
    </w:p>
    <w:p w:rsidR="00000000" w:rsidRDefault="005D43F4">
      <w:pPr>
        <w:shd w:val="clear" w:color="auto" w:fill="FFFFFF"/>
        <w:divId w:val="2143576253"/>
        <w:rPr>
          <w:rFonts w:ascii="Times New Roman" w:hAnsi="Times New Roman" w:cs="Times New Roman"/>
          <w:sz w:val="20"/>
          <w:szCs w:val="20"/>
        </w:rPr>
      </w:pPr>
      <w:r>
        <w:rPr>
          <w:rFonts w:ascii="Times New Roman" w:hAnsi="Times New Roman" w:cs="Times New Roman"/>
          <w:sz w:val="20"/>
          <w:szCs w:val="20"/>
        </w:rPr>
        <w:t>activity and (iii) waive their rights to liquidating distribut</w:t>
      </w:r>
      <w:r>
        <w:rPr>
          <w:rFonts w:ascii="Times New Roman" w:hAnsi="Times New Roman" w:cs="Times New Roman"/>
          <w:sz w:val="20"/>
          <w:szCs w:val="20"/>
        </w:rPr>
        <w:t>ions from the Trust Account with respect to any founder shares they hold if the Company fails to complete its initial Business Combination within the Combination Period or any extended period of time that the Company may have to consummate an initial Busin</w:t>
      </w:r>
      <w:r>
        <w:rPr>
          <w:rFonts w:ascii="Times New Roman" w:hAnsi="Times New Roman" w:cs="Times New Roman"/>
          <w:sz w:val="20"/>
          <w:szCs w:val="20"/>
        </w:rPr>
        <w:t>ess Combination as a result of an amendment to the Company’s Charter (although they will be entitled to liquidating distributions from the Trust Account with respect to any Public Shares they hold if the Company fails to complete its initial Business Combi</w:t>
      </w:r>
      <w:r>
        <w:rPr>
          <w:rFonts w:ascii="Times New Roman" w:hAnsi="Times New Roman" w:cs="Times New Roman"/>
          <w:sz w:val="20"/>
          <w:szCs w:val="20"/>
        </w:rPr>
        <w:t>nation within the prescribed time frame) and (iv) vote any founder shares held by them and any Public Shares purchased during or after the Public Offering (including in open market and privately-negotiated transactions) in favor of the initial Business Com</w:t>
      </w:r>
      <w:r>
        <w:rPr>
          <w:rFonts w:ascii="Times New Roman" w:hAnsi="Times New Roman" w:cs="Times New Roman"/>
          <w:sz w:val="20"/>
          <w:szCs w:val="20"/>
        </w:rPr>
        <w:t xml:space="preserve">bination. </w:t>
      </w:r>
    </w:p>
    <w:p w:rsidR="00000000" w:rsidRDefault="005D43F4">
      <w:pPr>
        <w:shd w:val="clear" w:color="auto" w:fill="FFFFFF"/>
        <w:spacing w:before="160"/>
        <w:divId w:val="1399980065"/>
        <w:rPr>
          <w:rFonts w:ascii="Times New Roman" w:hAnsi="Times New Roman" w:cs="Times New Roman"/>
          <w:sz w:val="20"/>
          <w:szCs w:val="20"/>
        </w:rPr>
      </w:pPr>
      <w:r>
        <w:rPr>
          <w:rFonts w:ascii="Times New Roman" w:hAnsi="Times New Roman" w:cs="Times New Roman"/>
          <w:sz w:val="20"/>
          <w:szCs w:val="20"/>
        </w:rPr>
        <w:t>The Sponsor has agreed that it will be liable to the Company if and to the extent any claims by a third party for services rendered or products sold to the Company, or a prospective target business with which the Company has entered into a writt</w:t>
      </w:r>
      <w:r>
        <w:rPr>
          <w:rFonts w:ascii="Times New Roman" w:hAnsi="Times New Roman" w:cs="Times New Roman"/>
          <w:sz w:val="20"/>
          <w:szCs w:val="20"/>
        </w:rPr>
        <w:t>en letter of intent, confidentiality or other similar agreement or Business Combination agreement, reduce the amount of funds in the Trust Account to below the lesser of (i) $10.20 per Public Share and (ii) the actual amount per Public Share held in the Tr</w:t>
      </w:r>
      <w:r>
        <w:rPr>
          <w:rFonts w:ascii="Times New Roman" w:hAnsi="Times New Roman" w:cs="Times New Roman"/>
          <w:sz w:val="20"/>
          <w:szCs w:val="20"/>
        </w:rPr>
        <w:t>ust Account as of the date of the liquidation of the Trust Account, if less than $10.20 per Public Share due to reductions in the value of the trust assets, less taxes payable, provided that such liability will not apply to any claims by a third party or p</w:t>
      </w:r>
      <w:r>
        <w:rPr>
          <w:rFonts w:ascii="Times New Roman" w:hAnsi="Times New Roman" w:cs="Times New Roman"/>
          <w:sz w:val="20"/>
          <w:szCs w:val="20"/>
        </w:rPr>
        <w:t>rospective target business who executed a waiver of any and all rights to the monies held in the Trust Account (whether or not such waiver is enforceable) nor did it apply to any claims under the Company’s indemnity of the underwriters of the Public Offeri</w:t>
      </w:r>
      <w:r>
        <w:rPr>
          <w:rFonts w:ascii="Times New Roman" w:hAnsi="Times New Roman" w:cs="Times New Roman"/>
          <w:sz w:val="20"/>
          <w:szCs w:val="20"/>
        </w:rPr>
        <w:t>ng against certain liabilities, including liabilities under the Securities Act. However, the Company has not asked the Sponsor to reserve for such indemnification obligations, nor has the Company independently verified whether the Sponsor has sufficient fu</w:t>
      </w:r>
      <w:r>
        <w:rPr>
          <w:rFonts w:ascii="Times New Roman" w:hAnsi="Times New Roman" w:cs="Times New Roman"/>
          <w:sz w:val="20"/>
          <w:szCs w:val="20"/>
        </w:rPr>
        <w:t xml:space="preserve">nds to satisfy its indemnity obligations and the Company believes that the Sponsor’s only assets are securities of the Company. Therefore, the Company cannot assure you that the Sponsor would be able to satisfy those obligations. </w:t>
      </w:r>
    </w:p>
    <w:p w:rsidR="00000000" w:rsidRDefault="005D43F4">
      <w:pPr>
        <w:shd w:val="clear" w:color="auto" w:fill="FFFFFF"/>
        <w:spacing w:before="160"/>
        <w:divId w:val="2058704807"/>
        <w:rPr>
          <w:rFonts w:ascii="Times New Roman" w:hAnsi="Times New Roman" w:cs="Times New Roman"/>
          <w:b/>
          <w:bCs/>
          <w:sz w:val="20"/>
          <w:szCs w:val="20"/>
        </w:rPr>
      </w:pPr>
      <w:r>
        <w:rPr>
          <w:rFonts w:ascii="Times New Roman" w:hAnsi="Times New Roman" w:cs="Times New Roman"/>
          <w:b/>
          <w:bCs/>
          <w:sz w:val="20"/>
          <w:szCs w:val="20"/>
        </w:rPr>
        <w:t xml:space="preserve">Emerging Growth Company </w:t>
      </w:r>
    </w:p>
    <w:p w:rsidR="00000000" w:rsidRDefault="005D43F4">
      <w:pPr>
        <w:shd w:val="clear" w:color="auto" w:fill="FFFFFF"/>
        <w:spacing w:before="60"/>
        <w:divId w:val="388042708"/>
        <w:rPr>
          <w:rFonts w:ascii="Times New Roman" w:hAnsi="Times New Roman" w:cs="Times New Roman"/>
          <w:sz w:val="20"/>
          <w:szCs w:val="20"/>
        </w:rPr>
      </w:pPr>
      <w:r>
        <w:rPr>
          <w:rFonts w:ascii="Times New Roman" w:hAnsi="Times New Roman" w:cs="Times New Roman"/>
          <w:sz w:val="20"/>
          <w:szCs w:val="20"/>
        </w:rPr>
        <w:t>The Company is an “emerging growth company,” as defined in Section 2(a) of the Securities Act, as modified by the Jumpstart Our Business Startups Act of 2012 (the “JOBS Act”), and it may take advantage of certain exemptions from various reporting requireme</w:t>
      </w:r>
      <w:r>
        <w:rPr>
          <w:rFonts w:ascii="Times New Roman" w:hAnsi="Times New Roman" w:cs="Times New Roman"/>
          <w:sz w:val="20"/>
          <w:szCs w:val="20"/>
        </w:rPr>
        <w:t>nts that are applicable to other public companies that are not emerging growth companies including, but not limited to, not being required to comply with the auditor attestation requirements of Section 404 of the Sarbanes-Oxley Act, reduced disclosure obli</w:t>
      </w:r>
      <w:r>
        <w:rPr>
          <w:rFonts w:ascii="Times New Roman" w:hAnsi="Times New Roman" w:cs="Times New Roman"/>
          <w:sz w:val="20"/>
          <w:szCs w:val="20"/>
        </w:rPr>
        <w:t>gations regarding executive compensation in its periodic reports and proxy statements, and exemptions from the requirements of holding a nonbinding advisory vote on executive compensation and stockholder approval of any golden parachute payments not previo</w:t>
      </w:r>
      <w:r>
        <w:rPr>
          <w:rFonts w:ascii="Times New Roman" w:hAnsi="Times New Roman" w:cs="Times New Roman"/>
          <w:sz w:val="20"/>
          <w:szCs w:val="20"/>
        </w:rPr>
        <w:t xml:space="preserve">usly approved. </w:t>
      </w:r>
    </w:p>
    <w:p w:rsidR="00000000" w:rsidRDefault="005D43F4">
      <w:pPr>
        <w:shd w:val="clear" w:color="auto" w:fill="FFFFFF"/>
        <w:divId w:val="1317535904"/>
        <w:rPr>
          <w:sz w:val="16"/>
          <w:szCs w:val="16"/>
        </w:rPr>
      </w:pPr>
      <w:r>
        <w:rPr>
          <w:sz w:val="16"/>
          <w:szCs w:val="16"/>
        </w:rPr>
        <w:t> </w:t>
      </w:r>
    </w:p>
    <w:p w:rsidR="00000000" w:rsidRDefault="005D43F4">
      <w:pPr>
        <w:shd w:val="clear" w:color="auto" w:fill="FFFFFF"/>
        <w:jc w:val="center"/>
        <w:divId w:val="406608331"/>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5D43F4">
      <w:pPr>
        <w:shd w:val="clear" w:color="auto" w:fill="FFFFFF"/>
        <w:divId w:val="406608331"/>
      </w:pPr>
      <w:r>
        <w:pict>
          <v:rect id="_x0000_i1032" style="width:415.3pt;height:2.25pt" o:hralign="center" o:hrstd="t" o:hrnoshade="t" o:hr="t" fillcolor="#999" stroked="f"/>
        </w:pict>
      </w:r>
    </w:p>
    <w:p w:rsidR="00000000" w:rsidRDefault="005D43F4">
      <w:pPr>
        <w:shd w:val="clear" w:color="auto" w:fill="FFFFFF"/>
        <w:spacing w:before="401" w:after="401"/>
        <w:divId w:val="301422839"/>
        <w:rPr>
          <w:b/>
          <w:bCs/>
          <w:sz w:val="20"/>
          <w:szCs w:val="20"/>
        </w:rPr>
      </w:pPr>
      <w:hyperlink w:anchor="toc" w:history="1">
        <w:r>
          <w:rPr>
            <w:rStyle w:val="a3"/>
            <w:b/>
            <w:bCs/>
            <w:sz w:val="20"/>
            <w:szCs w:val="20"/>
          </w:rPr>
          <w:t>Table of Contents</w:t>
        </w:r>
      </w:hyperlink>
    </w:p>
    <w:p w:rsidR="00000000" w:rsidRDefault="005D43F4">
      <w:pPr>
        <w:shd w:val="clear" w:color="auto" w:fill="FFFFFF"/>
        <w:divId w:val="1125926369"/>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revised financial acc</w:t>
      </w:r>
      <w:r>
        <w:rPr>
          <w:rFonts w:ascii="Times New Roman" w:hAnsi="Times New Roman" w:cs="Times New Roman"/>
          <w:sz w:val="20"/>
          <w:szCs w:val="20"/>
        </w:rPr>
        <w:t>ounting standards until private companies (that is, those that have not had a Securities Act registration statement declared effective or do not have a class of securities registered under the Exchange Act) are required to comply with the new or revised fi</w:t>
      </w:r>
      <w:r>
        <w:rPr>
          <w:rFonts w:ascii="Times New Roman" w:hAnsi="Times New Roman" w:cs="Times New Roman"/>
          <w:sz w:val="20"/>
          <w:szCs w:val="20"/>
        </w:rPr>
        <w:t xml:space="preserve">nancial accounting standards. The JOBS Act provides that an emerging growth company can elect to opt out of the extended transition period and comply with the requirements that apply to </w:t>
      </w:r>
    </w:p>
    <w:p w:rsidR="00000000" w:rsidRDefault="005D43F4">
      <w:pPr>
        <w:shd w:val="clear" w:color="auto" w:fill="FFFFFF"/>
        <w:divId w:val="1210535513"/>
        <w:rPr>
          <w:rFonts w:ascii="Times New Roman" w:hAnsi="Times New Roman" w:cs="Times New Roman"/>
          <w:sz w:val="20"/>
          <w:szCs w:val="20"/>
        </w:rPr>
      </w:pPr>
      <w:r>
        <w:rPr>
          <w:rFonts w:ascii="Times New Roman" w:hAnsi="Times New Roman" w:cs="Times New Roman"/>
          <w:sz w:val="20"/>
          <w:szCs w:val="20"/>
        </w:rPr>
        <w:t>non-emerging</w:t>
      </w:r>
    </w:p>
    <w:p w:rsidR="00000000" w:rsidRDefault="005D43F4">
      <w:pPr>
        <w:shd w:val="clear" w:color="auto" w:fill="FFFFFF"/>
        <w:divId w:val="1125926369"/>
        <w:rPr>
          <w:rFonts w:ascii="Times New Roman" w:hAnsi="Times New Roman" w:cs="Times New Roman"/>
          <w:sz w:val="20"/>
          <w:szCs w:val="20"/>
        </w:rPr>
      </w:pPr>
      <w:r>
        <w:rPr>
          <w:rFonts w:ascii="Times New Roman" w:hAnsi="Times New Roman" w:cs="Times New Roman"/>
          <w:sz w:val="20"/>
          <w:szCs w:val="20"/>
        </w:rPr>
        <w:t xml:space="preserve">growth companies but any such an election to opt out is </w:t>
      </w:r>
      <w:r>
        <w:rPr>
          <w:rFonts w:ascii="Times New Roman" w:hAnsi="Times New Roman" w:cs="Times New Roman"/>
          <w:sz w:val="20"/>
          <w:szCs w:val="20"/>
        </w:rPr>
        <w:t>irrevocable. The Company has elected not to opt out of such extended transition period which means that when a standard is issued or revised and it has different application dates for public or private companies, we, as an emerging growth company, can adop</w:t>
      </w:r>
      <w:r>
        <w:rPr>
          <w:rFonts w:ascii="Times New Roman" w:hAnsi="Times New Roman" w:cs="Times New Roman"/>
          <w:sz w:val="20"/>
          <w:szCs w:val="20"/>
        </w:rPr>
        <w:t>t the new or revised standard at the time private companies adopt the new or revised standard. This may make comparison of the Company’s financial statements with another public company that is neither an emerging growth company nor an emerging growth comp</w:t>
      </w:r>
      <w:r>
        <w:rPr>
          <w:rFonts w:ascii="Times New Roman" w:hAnsi="Times New Roman" w:cs="Times New Roman"/>
          <w:sz w:val="20"/>
          <w:szCs w:val="20"/>
        </w:rPr>
        <w:t xml:space="preserve">any that has opted out of using the extended transition period difficult or impossible because of the potential differences in accounting standards used. </w:t>
      </w:r>
    </w:p>
    <w:p w:rsidR="00000000" w:rsidRDefault="005D43F4">
      <w:pPr>
        <w:shd w:val="clear" w:color="auto" w:fill="FFFFFF"/>
        <w:spacing w:before="240"/>
        <w:divId w:val="1730423516"/>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5D43F4">
      <w:pPr>
        <w:shd w:val="clear" w:color="auto" w:fill="FFFFFF"/>
        <w:spacing w:before="120"/>
        <w:divId w:val="61605914"/>
        <w:rPr>
          <w:rFonts w:ascii="Times New Roman" w:hAnsi="Times New Roman" w:cs="Times New Roman"/>
          <w:sz w:val="20"/>
          <w:szCs w:val="20"/>
        </w:rPr>
      </w:pPr>
      <w:r>
        <w:rPr>
          <w:rFonts w:ascii="Times New Roman" w:hAnsi="Times New Roman" w:cs="Times New Roman"/>
          <w:sz w:val="20"/>
          <w:szCs w:val="20"/>
        </w:rPr>
        <w:t xml:space="preserve">Management is continuing to evaluate the impact of </w:t>
      </w:r>
    </w:p>
    <w:p w:rsidR="00000000" w:rsidRDefault="005D43F4">
      <w:pPr>
        <w:shd w:val="clear" w:color="auto" w:fill="FFFFFF"/>
        <w:divId w:val="1819956877"/>
        <w:rPr>
          <w:rFonts w:ascii="Times New Roman" w:hAnsi="Times New Roman" w:cs="Times New Roman"/>
          <w:sz w:val="20"/>
          <w:szCs w:val="20"/>
        </w:rPr>
      </w:pPr>
      <w:r>
        <w:rPr>
          <w:rFonts w:ascii="Times New Roman" w:hAnsi="Times New Roman" w:cs="Times New Roman"/>
          <w:sz w:val="20"/>
          <w:szCs w:val="20"/>
        </w:rPr>
        <w:t>the COVID-19 pandemic</w:t>
      </w:r>
    </w:p>
    <w:p w:rsidR="00000000" w:rsidRDefault="005D43F4">
      <w:pPr>
        <w:shd w:val="clear" w:color="auto" w:fill="FFFFFF"/>
        <w:divId w:val="61605914"/>
        <w:rPr>
          <w:rFonts w:ascii="Times New Roman" w:hAnsi="Times New Roman" w:cs="Times New Roman"/>
          <w:sz w:val="20"/>
          <w:szCs w:val="20"/>
        </w:rPr>
      </w:pPr>
      <w:r>
        <w:rPr>
          <w:rFonts w:ascii="Times New Roman" w:hAnsi="Times New Roman" w:cs="Times New Roman"/>
          <w:sz w:val="20"/>
          <w:szCs w:val="20"/>
        </w:rPr>
        <w:t>on</w:t>
      </w:r>
      <w:r>
        <w:rPr>
          <w:rFonts w:ascii="Times New Roman" w:hAnsi="Times New Roman" w:cs="Times New Roman"/>
          <w:sz w:val="20"/>
          <w:szCs w:val="20"/>
        </w:rPr>
        <w:t xml:space="preserve"> the industry and has concluded that while it is reasonably possible that the virus could have a negative effect on the Company’s financial position, results of its operations and/or search for a target company, the specific impact is not readily determina</w:t>
      </w:r>
      <w:r>
        <w:rPr>
          <w:rFonts w:ascii="Times New Roman" w:hAnsi="Times New Roman" w:cs="Times New Roman"/>
          <w:sz w:val="20"/>
          <w:szCs w:val="20"/>
        </w:rPr>
        <w:t xml:space="preserve">ble as of the date of this financial statements. The financial statements do not include any adjustments that might result from the outcome of this uncertainty. </w:t>
      </w:r>
    </w:p>
    <w:p w:rsidR="00000000" w:rsidRDefault="005D43F4">
      <w:pPr>
        <w:shd w:val="clear" w:color="auto" w:fill="FFFFFF"/>
        <w:spacing w:before="200"/>
        <w:divId w:val="1539317401"/>
        <w:rPr>
          <w:rFonts w:ascii="Times New Roman" w:hAnsi="Times New Roman" w:cs="Times New Roman"/>
          <w:sz w:val="20"/>
          <w:szCs w:val="20"/>
        </w:rPr>
      </w:pPr>
      <w:r>
        <w:rPr>
          <w:rFonts w:ascii="Times New Roman" w:hAnsi="Times New Roman" w:cs="Times New Roman"/>
          <w:sz w:val="20"/>
          <w:szCs w:val="20"/>
        </w:rPr>
        <w:t>Various social and political circumstances in the U.S. and around the world (including wars an</w:t>
      </w:r>
      <w:r>
        <w:rPr>
          <w:rFonts w:ascii="Times New Roman" w:hAnsi="Times New Roman" w:cs="Times New Roman"/>
          <w:sz w:val="20"/>
          <w:szCs w:val="20"/>
        </w:rPr>
        <w:t>d other forms of conflict, rising trade tensions between the United States and China, and other uncertainties regarding actual and potential shifts in the U.S. and foreign trade, economic and other policies with other countries, terrorist acts, security op</w:t>
      </w:r>
      <w:r>
        <w:rPr>
          <w:rFonts w:ascii="Times New Roman" w:hAnsi="Times New Roman" w:cs="Times New Roman"/>
          <w:sz w:val="20"/>
          <w:szCs w:val="20"/>
        </w:rPr>
        <w:t>erations and catastrophic events such as fires, floods, earthquakes, tornadoes, hurricanes and global health epidemics), may also contribute to increased market volatility and economic uncertainties or deterioration in the U.S. and worldwide. Specifically,</w:t>
      </w:r>
      <w:r>
        <w:rPr>
          <w:rFonts w:ascii="Times New Roman" w:hAnsi="Times New Roman" w:cs="Times New Roman"/>
          <w:sz w:val="20"/>
          <w:szCs w:val="20"/>
        </w:rPr>
        <w:t xml:space="preserve"> the conflict between Russia and Ukraine and resulting market volatility could adversely affect the Company’s ability to complete a Business Combination. In response to the conflict between Russia and Ukraine, the U.S. and other countries have imposed sanc</w:t>
      </w:r>
      <w:r>
        <w:rPr>
          <w:rFonts w:ascii="Times New Roman" w:hAnsi="Times New Roman" w:cs="Times New Roman"/>
          <w:sz w:val="20"/>
          <w:szCs w:val="20"/>
        </w:rPr>
        <w:t>tions or other restrictive actions against Russia. Any of the above factors, including sanctions, export controls, tariffs, trade wars and other governmental actions, could have a material adverse effect on the Company’s ability to complete a Business Comb</w:t>
      </w:r>
      <w:r>
        <w:rPr>
          <w:rFonts w:ascii="Times New Roman" w:hAnsi="Times New Roman" w:cs="Times New Roman"/>
          <w:sz w:val="20"/>
          <w:szCs w:val="20"/>
        </w:rPr>
        <w:t xml:space="preserve">ination and the value of the Company’s securities. </w:t>
      </w:r>
    </w:p>
    <w:p w:rsidR="00000000" w:rsidRDefault="005D43F4">
      <w:pPr>
        <w:shd w:val="clear" w:color="auto" w:fill="FFFFFF"/>
        <w:spacing w:before="240"/>
        <w:divId w:val="1650211959"/>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5D43F4">
      <w:pPr>
        <w:shd w:val="clear" w:color="auto" w:fill="FFFFFF"/>
        <w:spacing w:before="120"/>
        <w:divId w:val="93482903"/>
        <w:rPr>
          <w:rFonts w:ascii="Times New Roman" w:hAnsi="Times New Roman" w:cs="Times New Roman"/>
          <w:sz w:val="20"/>
          <w:szCs w:val="20"/>
        </w:rPr>
      </w:pPr>
      <w:r>
        <w:rPr>
          <w:rFonts w:ascii="Times New Roman" w:hAnsi="Times New Roman" w:cs="Times New Roman"/>
          <w:sz w:val="20"/>
          <w:szCs w:val="20"/>
        </w:rPr>
        <w:t>As of June 30, 2022, the Company had $458,156 in its operating bank account and working capital of $833,196</w:t>
      </w:r>
    </w:p>
    <w:p w:rsidR="00000000" w:rsidRDefault="005D43F4">
      <w:pPr>
        <w:shd w:val="clear" w:color="auto" w:fill="FFFFFF"/>
        <w:divId w:val="961809350"/>
        <w:rPr>
          <w:rFonts w:ascii="Times New Roman" w:hAnsi="Times New Roman" w:cs="Times New Roman"/>
          <w:sz w:val="20"/>
          <w:szCs w:val="20"/>
        </w:rPr>
      </w:pPr>
      <w:r>
        <w:rPr>
          <w:rFonts w:ascii="Times New Roman" w:hAnsi="Times New Roman" w:cs="Times New Roman"/>
          <w:sz w:val="20"/>
          <w:szCs w:val="20"/>
        </w:rPr>
        <w:t> </w:t>
      </w:r>
    </w:p>
    <w:p w:rsidR="00000000" w:rsidRDefault="005D43F4">
      <w:pPr>
        <w:shd w:val="clear" w:color="auto" w:fill="FFFFFF"/>
        <w:divId w:val="1143037055"/>
        <w:rPr>
          <w:rFonts w:ascii="Times New Roman" w:hAnsi="Times New Roman" w:cs="Times New Roman"/>
          <w:sz w:val="20"/>
          <w:szCs w:val="20"/>
        </w:rPr>
      </w:pPr>
      <w:r>
        <w:rPr>
          <w:rFonts w:ascii="Times New Roman" w:hAnsi="Times New Roman" w:cs="Times New Roman"/>
          <w:sz w:val="20"/>
          <w:szCs w:val="20"/>
        </w:rPr>
        <w:t>(excluding income and Delaware franchise taxes payable). </w:t>
      </w:r>
    </w:p>
    <w:p w:rsidR="00000000" w:rsidRDefault="005D43F4">
      <w:pPr>
        <w:shd w:val="clear" w:color="auto" w:fill="FFFFFF"/>
        <w:spacing w:before="200"/>
        <w:divId w:val="546837399"/>
        <w:rPr>
          <w:rFonts w:ascii="Times New Roman" w:hAnsi="Times New Roman" w:cs="Times New Roman"/>
          <w:sz w:val="20"/>
          <w:szCs w:val="20"/>
        </w:rPr>
      </w:pPr>
      <w:r>
        <w:rPr>
          <w:rFonts w:ascii="Times New Roman" w:hAnsi="Times New Roman" w:cs="Times New Roman"/>
          <w:sz w:val="20"/>
          <w:szCs w:val="20"/>
        </w:rPr>
        <w:t xml:space="preserve">In </w:t>
      </w:r>
      <w:r>
        <w:rPr>
          <w:rFonts w:ascii="Times New Roman" w:hAnsi="Times New Roman" w:cs="Times New Roman"/>
          <w:sz w:val="20"/>
          <w:szCs w:val="20"/>
        </w:rPr>
        <w:t>order to finance transaction costs in connection with a Business Combination or any extension of the deadline by which the Company must consummate its initial Business Combination or liquidate, the Sponsor or an affiliate of the Sponsor or certain of the C</w:t>
      </w:r>
      <w:r>
        <w:rPr>
          <w:rFonts w:ascii="Times New Roman" w:hAnsi="Times New Roman" w:cs="Times New Roman"/>
          <w:sz w:val="20"/>
          <w:szCs w:val="20"/>
        </w:rPr>
        <w:t>ompany’s officers and directors may, but are not obligated to, loan the Company funds as may be required (the “Working Capital Loans”). If the Company completes an initial Business Combination, the Company would repay such loaned amounts out of the proceed</w:t>
      </w:r>
      <w:r>
        <w:rPr>
          <w:rFonts w:ascii="Times New Roman" w:hAnsi="Times New Roman" w:cs="Times New Roman"/>
          <w:sz w:val="20"/>
          <w:szCs w:val="20"/>
        </w:rPr>
        <w:t xml:space="preserve">s of the Trust Account released to the Company. Otherwise, such loans would be repaid only out of funds held outside the Trust Account. In the event that the initial Business Combination does not close, the Company may use a portion of the working capital </w:t>
      </w:r>
      <w:r>
        <w:rPr>
          <w:rFonts w:ascii="Times New Roman" w:hAnsi="Times New Roman" w:cs="Times New Roman"/>
          <w:sz w:val="20"/>
          <w:szCs w:val="20"/>
        </w:rPr>
        <w:t>held outside the Trust Account to repay such loaned amounts but no proceeds from the Trust Account would be used to repay such loaned amounts. Up to $1,500,000 of such loans may be convertible into warrants, at a price of $1.00 per warrant at the option of</w:t>
      </w:r>
      <w:r>
        <w:rPr>
          <w:rFonts w:ascii="Times New Roman" w:hAnsi="Times New Roman" w:cs="Times New Roman"/>
          <w:sz w:val="20"/>
          <w:szCs w:val="20"/>
        </w:rPr>
        <w:t xml:space="preserve"> the lender. The warrants would be identical to the Private Placement Warrants, including as to exercise price, exercisability and exercise period. As of June 30, 2022, there were no amounts outstanding under any Working Capital Loans. </w:t>
      </w:r>
    </w:p>
    <w:p w:rsidR="00000000" w:rsidRDefault="005D43F4">
      <w:pPr>
        <w:shd w:val="clear" w:color="auto" w:fill="FFFFFF"/>
        <w:spacing w:before="200"/>
        <w:divId w:val="621231932"/>
        <w:rPr>
          <w:rFonts w:ascii="Times New Roman" w:hAnsi="Times New Roman" w:cs="Times New Roman"/>
          <w:sz w:val="20"/>
          <w:szCs w:val="20"/>
        </w:rPr>
      </w:pPr>
      <w:r>
        <w:rPr>
          <w:rFonts w:ascii="Times New Roman" w:hAnsi="Times New Roman" w:cs="Times New Roman"/>
          <w:sz w:val="20"/>
          <w:szCs w:val="20"/>
        </w:rPr>
        <w:t>The Company will ha</w:t>
      </w:r>
      <w:r>
        <w:rPr>
          <w:rFonts w:ascii="Times New Roman" w:hAnsi="Times New Roman" w:cs="Times New Roman"/>
          <w:sz w:val="20"/>
          <w:szCs w:val="20"/>
        </w:rPr>
        <w:t>ve only 15 months from the closing of the Public Offering (December 28, 2022) (or 18 months from the closing of the Public Offering if the Company extends the time to complete a Business Combination by depositing into the Trust Account for a three-month ex</w:t>
      </w:r>
      <w:r>
        <w:rPr>
          <w:rFonts w:ascii="Times New Roman" w:hAnsi="Times New Roman" w:cs="Times New Roman"/>
          <w:sz w:val="20"/>
          <w:szCs w:val="20"/>
        </w:rPr>
        <w:t>tension $</w:t>
      </w:r>
    </w:p>
    <w:p w:rsidR="00000000" w:rsidRDefault="005D43F4">
      <w:pPr>
        <w:shd w:val="clear" w:color="auto" w:fill="FFFFFF"/>
        <w:divId w:val="120392850"/>
        <w:rPr>
          <w:rFonts w:ascii="Times New Roman" w:hAnsi="Times New Roman" w:cs="Times New Roman"/>
          <w:sz w:val="20"/>
          <w:szCs w:val="20"/>
        </w:rPr>
      </w:pPr>
      <w:r>
        <w:rPr>
          <w:rFonts w:ascii="Times New Roman" w:hAnsi="Times New Roman" w:cs="Times New Roman"/>
          <w:sz w:val="20"/>
          <w:szCs w:val="20"/>
        </w:rPr>
        <w:t>2,300,000</w:t>
      </w:r>
    </w:p>
    <w:p w:rsidR="00000000" w:rsidRDefault="005D43F4">
      <w:pPr>
        <w:shd w:val="clear" w:color="auto" w:fill="FFFFFF"/>
        <w:divId w:val="621231932"/>
        <w:rPr>
          <w:rFonts w:ascii="Times New Roman" w:hAnsi="Times New Roman" w:cs="Times New Roman"/>
          <w:sz w:val="20"/>
          <w:szCs w:val="20"/>
        </w:rPr>
      </w:pPr>
      <w:r>
        <w:rPr>
          <w:rFonts w:ascii="Times New Roman" w:hAnsi="Times New Roman" w:cs="Times New Roman"/>
          <w:sz w:val="20"/>
          <w:szCs w:val="20"/>
        </w:rPr>
        <w:t>($</w:t>
      </w:r>
    </w:p>
    <w:p w:rsidR="00000000" w:rsidRDefault="005D43F4">
      <w:pPr>
        <w:shd w:val="clear" w:color="auto" w:fill="FFFFFF"/>
        <w:divId w:val="1169758017"/>
        <w:rPr>
          <w:rFonts w:ascii="Times New Roman" w:hAnsi="Times New Roman" w:cs="Times New Roman"/>
          <w:sz w:val="20"/>
          <w:szCs w:val="20"/>
        </w:rPr>
      </w:pPr>
      <w:r>
        <w:rPr>
          <w:rFonts w:ascii="Times New Roman" w:hAnsi="Times New Roman" w:cs="Times New Roman"/>
          <w:sz w:val="20"/>
          <w:szCs w:val="20"/>
        </w:rPr>
        <w:t>0.10</w:t>
      </w:r>
    </w:p>
    <w:p w:rsidR="00000000" w:rsidRDefault="005D43F4">
      <w:pPr>
        <w:shd w:val="clear" w:color="auto" w:fill="FFFFFF"/>
        <w:divId w:val="621231932"/>
        <w:rPr>
          <w:rFonts w:ascii="Times New Roman" w:hAnsi="Times New Roman" w:cs="Times New Roman"/>
          <w:sz w:val="20"/>
          <w:szCs w:val="20"/>
        </w:rPr>
      </w:pPr>
      <w:r>
        <w:rPr>
          <w:rFonts w:ascii="Times New Roman" w:hAnsi="Times New Roman" w:cs="Times New Roman"/>
          <w:sz w:val="20"/>
          <w:szCs w:val="20"/>
        </w:rPr>
        <w:t xml:space="preserve">per share)) or any extended period of time that the Company may have to consummate an initial Business Combination. </w:t>
      </w:r>
    </w:p>
    <w:p w:rsidR="00000000" w:rsidRDefault="005D43F4">
      <w:pPr>
        <w:shd w:val="clear" w:color="auto" w:fill="FFFFFF"/>
        <w:spacing w:before="200"/>
        <w:divId w:val="1790662216"/>
        <w:rPr>
          <w:rFonts w:ascii="Times New Roman" w:hAnsi="Times New Roman" w:cs="Times New Roman"/>
          <w:sz w:val="20"/>
          <w:szCs w:val="20"/>
        </w:rPr>
      </w:pPr>
      <w:r>
        <w:rPr>
          <w:rFonts w:ascii="Times New Roman" w:hAnsi="Times New Roman" w:cs="Times New Roman"/>
          <w:sz w:val="20"/>
          <w:szCs w:val="20"/>
        </w:rPr>
        <w:t>Based on the foregoing, management believes that the Company will have sufficient working capital and borrowing</w:t>
      </w:r>
      <w:r>
        <w:rPr>
          <w:rFonts w:ascii="Times New Roman" w:hAnsi="Times New Roman" w:cs="Times New Roman"/>
          <w:sz w:val="20"/>
          <w:szCs w:val="20"/>
        </w:rPr>
        <w:t xml:space="preserve"> capacity to meet its needs through the earlier of the consummation of a Business Combination or one year from this filing. Over this time period, the Company will be using these funds for paying existing accounts payable, identifying and evaluating prospe</w:t>
      </w:r>
      <w:r>
        <w:rPr>
          <w:rFonts w:ascii="Times New Roman" w:hAnsi="Times New Roman" w:cs="Times New Roman"/>
          <w:sz w:val="20"/>
          <w:szCs w:val="20"/>
        </w:rPr>
        <w:t>ctive initial Business Combination candidates, performing due diligence on prospective target businesses, paying for travel expenditures, selecting the target business to merge with or acquire, and structuring, negotiating and consummating the Business Com</w:t>
      </w:r>
      <w:r>
        <w:rPr>
          <w:rFonts w:ascii="Times New Roman" w:hAnsi="Times New Roman" w:cs="Times New Roman"/>
          <w:sz w:val="20"/>
          <w:szCs w:val="20"/>
        </w:rPr>
        <w:t xml:space="preserve">bination. </w:t>
      </w:r>
    </w:p>
    <w:p w:rsidR="00000000" w:rsidRDefault="005D43F4">
      <w:pPr>
        <w:shd w:val="clear" w:color="auto" w:fill="FFFFFF"/>
        <w:spacing w:before="240"/>
        <w:divId w:val="424303512"/>
        <w:rPr>
          <w:rFonts w:ascii="Times New Roman" w:hAnsi="Times New Roman" w:cs="Times New Roman"/>
          <w:b/>
          <w:bCs/>
          <w:sz w:val="20"/>
          <w:szCs w:val="20"/>
        </w:rPr>
      </w:pPr>
      <w:r>
        <w:rPr>
          <w:rFonts w:ascii="Times New Roman" w:hAnsi="Times New Roman" w:cs="Times New Roman"/>
          <w:b/>
          <w:bCs/>
          <w:sz w:val="20"/>
          <w:szCs w:val="20"/>
        </w:rPr>
        <w:t xml:space="preserve">Note 2 — Significant Accounting Policies </w:t>
      </w:r>
    </w:p>
    <w:p w:rsidR="00000000" w:rsidRDefault="005D43F4">
      <w:pPr>
        <w:shd w:val="clear" w:color="auto" w:fill="FFFFFF"/>
        <w:spacing w:before="120"/>
        <w:divId w:val="1766223278"/>
        <w:rPr>
          <w:rFonts w:ascii="Times New Roman" w:hAnsi="Times New Roman" w:cs="Times New Roman"/>
          <w:b/>
          <w:bCs/>
          <w:sz w:val="20"/>
          <w:szCs w:val="20"/>
        </w:rPr>
      </w:pPr>
      <w:r>
        <w:rPr>
          <w:rFonts w:ascii="Times New Roman" w:hAnsi="Times New Roman" w:cs="Times New Roman"/>
          <w:b/>
          <w:bCs/>
          <w:sz w:val="20"/>
          <w:szCs w:val="20"/>
        </w:rPr>
        <w:t xml:space="preserve">Basis of Presentation </w:t>
      </w:r>
    </w:p>
    <w:p w:rsidR="00000000" w:rsidRDefault="005D43F4">
      <w:pPr>
        <w:shd w:val="clear" w:color="auto" w:fill="FFFFFF"/>
        <w:spacing w:before="120"/>
        <w:divId w:val="212816037"/>
        <w:rPr>
          <w:rFonts w:ascii="Times New Roman" w:hAnsi="Times New Roman" w:cs="Times New Roman"/>
          <w:sz w:val="20"/>
          <w:szCs w:val="20"/>
        </w:rPr>
      </w:pPr>
      <w:r>
        <w:rPr>
          <w:rFonts w:ascii="Times New Roman" w:hAnsi="Times New Roman" w:cs="Times New Roman"/>
          <w:sz w:val="20"/>
          <w:szCs w:val="20"/>
        </w:rPr>
        <w:t>The accompanying unaudited condensed financial statements have been prepared in accordance with accounting principles generally accepted in the United States of America (“GAAP”) fo</w:t>
      </w:r>
      <w:r>
        <w:rPr>
          <w:rFonts w:ascii="Times New Roman" w:hAnsi="Times New Roman" w:cs="Times New Roman"/>
          <w:sz w:val="20"/>
          <w:szCs w:val="20"/>
        </w:rPr>
        <w:t xml:space="preserve">r interim financial information and in accordance with the instructions to Form </w:t>
      </w:r>
    </w:p>
    <w:p w:rsidR="00000000" w:rsidRDefault="005D43F4">
      <w:pPr>
        <w:shd w:val="clear" w:color="auto" w:fill="FFFFFF"/>
        <w:divId w:val="1624997325"/>
        <w:rPr>
          <w:rFonts w:ascii="Times New Roman" w:hAnsi="Times New Roman" w:cs="Times New Roman"/>
          <w:sz w:val="20"/>
          <w:szCs w:val="20"/>
        </w:rPr>
      </w:pPr>
      <w:r>
        <w:rPr>
          <w:rFonts w:ascii="Times New Roman" w:hAnsi="Times New Roman" w:cs="Times New Roman"/>
          <w:sz w:val="20"/>
          <w:szCs w:val="20"/>
        </w:rPr>
        <w:t>10-Q</w:t>
      </w:r>
    </w:p>
    <w:p w:rsidR="00000000" w:rsidRDefault="005D43F4">
      <w:pPr>
        <w:shd w:val="clear" w:color="auto" w:fill="FFFFFF"/>
        <w:divId w:val="212816037"/>
        <w:rPr>
          <w:rFonts w:ascii="Times New Roman" w:hAnsi="Times New Roman" w:cs="Times New Roman"/>
          <w:sz w:val="20"/>
          <w:szCs w:val="20"/>
        </w:rPr>
      </w:pPr>
      <w:r>
        <w:rPr>
          <w:rFonts w:ascii="Times New Roman" w:hAnsi="Times New Roman" w:cs="Times New Roman"/>
          <w:sz w:val="20"/>
          <w:szCs w:val="20"/>
        </w:rPr>
        <w:t xml:space="preserve">and Article 10 of Regulation </w:t>
      </w:r>
    </w:p>
    <w:p w:rsidR="00000000" w:rsidRDefault="005D43F4">
      <w:pPr>
        <w:shd w:val="clear" w:color="auto" w:fill="FFFFFF"/>
        <w:divId w:val="1533879943"/>
        <w:rPr>
          <w:rFonts w:ascii="Times New Roman" w:hAnsi="Times New Roman" w:cs="Times New Roman"/>
          <w:sz w:val="20"/>
          <w:szCs w:val="20"/>
        </w:rPr>
      </w:pPr>
      <w:r>
        <w:rPr>
          <w:rFonts w:ascii="Times New Roman" w:hAnsi="Times New Roman" w:cs="Times New Roman"/>
          <w:sz w:val="20"/>
          <w:szCs w:val="20"/>
        </w:rPr>
        <w:t>S-X</w:t>
      </w:r>
    </w:p>
    <w:p w:rsidR="00000000" w:rsidRDefault="005D43F4">
      <w:pPr>
        <w:shd w:val="clear" w:color="auto" w:fill="FFFFFF"/>
        <w:divId w:val="212816037"/>
        <w:rPr>
          <w:rFonts w:ascii="Times New Roman" w:hAnsi="Times New Roman" w:cs="Times New Roman"/>
          <w:sz w:val="20"/>
          <w:szCs w:val="20"/>
        </w:rPr>
      </w:pPr>
      <w:r>
        <w:rPr>
          <w:rFonts w:ascii="Times New Roman" w:hAnsi="Times New Roman" w:cs="Times New Roman"/>
          <w:sz w:val="20"/>
          <w:szCs w:val="20"/>
        </w:rPr>
        <w:t>of the SEC. Certain information or footnote disclosures normally included in financial statements prepared in accordance with GAAP have been condensed or omitted, pursuant to the rules and regulations of the SEC for interim financial reporting. Accordingly</w:t>
      </w:r>
      <w:r>
        <w:rPr>
          <w:rFonts w:ascii="Times New Roman" w:hAnsi="Times New Roman" w:cs="Times New Roman"/>
          <w:sz w:val="20"/>
          <w:szCs w:val="20"/>
        </w:rPr>
        <w:t>, they do not include all the information and footnotes necessary for a complete presentation of financial position, results of operations, or cash flows. In the opinion of management, the accompanying unaudited condensed financial statements include all a</w:t>
      </w:r>
      <w:r>
        <w:rPr>
          <w:rFonts w:ascii="Times New Roman" w:hAnsi="Times New Roman" w:cs="Times New Roman"/>
          <w:sz w:val="20"/>
          <w:szCs w:val="20"/>
        </w:rPr>
        <w:t>djustments, consisting of a normal recurring nature, which are necessary for a fair presentation of the financial position, operating results and cash flows for the periods presented. Operating results for the three and six months ended June 30, 2022 are n</w:t>
      </w:r>
      <w:r>
        <w:rPr>
          <w:rFonts w:ascii="Times New Roman" w:hAnsi="Times New Roman" w:cs="Times New Roman"/>
          <w:sz w:val="20"/>
          <w:szCs w:val="20"/>
        </w:rPr>
        <w:t xml:space="preserve">ot necessarily indicative of the results that may be expected through December 31, 2022, or for any future interim periods. </w:t>
      </w:r>
    </w:p>
    <w:p w:rsidR="00000000" w:rsidRDefault="005D43F4">
      <w:pPr>
        <w:shd w:val="clear" w:color="auto" w:fill="FFFFFF"/>
        <w:divId w:val="1493059221"/>
        <w:rPr>
          <w:sz w:val="16"/>
          <w:szCs w:val="16"/>
        </w:rPr>
      </w:pPr>
      <w:r>
        <w:rPr>
          <w:sz w:val="16"/>
          <w:szCs w:val="16"/>
        </w:rPr>
        <w:t> </w:t>
      </w:r>
    </w:p>
    <w:p w:rsidR="00000000" w:rsidRDefault="005D43F4">
      <w:pPr>
        <w:shd w:val="clear" w:color="auto" w:fill="FFFFFF"/>
        <w:jc w:val="center"/>
        <w:divId w:val="1294404755"/>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5D43F4">
      <w:pPr>
        <w:shd w:val="clear" w:color="auto" w:fill="FFFFFF"/>
        <w:divId w:val="1294404755"/>
      </w:pPr>
      <w:r>
        <w:pict>
          <v:rect id="_x0000_i1033" style="width:415.3pt;height:2.25pt" o:hralign="center" o:hrstd="t" o:hrnoshade="t" o:hr="t" fillcolor="#999" stroked="f"/>
        </w:pict>
      </w:r>
    </w:p>
    <w:p w:rsidR="00000000" w:rsidRDefault="005D43F4">
      <w:pPr>
        <w:shd w:val="clear" w:color="auto" w:fill="FFFFFF"/>
        <w:spacing w:before="401" w:after="401"/>
        <w:divId w:val="1343969313"/>
        <w:rPr>
          <w:b/>
          <w:bCs/>
          <w:sz w:val="20"/>
          <w:szCs w:val="20"/>
        </w:rPr>
      </w:pPr>
      <w:hyperlink w:anchor="toc" w:history="1">
        <w:r>
          <w:rPr>
            <w:rStyle w:val="a3"/>
            <w:b/>
            <w:bCs/>
            <w:sz w:val="20"/>
            <w:szCs w:val="20"/>
          </w:rPr>
          <w:t>Table of Contents</w:t>
        </w:r>
      </w:hyperlink>
    </w:p>
    <w:p w:rsidR="00000000" w:rsidRDefault="005D43F4">
      <w:pPr>
        <w:shd w:val="clear" w:color="auto" w:fill="FFFFFF"/>
        <w:divId w:val="1793132467"/>
        <w:rPr>
          <w:rFonts w:ascii="Times New Roman" w:hAnsi="Times New Roman" w:cs="Times New Roman"/>
          <w:sz w:val="20"/>
          <w:szCs w:val="20"/>
        </w:rPr>
      </w:pPr>
      <w:r>
        <w:rPr>
          <w:rFonts w:ascii="Times New Roman" w:hAnsi="Times New Roman" w:cs="Times New Roman"/>
          <w:sz w:val="20"/>
          <w:szCs w:val="20"/>
        </w:rPr>
        <w:t>The accompanying unaudited condensed financial statements should be read in conjunction with the Company’s Annual Report on Fo</w:t>
      </w:r>
      <w:r>
        <w:rPr>
          <w:rFonts w:ascii="Times New Roman" w:hAnsi="Times New Roman" w:cs="Times New Roman"/>
          <w:sz w:val="20"/>
          <w:szCs w:val="20"/>
        </w:rPr>
        <w:t xml:space="preserve">rm </w:t>
      </w:r>
    </w:p>
    <w:p w:rsidR="00000000" w:rsidRDefault="005D43F4">
      <w:pPr>
        <w:shd w:val="clear" w:color="auto" w:fill="FFFFFF"/>
        <w:divId w:val="179392283"/>
        <w:rPr>
          <w:rFonts w:ascii="Times New Roman" w:hAnsi="Times New Roman" w:cs="Times New Roman"/>
          <w:sz w:val="20"/>
          <w:szCs w:val="20"/>
        </w:rPr>
      </w:pPr>
      <w:r>
        <w:rPr>
          <w:rFonts w:ascii="Times New Roman" w:hAnsi="Times New Roman" w:cs="Times New Roman"/>
          <w:sz w:val="20"/>
          <w:szCs w:val="20"/>
        </w:rPr>
        <w:t>10-K</w:t>
      </w:r>
    </w:p>
    <w:p w:rsidR="00000000" w:rsidRDefault="005D43F4">
      <w:pPr>
        <w:shd w:val="clear" w:color="auto" w:fill="FFFFFF"/>
        <w:divId w:val="1793132467"/>
        <w:rPr>
          <w:rFonts w:ascii="Times New Roman" w:hAnsi="Times New Roman" w:cs="Times New Roman"/>
          <w:sz w:val="20"/>
          <w:szCs w:val="20"/>
        </w:rPr>
      </w:pPr>
      <w:r>
        <w:rPr>
          <w:rFonts w:ascii="Times New Roman" w:hAnsi="Times New Roman" w:cs="Times New Roman"/>
          <w:sz w:val="20"/>
          <w:szCs w:val="20"/>
        </w:rPr>
        <w:t xml:space="preserve">as filed with the SEC on March 28, 2022. </w:t>
      </w:r>
    </w:p>
    <w:p w:rsidR="00000000" w:rsidRDefault="005D43F4">
      <w:pPr>
        <w:shd w:val="clear" w:color="auto" w:fill="FFFFFF"/>
        <w:spacing w:before="360"/>
        <w:divId w:val="1893425930"/>
        <w:rPr>
          <w:rFonts w:ascii="Times New Roman" w:hAnsi="Times New Roman" w:cs="Times New Roman"/>
          <w:b/>
          <w:bCs/>
          <w:sz w:val="20"/>
          <w:szCs w:val="20"/>
        </w:rPr>
      </w:pPr>
      <w:r>
        <w:rPr>
          <w:rFonts w:ascii="Times New Roman" w:hAnsi="Times New Roman" w:cs="Times New Roman"/>
          <w:b/>
          <w:bCs/>
          <w:sz w:val="20"/>
          <w:szCs w:val="20"/>
        </w:rPr>
        <w:t xml:space="preserve">Use of Estimates </w:t>
      </w:r>
    </w:p>
    <w:p w:rsidR="00000000" w:rsidRDefault="005D43F4">
      <w:pPr>
        <w:shd w:val="clear" w:color="auto" w:fill="FFFFFF"/>
        <w:spacing w:before="120"/>
        <w:divId w:val="1249388348"/>
        <w:rPr>
          <w:rFonts w:ascii="Times New Roman" w:hAnsi="Times New Roman" w:cs="Times New Roman"/>
          <w:sz w:val="20"/>
          <w:szCs w:val="20"/>
        </w:rPr>
      </w:pPr>
      <w:r>
        <w:rPr>
          <w:rFonts w:ascii="Times New Roman" w:hAnsi="Times New Roman" w:cs="Times New Roman"/>
          <w:sz w:val="20"/>
          <w:szCs w:val="20"/>
        </w:rPr>
        <w:t xml:space="preserve">The preparation of the financial statements in conformity with GAAP requires management to make estimates and assumptions that affect the </w:t>
      </w:r>
    </w:p>
    <w:p w:rsidR="00000000" w:rsidRDefault="005D43F4">
      <w:pPr>
        <w:shd w:val="clear" w:color="auto" w:fill="FFFFFF"/>
        <w:divId w:val="1709916787"/>
        <w:rPr>
          <w:rFonts w:ascii="Times New Roman" w:hAnsi="Times New Roman" w:cs="Times New Roman"/>
          <w:sz w:val="20"/>
          <w:szCs w:val="20"/>
        </w:rPr>
      </w:pPr>
      <w:r>
        <w:rPr>
          <w:rFonts w:ascii="Times New Roman" w:hAnsi="Times New Roman" w:cs="Times New Roman"/>
          <w:sz w:val="20"/>
          <w:szCs w:val="20"/>
        </w:rPr>
        <w:t>repor</w:t>
      </w:r>
    </w:p>
    <w:p w:rsidR="00000000" w:rsidRDefault="005D43F4">
      <w:pPr>
        <w:shd w:val="clear" w:color="auto" w:fill="FFFFFF"/>
        <w:divId w:val="1249388348"/>
        <w:rPr>
          <w:rFonts w:ascii="Times New Roman" w:hAnsi="Times New Roman" w:cs="Times New Roman"/>
          <w:sz w:val="20"/>
          <w:szCs w:val="20"/>
        </w:rPr>
      </w:pPr>
      <w:r>
        <w:rPr>
          <w:rFonts w:ascii="Times New Roman" w:hAnsi="Times New Roman" w:cs="Times New Roman"/>
          <w:sz w:val="20"/>
          <w:szCs w:val="20"/>
        </w:rPr>
        <w:t xml:space="preserve">ted amounts of assets and liabilities and </w:t>
      </w:r>
      <w:r>
        <w:rPr>
          <w:rFonts w:ascii="Times New Roman" w:hAnsi="Times New Roman" w:cs="Times New Roman"/>
          <w:sz w:val="20"/>
          <w:szCs w:val="20"/>
        </w:rPr>
        <w:t>disclosure of contingent assets and liabilities at the date of the financial statements and the reported amounts of expenses during the reporting period. Making estimates requires management to exercise significant judgment. It is at least reasonably possi</w:t>
      </w:r>
      <w:r>
        <w:rPr>
          <w:rFonts w:ascii="Times New Roman" w:hAnsi="Times New Roman" w:cs="Times New Roman"/>
          <w:sz w:val="20"/>
          <w:szCs w:val="20"/>
        </w:rPr>
        <w:t>ble that the estimate of the effect of a condition, situation or set of circumstances that existed at the date of the financial statement, which management considered in formulating its estimate, could change in the near term due to one or more future conf</w:t>
      </w:r>
      <w:r>
        <w:rPr>
          <w:rFonts w:ascii="Times New Roman" w:hAnsi="Times New Roman" w:cs="Times New Roman"/>
          <w:sz w:val="20"/>
          <w:szCs w:val="20"/>
        </w:rPr>
        <w:t xml:space="preserve">irming events. Accordingly, actual results could differ from those estimates. </w:t>
      </w:r>
    </w:p>
    <w:p w:rsidR="00000000" w:rsidRDefault="005D43F4">
      <w:pPr>
        <w:shd w:val="clear" w:color="auto" w:fill="FFFFFF"/>
        <w:spacing w:before="360"/>
        <w:divId w:val="695619500"/>
        <w:rPr>
          <w:rFonts w:ascii="Times New Roman" w:hAnsi="Times New Roman" w:cs="Times New Roman"/>
          <w:b/>
          <w:bCs/>
          <w:sz w:val="20"/>
          <w:szCs w:val="20"/>
        </w:rPr>
      </w:pPr>
      <w:r>
        <w:rPr>
          <w:rFonts w:ascii="Times New Roman" w:hAnsi="Times New Roman" w:cs="Times New Roman"/>
          <w:b/>
          <w:bCs/>
          <w:sz w:val="20"/>
          <w:szCs w:val="20"/>
        </w:rPr>
        <w:t xml:space="preserve">Cash and Cash Equivalents </w:t>
      </w:r>
    </w:p>
    <w:p w:rsidR="00000000" w:rsidRDefault="005D43F4">
      <w:pPr>
        <w:shd w:val="clear" w:color="auto" w:fill="FFFFFF"/>
        <w:spacing w:before="120"/>
        <w:divId w:val="1027633707"/>
        <w:rPr>
          <w:rFonts w:ascii="Times New Roman" w:hAnsi="Times New Roman" w:cs="Times New Roman"/>
          <w:sz w:val="20"/>
          <w:szCs w:val="20"/>
        </w:rPr>
      </w:pPr>
      <w:r>
        <w:rPr>
          <w:rFonts w:ascii="Times New Roman" w:hAnsi="Times New Roman" w:cs="Times New Roman"/>
          <w:sz w:val="20"/>
          <w:szCs w:val="20"/>
        </w:rPr>
        <w:t xml:space="preserve">The Company considers all short-term investments with an original maturity of three months or less when purchased to be </w:t>
      </w:r>
      <w:r>
        <w:rPr>
          <w:rFonts w:ascii="Times New Roman" w:hAnsi="Times New Roman" w:cs="Times New Roman"/>
          <w:sz w:val="20"/>
          <w:szCs w:val="20"/>
        </w:rPr>
        <w:t xml:space="preserve">cash equivalents. The Company had $458,156 and $1,041,948 in cash and did not have any cash equivalents as of June 30, 2022 or December 31, 2021. </w:t>
      </w:r>
    </w:p>
    <w:p w:rsidR="00000000" w:rsidRDefault="005D43F4">
      <w:pPr>
        <w:shd w:val="clear" w:color="auto" w:fill="FFFFFF"/>
        <w:spacing w:before="360"/>
        <w:divId w:val="2112626081"/>
        <w:rPr>
          <w:rFonts w:ascii="Times New Roman" w:hAnsi="Times New Roman" w:cs="Times New Roman"/>
          <w:b/>
          <w:bCs/>
          <w:sz w:val="20"/>
          <w:szCs w:val="20"/>
        </w:rPr>
      </w:pPr>
      <w:r>
        <w:rPr>
          <w:rFonts w:ascii="Times New Roman" w:hAnsi="Times New Roman" w:cs="Times New Roman"/>
          <w:b/>
          <w:bCs/>
          <w:sz w:val="20"/>
          <w:szCs w:val="20"/>
        </w:rPr>
        <w:t xml:space="preserve">Investments Held in Trust Account </w:t>
      </w:r>
    </w:p>
    <w:p w:rsidR="00000000" w:rsidRDefault="005D43F4">
      <w:pPr>
        <w:shd w:val="clear" w:color="auto" w:fill="FFFFFF"/>
        <w:spacing w:before="120"/>
        <w:divId w:val="2146969213"/>
        <w:rPr>
          <w:rFonts w:ascii="Times New Roman" w:hAnsi="Times New Roman" w:cs="Times New Roman"/>
          <w:sz w:val="20"/>
          <w:szCs w:val="20"/>
        </w:rPr>
      </w:pPr>
      <w:r>
        <w:rPr>
          <w:rFonts w:ascii="Times New Roman" w:hAnsi="Times New Roman" w:cs="Times New Roman"/>
          <w:sz w:val="20"/>
          <w:szCs w:val="20"/>
        </w:rPr>
        <w:t>At June 30, 2022 investments held in the Trust Account include investments</w:t>
      </w:r>
      <w:r>
        <w:rPr>
          <w:rFonts w:ascii="Times New Roman" w:hAnsi="Times New Roman" w:cs="Times New Roman"/>
          <w:sz w:val="20"/>
          <w:szCs w:val="20"/>
        </w:rPr>
        <w:t xml:space="preserve"> substantially held in a money market fund characterized as Level 1 investments within the fair value hierarchy under ASC 820 (as defined below). At December 31, 2021, investments held in Trust Account consist of United States Treasury securities. The Comp</w:t>
      </w:r>
      <w:r>
        <w:rPr>
          <w:rFonts w:ascii="Times New Roman" w:hAnsi="Times New Roman" w:cs="Times New Roman"/>
          <w:sz w:val="20"/>
          <w:szCs w:val="20"/>
        </w:rPr>
        <w:t xml:space="preserve">any classifies its United States Treasury securities as </w:t>
      </w:r>
    </w:p>
    <w:p w:rsidR="00000000" w:rsidRDefault="005D43F4">
      <w:pPr>
        <w:shd w:val="clear" w:color="auto" w:fill="FFFFFF"/>
        <w:divId w:val="229275385"/>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2146969213"/>
        <w:rPr>
          <w:rFonts w:ascii="Times New Roman" w:hAnsi="Times New Roman" w:cs="Times New Roman"/>
          <w:sz w:val="20"/>
          <w:szCs w:val="20"/>
        </w:rPr>
      </w:pPr>
      <w:r>
        <w:rPr>
          <w:rFonts w:ascii="Times New Roman" w:hAnsi="Times New Roman" w:cs="Times New Roman"/>
          <w:sz w:val="20"/>
          <w:szCs w:val="20"/>
        </w:rPr>
        <w:t xml:space="preserve">in accordance with FASB ASC Topic 320 “Investments—Debt and Equity Securities.” </w:t>
      </w:r>
    </w:p>
    <w:p w:rsidR="00000000" w:rsidRDefault="005D43F4">
      <w:pPr>
        <w:shd w:val="clear" w:color="auto" w:fill="FFFFFF"/>
        <w:divId w:val="570702685"/>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2146969213"/>
        <w:rPr>
          <w:rFonts w:ascii="Times New Roman" w:hAnsi="Times New Roman" w:cs="Times New Roman"/>
          <w:sz w:val="20"/>
          <w:szCs w:val="20"/>
        </w:rPr>
      </w:pPr>
      <w:r>
        <w:rPr>
          <w:rFonts w:ascii="Times New Roman" w:hAnsi="Times New Roman" w:cs="Times New Roman"/>
          <w:sz w:val="20"/>
          <w:szCs w:val="20"/>
        </w:rPr>
        <w:t>securities are those securities which the Company has the ability and intent to hold</w:t>
      </w:r>
      <w:r>
        <w:rPr>
          <w:rFonts w:ascii="Times New Roman" w:hAnsi="Times New Roman" w:cs="Times New Roman"/>
          <w:sz w:val="20"/>
          <w:szCs w:val="20"/>
        </w:rPr>
        <w:t xml:space="preserve"> until maturity. </w:t>
      </w:r>
    </w:p>
    <w:p w:rsidR="00000000" w:rsidRDefault="005D43F4">
      <w:pPr>
        <w:shd w:val="clear" w:color="auto" w:fill="FFFFFF"/>
        <w:divId w:val="436024150"/>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2146969213"/>
        <w:rPr>
          <w:rFonts w:ascii="Times New Roman" w:hAnsi="Times New Roman" w:cs="Times New Roman"/>
          <w:sz w:val="20"/>
          <w:szCs w:val="20"/>
        </w:rPr>
      </w:pPr>
      <w:r>
        <w:rPr>
          <w:rFonts w:ascii="Times New Roman" w:hAnsi="Times New Roman" w:cs="Times New Roman"/>
          <w:sz w:val="20"/>
          <w:szCs w:val="20"/>
        </w:rPr>
        <w:t xml:space="preserve">treasury securities are recorded at amortized cost and adjusted for the amortization or accretion of premiums or discounts. </w:t>
      </w:r>
    </w:p>
    <w:p w:rsidR="00000000" w:rsidRDefault="005D43F4">
      <w:pPr>
        <w:shd w:val="clear" w:color="auto" w:fill="FFFFFF"/>
        <w:spacing w:before="240"/>
        <w:divId w:val="1268733440"/>
        <w:rPr>
          <w:rFonts w:ascii="Times New Roman" w:hAnsi="Times New Roman" w:cs="Times New Roman"/>
          <w:sz w:val="20"/>
          <w:szCs w:val="20"/>
        </w:rPr>
      </w:pPr>
      <w:r>
        <w:rPr>
          <w:rFonts w:ascii="Times New Roman" w:hAnsi="Times New Roman" w:cs="Times New Roman"/>
          <w:sz w:val="20"/>
          <w:szCs w:val="20"/>
        </w:rPr>
        <w:t xml:space="preserve">A decline in the market value of </w:t>
      </w:r>
    </w:p>
    <w:p w:rsidR="00000000" w:rsidRDefault="005D43F4">
      <w:pPr>
        <w:shd w:val="clear" w:color="auto" w:fill="FFFFFF"/>
        <w:divId w:val="462504352"/>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1268733440"/>
        <w:rPr>
          <w:rFonts w:ascii="Times New Roman" w:hAnsi="Times New Roman" w:cs="Times New Roman"/>
          <w:sz w:val="20"/>
          <w:szCs w:val="20"/>
        </w:rPr>
      </w:pPr>
      <w:r>
        <w:rPr>
          <w:rFonts w:ascii="Times New Roman" w:hAnsi="Times New Roman" w:cs="Times New Roman"/>
          <w:sz w:val="20"/>
          <w:szCs w:val="20"/>
        </w:rPr>
        <w:t>securities below cost that is deemed to be ot</w:t>
      </w:r>
      <w:r>
        <w:rPr>
          <w:rFonts w:ascii="Times New Roman" w:hAnsi="Times New Roman" w:cs="Times New Roman"/>
          <w:sz w:val="20"/>
          <w:szCs w:val="20"/>
        </w:rPr>
        <w:t>her than temporary, results in an impairment that reduces the carrying costs to such securities’ fair value. The impairment is charged to earnings and a new cost basis for the security is established. To determine whether an impairment is other than tempor</w:t>
      </w:r>
      <w:r>
        <w:rPr>
          <w:rFonts w:ascii="Times New Roman" w:hAnsi="Times New Roman" w:cs="Times New Roman"/>
          <w:sz w:val="20"/>
          <w:szCs w:val="20"/>
        </w:rPr>
        <w:t>ary, the Company considers whether it has the ability and intent to hold the investment until a market price recovery and considers whether evidence indicating the cost of the investment is recoverable outweighs evidence to the contrary. Evidence considere</w:t>
      </w:r>
      <w:r>
        <w:rPr>
          <w:rFonts w:ascii="Times New Roman" w:hAnsi="Times New Roman" w:cs="Times New Roman"/>
          <w:sz w:val="20"/>
          <w:szCs w:val="20"/>
        </w:rPr>
        <w:t xml:space="preserve">d in this assessment includes the reasons for the impairment, the severity and the duration of the impairment, changes in value subsequent to </w:t>
      </w:r>
    </w:p>
    <w:p w:rsidR="00000000" w:rsidRDefault="005D43F4">
      <w:pPr>
        <w:shd w:val="clear" w:color="auto" w:fill="FFFFFF"/>
        <w:divId w:val="257251032"/>
        <w:rPr>
          <w:rFonts w:ascii="Times New Roman" w:hAnsi="Times New Roman" w:cs="Times New Roman"/>
          <w:sz w:val="20"/>
          <w:szCs w:val="20"/>
        </w:rPr>
      </w:pPr>
      <w:r>
        <w:rPr>
          <w:rFonts w:ascii="Times New Roman" w:hAnsi="Times New Roman" w:cs="Times New Roman"/>
          <w:sz w:val="20"/>
          <w:szCs w:val="20"/>
        </w:rPr>
        <w:t>year-end,</w:t>
      </w:r>
    </w:p>
    <w:p w:rsidR="00000000" w:rsidRDefault="005D43F4">
      <w:pPr>
        <w:shd w:val="clear" w:color="auto" w:fill="FFFFFF"/>
        <w:divId w:val="1268733440"/>
        <w:rPr>
          <w:rFonts w:ascii="Times New Roman" w:hAnsi="Times New Roman" w:cs="Times New Roman"/>
          <w:sz w:val="20"/>
          <w:szCs w:val="20"/>
        </w:rPr>
      </w:pPr>
      <w:r>
        <w:rPr>
          <w:rFonts w:ascii="Times New Roman" w:hAnsi="Times New Roman" w:cs="Times New Roman"/>
          <w:sz w:val="20"/>
          <w:szCs w:val="20"/>
        </w:rPr>
        <w:t xml:space="preserve">forecasted performance of the investee, and the general market condition in the geographic area or industry the investee operates in. </w:t>
      </w:r>
    </w:p>
    <w:p w:rsidR="00000000" w:rsidRDefault="005D43F4">
      <w:pPr>
        <w:shd w:val="clear" w:color="auto" w:fill="FFFFFF"/>
        <w:spacing w:before="240"/>
        <w:divId w:val="977297650"/>
        <w:rPr>
          <w:rFonts w:ascii="Times New Roman" w:hAnsi="Times New Roman" w:cs="Times New Roman"/>
          <w:sz w:val="20"/>
          <w:szCs w:val="20"/>
        </w:rPr>
      </w:pPr>
      <w:r>
        <w:rPr>
          <w:rFonts w:ascii="Times New Roman" w:hAnsi="Times New Roman" w:cs="Times New Roman"/>
          <w:sz w:val="20"/>
          <w:szCs w:val="20"/>
        </w:rPr>
        <w:t xml:space="preserve">Premiums and discounts are amortized or accreted over the life of the related </w:t>
      </w:r>
    </w:p>
    <w:p w:rsidR="00000000" w:rsidRDefault="005D43F4">
      <w:pPr>
        <w:shd w:val="clear" w:color="auto" w:fill="FFFFFF"/>
        <w:divId w:val="1869096954"/>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977297650"/>
        <w:rPr>
          <w:rFonts w:ascii="Times New Roman" w:hAnsi="Times New Roman" w:cs="Times New Roman"/>
          <w:sz w:val="20"/>
          <w:szCs w:val="20"/>
        </w:rPr>
      </w:pPr>
      <w:r>
        <w:rPr>
          <w:rFonts w:ascii="Times New Roman" w:hAnsi="Times New Roman" w:cs="Times New Roman"/>
          <w:sz w:val="20"/>
          <w:szCs w:val="20"/>
        </w:rPr>
        <w:t>security as an adjustment</w:t>
      </w:r>
      <w:r>
        <w:rPr>
          <w:rFonts w:ascii="Times New Roman" w:hAnsi="Times New Roman" w:cs="Times New Roman"/>
          <w:sz w:val="20"/>
          <w:szCs w:val="20"/>
        </w:rPr>
        <w:t xml:space="preserve"> to yield using the effective-interest method. Such amortization and accretion is included in the “interest earned on trust investments” line item in the statements of operations. Interest income is recognized when earned. </w:t>
      </w:r>
    </w:p>
    <w:p w:rsidR="00000000" w:rsidRDefault="005D43F4">
      <w:pPr>
        <w:shd w:val="clear" w:color="auto" w:fill="FFFFFF"/>
        <w:spacing w:before="360"/>
        <w:divId w:val="1411466077"/>
        <w:rPr>
          <w:rFonts w:ascii="Times New Roman" w:hAnsi="Times New Roman" w:cs="Times New Roman"/>
          <w:b/>
          <w:bCs/>
          <w:sz w:val="20"/>
          <w:szCs w:val="20"/>
        </w:rPr>
      </w:pPr>
      <w:r>
        <w:rPr>
          <w:rFonts w:ascii="Times New Roman" w:hAnsi="Times New Roman" w:cs="Times New Roman"/>
          <w:b/>
          <w:bCs/>
          <w:sz w:val="20"/>
          <w:szCs w:val="20"/>
        </w:rPr>
        <w:t xml:space="preserve">Concentration of Credit Risk </w:t>
      </w:r>
    </w:p>
    <w:p w:rsidR="00000000" w:rsidRDefault="005D43F4">
      <w:pPr>
        <w:shd w:val="clear" w:color="auto" w:fill="FFFFFF"/>
        <w:spacing w:before="120"/>
        <w:divId w:val="392462251"/>
        <w:rPr>
          <w:rFonts w:ascii="Times New Roman" w:hAnsi="Times New Roman" w:cs="Times New Roman"/>
          <w:sz w:val="20"/>
          <w:szCs w:val="20"/>
        </w:rPr>
      </w:pPr>
      <w:r>
        <w:rPr>
          <w:rFonts w:ascii="Times New Roman" w:hAnsi="Times New Roman" w:cs="Times New Roman"/>
          <w:sz w:val="20"/>
          <w:szCs w:val="20"/>
        </w:rPr>
        <w:t>Fi</w:t>
      </w:r>
      <w:r>
        <w:rPr>
          <w:rFonts w:ascii="Times New Roman" w:hAnsi="Times New Roman" w:cs="Times New Roman"/>
          <w:sz w:val="20"/>
          <w:szCs w:val="20"/>
        </w:rPr>
        <w:t>nancial instruments that potentially subject the Company to concentrations of credit risk consist of a cash account in a financial institution, which, at times, may exceed the Federal Deposit Insurance Corporation coverage limit of $250,000. At June 30, 20</w:t>
      </w:r>
      <w:r>
        <w:rPr>
          <w:rFonts w:ascii="Times New Roman" w:hAnsi="Times New Roman" w:cs="Times New Roman"/>
          <w:sz w:val="20"/>
          <w:szCs w:val="20"/>
        </w:rPr>
        <w:t xml:space="preserve">22 and December 31, 2021, the Company has not experienced losses on this account and management believes the Company is not exposed to significant risks on such account. </w:t>
      </w:r>
    </w:p>
    <w:p w:rsidR="00000000" w:rsidRDefault="005D43F4">
      <w:pPr>
        <w:shd w:val="clear" w:color="auto" w:fill="FFFFFF"/>
        <w:spacing w:before="360"/>
        <w:divId w:val="1854763554"/>
        <w:rPr>
          <w:rFonts w:ascii="Times New Roman" w:hAnsi="Times New Roman" w:cs="Times New Roman"/>
          <w:b/>
          <w:bCs/>
          <w:sz w:val="20"/>
          <w:szCs w:val="20"/>
        </w:rPr>
      </w:pPr>
      <w:r>
        <w:rPr>
          <w:rFonts w:ascii="Times New Roman" w:hAnsi="Times New Roman" w:cs="Times New Roman"/>
          <w:b/>
          <w:bCs/>
          <w:sz w:val="20"/>
          <w:szCs w:val="20"/>
        </w:rPr>
        <w:t xml:space="preserve">Deferred Offering Costs </w:t>
      </w:r>
    </w:p>
    <w:p w:rsidR="00000000" w:rsidRDefault="005D43F4">
      <w:pPr>
        <w:shd w:val="clear" w:color="auto" w:fill="FFFFFF"/>
        <w:spacing w:before="120"/>
        <w:divId w:val="1791974916"/>
        <w:rPr>
          <w:rFonts w:ascii="Times New Roman" w:hAnsi="Times New Roman" w:cs="Times New Roman"/>
          <w:sz w:val="20"/>
          <w:szCs w:val="20"/>
        </w:rPr>
      </w:pPr>
      <w:r>
        <w:rPr>
          <w:rFonts w:ascii="Times New Roman" w:hAnsi="Times New Roman" w:cs="Times New Roman"/>
          <w:sz w:val="20"/>
          <w:szCs w:val="20"/>
        </w:rPr>
        <w:t>Deferred offering costs consist of accounting and legal expe</w:t>
      </w:r>
      <w:r>
        <w:rPr>
          <w:rFonts w:ascii="Times New Roman" w:hAnsi="Times New Roman" w:cs="Times New Roman"/>
          <w:sz w:val="20"/>
          <w:szCs w:val="20"/>
        </w:rPr>
        <w:t>nses incurred through the balance sheet date that are directly related to the Public Offering. Deferred offering costs were allocated to the separable financial instruments issued in the Public Offering based on a relative fair value basis, compared to tot</w:t>
      </w:r>
      <w:r>
        <w:rPr>
          <w:rFonts w:ascii="Times New Roman" w:hAnsi="Times New Roman" w:cs="Times New Roman"/>
          <w:sz w:val="20"/>
          <w:szCs w:val="20"/>
        </w:rPr>
        <w:t>al proceeds received. Upon completion of the Public Offering, offering costs associated with the Public Warrants and Private Placement Warrants were expensed. Offering costs associated with the Class A common stock were charged to the carrying value of the</w:t>
      </w:r>
      <w:r>
        <w:rPr>
          <w:rFonts w:ascii="Times New Roman" w:hAnsi="Times New Roman" w:cs="Times New Roman"/>
          <w:sz w:val="20"/>
          <w:szCs w:val="20"/>
        </w:rPr>
        <w:t xml:space="preserve"> redeemable Class A common stock. Accordingly, on June 30, 2022, offering costs totaling $13,140,543 (consisting of $4,600,000 of underwriting fees, $8,050,000 of deferred underwriting fees and $490,543 of other offering costs) were recognized, $505,566 of</w:t>
      </w:r>
      <w:r>
        <w:rPr>
          <w:rFonts w:ascii="Times New Roman" w:hAnsi="Times New Roman" w:cs="Times New Roman"/>
          <w:sz w:val="20"/>
          <w:szCs w:val="20"/>
        </w:rPr>
        <w:t xml:space="preserve"> which was allocated to the Public Warrants and Private Placement Warrants and immediately expensed and $12,634,977 was allocated to redeemable Class A common stock, reducing the carrying amount of such shares reported in temporary equity. </w:t>
      </w:r>
    </w:p>
    <w:p w:rsidR="00000000" w:rsidRDefault="005D43F4">
      <w:pPr>
        <w:shd w:val="clear" w:color="auto" w:fill="FFFFFF"/>
        <w:divId w:val="1440220289"/>
        <w:rPr>
          <w:sz w:val="16"/>
          <w:szCs w:val="16"/>
        </w:rPr>
      </w:pPr>
      <w:r>
        <w:rPr>
          <w:sz w:val="16"/>
          <w:szCs w:val="16"/>
        </w:rPr>
        <w:t> </w:t>
      </w:r>
    </w:p>
    <w:p w:rsidR="00000000" w:rsidRDefault="005D43F4">
      <w:pPr>
        <w:shd w:val="clear" w:color="auto" w:fill="FFFFFF"/>
        <w:jc w:val="center"/>
        <w:divId w:val="1294404755"/>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5D43F4">
      <w:pPr>
        <w:shd w:val="clear" w:color="auto" w:fill="FFFFFF"/>
        <w:divId w:val="1294404755"/>
      </w:pPr>
      <w:r>
        <w:pict>
          <v:rect id="_x0000_i1034" style="width:415.3pt;height:2.25pt" o:hralign="center" o:hrstd="t" o:hrnoshade="t" o:hr="t" fillcolor="#999" stroked="f"/>
        </w:pict>
      </w:r>
    </w:p>
    <w:p w:rsidR="00000000" w:rsidRDefault="005D43F4">
      <w:pPr>
        <w:shd w:val="clear" w:color="auto" w:fill="FFFFFF"/>
        <w:spacing w:before="401" w:after="401"/>
        <w:divId w:val="1249191814"/>
        <w:rPr>
          <w:b/>
          <w:bCs/>
          <w:sz w:val="20"/>
          <w:szCs w:val="20"/>
        </w:rPr>
      </w:pPr>
      <w:hyperlink w:anchor="toc" w:history="1">
        <w:r>
          <w:rPr>
            <w:rStyle w:val="a3"/>
            <w:b/>
            <w:bCs/>
            <w:sz w:val="20"/>
            <w:szCs w:val="20"/>
          </w:rPr>
          <w:t>Table of Contents</w:t>
        </w:r>
      </w:hyperlink>
    </w:p>
    <w:p w:rsidR="00000000" w:rsidRDefault="005D43F4">
      <w:pPr>
        <w:shd w:val="clear" w:color="auto" w:fill="FFFFFF"/>
        <w:divId w:val="2029288647"/>
        <w:rPr>
          <w:rFonts w:ascii="Times New Roman" w:hAnsi="Times New Roman" w:cs="Times New Roman"/>
          <w:b/>
          <w:bCs/>
          <w:sz w:val="20"/>
          <w:szCs w:val="20"/>
        </w:rPr>
      </w:pPr>
      <w:r>
        <w:rPr>
          <w:rFonts w:ascii="Times New Roman" w:hAnsi="Times New Roman" w:cs="Times New Roman"/>
          <w:b/>
          <w:bCs/>
          <w:sz w:val="20"/>
          <w:szCs w:val="20"/>
        </w:rPr>
        <w:t>Class A Co</w:t>
      </w:r>
      <w:r>
        <w:rPr>
          <w:rFonts w:ascii="Times New Roman" w:hAnsi="Times New Roman" w:cs="Times New Roman"/>
          <w:b/>
          <w:bCs/>
          <w:sz w:val="20"/>
          <w:szCs w:val="20"/>
        </w:rPr>
        <w:t xml:space="preserve">mmon Stock Subject to Possible Redemption </w:t>
      </w:r>
    </w:p>
    <w:p w:rsidR="00000000" w:rsidRDefault="005D43F4">
      <w:pPr>
        <w:shd w:val="clear" w:color="auto" w:fill="FFFFFF"/>
        <w:spacing w:before="120"/>
        <w:divId w:val="1675572363"/>
        <w:rPr>
          <w:rFonts w:ascii="Times New Roman" w:hAnsi="Times New Roman" w:cs="Times New Roman"/>
          <w:sz w:val="20"/>
          <w:szCs w:val="20"/>
        </w:rPr>
      </w:pPr>
      <w:r>
        <w:rPr>
          <w:rFonts w:ascii="Times New Roman" w:hAnsi="Times New Roman" w:cs="Times New Roman"/>
          <w:sz w:val="20"/>
          <w:szCs w:val="20"/>
        </w:rPr>
        <w:t>As discussed in Note 3, all of the 23,000,000 shares of Class A common stock sold as part of the Units in the Public Offering contain a redemption feature which allows for the redemption of such Public Shares in c</w:t>
      </w:r>
      <w:r>
        <w:rPr>
          <w:rFonts w:ascii="Times New Roman" w:hAnsi="Times New Roman" w:cs="Times New Roman"/>
          <w:sz w:val="20"/>
          <w:szCs w:val="20"/>
        </w:rPr>
        <w:t>onnection with the Company’s liquidation, if there is a stockholder vote or tender offer in connection with the Business Combination and in connection with certain amendments to the Company’s Charter. In accordance with ASC 480, conditionally redeemable Cl</w:t>
      </w:r>
      <w:r>
        <w:rPr>
          <w:rFonts w:ascii="Times New Roman" w:hAnsi="Times New Roman" w:cs="Times New Roman"/>
          <w:sz w:val="20"/>
          <w:szCs w:val="20"/>
        </w:rPr>
        <w:t>ass A common stock (including shares of Class A common stock that feature redemption rights that are either within the control of the holder or subject to redemption upon the occurrence of uncertain events not solely within the Company’s control) are class</w:t>
      </w:r>
      <w:r>
        <w:rPr>
          <w:rFonts w:ascii="Times New Roman" w:hAnsi="Times New Roman" w:cs="Times New Roman"/>
          <w:sz w:val="20"/>
          <w:szCs w:val="20"/>
        </w:rPr>
        <w:t>ified as temporary equity. Ordinary liquidation events, which involve the redemption and liquidation of all of the entity’s equity instruments, are excluded from the provisions of ASC 480. Although the Company did not specify a maximum redemption threshold</w:t>
      </w:r>
      <w:r>
        <w:rPr>
          <w:rFonts w:ascii="Times New Roman" w:hAnsi="Times New Roman" w:cs="Times New Roman"/>
          <w:sz w:val="20"/>
          <w:szCs w:val="20"/>
        </w:rPr>
        <w:t>, its Charter provides that currently the Company will not redeem its Public Shares in an amount that would cause its net tangible assets (stockholders’ equity) to be less than $5,000,001. However, the threshold in its Charter would not change the nature o</w:t>
      </w:r>
      <w:r>
        <w:rPr>
          <w:rFonts w:ascii="Times New Roman" w:hAnsi="Times New Roman" w:cs="Times New Roman"/>
          <w:sz w:val="20"/>
          <w:szCs w:val="20"/>
        </w:rPr>
        <w:t>f the underlying shares as redeemable and thus Public Shares would be required to be disclosed outside of permanent equity. Accordingly, on June 30, 2022 and December 31, 2021, 23,000,000 shares of Class A common stock subject to possible redemption at the</w:t>
      </w:r>
      <w:r>
        <w:rPr>
          <w:rFonts w:ascii="Times New Roman" w:hAnsi="Times New Roman" w:cs="Times New Roman"/>
          <w:sz w:val="20"/>
          <w:szCs w:val="20"/>
        </w:rPr>
        <w:t xml:space="preserve"> redemption amount were presented at redemption value as temporary equity, outside of the stockholders’ deficit section of the Company’s balance sheets. </w:t>
      </w:r>
    </w:p>
    <w:p w:rsidR="00000000" w:rsidRDefault="005D43F4">
      <w:pPr>
        <w:shd w:val="clear" w:color="auto" w:fill="FFFFFF"/>
        <w:spacing w:before="240"/>
        <w:divId w:val="793717212"/>
        <w:rPr>
          <w:rFonts w:ascii="Times New Roman" w:hAnsi="Times New Roman" w:cs="Times New Roman"/>
          <w:sz w:val="20"/>
          <w:szCs w:val="20"/>
        </w:rPr>
      </w:pPr>
      <w:r>
        <w:rPr>
          <w:rFonts w:ascii="Times New Roman" w:hAnsi="Times New Roman" w:cs="Times New Roman"/>
          <w:sz w:val="20"/>
          <w:szCs w:val="20"/>
        </w:rPr>
        <w:t xml:space="preserve">The Company recognizes changes in redemption value immediately as they occur and adjusts the carrying </w:t>
      </w:r>
      <w:r>
        <w:rPr>
          <w:rFonts w:ascii="Times New Roman" w:hAnsi="Times New Roman" w:cs="Times New Roman"/>
          <w:sz w:val="20"/>
          <w:szCs w:val="20"/>
        </w:rPr>
        <w:t xml:space="preserve">value of redeemable common stock to equal the redemption value ($10.20 per share) at the end of each reporting period. Such changes are reflected in </w:t>
      </w:r>
    </w:p>
    <w:p w:rsidR="00000000" w:rsidRDefault="005D43F4">
      <w:pPr>
        <w:shd w:val="clear" w:color="auto" w:fill="FFFFFF"/>
        <w:divId w:val="1161460889"/>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5D43F4">
      <w:pPr>
        <w:shd w:val="clear" w:color="auto" w:fill="FFFFFF"/>
        <w:divId w:val="793717212"/>
        <w:rPr>
          <w:rFonts w:ascii="Times New Roman" w:hAnsi="Times New Roman" w:cs="Times New Roman"/>
          <w:sz w:val="20"/>
          <w:szCs w:val="20"/>
        </w:rPr>
      </w:pPr>
      <w:r>
        <w:rPr>
          <w:rFonts w:ascii="Times New Roman" w:hAnsi="Times New Roman" w:cs="Times New Roman"/>
          <w:sz w:val="20"/>
          <w:szCs w:val="20"/>
        </w:rPr>
        <w:t>or in the absence of additional capital, in accumulated deficit. On September </w:t>
      </w:r>
      <w:r>
        <w:rPr>
          <w:rFonts w:ascii="Times New Roman" w:hAnsi="Times New Roman" w:cs="Times New Roman"/>
          <w:sz w:val="20"/>
          <w:szCs w:val="20"/>
        </w:rPr>
        <w:t xml:space="preserve">28, 2021, the Company recorded an adjustment of $21,374,977 to present the redeemable Class A common stock at redemption value. </w:t>
      </w:r>
    </w:p>
    <w:p w:rsidR="00000000" w:rsidRDefault="005D43F4">
      <w:pPr>
        <w:shd w:val="clear" w:color="auto" w:fill="FFFFFF"/>
        <w:spacing w:before="360"/>
        <w:divId w:val="1930113884"/>
        <w:rPr>
          <w:rFonts w:ascii="Times New Roman" w:hAnsi="Times New Roman" w:cs="Times New Roman"/>
          <w:b/>
          <w:bCs/>
          <w:sz w:val="20"/>
          <w:szCs w:val="20"/>
        </w:rPr>
      </w:pPr>
      <w:r>
        <w:rPr>
          <w:rFonts w:ascii="Times New Roman" w:hAnsi="Times New Roman" w:cs="Times New Roman"/>
          <w:b/>
          <w:bCs/>
          <w:sz w:val="20"/>
          <w:szCs w:val="20"/>
        </w:rPr>
        <w:t xml:space="preserve">Net Income (Loss) Per Common Stock </w:t>
      </w:r>
    </w:p>
    <w:p w:rsidR="00000000" w:rsidRDefault="005D43F4">
      <w:pPr>
        <w:shd w:val="clear" w:color="auto" w:fill="FFFFFF"/>
        <w:spacing w:before="120"/>
        <w:divId w:val="1194341575"/>
        <w:rPr>
          <w:rFonts w:ascii="Times New Roman" w:hAnsi="Times New Roman" w:cs="Times New Roman"/>
          <w:sz w:val="20"/>
          <w:szCs w:val="20"/>
        </w:rPr>
      </w:pPr>
      <w:r>
        <w:rPr>
          <w:rFonts w:ascii="Times New Roman" w:hAnsi="Times New Roman" w:cs="Times New Roman"/>
          <w:sz w:val="20"/>
          <w:szCs w:val="20"/>
        </w:rPr>
        <w:t xml:space="preserve">The Company has two classes of common stock, which are referred to as Class A common stock </w:t>
      </w:r>
      <w:r>
        <w:rPr>
          <w:rFonts w:ascii="Times New Roman" w:hAnsi="Times New Roman" w:cs="Times New Roman"/>
          <w:sz w:val="20"/>
          <w:szCs w:val="20"/>
        </w:rPr>
        <w:t xml:space="preserve">and Class B common stock. Earnings and losses are shared pro rata between the two classes of common stock. The 23,200,000 potential common stock for outstanding warrants to purchase the Company’s shares were excluded from diluted earnings per common stock </w:t>
      </w:r>
      <w:r>
        <w:rPr>
          <w:rFonts w:ascii="Times New Roman" w:hAnsi="Times New Roman" w:cs="Times New Roman"/>
          <w:sz w:val="20"/>
          <w:szCs w:val="20"/>
        </w:rPr>
        <w:t>for the three and six months ended June 30, 2022, for the three months ended June 30, 2021 and for the period from March 9, 2021 (inception) through June 30, 2021 because the warrants are contingently exercisable, and the contingencies have not yet been me</w:t>
      </w:r>
      <w:r>
        <w:rPr>
          <w:rFonts w:ascii="Times New Roman" w:hAnsi="Times New Roman" w:cs="Times New Roman"/>
          <w:sz w:val="20"/>
          <w:szCs w:val="20"/>
        </w:rPr>
        <w:t>t. As a result, diluted net loss per common stock is the same as basic net loss per common stock for the periods. The table below presents a reconciliation of the numerator and denominator used to compute basic and diluted net loss per common stock for eac</w:t>
      </w:r>
      <w:r>
        <w:rPr>
          <w:rFonts w:ascii="Times New Roman" w:hAnsi="Times New Roman" w:cs="Times New Roman"/>
          <w:sz w:val="20"/>
          <w:szCs w:val="20"/>
        </w:rPr>
        <w:t xml:space="preserve">h class of common stock. </w:t>
      </w:r>
    </w:p>
    <w:p w:rsidR="00000000" w:rsidRDefault="005D43F4">
      <w:pPr>
        <w:shd w:val="clear" w:color="auto" w:fill="FFFFFF"/>
        <w:divId w:val="1454783310"/>
      </w:pPr>
      <w:r>
        <w:t> </w:t>
      </w:r>
    </w:p>
    <w:tbl>
      <w:tblPr>
        <w:tblW w:w="4600" w:type="pct"/>
        <w:tblCellMar>
          <w:left w:w="0" w:type="dxa"/>
          <w:right w:w="0" w:type="dxa"/>
        </w:tblCellMar>
        <w:tblLook w:val="04A0" w:firstRow="1" w:lastRow="0" w:firstColumn="1" w:lastColumn="0" w:noHBand="0" w:noVBand="1"/>
      </w:tblPr>
      <w:tblGrid>
        <w:gridCol w:w="3606"/>
        <w:gridCol w:w="225"/>
        <w:gridCol w:w="100"/>
        <w:gridCol w:w="900"/>
        <w:gridCol w:w="50"/>
        <w:gridCol w:w="226"/>
        <w:gridCol w:w="100"/>
        <w:gridCol w:w="800"/>
        <w:gridCol w:w="50"/>
        <w:gridCol w:w="226"/>
        <w:gridCol w:w="130"/>
        <w:gridCol w:w="391"/>
        <w:gridCol w:w="50"/>
        <w:gridCol w:w="226"/>
        <w:gridCol w:w="128"/>
        <w:gridCol w:w="384"/>
        <w:gridCol w:w="50"/>
      </w:tblGrid>
      <w:tr w:rsidR="00000000">
        <w:trPr>
          <w:divId w:val="1183324263"/>
        </w:trPr>
        <w:tc>
          <w:tcPr>
            <w:tcW w:w="3200" w:type="pct"/>
            <w:vAlign w:val="center"/>
            <w:hideMark/>
          </w:tcPr>
          <w:p w:rsidR="00000000" w:rsidRDefault="005D43F4">
            <w:pPr>
              <w:shd w:val="clear" w:color="auto" w:fill="FFFFFF"/>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118332426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5D43F4">
            <w:pPr>
              <w:jc w:val="center"/>
              <w:divId w:val="869730236"/>
              <w:rPr>
                <w:rFonts w:ascii="Times New Roman" w:hAnsi="Times New Roman" w:cs="Times New Roman"/>
                <w:b/>
                <w:bCs/>
                <w:sz w:val="16"/>
                <w:szCs w:val="16"/>
              </w:rPr>
            </w:pPr>
            <w:r>
              <w:rPr>
                <w:rFonts w:ascii="Times New Roman" w:hAnsi="Times New Roman" w:cs="Times New Roman"/>
                <w:b/>
                <w:bCs/>
                <w:sz w:val="16"/>
                <w:szCs w:val="16"/>
              </w:rPr>
              <w:t>For the three months ended 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181122346"/>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220437623"/>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1885557865"/>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865631665"/>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377973197"/>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2079285178"/>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shd w:val="clear" w:color="auto" w:fill="CCEEFF"/>
            <w:hideMark/>
          </w:tcPr>
          <w:p w:rsidR="00000000" w:rsidRDefault="005D43F4">
            <w:pPr>
              <w:ind w:hanging="240"/>
              <w:divId w:val="1752576973"/>
              <w:rPr>
                <w:rFonts w:ascii="Times New Roman" w:hAnsi="Times New Roman" w:cs="Times New Roman"/>
                <w:sz w:val="20"/>
                <w:szCs w:val="20"/>
              </w:rPr>
            </w:pPr>
            <w:r>
              <w:rPr>
                <w:rFonts w:ascii="Times New Roman" w:hAnsi="Times New Roman" w:cs="Times New Roman"/>
                <w:sz w:val="20"/>
                <w:szCs w:val="20"/>
              </w:rPr>
              <w:t>Basic and diluted net income (loss) per share of common stock:</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1624576854"/>
              <w:rPr>
                <w:rFonts w:ascii="Times New Roman" w:hAnsi="Times New Roman" w:cs="Times New Roman"/>
                <w:sz w:val="20"/>
                <w:szCs w:val="20"/>
              </w:rPr>
            </w:pPr>
            <w:r>
              <w:rPr>
                <w:rFonts w:ascii="Times New Roman" w:hAnsi="Times New Roman" w:cs="Times New Roman"/>
                <w:sz w:val="20"/>
                <w:szCs w:val="20"/>
              </w:rPr>
              <w:t>Numerator: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shd w:val="clear" w:color="auto" w:fill="CCEEFF"/>
            <w:hideMark/>
          </w:tcPr>
          <w:p w:rsidR="00000000" w:rsidRDefault="005D43F4">
            <w:pPr>
              <w:ind w:hanging="240"/>
              <w:divId w:val="1287547785"/>
              <w:rPr>
                <w:rFonts w:ascii="Times New Roman" w:hAnsi="Times New Roman" w:cs="Times New Roman"/>
                <w:sz w:val="20"/>
                <w:szCs w:val="20"/>
              </w:rPr>
            </w:pPr>
            <w:r>
              <w:rPr>
                <w:rFonts w:ascii="Times New Roman" w:hAnsi="Times New Roman" w:cs="Times New Roman"/>
                <w:sz w:val="20"/>
                <w:szCs w:val="20"/>
              </w:rPr>
              <w:t>Allocation of net income (loss)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2,683,206</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670,802</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557088450"/>
              <w:rPr>
                <w:rFonts w:ascii="Times New Roman" w:hAnsi="Times New Roman" w:cs="Times New Roman"/>
                <w:sz w:val="20"/>
                <w:szCs w:val="20"/>
              </w:rPr>
            </w:pPr>
            <w:r>
              <w:rPr>
                <w:rFonts w:ascii="Times New Roman" w:hAnsi="Times New Roman" w:cs="Times New Roman"/>
                <w:sz w:val="20"/>
                <w:szCs w:val="20"/>
              </w:rPr>
              <w:t>Denominator: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shd w:val="clear" w:color="auto" w:fill="CCEEFF"/>
            <w:hideMark/>
          </w:tcPr>
          <w:p w:rsidR="00000000" w:rsidRDefault="005D43F4">
            <w:pPr>
              <w:ind w:hanging="240"/>
              <w:divId w:val="90200169"/>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1321271374"/>
              <w:rPr>
                <w:rFonts w:ascii="Times New Roman" w:hAnsi="Times New Roman" w:cs="Times New Roman"/>
                <w:sz w:val="20"/>
                <w:szCs w:val="20"/>
              </w:rPr>
            </w:pPr>
            <w:r>
              <w:rPr>
                <w:rFonts w:ascii="Times New Roman" w:hAnsi="Times New Roman" w:cs="Times New Roman"/>
                <w:sz w:val="20"/>
                <w:szCs w:val="20"/>
              </w:rPr>
              <w:t>Basic and diluted net income per common stock</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0.12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0.12</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5D43F4">
      <w:pPr>
        <w:shd w:val="clear" w:color="auto" w:fill="FFFFFF"/>
        <w:divId w:val="532349106"/>
      </w:pPr>
      <w:r>
        <w:t> </w:t>
      </w:r>
    </w:p>
    <w:tbl>
      <w:tblPr>
        <w:tblW w:w="4600" w:type="pct"/>
        <w:tblCellMar>
          <w:left w:w="0" w:type="dxa"/>
          <w:right w:w="0" w:type="dxa"/>
        </w:tblCellMar>
        <w:tblLook w:val="04A0" w:firstRow="1" w:lastRow="0" w:firstColumn="1" w:lastColumn="0" w:noHBand="0" w:noVBand="1"/>
      </w:tblPr>
      <w:tblGrid>
        <w:gridCol w:w="2260"/>
        <w:gridCol w:w="256"/>
        <w:gridCol w:w="100"/>
        <w:gridCol w:w="900"/>
        <w:gridCol w:w="50"/>
        <w:gridCol w:w="255"/>
        <w:gridCol w:w="100"/>
        <w:gridCol w:w="800"/>
        <w:gridCol w:w="50"/>
        <w:gridCol w:w="255"/>
        <w:gridCol w:w="245"/>
        <w:gridCol w:w="734"/>
        <w:gridCol w:w="122"/>
        <w:gridCol w:w="255"/>
        <w:gridCol w:w="245"/>
        <w:gridCol w:w="898"/>
        <w:gridCol w:w="117"/>
      </w:tblGrid>
      <w:tr w:rsidR="00000000">
        <w:trPr>
          <w:divId w:val="1183324263"/>
        </w:trPr>
        <w:tc>
          <w:tcPr>
            <w:tcW w:w="2650" w:type="pct"/>
            <w:vAlign w:val="center"/>
            <w:hideMark/>
          </w:tcPr>
          <w:p w:rsidR="00000000" w:rsidRDefault="005D43F4">
            <w:pPr>
              <w:shd w:val="clear" w:color="auto" w:fill="FFFFFF"/>
            </w:pPr>
          </w:p>
        </w:tc>
        <w:tc>
          <w:tcPr>
            <w:tcW w:w="3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3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3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3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118332426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143811403"/>
              <w:rPr>
                <w:rFonts w:ascii="Times New Roman" w:hAnsi="Times New Roman" w:cs="Times New Roman"/>
                <w:b/>
                <w:bCs/>
                <w:sz w:val="16"/>
                <w:szCs w:val="16"/>
              </w:rPr>
            </w:pPr>
            <w:r>
              <w:rPr>
                <w:rFonts w:ascii="Times New Roman" w:hAnsi="Times New Roman" w:cs="Times New Roman"/>
                <w:b/>
                <w:bCs/>
                <w:sz w:val="16"/>
                <w:szCs w:val="16"/>
              </w:rPr>
              <w:t>For the six months ended</w:t>
            </w:r>
            <w:r>
              <w:rPr>
                <w:rFonts w:ascii="Times New Roman" w:hAnsi="Times New Roman" w:cs="Times New Roman"/>
                <w:b/>
                <w:bCs/>
                <w:sz w:val="16"/>
                <w:szCs w:val="16"/>
              </w:rPr>
              <w:br/>
              <w:t>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527021567"/>
              <w:rPr>
                <w:rFonts w:ascii="Times New Roman" w:hAnsi="Times New Roman" w:cs="Times New Roman"/>
                <w:b/>
                <w:bCs/>
                <w:sz w:val="16"/>
                <w:szCs w:val="16"/>
              </w:rPr>
            </w:pPr>
            <w:r>
              <w:rPr>
                <w:rFonts w:ascii="Times New Roman" w:hAnsi="Times New Roman" w:cs="Times New Roman"/>
                <w:b/>
                <w:bCs/>
                <w:sz w:val="16"/>
                <w:szCs w:val="16"/>
              </w:rPr>
              <w:t>For the period from March 9, 2021</w:t>
            </w:r>
            <w:r>
              <w:rPr>
                <w:rFonts w:ascii="Times New Roman" w:hAnsi="Times New Roman" w:cs="Times New Roman"/>
                <w:b/>
                <w:bCs/>
                <w:sz w:val="16"/>
                <w:szCs w:val="16"/>
              </w:rPr>
              <w:br/>
              <w:t>(inception) through June 30,</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636296389"/>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5D43F4">
            <w:pPr>
              <w:jc w:val="center"/>
              <w:divId w:val="16128452"/>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200091198"/>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1772046616"/>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1091658102"/>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5D43F4">
            <w:pPr>
              <w:jc w:val="center"/>
              <w:divId w:val="1689943161"/>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83324263"/>
          <w:cantSplit/>
        </w:trPr>
        <w:tc>
          <w:tcPr>
            <w:tcW w:w="0" w:type="auto"/>
            <w:shd w:val="clear" w:color="auto" w:fill="CCEEFF"/>
            <w:hideMark/>
          </w:tcPr>
          <w:p w:rsidR="00000000" w:rsidRDefault="005D43F4">
            <w:pPr>
              <w:ind w:hanging="240"/>
              <w:divId w:val="2053844723"/>
              <w:rPr>
                <w:rFonts w:ascii="Times New Roman" w:hAnsi="Times New Roman" w:cs="Times New Roman"/>
                <w:sz w:val="20"/>
                <w:szCs w:val="20"/>
              </w:rPr>
            </w:pPr>
            <w:r>
              <w:rPr>
                <w:rFonts w:ascii="Times New Roman" w:hAnsi="Times New Roman" w:cs="Times New Roman"/>
                <w:sz w:val="20"/>
                <w:szCs w:val="20"/>
              </w:rPr>
              <w:t>Basic and diluted net income (loss) per share of common stock:</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876312606"/>
              <w:rPr>
                <w:rFonts w:ascii="Times New Roman" w:hAnsi="Times New Roman" w:cs="Times New Roman"/>
                <w:sz w:val="20"/>
                <w:szCs w:val="20"/>
              </w:rPr>
            </w:pPr>
            <w:r>
              <w:rPr>
                <w:rFonts w:ascii="Times New Roman" w:hAnsi="Times New Roman" w:cs="Times New Roman"/>
                <w:sz w:val="20"/>
                <w:szCs w:val="20"/>
              </w:rPr>
              <w:t>Numerator: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shd w:val="clear" w:color="auto" w:fill="CCEEFF"/>
            <w:hideMark/>
          </w:tcPr>
          <w:p w:rsidR="00000000" w:rsidRDefault="005D43F4">
            <w:pPr>
              <w:ind w:hanging="240"/>
              <w:divId w:val="1148935614"/>
              <w:rPr>
                <w:rFonts w:ascii="Times New Roman" w:hAnsi="Times New Roman" w:cs="Times New Roman"/>
                <w:sz w:val="20"/>
                <w:szCs w:val="20"/>
              </w:rPr>
            </w:pPr>
            <w:r>
              <w:rPr>
                <w:rFonts w:ascii="Times New Roman" w:hAnsi="Times New Roman" w:cs="Times New Roman"/>
                <w:sz w:val="20"/>
                <w:szCs w:val="20"/>
              </w:rPr>
              <w:t>Allocation of net income (loss)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xml:space="preserve">6,706,106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1,676,526</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1594510447"/>
              <w:rPr>
                <w:rFonts w:ascii="Times New Roman" w:hAnsi="Times New Roman" w:cs="Times New Roman"/>
                <w:sz w:val="20"/>
                <w:szCs w:val="20"/>
              </w:rPr>
            </w:pPr>
            <w:r>
              <w:rPr>
                <w:rFonts w:ascii="Times New Roman" w:hAnsi="Times New Roman" w:cs="Times New Roman"/>
                <w:sz w:val="20"/>
                <w:szCs w:val="20"/>
              </w:rPr>
              <w:t>Denominator:</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shd w:val="clear" w:color="auto" w:fill="CCEEFF"/>
            <w:hideMark/>
          </w:tcPr>
          <w:p w:rsidR="00000000" w:rsidRDefault="005D43F4">
            <w:pPr>
              <w:ind w:hanging="240"/>
              <w:divId w:val="1794711973"/>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83324263"/>
          <w:cantSplit/>
        </w:trPr>
        <w:tc>
          <w:tcPr>
            <w:tcW w:w="0" w:type="auto"/>
            <w:hideMark/>
          </w:tcPr>
          <w:p w:rsidR="00000000" w:rsidRDefault="005D43F4">
            <w:pPr>
              <w:ind w:hanging="240"/>
              <w:divId w:val="1075274458"/>
              <w:rPr>
                <w:rFonts w:ascii="Times New Roman" w:hAnsi="Times New Roman" w:cs="Times New Roman"/>
                <w:sz w:val="20"/>
                <w:szCs w:val="20"/>
              </w:rPr>
            </w:pPr>
            <w:r>
              <w:rPr>
                <w:rFonts w:ascii="Times New Roman" w:hAnsi="Times New Roman" w:cs="Times New Roman"/>
                <w:sz w:val="20"/>
                <w:szCs w:val="20"/>
              </w:rPr>
              <w:t>Basic and diluted net income per common stock</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0.29</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0.29</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5D43F4">
      <w:pPr>
        <w:shd w:val="clear" w:color="auto" w:fill="FFFFFF"/>
        <w:spacing w:before="360"/>
        <w:divId w:val="2091459973"/>
        <w:rPr>
          <w:rFonts w:ascii="Times New Roman" w:hAnsi="Times New Roman" w:cs="Times New Roman"/>
          <w:b/>
          <w:bCs/>
          <w:sz w:val="20"/>
          <w:szCs w:val="20"/>
        </w:rPr>
      </w:pPr>
      <w:r>
        <w:rPr>
          <w:rFonts w:ascii="Times New Roman" w:hAnsi="Times New Roman" w:cs="Times New Roman"/>
          <w:b/>
          <w:bCs/>
          <w:sz w:val="20"/>
          <w:szCs w:val="20"/>
        </w:rPr>
        <w:t xml:space="preserve">Fair Value of Financial Instruments </w:t>
      </w:r>
    </w:p>
    <w:p w:rsidR="00000000" w:rsidRDefault="005D43F4">
      <w:pPr>
        <w:shd w:val="clear" w:color="auto" w:fill="FFFFFF"/>
        <w:spacing w:before="120"/>
        <w:divId w:val="1235162656"/>
        <w:rPr>
          <w:rFonts w:ascii="Times New Roman" w:hAnsi="Times New Roman" w:cs="Times New Roman"/>
          <w:sz w:val="20"/>
          <w:szCs w:val="20"/>
        </w:rPr>
      </w:pPr>
      <w:r>
        <w:rPr>
          <w:rFonts w:ascii="Times New Roman" w:hAnsi="Times New Roman" w:cs="Times New Roman"/>
          <w:sz w:val="20"/>
          <w:szCs w:val="20"/>
        </w:rPr>
        <w:t>The fair value of the Company’</w:t>
      </w:r>
      <w:r>
        <w:rPr>
          <w:rFonts w:ascii="Times New Roman" w:hAnsi="Times New Roman" w:cs="Times New Roman"/>
          <w:sz w:val="20"/>
          <w:szCs w:val="20"/>
        </w:rPr>
        <w:t>s assets and liabilities, other than the warrant liabilities, which qualify as financial instruments under the FASB ASC 820, “Fair Value Measurements and Disclosures,” approximates the carrying amounts represented in the balance sheets, primarily due to th</w:t>
      </w:r>
      <w:r>
        <w:rPr>
          <w:rFonts w:ascii="Times New Roman" w:hAnsi="Times New Roman" w:cs="Times New Roman"/>
          <w:sz w:val="20"/>
          <w:szCs w:val="20"/>
        </w:rPr>
        <w:t xml:space="preserve">eir short-term nature. As of June 30, 2022 and December 31, 2021, the Company reported warrants issued at the consummation of the Public Offering at their fair value. </w:t>
      </w:r>
    </w:p>
    <w:p w:rsidR="00000000" w:rsidRDefault="005D43F4">
      <w:pPr>
        <w:shd w:val="clear" w:color="auto" w:fill="FFFFFF"/>
        <w:divId w:val="1363482478"/>
        <w:rPr>
          <w:sz w:val="16"/>
          <w:szCs w:val="16"/>
        </w:rPr>
      </w:pPr>
      <w:r>
        <w:rPr>
          <w:sz w:val="16"/>
          <w:szCs w:val="16"/>
        </w:rPr>
        <w:t> </w:t>
      </w:r>
    </w:p>
    <w:p w:rsidR="00000000" w:rsidRDefault="005D43F4">
      <w:pPr>
        <w:shd w:val="clear" w:color="auto" w:fill="FFFFFF"/>
        <w:jc w:val="center"/>
        <w:divId w:val="1183324263"/>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5D43F4">
      <w:pPr>
        <w:shd w:val="clear" w:color="auto" w:fill="FFFFFF"/>
        <w:divId w:val="1183324263"/>
      </w:pPr>
      <w:r>
        <w:pict>
          <v:rect id="_x0000_i1035" style="width:415.3pt;height:2.25pt" o:hralign="center" o:hrstd="t" o:hrnoshade="t" o:hr="t" fillcolor="#999" stroked="f"/>
        </w:pict>
      </w:r>
    </w:p>
    <w:p w:rsidR="00000000" w:rsidRDefault="005D43F4">
      <w:pPr>
        <w:shd w:val="clear" w:color="auto" w:fill="FFFFFF"/>
        <w:spacing w:before="401" w:after="401"/>
        <w:divId w:val="1960409609"/>
        <w:rPr>
          <w:b/>
          <w:bCs/>
          <w:sz w:val="20"/>
          <w:szCs w:val="20"/>
        </w:rPr>
      </w:pPr>
      <w:hyperlink w:anchor="toc" w:history="1">
        <w:r>
          <w:rPr>
            <w:rStyle w:val="a3"/>
            <w:b/>
            <w:bCs/>
            <w:sz w:val="20"/>
            <w:szCs w:val="20"/>
          </w:rPr>
          <w:t>Table of Contents</w:t>
        </w:r>
      </w:hyperlink>
    </w:p>
    <w:p w:rsidR="00000000" w:rsidRDefault="005D43F4">
      <w:pPr>
        <w:shd w:val="clear" w:color="auto" w:fill="FFFFFF"/>
        <w:divId w:val="1246643167"/>
        <w:rPr>
          <w:rFonts w:ascii="Times New Roman" w:hAnsi="Times New Roman" w:cs="Times New Roman"/>
          <w:b/>
          <w:bCs/>
          <w:sz w:val="20"/>
          <w:szCs w:val="20"/>
        </w:rPr>
      </w:pPr>
      <w:r>
        <w:rPr>
          <w:rFonts w:ascii="Times New Roman" w:hAnsi="Times New Roman" w:cs="Times New Roman"/>
          <w:b/>
          <w:bCs/>
          <w:sz w:val="20"/>
          <w:szCs w:val="20"/>
        </w:rPr>
        <w:t xml:space="preserve">Fair Value Measurements </w:t>
      </w:r>
    </w:p>
    <w:p w:rsidR="00000000" w:rsidRDefault="005D43F4">
      <w:pPr>
        <w:shd w:val="clear" w:color="auto" w:fill="FFFFFF"/>
        <w:spacing w:before="120"/>
        <w:divId w:val="1252467127"/>
        <w:rPr>
          <w:rFonts w:ascii="Times New Roman" w:hAnsi="Times New Roman" w:cs="Times New Roman"/>
          <w:sz w:val="20"/>
          <w:szCs w:val="20"/>
        </w:rPr>
      </w:pPr>
      <w:r>
        <w:rPr>
          <w:rFonts w:ascii="Times New Roman" w:hAnsi="Times New Roman" w:cs="Times New Roman"/>
          <w:sz w:val="20"/>
          <w:szCs w:val="20"/>
        </w:rPr>
        <w:t>Fair value is defined as the price that would be received</w:t>
      </w:r>
      <w:r>
        <w:rPr>
          <w:rFonts w:ascii="Times New Roman" w:hAnsi="Times New Roman" w:cs="Times New Roman"/>
          <w:sz w:val="20"/>
          <w:szCs w:val="20"/>
        </w:rPr>
        <w:t xml:space="preserve"> for sale of an asset or paid for transfer of a liability, in an orderly transaction between market participants at the measurement date. GAAP establishes a three-tier fair value hierarchy, which prioritizes the inputs used in measuring fair value. The hie</w:t>
      </w:r>
      <w:r>
        <w:rPr>
          <w:rFonts w:ascii="Times New Roman" w:hAnsi="Times New Roman" w:cs="Times New Roman"/>
          <w:sz w:val="20"/>
          <w:szCs w:val="20"/>
        </w:rPr>
        <w:t xml:space="preserve">rarchy gives the highest priority to unadjusted quoted prices in active markets for identical assets or liabilities (Level 1 measurements) and the lowest priority to unobservable inputs (Level 3 measurements). These tiers include: </w:t>
      </w:r>
    </w:p>
    <w:p w:rsidR="00000000" w:rsidRDefault="005D43F4">
      <w:pPr>
        <w:shd w:val="clear" w:color="auto" w:fill="FFFFFF"/>
        <w:divId w:val="177520507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1183324263"/>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Level 1, defined</w:t>
            </w:r>
            <w:r>
              <w:rPr>
                <w:rFonts w:ascii="Times New Roman" w:hAnsi="Times New Roman" w:cs="Times New Roman"/>
                <w:sz w:val="20"/>
                <w:szCs w:val="20"/>
              </w:rPr>
              <w:t xml:space="preserve"> as observable inputs such as quoted prices (unadjusted) for identical instruments in active markets; </w:t>
            </w:r>
          </w:p>
        </w:tc>
      </w:tr>
    </w:tbl>
    <w:p w:rsidR="00000000" w:rsidRDefault="005D43F4">
      <w:pPr>
        <w:shd w:val="clear" w:color="auto" w:fill="FFFFFF"/>
        <w:divId w:val="9164746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1183324263"/>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Level </w:t>
            </w:r>
            <w:r>
              <w:rPr>
                <w:rFonts w:ascii="Times New Roman" w:hAnsi="Times New Roman" w:cs="Times New Roman"/>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rFonts w:ascii="Times New Roman" w:hAnsi="Times New Roman" w:cs="Times New Roman"/>
                <w:sz w:val="20"/>
                <w:szCs w:val="20"/>
              </w:rPr>
              <w:t xml:space="preserve">active; and </w:t>
            </w:r>
          </w:p>
        </w:tc>
      </w:tr>
    </w:tbl>
    <w:p w:rsidR="00000000" w:rsidRDefault="005D43F4">
      <w:pPr>
        <w:shd w:val="clear" w:color="auto" w:fill="FFFFFF"/>
        <w:divId w:val="54744956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1183324263"/>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Level 3, defined as unobservable inputs in which little or no market data exists, therefore requiring an entity to develop its own assumptions, such as valuations derived from valuation techniques in which one or more significant inpu</w:t>
            </w:r>
            <w:r>
              <w:rPr>
                <w:rFonts w:ascii="Times New Roman" w:hAnsi="Times New Roman" w:cs="Times New Roman"/>
                <w:sz w:val="20"/>
                <w:szCs w:val="20"/>
              </w:rPr>
              <w:t xml:space="preserve">ts or significant value drivers are unobservable. </w:t>
            </w:r>
          </w:p>
        </w:tc>
      </w:tr>
    </w:tbl>
    <w:p w:rsidR="00000000" w:rsidRDefault="005D43F4">
      <w:pPr>
        <w:shd w:val="clear" w:color="auto" w:fill="FFFFFF"/>
        <w:spacing w:before="240"/>
        <w:divId w:val="170485084"/>
        <w:rPr>
          <w:rFonts w:ascii="Times New Roman" w:hAnsi="Times New Roman" w:cs="Times New Roman"/>
          <w:sz w:val="20"/>
          <w:szCs w:val="20"/>
        </w:rPr>
      </w:pPr>
      <w:r>
        <w:rPr>
          <w:rFonts w:ascii="Times New Roman" w:hAnsi="Times New Roman" w:cs="Times New Roman"/>
          <w:sz w:val="20"/>
          <w:szCs w:val="20"/>
        </w:rPr>
        <w:t xml:space="preserve">In some circumstances, the inputs used to measure fair value might be categorized within different levels of the fair value hierarchy. In those instances, the fair value measurement is categorized in its </w:t>
      </w:r>
      <w:r>
        <w:rPr>
          <w:rFonts w:ascii="Times New Roman" w:hAnsi="Times New Roman" w:cs="Times New Roman"/>
          <w:sz w:val="20"/>
          <w:szCs w:val="20"/>
        </w:rPr>
        <w:t xml:space="preserve">entirety in the fair value hierarchy based on the lowest level input that is significant to the fair value measurement. </w:t>
      </w:r>
    </w:p>
    <w:p w:rsidR="00000000" w:rsidRDefault="005D43F4">
      <w:pPr>
        <w:shd w:val="clear" w:color="auto" w:fill="FFFFFF"/>
        <w:spacing w:before="360"/>
        <w:divId w:val="690452519"/>
        <w:rPr>
          <w:rFonts w:ascii="Times New Roman" w:hAnsi="Times New Roman" w:cs="Times New Roman"/>
          <w:b/>
          <w:bCs/>
          <w:sz w:val="20"/>
          <w:szCs w:val="20"/>
        </w:rPr>
      </w:pPr>
      <w:r>
        <w:rPr>
          <w:rFonts w:ascii="Times New Roman" w:hAnsi="Times New Roman" w:cs="Times New Roman"/>
          <w:b/>
          <w:bCs/>
          <w:sz w:val="20"/>
          <w:szCs w:val="20"/>
        </w:rPr>
        <w:t xml:space="preserve">Derivative Financial Instruments </w:t>
      </w:r>
    </w:p>
    <w:p w:rsidR="00000000" w:rsidRDefault="005D43F4">
      <w:pPr>
        <w:shd w:val="clear" w:color="auto" w:fill="FFFFFF"/>
        <w:spacing w:before="120"/>
        <w:divId w:val="1791361747"/>
        <w:rPr>
          <w:rFonts w:ascii="Times New Roman" w:hAnsi="Times New Roman" w:cs="Times New Roman"/>
          <w:sz w:val="20"/>
          <w:szCs w:val="20"/>
        </w:rPr>
      </w:pPr>
      <w:r>
        <w:rPr>
          <w:rFonts w:ascii="Times New Roman" w:hAnsi="Times New Roman" w:cs="Times New Roman"/>
          <w:sz w:val="20"/>
          <w:szCs w:val="20"/>
        </w:rPr>
        <w:t>The Company evaluates its financial instruments to determine if such instruments are derivatives or c</w:t>
      </w:r>
      <w:r>
        <w:rPr>
          <w:rFonts w:ascii="Times New Roman" w:hAnsi="Times New Roman" w:cs="Times New Roman"/>
          <w:sz w:val="20"/>
          <w:szCs w:val="20"/>
        </w:rPr>
        <w:t xml:space="preserve">ontain features that qualify as embedded derivatives in accordance with ASC Topic 815, “Derivatives and Hedging”. For derivative financial instruments that are accounted for as liabilities, the derivative instrument is initially recorded at its fair value </w:t>
      </w:r>
      <w:r>
        <w:rPr>
          <w:rFonts w:ascii="Times New Roman" w:hAnsi="Times New Roman" w:cs="Times New Roman"/>
          <w:sz w:val="20"/>
          <w:szCs w:val="20"/>
        </w:rPr>
        <w:t xml:space="preserve">on the grant date and is then </w:t>
      </w:r>
    </w:p>
    <w:p w:rsidR="00000000" w:rsidRDefault="005D43F4">
      <w:pPr>
        <w:shd w:val="clear" w:color="auto" w:fill="FFFFFF"/>
        <w:divId w:val="659505647"/>
        <w:rPr>
          <w:rFonts w:ascii="Times New Roman" w:hAnsi="Times New Roman" w:cs="Times New Roman"/>
          <w:sz w:val="20"/>
          <w:szCs w:val="20"/>
        </w:rPr>
      </w:pPr>
      <w:r>
        <w:rPr>
          <w:rFonts w:ascii="Times New Roman" w:hAnsi="Times New Roman" w:cs="Times New Roman"/>
          <w:sz w:val="20"/>
          <w:szCs w:val="20"/>
        </w:rPr>
        <w:t>re-valued</w:t>
      </w:r>
    </w:p>
    <w:p w:rsidR="00000000" w:rsidRDefault="005D43F4">
      <w:pPr>
        <w:shd w:val="clear" w:color="auto" w:fill="FFFFFF"/>
        <w:divId w:val="1791361747"/>
        <w:rPr>
          <w:rFonts w:ascii="Times New Roman" w:hAnsi="Times New Roman" w:cs="Times New Roman"/>
          <w:sz w:val="20"/>
          <w:szCs w:val="20"/>
        </w:rPr>
      </w:pPr>
      <w:r>
        <w:rPr>
          <w:rFonts w:ascii="Times New Roman" w:hAnsi="Times New Roman" w:cs="Times New Roman"/>
          <w:sz w:val="20"/>
          <w:szCs w:val="20"/>
        </w:rPr>
        <w:t xml:space="preserve">at each reporting date, with changes in the fair value reported in the statements of operations. The classification of derivative instruments, including whether such instruments should be recorded as liabilities or </w:t>
      </w:r>
      <w:r>
        <w:rPr>
          <w:rFonts w:ascii="Times New Roman" w:hAnsi="Times New Roman" w:cs="Times New Roman"/>
          <w:sz w:val="20"/>
          <w:szCs w:val="20"/>
        </w:rPr>
        <w:t xml:space="preserve">as equity, is evaluated at the end of each reporting period. Derivative liabilities are classified in the balance sheet as current or </w:t>
      </w:r>
    </w:p>
    <w:p w:rsidR="00000000" w:rsidRDefault="005D43F4">
      <w:pPr>
        <w:shd w:val="clear" w:color="auto" w:fill="FFFFFF"/>
        <w:divId w:val="2093232815"/>
        <w:rPr>
          <w:rFonts w:ascii="Times New Roman" w:hAnsi="Times New Roman" w:cs="Times New Roman"/>
          <w:sz w:val="20"/>
          <w:szCs w:val="20"/>
        </w:rPr>
      </w:pPr>
      <w:r>
        <w:rPr>
          <w:rFonts w:ascii="Times New Roman" w:hAnsi="Times New Roman" w:cs="Times New Roman"/>
          <w:sz w:val="20"/>
          <w:szCs w:val="20"/>
        </w:rPr>
        <w:t>non-current</w:t>
      </w:r>
    </w:p>
    <w:p w:rsidR="00000000" w:rsidRDefault="005D43F4">
      <w:pPr>
        <w:shd w:val="clear" w:color="auto" w:fill="FFFFFF"/>
        <w:divId w:val="1791361747"/>
        <w:rPr>
          <w:rFonts w:ascii="Times New Roman" w:hAnsi="Times New Roman" w:cs="Times New Roman"/>
          <w:sz w:val="20"/>
          <w:szCs w:val="20"/>
        </w:rPr>
      </w:pPr>
      <w:r>
        <w:rPr>
          <w:rFonts w:ascii="Times New Roman" w:hAnsi="Times New Roman" w:cs="Times New Roman"/>
          <w:sz w:val="20"/>
          <w:szCs w:val="20"/>
        </w:rPr>
        <w:t xml:space="preserve">based on whether or not </w:t>
      </w:r>
    </w:p>
    <w:p w:rsidR="00000000" w:rsidRDefault="005D43F4">
      <w:pPr>
        <w:shd w:val="clear" w:color="auto" w:fill="FFFFFF"/>
        <w:divId w:val="1850485115"/>
        <w:rPr>
          <w:rFonts w:ascii="Times New Roman" w:hAnsi="Times New Roman" w:cs="Times New Roman"/>
          <w:sz w:val="20"/>
          <w:szCs w:val="20"/>
        </w:rPr>
      </w:pPr>
      <w:r>
        <w:rPr>
          <w:rFonts w:ascii="Times New Roman" w:hAnsi="Times New Roman" w:cs="Times New Roman"/>
          <w:sz w:val="20"/>
          <w:szCs w:val="20"/>
        </w:rPr>
        <w:t>net-cash</w:t>
      </w:r>
    </w:p>
    <w:p w:rsidR="00000000" w:rsidRDefault="005D43F4">
      <w:pPr>
        <w:shd w:val="clear" w:color="auto" w:fill="FFFFFF"/>
        <w:divId w:val="1791361747"/>
        <w:rPr>
          <w:rFonts w:ascii="Times New Roman" w:hAnsi="Times New Roman" w:cs="Times New Roman"/>
          <w:sz w:val="20"/>
          <w:szCs w:val="20"/>
        </w:rPr>
      </w:pPr>
      <w:r>
        <w:rPr>
          <w:rFonts w:ascii="Times New Roman" w:hAnsi="Times New Roman" w:cs="Times New Roman"/>
          <w:sz w:val="20"/>
          <w:szCs w:val="20"/>
        </w:rPr>
        <w:t>settlement or conversion of the instrument could be required within 12 mont</w:t>
      </w:r>
      <w:r>
        <w:rPr>
          <w:rFonts w:ascii="Times New Roman" w:hAnsi="Times New Roman" w:cs="Times New Roman"/>
          <w:sz w:val="20"/>
          <w:szCs w:val="20"/>
        </w:rPr>
        <w:t xml:space="preserve">hs of the balance sheet date. </w:t>
      </w:r>
    </w:p>
    <w:p w:rsidR="00000000" w:rsidRDefault="005D43F4">
      <w:pPr>
        <w:shd w:val="clear" w:color="auto" w:fill="FFFFFF"/>
        <w:spacing w:before="360"/>
        <w:divId w:val="1728534141"/>
        <w:rPr>
          <w:rFonts w:ascii="Times New Roman" w:hAnsi="Times New Roman" w:cs="Times New Roman"/>
          <w:b/>
          <w:bCs/>
          <w:sz w:val="20"/>
          <w:szCs w:val="20"/>
        </w:rPr>
      </w:pPr>
      <w:r>
        <w:rPr>
          <w:rFonts w:ascii="Times New Roman" w:hAnsi="Times New Roman" w:cs="Times New Roman"/>
          <w:b/>
          <w:bCs/>
          <w:sz w:val="20"/>
          <w:szCs w:val="20"/>
        </w:rPr>
        <w:t xml:space="preserve">Warrants </w:t>
      </w:r>
    </w:p>
    <w:p w:rsidR="00000000" w:rsidRDefault="005D43F4">
      <w:pPr>
        <w:shd w:val="clear" w:color="auto" w:fill="FFFFFF"/>
        <w:spacing w:before="120"/>
        <w:divId w:val="853425800"/>
        <w:rPr>
          <w:rFonts w:ascii="Times New Roman" w:hAnsi="Times New Roman" w:cs="Times New Roman"/>
          <w:sz w:val="20"/>
          <w:szCs w:val="20"/>
        </w:rPr>
      </w:pPr>
      <w:r>
        <w:rPr>
          <w:rFonts w:ascii="Times New Roman" w:hAnsi="Times New Roman" w:cs="Times New Roman"/>
          <w:sz w:val="20"/>
          <w:szCs w:val="20"/>
        </w:rPr>
        <w:t>The Company accounts for the 23,200,000 warrants issued in connection with the Public Offering and Private Placement Warrants in accordance with the guidance contained in FASB ASC 815 “Derivatives and Hedging” where</w:t>
      </w:r>
      <w:r>
        <w:rPr>
          <w:rFonts w:ascii="Times New Roman" w:hAnsi="Times New Roman" w:cs="Times New Roman"/>
          <w:sz w:val="20"/>
          <w:szCs w:val="20"/>
        </w:rPr>
        <w:t>by under that provision the warrants do not meet the criteria for equity treatment and must be recorded as a liability. Accordingly, the Company classifies the warrant instruments as a liability at fair value and adjusts the instruments to fair value at ea</w:t>
      </w:r>
      <w:r>
        <w:rPr>
          <w:rFonts w:ascii="Times New Roman" w:hAnsi="Times New Roman" w:cs="Times New Roman"/>
          <w:sz w:val="20"/>
          <w:szCs w:val="20"/>
        </w:rPr>
        <w:t xml:space="preserve">ch reporting period. This liability will be </w:t>
      </w:r>
    </w:p>
    <w:p w:rsidR="00000000" w:rsidRDefault="005D43F4">
      <w:pPr>
        <w:shd w:val="clear" w:color="auto" w:fill="FFFFFF"/>
        <w:divId w:val="1740201641"/>
        <w:rPr>
          <w:rFonts w:ascii="Times New Roman" w:hAnsi="Times New Roman" w:cs="Times New Roman"/>
          <w:sz w:val="20"/>
          <w:szCs w:val="20"/>
        </w:rPr>
      </w:pPr>
      <w:r>
        <w:rPr>
          <w:rFonts w:ascii="Times New Roman" w:hAnsi="Times New Roman" w:cs="Times New Roman"/>
          <w:sz w:val="20"/>
          <w:szCs w:val="20"/>
        </w:rPr>
        <w:t>re-measured</w:t>
      </w:r>
    </w:p>
    <w:p w:rsidR="00000000" w:rsidRDefault="005D43F4">
      <w:pPr>
        <w:shd w:val="clear" w:color="auto" w:fill="FFFFFF"/>
        <w:divId w:val="853425800"/>
        <w:rPr>
          <w:rFonts w:ascii="Times New Roman" w:hAnsi="Times New Roman" w:cs="Times New Roman"/>
          <w:sz w:val="20"/>
          <w:szCs w:val="20"/>
        </w:rPr>
      </w:pPr>
      <w:r>
        <w:rPr>
          <w:rFonts w:ascii="Times New Roman" w:hAnsi="Times New Roman" w:cs="Times New Roman"/>
          <w:sz w:val="20"/>
          <w:szCs w:val="20"/>
        </w:rPr>
        <w:t>at each balance sheet date until the warrants are exercised or expire, and any change in fair value will be recognized in the Company’s statements of operations. At June 30, 2022 and December 31, 2021, the Company recognized a warrant liability of $2,320,0</w:t>
      </w:r>
      <w:r>
        <w:rPr>
          <w:rFonts w:ascii="Times New Roman" w:hAnsi="Times New Roman" w:cs="Times New Roman"/>
          <w:sz w:val="20"/>
          <w:szCs w:val="20"/>
        </w:rPr>
        <w:t>00 and $</w:t>
      </w:r>
    </w:p>
    <w:p w:rsidR="00000000" w:rsidRDefault="005D43F4">
      <w:pPr>
        <w:shd w:val="clear" w:color="auto" w:fill="FFFFFF"/>
        <w:divId w:val="194974602"/>
        <w:rPr>
          <w:rFonts w:ascii="Times New Roman" w:hAnsi="Times New Roman" w:cs="Times New Roman"/>
          <w:sz w:val="20"/>
          <w:szCs w:val="20"/>
        </w:rPr>
      </w:pPr>
      <w:r>
        <w:rPr>
          <w:rFonts w:ascii="Times New Roman" w:hAnsi="Times New Roman" w:cs="Times New Roman"/>
          <w:sz w:val="20"/>
          <w:szCs w:val="20"/>
        </w:rPr>
        <w:t>11,600,000</w:t>
      </w:r>
    </w:p>
    <w:p w:rsidR="00000000" w:rsidRDefault="005D43F4">
      <w:pPr>
        <w:shd w:val="clear" w:color="auto" w:fill="FFFFFF"/>
        <w:divId w:val="853425800"/>
        <w:rPr>
          <w:rFonts w:ascii="Times New Roman" w:hAnsi="Times New Roman" w:cs="Times New Roman"/>
          <w:sz w:val="20"/>
          <w:szCs w:val="20"/>
        </w:rPr>
      </w:pPr>
      <w:r>
        <w:rPr>
          <w:rFonts w:ascii="Times New Roman" w:hAnsi="Times New Roman" w:cs="Times New Roman"/>
          <w:sz w:val="20"/>
          <w:szCs w:val="20"/>
        </w:rPr>
        <w:t xml:space="preserve">, respectively, to present the Public Warrants and Private Placement Warrants at fair value. Derivative warrant liabilities are classified as </w:t>
      </w:r>
    </w:p>
    <w:p w:rsidR="00000000" w:rsidRDefault="005D43F4">
      <w:pPr>
        <w:shd w:val="clear" w:color="auto" w:fill="FFFFFF"/>
        <w:divId w:val="688608976"/>
        <w:rPr>
          <w:rFonts w:ascii="Times New Roman" w:hAnsi="Times New Roman" w:cs="Times New Roman"/>
          <w:sz w:val="20"/>
          <w:szCs w:val="20"/>
        </w:rPr>
      </w:pPr>
      <w:r>
        <w:rPr>
          <w:rFonts w:ascii="Times New Roman" w:hAnsi="Times New Roman" w:cs="Times New Roman"/>
          <w:sz w:val="20"/>
          <w:szCs w:val="20"/>
        </w:rPr>
        <w:t>non-current</w:t>
      </w:r>
    </w:p>
    <w:p w:rsidR="00000000" w:rsidRDefault="005D43F4">
      <w:pPr>
        <w:shd w:val="clear" w:color="auto" w:fill="FFFFFF"/>
        <w:divId w:val="853425800"/>
        <w:rPr>
          <w:rFonts w:ascii="Times New Roman" w:hAnsi="Times New Roman" w:cs="Times New Roman"/>
          <w:sz w:val="20"/>
          <w:szCs w:val="20"/>
        </w:rPr>
      </w:pPr>
      <w:r>
        <w:rPr>
          <w:rFonts w:ascii="Times New Roman" w:hAnsi="Times New Roman" w:cs="Times New Roman"/>
          <w:sz w:val="20"/>
          <w:szCs w:val="20"/>
        </w:rPr>
        <w:t>liabilities as their liquidation is not reasonably expected to require the use of</w:t>
      </w:r>
      <w:r>
        <w:rPr>
          <w:rFonts w:ascii="Times New Roman" w:hAnsi="Times New Roman" w:cs="Times New Roman"/>
          <w:sz w:val="20"/>
          <w:szCs w:val="20"/>
        </w:rPr>
        <w:t xml:space="preserve"> current assets. Such warrant classification is also subject </w:t>
      </w:r>
    </w:p>
    <w:p w:rsidR="00000000" w:rsidRDefault="005D43F4">
      <w:pPr>
        <w:shd w:val="clear" w:color="auto" w:fill="FFFFFF"/>
        <w:divId w:val="182479721"/>
        <w:rPr>
          <w:rFonts w:ascii="Times New Roman" w:hAnsi="Times New Roman" w:cs="Times New Roman"/>
          <w:sz w:val="20"/>
          <w:szCs w:val="20"/>
        </w:rPr>
      </w:pPr>
      <w:r>
        <w:rPr>
          <w:rFonts w:ascii="Times New Roman" w:hAnsi="Times New Roman" w:cs="Times New Roman"/>
          <w:sz w:val="20"/>
          <w:szCs w:val="20"/>
        </w:rPr>
        <w:t>to re-evaluation</w:t>
      </w:r>
    </w:p>
    <w:p w:rsidR="00000000" w:rsidRDefault="005D43F4">
      <w:pPr>
        <w:shd w:val="clear" w:color="auto" w:fill="FFFFFF"/>
        <w:divId w:val="853425800"/>
        <w:rPr>
          <w:rFonts w:ascii="Times New Roman" w:hAnsi="Times New Roman" w:cs="Times New Roman"/>
          <w:sz w:val="20"/>
          <w:szCs w:val="20"/>
        </w:rPr>
      </w:pPr>
      <w:r>
        <w:rPr>
          <w:rFonts w:ascii="Times New Roman" w:hAnsi="Times New Roman" w:cs="Times New Roman"/>
          <w:sz w:val="20"/>
          <w:szCs w:val="20"/>
        </w:rPr>
        <w:t xml:space="preserve">at each reporting period. </w:t>
      </w:r>
    </w:p>
    <w:p w:rsidR="00000000" w:rsidRDefault="005D43F4">
      <w:pPr>
        <w:shd w:val="clear" w:color="auto" w:fill="FFFFFF"/>
        <w:spacing w:before="360"/>
        <w:divId w:val="2130394822"/>
        <w:rPr>
          <w:rFonts w:ascii="Times New Roman" w:hAnsi="Times New Roman" w:cs="Times New Roman"/>
          <w:b/>
          <w:bCs/>
          <w:sz w:val="20"/>
          <w:szCs w:val="20"/>
        </w:rPr>
      </w:pPr>
      <w:r>
        <w:rPr>
          <w:rFonts w:ascii="Times New Roman" w:hAnsi="Times New Roman" w:cs="Times New Roman"/>
          <w:b/>
          <w:bCs/>
          <w:sz w:val="20"/>
          <w:szCs w:val="20"/>
        </w:rPr>
        <w:t xml:space="preserve">Income Taxes </w:t>
      </w:r>
    </w:p>
    <w:p w:rsidR="00000000" w:rsidRDefault="005D43F4">
      <w:pPr>
        <w:shd w:val="clear" w:color="auto" w:fill="FFFFFF"/>
        <w:spacing w:before="120"/>
        <w:divId w:val="1923560091"/>
        <w:rPr>
          <w:rFonts w:ascii="Times New Roman" w:hAnsi="Times New Roman" w:cs="Times New Roman"/>
          <w:sz w:val="20"/>
          <w:szCs w:val="20"/>
        </w:rPr>
      </w:pPr>
      <w:r>
        <w:rPr>
          <w:rFonts w:ascii="Times New Roman" w:hAnsi="Times New Roman" w:cs="Times New Roman"/>
          <w:sz w:val="20"/>
          <w:szCs w:val="20"/>
        </w:rPr>
        <w:t>The Company accounts for income taxes under FASB ASC 740, “Income Taxes” (“ASC 740”). ASC 740 requires the recognition of deferred tax a</w:t>
      </w:r>
      <w:r>
        <w:rPr>
          <w:rFonts w:ascii="Times New Roman" w:hAnsi="Times New Roman" w:cs="Times New Roman"/>
          <w:sz w:val="20"/>
          <w:szCs w:val="20"/>
        </w:rPr>
        <w:t>ssets and liabilities for both the expected impact of differences between the financial statement and tax basis of assets and liabilities and for the expected future tax benefit to be derived from tax loss and tax credit carry forwards. ASC 740 additionall</w:t>
      </w:r>
      <w:r>
        <w:rPr>
          <w:rFonts w:ascii="Times New Roman" w:hAnsi="Times New Roman" w:cs="Times New Roman"/>
          <w:sz w:val="20"/>
          <w:szCs w:val="20"/>
        </w:rPr>
        <w:t xml:space="preserve">y requires a valuation allowance to be established when it is more likely than not that all or a portion of deferred tax assets will not be realized. </w:t>
      </w:r>
    </w:p>
    <w:p w:rsidR="00000000" w:rsidRDefault="005D43F4">
      <w:pPr>
        <w:shd w:val="clear" w:color="auto" w:fill="FFFFFF"/>
        <w:spacing w:before="240"/>
        <w:divId w:val="657926109"/>
        <w:rPr>
          <w:rFonts w:ascii="Times New Roman" w:hAnsi="Times New Roman" w:cs="Times New Roman"/>
          <w:sz w:val="20"/>
          <w:szCs w:val="20"/>
        </w:rPr>
      </w:pPr>
      <w:r>
        <w:rPr>
          <w:rFonts w:ascii="Times New Roman" w:hAnsi="Times New Roman" w:cs="Times New Roman"/>
          <w:sz w:val="20"/>
          <w:szCs w:val="20"/>
        </w:rPr>
        <w:t xml:space="preserve">ASC </w:t>
      </w:r>
    </w:p>
    <w:p w:rsidR="00000000" w:rsidRDefault="005D43F4">
      <w:pPr>
        <w:shd w:val="clear" w:color="auto" w:fill="FFFFFF"/>
        <w:divId w:val="2039694866"/>
        <w:rPr>
          <w:rFonts w:ascii="Times New Roman" w:hAnsi="Times New Roman" w:cs="Times New Roman"/>
          <w:sz w:val="20"/>
          <w:szCs w:val="20"/>
        </w:rPr>
      </w:pPr>
      <w:r>
        <w:rPr>
          <w:rFonts w:ascii="Times New Roman" w:hAnsi="Times New Roman" w:cs="Times New Roman"/>
          <w:sz w:val="20"/>
          <w:szCs w:val="20"/>
        </w:rPr>
        <w:t>740-270-25-2</w:t>
      </w:r>
    </w:p>
    <w:p w:rsidR="00000000" w:rsidRDefault="005D43F4">
      <w:pPr>
        <w:shd w:val="clear" w:color="auto" w:fill="FFFFFF"/>
        <w:divId w:val="657926109"/>
        <w:rPr>
          <w:rFonts w:ascii="Times New Roman" w:hAnsi="Times New Roman" w:cs="Times New Roman"/>
          <w:sz w:val="20"/>
          <w:szCs w:val="20"/>
        </w:rPr>
      </w:pPr>
      <w:r>
        <w:rPr>
          <w:rFonts w:ascii="Times New Roman" w:hAnsi="Times New Roman" w:cs="Times New Roman"/>
          <w:sz w:val="20"/>
          <w:szCs w:val="20"/>
        </w:rPr>
        <w:t>requires that an annual effective tax rate be determined and such annual effective rate</w:t>
      </w:r>
      <w:r>
        <w:rPr>
          <w:rFonts w:ascii="Times New Roman" w:hAnsi="Times New Roman" w:cs="Times New Roman"/>
          <w:sz w:val="20"/>
          <w:szCs w:val="20"/>
        </w:rPr>
        <w:t xml:space="preserve"> applied to year to date income in interim periods under ASC </w:t>
      </w:r>
    </w:p>
    <w:p w:rsidR="00000000" w:rsidRDefault="005D43F4">
      <w:pPr>
        <w:shd w:val="clear" w:color="auto" w:fill="FFFFFF"/>
        <w:divId w:val="1830903018"/>
        <w:rPr>
          <w:rFonts w:ascii="Times New Roman" w:hAnsi="Times New Roman" w:cs="Times New Roman"/>
          <w:sz w:val="20"/>
          <w:szCs w:val="20"/>
        </w:rPr>
      </w:pPr>
      <w:r>
        <w:rPr>
          <w:rFonts w:ascii="Times New Roman" w:hAnsi="Times New Roman" w:cs="Times New Roman"/>
          <w:sz w:val="20"/>
          <w:szCs w:val="20"/>
        </w:rPr>
        <w:t>740-270-30-5.</w:t>
      </w:r>
    </w:p>
    <w:p w:rsidR="00000000" w:rsidRDefault="005D43F4">
      <w:pPr>
        <w:shd w:val="clear" w:color="auto" w:fill="FFFFFF"/>
        <w:divId w:val="657926109"/>
        <w:rPr>
          <w:rFonts w:ascii="Times New Roman" w:hAnsi="Times New Roman" w:cs="Times New Roman"/>
          <w:sz w:val="20"/>
          <w:szCs w:val="20"/>
        </w:rPr>
      </w:pPr>
      <w:r>
        <w:rPr>
          <w:rFonts w:ascii="Times New Roman" w:hAnsi="Times New Roman" w:cs="Times New Roman"/>
          <w:sz w:val="20"/>
          <w:szCs w:val="20"/>
        </w:rPr>
        <w:t xml:space="preserve">As of June 30, 2022 and December 31, 2021, the Company’s deferred tax asset had a full valuation allowance recorded against it. </w:t>
      </w:r>
    </w:p>
    <w:p w:rsidR="00000000" w:rsidRDefault="005D43F4">
      <w:pPr>
        <w:shd w:val="clear" w:color="auto" w:fill="FFFFFF"/>
        <w:divId w:val="738135262"/>
        <w:rPr>
          <w:rFonts w:ascii="Times New Roman" w:hAnsi="Times New Roman" w:cs="Times New Roman"/>
          <w:sz w:val="20"/>
          <w:szCs w:val="20"/>
        </w:rPr>
      </w:pPr>
      <w:r>
        <w:rPr>
          <w:rFonts w:ascii="Times New Roman" w:hAnsi="Times New Roman" w:cs="Times New Roman"/>
          <w:sz w:val="20"/>
          <w:szCs w:val="20"/>
        </w:rPr>
        <w:t xml:space="preserve">The Company’s </w:t>
      </w:r>
    </w:p>
    <w:p w:rsidR="00000000" w:rsidRDefault="005D43F4">
      <w:pPr>
        <w:shd w:val="clear" w:color="auto" w:fill="FFFFFF"/>
        <w:divId w:val="657926109"/>
        <w:rPr>
          <w:rFonts w:ascii="Times New Roman" w:hAnsi="Times New Roman" w:cs="Times New Roman"/>
          <w:sz w:val="20"/>
          <w:szCs w:val="20"/>
        </w:rPr>
      </w:pPr>
      <w:r>
        <w:rPr>
          <w:rFonts w:ascii="Times New Roman" w:hAnsi="Times New Roman" w:cs="Times New Roman"/>
          <w:sz w:val="20"/>
          <w:szCs w:val="20"/>
        </w:rPr>
        <w:t xml:space="preserve">effective tax rate was 0.82% and de </w:t>
      </w:r>
      <w:r>
        <w:rPr>
          <w:rFonts w:ascii="Times New Roman" w:hAnsi="Times New Roman" w:cs="Times New Roman"/>
          <w:sz w:val="20"/>
          <w:szCs w:val="20"/>
        </w:rPr>
        <w:t>minimis for the three months ended June 30, 2022 and 2021, respectively, and 0.33% and de minimis for the six months ended June 30, 2022 and for the period from March 9, 2021(inception) through June 30, 2021, respectively. The effective tax rate differs fr</w:t>
      </w:r>
      <w:r>
        <w:rPr>
          <w:rFonts w:ascii="Times New Roman" w:hAnsi="Times New Roman" w:cs="Times New Roman"/>
          <w:sz w:val="20"/>
          <w:szCs w:val="20"/>
        </w:rPr>
        <w:t xml:space="preserve">om the statutory tax rate of 21% for the three and six months ended June 30, 2022 and 2021, due to the valuation allowance on the deferred tax assets and the change in the fair value of the warrant liabilities. </w:t>
      </w:r>
    </w:p>
    <w:p w:rsidR="00000000" w:rsidRDefault="005D43F4">
      <w:pPr>
        <w:shd w:val="clear" w:color="auto" w:fill="FFFFFF"/>
        <w:spacing w:before="240"/>
        <w:divId w:val="453869552"/>
        <w:rPr>
          <w:rFonts w:ascii="Times New Roman" w:hAnsi="Times New Roman" w:cs="Times New Roman"/>
          <w:sz w:val="20"/>
          <w:szCs w:val="20"/>
        </w:rPr>
      </w:pPr>
      <w:r>
        <w:rPr>
          <w:rFonts w:ascii="Times New Roman" w:hAnsi="Times New Roman" w:cs="Times New Roman"/>
          <w:sz w:val="20"/>
          <w:szCs w:val="20"/>
        </w:rPr>
        <w:t>While ASC 740 identifies usage of an effecti</w:t>
      </w:r>
      <w:r>
        <w:rPr>
          <w:rFonts w:ascii="Times New Roman" w:hAnsi="Times New Roman" w:cs="Times New Roman"/>
          <w:sz w:val="20"/>
          <w:szCs w:val="20"/>
        </w:rPr>
        <w:t>ve annual tax rate for purposes of an interim provision, it does allow for estimating individual elements in the current period if they are significant, unusual or infrequent. Computing the effective tax rate for the Company is complicated due to the poten</w:t>
      </w:r>
      <w:r>
        <w:rPr>
          <w:rFonts w:ascii="Times New Roman" w:hAnsi="Times New Roman" w:cs="Times New Roman"/>
          <w:sz w:val="20"/>
          <w:szCs w:val="20"/>
        </w:rPr>
        <w:t>tial impact of the Company’s change in fair value of warrants (or any other change in fair value of a complex financial instrument), the timing of any potential business combination expenses and the actual interest income that will be recognized during the</w:t>
      </w:r>
      <w:r>
        <w:rPr>
          <w:rFonts w:ascii="Times New Roman" w:hAnsi="Times New Roman" w:cs="Times New Roman"/>
          <w:sz w:val="20"/>
          <w:szCs w:val="20"/>
        </w:rPr>
        <w:t xml:space="preserve"> year. The Company has taken a position as to the calculation of income tax expense in a current period based on ASC </w:t>
      </w:r>
    </w:p>
    <w:p w:rsidR="00000000" w:rsidRDefault="005D43F4">
      <w:pPr>
        <w:shd w:val="clear" w:color="auto" w:fill="FFFFFF"/>
        <w:divId w:val="1398014394"/>
        <w:rPr>
          <w:rFonts w:ascii="Times New Roman" w:hAnsi="Times New Roman" w:cs="Times New Roman"/>
          <w:sz w:val="20"/>
          <w:szCs w:val="20"/>
        </w:rPr>
      </w:pPr>
      <w:r>
        <w:rPr>
          <w:rFonts w:ascii="Times New Roman" w:hAnsi="Times New Roman" w:cs="Times New Roman"/>
          <w:sz w:val="20"/>
          <w:szCs w:val="20"/>
        </w:rPr>
        <w:t>740-270-25-3</w:t>
      </w:r>
    </w:p>
    <w:p w:rsidR="00000000" w:rsidRDefault="005D43F4">
      <w:pPr>
        <w:shd w:val="clear" w:color="auto" w:fill="FFFFFF"/>
        <w:divId w:val="453869552"/>
        <w:rPr>
          <w:rFonts w:ascii="Times New Roman" w:hAnsi="Times New Roman" w:cs="Times New Roman"/>
          <w:sz w:val="20"/>
          <w:szCs w:val="20"/>
        </w:rPr>
      </w:pPr>
      <w:r>
        <w:rPr>
          <w:rFonts w:ascii="Times New Roman" w:hAnsi="Times New Roman" w:cs="Times New Roman"/>
          <w:sz w:val="20"/>
          <w:szCs w:val="20"/>
        </w:rPr>
        <w:t>which states, “If an entity is unable to estimate a part of its ordinary income (or loss) or the related tax (benefit) but is</w:t>
      </w:r>
      <w:r>
        <w:rPr>
          <w:rFonts w:ascii="Times New Roman" w:hAnsi="Times New Roman" w:cs="Times New Roman"/>
          <w:sz w:val="20"/>
          <w:szCs w:val="20"/>
        </w:rPr>
        <w:t xml:space="preserve"> otherwise able to make a reasonable estimate, the tax (or benefit) applicable to the item that cannot be estimated shall be reported in the interim period in which the item is reported.” The Company believes its calculation to be a reliable estimate and a</w:t>
      </w:r>
      <w:r>
        <w:rPr>
          <w:rFonts w:ascii="Times New Roman" w:hAnsi="Times New Roman" w:cs="Times New Roman"/>
          <w:sz w:val="20"/>
          <w:szCs w:val="20"/>
        </w:rPr>
        <w:t>llows it to properly take into account the usual elements that can impact its annualized book income and its impact on the effective tax rate. As such, the Company is computing its taxable income (loss) and associated income tax provision based on actual r</w:t>
      </w:r>
      <w:r>
        <w:rPr>
          <w:rFonts w:ascii="Times New Roman" w:hAnsi="Times New Roman" w:cs="Times New Roman"/>
          <w:sz w:val="20"/>
          <w:szCs w:val="20"/>
        </w:rPr>
        <w:t xml:space="preserve">esults through June 30, 2022. </w:t>
      </w:r>
    </w:p>
    <w:p w:rsidR="00000000" w:rsidRDefault="005D43F4">
      <w:pPr>
        <w:shd w:val="clear" w:color="auto" w:fill="FFFFFF"/>
        <w:spacing w:before="240"/>
        <w:divId w:val="1317419056"/>
        <w:rPr>
          <w:rFonts w:ascii="Times New Roman" w:hAnsi="Times New Roman" w:cs="Times New Roman"/>
          <w:sz w:val="20"/>
          <w:szCs w:val="20"/>
        </w:rPr>
      </w:pPr>
      <w:r>
        <w:rPr>
          <w:rFonts w:ascii="Times New Roman" w:hAnsi="Times New Roman" w:cs="Times New Roman"/>
          <w:sz w:val="20"/>
          <w:szCs w:val="20"/>
        </w:rPr>
        <w:t>The Company is taking the position that the deferred tax asset related to the unutilized net operating loss (“NOL”) should still be fully reserved. While interest rates have increased, the actual amount of interest income for</w:t>
      </w:r>
      <w:r>
        <w:rPr>
          <w:rFonts w:ascii="Times New Roman" w:hAnsi="Times New Roman" w:cs="Times New Roman"/>
          <w:sz w:val="20"/>
          <w:szCs w:val="20"/>
        </w:rPr>
        <w:t xml:space="preserve"> tax purposes may differ significantly due to the timing of treasuries purchased, whether the Company invests in treasuries or potential unrealized interest income based on maturity. Additionally, the NOL utilization is limited to 80% so the approach and e</w:t>
      </w:r>
      <w:r>
        <w:rPr>
          <w:rFonts w:ascii="Times New Roman" w:hAnsi="Times New Roman" w:cs="Times New Roman"/>
          <w:sz w:val="20"/>
          <w:szCs w:val="20"/>
        </w:rPr>
        <w:t xml:space="preserve">stimate used in the interim period is conservative in nature while reviewing the pertinent facts unique to the Company’s income tax situation. </w:t>
      </w:r>
    </w:p>
    <w:p w:rsidR="00000000" w:rsidRDefault="005D43F4">
      <w:pPr>
        <w:shd w:val="clear" w:color="auto" w:fill="FFFFFF"/>
        <w:divId w:val="515660544"/>
        <w:rPr>
          <w:sz w:val="16"/>
          <w:szCs w:val="16"/>
        </w:rPr>
      </w:pPr>
      <w:r>
        <w:rPr>
          <w:sz w:val="16"/>
          <w:szCs w:val="16"/>
        </w:rPr>
        <w:t> </w:t>
      </w:r>
    </w:p>
    <w:p w:rsidR="00000000" w:rsidRDefault="005D43F4">
      <w:pPr>
        <w:shd w:val="clear" w:color="auto" w:fill="FFFFFF"/>
        <w:jc w:val="center"/>
        <w:divId w:val="1183324263"/>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5D43F4">
      <w:pPr>
        <w:shd w:val="clear" w:color="auto" w:fill="FFFFFF"/>
        <w:divId w:val="1183324263"/>
      </w:pPr>
      <w:r>
        <w:pict>
          <v:rect id="_x0000_i1036" style="width:415.3pt;height:2.25pt" o:hralign="center" o:hrstd="t" o:hrnoshade="t" o:hr="t" fillcolor="#999" stroked="f"/>
        </w:pict>
      </w:r>
    </w:p>
    <w:p w:rsidR="00000000" w:rsidRDefault="005D43F4">
      <w:pPr>
        <w:shd w:val="clear" w:color="auto" w:fill="FFFFFF"/>
        <w:spacing w:before="401" w:after="401"/>
        <w:divId w:val="1075511374"/>
        <w:rPr>
          <w:b/>
          <w:bCs/>
          <w:sz w:val="20"/>
          <w:szCs w:val="20"/>
        </w:rPr>
      </w:pPr>
      <w:hyperlink w:anchor="toc" w:history="1">
        <w:r>
          <w:rPr>
            <w:rStyle w:val="a3"/>
            <w:b/>
            <w:bCs/>
            <w:sz w:val="20"/>
            <w:szCs w:val="20"/>
          </w:rPr>
          <w:t>Table of Contents</w:t>
        </w:r>
      </w:hyperlink>
    </w:p>
    <w:p w:rsidR="00000000" w:rsidRDefault="005D43F4">
      <w:pPr>
        <w:shd w:val="clear" w:color="auto" w:fill="FFFFFF"/>
        <w:divId w:val="955141269"/>
        <w:rPr>
          <w:rFonts w:ascii="Times New Roman" w:hAnsi="Times New Roman" w:cs="Times New Roman"/>
          <w:sz w:val="20"/>
          <w:szCs w:val="20"/>
        </w:rPr>
      </w:pPr>
      <w:r>
        <w:rPr>
          <w:rFonts w:ascii="Times New Roman" w:hAnsi="Times New Roman" w:cs="Times New Roman"/>
          <w:sz w:val="20"/>
          <w:szCs w:val="20"/>
        </w:rPr>
        <w:t>ASC 740 also clarifies the accounting for uncertainty in income taxes re</w:t>
      </w:r>
      <w:r>
        <w:rPr>
          <w:rFonts w:ascii="Times New Roman" w:hAnsi="Times New Roman" w:cs="Times New Roman"/>
          <w:sz w:val="20"/>
          <w:szCs w:val="20"/>
        </w:rPr>
        <w:t>cognized in an enterprise’s financial statements and prescribes a recognition threshold and measurement process for financial statement recognition and measurement of a tax position taken or expected to be taken in a tax return. For those benefits to be re</w:t>
      </w:r>
      <w:r>
        <w:rPr>
          <w:rFonts w:ascii="Times New Roman" w:hAnsi="Times New Roman" w:cs="Times New Roman"/>
          <w:sz w:val="20"/>
          <w:szCs w:val="20"/>
        </w:rPr>
        <w:t xml:space="preserve">cognized, a tax position must </w:t>
      </w:r>
    </w:p>
    <w:p w:rsidR="00000000" w:rsidRDefault="005D43F4">
      <w:pPr>
        <w:shd w:val="clear" w:color="auto" w:fill="FFFFFF"/>
        <w:divId w:val="639456400"/>
        <w:rPr>
          <w:rFonts w:ascii="Times New Roman" w:hAnsi="Times New Roman" w:cs="Times New Roman"/>
          <w:sz w:val="20"/>
          <w:szCs w:val="20"/>
        </w:rPr>
      </w:pPr>
      <w:r>
        <w:rPr>
          <w:rFonts w:ascii="Times New Roman" w:hAnsi="Times New Roman" w:cs="Times New Roman"/>
          <w:sz w:val="20"/>
          <w:szCs w:val="20"/>
        </w:rPr>
        <w:t>be more-likely-than-not to</w:t>
      </w:r>
    </w:p>
    <w:p w:rsidR="00000000" w:rsidRDefault="005D43F4">
      <w:pPr>
        <w:shd w:val="clear" w:color="auto" w:fill="FFFFFF"/>
        <w:divId w:val="955141269"/>
        <w:rPr>
          <w:rFonts w:ascii="Times New Roman" w:hAnsi="Times New Roman" w:cs="Times New Roman"/>
          <w:sz w:val="20"/>
          <w:szCs w:val="20"/>
        </w:rPr>
      </w:pPr>
      <w:r>
        <w:rPr>
          <w:rFonts w:ascii="Times New Roman" w:hAnsi="Times New Roman" w:cs="Times New Roman"/>
          <w:sz w:val="20"/>
          <w:szCs w:val="20"/>
        </w:rPr>
        <w:t>be sustained upon examination by taxing authorities. ASC 740 also provides guidance on derec</w:t>
      </w:r>
      <w:r>
        <w:rPr>
          <w:rFonts w:ascii="Times New Roman" w:hAnsi="Times New Roman" w:cs="Times New Roman"/>
          <w:sz w:val="20"/>
          <w:szCs w:val="20"/>
        </w:rPr>
        <w:t xml:space="preserve">ognition, classification, interest and penalties, accounting in interim period, disclosure and transition. </w:t>
      </w:r>
    </w:p>
    <w:p w:rsidR="00000000" w:rsidRDefault="005D43F4">
      <w:pPr>
        <w:shd w:val="clear" w:color="auto" w:fill="FFFFFF"/>
        <w:spacing w:before="240"/>
        <w:divId w:val="397897278"/>
        <w:rPr>
          <w:rFonts w:ascii="Times New Roman" w:hAnsi="Times New Roman" w:cs="Times New Roman"/>
          <w:sz w:val="20"/>
          <w:szCs w:val="20"/>
        </w:rPr>
      </w:pPr>
      <w:r>
        <w:rPr>
          <w:rFonts w:ascii="Times New Roman" w:hAnsi="Times New Roman" w:cs="Times New Roman"/>
          <w:sz w:val="20"/>
          <w:szCs w:val="20"/>
        </w:rPr>
        <w:t>The Company recognizes accrued interest and penalties related to unrecognized tax benefits as income tax expense. There were no unrecognized tax ben</w:t>
      </w:r>
      <w:r>
        <w:rPr>
          <w:rFonts w:ascii="Times New Roman" w:hAnsi="Times New Roman" w:cs="Times New Roman"/>
          <w:sz w:val="20"/>
          <w:szCs w:val="20"/>
        </w:rPr>
        <w:t xml:space="preserve">efits and no amounts accrued for interest and penalties as of June 30, 2022 and December 31, 2021. The Company is currently not aware of any issues under review that could result in significant payments, accruals or material deviation from its position. </w:t>
      </w:r>
    </w:p>
    <w:p w:rsidR="00000000" w:rsidRDefault="005D43F4">
      <w:pPr>
        <w:shd w:val="clear" w:color="auto" w:fill="FFFFFF"/>
        <w:spacing w:before="240"/>
        <w:divId w:val="1852913887"/>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 xml:space="preserve">he Company has identified the United States as its only “major” tax jurisdiction. </w:t>
      </w:r>
    </w:p>
    <w:p w:rsidR="00000000" w:rsidRDefault="005D43F4">
      <w:pPr>
        <w:shd w:val="clear" w:color="auto" w:fill="FFFFFF"/>
        <w:spacing w:before="240"/>
        <w:divId w:val="1820264545"/>
        <w:rPr>
          <w:rFonts w:ascii="Times New Roman" w:hAnsi="Times New Roman" w:cs="Times New Roman"/>
          <w:sz w:val="20"/>
          <w:szCs w:val="20"/>
        </w:rPr>
      </w:pPr>
      <w:r>
        <w:rPr>
          <w:rFonts w:ascii="Times New Roman" w:hAnsi="Times New Roman" w:cs="Times New Roman"/>
          <w:sz w:val="20"/>
          <w:szCs w:val="20"/>
        </w:rPr>
        <w:t>The Company is subject to income tax examinations by major taxing authorities since inception. These examinations may include questioning the timing and amount of deductions</w:t>
      </w:r>
      <w:r>
        <w:rPr>
          <w:rFonts w:ascii="Times New Roman" w:hAnsi="Times New Roman" w:cs="Times New Roman"/>
          <w:sz w:val="20"/>
          <w:szCs w:val="20"/>
        </w:rPr>
        <w:t xml:space="preserve">, the nexus of income among various tax jurisdictions and compliance with federal and state tax laws. The Company’s management does not expect that the total amount of unrecognized tax benefits will materially change over the next twelve months. </w:t>
      </w:r>
    </w:p>
    <w:p w:rsidR="00000000" w:rsidRDefault="005D43F4">
      <w:pPr>
        <w:shd w:val="clear" w:color="auto" w:fill="FFFFFF"/>
        <w:spacing w:before="360"/>
        <w:divId w:val="17587285"/>
        <w:rPr>
          <w:rFonts w:ascii="Times New Roman" w:hAnsi="Times New Roman" w:cs="Times New Roman"/>
          <w:b/>
          <w:bCs/>
          <w:sz w:val="20"/>
          <w:szCs w:val="20"/>
        </w:rPr>
      </w:pPr>
      <w:r>
        <w:rPr>
          <w:rFonts w:ascii="Times New Roman" w:hAnsi="Times New Roman" w:cs="Times New Roman"/>
          <w:b/>
          <w:bCs/>
          <w:sz w:val="20"/>
          <w:szCs w:val="20"/>
        </w:rPr>
        <w:t>Recent Ac</w:t>
      </w:r>
      <w:r>
        <w:rPr>
          <w:rFonts w:ascii="Times New Roman" w:hAnsi="Times New Roman" w:cs="Times New Roman"/>
          <w:b/>
          <w:bCs/>
          <w:sz w:val="20"/>
          <w:szCs w:val="20"/>
        </w:rPr>
        <w:t xml:space="preserve">counting Standards </w:t>
      </w:r>
    </w:p>
    <w:p w:rsidR="00000000" w:rsidRDefault="005D43F4">
      <w:pPr>
        <w:shd w:val="clear" w:color="auto" w:fill="FFFFFF"/>
        <w:spacing w:before="120"/>
        <w:divId w:val="641232517"/>
        <w:rPr>
          <w:rFonts w:ascii="Times New Roman" w:hAnsi="Times New Roman" w:cs="Times New Roman"/>
          <w:sz w:val="20"/>
          <w:szCs w:val="20"/>
        </w:rPr>
      </w:pPr>
      <w:r>
        <w:rPr>
          <w:rFonts w:ascii="Times New Roman" w:hAnsi="Times New Roman" w:cs="Times New Roman"/>
          <w:sz w:val="20"/>
          <w:szCs w:val="20"/>
        </w:rPr>
        <w:t xml:space="preserve">The Company’s management does not believe that any other recently issued, but not yet effective, accounting standards if currently adopted would have a material effect on the accompanying financial statements. </w:t>
      </w:r>
    </w:p>
    <w:p w:rsidR="00000000" w:rsidRDefault="005D43F4">
      <w:pPr>
        <w:shd w:val="clear" w:color="auto" w:fill="FFFFFF"/>
        <w:spacing w:before="360"/>
        <w:divId w:val="306017226"/>
        <w:rPr>
          <w:rFonts w:ascii="Times New Roman" w:hAnsi="Times New Roman" w:cs="Times New Roman"/>
          <w:b/>
          <w:bCs/>
          <w:sz w:val="20"/>
          <w:szCs w:val="20"/>
        </w:rPr>
      </w:pPr>
      <w:r>
        <w:rPr>
          <w:rFonts w:ascii="Times New Roman" w:hAnsi="Times New Roman" w:cs="Times New Roman"/>
          <w:b/>
          <w:bCs/>
          <w:sz w:val="20"/>
          <w:szCs w:val="20"/>
        </w:rPr>
        <w:t>Note 3 — Initial Public O</w:t>
      </w:r>
      <w:r>
        <w:rPr>
          <w:rFonts w:ascii="Times New Roman" w:hAnsi="Times New Roman" w:cs="Times New Roman"/>
          <w:b/>
          <w:bCs/>
          <w:sz w:val="20"/>
          <w:szCs w:val="20"/>
        </w:rPr>
        <w:t xml:space="preserve">ffering </w:t>
      </w:r>
    </w:p>
    <w:p w:rsidR="00000000" w:rsidRDefault="005D43F4">
      <w:pPr>
        <w:shd w:val="clear" w:color="auto" w:fill="FFFFFF"/>
        <w:spacing w:before="120"/>
        <w:divId w:val="2066565746"/>
        <w:rPr>
          <w:rFonts w:ascii="Times New Roman" w:hAnsi="Times New Roman" w:cs="Times New Roman"/>
          <w:sz w:val="20"/>
          <w:szCs w:val="20"/>
        </w:rPr>
      </w:pPr>
      <w:r>
        <w:rPr>
          <w:rFonts w:ascii="Times New Roman" w:hAnsi="Times New Roman" w:cs="Times New Roman"/>
          <w:sz w:val="20"/>
          <w:szCs w:val="20"/>
        </w:rPr>
        <w:t xml:space="preserve">On September 28, 2021, Company consummated its Public Offering of 23,000,000 Units. Each Unit consists of one Class A common stock of the Company, par value $0.0001 per share, and </w:t>
      </w:r>
    </w:p>
    <w:p w:rsidR="00000000" w:rsidRDefault="005D43F4">
      <w:pPr>
        <w:shd w:val="clear" w:color="auto" w:fill="FFFFFF"/>
        <w:divId w:val="1407456931"/>
        <w:rPr>
          <w:rFonts w:ascii="Times New Roman" w:hAnsi="Times New Roman" w:cs="Times New Roman"/>
          <w:sz w:val="20"/>
          <w:szCs w:val="20"/>
        </w:rPr>
      </w:pPr>
      <w:r>
        <w:rPr>
          <w:rFonts w:ascii="Times New Roman" w:hAnsi="Times New Roman" w:cs="Times New Roman"/>
          <w:sz w:val="20"/>
          <w:szCs w:val="20"/>
        </w:rPr>
        <w:t>one-half</w:t>
      </w:r>
    </w:p>
    <w:p w:rsidR="00000000" w:rsidRDefault="005D43F4">
      <w:pPr>
        <w:shd w:val="clear" w:color="auto" w:fill="FFFFFF"/>
        <w:divId w:val="2066565746"/>
        <w:rPr>
          <w:rFonts w:ascii="Times New Roman" w:hAnsi="Times New Roman" w:cs="Times New Roman"/>
          <w:sz w:val="20"/>
          <w:szCs w:val="20"/>
        </w:rPr>
      </w:pPr>
      <w:r>
        <w:rPr>
          <w:rFonts w:ascii="Times New Roman" w:hAnsi="Times New Roman" w:cs="Times New Roman"/>
          <w:sz w:val="20"/>
          <w:szCs w:val="20"/>
        </w:rPr>
        <w:t>of one redeemable warrant of the Company, each whole Publ</w:t>
      </w:r>
      <w:r>
        <w:rPr>
          <w:rFonts w:ascii="Times New Roman" w:hAnsi="Times New Roman" w:cs="Times New Roman"/>
          <w:sz w:val="20"/>
          <w:szCs w:val="20"/>
        </w:rPr>
        <w:t xml:space="preserve">ic Warrant entitling the holder thereof to purchase one Class A common stock for $11.50 per share. The Units were sold at a price of $10.00 per Unit, generating gross proceeds to the Company of $230,000,000. </w:t>
      </w:r>
    </w:p>
    <w:p w:rsidR="00000000" w:rsidRDefault="005D43F4">
      <w:pPr>
        <w:shd w:val="clear" w:color="auto" w:fill="FFFFFF"/>
        <w:spacing w:before="240"/>
        <w:divId w:val="1015419866"/>
        <w:rPr>
          <w:rFonts w:ascii="Times New Roman" w:hAnsi="Times New Roman" w:cs="Times New Roman"/>
          <w:sz w:val="20"/>
          <w:szCs w:val="20"/>
        </w:rPr>
      </w:pPr>
      <w:r>
        <w:rPr>
          <w:rFonts w:ascii="Times New Roman" w:hAnsi="Times New Roman" w:cs="Times New Roman"/>
          <w:sz w:val="20"/>
          <w:szCs w:val="20"/>
        </w:rPr>
        <w:t>All of the 23,000,000 Class A common stock sold</w:t>
      </w:r>
      <w:r>
        <w:rPr>
          <w:rFonts w:ascii="Times New Roman" w:hAnsi="Times New Roman" w:cs="Times New Roman"/>
          <w:sz w:val="20"/>
          <w:szCs w:val="20"/>
        </w:rPr>
        <w:t xml:space="preserve"> as part of the Units in the Public Offering contain a redemption feature which allows for the redemption of such Public Shares in connection with the Company’s liquidation, if there is a stockholder vote or tender offer in connection with the Business Com</w:t>
      </w:r>
      <w:r>
        <w:rPr>
          <w:rFonts w:ascii="Times New Roman" w:hAnsi="Times New Roman" w:cs="Times New Roman"/>
          <w:sz w:val="20"/>
          <w:szCs w:val="20"/>
        </w:rPr>
        <w:t xml:space="preserve">bination and in connection with certain amendments to the Company’s Charter. In accordance with SEC and its staff’s guidance on redeemable equity instruments, which has been codified in </w:t>
      </w:r>
    </w:p>
    <w:p w:rsidR="00000000" w:rsidRDefault="005D43F4">
      <w:pPr>
        <w:shd w:val="clear" w:color="auto" w:fill="FFFFFF"/>
        <w:divId w:val="224225487"/>
        <w:rPr>
          <w:rFonts w:ascii="Times New Roman" w:hAnsi="Times New Roman" w:cs="Times New Roman"/>
          <w:sz w:val="20"/>
          <w:szCs w:val="20"/>
        </w:rPr>
      </w:pPr>
      <w:r>
        <w:rPr>
          <w:rFonts w:ascii="Times New Roman" w:hAnsi="Times New Roman" w:cs="Times New Roman"/>
          <w:sz w:val="20"/>
          <w:szCs w:val="20"/>
        </w:rPr>
        <w:t>ASC 480-10-S99, redemption</w:t>
      </w:r>
    </w:p>
    <w:p w:rsidR="00000000" w:rsidRDefault="005D43F4">
      <w:pPr>
        <w:shd w:val="clear" w:color="auto" w:fill="FFFFFF"/>
        <w:divId w:val="1015419866"/>
        <w:rPr>
          <w:rFonts w:ascii="Times New Roman" w:hAnsi="Times New Roman" w:cs="Times New Roman"/>
          <w:sz w:val="20"/>
          <w:szCs w:val="20"/>
        </w:rPr>
      </w:pPr>
      <w:r>
        <w:rPr>
          <w:rFonts w:ascii="Times New Roman" w:hAnsi="Times New Roman" w:cs="Times New Roman"/>
          <w:sz w:val="20"/>
          <w:szCs w:val="20"/>
        </w:rPr>
        <w:t>provisions not solely within the control o</w:t>
      </w:r>
      <w:r>
        <w:rPr>
          <w:rFonts w:ascii="Times New Roman" w:hAnsi="Times New Roman" w:cs="Times New Roman"/>
          <w:sz w:val="20"/>
          <w:szCs w:val="20"/>
        </w:rPr>
        <w:t xml:space="preserve">f the Company require common stock subject to redemption to be classified outside of permanent equity. </w:t>
      </w:r>
    </w:p>
    <w:p w:rsidR="00000000" w:rsidRDefault="005D43F4">
      <w:pPr>
        <w:shd w:val="clear" w:color="auto" w:fill="FFFFFF"/>
        <w:spacing w:before="240"/>
        <w:divId w:val="804008459"/>
        <w:rPr>
          <w:rFonts w:ascii="Times New Roman" w:hAnsi="Times New Roman" w:cs="Times New Roman"/>
          <w:sz w:val="20"/>
          <w:szCs w:val="20"/>
        </w:rPr>
      </w:pPr>
      <w:r>
        <w:rPr>
          <w:rFonts w:ascii="Times New Roman" w:hAnsi="Times New Roman" w:cs="Times New Roman"/>
          <w:sz w:val="20"/>
          <w:szCs w:val="20"/>
        </w:rPr>
        <w:t xml:space="preserve">The Class A common stock is subject to SEC and its staff’s guidance on redeemable equity instruments, which has been codified in </w:t>
      </w:r>
    </w:p>
    <w:p w:rsidR="00000000" w:rsidRDefault="005D43F4">
      <w:pPr>
        <w:shd w:val="clear" w:color="auto" w:fill="FFFFFF"/>
        <w:divId w:val="709452950"/>
        <w:rPr>
          <w:rFonts w:ascii="Times New Roman" w:hAnsi="Times New Roman" w:cs="Times New Roman"/>
          <w:sz w:val="20"/>
          <w:szCs w:val="20"/>
        </w:rPr>
      </w:pPr>
      <w:r>
        <w:rPr>
          <w:rFonts w:ascii="Times New Roman" w:hAnsi="Times New Roman" w:cs="Times New Roman"/>
          <w:sz w:val="20"/>
          <w:szCs w:val="20"/>
        </w:rPr>
        <w:t>ASC 480-10-S99. If</w:t>
      </w:r>
    </w:p>
    <w:p w:rsidR="00000000" w:rsidRDefault="005D43F4">
      <w:pPr>
        <w:shd w:val="clear" w:color="auto" w:fill="FFFFFF"/>
        <w:divId w:val="804008459"/>
        <w:rPr>
          <w:rFonts w:ascii="Times New Roman" w:hAnsi="Times New Roman" w:cs="Times New Roman"/>
          <w:sz w:val="20"/>
          <w:szCs w:val="20"/>
        </w:rPr>
      </w:pPr>
      <w:r>
        <w:rPr>
          <w:rFonts w:ascii="Times New Roman" w:hAnsi="Times New Roman" w:cs="Times New Roman"/>
          <w:sz w:val="20"/>
          <w:szCs w:val="20"/>
        </w:rPr>
        <w:t xml:space="preserve">it </w:t>
      </w:r>
      <w:r>
        <w:rPr>
          <w:rFonts w:ascii="Times New Roman" w:hAnsi="Times New Roman" w:cs="Times New Roman"/>
          <w:sz w:val="20"/>
          <w:szCs w:val="20"/>
        </w:rPr>
        <w:t>is probable that the equity instrument will become redeemable, the Company has the option to either accrete changes in the redemption value over the period from the date of issuance (or from the date that it becomes probable that the instrument will become</w:t>
      </w:r>
      <w:r>
        <w:rPr>
          <w:rFonts w:ascii="Times New Roman" w:hAnsi="Times New Roman" w:cs="Times New Roman"/>
          <w:sz w:val="20"/>
          <w:szCs w:val="20"/>
        </w:rPr>
        <w:t xml:space="preserve"> redeemable, if later) to the earliest redemption date of the instrument or to recognize changes in the redemption value immediately as they occur and adjust the carrying amount of the instrument to equal the redemption value at the end of each reporting p</w:t>
      </w:r>
      <w:r>
        <w:rPr>
          <w:rFonts w:ascii="Times New Roman" w:hAnsi="Times New Roman" w:cs="Times New Roman"/>
          <w:sz w:val="20"/>
          <w:szCs w:val="20"/>
        </w:rPr>
        <w:t>eriod. The Company recognizes changes in redemption value immediately as they occur. Immediately upon the closing of the Public Offering, the Company recognized the accretion from initial book value to redemption amount value. The change in the carrying va</w:t>
      </w:r>
      <w:r>
        <w:rPr>
          <w:rFonts w:ascii="Times New Roman" w:hAnsi="Times New Roman" w:cs="Times New Roman"/>
          <w:sz w:val="20"/>
          <w:szCs w:val="20"/>
        </w:rPr>
        <w:t xml:space="preserve">lue of redeemable common stock resulted in charges against </w:t>
      </w:r>
    </w:p>
    <w:p w:rsidR="00000000" w:rsidRDefault="005D43F4">
      <w:pPr>
        <w:shd w:val="clear" w:color="auto" w:fill="FFFFFF"/>
        <w:divId w:val="1800879940"/>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5D43F4">
      <w:pPr>
        <w:shd w:val="clear" w:color="auto" w:fill="FFFFFF"/>
        <w:divId w:val="804008459"/>
        <w:rPr>
          <w:rFonts w:ascii="Times New Roman" w:hAnsi="Times New Roman" w:cs="Times New Roman"/>
          <w:sz w:val="20"/>
          <w:szCs w:val="20"/>
        </w:rPr>
      </w:pPr>
      <w:r>
        <w:rPr>
          <w:rFonts w:ascii="Times New Roman" w:hAnsi="Times New Roman" w:cs="Times New Roman"/>
          <w:sz w:val="20"/>
          <w:szCs w:val="20"/>
        </w:rPr>
        <w:t xml:space="preserve">and accumulated deficit. </w:t>
      </w:r>
    </w:p>
    <w:p w:rsidR="00000000" w:rsidRDefault="005D43F4">
      <w:pPr>
        <w:shd w:val="clear" w:color="auto" w:fill="FFFFFF"/>
        <w:spacing w:before="240"/>
        <w:divId w:val="1679425714"/>
        <w:rPr>
          <w:rFonts w:ascii="Times New Roman" w:hAnsi="Times New Roman" w:cs="Times New Roman"/>
          <w:sz w:val="20"/>
          <w:szCs w:val="20"/>
        </w:rPr>
      </w:pPr>
      <w:r>
        <w:rPr>
          <w:rFonts w:ascii="Times New Roman" w:hAnsi="Times New Roman" w:cs="Times New Roman"/>
          <w:sz w:val="20"/>
          <w:szCs w:val="20"/>
        </w:rPr>
        <w:t xml:space="preserve">As of June 30, 2022 and December 31, 2021, the Class A common stock reflected on the balance sheets are reconciled in the following table: </w:t>
      </w:r>
    </w:p>
    <w:p w:rsidR="00000000" w:rsidRDefault="005D43F4">
      <w:pPr>
        <w:shd w:val="clear" w:color="auto" w:fill="FFFFFF"/>
        <w:divId w:val="684478878"/>
      </w:pPr>
      <w:r>
        <w:t> </w:t>
      </w:r>
    </w:p>
    <w:tbl>
      <w:tblPr>
        <w:tblW w:w="3400" w:type="pct"/>
        <w:tblCellMar>
          <w:left w:w="0" w:type="dxa"/>
          <w:right w:w="0" w:type="dxa"/>
        </w:tblCellMar>
        <w:tblLook w:val="04A0" w:firstRow="1" w:lastRow="0" w:firstColumn="1" w:lastColumn="0" w:noHBand="0" w:noVBand="1"/>
      </w:tblPr>
      <w:tblGrid>
        <w:gridCol w:w="4178"/>
        <w:gridCol w:w="203"/>
        <w:gridCol w:w="100"/>
        <w:gridCol w:w="1050"/>
        <w:gridCol w:w="117"/>
      </w:tblGrid>
      <w:tr w:rsidR="00000000">
        <w:trPr>
          <w:divId w:val="1131703246"/>
        </w:trPr>
        <w:tc>
          <w:tcPr>
            <w:tcW w:w="4100" w:type="pct"/>
            <w:vAlign w:val="center"/>
            <w:hideMark/>
          </w:tcPr>
          <w:p w:rsidR="00000000" w:rsidRDefault="005D43F4">
            <w:pPr>
              <w:shd w:val="clear" w:color="auto" w:fill="FFFFFF"/>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1131703246"/>
          <w:cantSplit/>
        </w:trPr>
        <w:tc>
          <w:tcPr>
            <w:tcW w:w="0" w:type="auto"/>
            <w:shd w:val="clear" w:color="auto" w:fill="CCEEFF"/>
            <w:hideMark/>
          </w:tcPr>
          <w:p w:rsidR="00000000" w:rsidRDefault="005D43F4">
            <w:pPr>
              <w:ind w:hanging="240"/>
              <w:divId w:val="951742400"/>
              <w:rPr>
                <w:rFonts w:ascii="Times New Roman" w:hAnsi="Times New Roman" w:cs="Times New Roman"/>
                <w:sz w:val="20"/>
                <w:szCs w:val="20"/>
              </w:rPr>
            </w:pPr>
            <w:r>
              <w:rPr>
                <w:rFonts w:ascii="Times New Roman" w:hAnsi="Times New Roman" w:cs="Times New Roman"/>
                <w:sz w:val="20"/>
                <w:szCs w:val="20"/>
              </w:rPr>
              <w:t>Gross proceeds from the Public Offering</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234,600,000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hideMark/>
          </w:tcPr>
          <w:p w:rsidR="00000000" w:rsidRDefault="005D43F4">
            <w:pPr>
              <w:ind w:hanging="240"/>
              <w:divId w:val="1354840870"/>
              <w:rPr>
                <w:rFonts w:ascii="Times New Roman" w:hAnsi="Times New Roman" w:cs="Times New Roman"/>
                <w:sz w:val="20"/>
                <w:szCs w:val="20"/>
              </w:rPr>
            </w:pPr>
            <w:r>
              <w:rPr>
                <w:rFonts w:ascii="Times New Roman" w:hAnsi="Times New Roman" w:cs="Times New Roman"/>
                <w:sz w:val="20"/>
                <w:szCs w:val="20"/>
              </w:rPr>
              <w:t>Less: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shd w:val="clear" w:color="auto" w:fill="CCEEFF"/>
            <w:hideMark/>
          </w:tcPr>
          <w:p w:rsidR="00000000" w:rsidRDefault="005D43F4">
            <w:pPr>
              <w:ind w:hanging="240"/>
              <w:divId w:val="1272471507"/>
              <w:rPr>
                <w:rFonts w:ascii="Times New Roman" w:hAnsi="Times New Roman" w:cs="Times New Roman"/>
                <w:sz w:val="20"/>
                <w:szCs w:val="20"/>
              </w:rPr>
            </w:pPr>
            <w:r>
              <w:rPr>
                <w:rFonts w:ascii="Times New Roman" w:hAnsi="Times New Roman" w:cs="Times New Roman"/>
                <w:sz w:val="20"/>
                <w:szCs w:val="20"/>
              </w:rPr>
              <w:t>Proceeds allocated to Public Warrants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hideMark/>
          </w:tcPr>
          <w:p w:rsidR="00000000" w:rsidRDefault="005D43F4">
            <w:pPr>
              <w:ind w:hanging="240"/>
              <w:divId w:val="999508230"/>
              <w:rPr>
                <w:rFonts w:ascii="Times New Roman" w:hAnsi="Times New Roman" w:cs="Times New Roman"/>
                <w:sz w:val="20"/>
                <w:szCs w:val="20"/>
              </w:rPr>
            </w:pPr>
            <w:r>
              <w:rPr>
                <w:rFonts w:ascii="Times New Roman" w:hAnsi="Times New Roman" w:cs="Times New Roman"/>
                <w:sz w:val="20"/>
                <w:szCs w:val="20"/>
              </w:rPr>
              <w:t>Common stock issuance costs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(12,634,977</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trPr>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2978048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5D43F4">
            <w:pPr>
              <w:divId w:val="10299144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5D43F4">
            <w:pPr>
              <w:rPr>
                <w:rFonts w:ascii="Times New Roman" w:hAnsi="Times New Roman" w:cs="Times New Roman"/>
                <w:sz w:val="2"/>
                <w:szCs w:val="2"/>
              </w:rPr>
            </w:pPr>
            <w:r>
              <w:rPr>
                <w:rFonts w:ascii="Times New Roman" w:hAnsi="Times New Roman" w:cs="Times New Roman"/>
                <w:sz w:val="2"/>
                <w:szCs w:val="2"/>
              </w:rPr>
              <w:t> </w:t>
            </w:r>
          </w:p>
        </w:tc>
      </w:tr>
      <w:tr w:rsidR="00000000">
        <w:trPr>
          <w:divId w:val="1131703246"/>
          <w:cantSplit/>
        </w:trPr>
        <w:tc>
          <w:tcPr>
            <w:tcW w:w="0" w:type="auto"/>
            <w:shd w:val="clear" w:color="auto" w:fill="CCEEFF"/>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hideMark/>
          </w:tcPr>
          <w:p w:rsidR="00000000" w:rsidRDefault="005D43F4">
            <w:pPr>
              <w:ind w:hanging="240"/>
              <w:divId w:val="1359044604"/>
              <w:rPr>
                <w:rFonts w:ascii="Times New Roman" w:hAnsi="Times New Roman" w:cs="Times New Roman"/>
                <w:b/>
                <w:bCs/>
                <w:sz w:val="20"/>
                <w:szCs w:val="20"/>
              </w:rPr>
            </w:pPr>
            <w:r>
              <w:rPr>
                <w:rFonts w:ascii="Times New Roman" w:hAnsi="Times New Roman" w:cs="Times New Roman"/>
                <w:b/>
                <w:bCs/>
                <w:sz w:val="20"/>
                <w:szCs w:val="20"/>
              </w:rPr>
              <w:t>Contingently redeemable common stock at December 31, 2021</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shd w:val="clear" w:color="auto" w:fill="CCEEFF"/>
            <w:hideMark/>
          </w:tcPr>
          <w:p w:rsidR="00000000" w:rsidRDefault="005D43F4">
            <w:pPr>
              <w:ind w:hanging="240"/>
              <w:divId w:val="1670669231"/>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hideMark/>
          </w:tcPr>
          <w:p w:rsidR="00000000" w:rsidRDefault="005D43F4">
            <w:pPr>
              <w:ind w:hanging="240"/>
              <w:divId w:val="1507984174"/>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63,680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31703246"/>
          <w:cantSplit/>
        </w:trPr>
        <w:tc>
          <w:tcPr>
            <w:tcW w:w="0" w:type="auto"/>
            <w:shd w:val="clear" w:color="auto" w:fill="CCEEFF"/>
            <w:hideMark/>
          </w:tcPr>
          <w:p w:rsidR="00000000" w:rsidRDefault="005D43F4">
            <w:pPr>
              <w:ind w:hanging="240"/>
              <w:divId w:val="40326022"/>
              <w:rPr>
                <w:rFonts w:ascii="Times New Roman" w:hAnsi="Times New Roman" w:cs="Times New Roman"/>
                <w:b/>
                <w:bCs/>
                <w:sz w:val="20"/>
                <w:szCs w:val="20"/>
              </w:rPr>
            </w:pPr>
            <w:r>
              <w:rPr>
                <w:rFonts w:ascii="Times New Roman" w:hAnsi="Times New Roman" w:cs="Times New Roman"/>
                <w:b/>
                <w:bCs/>
                <w:sz w:val="20"/>
                <w:szCs w:val="20"/>
              </w:rPr>
              <w:t>Contingently redeemable common stock at June 30, 2022</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234,663,680</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5D43F4">
      <w:pPr>
        <w:shd w:val="clear" w:color="auto" w:fill="FFFFFF"/>
        <w:divId w:val="1213469582"/>
        <w:rPr>
          <w:sz w:val="16"/>
          <w:szCs w:val="16"/>
        </w:rPr>
      </w:pPr>
      <w:r>
        <w:rPr>
          <w:sz w:val="16"/>
          <w:szCs w:val="16"/>
        </w:rPr>
        <w:t> </w:t>
      </w:r>
    </w:p>
    <w:p w:rsidR="00000000" w:rsidRDefault="005D43F4">
      <w:pPr>
        <w:shd w:val="clear" w:color="auto" w:fill="FFFFFF"/>
        <w:jc w:val="center"/>
        <w:divId w:val="1131703246"/>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5D43F4">
      <w:pPr>
        <w:shd w:val="clear" w:color="auto" w:fill="FFFFFF"/>
        <w:divId w:val="728917299"/>
      </w:pPr>
      <w:r>
        <w:pict>
          <v:rect id="_x0000_i1037" style="width:415.3pt;height:2.25pt" o:hralign="center" o:hrstd="t" o:hrnoshade="t" o:hr="t" fillcolor="#999" stroked="f"/>
        </w:pict>
      </w:r>
    </w:p>
    <w:p w:rsidR="00000000" w:rsidRDefault="005D43F4">
      <w:pPr>
        <w:shd w:val="clear" w:color="auto" w:fill="FFFFFF"/>
        <w:spacing w:before="401" w:after="401"/>
        <w:divId w:val="1524123802"/>
        <w:rPr>
          <w:b/>
          <w:bCs/>
          <w:sz w:val="20"/>
          <w:szCs w:val="20"/>
        </w:rPr>
      </w:pPr>
      <w:hyperlink w:anchor="toc" w:history="1">
        <w:r>
          <w:rPr>
            <w:rStyle w:val="a3"/>
            <w:b/>
            <w:bCs/>
            <w:sz w:val="20"/>
            <w:szCs w:val="20"/>
          </w:rPr>
          <w:t>Table of Contents</w:t>
        </w:r>
      </w:hyperlink>
    </w:p>
    <w:p w:rsidR="00000000" w:rsidRDefault="005D43F4">
      <w:pPr>
        <w:shd w:val="clear" w:color="auto" w:fill="FFFFFF"/>
        <w:divId w:val="1189948381"/>
        <w:rPr>
          <w:rFonts w:ascii="Times New Roman" w:hAnsi="Times New Roman" w:cs="Times New Roman"/>
          <w:b/>
          <w:bCs/>
          <w:sz w:val="20"/>
          <w:szCs w:val="20"/>
        </w:rPr>
      </w:pPr>
      <w:r>
        <w:rPr>
          <w:rFonts w:ascii="Times New Roman" w:hAnsi="Times New Roman" w:cs="Times New Roman"/>
          <w:b/>
          <w:bCs/>
          <w:sz w:val="20"/>
          <w:szCs w:val="20"/>
        </w:rPr>
        <w:t xml:space="preserve">Public Warrants </w:t>
      </w:r>
    </w:p>
    <w:p w:rsidR="00000000" w:rsidRDefault="005D43F4">
      <w:pPr>
        <w:shd w:val="clear" w:color="auto" w:fill="FFFFFF"/>
        <w:spacing w:before="120"/>
        <w:divId w:val="1778132368"/>
        <w:rPr>
          <w:rFonts w:ascii="Times New Roman" w:hAnsi="Times New Roman" w:cs="Times New Roman"/>
          <w:sz w:val="20"/>
          <w:szCs w:val="20"/>
        </w:rPr>
      </w:pPr>
      <w:r>
        <w:rPr>
          <w:rFonts w:ascii="Times New Roman" w:hAnsi="Times New Roman" w:cs="Times New Roman"/>
          <w:sz w:val="20"/>
          <w:szCs w:val="20"/>
        </w:rPr>
        <w:t>Each whole Public Warrant entitles the holder to purchase one share of the Company’s Class A common stock at a price of $11.50 per share, subject to adjustment. In addition, if (x) </w:t>
      </w:r>
      <w:r>
        <w:rPr>
          <w:rFonts w:ascii="Times New Roman" w:hAnsi="Times New Roman" w:cs="Times New Roman"/>
          <w:sz w:val="20"/>
          <w:szCs w:val="20"/>
        </w:rPr>
        <w:t>the Company issues additional shares of Class A common stock or equity-linked securities for capital raising purposes in connection with the closing of the initial Business Combination at an issue price or effective issue price of less than $9.20 per share</w:t>
      </w:r>
      <w:r>
        <w:rPr>
          <w:rFonts w:ascii="Times New Roman" w:hAnsi="Times New Roman" w:cs="Times New Roman"/>
          <w:sz w:val="20"/>
          <w:szCs w:val="20"/>
        </w:rPr>
        <w:t xml:space="preserve"> of Class A common stock (with such issue price or effective issue price to be determined in good faith by the Company’s board of directors and, in the case of any such issuance to the Sponsor or its affiliates, without taking into account any founder shar</w:t>
      </w:r>
      <w:r>
        <w:rPr>
          <w:rFonts w:ascii="Times New Roman" w:hAnsi="Times New Roman" w:cs="Times New Roman"/>
          <w:sz w:val="20"/>
          <w:szCs w:val="20"/>
        </w:rPr>
        <w:t xml:space="preserve">es held by the Sponsor or its affiliates, as applicable, prior to such issuance) (the “Newly Issued Price”), (y) the aggregate gross proceeds from such issuances represent more than 60% of the total equity proceeds, and interest thereon, available for the </w:t>
      </w:r>
      <w:r>
        <w:rPr>
          <w:rFonts w:ascii="Times New Roman" w:hAnsi="Times New Roman" w:cs="Times New Roman"/>
          <w:sz w:val="20"/>
          <w:szCs w:val="20"/>
        </w:rPr>
        <w:t>funding of the initial Business Combination on the date of the consummation of the initial Business Combination (net of redemptions), and (z) the volume weighted average trading price of the Class A common stock during the 20 trading day period starting on</w:t>
      </w:r>
      <w:r>
        <w:rPr>
          <w:rFonts w:ascii="Times New Roman" w:hAnsi="Times New Roman" w:cs="Times New Roman"/>
          <w:sz w:val="20"/>
          <w:szCs w:val="20"/>
        </w:rPr>
        <w:t xml:space="preserve"> the trading day after the day on which the Company consummates its initial Business Combination (such price, the “Market Value”) is below $9.20 per share, the exercise price of the warrants will be adjusted (to the nearest cent) to be equal to 115% of the</w:t>
      </w:r>
      <w:r>
        <w:rPr>
          <w:rFonts w:ascii="Times New Roman" w:hAnsi="Times New Roman" w:cs="Times New Roman"/>
          <w:sz w:val="20"/>
          <w:szCs w:val="20"/>
        </w:rPr>
        <w:t xml:space="preserve"> higher of the Market Value and the Newly Issued Price, and the $18.00 per share redemption trigger price described adjacent to “Redemption of warrants for cash” will be adjusted (to the nearest cent) to be equal to 180% of the higher of the Market Value a</w:t>
      </w:r>
      <w:r>
        <w:rPr>
          <w:rFonts w:ascii="Times New Roman" w:hAnsi="Times New Roman" w:cs="Times New Roman"/>
          <w:sz w:val="20"/>
          <w:szCs w:val="20"/>
        </w:rPr>
        <w:t xml:space="preserve">nd the Newly Issued Price. </w:t>
      </w:r>
    </w:p>
    <w:p w:rsidR="00000000" w:rsidRDefault="005D43F4">
      <w:pPr>
        <w:shd w:val="clear" w:color="auto" w:fill="FFFFFF"/>
        <w:spacing w:before="240"/>
        <w:divId w:val="255212771"/>
        <w:rPr>
          <w:rFonts w:ascii="Times New Roman" w:hAnsi="Times New Roman" w:cs="Times New Roman"/>
          <w:sz w:val="20"/>
          <w:szCs w:val="20"/>
        </w:rPr>
      </w:pPr>
      <w:r>
        <w:rPr>
          <w:rFonts w:ascii="Times New Roman" w:hAnsi="Times New Roman" w:cs="Times New Roman"/>
          <w:sz w:val="20"/>
          <w:szCs w:val="20"/>
        </w:rPr>
        <w:t>The Public Warrants will expire at 5:00 p.m., New York City time on the warrant expiration date, which is five years after the completion of the initial Business Combination or earlier upon redemption or liquidation. On the exer</w:t>
      </w:r>
      <w:r>
        <w:rPr>
          <w:rFonts w:ascii="Times New Roman" w:hAnsi="Times New Roman" w:cs="Times New Roman"/>
          <w:sz w:val="20"/>
          <w:szCs w:val="20"/>
        </w:rPr>
        <w:t xml:space="preserve">cise of any Public Warrant, the warrant exercise price will be paid directly to the Company and not placed in the Trust Account. </w:t>
      </w:r>
    </w:p>
    <w:p w:rsidR="00000000" w:rsidRDefault="005D43F4">
      <w:pPr>
        <w:shd w:val="clear" w:color="auto" w:fill="FFFFFF"/>
        <w:spacing w:before="240"/>
        <w:divId w:val="1667781731"/>
        <w:rPr>
          <w:rFonts w:ascii="Times New Roman" w:hAnsi="Times New Roman" w:cs="Times New Roman"/>
          <w:sz w:val="20"/>
          <w:szCs w:val="20"/>
        </w:rPr>
      </w:pPr>
      <w:r>
        <w:rPr>
          <w:rFonts w:ascii="Times New Roman" w:hAnsi="Times New Roman" w:cs="Times New Roman"/>
          <w:sz w:val="20"/>
          <w:szCs w:val="20"/>
        </w:rPr>
        <w:t>The Company will not be obligated to deliver any Class A common stock pursuant to the exercise of a Public Warrant and will ha</w:t>
      </w:r>
      <w:r>
        <w:rPr>
          <w:rFonts w:ascii="Times New Roman" w:hAnsi="Times New Roman" w:cs="Times New Roman"/>
          <w:sz w:val="20"/>
          <w:szCs w:val="20"/>
        </w:rPr>
        <w:t>ve no obligation to settle such Public Warrant exercise unless a registration statement under the Securities Act with respect to the Class A common stock underlying the warrants is then effective and a prospectus relating thereto is current, subject to the</w:t>
      </w:r>
      <w:r>
        <w:rPr>
          <w:rFonts w:ascii="Times New Roman" w:hAnsi="Times New Roman" w:cs="Times New Roman"/>
          <w:sz w:val="20"/>
          <w:szCs w:val="20"/>
        </w:rPr>
        <w:t xml:space="preserve"> Company’s satisfying the Company’s obligations described below with respect to registration. No Public Warrant will be exercisable and the Company will not be obligated to issue a share of Class A common stock upon exercise of a Public Warrant unless the </w:t>
      </w:r>
      <w:r>
        <w:rPr>
          <w:rFonts w:ascii="Times New Roman" w:hAnsi="Times New Roman" w:cs="Times New Roman"/>
          <w:sz w:val="20"/>
          <w:szCs w:val="20"/>
        </w:rPr>
        <w:t>share of Class A common stock issuable upon such warrant exercise has been registered, qualified or deemed to be exempt under the securities laws of the state of residence of the registered holder of the Public Warrants. In the event that the conditions in</w:t>
      </w:r>
      <w:r>
        <w:rPr>
          <w:rFonts w:ascii="Times New Roman" w:hAnsi="Times New Roman" w:cs="Times New Roman"/>
          <w:sz w:val="20"/>
          <w:szCs w:val="20"/>
        </w:rPr>
        <w:t xml:space="preserve"> the two immediately preceding sentences are not satisfied with respect to a Public Warrant, the holder of such Public Warrant will not be entitled to exercise such Public Warrant and such Public Warrant may have no value and expire worthless. In no event </w:t>
      </w:r>
      <w:r>
        <w:rPr>
          <w:rFonts w:ascii="Times New Roman" w:hAnsi="Times New Roman" w:cs="Times New Roman"/>
          <w:sz w:val="20"/>
          <w:szCs w:val="20"/>
        </w:rPr>
        <w:t>will the Company be required to net cash settle any Public Warrant. In the event that a registration statement is not effective for the exercised Public Warrants, the purchaser of a Unit containing such warrant will have paid the full purchase price for th</w:t>
      </w:r>
      <w:r>
        <w:rPr>
          <w:rFonts w:ascii="Times New Roman" w:hAnsi="Times New Roman" w:cs="Times New Roman"/>
          <w:sz w:val="20"/>
          <w:szCs w:val="20"/>
        </w:rPr>
        <w:t xml:space="preserve">e Unit solely for the share of Class A common stock underlying such Unit. </w:t>
      </w:r>
    </w:p>
    <w:p w:rsidR="00000000" w:rsidRDefault="005D43F4">
      <w:pPr>
        <w:shd w:val="clear" w:color="auto" w:fill="FFFFFF"/>
        <w:spacing w:before="240"/>
        <w:divId w:val="1898512411"/>
        <w:rPr>
          <w:rFonts w:ascii="Times New Roman" w:hAnsi="Times New Roman" w:cs="Times New Roman"/>
          <w:sz w:val="20"/>
          <w:szCs w:val="20"/>
        </w:rPr>
      </w:pPr>
      <w:r>
        <w:rPr>
          <w:rFonts w:ascii="Times New Roman" w:hAnsi="Times New Roman" w:cs="Times New Roman"/>
          <w:sz w:val="20"/>
          <w:szCs w:val="20"/>
        </w:rPr>
        <w:t xml:space="preserve">The Company has agreed that as soon as practicable, but in no event later than 15 business days after the closing of the initial Business Combination, the Company will use its best </w:t>
      </w:r>
      <w:r>
        <w:rPr>
          <w:rFonts w:ascii="Times New Roman" w:hAnsi="Times New Roman" w:cs="Times New Roman"/>
          <w:sz w:val="20"/>
          <w:szCs w:val="20"/>
        </w:rPr>
        <w:t xml:space="preserve">efforts to file with the SEC and have an effective registration statement covering the shares of Class A common stock issuable upon exercise of the Public Warrants and to maintain a current prospectus relating to those shares of Class A common stock until </w:t>
      </w:r>
      <w:r>
        <w:rPr>
          <w:rFonts w:ascii="Times New Roman" w:hAnsi="Times New Roman" w:cs="Times New Roman"/>
          <w:sz w:val="20"/>
          <w:szCs w:val="20"/>
        </w:rPr>
        <w:t>the Public Warrants expire or are redeemed, as specified in the warrant agreement. If a registration statement covering the Class A common stock issuable upon exercise of the Public Warrants is not effective by the 60th business day after the closing of th</w:t>
      </w:r>
      <w:r>
        <w:rPr>
          <w:rFonts w:ascii="Times New Roman" w:hAnsi="Times New Roman" w:cs="Times New Roman"/>
          <w:sz w:val="20"/>
          <w:szCs w:val="20"/>
        </w:rPr>
        <w:t>e initial Business Combination, Public Warrant holders may, until such time as there is an effective registration statement and during any period when the Company will have failed to maintain an effective registration statement, exercise Public Warrants on</w:t>
      </w:r>
      <w:r>
        <w:rPr>
          <w:rFonts w:ascii="Times New Roman" w:hAnsi="Times New Roman" w:cs="Times New Roman"/>
          <w:sz w:val="20"/>
          <w:szCs w:val="20"/>
        </w:rPr>
        <w:t xml:space="preserve"> a “cashless basis” in accordance with Section 3(a)(9) of the Securities Act or another exemption. Notwithstanding the above, if the shares of Class A common stock are at the time of any exercise of a Public Warrant not listed on a national securities exch</w:t>
      </w:r>
      <w:r>
        <w:rPr>
          <w:rFonts w:ascii="Times New Roman" w:hAnsi="Times New Roman" w:cs="Times New Roman"/>
          <w:sz w:val="20"/>
          <w:szCs w:val="20"/>
        </w:rPr>
        <w:t>ange such that they satisfy the definition of a “covered security” under Section 18(b)(1) of the Securities Act, the Company may, at its option, require holders of Public Warrants who exercise their Public Warrants to do so on a “cashless basis” in accorda</w:t>
      </w:r>
      <w:r>
        <w:rPr>
          <w:rFonts w:ascii="Times New Roman" w:hAnsi="Times New Roman" w:cs="Times New Roman"/>
          <w:sz w:val="20"/>
          <w:szCs w:val="20"/>
        </w:rPr>
        <w:t xml:space="preserve">nce with Section 3(a)(9) of the Securities Act and, in the event the Company so elect, it will not be required to file or maintain in effect a registration statement, and in the event the Company does not so elect, it will use its best efforts to register </w:t>
      </w:r>
      <w:r>
        <w:rPr>
          <w:rFonts w:ascii="Times New Roman" w:hAnsi="Times New Roman" w:cs="Times New Roman"/>
          <w:sz w:val="20"/>
          <w:szCs w:val="20"/>
        </w:rPr>
        <w:t xml:space="preserve">or qualify the shares under applicable blue sky laws to the extent an exemption is not available. </w:t>
      </w:r>
    </w:p>
    <w:p w:rsidR="00000000" w:rsidRDefault="005D43F4">
      <w:pPr>
        <w:shd w:val="clear" w:color="auto" w:fill="FFFFFF"/>
        <w:spacing w:before="360"/>
        <w:divId w:val="486899336"/>
        <w:rPr>
          <w:rFonts w:ascii="Times New Roman" w:hAnsi="Times New Roman" w:cs="Times New Roman"/>
          <w:b/>
          <w:bCs/>
          <w:sz w:val="20"/>
          <w:szCs w:val="20"/>
        </w:rPr>
      </w:pPr>
      <w:r>
        <w:rPr>
          <w:rFonts w:ascii="Times New Roman" w:hAnsi="Times New Roman" w:cs="Times New Roman"/>
          <w:b/>
          <w:bCs/>
          <w:sz w:val="20"/>
          <w:szCs w:val="20"/>
        </w:rPr>
        <w:t xml:space="preserve">Redemption of Public Warrants for Cash </w:t>
      </w:r>
    </w:p>
    <w:p w:rsidR="00000000" w:rsidRDefault="005D43F4">
      <w:pPr>
        <w:shd w:val="clear" w:color="auto" w:fill="FFFFFF"/>
        <w:spacing w:before="120"/>
        <w:divId w:val="1621108810"/>
        <w:rPr>
          <w:rFonts w:ascii="Times New Roman" w:hAnsi="Times New Roman" w:cs="Times New Roman"/>
          <w:sz w:val="20"/>
          <w:szCs w:val="20"/>
        </w:rPr>
      </w:pPr>
      <w:r>
        <w:rPr>
          <w:rFonts w:ascii="Times New Roman" w:hAnsi="Times New Roman" w:cs="Times New Roman"/>
          <w:sz w:val="20"/>
          <w:szCs w:val="20"/>
        </w:rPr>
        <w:t xml:space="preserve">Once the Public Warrants become exercisable, the Company may redeem the outstanding Public Warrants: </w:t>
      </w:r>
    </w:p>
    <w:p w:rsidR="00000000" w:rsidRDefault="005D43F4">
      <w:pPr>
        <w:shd w:val="clear" w:color="auto" w:fill="FFFFFF"/>
        <w:divId w:val="80597339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728917299"/>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 whol</w:t>
            </w:r>
            <w:r>
              <w:rPr>
                <w:rFonts w:ascii="Times New Roman" w:hAnsi="Times New Roman" w:cs="Times New Roman"/>
                <w:sz w:val="20"/>
                <w:szCs w:val="20"/>
              </w:rPr>
              <w:t xml:space="preserve">e and not in part; </w:t>
            </w:r>
          </w:p>
        </w:tc>
      </w:tr>
    </w:tbl>
    <w:p w:rsidR="00000000" w:rsidRDefault="005D43F4">
      <w:pPr>
        <w:shd w:val="clear" w:color="auto" w:fill="FFFFFF"/>
        <w:divId w:val="160965335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728917299"/>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5D43F4">
      <w:pPr>
        <w:shd w:val="clear" w:color="auto" w:fill="FFFFFF"/>
        <w:divId w:val="13588190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728917299"/>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xml:space="preserve">upon not less than 30 days’ prior written notice of redemption to each warrant holder; and </w:t>
            </w:r>
          </w:p>
        </w:tc>
      </w:tr>
    </w:tbl>
    <w:p w:rsidR="00000000" w:rsidRDefault="005D43F4">
      <w:pPr>
        <w:shd w:val="clear" w:color="auto" w:fill="FFFFFF"/>
        <w:divId w:val="57030786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48"/>
        <w:gridCol w:w="249"/>
        <w:gridCol w:w="83"/>
        <w:gridCol w:w="7226"/>
      </w:tblGrid>
      <w:tr w:rsidR="00000000">
        <w:trPr>
          <w:divId w:val="728917299"/>
          <w:cantSplit/>
        </w:trPr>
        <w:tc>
          <w:tcPr>
            <w:tcW w:w="450" w:type="pct"/>
            <w:vAlign w:val="center"/>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xml:space="preserve">if, and only if, the closing price of the common stock equals or exceeds $18.00 per share (as adjusted for adjustments to the number of shares issuable upon exercise or the exercise price of a warrant for any 20 trading days within </w:t>
            </w:r>
          </w:p>
          <w:p w:rsidR="00000000" w:rsidRDefault="005D43F4">
            <w:pPr>
              <w:divId w:val="170678704"/>
              <w:rPr>
                <w:rFonts w:ascii="Times New Roman" w:hAnsi="Times New Roman" w:cs="Times New Roman"/>
                <w:sz w:val="20"/>
                <w:szCs w:val="20"/>
              </w:rPr>
            </w:pPr>
            <w:r>
              <w:rPr>
                <w:rFonts w:ascii="Times New Roman" w:hAnsi="Times New Roman" w:cs="Times New Roman"/>
                <w:sz w:val="20"/>
                <w:szCs w:val="20"/>
              </w:rPr>
              <w:t>a 30-trading day</w:t>
            </w:r>
          </w:p>
          <w:p w:rsidR="00000000" w:rsidRDefault="005D43F4">
            <w:pPr>
              <w:rPr>
                <w:rFonts w:ascii="Times New Roman" w:hAnsi="Times New Roman" w:cs="Times New Roman"/>
                <w:sz w:val="20"/>
                <w:szCs w:val="20"/>
              </w:rPr>
            </w:pPr>
            <w:r>
              <w:rPr>
                <w:rFonts w:ascii="Times New Roman" w:hAnsi="Times New Roman" w:cs="Times New Roman"/>
                <w:sz w:val="20"/>
                <w:szCs w:val="20"/>
              </w:rPr>
              <w:t>period</w:t>
            </w:r>
            <w:r>
              <w:rPr>
                <w:rFonts w:ascii="Times New Roman" w:hAnsi="Times New Roman" w:cs="Times New Roman"/>
                <w:sz w:val="20"/>
                <w:szCs w:val="20"/>
              </w:rPr>
              <w:t xml:space="preserve"> ending</w:t>
            </w:r>
            <w:r>
              <w:rPr>
                <w:rFonts w:ascii="Times New Roman" w:hAnsi="Times New Roman" w:cs="Times New Roman"/>
                <w:sz w:val="20"/>
                <w:szCs w:val="20"/>
              </w:rPr>
              <w:t xml:space="preserve"> </w:t>
            </w:r>
            <w:r>
              <w:rPr>
                <w:rFonts w:ascii="Times New Roman" w:hAnsi="Times New Roman" w:cs="Times New Roman"/>
                <w:sz w:val="20"/>
                <w:szCs w:val="20"/>
              </w:rPr>
              <w:t>thre</w:t>
            </w:r>
            <w:r>
              <w:rPr>
                <w:rFonts w:ascii="Times New Roman" w:hAnsi="Times New Roman" w:cs="Times New Roman"/>
                <w:sz w:val="20"/>
                <w:szCs w:val="20"/>
              </w:rPr>
              <w:t>e</w:t>
            </w:r>
            <w:r>
              <w:rPr>
                <w:rFonts w:ascii="Times New Roman" w:hAnsi="Times New Roman" w:cs="Times New Roman"/>
                <w:sz w:val="20"/>
                <w:szCs w:val="20"/>
              </w:rPr>
              <w:t xml:space="preserve"> trading days before the Company sends the notice of redemption to the warrant holders. </w:t>
            </w:r>
          </w:p>
        </w:tc>
      </w:tr>
    </w:tbl>
    <w:p w:rsidR="00000000" w:rsidRDefault="005D43F4">
      <w:pPr>
        <w:shd w:val="clear" w:color="auto" w:fill="FFFFFF"/>
        <w:spacing w:before="120"/>
        <w:divId w:val="655769531"/>
        <w:rPr>
          <w:rFonts w:ascii="Times New Roman" w:hAnsi="Times New Roman" w:cs="Times New Roman"/>
          <w:sz w:val="20"/>
          <w:szCs w:val="20"/>
        </w:rPr>
      </w:pPr>
      <w:r>
        <w:rPr>
          <w:rFonts w:ascii="Times New Roman" w:hAnsi="Times New Roman" w:cs="Times New Roman"/>
          <w:sz w:val="20"/>
          <w:szCs w:val="20"/>
        </w:rPr>
        <w:t>The Company will not redeem the Public Warrants as described above unless an effective registration statement under the Securities Act covering the Class</w:t>
      </w:r>
      <w:r>
        <w:rPr>
          <w:rFonts w:ascii="Times New Roman" w:hAnsi="Times New Roman" w:cs="Times New Roman"/>
          <w:sz w:val="20"/>
          <w:szCs w:val="20"/>
        </w:rPr>
        <w:t> A common stock issuable upon exercise of the Public Warrants is effective and a current prospectus relating to those shares of Class A common stock is available throughout the 30 day redemption period, except if the Public Warrants may be exercised on a c</w:t>
      </w:r>
      <w:r>
        <w:rPr>
          <w:rFonts w:ascii="Times New Roman" w:hAnsi="Times New Roman" w:cs="Times New Roman"/>
          <w:sz w:val="20"/>
          <w:szCs w:val="20"/>
        </w:rPr>
        <w:t>ashless basis and such cashless exercise is exempt from registration under the Securities Act. If and when the Public Warrants become redeemable by the Company, they may exercise their redemption right even if they are unable to register or qualify the und</w:t>
      </w:r>
      <w:r>
        <w:rPr>
          <w:rFonts w:ascii="Times New Roman" w:hAnsi="Times New Roman" w:cs="Times New Roman"/>
          <w:sz w:val="20"/>
          <w:szCs w:val="20"/>
        </w:rPr>
        <w:t xml:space="preserve">erlying securities for sale under all applicable state securities laws. </w:t>
      </w:r>
    </w:p>
    <w:p w:rsidR="00000000" w:rsidRDefault="005D43F4">
      <w:pPr>
        <w:shd w:val="clear" w:color="auto" w:fill="FFFFFF"/>
        <w:divId w:val="2058626631"/>
        <w:rPr>
          <w:sz w:val="16"/>
          <w:szCs w:val="16"/>
        </w:rPr>
      </w:pPr>
      <w:r>
        <w:rPr>
          <w:sz w:val="16"/>
          <w:szCs w:val="16"/>
        </w:rPr>
        <w:t> </w:t>
      </w:r>
    </w:p>
    <w:p w:rsidR="00000000" w:rsidRDefault="005D43F4">
      <w:pPr>
        <w:shd w:val="clear" w:color="auto" w:fill="FFFFFF"/>
        <w:jc w:val="center"/>
        <w:divId w:val="728917299"/>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5D43F4">
      <w:pPr>
        <w:shd w:val="clear" w:color="auto" w:fill="FFFFFF"/>
        <w:divId w:val="728917299"/>
      </w:pPr>
      <w:r>
        <w:pict>
          <v:rect id="_x0000_i1038" style="width:415.3pt;height:2.25pt" o:hralign="center" o:hrstd="t" o:hrnoshade="t" o:hr="t" fillcolor="#999" stroked="f"/>
        </w:pict>
      </w:r>
    </w:p>
    <w:p w:rsidR="00000000" w:rsidRDefault="005D43F4">
      <w:pPr>
        <w:shd w:val="clear" w:color="auto" w:fill="FFFFFF"/>
        <w:spacing w:before="401" w:after="401"/>
        <w:divId w:val="26104832"/>
        <w:rPr>
          <w:b/>
          <w:bCs/>
          <w:sz w:val="20"/>
          <w:szCs w:val="20"/>
        </w:rPr>
      </w:pPr>
      <w:hyperlink w:anchor="toc" w:history="1">
        <w:r>
          <w:rPr>
            <w:rStyle w:val="a3"/>
            <w:b/>
            <w:bCs/>
            <w:sz w:val="20"/>
            <w:szCs w:val="20"/>
          </w:rPr>
          <w:t>Table of Contents</w:t>
        </w:r>
      </w:hyperlink>
    </w:p>
    <w:p w:rsidR="00000000" w:rsidRDefault="005D43F4">
      <w:pPr>
        <w:shd w:val="clear" w:color="auto" w:fill="FFFFFF"/>
        <w:divId w:val="1413814294"/>
        <w:rPr>
          <w:rFonts w:ascii="Times New Roman" w:hAnsi="Times New Roman" w:cs="Times New Roman"/>
          <w:b/>
          <w:bCs/>
          <w:sz w:val="20"/>
          <w:szCs w:val="20"/>
        </w:rPr>
      </w:pPr>
      <w:r>
        <w:rPr>
          <w:rFonts w:ascii="Times New Roman" w:hAnsi="Times New Roman" w:cs="Times New Roman"/>
          <w:b/>
          <w:bCs/>
          <w:sz w:val="20"/>
          <w:szCs w:val="20"/>
        </w:rPr>
        <w:t xml:space="preserve">Note 4 — Private Placement </w:t>
      </w:r>
    </w:p>
    <w:p w:rsidR="00000000" w:rsidRDefault="005D43F4">
      <w:pPr>
        <w:shd w:val="clear" w:color="auto" w:fill="FFFFFF"/>
        <w:spacing w:before="120"/>
        <w:divId w:val="2071613057"/>
        <w:rPr>
          <w:rFonts w:ascii="Times New Roman" w:hAnsi="Times New Roman" w:cs="Times New Roman"/>
          <w:sz w:val="20"/>
          <w:szCs w:val="20"/>
        </w:rPr>
      </w:pPr>
      <w:r>
        <w:rPr>
          <w:rFonts w:ascii="Times New Roman" w:hAnsi="Times New Roman" w:cs="Times New Roman"/>
          <w:sz w:val="20"/>
          <w:szCs w:val="20"/>
        </w:rPr>
        <w:t>Simultaneously with the closing of the Public Offering, the Company’s Sponsor has purchased an aggregate of 11,700,000 Private Placement Warrants, each exercisable to purchase one Class A common stock at $11.50 per share, at a p</w:t>
      </w:r>
      <w:r>
        <w:rPr>
          <w:rFonts w:ascii="Times New Roman" w:hAnsi="Times New Roman" w:cs="Times New Roman"/>
          <w:sz w:val="20"/>
          <w:szCs w:val="20"/>
        </w:rPr>
        <w:t xml:space="preserve">rice of $1.00 per warrant, or $11,700,000 in the aggregate. The Private Placement Warrants are identical to the warrants included as part of the Units sold in the Public Offering, except that the Private Placement Warrants, so long as they are held by the </w:t>
      </w:r>
      <w:r>
        <w:rPr>
          <w:rFonts w:ascii="Times New Roman" w:hAnsi="Times New Roman" w:cs="Times New Roman"/>
          <w:sz w:val="20"/>
          <w:szCs w:val="20"/>
        </w:rPr>
        <w:t>Sponsor or its permitted transferees, (i) are not redeemable by the Company, (ii) may not (including the shares of Class A Common Stock issuable upon exercise of the warrants), subject to certain limited exceptions, be transferred, assigned or sold until 3</w:t>
      </w:r>
      <w:r>
        <w:rPr>
          <w:rFonts w:ascii="Times New Roman" w:hAnsi="Times New Roman" w:cs="Times New Roman"/>
          <w:sz w:val="20"/>
          <w:szCs w:val="20"/>
        </w:rPr>
        <w:t>0 days after the completion of the Company’s initial Business Combination, (iii) may be exercised on a cashless basis and (iv) are entitled to registration rights. No underwriting discounts or commissions were paid with respect to such sale. The issuance o</w:t>
      </w:r>
      <w:r>
        <w:rPr>
          <w:rFonts w:ascii="Times New Roman" w:hAnsi="Times New Roman" w:cs="Times New Roman"/>
          <w:sz w:val="20"/>
          <w:szCs w:val="20"/>
        </w:rPr>
        <w:t xml:space="preserve">f the Private Placement Warrants was made pursuant to the exemption from registration contained in Section 4(a)(2) of the Securities Act. </w:t>
      </w:r>
    </w:p>
    <w:p w:rsidR="00000000" w:rsidRDefault="005D43F4">
      <w:pPr>
        <w:shd w:val="clear" w:color="auto" w:fill="FFFFFF"/>
        <w:spacing w:before="240"/>
        <w:divId w:val="1050808799"/>
        <w:rPr>
          <w:rFonts w:ascii="Times New Roman" w:hAnsi="Times New Roman" w:cs="Times New Roman"/>
          <w:b/>
          <w:bCs/>
          <w:sz w:val="20"/>
          <w:szCs w:val="20"/>
        </w:rPr>
      </w:pPr>
      <w:r>
        <w:rPr>
          <w:rFonts w:ascii="Times New Roman" w:hAnsi="Times New Roman" w:cs="Times New Roman"/>
          <w:b/>
          <w:bCs/>
          <w:sz w:val="20"/>
          <w:szCs w:val="20"/>
        </w:rPr>
        <w:t xml:space="preserve">Note 5 — Related Party Transactions </w:t>
      </w:r>
    </w:p>
    <w:p w:rsidR="00000000" w:rsidRDefault="005D43F4">
      <w:pPr>
        <w:shd w:val="clear" w:color="auto" w:fill="FFFFFF"/>
        <w:spacing w:before="120"/>
        <w:divId w:val="1635285604"/>
        <w:rPr>
          <w:rFonts w:ascii="Times New Roman" w:hAnsi="Times New Roman" w:cs="Times New Roman"/>
          <w:b/>
          <w:bCs/>
          <w:sz w:val="20"/>
          <w:szCs w:val="20"/>
        </w:rPr>
      </w:pPr>
      <w:r>
        <w:rPr>
          <w:rFonts w:ascii="Times New Roman" w:hAnsi="Times New Roman" w:cs="Times New Roman"/>
          <w:b/>
          <w:bCs/>
          <w:sz w:val="20"/>
          <w:szCs w:val="20"/>
        </w:rPr>
        <w:t xml:space="preserve">Founder Shares </w:t>
      </w:r>
    </w:p>
    <w:p w:rsidR="00000000" w:rsidRDefault="005D43F4">
      <w:pPr>
        <w:shd w:val="clear" w:color="auto" w:fill="FFFFFF"/>
        <w:spacing w:before="120"/>
        <w:divId w:val="1305158698"/>
        <w:rPr>
          <w:rFonts w:ascii="Times New Roman" w:hAnsi="Times New Roman" w:cs="Times New Roman"/>
          <w:sz w:val="20"/>
          <w:szCs w:val="20"/>
        </w:rPr>
      </w:pPr>
      <w:r>
        <w:rPr>
          <w:rFonts w:ascii="Times New Roman" w:hAnsi="Times New Roman" w:cs="Times New Roman"/>
          <w:sz w:val="20"/>
          <w:szCs w:val="20"/>
        </w:rPr>
        <w:t>On June 7, 2021, the Sponsor paid $25,000 of deferred offering c</w:t>
      </w:r>
      <w:r>
        <w:rPr>
          <w:rFonts w:ascii="Times New Roman" w:hAnsi="Times New Roman" w:cs="Times New Roman"/>
          <w:sz w:val="20"/>
          <w:szCs w:val="20"/>
        </w:rPr>
        <w:t>osts on behalf of the Company in exchange for 5,750,000 shares of the Company’s Class B common stock (the “founder shares”). The number of founder shares outstanding was determined based on the expectation that the total size of the Public Offering would b</w:t>
      </w:r>
      <w:r>
        <w:rPr>
          <w:rFonts w:ascii="Times New Roman" w:hAnsi="Times New Roman" w:cs="Times New Roman"/>
          <w:sz w:val="20"/>
          <w:szCs w:val="20"/>
        </w:rPr>
        <w:t xml:space="preserve">e a maximum of 23,000,000 Units if the underwriters’ over-allotment option was exercised in full, and therefore that such founder shares would represent 20% of the outstanding shares after the Public Offering. </w:t>
      </w:r>
    </w:p>
    <w:p w:rsidR="00000000" w:rsidRDefault="005D43F4">
      <w:pPr>
        <w:shd w:val="clear" w:color="auto" w:fill="FFFFFF"/>
        <w:spacing w:before="200"/>
        <w:divId w:val="901479308"/>
        <w:rPr>
          <w:rFonts w:ascii="Times New Roman" w:hAnsi="Times New Roman" w:cs="Times New Roman"/>
          <w:sz w:val="20"/>
          <w:szCs w:val="20"/>
        </w:rPr>
      </w:pPr>
      <w:r>
        <w:rPr>
          <w:rFonts w:ascii="Times New Roman" w:hAnsi="Times New Roman" w:cs="Times New Roman"/>
          <w:sz w:val="20"/>
          <w:szCs w:val="20"/>
        </w:rPr>
        <w:t>The initial stockholders, officers and direct</w:t>
      </w:r>
      <w:r>
        <w:rPr>
          <w:rFonts w:ascii="Times New Roman" w:hAnsi="Times New Roman" w:cs="Times New Roman"/>
          <w:sz w:val="20"/>
          <w:szCs w:val="20"/>
        </w:rPr>
        <w:t>ors have agreed not to transfer, assign or sell any founder shares held by them until the earlier to occur of: (1) one year after the completion of the initial Business Combination; or (2) the date on which the Company completes a liquidation, merger, stoc</w:t>
      </w:r>
      <w:r>
        <w:rPr>
          <w:rFonts w:ascii="Times New Roman" w:hAnsi="Times New Roman" w:cs="Times New Roman"/>
          <w:sz w:val="20"/>
          <w:szCs w:val="20"/>
        </w:rPr>
        <w:t>k exchange, reorganization or other similar transaction after the initial Business Combination that results in all of the public stockholders having the right to exchange their shares of common stock for cash, securities or other property. Any permitted tr</w:t>
      </w:r>
      <w:r>
        <w:rPr>
          <w:rFonts w:ascii="Times New Roman" w:hAnsi="Times New Roman" w:cs="Times New Roman"/>
          <w:sz w:val="20"/>
          <w:szCs w:val="20"/>
        </w:rPr>
        <w:t xml:space="preserve">ansferees would be subject to the same restrictions and other agreements the Sponsor with respect to any founder shares </w:t>
      </w:r>
    </w:p>
    <w:p w:rsidR="00000000" w:rsidRDefault="005D43F4">
      <w:pPr>
        <w:shd w:val="clear" w:color="auto" w:fill="FFFFFF"/>
        <w:divId w:val="1689018003"/>
        <w:rPr>
          <w:rFonts w:ascii="Times New Roman" w:hAnsi="Times New Roman" w:cs="Times New Roman"/>
          <w:sz w:val="20"/>
          <w:szCs w:val="20"/>
        </w:rPr>
      </w:pPr>
      <w:r>
        <w:rPr>
          <w:rFonts w:ascii="Times New Roman" w:hAnsi="Times New Roman" w:cs="Times New Roman"/>
          <w:sz w:val="20"/>
          <w:szCs w:val="20"/>
        </w:rPr>
        <w:t>(the “Lock-up”). Notwithstanding</w:t>
      </w:r>
    </w:p>
    <w:p w:rsidR="00000000" w:rsidRDefault="005D43F4">
      <w:pPr>
        <w:shd w:val="clear" w:color="auto" w:fill="FFFFFF"/>
        <w:divId w:val="901479308"/>
        <w:rPr>
          <w:rFonts w:ascii="Times New Roman" w:hAnsi="Times New Roman" w:cs="Times New Roman"/>
          <w:sz w:val="20"/>
          <w:szCs w:val="20"/>
        </w:rPr>
      </w:pPr>
      <w:r>
        <w:rPr>
          <w:rFonts w:ascii="Times New Roman" w:hAnsi="Times New Roman" w:cs="Times New Roman"/>
          <w:sz w:val="20"/>
          <w:szCs w:val="20"/>
        </w:rPr>
        <w:t>the foregoing, if the closing price of the Class </w:t>
      </w:r>
      <w:r>
        <w:rPr>
          <w:rFonts w:ascii="Times New Roman" w:hAnsi="Times New Roman" w:cs="Times New Roman"/>
          <w:sz w:val="20"/>
          <w:szCs w:val="20"/>
        </w:rPr>
        <w:t xml:space="preserve">A common stock equals or exceeds $12.00 per share (as adjusted for stock splits, stock dividends, reorganizations, recapitalizations and the like) for any 20 trading days within </w:t>
      </w:r>
    </w:p>
    <w:p w:rsidR="00000000" w:rsidRDefault="005D43F4">
      <w:pPr>
        <w:shd w:val="clear" w:color="auto" w:fill="FFFFFF"/>
        <w:divId w:val="1331061018"/>
        <w:rPr>
          <w:rFonts w:ascii="Times New Roman" w:hAnsi="Times New Roman" w:cs="Times New Roman"/>
          <w:sz w:val="20"/>
          <w:szCs w:val="20"/>
        </w:rPr>
      </w:pPr>
      <w:r>
        <w:rPr>
          <w:rFonts w:ascii="Times New Roman" w:hAnsi="Times New Roman" w:cs="Times New Roman"/>
          <w:sz w:val="20"/>
          <w:szCs w:val="20"/>
        </w:rPr>
        <w:t>any 30-trading day</w:t>
      </w:r>
    </w:p>
    <w:p w:rsidR="00000000" w:rsidRDefault="005D43F4">
      <w:pPr>
        <w:shd w:val="clear" w:color="auto" w:fill="FFFFFF"/>
        <w:divId w:val="901479308"/>
        <w:rPr>
          <w:rFonts w:ascii="Times New Roman" w:hAnsi="Times New Roman" w:cs="Times New Roman"/>
          <w:sz w:val="20"/>
          <w:szCs w:val="20"/>
        </w:rPr>
      </w:pPr>
      <w:r>
        <w:rPr>
          <w:rFonts w:ascii="Times New Roman" w:hAnsi="Times New Roman" w:cs="Times New Roman"/>
          <w:sz w:val="20"/>
          <w:szCs w:val="20"/>
        </w:rPr>
        <w:t>period commencing at least 150 days after the initial Busi</w:t>
      </w:r>
      <w:r>
        <w:rPr>
          <w:rFonts w:ascii="Times New Roman" w:hAnsi="Times New Roman" w:cs="Times New Roman"/>
          <w:sz w:val="20"/>
          <w:szCs w:val="20"/>
        </w:rPr>
        <w:t xml:space="preserve">ness Combination, the founder shares will be released from </w:t>
      </w:r>
    </w:p>
    <w:p w:rsidR="00000000" w:rsidRDefault="005D43F4">
      <w:pPr>
        <w:shd w:val="clear" w:color="auto" w:fill="FFFFFF"/>
        <w:divId w:val="1117408393"/>
        <w:rPr>
          <w:rFonts w:ascii="Times New Roman" w:hAnsi="Times New Roman" w:cs="Times New Roman"/>
          <w:sz w:val="20"/>
          <w:szCs w:val="20"/>
        </w:rPr>
      </w:pPr>
      <w:r>
        <w:rPr>
          <w:rFonts w:ascii="Times New Roman" w:hAnsi="Times New Roman" w:cs="Times New Roman"/>
          <w:sz w:val="20"/>
          <w:szCs w:val="20"/>
        </w:rPr>
        <w:t>the lock-up.</w:t>
      </w:r>
    </w:p>
    <w:p w:rsidR="00000000" w:rsidRDefault="005D43F4">
      <w:pPr>
        <w:shd w:val="clear" w:color="auto" w:fill="FFFFFF"/>
        <w:spacing w:before="240"/>
        <w:divId w:val="1303384794"/>
        <w:rPr>
          <w:rFonts w:ascii="Times New Roman" w:hAnsi="Times New Roman" w:cs="Times New Roman"/>
          <w:b/>
          <w:bCs/>
          <w:sz w:val="20"/>
          <w:szCs w:val="20"/>
        </w:rPr>
      </w:pPr>
      <w:r>
        <w:rPr>
          <w:rFonts w:ascii="Times New Roman" w:hAnsi="Times New Roman" w:cs="Times New Roman"/>
          <w:b/>
          <w:bCs/>
          <w:sz w:val="20"/>
          <w:szCs w:val="20"/>
        </w:rPr>
        <w:t xml:space="preserve">Promissory Note — Related Party </w:t>
      </w:r>
    </w:p>
    <w:p w:rsidR="00000000" w:rsidRDefault="005D43F4">
      <w:pPr>
        <w:shd w:val="clear" w:color="auto" w:fill="FFFFFF"/>
        <w:spacing w:before="120"/>
        <w:divId w:val="2034264149"/>
        <w:rPr>
          <w:rFonts w:ascii="Times New Roman" w:hAnsi="Times New Roman" w:cs="Times New Roman"/>
          <w:sz w:val="20"/>
          <w:szCs w:val="20"/>
        </w:rPr>
      </w:pPr>
      <w:r>
        <w:rPr>
          <w:rFonts w:ascii="Times New Roman" w:hAnsi="Times New Roman" w:cs="Times New Roman"/>
          <w:sz w:val="20"/>
          <w:szCs w:val="20"/>
        </w:rPr>
        <w:t xml:space="preserve">The Sponsor agreed to loan the Company up to $300,000 to be used for a portion of the expenses of the Public Offering. These loans </w:t>
      </w:r>
    </w:p>
    <w:p w:rsidR="00000000" w:rsidRDefault="005D43F4">
      <w:pPr>
        <w:shd w:val="clear" w:color="auto" w:fill="FFFFFF"/>
        <w:divId w:val="1227302220"/>
        <w:rPr>
          <w:rFonts w:ascii="Times New Roman" w:hAnsi="Times New Roman" w:cs="Times New Roman"/>
          <w:sz w:val="20"/>
          <w:szCs w:val="20"/>
        </w:rPr>
      </w:pPr>
      <w:r>
        <w:rPr>
          <w:rFonts w:ascii="Times New Roman" w:hAnsi="Times New Roman" w:cs="Times New Roman"/>
          <w:sz w:val="20"/>
          <w:szCs w:val="20"/>
        </w:rPr>
        <w:t>were non-interest </w:t>
      </w:r>
      <w:r>
        <w:rPr>
          <w:rFonts w:ascii="Times New Roman" w:hAnsi="Times New Roman" w:cs="Times New Roman"/>
          <w:sz w:val="20"/>
          <w:szCs w:val="20"/>
        </w:rPr>
        <w:t>bearing,</w:t>
      </w:r>
    </w:p>
    <w:p w:rsidR="00000000" w:rsidRDefault="005D43F4">
      <w:pPr>
        <w:shd w:val="clear" w:color="auto" w:fill="FFFFFF"/>
        <w:divId w:val="2034264149"/>
        <w:rPr>
          <w:rFonts w:ascii="Times New Roman" w:hAnsi="Times New Roman" w:cs="Times New Roman"/>
          <w:sz w:val="20"/>
          <w:szCs w:val="20"/>
        </w:rPr>
      </w:pPr>
      <w:r>
        <w:rPr>
          <w:rFonts w:ascii="Times New Roman" w:hAnsi="Times New Roman" w:cs="Times New Roman"/>
          <w:sz w:val="20"/>
          <w:szCs w:val="20"/>
        </w:rPr>
        <w:t xml:space="preserve">unsecured and due at the earlier of December 31, 2021 or the closing of the Public Offering. At June 30, 2022 and December 31, 2021, no amount was due on the promissory note. </w:t>
      </w:r>
    </w:p>
    <w:p w:rsidR="00000000" w:rsidRDefault="005D43F4">
      <w:pPr>
        <w:shd w:val="clear" w:color="auto" w:fill="FFFFFF"/>
        <w:spacing w:before="240"/>
        <w:divId w:val="853300628"/>
        <w:rPr>
          <w:rFonts w:ascii="Times New Roman" w:hAnsi="Times New Roman" w:cs="Times New Roman"/>
          <w:b/>
          <w:bCs/>
          <w:sz w:val="20"/>
          <w:szCs w:val="20"/>
        </w:rPr>
      </w:pPr>
      <w:r>
        <w:rPr>
          <w:rFonts w:ascii="Times New Roman" w:hAnsi="Times New Roman" w:cs="Times New Roman"/>
          <w:b/>
          <w:bCs/>
          <w:sz w:val="20"/>
          <w:szCs w:val="20"/>
        </w:rPr>
        <w:t xml:space="preserve">Working Capital Loans </w:t>
      </w:r>
    </w:p>
    <w:p w:rsidR="00000000" w:rsidRDefault="005D43F4">
      <w:pPr>
        <w:shd w:val="clear" w:color="auto" w:fill="FFFFFF"/>
        <w:spacing w:before="120"/>
        <w:divId w:val="904679834"/>
        <w:rPr>
          <w:rFonts w:ascii="Times New Roman" w:hAnsi="Times New Roman" w:cs="Times New Roman"/>
          <w:sz w:val="20"/>
          <w:szCs w:val="20"/>
        </w:rPr>
      </w:pPr>
      <w:r>
        <w:rPr>
          <w:rFonts w:ascii="Times New Roman" w:hAnsi="Times New Roman" w:cs="Times New Roman"/>
          <w:sz w:val="20"/>
          <w:szCs w:val="20"/>
        </w:rPr>
        <w:t>In order to finance transaction costs in connect</w:t>
      </w:r>
      <w:r>
        <w:rPr>
          <w:rFonts w:ascii="Times New Roman" w:hAnsi="Times New Roman" w:cs="Times New Roman"/>
          <w:sz w:val="20"/>
          <w:szCs w:val="20"/>
        </w:rPr>
        <w:t xml:space="preserve">ion with an intended initial Business Combination, the Sponsor or an affiliate of the Sponsor or certain of the Company’s officers and directors may, but are not obligated to, loan the Company funds as may be required (the “Working Capital Loans”). If the </w:t>
      </w:r>
      <w:r>
        <w:rPr>
          <w:rFonts w:ascii="Times New Roman" w:hAnsi="Times New Roman" w:cs="Times New Roman"/>
          <w:sz w:val="20"/>
          <w:szCs w:val="20"/>
        </w:rPr>
        <w:t>Company completes its initial Business Combination, the Company would repay the Working Capital Loans. In the event that the initial Business Combination does not close, the Company may use a portion of the working capital held outside the Trust Account to</w:t>
      </w:r>
      <w:r>
        <w:rPr>
          <w:rFonts w:ascii="Times New Roman" w:hAnsi="Times New Roman" w:cs="Times New Roman"/>
          <w:sz w:val="20"/>
          <w:szCs w:val="20"/>
        </w:rPr>
        <w:t xml:space="preserve"> repay the Working Capital Loans but no proceeds from the Trust Account would be used to repay the Working Capital Loans. Up to $1,500,000 of the Working Capital Loans may be convertible into warrants of the post Business Combination entity at a price of $</w:t>
      </w:r>
      <w:r>
        <w:rPr>
          <w:rFonts w:ascii="Times New Roman" w:hAnsi="Times New Roman" w:cs="Times New Roman"/>
          <w:sz w:val="20"/>
          <w:szCs w:val="20"/>
        </w:rPr>
        <w:t>1.00 per warrant at the option of the lender. The warrants would be identical to the Private Placement Warrants. Except as set forth above, the terms of the Working Capital Loans, if any, have not been determined and no written agreements exist with respec</w:t>
      </w:r>
      <w:r>
        <w:rPr>
          <w:rFonts w:ascii="Times New Roman" w:hAnsi="Times New Roman" w:cs="Times New Roman"/>
          <w:sz w:val="20"/>
          <w:szCs w:val="20"/>
        </w:rPr>
        <w:t xml:space="preserve">t to the Working Capital Loans. Prior to the completion of the initial Business Combination, the Company does not expect to seek loans from parties other than the Sponsor or an affiliate of the Sponsor as the Company does not believe third parties will be </w:t>
      </w:r>
      <w:r>
        <w:rPr>
          <w:rFonts w:ascii="Times New Roman" w:hAnsi="Times New Roman" w:cs="Times New Roman"/>
          <w:sz w:val="20"/>
          <w:szCs w:val="20"/>
        </w:rPr>
        <w:t xml:space="preserve">willing to loan such funds and provide a waiver against any and all rights to seek access to funds in the Trust Account. At June 30, 2022 and December 31, 2021, no such Working Capital Loans were outstanding. </w:t>
      </w:r>
    </w:p>
    <w:p w:rsidR="00000000" w:rsidRDefault="005D43F4">
      <w:pPr>
        <w:shd w:val="clear" w:color="auto" w:fill="FFFFFF"/>
        <w:spacing w:before="240"/>
        <w:divId w:val="630788875"/>
        <w:rPr>
          <w:rFonts w:ascii="Times New Roman" w:hAnsi="Times New Roman" w:cs="Times New Roman"/>
          <w:b/>
          <w:bCs/>
          <w:sz w:val="20"/>
          <w:szCs w:val="20"/>
        </w:rPr>
      </w:pPr>
      <w:r>
        <w:rPr>
          <w:rFonts w:ascii="Times New Roman" w:hAnsi="Times New Roman" w:cs="Times New Roman"/>
          <w:b/>
          <w:bCs/>
          <w:sz w:val="20"/>
          <w:szCs w:val="20"/>
        </w:rPr>
        <w:t xml:space="preserve">Administrative Service Fee </w:t>
      </w:r>
    </w:p>
    <w:p w:rsidR="00000000" w:rsidRDefault="005D43F4">
      <w:pPr>
        <w:shd w:val="clear" w:color="auto" w:fill="FFFFFF"/>
        <w:spacing w:before="120"/>
        <w:divId w:val="262227978"/>
        <w:rPr>
          <w:rFonts w:ascii="Times New Roman" w:hAnsi="Times New Roman" w:cs="Times New Roman"/>
          <w:sz w:val="20"/>
          <w:szCs w:val="20"/>
        </w:rPr>
      </w:pPr>
      <w:r>
        <w:rPr>
          <w:rFonts w:ascii="Times New Roman" w:hAnsi="Times New Roman" w:cs="Times New Roman"/>
          <w:sz w:val="20"/>
          <w:szCs w:val="20"/>
        </w:rPr>
        <w:t>The Company has en</w:t>
      </w:r>
      <w:r>
        <w:rPr>
          <w:rFonts w:ascii="Times New Roman" w:hAnsi="Times New Roman" w:cs="Times New Roman"/>
          <w:sz w:val="20"/>
          <w:szCs w:val="20"/>
        </w:rPr>
        <w:t xml:space="preserve">tered into an administrative services agreement on the effective date of the registration statement for the Public Offering pursuant to which the Company will pay of the Sponsor a total of $10,000 per month for office space, secretarial and administrative </w:t>
      </w:r>
      <w:r>
        <w:rPr>
          <w:rFonts w:ascii="Times New Roman" w:hAnsi="Times New Roman" w:cs="Times New Roman"/>
          <w:sz w:val="20"/>
          <w:szCs w:val="20"/>
        </w:rPr>
        <w:t>services provided to members of the Company’s management team. Upon completion of the Company’s initial Business Combination or its liquidation, the Company will cease paying these monthly fees. For the three and six months ended June 30, 2022, the Company</w:t>
      </w:r>
      <w:r>
        <w:rPr>
          <w:rFonts w:ascii="Times New Roman" w:hAnsi="Times New Roman" w:cs="Times New Roman"/>
          <w:sz w:val="20"/>
          <w:szCs w:val="20"/>
        </w:rPr>
        <w:t xml:space="preserve"> incurred and accrued $30,000 and $60,000 in administrative service fees. For the three months ended June 30, 2021 and for the period from March 9, 2021 (inception) through June 30, 2021, the Company did not incur any fees for these services. </w:t>
      </w:r>
    </w:p>
    <w:p w:rsidR="00000000" w:rsidRDefault="005D43F4">
      <w:pPr>
        <w:shd w:val="clear" w:color="auto" w:fill="FFFFFF"/>
        <w:spacing w:before="240"/>
        <w:divId w:val="1065110291"/>
        <w:rPr>
          <w:rFonts w:ascii="Times New Roman" w:hAnsi="Times New Roman" w:cs="Times New Roman"/>
          <w:b/>
          <w:bCs/>
          <w:sz w:val="20"/>
          <w:szCs w:val="20"/>
        </w:rPr>
      </w:pPr>
      <w:r>
        <w:rPr>
          <w:rFonts w:ascii="Times New Roman" w:hAnsi="Times New Roman" w:cs="Times New Roman"/>
          <w:b/>
          <w:bCs/>
          <w:sz w:val="20"/>
          <w:szCs w:val="20"/>
        </w:rPr>
        <w:t>Note 6 — Rec</w:t>
      </w:r>
      <w:r>
        <w:rPr>
          <w:rFonts w:ascii="Times New Roman" w:hAnsi="Times New Roman" w:cs="Times New Roman"/>
          <w:b/>
          <w:bCs/>
          <w:sz w:val="20"/>
          <w:szCs w:val="20"/>
        </w:rPr>
        <w:t xml:space="preserve">urring Fair Value Measurements </w:t>
      </w:r>
    </w:p>
    <w:p w:rsidR="00000000" w:rsidRDefault="005D43F4">
      <w:pPr>
        <w:shd w:val="clear" w:color="auto" w:fill="FFFFFF"/>
        <w:spacing w:before="120"/>
        <w:divId w:val="1399279728"/>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 Held in Trust Account </w:t>
      </w:r>
    </w:p>
    <w:p w:rsidR="00000000" w:rsidRDefault="005D43F4">
      <w:pPr>
        <w:shd w:val="clear" w:color="auto" w:fill="FFFFFF"/>
        <w:spacing w:before="120"/>
        <w:divId w:val="1712151650"/>
        <w:rPr>
          <w:rFonts w:ascii="Times New Roman" w:hAnsi="Times New Roman" w:cs="Times New Roman"/>
          <w:sz w:val="20"/>
          <w:szCs w:val="20"/>
        </w:rPr>
      </w:pPr>
      <w:r>
        <w:rPr>
          <w:rFonts w:ascii="Times New Roman" w:hAnsi="Times New Roman" w:cs="Times New Roman"/>
          <w:sz w:val="20"/>
          <w:szCs w:val="20"/>
        </w:rPr>
        <w:t xml:space="preserve">At June 30, 2022 investments held in the Trust Account include investments substantially held in a money market fund. As of December 31, 2021, the investments in the Company’s Trust Account </w:t>
      </w:r>
      <w:r>
        <w:rPr>
          <w:rFonts w:ascii="Times New Roman" w:hAnsi="Times New Roman" w:cs="Times New Roman"/>
          <w:sz w:val="20"/>
          <w:szCs w:val="20"/>
        </w:rPr>
        <w:t xml:space="preserve">consisted of $898 in cash and $234,617,120 in U.S. Treasury securities. All of the U.S. </w:t>
      </w:r>
    </w:p>
    <w:p w:rsidR="00000000" w:rsidRDefault="005D43F4">
      <w:pPr>
        <w:shd w:val="clear" w:color="auto" w:fill="FFFFFF"/>
        <w:divId w:val="1079248947"/>
        <w:rPr>
          <w:sz w:val="16"/>
          <w:szCs w:val="16"/>
        </w:rPr>
      </w:pPr>
      <w:r>
        <w:rPr>
          <w:sz w:val="16"/>
          <w:szCs w:val="16"/>
        </w:rPr>
        <w:t> </w:t>
      </w:r>
    </w:p>
    <w:p w:rsidR="00000000" w:rsidRDefault="005D43F4">
      <w:pPr>
        <w:shd w:val="clear" w:color="auto" w:fill="FFFFFF"/>
        <w:jc w:val="center"/>
        <w:divId w:val="691034692"/>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5D43F4">
      <w:pPr>
        <w:shd w:val="clear" w:color="auto" w:fill="FFFFFF"/>
        <w:jc w:val="center"/>
        <w:divId w:val="691034692"/>
      </w:pPr>
      <w:r>
        <w:pict>
          <v:rect id="_x0000_i1039" style="width:415.3pt;height:2.25pt" o:hralign="center" o:hrstd="t" o:hrnoshade="t" o:hr="t" fillcolor="#999" stroked="f"/>
        </w:pict>
      </w:r>
    </w:p>
    <w:p w:rsidR="00000000" w:rsidRDefault="005D43F4">
      <w:pPr>
        <w:shd w:val="clear" w:color="auto" w:fill="FFFFFF"/>
        <w:spacing w:before="401" w:after="401"/>
        <w:divId w:val="538009729"/>
        <w:rPr>
          <w:b/>
          <w:bCs/>
          <w:sz w:val="20"/>
          <w:szCs w:val="20"/>
        </w:rPr>
      </w:pPr>
      <w:hyperlink w:anchor="toc" w:history="1">
        <w:r>
          <w:rPr>
            <w:rStyle w:val="a3"/>
            <w:b/>
            <w:bCs/>
            <w:sz w:val="20"/>
            <w:szCs w:val="20"/>
          </w:rPr>
          <w:t>Table of Contents</w:t>
        </w:r>
      </w:hyperlink>
    </w:p>
    <w:p w:rsidR="00000000" w:rsidRDefault="005D43F4">
      <w:pPr>
        <w:shd w:val="clear" w:color="auto" w:fill="FFFFFF"/>
        <w:divId w:val="1286504155"/>
        <w:rPr>
          <w:rFonts w:ascii="Times New Roman" w:hAnsi="Times New Roman" w:cs="Times New Roman"/>
          <w:sz w:val="20"/>
          <w:szCs w:val="20"/>
        </w:rPr>
      </w:pPr>
      <w:r>
        <w:rPr>
          <w:rFonts w:ascii="Times New Roman" w:hAnsi="Times New Roman" w:cs="Times New Roman"/>
          <w:sz w:val="20"/>
          <w:szCs w:val="20"/>
        </w:rPr>
        <w:t xml:space="preserve">Treasury securities matured on </w:t>
      </w:r>
    </w:p>
    <w:p w:rsidR="00000000" w:rsidRDefault="005D43F4">
      <w:pPr>
        <w:shd w:val="clear" w:color="auto" w:fill="FFFFFF"/>
        <w:divId w:val="1221402047"/>
        <w:rPr>
          <w:rFonts w:ascii="Times New Roman" w:hAnsi="Times New Roman" w:cs="Times New Roman"/>
          <w:sz w:val="20"/>
          <w:szCs w:val="20"/>
        </w:rPr>
      </w:pPr>
      <w:r>
        <w:rPr>
          <w:rFonts w:ascii="Times New Roman" w:hAnsi="Times New Roman" w:cs="Times New Roman"/>
          <w:sz w:val="20"/>
          <w:szCs w:val="20"/>
        </w:rPr>
        <w:t>March</w:t>
      </w:r>
    </w:p>
    <w:p w:rsidR="00000000" w:rsidRDefault="005D43F4">
      <w:pPr>
        <w:shd w:val="clear" w:color="auto" w:fill="FFFFFF"/>
        <w:divId w:val="1286504155"/>
        <w:rPr>
          <w:rFonts w:ascii="Times New Roman" w:hAnsi="Times New Roman" w:cs="Times New Roman"/>
          <w:sz w:val="20"/>
          <w:szCs w:val="20"/>
        </w:rPr>
      </w:pPr>
      <w:r>
        <w:rPr>
          <w:rFonts w:ascii="Times New Roman" w:hAnsi="Times New Roman" w:cs="Times New Roman"/>
          <w:sz w:val="20"/>
          <w:szCs w:val="20"/>
        </w:rPr>
        <w:t> 3</w:t>
      </w:r>
    </w:p>
    <w:p w:rsidR="00000000" w:rsidRDefault="005D43F4">
      <w:pPr>
        <w:shd w:val="clear" w:color="auto" w:fill="FFFFFF"/>
        <w:divId w:val="1202589787"/>
        <w:rPr>
          <w:rFonts w:ascii="Times New Roman" w:hAnsi="Times New Roman" w:cs="Times New Roman"/>
          <w:sz w:val="20"/>
          <w:szCs w:val="20"/>
        </w:rPr>
      </w:pPr>
      <w:r>
        <w:rPr>
          <w:rFonts w:ascii="Times New Roman" w:hAnsi="Times New Roman" w:cs="Times New Roman"/>
          <w:sz w:val="20"/>
          <w:szCs w:val="20"/>
        </w:rPr>
        <w:t>1</w:t>
      </w:r>
    </w:p>
    <w:p w:rsidR="00000000" w:rsidRDefault="005D43F4">
      <w:pPr>
        <w:shd w:val="clear" w:color="auto" w:fill="FFFFFF"/>
        <w:divId w:val="1286504155"/>
        <w:rPr>
          <w:rFonts w:ascii="Times New Roman" w:hAnsi="Times New Roman" w:cs="Times New Roman"/>
          <w:sz w:val="20"/>
          <w:szCs w:val="20"/>
        </w:rPr>
      </w:pPr>
      <w:r>
        <w:rPr>
          <w:rFonts w:ascii="Times New Roman" w:hAnsi="Times New Roman" w:cs="Times New Roman"/>
          <w:sz w:val="20"/>
          <w:szCs w:val="20"/>
        </w:rPr>
        <w:t xml:space="preserve">, 2022. The Company classifies its United States Treasury securities as </w:t>
      </w:r>
    </w:p>
    <w:p w:rsidR="00000000" w:rsidRDefault="005D43F4">
      <w:pPr>
        <w:shd w:val="clear" w:color="auto" w:fill="FFFFFF"/>
        <w:divId w:val="167864013"/>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1286504155"/>
        <w:rPr>
          <w:rFonts w:ascii="Times New Roman" w:hAnsi="Times New Roman" w:cs="Times New Roman"/>
          <w:sz w:val="20"/>
          <w:szCs w:val="20"/>
        </w:rPr>
      </w:pPr>
      <w:r>
        <w:rPr>
          <w:rFonts w:ascii="Times New Roman" w:hAnsi="Times New Roman" w:cs="Times New Roman"/>
          <w:sz w:val="20"/>
          <w:szCs w:val="20"/>
        </w:rPr>
        <w:t>in accordan</w:t>
      </w:r>
      <w:r>
        <w:rPr>
          <w:rFonts w:ascii="Times New Roman" w:hAnsi="Times New Roman" w:cs="Times New Roman"/>
          <w:sz w:val="20"/>
          <w:szCs w:val="20"/>
        </w:rPr>
        <w:t xml:space="preserve">ce with FASB ASC 320 “Investments — Debt and Equity Securities.” </w:t>
      </w:r>
    </w:p>
    <w:p w:rsidR="00000000" w:rsidRDefault="005D43F4">
      <w:pPr>
        <w:shd w:val="clear" w:color="auto" w:fill="FFFFFF"/>
        <w:divId w:val="1572934189"/>
        <w:rPr>
          <w:rFonts w:ascii="Times New Roman" w:hAnsi="Times New Roman" w:cs="Times New Roman"/>
          <w:sz w:val="20"/>
          <w:szCs w:val="20"/>
        </w:rPr>
      </w:pPr>
      <w:r>
        <w:rPr>
          <w:rFonts w:ascii="Times New Roman" w:hAnsi="Times New Roman" w:cs="Times New Roman"/>
          <w:sz w:val="20"/>
          <w:szCs w:val="20"/>
        </w:rPr>
        <w:t>Held-to-maturity</w:t>
      </w:r>
    </w:p>
    <w:p w:rsidR="00000000" w:rsidRDefault="005D43F4">
      <w:pPr>
        <w:shd w:val="clear" w:color="auto" w:fill="FFFFFF"/>
        <w:divId w:val="1286504155"/>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adjusted for the amortization or accretion of premiums or discounts. The Company considers all investments with original maturities of more than three and six months but less than one year to be short-</w:t>
      </w:r>
      <w:r>
        <w:rPr>
          <w:rFonts w:ascii="Times New Roman" w:hAnsi="Times New Roman" w:cs="Times New Roman"/>
          <w:sz w:val="20"/>
          <w:szCs w:val="20"/>
        </w:rPr>
        <w:t xml:space="preserve">term investments. The carrying value approximates the fair value due to its short-term maturity (Level 1). The carrying value, excluding gross unrealized holding loss and fair value of held to maturity securities on December 31, 2021, are as follows: </w:t>
      </w:r>
    </w:p>
    <w:p w:rsidR="00000000" w:rsidRDefault="005D43F4">
      <w:pPr>
        <w:shd w:val="clear" w:color="auto" w:fill="FFFFFF"/>
        <w:divId w:val="1145662300"/>
      </w:pPr>
      <w:r>
        <w:t> </w:t>
      </w:r>
    </w:p>
    <w:tbl>
      <w:tblPr>
        <w:tblW w:w="4600" w:type="pct"/>
        <w:tblCellMar>
          <w:left w:w="0" w:type="dxa"/>
          <w:right w:w="0" w:type="dxa"/>
        </w:tblCellMar>
        <w:tblLook w:val="04A0" w:firstRow="1" w:lastRow="0" w:firstColumn="1" w:lastColumn="0" w:noHBand="0" w:noVBand="1"/>
      </w:tblPr>
      <w:tblGrid>
        <w:gridCol w:w="2913"/>
        <w:gridCol w:w="205"/>
        <w:gridCol w:w="100"/>
        <w:gridCol w:w="1000"/>
        <w:gridCol w:w="50"/>
        <w:gridCol w:w="205"/>
        <w:gridCol w:w="187"/>
        <w:gridCol w:w="560"/>
        <w:gridCol w:w="50"/>
        <w:gridCol w:w="205"/>
        <w:gridCol w:w="121"/>
        <w:gridCol w:w="626"/>
        <w:gridCol w:w="117"/>
        <w:gridCol w:w="153"/>
        <w:gridCol w:w="100"/>
        <w:gridCol w:w="1000"/>
        <w:gridCol w:w="50"/>
      </w:tblGrid>
      <w:tr w:rsidR="00000000">
        <w:trPr>
          <w:divId w:val="691034692"/>
        </w:trPr>
        <w:tc>
          <w:tcPr>
            <w:tcW w:w="2850" w:type="pct"/>
            <w:vAlign w:val="center"/>
            <w:hideMark/>
          </w:tcPr>
          <w:p w:rsidR="00000000" w:rsidRDefault="005D43F4">
            <w:pPr>
              <w:shd w:val="clear" w:color="auto" w:fill="FFFFFF"/>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20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150" w:type="pct"/>
            <w:vAlign w:val="bottom"/>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c>
          <w:tcPr>
            <w:tcW w:w="0" w:type="auto"/>
            <w:vAlign w:val="center"/>
            <w:hideMark/>
          </w:tcPr>
          <w:p w:rsidR="00000000" w:rsidRDefault="005D43F4">
            <w:pPr>
              <w:rPr>
                <w:rFonts w:ascii="Times New Roman" w:eastAsia="Times New Roman" w:hAnsi="Times New Roman" w:cs="Times New Roman"/>
                <w:sz w:val="20"/>
                <w:szCs w:val="20"/>
              </w:rPr>
            </w:pPr>
          </w:p>
        </w:tc>
      </w:tr>
      <w:tr w:rsidR="00000000">
        <w:trPr>
          <w:divId w:val="691034692"/>
          <w:cantSplit/>
        </w:trPr>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623732861"/>
              <w:rPr>
                <w:rFonts w:ascii="Times New Roman" w:hAnsi="Times New Roman" w:cs="Times New Roman"/>
                <w:b/>
                <w:bCs/>
                <w:sz w:val="16"/>
                <w:szCs w:val="16"/>
              </w:rPr>
            </w:pPr>
            <w:r>
              <w:rPr>
                <w:rFonts w:ascii="Times New Roman" w:hAnsi="Times New Roman" w:cs="Times New Roman"/>
                <w:b/>
                <w:bCs/>
                <w:sz w:val="16"/>
                <w:szCs w:val="16"/>
              </w:rPr>
              <w:t>Amortized</w:t>
            </w:r>
          </w:p>
          <w:p w:rsidR="00000000" w:rsidRDefault="005D43F4">
            <w:pPr>
              <w:jc w:val="center"/>
              <w:rPr>
                <w:rFonts w:ascii="Times New Roman" w:hAnsi="Times New Roman" w:cs="Times New Roman"/>
                <w:sz w:val="16"/>
                <w:szCs w:val="16"/>
              </w:rPr>
            </w:pPr>
          </w:p>
          <w:p w:rsidR="00000000" w:rsidRDefault="005D43F4">
            <w:pPr>
              <w:jc w:val="center"/>
              <w:divId w:val="99105217"/>
              <w:rPr>
                <w:rFonts w:ascii="Times New Roman" w:hAnsi="Times New Roman" w:cs="Times New Roman"/>
                <w:b/>
                <w:bCs/>
                <w:sz w:val="16"/>
                <w:szCs w:val="16"/>
              </w:rPr>
            </w:pPr>
            <w:r>
              <w:rPr>
                <w:rFonts w:ascii="Times New Roman" w:hAnsi="Times New Roman" w:cs="Times New Roman"/>
                <w:b/>
                <w:bCs/>
                <w:sz w:val="16"/>
                <w:szCs w:val="16"/>
              </w:rPr>
              <w:t>Cost and</w:t>
            </w:r>
          </w:p>
          <w:p w:rsidR="00000000" w:rsidRDefault="005D43F4">
            <w:pPr>
              <w:jc w:val="center"/>
              <w:rPr>
                <w:rFonts w:ascii="Times New Roman" w:hAnsi="Times New Roman" w:cs="Times New Roman"/>
                <w:sz w:val="16"/>
                <w:szCs w:val="16"/>
              </w:rPr>
            </w:pPr>
          </w:p>
          <w:p w:rsidR="00000000" w:rsidRDefault="005D43F4">
            <w:pPr>
              <w:jc w:val="center"/>
              <w:divId w:val="398866489"/>
              <w:rPr>
                <w:rFonts w:ascii="Times New Roman" w:hAnsi="Times New Roman" w:cs="Times New Roman"/>
                <w:b/>
                <w:bCs/>
                <w:sz w:val="16"/>
                <w:szCs w:val="16"/>
              </w:rPr>
            </w:pPr>
            <w:r>
              <w:rPr>
                <w:rFonts w:ascii="Times New Roman" w:hAnsi="Times New Roman" w:cs="Times New Roman"/>
                <w:b/>
                <w:bCs/>
                <w:sz w:val="16"/>
                <w:szCs w:val="16"/>
              </w:rPr>
              <w:t>Carrying</w:t>
            </w:r>
          </w:p>
          <w:p w:rsidR="00000000" w:rsidRDefault="005D43F4">
            <w:pPr>
              <w:jc w:val="center"/>
              <w:rPr>
                <w:rFonts w:ascii="Times New Roman" w:hAnsi="Times New Roman" w:cs="Times New Roman"/>
                <w:sz w:val="16"/>
                <w:szCs w:val="16"/>
              </w:rPr>
            </w:pPr>
          </w:p>
          <w:p w:rsidR="00000000" w:rsidRDefault="005D43F4">
            <w:pPr>
              <w:jc w:val="center"/>
              <w:divId w:val="348913999"/>
              <w:rPr>
                <w:rFonts w:ascii="Times New Roman" w:hAnsi="Times New Roman" w:cs="Times New Roman"/>
                <w:b/>
                <w:bCs/>
                <w:sz w:val="16"/>
                <w:szCs w:val="16"/>
              </w:rPr>
            </w:pPr>
            <w:r>
              <w:rPr>
                <w:rFonts w:ascii="Times New Roman" w:hAnsi="Times New Roman" w:cs="Times New Roman"/>
                <w:b/>
                <w:bCs/>
                <w:sz w:val="16"/>
                <w:szCs w:val="16"/>
              </w:rPr>
              <w:t>Value</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625963834"/>
              <w:rPr>
                <w:rFonts w:ascii="Times New Roman" w:hAnsi="Times New Roman" w:cs="Times New Roman"/>
                <w:b/>
                <w:bCs/>
                <w:sz w:val="16"/>
                <w:szCs w:val="16"/>
              </w:rPr>
            </w:pPr>
            <w:r>
              <w:rPr>
                <w:rFonts w:ascii="Times New Roman" w:hAnsi="Times New Roman" w:cs="Times New Roman"/>
                <w:b/>
                <w:bCs/>
                <w:sz w:val="16"/>
                <w:szCs w:val="16"/>
              </w:rPr>
              <w:t>Gross</w:t>
            </w:r>
          </w:p>
          <w:p w:rsidR="00000000" w:rsidRDefault="005D43F4">
            <w:pPr>
              <w:jc w:val="center"/>
              <w:rPr>
                <w:rFonts w:ascii="Times New Roman" w:hAnsi="Times New Roman" w:cs="Times New Roman"/>
                <w:sz w:val="16"/>
                <w:szCs w:val="16"/>
              </w:rPr>
            </w:pPr>
          </w:p>
          <w:p w:rsidR="00000000" w:rsidRDefault="005D43F4">
            <w:pPr>
              <w:jc w:val="center"/>
              <w:divId w:val="964701292"/>
              <w:rPr>
                <w:rFonts w:ascii="Times New Roman" w:hAnsi="Times New Roman" w:cs="Times New Roman"/>
                <w:b/>
                <w:bCs/>
                <w:sz w:val="16"/>
                <w:szCs w:val="16"/>
              </w:rPr>
            </w:pPr>
            <w:r>
              <w:rPr>
                <w:rFonts w:ascii="Times New Roman" w:hAnsi="Times New Roman" w:cs="Times New Roman"/>
                <w:b/>
                <w:bCs/>
                <w:sz w:val="16"/>
                <w:szCs w:val="16"/>
              </w:rPr>
              <w:t>Unrealized</w:t>
            </w:r>
          </w:p>
          <w:p w:rsidR="00000000" w:rsidRDefault="005D43F4">
            <w:pPr>
              <w:jc w:val="center"/>
              <w:rPr>
                <w:rFonts w:ascii="Times New Roman" w:hAnsi="Times New Roman" w:cs="Times New Roman"/>
                <w:sz w:val="16"/>
                <w:szCs w:val="16"/>
              </w:rPr>
            </w:pPr>
          </w:p>
          <w:p w:rsidR="00000000" w:rsidRDefault="005D43F4">
            <w:pPr>
              <w:jc w:val="center"/>
              <w:divId w:val="1052466679"/>
              <w:rPr>
                <w:rFonts w:ascii="Times New Roman" w:hAnsi="Times New Roman" w:cs="Times New Roman"/>
                <w:b/>
                <w:bCs/>
                <w:sz w:val="16"/>
                <w:szCs w:val="16"/>
              </w:rPr>
            </w:pPr>
            <w:r>
              <w:rPr>
                <w:rFonts w:ascii="Times New Roman" w:hAnsi="Times New Roman" w:cs="Times New Roman"/>
                <w:b/>
                <w:bCs/>
                <w:sz w:val="16"/>
                <w:szCs w:val="16"/>
              </w:rPr>
              <w:t>Gains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761950812"/>
              <w:rPr>
                <w:rFonts w:ascii="Times New Roman" w:hAnsi="Times New Roman" w:cs="Times New Roman"/>
                <w:b/>
                <w:bCs/>
                <w:sz w:val="16"/>
                <w:szCs w:val="16"/>
              </w:rPr>
            </w:pPr>
            <w:r>
              <w:rPr>
                <w:rFonts w:ascii="Times New Roman" w:hAnsi="Times New Roman" w:cs="Times New Roman"/>
                <w:b/>
                <w:bCs/>
                <w:sz w:val="16"/>
                <w:szCs w:val="16"/>
              </w:rPr>
              <w:t>Gross</w:t>
            </w:r>
          </w:p>
          <w:p w:rsidR="00000000" w:rsidRDefault="005D43F4">
            <w:pPr>
              <w:jc w:val="center"/>
              <w:rPr>
                <w:rFonts w:ascii="Times New Roman" w:hAnsi="Times New Roman" w:cs="Times New Roman"/>
                <w:sz w:val="16"/>
                <w:szCs w:val="16"/>
              </w:rPr>
            </w:pPr>
          </w:p>
          <w:p w:rsidR="00000000" w:rsidRDefault="005D43F4">
            <w:pPr>
              <w:jc w:val="center"/>
              <w:divId w:val="1601522402"/>
              <w:rPr>
                <w:rFonts w:ascii="Times New Roman" w:hAnsi="Times New Roman" w:cs="Times New Roman"/>
                <w:b/>
                <w:bCs/>
                <w:sz w:val="16"/>
                <w:szCs w:val="16"/>
              </w:rPr>
            </w:pPr>
            <w:r>
              <w:rPr>
                <w:rFonts w:ascii="Times New Roman" w:hAnsi="Times New Roman" w:cs="Times New Roman"/>
                <w:b/>
                <w:bCs/>
                <w:sz w:val="16"/>
                <w:szCs w:val="16"/>
              </w:rPr>
              <w:t>Unrealized</w:t>
            </w:r>
          </w:p>
          <w:p w:rsidR="00000000" w:rsidRDefault="005D43F4">
            <w:pPr>
              <w:jc w:val="center"/>
              <w:rPr>
                <w:rFonts w:ascii="Times New Roman" w:hAnsi="Times New Roman" w:cs="Times New Roman"/>
                <w:sz w:val="16"/>
                <w:szCs w:val="16"/>
              </w:rPr>
            </w:pPr>
          </w:p>
          <w:p w:rsidR="00000000" w:rsidRDefault="005D43F4">
            <w:pPr>
              <w:jc w:val="center"/>
              <w:divId w:val="2004966602"/>
              <w:rPr>
                <w:rFonts w:ascii="Times New Roman" w:hAnsi="Times New Roman" w:cs="Times New Roman"/>
                <w:b/>
                <w:bCs/>
                <w:sz w:val="16"/>
                <w:szCs w:val="16"/>
              </w:rPr>
            </w:pPr>
            <w:r>
              <w:rPr>
                <w:rFonts w:ascii="Times New Roman" w:hAnsi="Times New Roman" w:cs="Times New Roman"/>
                <w:b/>
                <w:bCs/>
                <w:sz w:val="16"/>
                <w:szCs w:val="16"/>
              </w:rPr>
              <w:t>Losses</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5D43F4">
            <w:pPr>
              <w:jc w:val="center"/>
              <w:divId w:val="1358385869"/>
              <w:rPr>
                <w:rFonts w:ascii="Times New Roman" w:hAnsi="Times New Roman" w:cs="Times New Roman"/>
                <w:b/>
                <w:bCs/>
                <w:sz w:val="16"/>
                <w:szCs w:val="16"/>
              </w:rPr>
            </w:pPr>
            <w:r>
              <w:rPr>
                <w:rFonts w:ascii="Times New Roman" w:hAnsi="Times New Roman" w:cs="Times New Roman"/>
                <w:b/>
                <w:bCs/>
                <w:sz w:val="16"/>
                <w:szCs w:val="16"/>
              </w:rPr>
              <w:t>Fair Value</w:t>
            </w:r>
          </w:p>
          <w:p w:rsidR="00000000" w:rsidRDefault="005D43F4">
            <w:pPr>
              <w:jc w:val="center"/>
              <w:rPr>
                <w:rFonts w:ascii="Times New Roman" w:hAnsi="Times New Roman" w:cs="Times New Roman"/>
                <w:sz w:val="16"/>
                <w:szCs w:val="16"/>
              </w:rPr>
            </w:pPr>
          </w:p>
          <w:p w:rsidR="00000000" w:rsidRDefault="005D43F4">
            <w:pPr>
              <w:jc w:val="center"/>
              <w:divId w:val="1500539636"/>
              <w:rPr>
                <w:rFonts w:ascii="Times New Roman" w:hAnsi="Times New Roman" w:cs="Times New Roman"/>
                <w:b/>
                <w:bCs/>
                <w:sz w:val="16"/>
                <w:szCs w:val="16"/>
              </w:rPr>
            </w:pPr>
            <w:r>
              <w:rPr>
                <w:rFonts w:ascii="Times New Roman" w:hAnsi="Times New Roman" w:cs="Times New Roman"/>
                <w:b/>
                <w:bCs/>
                <w:sz w:val="16"/>
                <w:szCs w:val="16"/>
              </w:rPr>
              <w:t>as of</w:t>
            </w:r>
          </w:p>
          <w:p w:rsidR="00000000" w:rsidRDefault="005D43F4">
            <w:pPr>
              <w:jc w:val="center"/>
              <w:rPr>
                <w:rFonts w:ascii="Times New Roman" w:hAnsi="Times New Roman" w:cs="Times New Roman"/>
                <w:sz w:val="16"/>
                <w:szCs w:val="16"/>
              </w:rPr>
            </w:pPr>
          </w:p>
          <w:p w:rsidR="00000000" w:rsidRDefault="005D43F4">
            <w:pPr>
              <w:jc w:val="center"/>
              <w:divId w:val="751389679"/>
              <w:rPr>
                <w:rFonts w:ascii="Times New Roman" w:hAnsi="Times New Roman" w:cs="Times New Roman"/>
                <w:b/>
                <w:bCs/>
                <w:sz w:val="16"/>
                <w:szCs w:val="16"/>
              </w:rPr>
            </w:pPr>
            <w:r>
              <w:rPr>
                <w:rFonts w:ascii="Times New Roman" w:hAnsi="Times New Roman" w:cs="Times New Roman"/>
                <w:b/>
                <w:bCs/>
                <w:sz w:val="16"/>
                <w:szCs w:val="16"/>
              </w:rPr>
              <w:t>December 31,</w:t>
            </w:r>
          </w:p>
          <w:p w:rsidR="00000000" w:rsidRDefault="005D43F4">
            <w:pPr>
              <w:jc w:val="center"/>
              <w:rPr>
                <w:rFonts w:ascii="Times New Roman" w:hAnsi="Times New Roman" w:cs="Times New Roman"/>
                <w:sz w:val="16"/>
                <w:szCs w:val="16"/>
              </w:rPr>
            </w:pPr>
          </w:p>
          <w:p w:rsidR="00000000" w:rsidRDefault="005D43F4">
            <w:pPr>
              <w:jc w:val="center"/>
              <w:divId w:val="1063674821"/>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691034692"/>
          <w:cantSplit/>
        </w:trPr>
        <w:tc>
          <w:tcPr>
            <w:tcW w:w="0" w:type="auto"/>
            <w:shd w:val="clear" w:color="auto" w:fill="CCEEFF"/>
            <w:hideMark/>
          </w:tcPr>
          <w:p w:rsidR="00000000" w:rsidRDefault="005D43F4">
            <w:pPr>
              <w:ind w:hanging="240"/>
              <w:divId w:val="587156303"/>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91034692"/>
          <w:cantSplit/>
        </w:trPr>
        <w:tc>
          <w:tcPr>
            <w:tcW w:w="0" w:type="auto"/>
            <w:hideMark/>
          </w:tcPr>
          <w:p w:rsidR="00000000" w:rsidRDefault="005D43F4">
            <w:pPr>
              <w:ind w:hanging="240"/>
              <w:divId w:val="683164482"/>
              <w:rPr>
                <w:rFonts w:ascii="Times New Roman" w:hAnsi="Times New Roman" w:cs="Times New Roman"/>
                <w:sz w:val="20"/>
                <w:szCs w:val="20"/>
              </w:rPr>
            </w:pPr>
            <w:r>
              <w:rPr>
                <w:rFonts w:ascii="Times New Roman" w:hAnsi="Times New Roman" w:cs="Times New Roman"/>
                <w:sz w:val="20"/>
                <w:szCs w:val="20"/>
              </w:rPr>
              <w:t>U.S. Treasury Securities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234,617,120</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234,607,497</w:t>
            </w:r>
          </w:p>
        </w:tc>
        <w:tc>
          <w:tcPr>
            <w:tcW w:w="0" w:type="auto"/>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691034692"/>
          <w:cantSplit/>
        </w:trPr>
        <w:tc>
          <w:tcPr>
            <w:tcW w:w="0" w:type="auto"/>
            <w:shd w:val="clear" w:color="auto" w:fill="CCEEFF"/>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5D43F4">
            <w:pPr>
              <w:jc w:val="right"/>
              <w:rPr>
                <w:rFonts w:ascii="Times New Roman" w:hAnsi="Times New Roman" w:cs="Times New Roman"/>
                <w:sz w:val="20"/>
                <w:szCs w:val="20"/>
              </w:rPr>
            </w:pPr>
            <w:r>
              <w:rPr>
                <w:rFonts w:ascii="Times New Roman" w:hAnsi="Times New Roman" w:cs="Times New Roman"/>
                <w:sz w:val="20"/>
                <w:szCs w:val="20"/>
              </w:rPr>
              <w:t>234,608,395</w:t>
            </w:r>
          </w:p>
        </w:tc>
        <w:tc>
          <w:tcPr>
            <w:tcW w:w="0" w:type="auto"/>
            <w:shd w:val="clear" w:color="auto" w:fill="CCEEFF"/>
            <w:noWrap/>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5D43F4">
      <w:pPr>
        <w:shd w:val="clear" w:color="auto" w:fill="FFFFFF"/>
        <w:spacing w:before="360"/>
        <w:divId w:val="1815951955"/>
        <w:rPr>
          <w:rFonts w:ascii="Times New Roman" w:hAnsi="Times New Roman" w:cs="Times New Roman"/>
          <w:b/>
          <w:bCs/>
          <w:i/>
          <w:iCs/>
          <w:sz w:val="20"/>
          <w:szCs w:val="20"/>
        </w:rPr>
      </w:pPr>
      <w:r>
        <w:rPr>
          <w:rFonts w:ascii="Times New Roman" w:hAnsi="Times New Roman" w:cs="Times New Roman"/>
          <w:b/>
          <w:bCs/>
          <w:i/>
          <w:iCs/>
          <w:sz w:val="20"/>
          <w:szCs w:val="20"/>
        </w:rPr>
        <w:t xml:space="preserve">Warrants </w:t>
      </w:r>
    </w:p>
    <w:p w:rsidR="00000000" w:rsidRDefault="005D43F4">
      <w:pPr>
        <w:shd w:val="clear" w:color="auto" w:fill="FFFFFF"/>
        <w:spacing w:before="120"/>
        <w:divId w:val="1039747271"/>
        <w:rPr>
          <w:rFonts w:ascii="Times New Roman" w:hAnsi="Times New Roman" w:cs="Times New Roman"/>
          <w:sz w:val="20"/>
          <w:szCs w:val="20"/>
        </w:rPr>
      </w:pPr>
      <w:r>
        <w:rPr>
          <w:rFonts w:ascii="Times New Roman" w:hAnsi="Times New Roman" w:cs="Times New Roman"/>
          <w:sz w:val="20"/>
          <w:szCs w:val="20"/>
        </w:rPr>
        <w:t xml:space="preserve">Under the guidance in ASC </w:t>
      </w:r>
    </w:p>
    <w:p w:rsidR="00000000" w:rsidRDefault="005D43F4">
      <w:pPr>
        <w:shd w:val="clear" w:color="auto" w:fill="FFFFFF"/>
        <w:divId w:val="371538833"/>
        <w:rPr>
          <w:rFonts w:ascii="Times New Roman" w:hAnsi="Times New Roman" w:cs="Times New Roman"/>
          <w:sz w:val="20"/>
          <w:szCs w:val="20"/>
        </w:rPr>
      </w:pPr>
      <w:r>
        <w:rPr>
          <w:rFonts w:ascii="Times New Roman" w:hAnsi="Times New Roman" w:cs="Times New Roman"/>
          <w:sz w:val="20"/>
          <w:szCs w:val="20"/>
        </w:rPr>
        <w:t>815-40</w:t>
      </w:r>
    </w:p>
    <w:p w:rsidR="00000000" w:rsidRDefault="005D43F4">
      <w:pPr>
        <w:shd w:val="clear" w:color="auto" w:fill="FFFFFF"/>
        <w:divId w:val="1039747271"/>
        <w:rPr>
          <w:rFonts w:ascii="Times New Roman" w:hAnsi="Times New Roman" w:cs="Times New Roman"/>
          <w:sz w:val="20"/>
          <w:szCs w:val="20"/>
        </w:rPr>
      </w:pPr>
      <w:r>
        <w:rPr>
          <w:rFonts w:ascii="Times New Roman" w:hAnsi="Times New Roman" w:cs="Times New Roman"/>
          <w:sz w:val="20"/>
          <w:szCs w:val="20"/>
        </w:rPr>
        <w:t xml:space="preserve">the warrants do not meet the criteria for equity treatment. As such, the warrants must be recorded on the balance sheets at fair value. This valuation is subject to </w:t>
      </w:r>
    </w:p>
    <w:p w:rsidR="00000000" w:rsidRDefault="005D43F4">
      <w:pPr>
        <w:shd w:val="clear" w:color="auto" w:fill="FFFFFF"/>
        <w:divId w:val="894781430"/>
        <w:rPr>
          <w:rFonts w:ascii="Times New Roman" w:hAnsi="Times New Roman" w:cs="Times New Roman"/>
          <w:sz w:val="20"/>
          <w:szCs w:val="20"/>
        </w:rPr>
      </w:pPr>
      <w:r>
        <w:rPr>
          <w:rFonts w:ascii="Times New Roman" w:hAnsi="Times New Roman" w:cs="Times New Roman"/>
          <w:sz w:val="20"/>
          <w:szCs w:val="20"/>
        </w:rPr>
        <w:t>re-measurement</w:t>
      </w:r>
    </w:p>
    <w:p w:rsidR="00000000" w:rsidRDefault="005D43F4">
      <w:pPr>
        <w:shd w:val="clear" w:color="auto" w:fill="FFFFFF"/>
        <w:divId w:val="1039747271"/>
        <w:rPr>
          <w:rFonts w:ascii="Times New Roman" w:hAnsi="Times New Roman" w:cs="Times New Roman"/>
          <w:sz w:val="20"/>
          <w:szCs w:val="20"/>
        </w:rPr>
      </w:pPr>
      <w:r>
        <w:rPr>
          <w:rFonts w:ascii="Times New Roman" w:hAnsi="Times New Roman" w:cs="Times New Roman"/>
          <w:sz w:val="20"/>
          <w:szCs w:val="20"/>
        </w:rPr>
        <w:t xml:space="preserve">at each balance sheet date. With each </w:t>
      </w:r>
    </w:p>
    <w:p w:rsidR="00000000" w:rsidRDefault="005D43F4">
      <w:pPr>
        <w:shd w:val="clear" w:color="auto" w:fill="FFFFFF"/>
        <w:divId w:val="1223953774"/>
        <w:rPr>
          <w:rFonts w:ascii="Times New Roman" w:hAnsi="Times New Roman" w:cs="Times New Roman"/>
          <w:sz w:val="20"/>
          <w:szCs w:val="20"/>
        </w:rPr>
      </w:pPr>
      <w:r>
        <w:rPr>
          <w:rFonts w:ascii="Times New Roman" w:hAnsi="Times New Roman" w:cs="Times New Roman"/>
          <w:sz w:val="20"/>
          <w:szCs w:val="20"/>
        </w:rPr>
        <w:t>re-measurement,</w:t>
      </w:r>
    </w:p>
    <w:p w:rsidR="00000000" w:rsidRDefault="005D43F4">
      <w:pPr>
        <w:shd w:val="clear" w:color="auto" w:fill="FFFFFF"/>
        <w:divId w:val="1039747271"/>
        <w:rPr>
          <w:rFonts w:ascii="Times New Roman" w:hAnsi="Times New Roman" w:cs="Times New Roman"/>
          <w:sz w:val="20"/>
          <w:szCs w:val="20"/>
        </w:rPr>
      </w:pPr>
      <w:r>
        <w:rPr>
          <w:rFonts w:ascii="Times New Roman" w:hAnsi="Times New Roman" w:cs="Times New Roman"/>
          <w:sz w:val="20"/>
          <w:szCs w:val="20"/>
        </w:rPr>
        <w:t>the warrant valuatio</w:t>
      </w:r>
      <w:r>
        <w:rPr>
          <w:rFonts w:ascii="Times New Roman" w:hAnsi="Times New Roman" w:cs="Times New Roman"/>
          <w:sz w:val="20"/>
          <w:szCs w:val="20"/>
        </w:rPr>
        <w:t xml:space="preserve">n will be adjusted to fair value, with the change in fair value recognized in the Company’s statement of operations. </w:t>
      </w:r>
    </w:p>
    <w:p w:rsidR="00000000" w:rsidRDefault="005D43F4">
      <w:pPr>
        <w:shd w:val="clear" w:color="auto" w:fill="FFFFFF"/>
        <w:spacing w:before="240"/>
        <w:divId w:val="298613484"/>
        <w:rPr>
          <w:rFonts w:ascii="Times New Roman" w:hAnsi="Times New Roman" w:cs="Times New Roman"/>
          <w:sz w:val="20"/>
          <w:szCs w:val="20"/>
        </w:rPr>
      </w:pPr>
      <w:r>
        <w:rPr>
          <w:rFonts w:ascii="Times New Roman" w:hAnsi="Times New Roman" w:cs="Times New Roman"/>
          <w:sz w:val="20"/>
          <w:szCs w:val="20"/>
        </w:rPr>
        <w:t>On November 12, 2021, the Company’s Public Warrants began separately trading from the Class A common stock, included in the Company’s Unit</w:t>
      </w:r>
      <w:r>
        <w:rPr>
          <w:rFonts w:ascii="Times New Roman" w:hAnsi="Times New Roman" w:cs="Times New Roman"/>
          <w:sz w:val="20"/>
          <w:szCs w:val="20"/>
        </w:rPr>
        <w:t>s, on the New York Stock Exchange (the “NYSE”). The Company’s warrant liability for the Public Warrants is based on unadjusted quoted prices in active markets for identical assets or liabilities that the Company has the ability to access. The fair value of</w:t>
      </w:r>
      <w:r>
        <w:rPr>
          <w:rFonts w:ascii="Times New Roman" w:hAnsi="Times New Roman" w:cs="Times New Roman"/>
          <w:sz w:val="20"/>
          <w:szCs w:val="20"/>
        </w:rPr>
        <w:t xml:space="preserve"> the Public Warrant liability is classified within Level 1 of the fair value hierarchy. </w:t>
      </w:r>
    </w:p>
    <w:p w:rsidR="00000000" w:rsidRDefault="005D43F4">
      <w:pPr>
        <w:shd w:val="clear" w:color="auto" w:fill="FFFFFF"/>
        <w:spacing w:before="240"/>
        <w:divId w:val="1314289413"/>
        <w:rPr>
          <w:rFonts w:ascii="Times New Roman" w:hAnsi="Times New Roman" w:cs="Times New Roman"/>
          <w:sz w:val="20"/>
          <w:szCs w:val="20"/>
        </w:rPr>
      </w:pPr>
      <w:r>
        <w:rPr>
          <w:rFonts w:ascii="Times New Roman" w:hAnsi="Times New Roman" w:cs="Times New Roman"/>
          <w:sz w:val="20"/>
          <w:szCs w:val="20"/>
        </w:rPr>
        <w:t>The terms and conditions of the Company’s Private Placement Warrants are substantially the same as the Company’s Public Warrants. As such, they are economically equiva</w:t>
      </w:r>
      <w:r>
        <w:rPr>
          <w:rFonts w:ascii="Times New Roman" w:hAnsi="Times New Roman" w:cs="Times New Roman"/>
          <w:sz w:val="20"/>
          <w:szCs w:val="20"/>
        </w:rPr>
        <w:t xml:space="preserve">lent and the Company’s warrant liability for the Private Placement Warrants is based on the price of the Company’s Public Warrants. The fair value of the Private Placement Warrants liability is classified within Level 2 of the fair value hierarchy. </w:t>
      </w:r>
    </w:p>
    <w:p w:rsidR="00000000" w:rsidRDefault="005D43F4">
      <w:pPr>
        <w:shd w:val="clear" w:color="auto" w:fill="FFFFFF"/>
        <w:spacing w:before="360"/>
        <w:divId w:val="766534905"/>
        <w:rPr>
          <w:rFonts w:ascii="Times New Roman" w:hAnsi="Times New Roman" w:cs="Times New Roman"/>
          <w:b/>
          <w:bCs/>
          <w:sz w:val="20"/>
          <w:szCs w:val="20"/>
        </w:rPr>
      </w:pPr>
      <w:r>
        <w:rPr>
          <w:rFonts w:ascii="Times New Roman" w:hAnsi="Times New Roman" w:cs="Times New Roman"/>
          <w:b/>
          <w:bCs/>
          <w:sz w:val="20"/>
          <w:szCs w:val="20"/>
        </w:rPr>
        <w:t>Note 7</w:t>
      </w:r>
      <w:r>
        <w:rPr>
          <w:rFonts w:ascii="Times New Roman" w:hAnsi="Times New Roman" w:cs="Times New Roman"/>
          <w:b/>
          <w:bCs/>
          <w:sz w:val="20"/>
          <w:szCs w:val="20"/>
        </w:rPr>
        <w:t xml:space="preserve"> — Commitments and Contingencies </w:t>
      </w:r>
    </w:p>
    <w:p w:rsidR="00000000" w:rsidRDefault="005D43F4">
      <w:pPr>
        <w:shd w:val="clear" w:color="auto" w:fill="FFFFFF"/>
        <w:spacing w:before="120"/>
        <w:divId w:val="472216505"/>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5D43F4">
      <w:pPr>
        <w:shd w:val="clear" w:color="auto" w:fill="FFFFFF"/>
        <w:spacing w:before="120"/>
        <w:divId w:val="1250385651"/>
        <w:rPr>
          <w:rFonts w:ascii="Times New Roman" w:hAnsi="Times New Roman" w:cs="Times New Roman"/>
          <w:sz w:val="20"/>
          <w:szCs w:val="20"/>
        </w:rPr>
      </w:pPr>
      <w:r>
        <w:rPr>
          <w:rFonts w:ascii="Times New Roman" w:hAnsi="Times New Roman" w:cs="Times New Roman"/>
          <w:sz w:val="20"/>
          <w:szCs w:val="20"/>
        </w:rPr>
        <w:t>The holders of the (i) </w:t>
      </w:r>
      <w:r>
        <w:rPr>
          <w:rFonts w:ascii="Times New Roman" w:hAnsi="Times New Roman" w:cs="Times New Roman"/>
          <w:sz w:val="20"/>
          <w:szCs w:val="20"/>
        </w:rPr>
        <w:t>founder shares, which were issued in a private placement prior to the closing of the Public Offering, (ii) Private Placement Warrants, which were issued in a private placement simultaneously with the closing of the Public Offering and the shares of Class A</w:t>
      </w:r>
      <w:r>
        <w:rPr>
          <w:rFonts w:ascii="Times New Roman" w:hAnsi="Times New Roman" w:cs="Times New Roman"/>
          <w:sz w:val="20"/>
          <w:szCs w:val="20"/>
        </w:rPr>
        <w:t xml:space="preserve"> common stock underlying such Private Placement Warrants and (iii) Private Placement Warrants that may be issued upon conversion of Working Capital Loans will have registration rights to require the Company to register a sale of any of the Company’s securi</w:t>
      </w:r>
      <w:r>
        <w:rPr>
          <w:rFonts w:ascii="Times New Roman" w:hAnsi="Times New Roman" w:cs="Times New Roman"/>
          <w:sz w:val="20"/>
          <w:szCs w:val="20"/>
        </w:rPr>
        <w:t>ties held by them pursuant to a registration rights agreement signed on the effective date of the Public Offering. The holders of these securities are entitled to make up to three demands, excluding short form demands, that the Company register such securi</w:t>
      </w:r>
      <w:r>
        <w:rPr>
          <w:rFonts w:ascii="Times New Roman" w:hAnsi="Times New Roman" w:cs="Times New Roman"/>
          <w:sz w:val="20"/>
          <w:szCs w:val="20"/>
        </w:rPr>
        <w:t>ties. In addition, the holders have certain “piggy-back” registration rights with respect to registration statements filed subsequent to the Company’s completion of the initial Business Combination. The Company will bear the expenses incurred in connection</w:t>
      </w:r>
      <w:r>
        <w:rPr>
          <w:rFonts w:ascii="Times New Roman" w:hAnsi="Times New Roman" w:cs="Times New Roman"/>
          <w:sz w:val="20"/>
          <w:szCs w:val="20"/>
        </w:rPr>
        <w:t xml:space="preserve"> with the filing of any such registration statements. </w:t>
      </w:r>
    </w:p>
    <w:p w:rsidR="00000000" w:rsidRDefault="005D43F4">
      <w:pPr>
        <w:shd w:val="clear" w:color="auto" w:fill="FFFFFF"/>
        <w:spacing w:before="360"/>
        <w:divId w:val="1151292093"/>
        <w:rPr>
          <w:rFonts w:ascii="Times New Roman" w:hAnsi="Times New Roman" w:cs="Times New Roman"/>
          <w:b/>
          <w:bCs/>
          <w:sz w:val="20"/>
          <w:szCs w:val="20"/>
        </w:rPr>
      </w:pPr>
      <w:r>
        <w:rPr>
          <w:rFonts w:ascii="Times New Roman" w:hAnsi="Times New Roman" w:cs="Times New Roman"/>
          <w:b/>
          <w:bCs/>
          <w:sz w:val="20"/>
          <w:szCs w:val="20"/>
        </w:rPr>
        <w:t xml:space="preserve">Underwriters Agreement </w:t>
      </w:r>
    </w:p>
    <w:p w:rsidR="00000000" w:rsidRDefault="005D43F4">
      <w:pPr>
        <w:shd w:val="clear" w:color="auto" w:fill="FFFFFF"/>
        <w:spacing w:before="120"/>
        <w:divId w:val="26806072"/>
        <w:rPr>
          <w:rFonts w:ascii="Times New Roman" w:hAnsi="Times New Roman" w:cs="Times New Roman"/>
          <w:sz w:val="20"/>
          <w:szCs w:val="20"/>
        </w:rPr>
      </w:pPr>
      <w:r>
        <w:rPr>
          <w:rFonts w:ascii="Times New Roman" w:hAnsi="Times New Roman" w:cs="Times New Roman"/>
          <w:sz w:val="20"/>
          <w:szCs w:val="20"/>
        </w:rPr>
        <w:t>The underwriters were paid a cash underwriting discount of two percent (2%) of the gross proceeds of the Public Offering (including the exercise of the over-allotment option), o</w:t>
      </w:r>
      <w:r>
        <w:rPr>
          <w:rFonts w:ascii="Times New Roman" w:hAnsi="Times New Roman" w:cs="Times New Roman"/>
          <w:sz w:val="20"/>
          <w:szCs w:val="20"/>
        </w:rPr>
        <w:t>r $4,600,000. Additionally, the underwriters will be entitled to a deferred underwriting discount of 3.5% or $8,050,000 of the gross proceeds of the Public Offering (including the exercise of the over-allotment option), held in the Trust Account upon the c</w:t>
      </w:r>
      <w:r>
        <w:rPr>
          <w:rFonts w:ascii="Times New Roman" w:hAnsi="Times New Roman" w:cs="Times New Roman"/>
          <w:sz w:val="20"/>
          <w:szCs w:val="20"/>
        </w:rPr>
        <w:t xml:space="preserve">ompletion of the Company’s initial Business Combination subject to the terms of the underwriting agreement. </w:t>
      </w:r>
    </w:p>
    <w:p w:rsidR="00000000" w:rsidRDefault="005D43F4">
      <w:pPr>
        <w:shd w:val="clear" w:color="auto" w:fill="FFFFFF"/>
        <w:spacing w:before="360"/>
        <w:divId w:val="107505129"/>
        <w:rPr>
          <w:rFonts w:ascii="Times New Roman" w:hAnsi="Times New Roman" w:cs="Times New Roman"/>
          <w:b/>
          <w:bCs/>
          <w:sz w:val="20"/>
          <w:szCs w:val="20"/>
        </w:rPr>
      </w:pPr>
      <w:r>
        <w:rPr>
          <w:rFonts w:ascii="Times New Roman" w:hAnsi="Times New Roman" w:cs="Times New Roman"/>
          <w:b/>
          <w:bCs/>
          <w:sz w:val="20"/>
          <w:szCs w:val="20"/>
        </w:rPr>
        <w:t xml:space="preserve">Attorney Fees </w:t>
      </w:r>
    </w:p>
    <w:p w:rsidR="00000000" w:rsidRDefault="005D43F4">
      <w:pPr>
        <w:shd w:val="clear" w:color="auto" w:fill="FFFFFF"/>
        <w:spacing w:before="120"/>
        <w:divId w:val="1984701382"/>
        <w:rPr>
          <w:rFonts w:ascii="Times New Roman" w:hAnsi="Times New Roman" w:cs="Times New Roman"/>
          <w:sz w:val="20"/>
          <w:szCs w:val="20"/>
        </w:rPr>
      </w:pPr>
      <w:r>
        <w:rPr>
          <w:rFonts w:ascii="Times New Roman" w:hAnsi="Times New Roman" w:cs="Times New Roman"/>
          <w:sz w:val="20"/>
          <w:szCs w:val="20"/>
        </w:rPr>
        <w:t xml:space="preserve">At June 30, 2022, the company has incurred $46,546 </w:t>
      </w:r>
    </w:p>
    <w:p w:rsidR="00000000" w:rsidRDefault="005D43F4">
      <w:pPr>
        <w:shd w:val="clear" w:color="auto" w:fill="FFFFFF"/>
        <w:divId w:val="1298533164"/>
        <w:rPr>
          <w:rFonts w:ascii="Times New Roman" w:hAnsi="Times New Roman" w:cs="Times New Roman"/>
          <w:sz w:val="20"/>
          <w:szCs w:val="20"/>
        </w:rPr>
      </w:pPr>
      <w:r>
        <w:rPr>
          <w:rFonts w:ascii="Times New Roman" w:hAnsi="Times New Roman" w:cs="Times New Roman"/>
          <w:sz w:val="20"/>
          <w:szCs w:val="20"/>
        </w:rPr>
        <w:t xml:space="preserve">in attorney fees and reported in formation and operating costs on the condensed </w:t>
      </w:r>
      <w:r>
        <w:rPr>
          <w:rFonts w:ascii="Times New Roman" w:hAnsi="Times New Roman" w:cs="Times New Roman"/>
          <w:sz w:val="20"/>
          <w:szCs w:val="20"/>
        </w:rPr>
        <w:t>statement of operations. These fees are contingent on the consummation of a Business Combination</w:t>
      </w:r>
    </w:p>
    <w:p w:rsidR="00000000" w:rsidRDefault="005D43F4">
      <w:pPr>
        <w:shd w:val="clear" w:color="auto" w:fill="FFFFFF"/>
        <w:spacing w:before="360"/>
        <w:divId w:val="28723883"/>
        <w:rPr>
          <w:rFonts w:ascii="Times New Roman" w:hAnsi="Times New Roman" w:cs="Times New Roman"/>
          <w:b/>
          <w:bCs/>
          <w:sz w:val="20"/>
          <w:szCs w:val="20"/>
        </w:rPr>
      </w:pPr>
      <w:r>
        <w:rPr>
          <w:rFonts w:ascii="Times New Roman" w:hAnsi="Times New Roman" w:cs="Times New Roman"/>
          <w:b/>
          <w:bCs/>
          <w:sz w:val="20"/>
          <w:szCs w:val="20"/>
        </w:rPr>
        <w:t xml:space="preserve">Note 8 — Stockholders’ Equity (Deficit) </w:t>
      </w:r>
    </w:p>
    <w:p w:rsidR="00000000" w:rsidRDefault="005D43F4">
      <w:pPr>
        <w:shd w:val="clear" w:color="auto" w:fill="FFFFFF"/>
        <w:spacing w:before="120"/>
        <w:divId w:val="856314506"/>
        <w:rPr>
          <w:rFonts w:ascii="Times New Roman" w:hAnsi="Times New Roman" w:cs="Times New Roman"/>
          <w:b/>
          <w:bCs/>
          <w:sz w:val="20"/>
          <w:szCs w:val="20"/>
        </w:rPr>
      </w:pPr>
      <w:r>
        <w:rPr>
          <w:rFonts w:ascii="Times New Roman" w:hAnsi="Times New Roman" w:cs="Times New Roman"/>
          <w:b/>
          <w:bCs/>
          <w:sz w:val="20"/>
          <w:szCs w:val="20"/>
        </w:rPr>
        <w:t xml:space="preserve">Preferred Stock </w:t>
      </w:r>
    </w:p>
    <w:p w:rsidR="00000000" w:rsidRDefault="005D43F4">
      <w:pPr>
        <w:shd w:val="clear" w:color="auto" w:fill="FFFFFF"/>
        <w:spacing w:before="120"/>
        <w:divId w:val="1907951576"/>
        <w:rPr>
          <w:rFonts w:ascii="Times New Roman" w:hAnsi="Times New Roman" w:cs="Times New Roman"/>
          <w:sz w:val="20"/>
          <w:szCs w:val="20"/>
        </w:rPr>
      </w:pPr>
      <w:r>
        <w:rPr>
          <w:rFonts w:ascii="Times New Roman" w:hAnsi="Times New Roman" w:cs="Times New Roman"/>
          <w:sz w:val="20"/>
          <w:szCs w:val="20"/>
        </w:rPr>
        <w:t>The Company is authorized to issue 1,000,000 shares of preferred stock with a par value of $0.0001 pe</w:t>
      </w:r>
      <w:r>
        <w:rPr>
          <w:rFonts w:ascii="Times New Roman" w:hAnsi="Times New Roman" w:cs="Times New Roman"/>
          <w:sz w:val="20"/>
          <w:szCs w:val="20"/>
        </w:rPr>
        <w:t xml:space="preserve">r share. As of June 30, 2022 and December 31, 2021, there were no shares of preferred stock issued or outstanding. </w:t>
      </w:r>
    </w:p>
    <w:p w:rsidR="00000000" w:rsidRDefault="005D43F4">
      <w:pPr>
        <w:shd w:val="clear" w:color="auto" w:fill="FFFFFF"/>
        <w:divId w:val="1881621928"/>
        <w:rPr>
          <w:sz w:val="16"/>
          <w:szCs w:val="16"/>
        </w:rPr>
      </w:pPr>
      <w:r>
        <w:rPr>
          <w:sz w:val="16"/>
          <w:szCs w:val="16"/>
        </w:rPr>
        <w:t> </w:t>
      </w:r>
    </w:p>
    <w:p w:rsidR="00000000" w:rsidRDefault="005D43F4">
      <w:pPr>
        <w:shd w:val="clear" w:color="auto" w:fill="FFFFFF"/>
        <w:jc w:val="center"/>
        <w:divId w:val="691034692"/>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5D43F4">
      <w:pPr>
        <w:shd w:val="clear" w:color="auto" w:fill="FFFFFF"/>
        <w:jc w:val="center"/>
        <w:divId w:val="691034692"/>
      </w:pPr>
      <w:r>
        <w:pict>
          <v:rect id="_x0000_i1040" style="width:415.3pt;height:2.25pt" o:hralign="center" o:hrstd="t" o:hrnoshade="t" o:hr="t" fillcolor="#999" stroked="f"/>
        </w:pict>
      </w:r>
    </w:p>
    <w:p w:rsidR="00000000" w:rsidRDefault="005D43F4">
      <w:pPr>
        <w:shd w:val="clear" w:color="auto" w:fill="FFFFFF"/>
        <w:spacing w:before="401" w:after="401"/>
        <w:divId w:val="1271275850"/>
        <w:rPr>
          <w:b/>
          <w:bCs/>
          <w:sz w:val="20"/>
          <w:szCs w:val="20"/>
        </w:rPr>
      </w:pPr>
      <w:hyperlink w:anchor="toc" w:history="1">
        <w:r>
          <w:rPr>
            <w:rStyle w:val="a3"/>
            <w:b/>
            <w:bCs/>
            <w:sz w:val="20"/>
            <w:szCs w:val="20"/>
          </w:rPr>
          <w:t>Table of Contents</w:t>
        </w:r>
      </w:hyperlink>
    </w:p>
    <w:p w:rsidR="00000000" w:rsidRDefault="005D43F4">
      <w:pPr>
        <w:shd w:val="clear" w:color="auto" w:fill="FFFFFF"/>
        <w:divId w:val="1510027284"/>
        <w:rPr>
          <w:rFonts w:ascii="Times New Roman" w:hAnsi="Times New Roman" w:cs="Times New Roman"/>
          <w:b/>
          <w:bCs/>
          <w:sz w:val="20"/>
          <w:szCs w:val="20"/>
        </w:rPr>
      </w:pPr>
      <w:r>
        <w:rPr>
          <w:rFonts w:ascii="Times New Roman" w:hAnsi="Times New Roman" w:cs="Times New Roman"/>
          <w:b/>
          <w:bCs/>
          <w:sz w:val="20"/>
          <w:szCs w:val="20"/>
        </w:rPr>
        <w:t xml:space="preserve">Class A Common Stock </w:t>
      </w:r>
    </w:p>
    <w:p w:rsidR="00000000" w:rsidRDefault="005D43F4">
      <w:pPr>
        <w:shd w:val="clear" w:color="auto" w:fill="FFFFFF"/>
        <w:spacing w:before="120"/>
        <w:divId w:val="756250655"/>
        <w:rPr>
          <w:rFonts w:ascii="Times New Roman" w:hAnsi="Times New Roman" w:cs="Times New Roman"/>
          <w:sz w:val="20"/>
          <w:szCs w:val="20"/>
        </w:rPr>
      </w:pPr>
      <w:r>
        <w:rPr>
          <w:rFonts w:ascii="Times New Roman" w:hAnsi="Times New Roman" w:cs="Times New Roman"/>
          <w:sz w:val="20"/>
          <w:szCs w:val="20"/>
        </w:rPr>
        <w:t>The Company is authorized to issue 380,000,000 shares of Class </w:t>
      </w:r>
      <w:r>
        <w:rPr>
          <w:rFonts w:ascii="Times New Roman" w:hAnsi="Times New Roman" w:cs="Times New Roman"/>
          <w:sz w:val="20"/>
          <w:szCs w:val="20"/>
        </w:rPr>
        <w:t>A common stock with a par value of $0.0001 per share. Holders of Class A common stock are entitled to one vote for each share. As of June 30, 2022 and December 31, 2021, there were no shares issued or outstanding excluding 23,000,000 shares of Class A comm</w:t>
      </w:r>
      <w:r>
        <w:rPr>
          <w:rFonts w:ascii="Times New Roman" w:hAnsi="Times New Roman" w:cs="Times New Roman"/>
          <w:sz w:val="20"/>
          <w:szCs w:val="20"/>
        </w:rPr>
        <w:t xml:space="preserve">on stock issued or outstanding that are subject to possible redemption. </w:t>
      </w:r>
    </w:p>
    <w:p w:rsidR="00000000" w:rsidRDefault="005D43F4">
      <w:pPr>
        <w:shd w:val="clear" w:color="auto" w:fill="FFFFFF"/>
        <w:spacing w:before="360"/>
        <w:divId w:val="2014913865"/>
        <w:rPr>
          <w:rFonts w:ascii="Times New Roman" w:hAnsi="Times New Roman" w:cs="Times New Roman"/>
          <w:b/>
          <w:bCs/>
          <w:sz w:val="20"/>
          <w:szCs w:val="20"/>
        </w:rPr>
      </w:pPr>
      <w:r>
        <w:rPr>
          <w:rFonts w:ascii="Times New Roman" w:hAnsi="Times New Roman" w:cs="Times New Roman"/>
          <w:b/>
          <w:bCs/>
          <w:sz w:val="20"/>
          <w:szCs w:val="20"/>
        </w:rPr>
        <w:t xml:space="preserve">Class B Common Stock </w:t>
      </w:r>
    </w:p>
    <w:p w:rsidR="00000000" w:rsidRDefault="005D43F4">
      <w:pPr>
        <w:shd w:val="clear" w:color="auto" w:fill="FFFFFF"/>
        <w:spacing w:before="120"/>
        <w:divId w:val="1773279676"/>
        <w:rPr>
          <w:rFonts w:ascii="Times New Roman" w:hAnsi="Times New Roman" w:cs="Times New Roman"/>
          <w:sz w:val="20"/>
          <w:szCs w:val="20"/>
        </w:rPr>
      </w:pPr>
      <w:r>
        <w:rPr>
          <w:rFonts w:ascii="Times New Roman" w:hAnsi="Times New Roman" w:cs="Times New Roman"/>
          <w:sz w:val="20"/>
          <w:szCs w:val="20"/>
        </w:rPr>
        <w:t>The Company is authorized to issue 20,000,000 shares of Class B common stock with a par value of $0.0001 per share. Holders of the Class B common stock are entit</w:t>
      </w:r>
      <w:r>
        <w:rPr>
          <w:rFonts w:ascii="Times New Roman" w:hAnsi="Times New Roman" w:cs="Times New Roman"/>
          <w:sz w:val="20"/>
          <w:szCs w:val="20"/>
        </w:rPr>
        <w:t xml:space="preserve">led to one vote for each share. As of June 30, 2022 and December 31, 2021, there were 5,750,000 shares of Class B common stock issued and outstanding. </w:t>
      </w:r>
    </w:p>
    <w:p w:rsidR="00000000" w:rsidRDefault="005D43F4">
      <w:pPr>
        <w:shd w:val="clear" w:color="auto" w:fill="FFFFFF"/>
        <w:spacing w:before="240"/>
        <w:divId w:val="392895828"/>
        <w:rPr>
          <w:rFonts w:ascii="Times New Roman" w:hAnsi="Times New Roman" w:cs="Times New Roman"/>
          <w:sz w:val="20"/>
          <w:szCs w:val="20"/>
        </w:rPr>
      </w:pPr>
      <w:r>
        <w:rPr>
          <w:rFonts w:ascii="Times New Roman" w:hAnsi="Times New Roman" w:cs="Times New Roman"/>
          <w:sz w:val="20"/>
          <w:szCs w:val="20"/>
        </w:rPr>
        <w:t>The shares of Class B common stock will automatically convert into shares of Class A common stock concur</w:t>
      </w:r>
      <w:r>
        <w:rPr>
          <w:rFonts w:ascii="Times New Roman" w:hAnsi="Times New Roman" w:cs="Times New Roman"/>
          <w:sz w:val="20"/>
          <w:szCs w:val="20"/>
        </w:rPr>
        <w:t xml:space="preserve">rently with or immediately following the consummation of the initial Business Combination on a </w:t>
      </w:r>
    </w:p>
    <w:p w:rsidR="00000000" w:rsidRDefault="005D43F4">
      <w:pPr>
        <w:shd w:val="clear" w:color="auto" w:fill="FFFFFF"/>
        <w:divId w:val="1564609083"/>
        <w:rPr>
          <w:rFonts w:ascii="Times New Roman" w:hAnsi="Times New Roman" w:cs="Times New Roman"/>
          <w:sz w:val="20"/>
          <w:szCs w:val="20"/>
        </w:rPr>
      </w:pPr>
      <w:r>
        <w:rPr>
          <w:rFonts w:ascii="Times New Roman" w:hAnsi="Times New Roman" w:cs="Times New Roman"/>
          <w:sz w:val="20"/>
          <w:szCs w:val="20"/>
        </w:rPr>
        <w:t>one-for-one</w:t>
      </w:r>
    </w:p>
    <w:p w:rsidR="00000000" w:rsidRDefault="005D43F4">
      <w:pPr>
        <w:shd w:val="clear" w:color="auto" w:fill="FFFFFF"/>
        <w:divId w:val="392895828"/>
        <w:rPr>
          <w:rFonts w:ascii="Times New Roman" w:hAnsi="Times New Roman" w:cs="Times New Roman"/>
          <w:sz w:val="20"/>
          <w:szCs w:val="20"/>
        </w:rPr>
      </w:pPr>
      <w:r>
        <w:rPr>
          <w:rFonts w:ascii="Times New Roman" w:hAnsi="Times New Roman" w:cs="Times New Roman"/>
          <w:sz w:val="20"/>
          <w:szCs w:val="20"/>
        </w:rPr>
        <w:t>basis, subject to adjustment for stock splits, stock dividends, reorganizations, recapitalizations and the like, and subject to further adjustment a</w:t>
      </w:r>
      <w:r>
        <w:rPr>
          <w:rFonts w:ascii="Times New Roman" w:hAnsi="Times New Roman" w:cs="Times New Roman"/>
          <w:sz w:val="20"/>
          <w:szCs w:val="20"/>
        </w:rPr>
        <w:t>s provided herein. In the case that additional shares of Class A common stock or equity-linked securities are issued or deemed issued in connection with the initial Business Combination, the number of shares of Class A common stock issuable upon conversion</w:t>
      </w:r>
      <w:r>
        <w:rPr>
          <w:rFonts w:ascii="Times New Roman" w:hAnsi="Times New Roman" w:cs="Times New Roman"/>
          <w:sz w:val="20"/>
          <w:szCs w:val="20"/>
        </w:rPr>
        <w:t xml:space="preserve"> of all founder shares will equal, in the aggregate, on an </w:t>
      </w:r>
    </w:p>
    <w:p w:rsidR="00000000" w:rsidRDefault="005D43F4">
      <w:pPr>
        <w:shd w:val="clear" w:color="auto" w:fill="FFFFFF"/>
        <w:divId w:val="2141680979"/>
        <w:rPr>
          <w:rFonts w:ascii="Times New Roman" w:hAnsi="Times New Roman" w:cs="Times New Roman"/>
          <w:sz w:val="20"/>
          <w:szCs w:val="20"/>
        </w:rPr>
      </w:pPr>
      <w:r>
        <w:rPr>
          <w:rFonts w:ascii="Times New Roman" w:hAnsi="Times New Roman" w:cs="Times New Roman"/>
          <w:sz w:val="20"/>
          <w:szCs w:val="20"/>
        </w:rPr>
        <w:t>as-converted</w:t>
      </w:r>
    </w:p>
    <w:p w:rsidR="00000000" w:rsidRDefault="005D43F4">
      <w:pPr>
        <w:shd w:val="clear" w:color="auto" w:fill="FFFFFF"/>
        <w:divId w:val="392895828"/>
        <w:rPr>
          <w:rFonts w:ascii="Times New Roman" w:hAnsi="Times New Roman" w:cs="Times New Roman"/>
          <w:sz w:val="20"/>
          <w:szCs w:val="20"/>
        </w:rPr>
      </w:pPr>
      <w:r>
        <w:rPr>
          <w:rFonts w:ascii="Times New Roman" w:hAnsi="Times New Roman" w:cs="Times New Roman"/>
          <w:sz w:val="20"/>
          <w:szCs w:val="20"/>
        </w:rPr>
        <w:t xml:space="preserve">basis, 20% of the total number of shares of Class A common stock outstanding after such conversion (after giving effect to any redemptions of shares of Class A common stock by public </w:t>
      </w:r>
      <w:r>
        <w:rPr>
          <w:rFonts w:ascii="Times New Roman" w:hAnsi="Times New Roman" w:cs="Times New Roman"/>
          <w:sz w:val="20"/>
          <w:szCs w:val="20"/>
        </w:rPr>
        <w:t>stockholders), including the total number of shares of Class A common stock issued, or deemed issued or issuable upon conversion or exercise of any equity-linked securities or rights issued or deemed issued, by the Company in connection with or in relation</w:t>
      </w:r>
      <w:r>
        <w:rPr>
          <w:rFonts w:ascii="Times New Roman" w:hAnsi="Times New Roman" w:cs="Times New Roman"/>
          <w:sz w:val="20"/>
          <w:szCs w:val="20"/>
        </w:rPr>
        <w:t xml:space="preserve"> to the consummation of the initial Business Combination, excluding any shares of Class A common stock or equity-linked securities or rights exercisable for or convertible into shares of Class A common stock issued, or to be issued, to any seller in the in</w:t>
      </w:r>
      <w:r>
        <w:rPr>
          <w:rFonts w:ascii="Times New Roman" w:hAnsi="Times New Roman" w:cs="Times New Roman"/>
          <w:sz w:val="20"/>
          <w:szCs w:val="20"/>
        </w:rPr>
        <w:t xml:space="preserve">itial Business Combination and any Private Placement Warrants issued to the Sponsor, executive officers or directors upon conversion of Working Capital Loans, provided that such conversion of founder shares will never occur on a less than </w:t>
      </w:r>
    </w:p>
    <w:p w:rsidR="00000000" w:rsidRDefault="005D43F4">
      <w:pPr>
        <w:shd w:val="clear" w:color="auto" w:fill="FFFFFF"/>
        <w:divId w:val="428812942"/>
        <w:rPr>
          <w:rFonts w:ascii="Times New Roman" w:hAnsi="Times New Roman" w:cs="Times New Roman"/>
          <w:sz w:val="20"/>
          <w:szCs w:val="20"/>
        </w:rPr>
      </w:pPr>
      <w:r>
        <w:rPr>
          <w:rFonts w:ascii="Times New Roman" w:hAnsi="Times New Roman" w:cs="Times New Roman"/>
          <w:sz w:val="20"/>
          <w:szCs w:val="20"/>
        </w:rPr>
        <w:t>one-for-one</w:t>
      </w:r>
    </w:p>
    <w:p w:rsidR="00000000" w:rsidRDefault="005D43F4">
      <w:pPr>
        <w:shd w:val="clear" w:color="auto" w:fill="FFFFFF"/>
        <w:divId w:val="392895828"/>
        <w:rPr>
          <w:rFonts w:ascii="Times New Roman" w:hAnsi="Times New Roman" w:cs="Times New Roman"/>
          <w:sz w:val="20"/>
          <w:szCs w:val="20"/>
        </w:rPr>
      </w:pPr>
      <w:r>
        <w:rPr>
          <w:rFonts w:ascii="Times New Roman" w:hAnsi="Times New Roman" w:cs="Times New Roman"/>
          <w:sz w:val="20"/>
          <w:szCs w:val="20"/>
        </w:rPr>
        <w:t>basi</w:t>
      </w:r>
      <w:r>
        <w:rPr>
          <w:rFonts w:ascii="Times New Roman" w:hAnsi="Times New Roman" w:cs="Times New Roman"/>
          <w:sz w:val="20"/>
          <w:szCs w:val="20"/>
        </w:rPr>
        <w:t xml:space="preserve">s. </w:t>
      </w:r>
    </w:p>
    <w:p w:rsidR="00000000" w:rsidRDefault="005D43F4">
      <w:pPr>
        <w:shd w:val="clear" w:color="auto" w:fill="FFFFFF"/>
        <w:spacing w:before="360"/>
        <w:divId w:val="723605639"/>
        <w:rPr>
          <w:rFonts w:ascii="Times New Roman" w:hAnsi="Times New Roman" w:cs="Times New Roman"/>
          <w:b/>
          <w:bCs/>
          <w:sz w:val="20"/>
          <w:szCs w:val="20"/>
        </w:rPr>
      </w:pPr>
      <w:r>
        <w:rPr>
          <w:rFonts w:ascii="Times New Roman" w:hAnsi="Times New Roman" w:cs="Times New Roman"/>
          <w:b/>
          <w:bCs/>
          <w:sz w:val="20"/>
          <w:szCs w:val="20"/>
        </w:rPr>
        <w:t xml:space="preserve">Note 9 — Subsequent Events </w:t>
      </w:r>
    </w:p>
    <w:p w:rsidR="00000000" w:rsidRDefault="005D43F4">
      <w:pPr>
        <w:shd w:val="clear" w:color="auto" w:fill="FFFFFF"/>
        <w:spacing w:before="120"/>
        <w:divId w:val="44137906"/>
        <w:rPr>
          <w:rFonts w:ascii="Times New Roman" w:hAnsi="Times New Roman" w:cs="Times New Roman"/>
          <w:sz w:val="20"/>
          <w:szCs w:val="20"/>
        </w:rPr>
      </w:pPr>
      <w:r>
        <w:rPr>
          <w:rFonts w:ascii="Times New Roman" w:hAnsi="Times New Roman" w:cs="Times New Roman"/>
          <w:sz w:val="20"/>
          <w:szCs w:val="20"/>
        </w:rPr>
        <w:t>The Company evaluated subsequent events and transactions that occurred after the balance sheet date through the date that the financial statements were available to be issued. Based upon this review, the Company did not iden</w:t>
      </w:r>
      <w:r>
        <w:rPr>
          <w:rFonts w:ascii="Times New Roman" w:hAnsi="Times New Roman" w:cs="Times New Roman"/>
          <w:sz w:val="20"/>
          <w:szCs w:val="20"/>
        </w:rPr>
        <w:t xml:space="preserve">tify any subsequent events that would have required adjustment or disclosure in the financial statements. </w:t>
      </w:r>
    </w:p>
    <w:p w:rsidR="00000000" w:rsidRDefault="005D43F4">
      <w:pPr>
        <w:shd w:val="clear" w:color="auto" w:fill="FFFFFF"/>
        <w:divId w:val="1075517549"/>
        <w:rPr>
          <w:sz w:val="16"/>
          <w:szCs w:val="16"/>
        </w:rPr>
      </w:pPr>
      <w:r>
        <w:rPr>
          <w:sz w:val="16"/>
          <w:szCs w:val="16"/>
        </w:rPr>
        <w:t> </w:t>
      </w:r>
    </w:p>
    <w:p w:rsidR="00000000" w:rsidRDefault="005D43F4">
      <w:pPr>
        <w:shd w:val="clear" w:color="auto" w:fill="FFFFFF"/>
        <w:jc w:val="center"/>
        <w:divId w:val="794249653"/>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5D43F4">
      <w:pPr>
        <w:shd w:val="clear" w:color="auto" w:fill="FFFFFF"/>
        <w:divId w:val="794249653"/>
      </w:pPr>
      <w:r>
        <w:pict>
          <v:rect id="_x0000_i1041" style="width:415.3pt;height:2.25pt" o:hralign="center" o:hrstd="t" o:hrnoshade="t" o:hr="t" fillcolor="#999" stroked="f"/>
        </w:pict>
      </w:r>
    </w:p>
    <w:p w:rsidR="00000000" w:rsidRDefault="005D43F4">
      <w:pPr>
        <w:shd w:val="clear" w:color="auto" w:fill="FFFFFF"/>
        <w:spacing w:before="401" w:after="401"/>
        <w:divId w:val="634606678"/>
        <w:rPr>
          <w:b/>
          <w:bCs/>
          <w:sz w:val="20"/>
          <w:szCs w:val="20"/>
        </w:rPr>
      </w:pPr>
      <w:hyperlink w:anchor="toc" w:history="1">
        <w:r>
          <w:rPr>
            <w:rStyle w:val="a3"/>
            <w:b/>
            <w:bCs/>
            <w:sz w:val="20"/>
            <w:szCs w:val="20"/>
          </w:rPr>
          <w:t>Table of Contents</w:t>
        </w:r>
      </w:hyperlink>
    </w:p>
    <w:p w:rsidR="00000000" w:rsidRDefault="005D43F4">
      <w:pPr>
        <w:shd w:val="clear" w:color="auto" w:fill="FFFFFF"/>
        <w:divId w:val="2031029670"/>
        <w:rPr>
          <w:rFonts w:ascii="Times New Roman" w:hAnsi="Times New Roman" w:cs="Times New Roman"/>
          <w:b/>
          <w:bCs/>
          <w:sz w:val="20"/>
          <w:szCs w:val="20"/>
        </w:rPr>
      </w:pPr>
      <w:r>
        <w:rPr>
          <w:rFonts w:ascii="Times New Roman" w:hAnsi="Times New Roman" w:cs="Times New Roman"/>
          <w:b/>
          <w:bCs/>
          <w:sz w:val="20"/>
          <w:szCs w:val="20"/>
        </w:rPr>
        <w:t xml:space="preserve">Item 2. Management’s Discussion and Analysis of Financial Condition and Results of Operations. </w:t>
      </w:r>
    </w:p>
    <w:p w:rsidR="00000000" w:rsidRDefault="005D43F4">
      <w:pPr>
        <w:shd w:val="clear" w:color="auto" w:fill="FFFFFF"/>
        <w:spacing w:before="120"/>
        <w:divId w:val="1267227268"/>
        <w:rPr>
          <w:rFonts w:ascii="Times New Roman" w:hAnsi="Times New Roman" w:cs="Times New Roman"/>
          <w:sz w:val="20"/>
          <w:szCs w:val="20"/>
        </w:rPr>
      </w:pPr>
      <w:r>
        <w:rPr>
          <w:rFonts w:ascii="Times New Roman" w:hAnsi="Times New Roman" w:cs="Times New Roman"/>
          <w:sz w:val="20"/>
          <w:szCs w:val="20"/>
        </w:rPr>
        <w:t>References to the “Company,” “Direct Selling Acquisition Corp.,” “our,” “us” or “we” refer to Direct Selling Acquisition Corp. References to our “management” or</w:t>
      </w:r>
      <w:r>
        <w:rPr>
          <w:rFonts w:ascii="Times New Roman" w:hAnsi="Times New Roman" w:cs="Times New Roman"/>
          <w:sz w:val="20"/>
          <w:szCs w:val="20"/>
        </w:rPr>
        <w:t xml:space="preserve"> our “management team” refer to our officers and directors. The following discussion and analysis of the Company’s financial condition and results of operations should be read in conjunction with the unaudited interim condensed financial statements and the</w:t>
      </w:r>
      <w:r>
        <w:rPr>
          <w:rFonts w:ascii="Times New Roman" w:hAnsi="Times New Roman" w:cs="Times New Roman"/>
          <w:sz w:val="20"/>
          <w:szCs w:val="20"/>
        </w:rPr>
        <w:t xml:space="preserve"> notes thereto contained elsewhere in this report. Certain information contained in the discussion and analysis set forth below includes forward-looking statements that involve risks and uncertainties. </w:t>
      </w:r>
    </w:p>
    <w:p w:rsidR="00000000" w:rsidRDefault="005D43F4">
      <w:pPr>
        <w:shd w:val="clear" w:color="auto" w:fill="FFFFFF"/>
        <w:spacing w:before="360"/>
        <w:divId w:val="358051644"/>
        <w:rPr>
          <w:rFonts w:ascii="Times New Roman" w:hAnsi="Times New Roman" w:cs="Times New Roman"/>
          <w:b/>
          <w:bCs/>
          <w:sz w:val="20"/>
          <w:szCs w:val="20"/>
        </w:rPr>
      </w:pPr>
      <w:r>
        <w:rPr>
          <w:rFonts w:ascii="Times New Roman" w:hAnsi="Times New Roman" w:cs="Times New Roman"/>
          <w:b/>
          <w:bCs/>
          <w:sz w:val="20"/>
          <w:szCs w:val="20"/>
        </w:rPr>
        <w:t xml:space="preserve">Cautionary Note Regarding Forward-Looking Statements </w:t>
      </w:r>
    </w:p>
    <w:p w:rsidR="00000000" w:rsidRDefault="005D43F4">
      <w:pPr>
        <w:shd w:val="clear" w:color="auto" w:fill="FFFFFF"/>
        <w:spacing w:before="120"/>
        <w:divId w:val="577399897"/>
        <w:rPr>
          <w:rFonts w:ascii="Times New Roman" w:hAnsi="Times New Roman" w:cs="Times New Roman"/>
          <w:sz w:val="20"/>
          <w:szCs w:val="20"/>
        </w:rPr>
      </w:pPr>
      <w:r>
        <w:rPr>
          <w:rFonts w:ascii="Times New Roman" w:hAnsi="Times New Roman" w:cs="Times New Roman"/>
          <w:sz w:val="20"/>
          <w:szCs w:val="20"/>
        </w:rPr>
        <w:t xml:space="preserve">This Quarterly Report on Form </w:t>
      </w:r>
    </w:p>
    <w:p w:rsidR="00000000" w:rsidRDefault="005D43F4">
      <w:pPr>
        <w:shd w:val="clear" w:color="auto" w:fill="FFFFFF"/>
        <w:divId w:val="847139616"/>
        <w:rPr>
          <w:rFonts w:ascii="Times New Roman" w:hAnsi="Times New Roman" w:cs="Times New Roman"/>
          <w:sz w:val="20"/>
          <w:szCs w:val="20"/>
        </w:rPr>
      </w:pPr>
      <w:r>
        <w:rPr>
          <w:rFonts w:ascii="Times New Roman" w:hAnsi="Times New Roman" w:cs="Times New Roman"/>
          <w:sz w:val="20"/>
          <w:szCs w:val="20"/>
        </w:rPr>
        <w:t>10-Q</w:t>
      </w:r>
    </w:p>
    <w:p w:rsidR="00000000" w:rsidRDefault="005D43F4">
      <w:pPr>
        <w:shd w:val="clear" w:color="auto" w:fill="FFFFFF"/>
        <w:divId w:val="577399897"/>
        <w:rPr>
          <w:rFonts w:ascii="Times New Roman" w:hAnsi="Times New Roman" w:cs="Times New Roman"/>
          <w:sz w:val="20"/>
          <w:szCs w:val="20"/>
        </w:rPr>
      </w:pPr>
      <w:r>
        <w:rPr>
          <w:rFonts w:ascii="Times New Roman" w:hAnsi="Times New Roman" w:cs="Times New Roman"/>
          <w:sz w:val="20"/>
          <w:szCs w:val="20"/>
        </w:rPr>
        <w:t>includes forward-looking statements within the meaning of Section 27A of the Securities Act of 1933, as amended, and Section 21E of the Exchange Act. We have based these forward-looking statements on our current expecta</w:t>
      </w:r>
      <w:r>
        <w:rPr>
          <w:rFonts w:ascii="Times New Roman" w:hAnsi="Times New Roman" w:cs="Times New Roman"/>
          <w:sz w:val="20"/>
          <w:szCs w:val="20"/>
        </w:rPr>
        <w:t>tions and projections about future events. These forward-looking statements are subject to known and unknown risks, uncertainties and assumptions about us that may cause our actual results, levels of activity, performance or achievements to be materially d</w:t>
      </w:r>
      <w:r>
        <w:rPr>
          <w:rFonts w:ascii="Times New Roman" w:hAnsi="Times New Roman" w:cs="Times New Roman"/>
          <w:sz w:val="20"/>
          <w:szCs w:val="20"/>
        </w:rPr>
        <w:t xml:space="preserve">ifferent from any future results, levels of activity, performance or achievements expressed or implied by such forward-looking statements. In some cases, you can identify forward-looking statements by terminology such as “may,” “should,” “could,” “would,” </w:t>
      </w:r>
      <w:r>
        <w:rPr>
          <w:rFonts w:ascii="Times New Roman" w:hAnsi="Times New Roman" w:cs="Times New Roman"/>
          <w:sz w:val="20"/>
          <w:szCs w:val="20"/>
        </w:rPr>
        <w:t>“expect,” “plan,” “anticipate,” “believe,” “estimate,” “continue,” or the negative of such terms or other similar expressions. Factors that might cause or contribute to such a discrepancy include, but are not limited to, those described in our other SEC fi</w:t>
      </w:r>
      <w:r>
        <w:rPr>
          <w:rFonts w:ascii="Times New Roman" w:hAnsi="Times New Roman" w:cs="Times New Roman"/>
          <w:sz w:val="20"/>
          <w:szCs w:val="20"/>
        </w:rPr>
        <w:t xml:space="preserve">lings. </w:t>
      </w:r>
    </w:p>
    <w:p w:rsidR="00000000" w:rsidRDefault="005D43F4">
      <w:pPr>
        <w:shd w:val="clear" w:color="auto" w:fill="FFFFFF"/>
        <w:spacing w:before="360"/>
        <w:divId w:val="676662951"/>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5D43F4">
      <w:pPr>
        <w:shd w:val="clear" w:color="auto" w:fill="FFFFFF"/>
        <w:spacing w:before="120"/>
        <w:divId w:val="1107190557"/>
        <w:rPr>
          <w:rFonts w:ascii="Times New Roman" w:hAnsi="Times New Roman" w:cs="Times New Roman"/>
          <w:sz w:val="20"/>
          <w:szCs w:val="20"/>
        </w:rPr>
      </w:pPr>
      <w:r>
        <w:rPr>
          <w:rFonts w:ascii="Times New Roman" w:hAnsi="Times New Roman" w:cs="Times New Roman"/>
          <w:sz w:val="20"/>
          <w:szCs w:val="20"/>
        </w:rPr>
        <w:t>We are a blank check company formed under the laws of the State of Delaware on March 9, 2021, for the purpose of effecting a merger, capital stock exchange, asset acquisition, stock purchase, reorganization or other similar Business Combi</w:t>
      </w:r>
      <w:r>
        <w:rPr>
          <w:rFonts w:ascii="Times New Roman" w:hAnsi="Times New Roman" w:cs="Times New Roman"/>
          <w:sz w:val="20"/>
          <w:szCs w:val="20"/>
        </w:rPr>
        <w:t xml:space="preserve">nation with one or more businesses. We intend to effectuate our Business Combination using cash from the proceeds of the Public Offering and the sale of the Private Placement Warrants, our capital stock, debt or a combination of cash, stock and debt. </w:t>
      </w:r>
    </w:p>
    <w:p w:rsidR="00000000" w:rsidRDefault="005D43F4">
      <w:pPr>
        <w:shd w:val="clear" w:color="auto" w:fill="FFFFFF"/>
        <w:spacing w:before="240"/>
        <w:divId w:val="1714961098"/>
        <w:rPr>
          <w:rFonts w:ascii="Times New Roman" w:hAnsi="Times New Roman" w:cs="Times New Roman"/>
          <w:sz w:val="20"/>
          <w:szCs w:val="20"/>
        </w:rPr>
      </w:pPr>
      <w:r>
        <w:rPr>
          <w:rFonts w:ascii="Times New Roman" w:hAnsi="Times New Roman" w:cs="Times New Roman"/>
          <w:sz w:val="20"/>
          <w:szCs w:val="20"/>
        </w:rPr>
        <w:t>We e</w:t>
      </w:r>
      <w:r>
        <w:rPr>
          <w:rFonts w:ascii="Times New Roman" w:hAnsi="Times New Roman" w:cs="Times New Roman"/>
          <w:sz w:val="20"/>
          <w:szCs w:val="20"/>
        </w:rPr>
        <w:t xml:space="preserve">xpect to continue to incur significant costs in the pursuit of our acquisition plans. We cannot assure you that our plans to complete a Business Combination will be successful. </w:t>
      </w:r>
    </w:p>
    <w:p w:rsidR="00000000" w:rsidRDefault="005D43F4">
      <w:pPr>
        <w:shd w:val="clear" w:color="auto" w:fill="FFFFFF"/>
        <w:spacing w:before="360"/>
        <w:divId w:val="1989479394"/>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5D43F4">
      <w:pPr>
        <w:shd w:val="clear" w:color="auto" w:fill="FFFFFF"/>
        <w:spacing w:before="120"/>
        <w:divId w:val="101071148"/>
        <w:rPr>
          <w:rFonts w:ascii="Times New Roman" w:hAnsi="Times New Roman" w:cs="Times New Roman"/>
          <w:sz w:val="20"/>
          <w:szCs w:val="20"/>
        </w:rPr>
      </w:pPr>
      <w:r>
        <w:rPr>
          <w:rFonts w:ascii="Times New Roman" w:hAnsi="Times New Roman" w:cs="Times New Roman"/>
          <w:sz w:val="20"/>
          <w:szCs w:val="20"/>
        </w:rPr>
        <w:t>As of June 30, 2022, we had $458,156 in our o</w:t>
      </w:r>
      <w:r>
        <w:rPr>
          <w:rFonts w:ascii="Times New Roman" w:hAnsi="Times New Roman" w:cs="Times New Roman"/>
          <w:sz w:val="20"/>
          <w:szCs w:val="20"/>
        </w:rPr>
        <w:t xml:space="preserve">perating bank account and working capital of $833,196 (excluding income and Delaware franchise taxes). </w:t>
      </w:r>
    </w:p>
    <w:p w:rsidR="00000000" w:rsidRDefault="005D43F4">
      <w:pPr>
        <w:shd w:val="clear" w:color="auto" w:fill="FFFFFF"/>
        <w:spacing w:before="240"/>
        <w:divId w:val="741022216"/>
        <w:rPr>
          <w:rFonts w:ascii="Times New Roman" w:hAnsi="Times New Roman" w:cs="Times New Roman"/>
          <w:sz w:val="20"/>
          <w:szCs w:val="20"/>
        </w:rPr>
      </w:pPr>
      <w:r>
        <w:rPr>
          <w:rFonts w:ascii="Times New Roman" w:hAnsi="Times New Roman" w:cs="Times New Roman"/>
          <w:sz w:val="20"/>
          <w:szCs w:val="20"/>
        </w:rPr>
        <w:t>In order to finance transaction costs in connection with a Business Combination or any extension of the deadline by which the Company must consummate it</w:t>
      </w:r>
      <w:r>
        <w:rPr>
          <w:rFonts w:ascii="Times New Roman" w:hAnsi="Times New Roman" w:cs="Times New Roman"/>
          <w:sz w:val="20"/>
          <w:szCs w:val="20"/>
        </w:rPr>
        <w:t>s initial Business Combination or liquidate, the Sponsor or an affiliate of the Sponsor or certain of the Company’s officers and directors may, but are not obligated to, provide the Company Working Capital Loans. If the Company completes an initial Busines</w:t>
      </w:r>
      <w:r>
        <w:rPr>
          <w:rFonts w:ascii="Times New Roman" w:hAnsi="Times New Roman" w:cs="Times New Roman"/>
          <w:sz w:val="20"/>
          <w:szCs w:val="20"/>
        </w:rPr>
        <w:t>s Combination, the Company would repay such loaned amounts out of the proceeds of the Trust Account released to the Company. Otherwise, such loans would be repaid only out of funds held outside the Trust Account. In the event that the initial Business Comb</w:t>
      </w:r>
      <w:r>
        <w:rPr>
          <w:rFonts w:ascii="Times New Roman" w:hAnsi="Times New Roman" w:cs="Times New Roman"/>
          <w:sz w:val="20"/>
          <w:szCs w:val="20"/>
        </w:rPr>
        <w:t>ination does not close, the Company may use a portion of the working capital held outside the Trust Account to repay such loaned amounts but no proceeds from the Trust Account would be used to repay such loaned amounts. Up to $1,500,000 of such loans may b</w:t>
      </w:r>
      <w:r>
        <w:rPr>
          <w:rFonts w:ascii="Times New Roman" w:hAnsi="Times New Roman" w:cs="Times New Roman"/>
          <w:sz w:val="20"/>
          <w:szCs w:val="20"/>
        </w:rPr>
        <w:t>e convertible into warrants, at a price of $1.00 per warrant at the option of the lender. The warrants would be identical to the Private Placement Warrants, including as to exercise price, exercisability and exercise period. As of June 30, 2022, there were</w:t>
      </w:r>
      <w:r>
        <w:rPr>
          <w:rFonts w:ascii="Times New Roman" w:hAnsi="Times New Roman" w:cs="Times New Roman"/>
          <w:sz w:val="20"/>
          <w:szCs w:val="20"/>
        </w:rPr>
        <w:t xml:space="preserve"> no amounts outstanding under any Working Capital Loans. </w:t>
      </w:r>
    </w:p>
    <w:p w:rsidR="00000000" w:rsidRDefault="005D43F4">
      <w:pPr>
        <w:shd w:val="clear" w:color="auto" w:fill="FFFFFF"/>
        <w:spacing w:before="240"/>
        <w:divId w:val="779032559"/>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(December 28, 2022) (or 18 months from the closing of the Public Offering if the Company extends the time to complete a B</w:t>
      </w:r>
      <w:r>
        <w:rPr>
          <w:rFonts w:ascii="Times New Roman" w:hAnsi="Times New Roman" w:cs="Times New Roman"/>
          <w:sz w:val="20"/>
          <w:szCs w:val="20"/>
        </w:rPr>
        <w:t xml:space="preserve">usiness Combination by depositing into the Trust Account for a three-month extension $2,300,000 ($0.10 per share)) or any extended period of time that the Company may have to consummate an initial Business Combination. </w:t>
      </w:r>
    </w:p>
    <w:p w:rsidR="00000000" w:rsidRDefault="005D43F4">
      <w:pPr>
        <w:shd w:val="clear" w:color="auto" w:fill="FFFFFF"/>
        <w:spacing w:before="240"/>
        <w:divId w:val="1049454971"/>
        <w:rPr>
          <w:rFonts w:ascii="Times New Roman" w:hAnsi="Times New Roman" w:cs="Times New Roman"/>
          <w:sz w:val="20"/>
          <w:szCs w:val="20"/>
        </w:rPr>
      </w:pPr>
      <w:r>
        <w:rPr>
          <w:rFonts w:ascii="Times New Roman" w:hAnsi="Times New Roman" w:cs="Times New Roman"/>
          <w:sz w:val="20"/>
          <w:szCs w:val="20"/>
        </w:rPr>
        <w:t>Based on the foregoing, management b</w:t>
      </w:r>
      <w:r>
        <w:rPr>
          <w:rFonts w:ascii="Times New Roman" w:hAnsi="Times New Roman" w:cs="Times New Roman"/>
          <w:sz w:val="20"/>
          <w:szCs w:val="20"/>
        </w:rPr>
        <w:t>elieves that the Company will have sufficient working capital and borrowing capacity to meet its needs through the earlier of the consummation of a Business Combination or one year from this filing. Over this time period, the Company will be using these fu</w:t>
      </w:r>
      <w:r>
        <w:rPr>
          <w:rFonts w:ascii="Times New Roman" w:hAnsi="Times New Roman" w:cs="Times New Roman"/>
          <w:sz w:val="20"/>
          <w:szCs w:val="20"/>
        </w:rPr>
        <w:t>nds for paying existing accounts payable, identifying and evaluating prospective initial Business Combination candidates, performing due diligence on prospective target businesses, paying for travel expenditures, selecting the target business to merge with</w:t>
      </w:r>
      <w:r>
        <w:rPr>
          <w:rFonts w:ascii="Times New Roman" w:hAnsi="Times New Roman" w:cs="Times New Roman"/>
          <w:sz w:val="20"/>
          <w:szCs w:val="20"/>
        </w:rPr>
        <w:t xml:space="preserve"> or acquire, and structuring, negotiating and consummating the Business Combination. </w:t>
      </w:r>
    </w:p>
    <w:p w:rsidR="00000000" w:rsidRDefault="005D43F4">
      <w:pPr>
        <w:shd w:val="clear" w:color="auto" w:fill="FFFFFF"/>
        <w:spacing w:before="360"/>
        <w:divId w:val="1231231838"/>
        <w:rPr>
          <w:rFonts w:ascii="Times New Roman" w:hAnsi="Times New Roman" w:cs="Times New Roman"/>
          <w:b/>
          <w:bCs/>
          <w:sz w:val="20"/>
          <w:szCs w:val="20"/>
        </w:rPr>
      </w:pPr>
      <w:r>
        <w:rPr>
          <w:rFonts w:ascii="Times New Roman" w:hAnsi="Times New Roman" w:cs="Times New Roman"/>
          <w:b/>
          <w:bCs/>
          <w:sz w:val="20"/>
          <w:szCs w:val="20"/>
        </w:rPr>
        <w:t>Off-Balance</w:t>
      </w:r>
    </w:p>
    <w:p w:rsidR="00000000" w:rsidRDefault="005D43F4">
      <w:pPr>
        <w:shd w:val="clear" w:color="auto" w:fill="FFFFFF"/>
        <w:divId w:val="2129085728"/>
        <w:rPr>
          <w:rFonts w:ascii="Times New Roman" w:hAnsi="Times New Roman" w:cs="Times New Roman"/>
          <w:b/>
          <w:bCs/>
          <w:sz w:val="20"/>
          <w:szCs w:val="20"/>
        </w:rPr>
      </w:pPr>
      <w:r>
        <w:rPr>
          <w:rFonts w:ascii="Times New Roman" w:hAnsi="Times New Roman" w:cs="Times New Roman"/>
          <w:b/>
          <w:bCs/>
          <w:sz w:val="20"/>
          <w:szCs w:val="20"/>
        </w:rPr>
        <w:t xml:space="preserve">Sheet Arrangements </w:t>
      </w:r>
    </w:p>
    <w:p w:rsidR="00000000" w:rsidRDefault="005D43F4">
      <w:pPr>
        <w:shd w:val="clear" w:color="auto" w:fill="FFFFFF"/>
        <w:spacing w:before="120"/>
        <w:divId w:val="1691756455"/>
        <w:rPr>
          <w:rFonts w:ascii="Times New Roman" w:hAnsi="Times New Roman" w:cs="Times New Roman"/>
          <w:sz w:val="20"/>
          <w:szCs w:val="20"/>
        </w:rPr>
      </w:pPr>
      <w:r>
        <w:rPr>
          <w:rFonts w:ascii="Times New Roman" w:hAnsi="Times New Roman" w:cs="Times New Roman"/>
          <w:sz w:val="20"/>
          <w:szCs w:val="20"/>
        </w:rPr>
        <w:t xml:space="preserve">As of June 30, 2022, we did not have any </w:t>
      </w:r>
    </w:p>
    <w:p w:rsidR="00000000" w:rsidRDefault="005D43F4">
      <w:pPr>
        <w:shd w:val="clear" w:color="auto" w:fill="FFFFFF"/>
        <w:divId w:val="925503652"/>
        <w:rPr>
          <w:rFonts w:ascii="Times New Roman" w:hAnsi="Times New Roman" w:cs="Times New Roman"/>
          <w:sz w:val="20"/>
          <w:szCs w:val="20"/>
        </w:rPr>
      </w:pPr>
      <w:r>
        <w:rPr>
          <w:rFonts w:ascii="Times New Roman" w:hAnsi="Times New Roman" w:cs="Times New Roman"/>
          <w:sz w:val="20"/>
          <w:szCs w:val="20"/>
        </w:rPr>
        <w:t>off-balance</w:t>
      </w:r>
    </w:p>
    <w:p w:rsidR="00000000" w:rsidRDefault="005D43F4">
      <w:pPr>
        <w:shd w:val="clear" w:color="auto" w:fill="FFFFFF"/>
        <w:divId w:val="1691756455"/>
        <w:rPr>
          <w:rFonts w:ascii="Times New Roman" w:hAnsi="Times New Roman" w:cs="Times New Roman"/>
          <w:sz w:val="20"/>
          <w:szCs w:val="20"/>
        </w:rPr>
      </w:pPr>
      <w:r>
        <w:rPr>
          <w:rFonts w:ascii="Times New Roman" w:hAnsi="Times New Roman" w:cs="Times New Roman"/>
          <w:sz w:val="20"/>
          <w:szCs w:val="20"/>
        </w:rPr>
        <w:t xml:space="preserve">sheet arrangements. </w:t>
      </w:r>
    </w:p>
    <w:p w:rsidR="00000000" w:rsidRDefault="005D43F4">
      <w:pPr>
        <w:shd w:val="clear" w:color="auto" w:fill="FFFFFF"/>
        <w:divId w:val="1198011992"/>
        <w:rPr>
          <w:sz w:val="16"/>
          <w:szCs w:val="16"/>
        </w:rPr>
      </w:pPr>
      <w:r>
        <w:rPr>
          <w:sz w:val="16"/>
          <w:szCs w:val="16"/>
        </w:rPr>
        <w:t> </w:t>
      </w:r>
    </w:p>
    <w:p w:rsidR="00000000" w:rsidRDefault="005D43F4">
      <w:pPr>
        <w:shd w:val="clear" w:color="auto" w:fill="FFFFFF"/>
        <w:jc w:val="center"/>
        <w:divId w:val="794249653"/>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5D43F4">
      <w:pPr>
        <w:shd w:val="clear" w:color="auto" w:fill="FFFFFF"/>
        <w:divId w:val="794249653"/>
      </w:pPr>
      <w:r>
        <w:pict>
          <v:rect id="_x0000_i1042" style="width:415.3pt;height:2.25pt" o:hralign="center" o:hrstd="t" o:hrnoshade="t" o:hr="t" fillcolor="#999" stroked="f"/>
        </w:pict>
      </w:r>
    </w:p>
    <w:p w:rsidR="00000000" w:rsidRDefault="005D43F4">
      <w:pPr>
        <w:shd w:val="clear" w:color="auto" w:fill="FFFFFF"/>
        <w:spacing w:before="401" w:after="401"/>
        <w:divId w:val="1976829587"/>
        <w:rPr>
          <w:b/>
          <w:bCs/>
          <w:sz w:val="20"/>
          <w:szCs w:val="20"/>
        </w:rPr>
      </w:pPr>
      <w:hyperlink w:anchor="toc" w:history="1">
        <w:r>
          <w:rPr>
            <w:rStyle w:val="a3"/>
            <w:b/>
            <w:bCs/>
            <w:sz w:val="20"/>
            <w:szCs w:val="20"/>
          </w:rPr>
          <w:t>Table of Contents</w:t>
        </w:r>
      </w:hyperlink>
    </w:p>
    <w:p w:rsidR="00000000" w:rsidRDefault="005D43F4">
      <w:pPr>
        <w:shd w:val="clear" w:color="auto" w:fill="FFFFFF"/>
        <w:divId w:val="1639454400"/>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5D43F4">
      <w:pPr>
        <w:shd w:val="clear" w:color="auto" w:fill="FFFFFF"/>
        <w:spacing w:before="120"/>
        <w:divId w:val="1027213236"/>
        <w:rPr>
          <w:rFonts w:ascii="Times New Roman" w:hAnsi="Times New Roman" w:cs="Times New Roman"/>
          <w:sz w:val="20"/>
          <w:szCs w:val="20"/>
        </w:rPr>
      </w:pPr>
      <w:r>
        <w:rPr>
          <w:rFonts w:ascii="Times New Roman" w:hAnsi="Times New Roman" w:cs="Times New Roman"/>
          <w:sz w:val="20"/>
          <w:szCs w:val="20"/>
        </w:rPr>
        <w:t xml:space="preserve">Management is currently evaluating the impact of the </w:t>
      </w:r>
    </w:p>
    <w:p w:rsidR="00000000" w:rsidRDefault="005D43F4">
      <w:pPr>
        <w:shd w:val="clear" w:color="auto" w:fill="FFFFFF"/>
        <w:divId w:val="577792533"/>
        <w:rPr>
          <w:rFonts w:ascii="Times New Roman" w:hAnsi="Times New Roman" w:cs="Times New Roman"/>
          <w:sz w:val="20"/>
          <w:szCs w:val="20"/>
        </w:rPr>
      </w:pPr>
      <w:r>
        <w:rPr>
          <w:rFonts w:ascii="Times New Roman" w:hAnsi="Times New Roman" w:cs="Times New Roman"/>
          <w:sz w:val="20"/>
          <w:szCs w:val="20"/>
        </w:rPr>
        <w:t>COVID-19</w:t>
      </w:r>
    </w:p>
    <w:p w:rsidR="00000000" w:rsidRDefault="005D43F4">
      <w:pPr>
        <w:shd w:val="clear" w:color="auto" w:fill="FFFFFF"/>
        <w:divId w:val="1027213236"/>
        <w:rPr>
          <w:rFonts w:ascii="Times New Roman" w:hAnsi="Times New Roman" w:cs="Times New Roman"/>
          <w:sz w:val="20"/>
          <w:szCs w:val="20"/>
        </w:rPr>
      </w:pPr>
      <w:r>
        <w:rPr>
          <w:rFonts w:ascii="Times New Roman" w:hAnsi="Times New Roman" w:cs="Times New Roman"/>
          <w:sz w:val="20"/>
          <w:szCs w:val="20"/>
        </w:rPr>
        <w:t>pandemic and has concluded that while it is reasonably possible that the virus could have a negative effect on the Company’s financial position, results of its operations, and/or search for a t</w:t>
      </w:r>
      <w:r>
        <w:rPr>
          <w:rFonts w:ascii="Times New Roman" w:hAnsi="Times New Roman" w:cs="Times New Roman"/>
          <w:sz w:val="20"/>
          <w:szCs w:val="20"/>
        </w:rPr>
        <w:t xml:space="preserve">arget company, the specific impact is not readily determinable as of the date of these financial statements. The financial statements do not include any adjustments that might result from the outcome of this uncertainty. </w:t>
      </w:r>
    </w:p>
    <w:p w:rsidR="00000000" w:rsidRDefault="005D43F4">
      <w:pPr>
        <w:shd w:val="clear" w:color="auto" w:fill="FFFFFF"/>
        <w:spacing w:before="240"/>
        <w:divId w:val="216209608"/>
        <w:rPr>
          <w:rFonts w:ascii="Times New Roman" w:hAnsi="Times New Roman" w:cs="Times New Roman"/>
          <w:sz w:val="20"/>
          <w:szCs w:val="20"/>
        </w:rPr>
      </w:pPr>
      <w:r>
        <w:rPr>
          <w:rFonts w:ascii="Times New Roman" w:hAnsi="Times New Roman" w:cs="Times New Roman"/>
          <w:sz w:val="20"/>
          <w:szCs w:val="20"/>
        </w:rPr>
        <w:t>Various social and political circu</w:t>
      </w:r>
      <w:r>
        <w:rPr>
          <w:rFonts w:ascii="Times New Roman" w:hAnsi="Times New Roman" w:cs="Times New Roman"/>
          <w:sz w:val="20"/>
          <w:szCs w:val="20"/>
        </w:rPr>
        <w:t>mstances in the U.S. and around the world (including wars and other forms of conflict, rising trade tensions between the United States and China, and other uncertainties regarding actual and potential shifts in the U.S. and foreign trade, economic and othe</w:t>
      </w:r>
      <w:r>
        <w:rPr>
          <w:rFonts w:ascii="Times New Roman" w:hAnsi="Times New Roman" w:cs="Times New Roman"/>
          <w:sz w:val="20"/>
          <w:szCs w:val="20"/>
        </w:rPr>
        <w:t>r policies with other countries, terrorist acts, security operations and catastrophic events such as fires, floods, earthquakes, tornadoes, hurricanes and global health epidemics), may also contribute to increased market volatility and economic uncertainti</w:t>
      </w:r>
      <w:r>
        <w:rPr>
          <w:rFonts w:ascii="Times New Roman" w:hAnsi="Times New Roman" w:cs="Times New Roman"/>
          <w:sz w:val="20"/>
          <w:szCs w:val="20"/>
        </w:rPr>
        <w:t>es or deterioration in the U.S. and worldwide. Specifically, the conflict between Russia and Ukraine and resulting market volatility could adversely affect the Company’s ability to complete a Business Combination. In response to the conflict between Russia</w:t>
      </w:r>
      <w:r>
        <w:rPr>
          <w:rFonts w:ascii="Times New Roman" w:hAnsi="Times New Roman" w:cs="Times New Roman"/>
          <w:sz w:val="20"/>
          <w:szCs w:val="20"/>
        </w:rPr>
        <w:t xml:space="preserve"> and Ukraine, the U.S. and other countries have imposed sanctions or other restrictive actions against Russia. Any of the above factors, including sanctions, export controls, tariffs, trade wars and other governmental actions, could have a material adverse</w:t>
      </w:r>
      <w:r>
        <w:rPr>
          <w:rFonts w:ascii="Times New Roman" w:hAnsi="Times New Roman" w:cs="Times New Roman"/>
          <w:sz w:val="20"/>
          <w:szCs w:val="20"/>
        </w:rPr>
        <w:t xml:space="preserve"> effect on the Company’s ability to complete a Business Combination and the value of the Company’s securities. </w:t>
      </w:r>
    </w:p>
    <w:p w:rsidR="00000000" w:rsidRDefault="005D43F4">
      <w:pPr>
        <w:shd w:val="clear" w:color="auto" w:fill="FFFFFF"/>
        <w:spacing w:before="360"/>
        <w:divId w:val="1124621668"/>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5D43F4">
      <w:pPr>
        <w:shd w:val="clear" w:color="auto" w:fill="FFFFFF"/>
        <w:spacing w:before="120"/>
        <w:divId w:val="1579903717"/>
        <w:rPr>
          <w:rFonts w:ascii="Times New Roman" w:hAnsi="Times New Roman" w:cs="Times New Roman"/>
          <w:sz w:val="20"/>
          <w:szCs w:val="20"/>
        </w:rPr>
      </w:pPr>
      <w:r>
        <w:rPr>
          <w:rFonts w:ascii="Times New Roman" w:hAnsi="Times New Roman" w:cs="Times New Roman"/>
          <w:sz w:val="20"/>
          <w:szCs w:val="20"/>
        </w:rPr>
        <w:t>As of June 30, 2022, we had not commenced any operations. All activity for the period from March 9, 2021 (inception) thro</w:t>
      </w:r>
      <w:r>
        <w:rPr>
          <w:rFonts w:ascii="Times New Roman" w:hAnsi="Times New Roman" w:cs="Times New Roman"/>
          <w:sz w:val="20"/>
          <w:szCs w:val="20"/>
        </w:rPr>
        <w:t>ugh June 30, 2022 relates to our formation and the Public Offering, and, since the closing of the Public Offering, a search for a Business Combination candidate. We have neither engaged in any operations nor generated any revenues to date. We will not gene</w:t>
      </w:r>
      <w:r>
        <w:rPr>
          <w:rFonts w:ascii="Times New Roman" w:hAnsi="Times New Roman" w:cs="Times New Roman"/>
          <w:sz w:val="20"/>
          <w:szCs w:val="20"/>
        </w:rPr>
        <w:t xml:space="preserve">rate any operating revenues until after the completion of our initial Business Combination, at the earliest. We will generate </w:t>
      </w:r>
    </w:p>
    <w:p w:rsidR="00000000" w:rsidRDefault="005D43F4">
      <w:pPr>
        <w:shd w:val="clear" w:color="auto" w:fill="FFFFFF"/>
        <w:divId w:val="1297416198"/>
        <w:rPr>
          <w:rFonts w:ascii="Times New Roman" w:hAnsi="Times New Roman" w:cs="Times New Roman"/>
          <w:sz w:val="20"/>
          <w:szCs w:val="20"/>
        </w:rPr>
      </w:pPr>
      <w:r>
        <w:rPr>
          <w:rFonts w:ascii="Times New Roman" w:hAnsi="Times New Roman" w:cs="Times New Roman"/>
          <w:sz w:val="20"/>
          <w:szCs w:val="20"/>
        </w:rPr>
        <w:t>non-operating</w:t>
      </w:r>
    </w:p>
    <w:p w:rsidR="00000000" w:rsidRDefault="005D43F4">
      <w:pPr>
        <w:shd w:val="clear" w:color="auto" w:fill="FFFFFF"/>
        <w:divId w:val="1579903717"/>
        <w:rPr>
          <w:rFonts w:ascii="Times New Roman" w:hAnsi="Times New Roman" w:cs="Times New Roman"/>
          <w:sz w:val="20"/>
          <w:szCs w:val="20"/>
        </w:rPr>
      </w:pPr>
      <w:r>
        <w:rPr>
          <w:rFonts w:ascii="Times New Roman" w:hAnsi="Times New Roman" w:cs="Times New Roman"/>
          <w:sz w:val="20"/>
          <w:szCs w:val="20"/>
        </w:rPr>
        <w:t>income in the form of interest income on cash and cash equivalents from the proceeds derived from the Public Offeri</w:t>
      </w:r>
      <w:r>
        <w:rPr>
          <w:rFonts w:ascii="Times New Roman" w:hAnsi="Times New Roman" w:cs="Times New Roman"/>
          <w:sz w:val="20"/>
          <w:szCs w:val="20"/>
        </w:rPr>
        <w:t xml:space="preserve">ng. We expect to incur increased expenses as a result of being a public company (for legal, financial reporting, accounting and auditing compliance), as well as for due diligence expenses. </w:t>
      </w:r>
    </w:p>
    <w:p w:rsidR="00000000" w:rsidRDefault="005D43F4">
      <w:pPr>
        <w:shd w:val="clear" w:color="auto" w:fill="FFFFFF"/>
        <w:spacing w:before="240"/>
        <w:divId w:val="99305694"/>
        <w:rPr>
          <w:rFonts w:ascii="Times New Roman" w:hAnsi="Times New Roman" w:cs="Times New Roman"/>
          <w:sz w:val="20"/>
          <w:szCs w:val="20"/>
        </w:rPr>
      </w:pPr>
      <w:r>
        <w:rPr>
          <w:rFonts w:ascii="Times New Roman" w:hAnsi="Times New Roman" w:cs="Times New Roman"/>
          <w:sz w:val="20"/>
          <w:szCs w:val="20"/>
        </w:rPr>
        <w:t>For the three months ended June 30, 2022, we had net income of $3,</w:t>
      </w:r>
      <w:r>
        <w:rPr>
          <w:rFonts w:ascii="Times New Roman" w:hAnsi="Times New Roman" w:cs="Times New Roman"/>
          <w:sz w:val="20"/>
          <w:szCs w:val="20"/>
        </w:rPr>
        <w:t>417,688, which consisted of $3,480,000 of a change in fair value of warrant liability, interest income earned on investments held in the Trust Account of $317,003 and the Company’s operating bank interest income of $193, partially offset by operating costs</w:t>
      </w:r>
      <w:r>
        <w:rPr>
          <w:rFonts w:ascii="Times New Roman" w:hAnsi="Times New Roman" w:cs="Times New Roman"/>
          <w:sz w:val="20"/>
          <w:szCs w:val="20"/>
        </w:rPr>
        <w:t xml:space="preserve"> amounting to $351,290 and provision for income tax of $28,218. </w:t>
      </w:r>
    </w:p>
    <w:p w:rsidR="00000000" w:rsidRDefault="005D43F4">
      <w:pPr>
        <w:shd w:val="clear" w:color="auto" w:fill="FFFFFF"/>
        <w:spacing w:before="240"/>
        <w:divId w:val="319768981"/>
        <w:rPr>
          <w:rFonts w:ascii="Times New Roman" w:hAnsi="Times New Roman" w:cs="Times New Roman"/>
          <w:sz w:val="20"/>
          <w:szCs w:val="20"/>
        </w:rPr>
      </w:pPr>
      <w:r>
        <w:rPr>
          <w:rFonts w:ascii="Times New Roman" w:hAnsi="Times New Roman" w:cs="Times New Roman"/>
          <w:sz w:val="20"/>
          <w:szCs w:val="20"/>
        </w:rPr>
        <w:t>For the six months ended June 30, 2022, we had net income of $8,446,312, which consisted of $9,280,000 of a change in fair value of warrant liability, interest income earned on investments he</w:t>
      </w:r>
      <w:r>
        <w:rPr>
          <w:rFonts w:ascii="Times New Roman" w:hAnsi="Times New Roman" w:cs="Times New Roman"/>
          <w:sz w:val="20"/>
          <w:szCs w:val="20"/>
        </w:rPr>
        <w:t xml:space="preserve">ld in the Trust Account of $337,883 and the Company’s operating bank interest income of $218, partially offset by operating costs amounting to $1,143,571 and provision for income tax of $28,218. </w:t>
      </w:r>
    </w:p>
    <w:p w:rsidR="00000000" w:rsidRDefault="005D43F4">
      <w:pPr>
        <w:shd w:val="clear" w:color="auto" w:fill="FFFFFF"/>
        <w:spacing w:before="240"/>
        <w:divId w:val="2064866118"/>
        <w:rPr>
          <w:rFonts w:ascii="Times New Roman" w:hAnsi="Times New Roman" w:cs="Times New Roman"/>
          <w:sz w:val="20"/>
          <w:szCs w:val="20"/>
        </w:rPr>
      </w:pPr>
      <w:r>
        <w:rPr>
          <w:rFonts w:ascii="Times New Roman" w:hAnsi="Times New Roman" w:cs="Times New Roman"/>
          <w:sz w:val="20"/>
          <w:szCs w:val="20"/>
        </w:rPr>
        <w:t>For the three months and period from March 9, 2021 (inceptio</w:t>
      </w:r>
      <w:r>
        <w:rPr>
          <w:rFonts w:ascii="Times New Roman" w:hAnsi="Times New Roman" w:cs="Times New Roman"/>
          <w:sz w:val="20"/>
          <w:szCs w:val="20"/>
        </w:rPr>
        <w:t xml:space="preserve">n) to June 30, 2021, we had a net loss of $619, which consisted of formation costs. </w:t>
      </w:r>
    </w:p>
    <w:p w:rsidR="00000000" w:rsidRDefault="005D43F4">
      <w:pPr>
        <w:shd w:val="clear" w:color="auto" w:fill="FFFFFF"/>
        <w:spacing w:before="360"/>
        <w:divId w:val="1030572198"/>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5D43F4">
      <w:pPr>
        <w:shd w:val="clear" w:color="auto" w:fill="FFFFFF"/>
        <w:spacing w:before="120"/>
        <w:divId w:val="901872014"/>
        <w:rPr>
          <w:rFonts w:ascii="Times New Roman" w:hAnsi="Times New Roman" w:cs="Times New Roman"/>
          <w:sz w:val="20"/>
          <w:szCs w:val="20"/>
        </w:rPr>
      </w:pPr>
      <w:r>
        <w:rPr>
          <w:rFonts w:ascii="Times New Roman" w:hAnsi="Times New Roman" w:cs="Times New Roman"/>
          <w:sz w:val="20"/>
          <w:szCs w:val="20"/>
        </w:rPr>
        <w:t>We do not have any long-term debt obligations, capital lease obligations, operating lease obligations, purchase obligations or long-term liabiliti</w:t>
      </w:r>
      <w:r>
        <w:rPr>
          <w:rFonts w:ascii="Times New Roman" w:hAnsi="Times New Roman" w:cs="Times New Roman"/>
          <w:sz w:val="20"/>
          <w:szCs w:val="20"/>
        </w:rPr>
        <w:t xml:space="preserve">es. </w:t>
      </w:r>
    </w:p>
    <w:p w:rsidR="00000000" w:rsidRDefault="005D43F4">
      <w:pPr>
        <w:shd w:val="clear" w:color="auto" w:fill="FFFFFF"/>
        <w:spacing w:before="360"/>
        <w:divId w:val="1465536544"/>
        <w:rPr>
          <w:rFonts w:ascii="Times New Roman" w:hAnsi="Times New Roman" w:cs="Times New Roman"/>
          <w:b/>
          <w:bCs/>
          <w:sz w:val="20"/>
          <w:szCs w:val="20"/>
        </w:rPr>
      </w:pPr>
      <w:r>
        <w:rPr>
          <w:rFonts w:ascii="Times New Roman" w:hAnsi="Times New Roman" w:cs="Times New Roman"/>
          <w:b/>
          <w:bCs/>
          <w:sz w:val="20"/>
          <w:szCs w:val="20"/>
        </w:rPr>
        <w:t xml:space="preserve">Administrative Services Agreement </w:t>
      </w:r>
    </w:p>
    <w:p w:rsidR="00000000" w:rsidRDefault="005D43F4">
      <w:pPr>
        <w:shd w:val="clear" w:color="auto" w:fill="FFFFFF"/>
        <w:spacing w:before="120"/>
        <w:divId w:val="1031538652"/>
        <w:rPr>
          <w:rFonts w:ascii="Times New Roman" w:hAnsi="Times New Roman" w:cs="Times New Roman"/>
          <w:sz w:val="20"/>
          <w:szCs w:val="20"/>
        </w:rPr>
      </w:pPr>
      <w:r>
        <w:rPr>
          <w:rFonts w:ascii="Times New Roman" w:hAnsi="Times New Roman" w:cs="Times New Roman"/>
          <w:sz w:val="20"/>
          <w:szCs w:val="20"/>
        </w:rPr>
        <w:t>Commencing on the date that our securities were first listed on the NYSE, we agreed to pay our Sponsor $10,000 per month for office space, utilities and secretarial and administrative support services. Upon the earli</w:t>
      </w:r>
      <w:r>
        <w:rPr>
          <w:rFonts w:ascii="Times New Roman" w:hAnsi="Times New Roman" w:cs="Times New Roman"/>
          <w:sz w:val="20"/>
          <w:szCs w:val="20"/>
        </w:rPr>
        <w:t xml:space="preserve">er of the completion of the initial Business Combination or our liquidation, we will cease paying such monthly fees. For the three and six months ended June 30, 2022, $30,000 and $60,000, respectively, was incurred for the administrative service fee. </w:t>
      </w:r>
    </w:p>
    <w:p w:rsidR="00000000" w:rsidRDefault="005D43F4">
      <w:pPr>
        <w:shd w:val="clear" w:color="auto" w:fill="FFFFFF"/>
        <w:spacing w:before="360"/>
        <w:divId w:val="232858043"/>
        <w:rPr>
          <w:rFonts w:ascii="Times New Roman" w:hAnsi="Times New Roman" w:cs="Times New Roman"/>
          <w:b/>
          <w:bCs/>
          <w:sz w:val="20"/>
          <w:szCs w:val="20"/>
        </w:rPr>
      </w:pPr>
      <w:r>
        <w:rPr>
          <w:rFonts w:ascii="Times New Roman" w:hAnsi="Times New Roman" w:cs="Times New Roman"/>
          <w:b/>
          <w:bCs/>
          <w:sz w:val="20"/>
          <w:szCs w:val="20"/>
        </w:rPr>
        <w:t>Regi</w:t>
      </w:r>
      <w:r>
        <w:rPr>
          <w:rFonts w:ascii="Times New Roman" w:hAnsi="Times New Roman" w:cs="Times New Roman"/>
          <w:b/>
          <w:bCs/>
          <w:sz w:val="20"/>
          <w:szCs w:val="20"/>
        </w:rPr>
        <w:t xml:space="preserve">stration Rights </w:t>
      </w:r>
    </w:p>
    <w:p w:rsidR="00000000" w:rsidRDefault="005D43F4">
      <w:pPr>
        <w:shd w:val="clear" w:color="auto" w:fill="FFFFFF"/>
        <w:spacing w:before="120"/>
        <w:divId w:val="1904637473"/>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closing of the Public Offering, (ii) Private Placement Warrants, which were issued in a private placement simultaneously with the closing of the P</w:t>
      </w:r>
      <w:r>
        <w:rPr>
          <w:rFonts w:ascii="Times New Roman" w:hAnsi="Times New Roman" w:cs="Times New Roman"/>
          <w:sz w:val="20"/>
          <w:szCs w:val="20"/>
        </w:rPr>
        <w:t>ublic Offering and the shares of Class A common stock underlying such Private Placement Warrants and (iii) Private Placement Warrants that may be issued upon conversion of Working Capital Loans will have registration rights to require the Company to regist</w:t>
      </w:r>
      <w:r>
        <w:rPr>
          <w:rFonts w:ascii="Times New Roman" w:hAnsi="Times New Roman" w:cs="Times New Roman"/>
          <w:sz w:val="20"/>
          <w:szCs w:val="20"/>
        </w:rPr>
        <w:t>er a sale of any of the Company’s securities held by them pursuant to a registration rights agreement signed on the effective date of the Public Offering. The holders of these securities are entitled to make up to three demands, excluding short form demand</w:t>
      </w:r>
      <w:r>
        <w:rPr>
          <w:rFonts w:ascii="Times New Roman" w:hAnsi="Times New Roman" w:cs="Times New Roman"/>
          <w:sz w:val="20"/>
          <w:szCs w:val="20"/>
        </w:rPr>
        <w:t xml:space="preserve">s, that the Company register such securities. In addition, the holders have certain “piggy-back” registration rights with respect to registration statements filed subsequent to the Company’s completion of the initial Business Combination. The Company will </w:t>
      </w:r>
      <w:r>
        <w:rPr>
          <w:rFonts w:ascii="Times New Roman" w:hAnsi="Times New Roman" w:cs="Times New Roman"/>
          <w:sz w:val="20"/>
          <w:szCs w:val="20"/>
        </w:rPr>
        <w:t xml:space="preserve">bear the expenses incurred in connection with the filing of any such registration statements. </w:t>
      </w:r>
    </w:p>
    <w:p w:rsidR="00000000" w:rsidRDefault="005D43F4">
      <w:pPr>
        <w:shd w:val="clear" w:color="auto" w:fill="FFFFFF"/>
        <w:divId w:val="94794574"/>
        <w:rPr>
          <w:sz w:val="16"/>
          <w:szCs w:val="16"/>
        </w:rPr>
      </w:pPr>
      <w:r>
        <w:rPr>
          <w:sz w:val="16"/>
          <w:szCs w:val="16"/>
        </w:rPr>
        <w:t> </w:t>
      </w:r>
    </w:p>
    <w:p w:rsidR="00000000" w:rsidRDefault="005D43F4">
      <w:pPr>
        <w:shd w:val="clear" w:color="auto" w:fill="FFFFFF"/>
        <w:jc w:val="center"/>
        <w:divId w:val="774442221"/>
        <w:rPr>
          <w:rFonts w:ascii="Times New Roman" w:hAnsi="Times New Roman" w:cs="Times New Roman"/>
          <w:sz w:val="20"/>
          <w:szCs w:val="20"/>
        </w:rPr>
      </w:pPr>
      <w:r>
        <w:rPr>
          <w:rFonts w:ascii="Times New Roman" w:hAnsi="Times New Roman" w:cs="Times New Roman"/>
          <w:sz w:val="20"/>
          <w:szCs w:val="20"/>
        </w:rPr>
        <w:t xml:space="preserve">17 </w:t>
      </w:r>
    </w:p>
    <w:p w:rsidR="00000000" w:rsidRDefault="005D43F4">
      <w:pPr>
        <w:shd w:val="clear" w:color="auto" w:fill="FFFFFF"/>
        <w:divId w:val="774442221"/>
      </w:pPr>
      <w:r>
        <w:pict>
          <v:rect id="_x0000_i1043" style="width:415.3pt;height:2.25pt" o:hralign="center" o:hrstd="t" o:hrnoshade="t" o:hr="t" fillcolor="#999" stroked="f"/>
        </w:pict>
      </w:r>
    </w:p>
    <w:p w:rsidR="00000000" w:rsidRDefault="005D43F4">
      <w:pPr>
        <w:shd w:val="clear" w:color="auto" w:fill="FFFFFF"/>
        <w:spacing w:before="401" w:after="401"/>
        <w:divId w:val="875198490"/>
        <w:rPr>
          <w:b/>
          <w:bCs/>
          <w:sz w:val="20"/>
          <w:szCs w:val="20"/>
        </w:rPr>
      </w:pPr>
      <w:hyperlink w:anchor="toc" w:history="1">
        <w:r>
          <w:rPr>
            <w:rStyle w:val="a3"/>
            <w:b/>
            <w:bCs/>
            <w:sz w:val="20"/>
            <w:szCs w:val="20"/>
          </w:rPr>
          <w:t>Table of Contents</w:t>
        </w:r>
      </w:hyperlink>
    </w:p>
    <w:p w:rsidR="00000000" w:rsidRDefault="005D43F4">
      <w:pPr>
        <w:shd w:val="clear" w:color="auto" w:fill="FFFFFF"/>
        <w:divId w:val="730612925"/>
        <w:rPr>
          <w:rFonts w:ascii="Times New Roman" w:hAnsi="Times New Roman" w:cs="Times New Roman"/>
          <w:b/>
          <w:bCs/>
          <w:sz w:val="20"/>
          <w:szCs w:val="20"/>
        </w:rPr>
      </w:pPr>
      <w:r>
        <w:rPr>
          <w:rFonts w:ascii="Times New Roman" w:hAnsi="Times New Roman" w:cs="Times New Roman"/>
          <w:b/>
          <w:bCs/>
          <w:sz w:val="20"/>
          <w:szCs w:val="20"/>
        </w:rPr>
        <w:t xml:space="preserve">Underwriting Agreement </w:t>
      </w:r>
    </w:p>
    <w:p w:rsidR="00000000" w:rsidRDefault="005D43F4">
      <w:pPr>
        <w:shd w:val="clear" w:color="auto" w:fill="FFFFFF"/>
        <w:spacing w:before="120"/>
        <w:divId w:val="360983900"/>
        <w:rPr>
          <w:rFonts w:ascii="Times New Roman" w:hAnsi="Times New Roman" w:cs="Times New Roman"/>
          <w:sz w:val="20"/>
          <w:szCs w:val="20"/>
        </w:rPr>
      </w:pPr>
      <w:r>
        <w:rPr>
          <w:rFonts w:ascii="Times New Roman" w:hAnsi="Times New Roman" w:cs="Times New Roman"/>
          <w:sz w:val="20"/>
          <w:szCs w:val="20"/>
        </w:rPr>
        <w:t>The underwriters were paid a cash underwriti</w:t>
      </w:r>
      <w:r>
        <w:rPr>
          <w:rFonts w:ascii="Times New Roman" w:hAnsi="Times New Roman" w:cs="Times New Roman"/>
          <w:sz w:val="20"/>
          <w:szCs w:val="20"/>
        </w:rPr>
        <w:t xml:space="preserve">ng discount of two percent (2%) of the gross proceeds of the Public Offering (including the exercise of the over-allotment option), or $4,600,000. Additionally, the underwriters will be entitled to a deferred underwriting discount of 3.5% or $8,050,000 of </w:t>
      </w:r>
      <w:r>
        <w:rPr>
          <w:rFonts w:ascii="Times New Roman" w:hAnsi="Times New Roman" w:cs="Times New Roman"/>
          <w:sz w:val="20"/>
          <w:szCs w:val="20"/>
        </w:rPr>
        <w:t xml:space="preserve">the gross proceeds of the Public Offering (including the exercise of the over-allotment option), held in the Trust Account upon the completion of the Company’s initial Business Combination subject to the terms of the underwriting agreement. </w:t>
      </w:r>
    </w:p>
    <w:p w:rsidR="00000000" w:rsidRDefault="005D43F4">
      <w:pPr>
        <w:shd w:val="clear" w:color="auto" w:fill="FFFFFF"/>
        <w:spacing w:before="360"/>
        <w:divId w:val="894632100"/>
        <w:rPr>
          <w:rFonts w:ascii="Times New Roman" w:hAnsi="Times New Roman" w:cs="Times New Roman"/>
          <w:b/>
          <w:bCs/>
          <w:sz w:val="20"/>
          <w:szCs w:val="20"/>
        </w:rPr>
      </w:pPr>
      <w:r>
        <w:rPr>
          <w:rFonts w:ascii="Times New Roman" w:hAnsi="Times New Roman" w:cs="Times New Roman"/>
          <w:b/>
          <w:bCs/>
          <w:sz w:val="20"/>
          <w:szCs w:val="20"/>
        </w:rPr>
        <w:t>Critical Accou</w:t>
      </w:r>
      <w:r>
        <w:rPr>
          <w:rFonts w:ascii="Times New Roman" w:hAnsi="Times New Roman" w:cs="Times New Roman"/>
          <w:b/>
          <w:bCs/>
          <w:sz w:val="20"/>
          <w:szCs w:val="20"/>
        </w:rPr>
        <w:t xml:space="preserve">nting Policies and Estimates </w:t>
      </w:r>
    </w:p>
    <w:p w:rsidR="00000000" w:rsidRDefault="005D43F4">
      <w:pPr>
        <w:shd w:val="clear" w:color="auto" w:fill="FFFFFF"/>
        <w:spacing w:before="120"/>
        <w:divId w:val="672224406"/>
        <w:rPr>
          <w:rFonts w:ascii="Times New Roman" w:hAnsi="Times New Roman" w:cs="Times New Roman"/>
          <w:i/>
          <w:iCs/>
          <w:sz w:val="20"/>
          <w:szCs w:val="20"/>
        </w:rPr>
      </w:pPr>
      <w:r>
        <w:rPr>
          <w:rFonts w:ascii="Times New Roman" w:hAnsi="Times New Roman" w:cs="Times New Roman"/>
          <w:i/>
          <w:iCs/>
          <w:sz w:val="20"/>
          <w:szCs w:val="20"/>
        </w:rPr>
        <w:t xml:space="preserve">Class A Common Stock Subject to Possible Redemption </w:t>
      </w:r>
    </w:p>
    <w:p w:rsidR="00000000" w:rsidRDefault="005D43F4">
      <w:pPr>
        <w:shd w:val="clear" w:color="auto" w:fill="FFFFFF"/>
        <w:spacing w:before="120"/>
        <w:divId w:val="1311246311"/>
        <w:rPr>
          <w:rFonts w:ascii="Times New Roman" w:hAnsi="Times New Roman" w:cs="Times New Roman"/>
          <w:sz w:val="20"/>
          <w:szCs w:val="20"/>
        </w:rPr>
      </w:pPr>
      <w:r>
        <w:rPr>
          <w:rFonts w:ascii="Times New Roman" w:hAnsi="Times New Roman" w:cs="Times New Roman"/>
          <w:sz w:val="20"/>
          <w:szCs w:val="20"/>
        </w:rPr>
        <w:t>We account for shares of Class A common stock subject to possible redemption in accordance with the guidance in Accounting Standards Codification (“ASC”) Topic 480 “Distingu</w:t>
      </w:r>
      <w:r>
        <w:rPr>
          <w:rFonts w:ascii="Times New Roman" w:hAnsi="Times New Roman" w:cs="Times New Roman"/>
          <w:sz w:val="20"/>
          <w:szCs w:val="20"/>
        </w:rPr>
        <w:t>ishing Liabilities from Equity.” Shares of Class A common stock subject to mandatory redemption (if any) is classified as liability instruments and are measured at fair value. Conditionally redeemable shares of Class A common stock (including shares of Cla</w:t>
      </w:r>
      <w:r>
        <w:rPr>
          <w:rFonts w:ascii="Times New Roman" w:hAnsi="Times New Roman" w:cs="Times New Roman"/>
          <w:sz w:val="20"/>
          <w:szCs w:val="20"/>
        </w:rPr>
        <w:t>ss A common stock that feature redemption rights that are either within the control of the holder or subject to redemption upon the occurrence of uncertain events not solely within the Company’s control) is classified as temporary equity. At all other time</w:t>
      </w:r>
      <w:r>
        <w:rPr>
          <w:rFonts w:ascii="Times New Roman" w:hAnsi="Times New Roman" w:cs="Times New Roman"/>
          <w:sz w:val="20"/>
          <w:szCs w:val="20"/>
        </w:rPr>
        <w:t>s, shares of Class A common stock are classified as stockholders’ equity. The Company’s shares of Class A common stock feature certain redemption rights that are considered to be outside of the Company’s control and subject to the occurrence of uncertain f</w:t>
      </w:r>
      <w:r>
        <w:rPr>
          <w:rFonts w:ascii="Times New Roman" w:hAnsi="Times New Roman" w:cs="Times New Roman"/>
          <w:sz w:val="20"/>
          <w:szCs w:val="20"/>
        </w:rPr>
        <w:t>uture events. Accordingly, as of June 30, 2022 and December 31, 2021, 23,000,000 shares of Class A common stock subject to possible redemption are presented at redemption value as temporary equity, outside of the stockholders’ equity section of the Company</w:t>
      </w:r>
      <w:r>
        <w:rPr>
          <w:rFonts w:ascii="Times New Roman" w:hAnsi="Times New Roman" w:cs="Times New Roman"/>
          <w:sz w:val="20"/>
          <w:szCs w:val="20"/>
        </w:rPr>
        <w:t xml:space="preserve">’s condensed balance sheets. </w:t>
      </w:r>
    </w:p>
    <w:p w:rsidR="00000000" w:rsidRDefault="005D43F4">
      <w:pPr>
        <w:shd w:val="clear" w:color="auto" w:fill="FFFFFF"/>
        <w:spacing w:before="360"/>
        <w:divId w:val="842818556"/>
        <w:rPr>
          <w:rFonts w:ascii="Times New Roman" w:hAnsi="Times New Roman" w:cs="Times New Roman"/>
          <w:i/>
          <w:iCs/>
          <w:sz w:val="20"/>
          <w:szCs w:val="20"/>
        </w:rPr>
      </w:pPr>
      <w:r>
        <w:rPr>
          <w:rFonts w:ascii="Times New Roman" w:hAnsi="Times New Roman" w:cs="Times New Roman"/>
          <w:i/>
          <w:iCs/>
          <w:sz w:val="20"/>
          <w:szCs w:val="20"/>
        </w:rPr>
        <w:t xml:space="preserve">Net Income (Loss) Per Share of Common Stock </w:t>
      </w:r>
    </w:p>
    <w:p w:rsidR="00000000" w:rsidRDefault="005D43F4">
      <w:pPr>
        <w:shd w:val="clear" w:color="auto" w:fill="FFFFFF"/>
        <w:spacing w:before="120"/>
        <w:divId w:val="885483855"/>
        <w:rPr>
          <w:rFonts w:ascii="Times New Roman" w:hAnsi="Times New Roman" w:cs="Times New Roman"/>
          <w:sz w:val="20"/>
          <w:szCs w:val="20"/>
        </w:rPr>
      </w:pPr>
      <w:r>
        <w:rPr>
          <w:rFonts w:ascii="Times New Roman" w:hAnsi="Times New Roman" w:cs="Times New Roman"/>
          <w:sz w:val="20"/>
          <w:szCs w:val="20"/>
        </w:rPr>
        <w:t>The Company has two classes of stock, which are referred to as Class A common stock and Class </w:t>
      </w:r>
      <w:r>
        <w:rPr>
          <w:rFonts w:ascii="Times New Roman" w:hAnsi="Times New Roman" w:cs="Times New Roman"/>
          <w:sz w:val="20"/>
          <w:szCs w:val="20"/>
        </w:rPr>
        <w:t>B common stock. Earnings and losses are shared pro rata between the two classes of stock. The 23,200,000 potential shares of common stock for which outstanding warrants to purchase the Company’s shares are exercisable were excluded from diluted earnings pe</w:t>
      </w:r>
      <w:r>
        <w:rPr>
          <w:rFonts w:ascii="Times New Roman" w:hAnsi="Times New Roman" w:cs="Times New Roman"/>
          <w:sz w:val="20"/>
          <w:szCs w:val="20"/>
        </w:rPr>
        <w:t xml:space="preserve">r share of common stock for the three and six months ended June 30, 2022, because the warrants are contingently exercisable, and the contingencies have not yet been met. As a result, diluted net loss per share of common stock is the same as basic net loss </w:t>
      </w:r>
      <w:r>
        <w:rPr>
          <w:rFonts w:ascii="Times New Roman" w:hAnsi="Times New Roman" w:cs="Times New Roman"/>
          <w:sz w:val="20"/>
          <w:szCs w:val="20"/>
        </w:rPr>
        <w:t xml:space="preserve">per share of common stock for the periods. </w:t>
      </w:r>
    </w:p>
    <w:p w:rsidR="00000000" w:rsidRDefault="005D43F4">
      <w:pPr>
        <w:shd w:val="clear" w:color="auto" w:fill="FFFFFF"/>
        <w:spacing w:before="240"/>
        <w:divId w:val="653876980"/>
        <w:rPr>
          <w:rFonts w:ascii="Times New Roman" w:hAnsi="Times New Roman" w:cs="Times New Roman"/>
          <w:sz w:val="20"/>
          <w:szCs w:val="20"/>
        </w:rPr>
      </w:pPr>
      <w:r>
        <w:rPr>
          <w:rFonts w:ascii="Times New Roman" w:hAnsi="Times New Roman" w:cs="Times New Roman"/>
          <w:sz w:val="20"/>
          <w:szCs w:val="20"/>
        </w:rPr>
        <w:t xml:space="preserve">Our condensed statements of operations apply the </w:t>
      </w:r>
    </w:p>
    <w:p w:rsidR="00000000" w:rsidRDefault="005D43F4">
      <w:pPr>
        <w:shd w:val="clear" w:color="auto" w:fill="FFFFFF"/>
        <w:divId w:val="859856557"/>
        <w:rPr>
          <w:rFonts w:ascii="Times New Roman" w:hAnsi="Times New Roman" w:cs="Times New Roman"/>
          <w:sz w:val="20"/>
          <w:szCs w:val="20"/>
        </w:rPr>
      </w:pPr>
      <w:r>
        <w:rPr>
          <w:rFonts w:ascii="Times New Roman" w:hAnsi="Times New Roman" w:cs="Times New Roman"/>
          <w:sz w:val="20"/>
          <w:szCs w:val="20"/>
        </w:rPr>
        <w:t>two-class</w:t>
      </w:r>
    </w:p>
    <w:p w:rsidR="00000000" w:rsidRDefault="005D43F4">
      <w:pPr>
        <w:shd w:val="clear" w:color="auto" w:fill="FFFFFF"/>
        <w:divId w:val="653876980"/>
        <w:rPr>
          <w:rFonts w:ascii="Times New Roman" w:hAnsi="Times New Roman" w:cs="Times New Roman"/>
          <w:sz w:val="20"/>
          <w:szCs w:val="20"/>
        </w:rPr>
      </w:pPr>
      <w:r>
        <w:rPr>
          <w:rFonts w:ascii="Times New Roman" w:hAnsi="Times New Roman" w:cs="Times New Roman"/>
          <w:sz w:val="20"/>
          <w:szCs w:val="20"/>
        </w:rPr>
        <w:t>method in calculating net income (loss) per share. Basic and diluted net income (loss) per share of Class A common stock and Class B common stock is cal</w:t>
      </w:r>
      <w:r>
        <w:rPr>
          <w:rFonts w:ascii="Times New Roman" w:hAnsi="Times New Roman" w:cs="Times New Roman"/>
          <w:sz w:val="20"/>
          <w:szCs w:val="20"/>
        </w:rPr>
        <w:t xml:space="preserve">culated by dividing net income (loss) attributable to the Company plus any deemed dividends by the weighted average number of shares of Class A common stock and Class B common stock outstanding, allocated proportionally to each class of common stock. </w:t>
      </w:r>
    </w:p>
    <w:p w:rsidR="00000000" w:rsidRDefault="005D43F4">
      <w:pPr>
        <w:shd w:val="clear" w:color="auto" w:fill="FFFFFF"/>
        <w:spacing w:before="360"/>
        <w:divId w:val="1768113956"/>
        <w:rPr>
          <w:rFonts w:ascii="Times New Roman" w:hAnsi="Times New Roman" w:cs="Times New Roman"/>
          <w:i/>
          <w:iCs/>
          <w:sz w:val="20"/>
          <w:szCs w:val="20"/>
        </w:rPr>
      </w:pPr>
      <w:r>
        <w:rPr>
          <w:rFonts w:ascii="Times New Roman" w:hAnsi="Times New Roman" w:cs="Times New Roman"/>
          <w:i/>
          <w:iCs/>
          <w:sz w:val="20"/>
          <w:szCs w:val="20"/>
        </w:rPr>
        <w:t>Warr</w:t>
      </w:r>
      <w:r>
        <w:rPr>
          <w:rFonts w:ascii="Times New Roman" w:hAnsi="Times New Roman" w:cs="Times New Roman"/>
          <w:i/>
          <w:iCs/>
          <w:sz w:val="20"/>
          <w:szCs w:val="20"/>
        </w:rPr>
        <w:t xml:space="preserve">ant Liability </w:t>
      </w:r>
    </w:p>
    <w:p w:rsidR="00000000" w:rsidRDefault="005D43F4">
      <w:pPr>
        <w:shd w:val="clear" w:color="auto" w:fill="FFFFFF"/>
        <w:spacing w:before="120"/>
        <w:divId w:val="2020961180"/>
        <w:rPr>
          <w:rFonts w:ascii="Times New Roman" w:hAnsi="Times New Roman" w:cs="Times New Roman"/>
          <w:sz w:val="20"/>
          <w:szCs w:val="20"/>
        </w:rPr>
      </w:pPr>
      <w:r>
        <w:rPr>
          <w:rFonts w:ascii="Times New Roman" w:hAnsi="Times New Roman" w:cs="Times New Roman"/>
          <w:sz w:val="20"/>
          <w:szCs w:val="20"/>
        </w:rPr>
        <w:t xml:space="preserve">We evaluated the Public Warrants and Private Placement Warrants issued in the Public Offering in accordance with ASC </w:t>
      </w:r>
    </w:p>
    <w:p w:rsidR="00000000" w:rsidRDefault="005D43F4">
      <w:pPr>
        <w:shd w:val="clear" w:color="auto" w:fill="FFFFFF"/>
        <w:divId w:val="417023648"/>
        <w:rPr>
          <w:rFonts w:ascii="Times New Roman" w:hAnsi="Times New Roman" w:cs="Times New Roman"/>
          <w:sz w:val="20"/>
          <w:szCs w:val="20"/>
        </w:rPr>
      </w:pPr>
      <w:r>
        <w:rPr>
          <w:rFonts w:ascii="Times New Roman" w:hAnsi="Times New Roman" w:cs="Times New Roman"/>
          <w:sz w:val="20"/>
          <w:szCs w:val="20"/>
        </w:rPr>
        <w:t>815-40,</w:t>
      </w:r>
    </w:p>
    <w:p w:rsidR="00000000" w:rsidRDefault="005D43F4">
      <w:pPr>
        <w:shd w:val="clear" w:color="auto" w:fill="FFFFFF"/>
        <w:divId w:val="2020961180"/>
        <w:rPr>
          <w:rFonts w:ascii="Times New Roman" w:hAnsi="Times New Roman" w:cs="Times New Roman"/>
          <w:sz w:val="20"/>
          <w:szCs w:val="20"/>
        </w:rPr>
      </w:pPr>
      <w:r>
        <w:rPr>
          <w:rFonts w:ascii="Times New Roman" w:hAnsi="Times New Roman" w:cs="Times New Roman"/>
          <w:sz w:val="20"/>
          <w:szCs w:val="20"/>
        </w:rPr>
        <w:t>“Derivatives and Hedging — Contracts in Entity’s Own Equity”, and concluded that a provision in the warrant agreeme</w:t>
      </w:r>
      <w:r>
        <w:rPr>
          <w:rFonts w:ascii="Times New Roman" w:hAnsi="Times New Roman" w:cs="Times New Roman"/>
          <w:sz w:val="20"/>
          <w:szCs w:val="20"/>
        </w:rPr>
        <w:t>nt related to certain tender or exchange offers precludes the Public Warrants and Private Placement Warrants from being accounted for as components of equity. As the Public Warrants and Private Placement Warrants meet the definition of a derivative as cont</w:t>
      </w:r>
      <w:r>
        <w:rPr>
          <w:rFonts w:ascii="Times New Roman" w:hAnsi="Times New Roman" w:cs="Times New Roman"/>
          <w:sz w:val="20"/>
          <w:szCs w:val="20"/>
        </w:rPr>
        <w:t>emplated in ASC 815, they are recorded as derivative liabilities on the balance sheets and measured at fair value at inception (on the date of the Public Offering) and at each reporting date in accordance with ASC 820, “Fair Value Measurement”, with change</w:t>
      </w:r>
      <w:r>
        <w:rPr>
          <w:rFonts w:ascii="Times New Roman" w:hAnsi="Times New Roman" w:cs="Times New Roman"/>
          <w:sz w:val="20"/>
          <w:szCs w:val="20"/>
        </w:rPr>
        <w:t xml:space="preserve">s in fair value recognized in the statements of operations in the period of change. </w:t>
      </w:r>
    </w:p>
    <w:p w:rsidR="00000000" w:rsidRDefault="005D43F4">
      <w:pPr>
        <w:shd w:val="clear" w:color="auto" w:fill="FFFFFF"/>
        <w:spacing w:before="360"/>
        <w:divId w:val="2057393358"/>
        <w:rPr>
          <w:rFonts w:ascii="Times New Roman" w:hAnsi="Times New Roman" w:cs="Times New Roman"/>
          <w:b/>
          <w:bCs/>
          <w:sz w:val="20"/>
          <w:szCs w:val="20"/>
        </w:rPr>
      </w:pPr>
      <w:r>
        <w:rPr>
          <w:rFonts w:ascii="Times New Roman" w:hAnsi="Times New Roman" w:cs="Times New Roman"/>
          <w:b/>
          <w:bCs/>
          <w:sz w:val="20"/>
          <w:szCs w:val="20"/>
        </w:rPr>
        <w:t xml:space="preserve">Item 3. Quantitative and Qualitative Disclosures About Market Risk. </w:t>
      </w:r>
    </w:p>
    <w:p w:rsidR="00000000" w:rsidRDefault="005D43F4">
      <w:pPr>
        <w:shd w:val="clear" w:color="auto" w:fill="FFFFFF"/>
        <w:spacing w:before="120"/>
        <w:divId w:val="1583752830"/>
        <w:rPr>
          <w:rFonts w:ascii="Times New Roman" w:hAnsi="Times New Roman" w:cs="Times New Roman"/>
          <w:sz w:val="20"/>
          <w:szCs w:val="20"/>
        </w:rPr>
      </w:pPr>
      <w:r>
        <w:rPr>
          <w:rFonts w:ascii="Times New Roman" w:hAnsi="Times New Roman" w:cs="Times New Roman"/>
          <w:sz w:val="20"/>
          <w:szCs w:val="20"/>
        </w:rPr>
        <w:t xml:space="preserve">We are a smaller reporting company as defined by Rule </w:t>
      </w:r>
    </w:p>
    <w:p w:rsidR="00000000" w:rsidRDefault="005D43F4">
      <w:pPr>
        <w:shd w:val="clear" w:color="auto" w:fill="FFFFFF"/>
        <w:divId w:val="1386107138"/>
        <w:rPr>
          <w:rFonts w:ascii="Times New Roman" w:hAnsi="Times New Roman" w:cs="Times New Roman"/>
          <w:sz w:val="20"/>
          <w:szCs w:val="20"/>
        </w:rPr>
      </w:pPr>
      <w:r>
        <w:rPr>
          <w:rFonts w:ascii="Times New Roman" w:hAnsi="Times New Roman" w:cs="Times New Roman"/>
          <w:sz w:val="20"/>
          <w:szCs w:val="20"/>
        </w:rPr>
        <w:t>12b-2</w:t>
      </w:r>
    </w:p>
    <w:p w:rsidR="00000000" w:rsidRDefault="005D43F4">
      <w:pPr>
        <w:shd w:val="clear" w:color="auto" w:fill="FFFFFF"/>
        <w:divId w:val="1583752830"/>
        <w:rPr>
          <w:rFonts w:ascii="Times New Roman" w:hAnsi="Times New Roman" w:cs="Times New Roman"/>
          <w:sz w:val="20"/>
          <w:szCs w:val="20"/>
        </w:rPr>
      </w:pPr>
      <w:r>
        <w:rPr>
          <w:rFonts w:ascii="Times New Roman" w:hAnsi="Times New Roman" w:cs="Times New Roman"/>
          <w:sz w:val="20"/>
          <w:szCs w:val="20"/>
        </w:rPr>
        <w:t>under the Exchange Act and are not requir</w:t>
      </w:r>
      <w:r>
        <w:rPr>
          <w:rFonts w:ascii="Times New Roman" w:hAnsi="Times New Roman" w:cs="Times New Roman"/>
          <w:sz w:val="20"/>
          <w:szCs w:val="20"/>
        </w:rPr>
        <w:t xml:space="preserve">ed to provide the information otherwise required under this item. </w:t>
      </w:r>
    </w:p>
    <w:p w:rsidR="00000000" w:rsidRDefault="005D43F4">
      <w:pPr>
        <w:shd w:val="clear" w:color="auto" w:fill="FFFFFF"/>
        <w:spacing w:before="360"/>
        <w:divId w:val="1068193048"/>
        <w:rPr>
          <w:rFonts w:ascii="Times New Roman" w:hAnsi="Times New Roman" w:cs="Times New Roman"/>
          <w:b/>
          <w:bCs/>
          <w:sz w:val="20"/>
          <w:szCs w:val="20"/>
        </w:rPr>
      </w:pPr>
      <w:r>
        <w:rPr>
          <w:rFonts w:ascii="Times New Roman" w:hAnsi="Times New Roman" w:cs="Times New Roman"/>
          <w:b/>
          <w:bCs/>
          <w:sz w:val="20"/>
          <w:szCs w:val="20"/>
        </w:rPr>
        <w:t xml:space="preserve">Item 4. Controls and Procedures. </w:t>
      </w:r>
    </w:p>
    <w:p w:rsidR="00000000" w:rsidRDefault="005D43F4">
      <w:pPr>
        <w:shd w:val="clear" w:color="auto" w:fill="FFFFFF"/>
        <w:spacing w:before="120"/>
        <w:divId w:val="1966034807"/>
        <w:rPr>
          <w:rFonts w:ascii="Times New Roman" w:hAnsi="Times New Roman" w:cs="Times New Roman"/>
          <w:b/>
          <w:bCs/>
          <w:sz w:val="20"/>
          <w:szCs w:val="20"/>
        </w:rPr>
      </w:pPr>
      <w:r>
        <w:rPr>
          <w:rFonts w:ascii="Times New Roman" w:hAnsi="Times New Roman" w:cs="Times New Roman"/>
          <w:b/>
          <w:bCs/>
          <w:sz w:val="20"/>
          <w:szCs w:val="20"/>
        </w:rPr>
        <w:t xml:space="preserve">Evaluation of Disclosure Controls and Procedures </w:t>
      </w:r>
    </w:p>
    <w:p w:rsidR="00000000" w:rsidRDefault="005D43F4">
      <w:pPr>
        <w:shd w:val="clear" w:color="auto" w:fill="FFFFFF"/>
        <w:spacing w:before="120"/>
        <w:divId w:val="305595100"/>
        <w:rPr>
          <w:rFonts w:ascii="Times New Roman" w:hAnsi="Times New Roman" w:cs="Times New Roman"/>
          <w:sz w:val="20"/>
          <w:szCs w:val="20"/>
        </w:rPr>
      </w:pPr>
      <w:r>
        <w:rPr>
          <w:rFonts w:ascii="Times New Roman" w:hAnsi="Times New Roman" w:cs="Times New Roman"/>
          <w:sz w:val="20"/>
          <w:szCs w:val="20"/>
        </w:rPr>
        <w:t xml:space="preserve">Disclosure controls and procedures are designed with the objective of ensuring that information required </w:t>
      </w:r>
      <w:r>
        <w:rPr>
          <w:rFonts w:ascii="Times New Roman" w:hAnsi="Times New Roman" w:cs="Times New Roman"/>
          <w:sz w:val="20"/>
          <w:szCs w:val="20"/>
        </w:rPr>
        <w:t xml:space="preserve">to be disclosed in our reports filed under the Exchange Act, such as this Report, is recorded, processed, summarized, and reported within the time period specified in the SEC’s rules and forms. Disclosure controls and procedures are also designed with the </w:t>
      </w:r>
      <w:r>
        <w:rPr>
          <w:rFonts w:ascii="Times New Roman" w:hAnsi="Times New Roman" w:cs="Times New Roman"/>
          <w:sz w:val="20"/>
          <w:szCs w:val="20"/>
        </w:rPr>
        <w:t xml:space="preserve">objective of ensuring that such information is accumulated and communicated to our management, including the chief executive officer and chief financial officer, as appropriate to allow timely decisions regarding required disclosure. </w:t>
      </w:r>
    </w:p>
    <w:p w:rsidR="00000000" w:rsidRDefault="005D43F4">
      <w:pPr>
        <w:shd w:val="clear" w:color="auto" w:fill="FFFFFF"/>
        <w:divId w:val="1202084896"/>
        <w:rPr>
          <w:sz w:val="16"/>
          <w:szCs w:val="16"/>
        </w:rPr>
      </w:pPr>
      <w:r>
        <w:rPr>
          <w:sz w:val="16"/>
          <w:szCs w:val="16"/>
        </w:rPr>
        <w:t> </w:t>
      </w:r>
    </w:p>
    <w:p w:rsidR="00000000" w:rsidRDefault="005D43F4">
      <w:pPr>
        <w:shd w:val="clear" w:color="auto" w:fill="FFFFFF"/>
        <w:jc w:val="center"/>
        <w:divId w:val="774442221"/>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5D43F4">
      <w:pPr>
        <w:shd w:val="clear" w:color="auto" w:fill="FFFFFF"/>
        <w:divId w:val="774442221"/>
      </w:pPr>
      <w:r>
        <w:pict>
          <v:rect id="_x0000_i1044" style="width:415.3pt;height:2.25pt" o:hralign="center" o:hrstd="t" o:hrnoshade="t" o:hr="t" fillcolor="#999" stroked="f"/>
        </w:pict>
      </w:r>
    </w:p>
    <w:p w:rsidR="00000000" w:rsidRDefault="005D43F4">
      <w:pPr>
        <w:shd w:val="clear" w:color="auto" w:fill="FFFFFF"/>
        <w:spacing w:before="401" w:after="401"/>
        <w:divId w:val="1654136422"/>
        <w:rPr>
          <w:b/>
          <w:bCs/>
          <w:sz w:val="20"/>
          <w:szCs w:val="20"/>
        </w:rPr>
      </w:pPr>
      <w:hyperlink w:anchor="toc" w:history="1">
        <w:r>
          <w:rPr>
            <w:rStyle w:val="a3"/>
            <w:b/>
            <w:bCs/>
            <w:sz w:val="20"/>
            <w:szCs w:val="20"/>
          </w:rPr>
          <w:t>Table of Contents</w:t>
        </w:r>
      </w:hyperlink>
    </w:p>
    <w:p w:rsidR="00000000" w:rsidRDefault="005D43F4">
      <w:pPr>
        <w:shd w:val="clear" w:color="auto" w:fill="FFFFFF"/>
        <w:divId w:val="892883369"/>
        <w:rPr>
          <w:rFonts w:ascii="Times New Roman" w:hAnsi="Times New Roman" w:cs="Times New Roman"/>
          <w:sz w:val="20"/>
          <w:szCs w:val="20"/>
        </w:rPr>
      </w:pPr>
      <w:r>
        <w:rPr>
          <w:rFonts w:ascii="Times New Roman" w:hAnsi="Times New Roman" w:cs="Times New Roman"/>
          <w:sz w:val="20"/>
          <w:szCs w:val="20"/>
        </w:rPr>
        <w:t>Our management evaluated, with the participation of our chief executive officer and chief financial officer (our “Certifying Officers”), the effectiveness of our disclosure con</w:t>
      </w:r>
      <w:r>
        <w:rPr>
          <w:rFonts w:ascii="Times New Roman" w:hAnsi="Times New Roman" w:cs="Times New Roman"/>
          <w:sz w:val="20"/>
          <w:szCs w:val="20"/>
        </w:rPr>
        <w:t xml:space="preserve">trols and procedures as of June 30, 2022, pursuant to Rule </w:t>
      </w:r>
    </w:p>
    <w:p w:rsidR="00000000" w:rsidRDefault="005D43F4">
      <w:pPr>
        <w:shd w:val="clear" w:color="auto" w:fill="FFFFFF"/>
        <w:divId w:val="563757686"/>
        <w:rPr>
          <w:rFonts w:ascii="Times New Roman" w:hAnsi="Times New Roman" w:cs="Times New Roman"/>
          <w:sz w:val="20"/>
          <w:szCs w:val="20"/>
        </w:rPr>
      </w:pPr>
      <w:r>
        <w:rPr>
          <w:rFonts w:ascii="Times New Roman" w:hAnsi="Times New Roman" w:cs="Times New Roman"/>
          <w:sz w:val="20"/>
          <w:szCs w:val="20"/>
        </w:rPr>
        <w:t>13a-15(b)</w:t>
      </w:r>
    </w:p>
    <w:p w:rsidR="00000000" w:rsidRDefault="005D43F4">
      <w:pPr>
        <w:shd w:val="clear" w:color="auto" w:fill="FFFFFF"/>
        <w:divId w:val="892883369"/>
        <w:rPr>
          <w:rFonts w:ascii="Times New Roman" w:hAnsi="Times New Roman" w:cs="Times New Roman"/>
          <w:sz w:val="20"/>
          <w:szCs w:val="20"/>
        </w:rPr>
      </w:pPr>
      <w:r>
        <w:rPr>
          <w:rFonts w:ascii="Times New Roman" w:hAnsi="Times New Roman" w:cs="Times New Roman"/>
          <w:sz w:val="20"/>
          <w:szCs w:val="20"/>
        </w:rPr>
        <w:t xml:space="preserve">under the Exchange Act. Based upon that evaluation, our Certifying Officers concluded that, as of June 30, 2022, our disclosure controls and procedures were effective. </w:t>
      </w:r>
    </w:p>
    <w:p w:rsidR="00000000" w:rsidRDefault="005D43F4">
      <w:pPr>
        <w:shd w:val="clear" w:color="auto" w:fill="FFFFFF"/>
        <w:spacing w:before="240"/>
        <w:divId w:val="1699161446"/>
        <w:rPr>
          <w:rFonts w:ascii="Times New Roman" w:hAnsi="Times New Roman" w:cs="Times New Roman"/>
          <w:sz w:val="20"/>
          <w:szCs w:val="20"/>
        </w:rPr>
      </w:pPr>
      <w:r>
        <w:rPr>
          <w:rFonts w:ascii="Times New Roman" w:hAnsi="Times New Roman" w:cs="Times New Roman"/>
          <w:sz w:val="20"/>
          <w:szCs w:val="20"/>
        </w:rPr>
        <w:t xml:space="preserve">We do not expect </w:t>
      </w:r>
      <w:r>
        <w:rPr>
          <w:rFonts w:ascii="Times New Roman" w:hAnsi="Times New Roman" w:cs="Times New Roman"/>
          <w:sz w:val="20"/>
          <w:szCs w:val="20"/>
        </w:rPr>
        <w:t>that our disclosure controls and procedures will prevent all errors and all instances of fraud. Disclosure controls and procedures, no matter how well conceived and operated, can provide only reasonable, not absolute, assurance that the objectives of the d</w:t>
      </w:r>
      <w:r>
        <w:rPr>
          <w:rFonts w:ascii="Times New Roman" w:hAnsi="Times New Roman" w:cs="Times New Roman"/>
          <w:sz w:val="20"/>
          <w:szCs w:val="20"/>
        </w:rPr>
        <w:t>isclosure controls and procedures are met. Further, the design of disclosure controls and procedures must reflect the fact that there are resource constraints, and the benefits must be considered relative to their costs. Because of the inherent limitations</w:t>
      </w:r>
      <w:r>
        <w:rPr>
          <w:rFonts w:ascii="Times New Roman" w:hAnsi="Times New Roman" w:cs="Times New Roman"/>
          <w:sz w:val="20"/>
          <w:szCs w:val="20"/>
        </w:rPr>
        <w:t xml:space="preserve"> in all disclosure controls and procedures, no evaluation of disclosure controls and procedures can provide absolute assurance that we have detected all our control deficiencies and instances of fraud, if any. The design of disclosure controls and procedur</w:t>
      </w:r>
      <w:r>
        <w:rPr>
          <w:rFonts w:ascii="Times New Roman" w:hAnsi="Times New Roman" w:cs="Times New Roman"/>
          <w:sz w:val="20"/>
          <w:szCs w:val="20"/>
        </w:rPr>
        <w:t xml:space="preserve">es also is based partly on certain assumptions about the likelihood of future events, and there can be no assurance that any design will succeed in achieving its stated goals under all potential future conditions. </w:t>
      </w:r>
    </w:p>
    <w:p w:rsidR="00000000" w:rsidRDefault="005D43F4">
      <w:pPr>
        <w:shd w:val="clear" w:color="auto" w:fill="FFFFFF"/>
        <w:spacing w:before="360"/>
        <w:divId w:val="1507088078"/>
        <w:rPr>
          <w:rFonts w:ascii="Times New Roman" w:hAnsi="Times New Roman" w:cs="Times New Roman"/>
          <w:b/>
          <w:bCs/>
          <w:sz w:val="20"/>
          <w:szCs w:val="20"/>
        </w:rPr>
      </w:pPr>
      <w:r>
        <w:rPr>
          <w:rFonts w:ascii="Times New Roman" w:hAnsi="Times New Roman" w:cs="Times New Roman"/>
          <w:b/>
          <w:bCs/>
          <w:sz w:val="20"/>
          <w:szCs w:val="20"/>
        </w:rPr>
        <w:t>Changes in Internal Control over Financia</w:t>
      </w:r>
      <w:r>
        <w:rPr>
          <w:rFonts w:ascii="Times New Roman" w:hAnsi="Times New Roman" w:cs="Times New Roman"/>
          <w:b/>
          <w:bCs/>
          <w:sz w:val="20"/>
          <w:szCs w:val="20"/>
        </w:rPr>
        <w:t xml:space="preserve">l Reporting </w:t>
      </w:r>
    </w:p>
    <w:p w:rsidR="00000000" w:rsidRDefault="005D43F4">
      <w:pPr>
        <w:shd w:val="clear" w:color="auto" w:fill="FFFFFF"/>
        <w:spacing w:before="120"/>
        <w:divId w:val="933708985"/>
        <w:rPr>
          <w:rFonts w:ascii="Times New Roman" w:hAnsi="Times New Roman" w:cs="Times New Roman"/>
          <w:sz w:val="20"/>
          <w:szCs w:val="20"/>
        </w:rPr>
      </w:pPr>
      <w:r>
        <w:rPr>
          <w:rFonts w:ascii="Times New Roman" w:hAnsi="Times New Roman" w:cs="Times New Roman"/>
          <w:sz w:val="20"/>
          <w:szCs w:val="20"/>
        </w:rPr>
        <w:t xml:space="preserve">There were no changes in our internal control over financial reporting (as such term is defined in </w:t>
      </w:r>
    </w:p>
    <w:p w:rsidR="00000000" w:rsidRDefault="005D43F4">
      <w:pPr>
        <w:shd w:val="clear" w:color="auto" w:fill="FFFFFF"/>
        <w:divId w:val="1917858022"/>
        <w:rPr>
          <w:rFonts w:ascii="Times New Roman" w:hAnsi="Times New Roman" w:cs="Times New Roman"/>
          <w:sz w:val="20"/>
          <w:szCs w:val="20"/>
        </w:rPr>
      </w:pPr>
      <w:r>
        <w:rPr>
          <w:rFonts w:ascii="Times New Roman" w:hAnsi="Times New Roman" w:cs="Times New Roman"/>
          <w:sz w:val="20"/>
          <w:szCs w:val="20"/>
        </w:rPr>
        <w:t>Rules13a-15(f)</w:t>
      </w:r>
    </w:p>
    <w:p w:rsidR="00000000" w:rsidRDefault="005D43F4">
      <w:pPr>
        <w:shd w:val="clear" w:color="auto" w:fill="FFFFFF"/>
        <w:divId w:val="933708985"/>
        <w:rPr>
          <w:rFonts w:ascii="Times New Roman" w:hAnsi="Times New Roman" w:cs="Times New Roman"/>
          <w:sz w:val="20"/>
          <w:szCs w:val="20"/>
        </w:rPr>
      </w:pPr>
      <w:r>
        <w:rPr>
          <w:rFonts w:ascii="Times New Roman" w:hAnsi="Times New Roman" w:cs="Times New Roman"/>
          <w:sz w:val="20"/>
          <w:szCs w:val="20"/>
        </w:rPr>
        <w:t xml:space="preserve">and </w:t>
      </w:r>
    </w:p>
    <w:p w:rsidR="00000000" w:rsidRDefault="005D43F4">
      <w:pPr>
        <w:shd w:val="clear" w:color="auto" w:fill="FFFFFF"/>
        <w:divId w:val="98568878"/>
        <w:rPr>
          <w:rFonts w:ascii="Times New Roman" w:hAnsi="Times New Roman" w:cs="Times New Roman"/>
          <w:sz w:val="20"/>
          <w:szCs w:val="20"/>
        </w:rPr>
      </w:pPr>
      <w:r>
        <w:rPr>
          <w:rFonts w:ascii="Times New Roman" w:hAnsi="Times New Roman" w:cs="Times New Roman"/>
          <w:sz w:val="20"/>
          <w:szCs w:val="20"/>
        </w:rPr>
        <w:t>15d-15(f)</w:t>
      </w:r>
    </w:p>
    <w:p w:rsidR="00000000" w:rsidRDefault="005D43F4">
      <w:pPr>
        <w:shd w:val="clear" w:color="auto" w:fill="FFFFFF"/>
        <w:divId w:val="933708985"/>
        <w:rPr>
          <w:rFonts w:ascii="Times New Roman" w:hAnsi="Times New Roman" w:cs="Times New Roman"/>
          <w:sz w:val="20"/>
          <w:szCs w:val="20"/>
        </w:rPr>
      </w:pPr>
      <w:r>
        <w:rPr>
          <w:rFonts w:ascii="Times New Roman" w:hAnsi="Times New Roman" w:cs="Times New Roman"/>
          <w:sz w:val="20"/>
          <w:szCs w:val="20"/>
        </w:rPr>
        <w:t xml:space="preserve">under the Exchange Act) during the most recent fiscal quarter that have materially affected, or are reasonably likely to materially affect, our internal control over financial reporting. </w:t>
      </w:r>
    </w:p>
    <w:p w:rsidR="00000000" w:rsidRDefault="005D43F4">
      <w:pPr>
        <w:shd w:val="clear" w:color="auto" w:fill="FFFFFF"/>
        <w:divId w:val="353190332"/>
        <w:rPr>
          <w:sz w:val="16"/>
          <w:szCs w:val="16"/>
        </w:rPr>
      </w:pPr>
      <w:r>
        <w:rPr>
          <w:sz w:val="16"/>
          <w:szCs w:val="16"/>
        </w:rPr>
        <w:t> </w:t>
      </w:r>
    </w:p>
    <w:p w:rsidR="00000000" w:rsidRDefault="005D43F4">
      <w:pPr>
        <w:shd w:val="clear" w:color="auto" w:fill="FFFFFF"/>
        <w:jc w:val="center"/>
        <w:divId w:val="1348868506"/>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5D43F4">
      <w:pPr>
        <w:shd w:val="clear" w:color="auto" w:fill="FFFFFF"/>
        <w:divId w:val="1348868506"/>
      </w:pPr>
      <w:r>
        <w:pict>
          <v:rect id="_x0000_i1045" style="width:415.3pt;height:2.25pt" o:hralign="center" o:hrstd="t" o:hrnoshade="t" o:hr="t" fillcolor="#999" stroked="f"/>
        </w:pict>
      </w:r>
    </w:p>
    <w:p w:rsidR="00000000" w:rsidRDefault="005D43F4">
      <w:pPr>
        <w:shd w:val="clear" w:color="auto" w:fill="FFFFFF"/>
        <w:spacing w:before="401" w:after="401"/>
        <w:divId w:val="1442264480"/>
        <w:rPr>
          <w:b/>
          <w:bCs/>
          <w:sz w:val="20"/>
          <w:szCs w:val="20"/>
        </w:rPr>
      </w:pPr>
      <w:hyperlink w:anchor="toc" w:history="1">
        <w:r>
          <w:rPr>
            <w:rStyle w:val="a3"/>
            <w:b/>
            <w:bCs/>
            <w:sz w:val="20"/>
            <w:szCs w:val="20"/>
          </w:rPr>
          <w:t>Table of Contents</w:t>
        </w:r>
      </w:hyperlink>
    </w:p>
    <w:p w:rsidR="00000000" w:rsidRDefault="005D43F4">
      <w:pPr>
        <w:shd w:val="clear" w:color="auto" w:fill="FFFFFF"/>
        <w:jc w:val="center"/>
        <w:divId w:val="1159465423"/>
        <w:rPr>
          <w:rFonts w:ascii="Times New Roman" w:hAnsi="Times New Roman" w:cs="Times New Roman"/>
          <w:b/>
          <w:bCs/>
          <w:sz w:val="20"/>
          <w:szCs w:val="20"/>
        </w:rPr>
      </w:pPr>
      <w:r>
        <w:rPr>
          <w:rFonts w:ascii="Times New Roman" w:hAnsi="Times New Roman" w:cs="Times New Roman"/>
          <w:b/>
          <w:bCs/>
          <w:sz w:val="20"/>
          <w:szCs w:val="20"/>
        </w:rPr>
        <w:t xml:space="preserve">PART II. OTHER INFORMATION </w:t>
      </w:r>
    </w:p>
    <w:p w:rsidR="00000000" w:rsidRDefault="005D43F4">
      <w:pPr>
        <w:shd w:val="clear" w:color="auto" w:fill="FFFFFF"/>
        <w:spacing w:before="240"/>
        <w:divId w:val="1393237452"/>
        <w:rPr>
          <w:rFonts w:ascii="Times New Roman" w:hAnsi="Times New Roman" w:cs="Times New Roman"/>
          <w:b/>
          <w:bCs/>
          <w:sz w:val="20"/>
          <w:szCs w:val="20"/>
        </w:rPr>
      </w:pPr>
      <w:r>
        <w:rPr>
          <w:rFonts w:ascii="Times New Roman" w:hAnsi="Times New Roman" w:cs="Times New Roman"/>
          <w:b/>
          <w:bCs/>
          <w:sz w:val="20"/>
          <w:szCs w:val="20"/>
        </w:rPr>
        <w:t xml:space="preserve">Item 1. Legal Proceedings. </w:t>
      </w:r>
    </w:p>
    <w:p w:rsidR="00000000" w:rsidRDefault="005D43F4">
      <w:pPr>
        <w:shd w:val="clear" w:color="auto" w:fill="FFFFFF"/>
        <w:spacing w:before="120"/>
        <w:divId w:val="1057321776"/>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5D43F4">
      <w:pPr>
        <w:shd w:val="clear" w:color="auto" w:fill="FFFFFF"/>
        <w:spacing w:before="360"/>
        <w:divId w:val="753623525"/>
        <w:rPr>
          <w:rFonts w:ascii="Times New Roman" w:hAnsi="Times New Roman" w:cs="Times New Roman"/>
          <w:b/>
          <w:bCs/>
          <w:sz w:val="20"/>
          <w:szCs w:val="20"/>
        </w:rPr>
      </w:pPr>
      <w:r>
        <w:rPr>
          <w:rFonts w:ascii="Times New Roman" w:hAnsi="Times New Roman" w:cs="Times New Roman"/>
          <w:b/>
          <w:bCs/>
          <w:sz w:val="20"/>
          <w:szCs w:val="20"/>
        </w:rPr>
        <w:t xml:space="preserve">Item 1A. Risk Factors. </w:t>
      </w:r>
    </w:p>
    <w:p w:rsidR="00000000" w:rsidRDefault="005D43F4">
      <w:pPr>
        <w:shd w:val="clear" w:color="auto" w:fill="FFFFFF"/>
        <w:spacing w:before="120"/>
        <w:divId w:val="1891529986"/>
        <w:rPr>
          <w:rFonts w:ascii="Times New Roman" w:hAnsi="Times New Roman" w:cs="Times New Roman"/>
          <w:sz w:val="20"/>
          <w:szCs w:val="20"/>
        </w:rPr>
      </w:pPr>
      <w:r>
        <w:rPr>
          <w:rFonts w:ascii="Times New Roman" w:hAnsi="Times New Roman" w:cs="Times New Roman"/>
          <w:sz w:val="20"/>
          <w:szCs w:val="20"/>
        </w:rPr>
        <w:t xml:space="preserve">As of the date of this Quarterly Report on Form </w:t>
      </w:r>
    </w:p>
    <w:p w:rsidR="00000000" w:rsidRDefault="005D43F4">
      <w:pPr>
        <w:shd w:val="clear" w:color="auto" w:fill="FFFFFF"/>
        <w:divId w:val="442774326"/>
        <w:rPr>
          <w:rFonts w:ascii="Times New Roman" w:hAnsi="Times New Roman" w:cs="Times New Roman"/>
          <w:sz w:val="20"/>
          <w:szCs w:val="20"/>
        </w:rPr>
      </w:pPr>
      <w:r>
        <w:rPr>
          <w:rFonts w:ascii="Times New Roman" w:hAnsi="Times New Roman" w:cs="Times New Roman"/>
          <w:sz w:val="20"/>
          <w:szCs w:val="20"/>
        </w:rPr>
        <w:t>10-Q,</w:t>
      </w:r>
    </w:p>
    <w:p w:rsidR="00000000" w:rsidRDefault="005D43F4">
      <w:pPr>
        <w:shd w:val="clear" w:color="auto" w:fill="FFFFFF"/>
        <w:divId w:val="1891529986"/>
        <w:rPr>
          <w:rFonts w:ascii="Times New Roman" w:hAnsi="Times New Roman" w:cs="Times New Roman"/>
          <w:sz w:val="20"/>
          <w:szCs w:val="20"/>
        </w:rPr>
      </w:pPr>
      <w:r>
        <w:rPr>
          <w:rFonts w:ascii="Times New Roman" w:hAnsi="Times New Roman" w:cs="Times New Roman"/>
          <w:sz w:val="20"/>
          <w:szCs w:val="20"/>
        </w:rPr>
        <w:t xml:space="preserve">there have been no material changes to the risk factors disclosed in our Annual Report on Form </w:t>
      </w:r>
    </w:p>
    <w:p w:rsidR="00000000" w:rsidRDefault="005D43F4">
      <w:pPr>
        <w:shd w:val="clear" w:color="auto" w:fill="FFFFFF"/>
        <w:divId w:val="1196044140"/>
        <w:rPr>
          <w:rFonts w:ascii="Times New Roman" w:hAnsi="Times New Roman" w:cs="Times New Roman"/>
          <w:sz w:val="20"/>
          <w:szCs w:val="20"/>
        </w:rPr>
      </w:pPr>
      <w:r>
        <w:rPr>
          <w:rFonts w:ascii="Times New Roman" w:hAnsi="Times New Roman" w:cs="Times New Roman"/>
          <w:sz w:val="20"/>
          <w:szCs w:val="20"/>
        </w:rPr>
        <w:t>10-K</w:t>
      </w:r>
    </w:p>
    <w:p w:rsidR="00000000" w:rsidRDefault="005D43F4">
      <w:pPr>
        <w:shd w:val="clear" w:color="auto" w:fill="FFFFFF"/>
        <w:divId w:val="1891529986"/>
        <w:rPr>
          <w:rFonts w:ascii="Times New Roman" w:hAnsi="Times New Roman" w:cs="Times New Roman"/>
          <w:sz w:val="20"/>
          <w:szCs w:val="20"/>
        </w:rPr>
      </w:pPr>
      <w:r>
        <w:rPr>
          <w:rFonts w:ascii="Times New Roman" w:hAnsi="Times New Roman" w:cs="Times New Roman"/>
          <w:sz w:val="20"/>
          <w:szCs w:val="20"/>
        </w:rPr>
        <w:t>filed with the SEC on March 28, 2022, as supplemented by our Quarterly Repo</w:t>
      </w:r>
      <w:r>
        <w:rPr>
          <w:rFonts w:ascii="Times New Roman" w:hAnsi="Times New Roman" w:cs="Times New Roman"/>
          <w:sz w:val="20"/>
          <w:szCs w:val="20"/>
        </w:rPr>
        <w:t xml:space="preserve">rt on Form </w:t>
      </w:r>
    </w:p>
    <w:p w:rsidR="00000000" w:rsidRDefault="005D43F4">
      <w:pPr>
        <w:shd w:val="clear" w:color="auto" w:fill="FFFFFF"/>
        <w:divId w:val="1192258907"/>
        <w:rPr>
          <w:rFonts w:ascii="Times New Roman" w:hAnsi="Times New Roman" w:cs="Times New Roman"/>
          <w:sz w:val="20"/>
          <w:szCs w:val="20"/>
        </w:rPr>
      </w:pPr>
      <w:r>
        <w:rPr>
          <w:rFonts w:ascii="Times New Roman" w:hAnsi="Times New Roman" w:cs="Times New Roman"/>
          <w:sz w:val="20"/>
          <w:szCs w:val="20"/>
        </w:rPr>
        <w:t>10-Q</w:t>
      </w:r>
    </w:p>
    <w:p w:rsidR="00000000" w:rsidRDefault="005D43F4">
      <w:pPr>
        <w:shd w:val="clear" w:color="auto" w:fill="FFFFFF"/>
        <w:divId w:val="1891529986"/>
        <w:rPr>
          <w:rFonts w:ascii="Times New Roman" w:hAnsi="Times New Roman" w:cs="Times New Roman"/>
          <w:sz w:val="20"/>
          <w:szCs w:val="20"/>
        </w:rPr>
      </w:pPr>
      <w:r>
        <w:rPr>
          <w:rFonts w:ascii="Times New Roman" w:hAnsi="Times New Roman" w:cs="Times New Roman"/>
          <w:sz w:val="20"/>
          <w:szCs w:val="20"/>
        </w:rPr>
        <w:t xml:space="preserve">for the three months ended March 31, 2022 filed with the SEC on May 13, 2022. We may disclose changes to such factors or disclose additional factors from time to time in our future filings with the SEC. </w:t>
      </w:r>
    </w:p>
    <w:p w:rsidR="00000000" w:rsidRDefault="005D43F4">
      <w:pPr>
        <w:shd w:val="clear" w:color="auto" w:fill="FFFFFF"/>
        <w:spacing w:before="360"/>
        <w:divId w:val="2115393450"/>
        <w:rPr>
          <w:rFonts w:ascii="Times New Roman" w:hAnsi="Times New Roman" w:cs="Times New Roman"/>
          <w:b/>
          <w:bCs/>
          <w:sz w:val="20"/>
          <w:szCs w:val="20"/>
        </w:rPr>
      </w:pPr>
      <w:r>
        <w:rPr>
          <w:rFonts w:ascii="Times New Roman" w:hAnsi="Times New Roman" w:cs="Times New Roman"/>
          <w:b/>
          <w:bCs/>
          <w:sz w:val="20"/>
          <w:szCs w:val="20"/>
        </w:rPr>
        <w:t>Item 2. Unregistered Sales of Equit</w:t>
      </w:r>
      <w:r>
        <w:rPr>
          <w:rFonts w:ascii="Times New Roman" w:hAnsi="Times New Roman" w:cs="Times New Roman"/>
          <w:b/>
          <w:bCs/>
          <w:sz w:val="20"/>
          <w:szCs w:val="20"/>
        </w:rPr>
        <w:t xml:space="preserve">y Securities and Use of Proceeds. </w:t>
      </w:r>
    </w:p>
    <w:p w:rsidR="00000000" w:rsidRDefault="005D43F4">
      <w:pPr>
        <w:shd w:val="clear" w:color="auto" w:fill="FFFFFF"/>
        <w:spacing w:before="120"/>
        <w:divId w:val="754134596"/>
        <w:rPr>
          <w:rFonts w:ascii="Times New Roman" w:hAnsi="Times New Roman" w:cs="Times New Roman"/>
          <w:sz w:val="20"/>
          <w:szCs w:val="20"/>
        </w:rPr>
      </w:pPr>
      <w:r>
        <w:rPr>
          <w:rFonts w:ascii="Times New Roman" w:hAnsi="Times New Roman" w:cs="Times New Roman"/>
          <w:sz w:val="20"/>
          <w:szCs w:val="20"/>
        </w:rPr>
        <w:t>On June 7, 2021, DSAC Partners LLC, our Sponsor, purchased an aggregate of 5,750,000 shares of our Class B common stock, in exchange for an aggregate capital contribution of $25,000 at an average purchase price of approxi</w:t>
      </w:r>
      <w:r>
        <w:rPr>
          <w:rFonts w:ascii="Times New Roman" w:hAnsi="Times New Roman" w:cs="Times New Roman"/>
          <w:sz w:val="20"/>
          <w:szCs w:val="20"/>
        </w:rPr>
        <w:t>mately $0.004 per share. Such securities were issued in connection with our organization pursuant to the exemption from registration contained in Section 4(a)(2) of the Securities Act. The number of founder shares outstanding was determined based on the ex</w:t>
      </w:r>
      <w:r>
        <w:rPr>
          <w:rFonts w:ascii="Times New Roman" w:hAnsi="Times New Roman" w:cs="Times New Roman"/>
          <w:sz w:val="20"/>
          <w:szCs w:val="20"/>
        </w:rPr>
        <w:t xml:space="preserve">pectation that the total size of this offering would be a maximum of 23,000,000 Units if the underwriters’ over-allotment option is exercised in full and therefore that such founder shares would represent 20% of the outstanding shares after this offering. </w:t>
      </w:r>
    </w:p>
    <w:p w:rsidR="00000000" w:rsidRDefault="005D43F4">
      <w:pPr>
        <w:shd w:val="clear" w:color="auto" w:fill="FFFFFF"/>
        <w:spacing w:before="240"/>
        <w:divId w:val="34162252"/>
        <w:rPr>
          <w:rFonts w:ascii="Times New Roman" w:hAnsi="Times New Roman" w:cs="Times New Roman"/>
          <w:sz w:val="20"/>
          <w:szCs w:val="20"/>
        </w:rPr>
      </w:pPr>
      <w:r>
        <w:rPr>
          <w:rFonts w:ascii="Times New Roman" w:hAnsi="Times New Roman" w:cs="Times New Roman"/>
          <w:sz w:val="20"/>
          <w:szCs w:val="20"/>
        </w:rPr>
        <w:t>DSAC Manager LLC is the manager of our Sponsor. Our Sponsor is an accredited investor for purposes of Rule 501 of Regulation D. Each of the equity holders in our Sponsor is an accredited investor under Rule 501 of Regulation D. The sole business of our Sp</w:t>
      </w:r>
      <w:r>
        <w:rPr>
          <w:rFonts w:ascii="Times New Roman" w:hAnsi="Times New Roman" w:cs="Times New Roman"/>
          <w:sz w:val="20"/>
          <w:szCs w:val="20"/>
        </w:rPr>
        <w:t>onsor is to act as the company’s Sponsor in connection with the Public Offering. The limited liability company agreement of our Sponsor will provide that its membership interests may only be transferred to our officers or directors or other persons affilia</w:t>
      </w:r>
      <w:r>
        <w:rPr>
          <w:rFonts w:ascii="Times New Roman" w:hAnsi="Times New Roman" w:cs="Times New Roman"/>
          <w:sz w:val="20"/>
          <w:szCs w:val="20"/>
        </w:rPr>
        <w:t xml:space="preserve">ted with our Sponsor, or in connection with estate planning transfers. </w:t>
      </w:r>
    </w:p>
    <w:p w:rsidR="00000000" w:rsidRDefault="005D43F4">
      <w:pPr>
        <w:shd w:val="clear" w:color="auto" w:fill="FFFFFF"/>
        <w:spacing w:before="240"/>
        <w:divId w:val="1991864479"/>
        <w:rPr>
          <w:rFonts w:ascii="Times New Roman" w:hAnsi="Times New Roman" w:cs="Times New Roman"/>
          <w:sz w:val="20"/>
          <w:szCs w:val="20"/>
        </w:rPr>
      </w:pPr>
      <w:r>
        <w:rPr>
          <w:rFonts w:ascii="Times New Roman" w:hAnsi="Times New Roman" w:cs="Times New Roman"/>
          <w:sz w:val="20"/>
          <w:szCs w:val="20"/>
        </w:rPr>
        <w:t>Simultaneously with the closing of the Public Offering, on September 28, 2021, we consummated the private placement (“Private Placement”) of 11,700,000 warrants (each, a “Private Place</w:t>
      </w:r>
      <w:r>
        <w:rPr>
          <w:rFonts w:ascii="Times New Roman" w:hAnsi="Times New Roman" w:cs="Times New Roman"/>
          <w:sz w:val="20"/>
          <w:szCs w:val="20"/>
        </w:rPr>
        <w:t xml:space="preserve">ment Warrant” and collectively, the “Private Placement Warrants”) at a price of $1.00 per Private Placement Warrant to the Sponsor, generating proceeds of $11.7 million. </w:t>
      </w:r>
    </w:p>
    <w:p w:rsidR="00000000" w:rsidRDefault="005D43F4">
      <w:pPr>
        <w:shd w:val="clear" w:color="auto" w:fill="FFFFFF"/>
        <w:spacing w:before="240"/>
        <w:divId w:val="827751372"/>
        <w:rPr>
          <w:rFonts w:ascii="Times New Roman" w:hAnsi="Times New Roman" w:cs="Times New Roman"/>
          <w:sz w:val="20"/>
          <w:szCs w:val="20"/>
        </w:rPr>
      </w:pPr>
      <w:r>
        <w:rPr>
          <w:rFonts w:ascii="Times New Roman" w:hAnsi="Times New Roman" w:cs="Times New Roman"/>
          <w:sz w:val="20"/>
          <w:szCs w:val="20"/>
        </w:rPr>
        <w:t xml:space="preserve">No underwriting discounts or commissions were paid with respect to such sales. </w:t>
      </w:r>
    </w:p>
    <w:p w:rsidR="00000000" w:rsidRDefault="005D43F4">
      <w:pPr>
        <w:shd w:val="clear" w:color="auto" w:fill="FFFFFF"/>
        <w:spacing w:before="360"/>
        <w:divId w:val="1714190784"/>
        <w:rPr>
          <w:rFonts w:ascii="Times New Roman" w:hAnsi="Times New Roman" w:cs="Times New Roman"/>
          <w:i/>
          <w:iCs/>
          <w:sz w:val="20"/>
          <w:szCs w:val="20"/>
        </w:rPr>
      </w:pPr>
      <w:r>
        <w:rPr>
          <w:rFonts w:ascii="Times New Roman" w:hAnsi="Times New Roman" w:cs="Times New Roman"/>
          <w:i/>
          <w:iCs/>
          <w:sz w:val="20"/>
          <w:szCs w:val="20"/>
        </w:rPr>
        <w:t>Use o</w:t>
      </w:r>
      <w:r>
        <w:rPr>
          <w:rFonts w:ascii="Times New Roman" w:hAnsi="Times New Roman" w:cs="Times New Roman"/>
          <w:i/>
          <w:iCs/>
          <w:sz w:val="20"/>
          <w:szCs w:val="20"/>
        </w:rPr>
        <w:t xml:space="preserve">f Proceeds </w:t>
      </w:r>
    </w:p>
    <w:p w:rsidR="00000000" w:rsidRDefault="005D43F4">
      <w:pPr>
        <w:shd w:val="clear" w:color="auto" w:fill="FFFFFF"/>
        <w:spacing w:before="120"/>
        <w:divId w:val="1516336154"/>
        <w:rPr>
          <w:rFonts w:ascii="Times New Roman" w:hAnsi="Times New Roman" w:cs="Times New Roman"/>
          <w:sz w:val="20"/>
          <w:szCs w:val="20"/>
        </w:rPr>
      </w:pPr>
      <w:r>
        <w:rPr>
          <w:rFonts w:ascii="Times New Roman" w:hAnsi="Times New Roman" w:cs="Times New Roman"/>
          <w:sz w:val="20"/>
          <w:szCs w:val="20"/>
        </w:rPr>
        <w:t xml:space="preserve">On September 23, 2021, our registration statement on Form </w:t>
      </w:r>
    </w:p>
    <w:p w:rsidR="00000000" w:rsidRDefault="005D43F4">
      <w:pPr>
        <w:shd w:val="clear" w:color="auto" w:fill="FFFFFF"/>
        <w:divId w:val="211573774"/>
        <w:rPr>
          <w:rFonts w:ascii="Times New Roman" w:hAnsi="Times New Roman" w:cs="Times New Roman"/>
          <w:sz w:val="20"/>
          <w:szCs w:val="20"/>
        </w:rPr>
      </w:pPr>
      <w:r>
        <w:rPr>
          <w:rFonts w:ascii="Times New Roman" w:hAnsi="Times New Roman" w:cs="Times New Roman"/>
          <w:sz w:val="20"/>
          <w:szCs w:val="20"/>
        </w:rPr>
        <w:t>S-l</w:t>
      </w:r>
    </w:p>
    <w:p w:rsidR="00000000" w:rsidRDefault="005D43F4">
      <w:pPr>
        <w:shd w:val="clear" w:color="auto" w:fill="FFFFFF"/>
        <w:divId w:val="1516336154"/>
        <w:rPr>
          <w:rFonts w:ascii="Times New Roman" w:hAnsi="Times New Roman" w:cs="Times New Roman"/>
          <w:sz w:val="20"/>
          <w:szCs w:val="20"/>
        </w:rPr>
      </w:pPr>
      <w:r>
        <w:rPr>
          <w:rFonts w:ascii="Times New Roman" w:hAnsi="Times New Roman" w:cs="Times New Roman"/>
          <w:sz w:val="20"/>
          <w:szCs w:val="20"/>
        </w:rPr>
        <w:t xml:space="preserve">(File </w:t>
      </w:r>
    </w:p>
    <w:p w:rsidR="00000000" w:rsidRDefault="005D43F4">
      <w:pPr>
        <w:shd w:val="clear" w:color="auto" w:fill="FFFFFF"/>
        <w:divId w:val="767651433"/>
        <w:rPr>
          <w:rFonts w:ascii="Times New Roman" w:hAnsi="Times New Roman" w:cs="Times New Roman"/>
          <w:sz w:val="20"/>
          <w:szCs w:val="20"/>
        </w:rPr>
      </w:pPr>
      <w:r>
        <w:rPr>
          <w:rFonts w:ascii="Times New Roman" w:hAnsi="Times New Roman" w:cs="Times New Roman"/>
          <w:sz w:val="20"/>
          <w:szCs w:val="20"/>
        </w:rPr>
        <w:t>No. 333-258997)</w:t>
      </w:r>
    </w:p>
    <w:p w:rsidR="00000000" w:rsidRDefault="005D43F4">
      <w:pPr>
        <w:shd w:val="clear" w:color="auto" w:fill="FFFFFF"/>
        <w:divId w:val="1516336154"/>
        <w:rPr>
          <w:rFonts w:ascii="Times New Roman" w:hAnsi="Times New Roman" w:cs="Times New Roman"/>
          <w:sz w:val="20"/>
          <w:szCs w:val="20"/>
        </w:rPr>
      </w:pPr>
      <w:r>
        <w:rPr>
          <w:rFonts w:ascii="Times New Roman" w:hAnsi="Times New Roman" w:cs="Times New Roman"/>
          <w:sz w:val="20"/>
          <w:szCs w:val="20"/>
        </w:rPr>
        <w:t>was declared effective by the SEC, and on September </w:t>
      </w:r>
      <w:r>
        <w:rPr>
          <w:rFonts w:ascii="Times New Roman" w:hAnsi="Times New Roman" w:cs="Times New Roman"/>
          <w:sz w:val="20"/>
          <w:szCs w:val="20"/>
        </w:rPr>
        <w:t>28, 2021 we consummated our Public Offering of 23,000,000 Units, including the issuance of 3,000,000 Units as a result of the underwriters’ full exercise of their over-allotment option, at an offering price to the public of $10.00 per Unit for an aggregate</w:t>
      </w:r>
      <w:r>
        <w:rPr>
          <w:rFonts w:ascii="Times New Roman" w:hAnsi="Times New Roman" w:cs="Times New Roman"/>
          <w:sz w:val="20"/>
          <w:szCs w:val="20"/>
        </w:rPr>
        <w:t xml:space="preserve"> offering price of $230,000,000. Each Unit consisted of one share of Class A common stock and </w:t>
      </w:r>
    </w:p>
    <w:p w:rsidR="00000000" w:rsidRDefault="005D43F4">
      <w:pPr>
        <w:shd w:val="clear" w:color="auto" w:fill="FFFFFF"/>
        <w:divId w:val="1473451298"/>
        <w:rPr>
          <w:rFonts w:ascii="Times New Roman" w:hAnsi="Times New Roman" w:cs="Times New Roman"/>
          <w:sz w:val="20"/>
          <w:szCs w:val="20"/>
        </w:rPr>
      </w:pPr>
      <w:r>
        <w:rPr>
          <w:rFonts w:ascii="Times New Roman" w:hAnsi="Times New Roman" w:cs="Times New Roman"/>
          <w:sz w:val="20"/>
          <w:szCs w:val="20"/>
        </w:rPr>
        <w:t>one-half</w:t>
      </w:r>
    </w:p>
    <w:p w:rsidR="00000000" w:rsidRDefault="005D43F4">
      <w:pPr>
        <w:shd w:val="clear" w:color="auto" w:fill="FFFFFF"/>
        <w:divId w:val="1516336154"/>
        <w:rPr>
          <w:rFonts w:ascii="Times New Roman" w:hAnsi="Times New Roman" w:cs="Times New Roman"/>
          <w:sz w:val="20"/>
          <w:szCs w:val="20"/>
        </w:rPr>
      </w:pPr>
      <w:r>
        <w:rPr>
          <w:rFonts w:ascii="Times New Roman" w:hAnsi="Times New Roman" w:cs="Times New Roman"/>
          <w:sz w:val="20"/>
          <w:szCs w:val="20"/>
        </w:rPr>
        <w:t xml:space="preserve">of one redeemable warrant. Each whole warrant entitles the holder thereof to purchase one share of Class A common stock at a price of $11.50 per share. </w:t>
      </w:r>
    </w:p>
    <w:p w:rsidR="00000000" w:rsidRDefault="005D43F4">
      <w:pPr>
        <w:shd w:val="clear" w:color="auto" w:fill="FFFFFF"/>
        <w:spacing w:before="240"/>
        <w:divId w:val="691951646"/>
        <w:rPr>
          <w:rFonts w:ascii="Times New Roman" w:hAnsi="Times New Roman" w:cs="Times New Roman"/>
          <w:sz w:val="20"/>
          <w:szCs w:val="20"/>
        </w:rPr>
      </w:pPr>
      <w:r>
        <w:rPr>
          <w:rFonts w:ascii="Times New Roman" w:hAnsi="Times New Roman" w:cs="Times New Roman"/>
          <w:sz w:val="20"/>
          <w:szCs w:val="20"/>
        </w:rPr>
        <w:t>A total of $234,600,000, comprised of $225,860,000 of the proceeds from the Public Offering (which amount includes the deferred underwriting fee of $8,050,000) and $8,740,000 of the proceeds of the sale of the Private Placement Warrants, was placed in the</w:t>
      </w:r>
      <w:r>
        <w:rPr>
          <w:rFonts w:ascii="Times New Roman" w:hAnsi="Times New Roman" w:cs="Times New Roman"/>
          <w:sz w:val="20"/>
          <w:szCs w:val="20"/>
        </w:rPr>
        <w:t xml:space="preserve"> Trust Account maintained by Continental Stock Transfer &amp; Trust Company, acting as trustee. In addition, the underwriters agreed to defer approximately $8,050,000 in underwriting discounts, which amount will be payable when and if a Business Combination is</w:t>
      </w:r>
      <w:r>
        <w:rPr>
          <w:rFonts w:ascii="Times New Roman" w:hAnsi="Times New Roman" w:cs="Times New Roman"/>
          <w:sz w:val="20"/>
          <w:szCs w:val="20"/>
        </w:rPr>
        <w:t xml:space="preserve"> consummated. No payments were made by us to directors, officers or persons owning ten percent or more of our common stock or to their associates, or to our affiliates. There has been no material change in the planned use of the proceeds from the Public Of</w:t>
      </w:r>
      <w:r>
        <w:rPr>
          <w:rFonts w:ascii="Times New Roman" w:hAnsi="Times New Roman" w:cs="Times New Roman"/>
          <w:sz w:val="20"/>
          <w:szCs w:val="20"/>
        </w:rPr>
        <w:t xml:space="preserve">fering and the sale of the Private Placement Warrants as described in our final prospectus dated September 23, 2021, which was filed with the SEC on September 27, 2021. </w:t>
      </w:r>
    </w:p>
    <w:p w:rsidR="00000000" w:rsidRDefault="005D43F4">
      <w:pPr>
        <w:shd w:val="clear" w:color="auto" w:fill="FFFFFF"/>
        <w:spacing w:before="360"/>
        <w:divId w:val="490485778"/>
        <w:rPr>
          <w:rFonts w:ascii="Times New Roman" w:hAnsi="Times New Roman" w:cs="Times New Roman"/>
          <w:b/>
          <w:bCs/>
          <w:sz w:val="20"/>
          <w:szCs w:val="20"/>
        </w:rPr>
      </w:pPr>
      <w:r>
        <w:rPr>
          <w:rFonts w:ascii="Times New Roman" w:hAnsi="Times New Roman" w:cs="Times New Roman"/>
          <w:b/>
          <w:bCs/>
          <w:sz w:val="20"/>
          <w:szCs w:val="20"/>
        </w:rPr>
        <w:t xml:space="preserve">Item 3. Defaults Upon Senior Securities. </w:t>
      </w:r>
    </w:p>
    <w:p w:rsidR="00000000" w:rsidRDefault="005D43F4">
      <w:pPr>
        <w:shd w:val="clear" w:color="auto" w:fill="FFFFFF"/>
        <w:spacing w:before="120"/>
        <w:divId w:val="830222839"/>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5D43F4">
      <w:pPr>
        <w:shd w:val="clear" w:color="auto" w:fill="FFFFFF"/>
        <w:spacing w:before="360"/>
        <w:divId w:val="1665351162"/>
        <w:rPr>
          <w:rFonts w:ascii="Times New Roman" w:hAnsi="Times New Roman" w:cs="Times New Roman"/>
          <w:b/>
          <w:bCs/>
          <w:sz w:val="20"/>
          <w:szCs w:val="20"/>
        </w:rPr>
      </w:pPr>
      <w:r>
        <w:rPr>
          <w:rFonts w:ascii="Times New Roman" w:hAnsi="Times New Roman" w:cs="Times New Roman"/>
          <w:b/>
          <w:bCs/>
          <w:sz w:val="20"/>
          <w:szCs w:val="20"/>
        </w:rPr>
        <w:t xml:space="preserve">Item 4. Mine Safety Disclosures. </w:t>
      </w:r>
    </w:p>
    <w:p w:rsidR="00000000" w:rsidRDefault="005D43F4">
      <w:pPr>
        <w:shd w:val="clear" w:color="auto" w:fill="FFFFFF"/>
        <w:spacing w:before="120"/>
        <w:divId w:val="1768235084"/>
        <w:rPr>
          <w:rFonts w:ascii="Times New Roman" w:hAnsi="Times New Roman" w:cs="Times New Roman"/>
          <w:sz w:val="20"/>
          <w:szCs w:val="20"/>
        </w:rPr>
      </w:pPr>
      <w:r>
        <w:rPr>
          <w:rFonts w:ascii="Times New Roman" w:hAnsi="Times New Roman" w:cs="Times New Roman"/>
          <w:sz w:val="20"/>
          <w:szCs w:val="20"/>
        </w:rPr>
        <w:t>Not</w:t>
      </w:r>
      <w:r>
        <w:rPr>
          <w:rFonts w:ascii="Times New Roman" w:hAnsi="Times New Roman" w:cs="Times New Roman"/>
          <w:sz w:val="20"/>
          <w:szCs w:val="20"/>
        </w:rPr>
        <w:t xml:space="preserve"> Applicable. </w:t>
      </w:r>
    </w:p>
    <w:p w:rsidR="00000000" w:rsidRDefault="005D43F4">
      <w:pPr>
        <w:shd w:val="clear" w:color="auto" w:fill="FFFFFF"/>
        <w:spacing w:before="360"/>
        <w:divId w:val="396899355"/>
        <w:rPr>
          <w:rFonts w:ascii="Times New Roman" w:hAnsi="Times New Roman" w:cs="Times New Roman"/>
          <w:b/>
          <w:bCs/>
          <w:sz w:val="20"/>
          <w:szCs w:val="20"/>
        </w:rPr>
      </w:pPr>
      <w:r>
        <w:rPr>
          <w:rFonts w:ascii="Times New Roman" w:hAnsi="Times New Roman" w:cs="Times New Roman"/>
          <w:b/>
          <w:bCs/>
          <w:sz w:val="20"/>
          <w:szCs w:val="20"/>
        </w:rPr>
        <w:t xml:space="preserve">Item 5. Other Information. </w:t>
      </w:r>
    </w:p>
    <w:p w:rsidR="00000000" w:rsidRDefault="005D43F4">
      <w:pPr>
        <w:shd w:val="clear" w:color="auto" w:fill="FFFFFF"/>
        <w:spacing w:before="120"/>
        <w:divId w:val="1902599128"/>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5D43F4">
      <w:pPr>
        <w:shd w:val="clear" w:color="auto" w:fill="FFFFFF"/>
        <w:divId w:val="110906206"/>
        <w:rPr>
          <w:sz w:val="16"/>
          <w:szCs w:val="16"/>
        </w:rPr>
      </w:pPr>
      <w:r>
        <w:rPr>
          <w:sz w:val="16"/>
          <w:szCs w:val="16"/>
        </w:rPr>
        <w:t> </w:t>
      </w:r>
    </w:p>
    <w:p w:rsidR="00000000" w:rsidRDefault="005D43F4">
      <w:pPr>
        <w:shd w:val="clear" w:color="auto" w:fill="FFFFFF"/>
        <w:jc w:val="center"/>
        <w:divId w:val="1348868506"/>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5D43F4">
      <w:pPr>
        <w:shd w:val="clear" w:color="auto" w:fill="FFFFFF"/>
        <w:divId w:val="1348868506"/>
      </w:pPr>
      <w:r>
        <w:pict>
          <v:rect id="_x0000_i1046" style="width:415.3pt;height:2.25pt" o:hralign="center" o:hrstd="t" o:hrnoshade="t" o:hr="t" fillcolor="#999" stroked="f"/>
        </w:pict>
      </w:r>
    </w:p>
    <w:p w:rsidR="00000000" w:rsidRDefault="005D43F4">
      <w:pPr>
        <w:shd w:val="clear" w:color="auto" w:fill="FFFFFF"/>
        <w:spacing w:before="401" w:after="401"/>
        <w:divId w:val="1631937862"/>
        <w:rPr>
          <w:b/>
          <w:bCs/>
          <w:sz w:val="20"/>
          <w:szCs w:val="20"/>
        </w:rPr>
      </w:pPr>
      <w:hyperlink w:anchor="toc" w:history="1">
        <w:r>
          <w:rPr>
            <w:rStyle w:val="a3"/>
            <w:b/>
            <w:bCs/>
            <w:sz w:val="20"/>
            <w:szCs w:val="20"/>
          </w:rPr>
          <w:t>Table of Contents</w:t>
        </w:r>
      </w:hyperlink>
    </w:p>
    <w:p w:rsidR="00000000" w:rsidRDefault="005D43F4">
      <w:pPr>
        <w:divId w:val="1037702982"/>
        <w:rPr>
          <w:rFonts w:ascii="Times New Roman" w:hAnsi="Times New Roman" w:cs="Times New Roman"/>
          <w:b/>
          <w:bCs/>
          <w:sz w:val="20"/>
          <w:szCs w:val="20"/>
        </w:rPr>
      </w:pPr>
      <w:r>
        <w:rPr>
          <w:rFonts w:ascii="Times New Roman" w:hAnsi="Times New Roman" w:cs="Times New Roman"/>
          <w:b/>
          <w:bCs/>
          <w:sz w:val="20"/>
          <w:szCs w:val="20"/>
        </w:rPr>
        <w:t xml:space="preserve">Item 6. Exhibits </w:t>
      </w:r>
    </w:p>
    <w:p w:rsidR="00000000" w:rsidRDefault="005D43F4">
      <w:pPr>
        <w:spacing w:before="120"/>
        <w:divId w:val="1229536287"/>
        <w:rPr>
          <w:rFonts w:ascii="Times New Roman" w:hAnsi="Times New Roman" w:cs="Times New Roman"/>
          <w:sz w:val="20"/>
          <w:szCs w:val="20"/>
        </w:rPr>
      </w:pPr>
      <w:r>
        <w:rPr>
          <w:rFonts w:ascii="Times New Roman" w:hAnsi="Times New Roman" w:cs="Times New Roman"/>
          <w:sz w:val="20"/>
          <w:szCs w:val="20"/>
        </w:rPr>
        <w:t xml:space="preserve">The following exhibits are filed as part of, or incorporated by reference into, this Quarterly Report on Form </w:t>
      </w:r>
    </w:p>
    <w:p w:rsidR="00000000" w:rsidRDefault="005D43F4">
      <w:pPr>
        <w:divId w:val="1138111350"/>
        <w:rPr>
          <w:rFonts w:ascii="Times New Roman" w:hAnsi="Times New Roman" w:cs="Times New Roman"/>
          <w:sz w:val="20"/>
          <w:szCs w:val="20"/>
        </w:rPr>
      </w:pPr>
      <w:r>
        <w:rPr>
          <w:rFonts w:ascii="Times New Roman" w:hAnsi="Times New Roman" w:cs="Times New Roman"/>
          <w:sz w:val="20"/>
          <w:szCs w:val="20"/>
        </w:rPr>
        <w:t>10-Q.</w:t>
      </w:r>
    </w:p>
    <w:p w:rsidR="00000000" w:rsidRDefault="005D43F4">
      <w:pPr>
        <w:divId w:val="446781342"/>
      </w:pPr>
      <w:r>
        <w:t> </w:t>
      </w:r>
    </w:p>
    <w:tbl>
      <w:tblPr>
        <w:tblW w:w="5000" w:type="pct"/>
        <w:tblCellMar>
          <w:left w:w="0" w:type="dxa"/>
          <w:right w:w="0" w:type="dxa"/>
        </w:tblCellMar>
        <w:tblLook w:val="04A0" w:firstRow="1" w:lastRow="0" w:firstColumn="1" w:lastColumn="0" w:noHBand="0" w:noVBand="1"/>
      </w:tblPr>
      <w:tblGrid>
        <w:gridCol w:w="750"/>
        <w:gridCol w:w="243"/>
        <w:gridCol w:w="7313"/>
      </w:tblGrid>
      <w:tr w:rsidR="00000000">
        <w:tc>
          <w:tcPr>
            <w:tcW w:w="0" w:type="auto"/>
            <w:vAlign w:val="center"/>
            <w:hideMark/>
          </w:tcPr>
          <w:p w:rsidR="00000000" w:rsidRDefault="005D43F4"/>
        </w:tc>
        <w:tc>
          <w:tcPr>
            <w:tcW w:w="150" w:type="pct"/>
            <w:vAlign w:val="bottom"/>
            <w:hideMark/>
          </w:tcPr>
          <w:p w:rsidR="00000000" w:rsidRDefault="005D43F4">
            <w:pPr>
              <w:rPr>
                <w:rFonts w:ascii="Times New Roman" w:eastAsia="Times New Roman" w:hAnsi="Times New Roman" w:cs="Times New Roman"/>
                <w:sz w:val="20"/>
                <w:szCs w:val="20"/>
              </w:rPr>
            </w:pPr>
          </w:p>
        </w:tc>
        <w:tc>
          <w:tcPr>
            <w:tcW w:w="4500" w:type="pct"/>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5D43F4">
            <w:pPr>
              <w:jc w:val="center"/>
              <w:divId w:val="424500531"/>
              <w:rPr>
                <w:rFonts w:ascii="Times New Roman" w:hAnsi="Times New Roman" w:cs="Times New Roman"/>
                <w:sz w:val="16"/>
                <w:szCs w:val="16"/>
              </w:rPr>
            </w:pPr>
            <w:r>
              <w:rPr>
                <w:rFonts w:ascii="Times New Roman" w:hAnsi="Times New Roman" w:cs="Times New Roman"/>
                <w:sz w:val="16"/>
                <w:szCs w:val="16"/>
              </w:rPr>
              <w:t>Exhibit</w:t>
            </w:r>
          </w:p>
          <w:p w:rsidR="00000000" w:rsidRDefault="005D43F4">
            <w:pPr>
              <w:jc w:val="center"/>
              <w:divId w:val="213348488"/>
              <w:rPr>
                <w:rFonts w:ascii="Times New Roman" w:hAnsi="Times New Roman" w:cs="Times New Roman"/>
                <w:sz w:val="16"/>
                <w:szCs w:val="16"/>
              </w:rPr>
            </w:pPr>
            <w:r>
              <w:rPr>
                <w:rFonts w:ascii="Times New Roman" w:hAnsi="Times New Roman" w:cs="Times New Roman"/>
                <w:sz w:val="16"/>
                <w:szCs w:val="16"/>
              </w:rPr>
              <w:t>Number</w:t>
            </w:r>
          </w:p>
        </w:tc>
        <w:tc>
          <w:tcPr>
            <w:tcW w:w="0" w:type="auto"/>
            <w:vAlign w:val="bottom"/>
            <w:hideMark/>
          </w:tcPr>
          <w:p w:rsidR="00000000" w:rsidRDefault="005D43F4">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5D43F4">
            <w:pPr>
              <w:jc w:val="center"/>
              <w:divId w:val="305814445"/>
              <w:rPr>
                <w:rFonts w:ascii="Times New Roman" w:hAnsi="Times New Roman" w:cs="Times New Roman"/>
                <w:sz w:val="16"/>
                <w:szCs w:val="16"/>
              </w:rPr>
            </w:pPr>
            <w:r>
              <w:rPr>
                <w:rFonts w:ascii="Times New Roman" w:hAnsi="Times New Roman" w:cs="Times New Roman"/>
                <w:sz w:val="16"/>
                <w:szCs w:val="16"/>
              </w:rPr>
              <w:t>Description</w:t>
            </w:r>
          </w:p>
        </w:tc>
      </w:tr>
      <w:tr w:rsidR="00000000">
        <w:trPr>
          <w:trHeight w:val="120"/>
        </w:trPr>
        <w:tc>
          <w:tcPr>
            <w:tcW w:w="0" w:type="auto"/>
            <w:vAlign w:val="center"/>
            <w:hideMark/>
          </w:tcPr>
          <w:p w:rsidR="00000000" w:rsidRDefault="005D43F4">
            <w:pPr>
              <w:jc w:val="center"/>
              <w:rPr>
                <w:rFonts w:ascii="Times New Roman" w:hAnsi="Times New Roman" w:cs="Times New Roman"/>
                <w:sz w:val="16"/>
                <w:szCs w:val="16"/>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31.1</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hyperlink r:id="rId4" w:history="1">
              <w:r>
                <w:rPr>
                  <w:rStyle w:val="a3"/>
                  <w:rFonts w:ascii="Times New Roman" w:hAnsi="Times New Roman" w:cs="Times New Roman"/>
                  <w:sz w:val="20"/>
                  <w:szCs w:val="20"/>
                </w:rPr>
                <w:t>Certification of Principal Executive Officer pursuant to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 xml:space="preserve">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31.2</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hyperlink r:id="rId5" w:history="1">
              <w:r>
                <w:rPr>
                  <w:rStyle w:val="a3"/>
                  <w:rFonts w:ascii="Times New Roman" w:hAnsi="Times New Roman" w:cs="Times New Roman"/>
                  <w:sz w:val="20"/>
                  <w:szCs w:val="20"/>
                </w:rPr>
                <w:t>Certification of Principal Financial Officer pursuant to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32.1*</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hyperlink r:id="rId6" w:history="1">
              <w:r>
                <w:rPr>
                  <w:rStyle w:val="a3"/>
                  <w:rFonts w:ascii="Times New Roman" w:hAnsi="Times New Roman" w:cs="Times New Roman"/>
                  <w:sz w:val="20"/>
                  <w:szCs w:val="20"/>
                </w:rPr>
                <w:t xml:space="preserve">Certification of Principal Executive Officers pursuant to 18 U.S.C. Section 1350, as adopted pursuant to Section 906 of the Sarbanes Oxley Act of 2002. </w:t>
              </w:r>
            </w:hyperlink>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32.2*</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hyperlink r:id="rId7" w:history="1">
              <w:r>
                <w:rPr>
                  <w:rStyle w:val="a3"/>
                  <w:rFonts w:ascii="Times New Roman" w:hAnsi="Times New Roman" w:cs="Times New Roman"/>
                  <w:sz w:val="20"/>
                  <w:szCs w:val="20"/>
                </w:rPr>
                <w:t>Certification of Principal Financial Officer pursuant</w:t>
              </w:r>
              <w:r>
                <w:rPr>
                  <w:rStyle w:val="a3"/>
                  <w:rFonts w:ascii="Times New Roman" w:hAnsi="Times New Roman" w:cs="Times New Roman"/>
                  <w:sz w:val="20"/>
                  <w:szCs w:val="20"/>
                </w:rPr>
                <w:t xml:space="preserve"> to 18 U.S.C. Section 1350, as adopted pursuant to Section 906 of the Sarbanes Oxley Act of 2002. </w:t>
              </w:r>
            </w:hyperlink>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Instance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Taxonomy Extension Schema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Taxonomy Extension Definition Linkbase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Taxonomy Extension Label Linkbase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Inline XBRL Taxonomy Extension Presentation Linkbase Document.</w:t>
            </w:r>
          </w:p>
        </w:tc>
      </w:tr>
      <w:tr w:rsidR="00000000">
        <w:trPr>
          <w:trHeight w:val="120"/>
        </w:trPr>
        <w:tc>
          <w:tcPr>
            <w:tcW w:w="0" w:type="auto"/>
            <w:vAlign w:val="center"/>
            <w:hideMark/>
          </w:tcPr>
          <w:p w:rsidR="00000000" w:rsidRDefault="005D43F4">
            <w:pPr>
              <w:rPr>
                <w:rFonts w:ascii="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5D43F4">
      <w:pPr>
        <w:divId w:val="38287622"/>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5D43F4">
            <w:pPr>
              <w:divId w:val="1850099100"/>
              <w:rPr>
                <w:rFonts w:ascii="Times New Roman" w:hAnsi="Times New Roman" w:cs="Times New Roman"/>
                <w:sz w:val="20"/>
                <w:szCs w:val="20"/>
              </w:rPr>
            </w:pPr>
            <w:r>
              <w:rPr>
                <w:rFonts w:ascii="Times New Roman" w:hAnsi="Times New Roman" w:cs="Times New Roman"/>
                <w:sz w:val="20"/>
                <w:szCs w:val="20"/>
              </w:rPr>
              <w:t>These certifications are furnished to the SEC pursuant to Section 906 of the Sarbanes-Oxley Act of 2002 and are deemed not filed for purposes of Section 18 of the Securities Exchange Act of 1934, as amended, nor shall they be deemed incorporated by referen</w:t>
            </w:r>
            <w:r>
              <w:rPr>
                <w:rFonts w:ascii="Times New Roman" w:hAnsi="Times New Roman" w:cs="Times New Roman"/>
                <w:sz w:val="20"/>
                <w:szCs w:val="20"/>
              </w:rPr>
              <w:t xml:space="preserve">ce in any filing under the Securities Act of 1933, except as shall be expressly set forth by specific reference in such filing. </w:t>
            </w:r>
          </w:p>
        </w:tc>
      </w:tr>
    </w:tbl>
    <w:p w:rsidR="00000000" w:rsidRDefault="005D43F4">
      <w:pPr>
        <w:divId w:val="2145393587"/>
        <w:rPr>
          <w:sz w:val="16"/>
          <w:szCs w:val="16"/>
        </w:rPr>
      </w:pPr>
      <w:r>
        <w:rPr>
          <w:sz w:val="16"/>
          <w:szCs w:val="16"/>
        </w:rPr>
        <w:t> </w:t>
      </w:r>
    </w:p>
    <w:p w:rsidR="00000000" w:rsidRDefault="005D43F4">
      <w:pPr>
        <w:jc w:val="center"/>
        <w:divId w:val="146366204"/>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5D43F4">
      <w:r>
        <w:pict>
          <v:rect id="_x0000_i1047" style="width:415.3pt;height:2.25pt" o:hralign="center" o:hrstd="t" o:hrnoshade="t" o:hr="t" fillcolor="#999" stroked="f"/>
        </w:pict>
      </w:r>
    </w:p>
    <w:p w:rsidR="00000000" w:rsidRDefault="005D43F4">
      <w:pPr>
        <w:spacing w:before="401" w:after="401"/>
        <w:divId w:val="202326568"/>
        <w:rPr>
          <w:b/>
          <w:bCs/>
          <w:sz w:val="20"/>
          <w:szCs w:val="20"/>
        </w:rPr>
      </w:pPr>
      <w:hyperlink w:anchor="toc" w:history="1">
        <w:r>
          <w:rPr>
            <w:rStyle w:val="a3"/>
            <w:b/>
            <w:bCs/>
            <w:sz w:val="20"/>
            <w:szCs w:val="20"/>
          </w:rPr>
          <w:t>Table of Contents</w:t>
        </w:r>
      </w:hyperlink>
    </w:p>
    <w:p w:rsidR="00000000" w:rsidRDefault="005D43F4">
      <w:pPr>
        <w:jc w:val="center"/>
        <w:divId w:val="127361055"/>
        <w:rPr>
          <w:rFonts w:ascii="Times New Roman" w:hAnsi="Times New Roman" w:cs="Times New Roman"/>
          <w:b/>
          <w:bCs/>
          <w:sz w:val="20"/>
          <w:szCs w:val="20"/>
        </w:rPr>
      </w:pPr>
      <w:r>
        <w:rPr>
          <w:rFonts w:ascii="Times New Roman" w:hAnsi="Times New Roman" w:cs="Times New Roman"/>
          <w:b/>
          <w:bCs/>
          <w:sz w:val="20"/>
          <w:szCs w:val="20"/>
        </w:rPr>
        <w:t xml:space="preserve">PART III. SIGNATURES </w:t>
      </w:r>
    </w:p>
    <w:p w:rsidR="00000000" w:rsidRDefault="005D43F4">
      <w:pPr>
        <w:spacing w:before="240"/>
        <w:divId w:val="442265928"/>
        <w:rPr>
          <w:rFonts w:ascii="Times New Roman" w:hAnsi="Times New Roman" w:cs="Times New Roman"/>
          <w:sz w:val="20"/>
          <w:szCs w:val="20"/>
        </w:rPr>
      </w:pPr>
      <w:r>
        <w:rPr>
          <w:rFonts w:ascii="Times New Roman" w:hAnsi="Times New Roman" w:cs="Times New Roman"/>
          <w:sz w:val="20"/>
          <w:szCs w:val="20"/>
        </w:rPr>
        <w:t xml:space="preserve">Pursuant to the requirements of the Securities Exchange Act of 1934, the registrant has duly caused this report to be signed on its behalf by the undersigned, thereunto duly authorized. </w:t>
      </w:r>
    </w:p>
    <w:p w:rsidR="00000000" w:rsidRDefault="005D43F4">
      <w:pPr>
        <w:divId w:val="1492983089"/>
      </w:pPr>
      <w:r>
        <w:t> </w:t>
      </w:r>
    </w:p>
    <w:tbl>
      <w:tblPr>
        <w:tblW w:w="5000" w:type="pct"/>
        <w:tblCellMar>
          <w:left w:w="0" w:type="dxa"/>
          <w:right w:w="0" w:type="dxa"/>
        </w:tblCellMar>
        <w:tblLook w:val="04A0" w:firstRow="1" w:lastRow="0" w:firstColumn="1" w:lastColumn="0" w:noHBand="0" w:noVBand="1"/>
      </w:tblPr>
      <w:tblGrid>
        <w:gridCol w:w="4399"/>
        <w:gridCol w:w="50"/>
        <w:gridCol w:w="6"/>
        <w:gridCol w:w="50"/>
        <w:gridCol w:w="3801"/>
      </w:tblGrid>
      <w:tr w:rsidR="00000000">
        <w:tc>
          <w:tcPr>
            <w:tcW w:w="2950" w:type="pct"/>
            <w:vAlign w:val="center"/>
            <w:hideMark/>
          </w:tcPr>
          <w:p w:rsidR="00000000" w:rsidRDefault="005D43F4"/>
        </w:tc>
        <w:tc>
          <w:tcPr>
            <w:tcW w:w="50" w:type="pct"/>
            <w:vAlign w:val="bottom"/>
            <w:hideMark/>
          </w:tcPr>
          <w:p w:rsidR="00000000" w:rsidRDefault="005D43F4">
            <w:pPr>
              <w:rPr>
                <w:rFonts w:ascii="Times New Roman" w:eastAsia="Times New Roman" w:hAnsi="Times New Roman" w:cs="Times New Roman"/>
                <w:sz w:val="20"/>
                <w:szCs w:val="20"/>
              </w:rPr>
            </w:pPr>
          </w:p>
        </w:tc>
        <w:tc>
          <w:tcPr>
            <w:tcW w:w="200" w:type="pct"/>
            <w:vAlign w:val="center"/>
            <w:hideMark/>
          </w:tcPr>
          <w:p w:rsidR="00000000" w:rsidRDefault="005D43F4">
            <w:pPr>
              <w:rPr>
                <w:rFonts w:ascii="Times New Roman" w:eastAsia="Times New Roman" w:hAnsi="Times New Roman" w:cs="Times New Roman"/>
                <w:sz w:val="20"/>
                <w:szCs w:val="20"/>
              </w:rPr>
            </w:pPr>
          </w:p>
        </w:tc>
        <w:tc>
          <w:tcPr>
            <w:tcW w:w="0" w:type="auto"/>
            <w:vAlign w:val="bottom"/>
            <w:hideMark/>
          </w:tcPr>
          <w:p w:rsidR="00000000" w:rsidRDefault="005D43F4">
            <w:pPr>
              <w:rPr>
                <w:rFonts w:ascii="Times New Roman" w:eastAsia="Times New Roman" w:hAnsi="Times New Roman" w:cs="Times New Roman"/>
                <w:sz w:val="20"/>
                <w:szCs w:val="20"/>
              </w:rPr>
            </w:pPr>
          </w:p>
        </w:tc>
        <w:tc>
          <w:tcPr>
            <w:tcW w:w="1750" w:type="pct"/>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hideMark/>
          </w:tcPr>
          <w:p w:rsidR="00000000" w:rsidRDefault="005D43F4">
            <w:pPr>
              <w:rPr>
                <w:rFonts w:ascii="Times New Roman" w:eastAsia="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divId w:val="368919754"/>
              <w:rPr>
                <w:rFonts w:ascii="Times New Roman" w:hAnsi="Times New Roman" w:cs="Times New Roman"/>
                <w:b/>
                <w:bCs/>
                <w:sz w:val="20"/>
                <w:szCs w:val="20"/>
              </w:rPr>
            </w:pPr>
            <w:r>
              <w:rPr>
                <w:rFonts w:ascii="Times New Roman" w:hAnsi="Times New Roman" w:cs="Times New Roman"/>
                <w:b/>
                <w:bCs/>
                <w:sz w:val="20"/>
                <w:szCs w:val="20"/>
              </w:rPr>
              <w:t>DIRECT SELLING ACQUISITION CORP.</w:t>
            </w:r>
          </w:p>
        </w:tc>
      </w:tr>
      <w:tr w:rsidR="00000000">
        <w:trPr>
          <w:trHeight w:val="240"/>
        </w:trPr>
        <w:tc>
          <w:tcPr>
            <w:tcW w:w="0" w:type="auto"/>
            <w:vAlign w:val="center"/>
            <w:hideMark/>
          </w:tcPr>
          <w:p w:rsidR="00000000" w:rsidRDefault="005D43F4">
            <w:pPr>
              <w:rPr>
                <w:rFonts w:ascii="Times New Roman" w:hAnsi="Times New Roman" w:cs="Times New Roman"/>
                <w:b/>
                <w:bCs/>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c>
          <w:tcPr>
            <w:tcW w:w="0" w:type="auto"/>
            <w:gridSpan w:val="2"/>
            <w:vAlign w:val="center"/>
            <w:hideMark/>
          </w:tcPr>
          <w:p w:rsidR="00000000" w:rsidRDefault="005D43F4">
            <w:pPr>
              <w:rPr>
                <w:rFonts w:ascii="Times New Roman" w:eastAsia="Times New Roman" w:hAnsi="Times New Roman" w:cs="Times New Roman"/>
                <w:sz w:val="20"/>
                <w:szCs w:val="20"/>
              </w:rPr>
            </w:pPr>
          </w:p>
        </w:tc>
      </w:tr>
      <w:tr w:rsidR="00000000">
        <w:trPr>
          <w:cantSplit/>
        </w:trPr>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Date: August 12, 2022</w:t>
            </w: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divId w:val="1122460359"/>
              <w:rPr>
                <w:rFonts w:ascii="Times New Roman" w:hAnsi="Times New Roman" w:cs="Times New Roman"/>
                <w:sz w:val="20"/>
                <w:szCs w:val="20"/>
              </w:rPr>
            </w:pPr>
            <w:r>
              <w:rPr>
                <w:rFonts w:ascii="Times New Roman" w:hAnsi="Times New Roman" w:cs="Times New Roman"/>
                <w:sz w:val="20"/>
                <w:szCs w:val="20"/>
              </w:rPr>
              <w:t>/s/ Dave Wentz</w:t>
            </w:r>
          </w:p>
        </w:tc>
      </w:tr>
      <w:tr w:rsidR="00000000">
        <w:trPr>
          <w:cantSplit/>
        </w:trPr>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Dave Wentz</w:t>
            </w:r>
          </w:p>
        </w:tc>
      </w:tr>
      <w:tr w:rsidR="00000000">
        <w:trPr>
          <w:cantSplit/>
        </w:trPr>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p>
        </w:tc>
        <w:tc>
          <w:tcPr>
            <w:tcW w:w="0" w:type="auto"/>
            <w:vAlign w:val="bottom"/>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5D43F4">
            <w:pPr>
              <w:rPr>
                <w:rFonts w:ascii="Times New Roman" w:hAnsi="Times New Roman" w:cs="Times New Roman"/>
                <w:sz w:val="20"/>
                <w:szCs w:val="20"/>
              </w:rPr>
            </w:pPr>
            <w:r>
              <w:rPr>
                <w:rFonts w:ascii="Times New Roman" w:hAnsi="Times New Roman" w:cs="Times New Roman"/>
                <w:sz w:val="20"/>
                <w:szCs w:val="20"/>
              </w:rPr>
              <w:t>Chief Executive Officer</w:t>
            </w:r>
          </w:p>
        </w:tc>
      </w:tr>
    </w:tbl>
    <w:p w:rsidR="00000000" w:rsidRDefault="005D43F4">
      <w:pPr>
        <w:divId w:val="621575190"/>
        <w:rPr>
          <w:sz w:val="36"/>
          <w:szCs w:val="36"/>
        </w:rPr>
      </w:pPr>
      <w:r>
        <w:rPr>
          <w:sz w:val="36"/>
          <w:szCs w:val="36"/>
        </w:rPr>
        <w:t> </w:t>
      </w:r>
    </w:p>
    <w:p w:rsidR="00000000" w:rsidRDefault="005D43F4">
      <w:pPr>
        <w:divId w:val="2126650715"/>
        <w:rPr>
          <w:sz w:val="16"/>
          <w:szCs w:val="16"/>
        </w:rPr>
      </w:pPr>
      <w:r>
        <w:rPr>
          <w:sz w:val="16"/>
          <w:szCs w:val="16"/>
        </w:rPr>
        <w:t> </w:t>
      </w:r>
    </w:p>
    <w:p w:rsidR="005D43F4" w:rsidRDefault="005D43F4">
      <w:pPr>
        <w:jc w:val="center"/>
        <w:divId w:val="1410078849"/>
        <w:rPr>
          <w:rFonts w:ascii="Times New Roman" w:hAnsi="Times New Roman" w:cs="Times New Roman"/>
          <w:sz w:val="20"/>
          <w:szCs w:val="20"/>
        </w:rPr>
      </w:pPr>
      <w:r>
        <w:rPr>
          <w:rFonts w:ascii="Times New Roman" w:hAnsi="Times New Roman" w:cs="Times New Roman"/>
          <w:sz w:val="20"/>
          <w:szCs w:val="20"/>
        </w:rPr>
        <w:t xml:space="preserve">22 </w:t>
      </w:r>
    </w:p>
    <w:sectPr w:rsidR="005D43F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43F4"/>
    <w:rsid w:val="005D43F4"/>
  </w:rsids>
  <m:mathPr>
    <m:mathFont m:val="Cambria Math"/>
    <m:brkBin m:val="before"/>
    <m:brkBinSub m:val="--"/>
    <m:smallFrac m:val="0"/>
    <m:dispDef/>
    <m:lMargin m:val="0"/>
    <m:rMargin m:val="0"/>
    <m:defJc m:val="centerGroup"/>
    <m:wrapIndent m:val="1440"/>
    <m:intLim m:val="subSup"/>
    <m:naryLim m:val="undOvr"/>
  </m:mathPr>
  <w:attachedSchema w:val="http://direct.com/20220630"/>
  <w:attachedSchema w:val="http://www.xbrl.org/2003/linkbase"/>
  <w:attachedSchema w:val="http://xbrl.org/2006/xbrldi"/>
  <w:attachedSchema w:val="http://www.w3.org/1999/xlink"/>
  <w:attachedSchema w:val="http://www.xbrl.org/2003/instance"/>
  <w:attachedSchema w:val="http://xbrl.sec.gov/dei/2022"/>
  <w:attachedSchema w:val="http://www.xbrl.org/2003/iso4217"/>
  <w:attachedSchema w:val="http://www.xbrl.org/2009/arcrole/deprecated"/>
  <w:attachedSchema w:val="http://xbrl.sec.gov/country/2022"/>
  <w:attachedSchema w:val="http://xbrl.sec.gov/currency/2022"/>
  <w:attachedSchema w:val="http://xbrl.sec.gov/exch/2022"/>
  <w:attachedSchema w:val="http://xbrl.sec.gov/naics/2022"/>
  <w:attachedSchema w:val="http://xbrl.sec.gov/sic/2022"/>
  <w:attachedSchema w:val="http://xbrl.sec.gov/stpr/2022"/>
  <w:attachedSchema w:val="http://fasb.org/us-gaap/2022"/>
  <w:attachedSchema w:val="http://www.xbrl.org/2003/XLink"/>
  <w:attachedSchema w:val="http://www.xbrl.org/2009/utr"/>
  <w:attachedSchema w:val="http://fasb.org/srt/2022"/>
  <w:attachedSchema w:val="http://www.xbrl.org/2013/inlineXBRL"/>
  <w:attachedSchema w:val="http://www.xbrl.org/inlineXBRL/transformation/2020-02-12"/>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969">
      <w:marLeft w:val="0"/>
      <w:marRight w:val="0"/>
      <w:marTop w:val="0"/>
      <w:marBottom w:val="0"/>
      <w:divBdr>
        <w:top w:val="none" w:sz="0" w:space="0" w:color="auto"/>
        <w:left w:val="none" w:sz="0" w:space="0" w:color="auto"/>
        <w:bottom w:val="none" w:sz="0" w:space="0" w:color="auto"/>
        <w:right w:val="none" w:sz="0" w:space="0" w:color="auto"/>
      </w:divBdr>
      <w:divsChild>
        <w:div w:id="1492983089">
          <w:marLeft w:val="0"/>
          <w:marRight w:val="0"/>
          <w:marTop w:val="0"/>
          <w:marBottom w:val="0"/>
          <w:divBdr>
            <w:top w:val="none" w:sz="0" w:space="0" w:color="auto"/>
            <w:left w:val="none" w:sz="0" w:space="0" w:color="auto"/>
            <w:bottom w:val="none" w:sz="0" w:space="0" w:color="auto"/>
            <w:right w:val="none" w:sz="0" w:space="0" w:color="auto"/>
          </w:divBdr>
        </w:div>
      </w:divsChild>
    </w:div>
    <w:div w:id="42947922">
      <w:marLeft w:val="0"/>
      <w:marRight w:val="0"/>
      <w:marTop w:val="0"/>
      <w:marBottom w:val="0"/>
      <w:divBdr>
        <w:top w:val="none" w:sz="0" w:space="0" w:color="auto"/>
        <w:left w:val="none" w:sz="0" w:space="0" w:color="auto"/>
        <w:bottom w:val="single" w:sz="6" w:space="0" w:color="000000"/>
        <w:right w:val="none" w:sz="0" w:space="0" w:color="auto"/>
      </w:divBdr>
      <w:divsChild>
        <w:div w:id="468282469">
          <w:marLeft w:val="0"/>
          <w:marRight w:val="0"/>
          <w:marTop w:val="0"/>
          <w:marBottom w:val="0"/>
          <w:divBdr>
            <w:top w:val="none" w:sz="0" w:space="0" w:color="auto"/>
            <w:left w:val="none" w:sz="0" w:space="0" w:color="auto"/>
            <w:bottom w:val="none" w:sz="0" w:space="0" w:color="auto"/>
            <w:right w:val="none" w:sz="0" w:space="0" w:color="auto"/>
          </w:divBdr>
        </w:div>
      </w:divsChild>
    </w:div>
    <w:div w:id="101146429">
      <w:marLeft w:val="0"/>
      <w:marRight w:val="0"/>
      <w:marTop w:val="0"/>
      <w:marBottom w:val="0"/>
      <w:divBdr>
        <w:top w:val="none" w:sz="0" w:space="0" w:color="auto"/>
        <w:left w:val="none" w:sz="0" w:space="0" w:color="auto"/>
        <w:bottom w:val="none" w:sz="0" w:space="0" w:color="auto"/>
        <w:right w:val="none" w:sz="0" w:space="0" w:color="auto"/>
      </w:divBdr>
      <w:divsChild>
        <w:div w:id="479922757">
          <w:marLeft w:val="0"/>
          <w:marRight w:val="0"/>
          <w:marTop w:val="0"/>
          <w:marBottom w:val="0"/>
          <w:divBdr>
            <w:top w:val="none" w:sz="0" w:space="0" w:color="auto"/>
            <w:left w:val="none" w:sz="0" w:space="0" w:color="auto"/>
            <w:bottom w:val="none" w:sz="0" w:space="0" w:color="auto"/>
            <w:right w:val="none" w:sz="0" w:space="0" w:color="auto"/>
          </w:divBdr>
          <w:divsChild>
            <w:div w:id="9644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81">
      <w:marLeft w:val="0"/>
      <w:marRight w:val="0"/>
      <w:marTop w:val="0"/>
      <w:marBottom w:val="0"/>
      <w:divBdr>
        <w:top w:val="none" w:sz="0" w:space="0" w:color="auto"/>
        <w:left w:val="none" w:sz="0" w:space="0" w:color="auto"/>
        <w:bottom w:val="none" w:sz="0" w:space="0" w:color="auto"/>
        <w:right w:val="none" w:sz="0" w:space="0" w:color="auto"/>
      </w:divBdr>
      <w:divsChild>
        <w:div w:id="2113742284">
          <w:marLeft w:val="0"/>
          <w:marRight w:val="0"/>
          <w:marTop w:val="0"/>
          <w:marBottom w:val="0"/>
          <w:divBdr>
            <w:top w:val="none" w:sz="0" w:space="0" w:color="auto"/>
            <w:left w:val="none" w:sz="0" w:space="0" w:color="auto"/>
            <w:bottom w:val="none" w:sz="0" w:space="0" w:color="auto"/>
            <w:right w:val="none" w:sz="0" w:space="0" w:color="auto"/>
          </w:divBdr>
        </w:div>
      </w:divsChild>
    </w:div>
    <w:div w:id="115833214">
      <w:marLeft w:val="0"/>
      <w:marRight w:val="0"/>
      <w:marTop w:val="0"/>
      <w:marBottom w:val="20"/>
      <w:divBdr>
        <w:top w:val="none" w:sz="0" w:space="0" w:color="auto"/>
        <w:left w:val="none" w:sz="0" w:space="0" w:color="auto"/>
        <w:bottom w:val="none" w:sz="0" w:space="0" w:color="auto"/>
        <w:right w:val="none" w:sz="0" w:space="0" w:color="auto"/>
      </w:divBdr>
      <w:divsChild>
        <w:div w:id="1597251846">
          <w:marLeft w:val="0"/>
          <w:marRight w:val="0"/>
          <w:marTop w:val="0"/>
          <w:marBottom w:val="0"/>
          <w:divBdr>
            <w:top w:val="none" w:sz="0" w:space="0" w:color="auto"/>
            <w:left w:val="none" w:sz="0" w:space="0" w:color="auto"/>
            <w:bottom w:val="none" w:sz="0" w:space="0" w:color="auto"/>
            <w:right w:val="none" w:sz="0" w:space="0" w:color="auto"/>
          </w:divBdr>
          <w:divsChild>
            <w:div w:id="17434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204">
      <w:marLeft w:val="0"/>
      <w:marRight w:val="0"/>
      <w:marTop w:val="0"/>
      <w:marBottom w:val="0"/>
      <w:divBdr>
        <w:top w:val="none" w:sz="0" w:space="0" w:color="auto"/>
        <w:left w:val="none" w:sz="0" w:space="0" w:color="auto"/>
        <w:bottom w:val="none" w:sz="0" w:space="0" w:color="auto"/>
        <w:right w:val="none" w:sz="0" w:space="0" w:color="auto"/>
      </w:divBdr>
    </w:div>
    <w:div w:id="156505821">
      <w:marLeft w:val="0"/>
      <w:marRight w:val="0"/>
      <w:marTop w:val="0"/>
      <w:marBottom w:val="0"/>
      <w:divBdr>
        <w:top w:val="none" w:sz="0" w:space="0" w:color="auto"/>
        <w:left w:val="none" w:sz="0" w:space="0" w:color="auto"/>
        <w:bottom w:val="none" w:sz="0" w:space="0" w:color="auto"/>
        <w:right w:val="none" w:sz="0" w:space="0" w:color="auto"/>
      </w:divBdr>
      <w:divsChild>
        <w:div w:id="1021247862">
          <w:marLeft w:val="0"/>
          <w:marRight w:val="0"/>
          <w:marTop w:val="0"/>
          <w:marBottom w:val="0"/>
          <w:divBdr>
            <w:top w:val="none" w:sz="0" w:space="0" w:color="auto"/>
            <w:left w:val="none" w:sz="0" w:space="0" w:color="auto"/>
            <w:bottom w:val="none" w:sz="0" w:space="0" w:color="auto"/>
            <w:right w:val="none" w:sz="0" w:space="0" w:color="auto"/>
          </w:divBdr>
        </w:div>
      </w:divsChild>
    </w:div>
    <w:div w:id="168251326">
      <w:marLeft w:val="0"/>
      <w:marRight w:val="0"/>
      <w:marTop w:val="240"/>
      <w:marBottom w:val="0"/>
      <w:divBdr>
        <w:top w:val="none" w:sz="0" w:space="0" w:color="auto"/>
        <w:left w:val="none" w:sz="0" w:space="0" w:color="auto"/>
        <w:bottom w:val="none" w:sz="0" w:space="0" w:color="auto"/>
        <w:right w:val="none" w:sz="0" w:space="0" w:color="auto"/>
      </w:divBdr>
      <w:divsChild>
        <w:div w:id="442265928">
          <w:marLeft w:val="0"/>
          <w:marRight w:val="0"/>
          <w:marTop w:val="0"/>
          <w:marBottom w:val="0"/>
          <w:divBdr>
            <w:top w:val="none" w:sz="0" w:space="0" w:color="auto"/>
            <w:left w:val="none" w:sz="0" w:space="0" w:color="auto"/>
            <w:bottom w:val="none" w:sz="0" w:space="0" w:color="auto"/>
            <w:right w:val="none" w:sz="0" w:space="0" w:color="auto"/>
          </w:divBdr>
        </w:div>
      </w:divsChild>
    </w:div>
    <w:div w:id="202326568">
      <w:marLeft w:val="0"/>
      <w:marRight w:val="0"/>
      <w:marTop w:val="401"/>
      <w:marBottom w:val="401"/>
      <w:divBdr>
        <w:top w:val="none" w:sz="0" w:space="0" w:color="auto"/>
        <w:left w:val="none" w:sz="0" w:space="0" w:color="auto"/>
        <w:bottom w:val="none" w:sz="0" w:space="0" w:color="auto"/>
        <w:right w:val="none" w:sz="0" w:space="0" w:color="auto"/>
      </w:divBdr>
    </w:div>
    <w:div w:id="223881408">
      <w:marLeft w:val="0"/>
      <w:marRight w:val="0"/>
      <w:marTop w:val="0"/>
      <w:marBottom w:val="340"/>
      <w:divBdr>
        <w:top w:val="none" w:sz="0" w:space="0" w:color="auto"/>
        <w:left w:val="none" w:sz="0" w:space="0" w:color="auto"/>
        <w:bottom w:val="none" w:sz="0" w:space="0" w:color="auto"/>
        <w:right w:val="none" w:sz="0" w:space="0" w:color="auto"/>
      </w:divBdr>
    </w:div>
    <w:div w:id="242103748">
      <w:marLeft w:val="0"/>
      <w:marRight w:val="0"/>
      <w:marTop w:val="0"/>
      <w:marBottom w:val="0"/>
      <w:divBdr>
        <w:top w:val="none" w:sz="0" w:space="0" w:color="auto"/>
        <w:left w:val="none" w:sz="0" w:space="0" w:color="auto"/>
        <w:bottom w:val="none" w:sz="0" w:space="0" w:color="auto"/>
        <w:right w:val="none" w:sz="0" w:space="0" w:color="auto"/>
      </w:divBdr>
      <w:divsChild>
        <w:div w:id="1536427833">
          <w:marLeft w:val="0"/>
          <w:marRight w:val="0"/>
          <w:marTop w:val="0"/>
          <w:marBottom w:val="0"/>
          <w:divBdr>
            <w:top w:val="none" w:sz="0" w:space="0" w:color="auto"/>
            <w:left w:val="none" w:sz="0" w:space="0" w:color="auto"/>
            <w:bottom w:val="none" w:sz="0" w:space="0" w:color="auto"/>
            <w:right w:val="none" w:sz="0" w:space="0" w:color="auto"/>
          </w:divBdr>
        </w:div>
      </w:divsChild>
    </w:div>
    <w:div w:id="254171611">
      <w:marLeft w:val="0"/>
      <w:marRight w:val="0"/>
      <w:marTop w:val="0"/>
      <w:marBottom w:val="40"/>
      <w:divBdr>
        <w:top w:val="none" w:sz="0" w:space="0" w:color="auto"/>
        <w:left w:val="none" w:sz="0" w:space="0" w:color="auto"/>
        <w:bottom w:val="single" w:sz="6" w:space="0" w:color="000000"/>
        <w:right w:val="none" w:sz="0" w:space="0" w:color="auto"/>
      </w:divBdr>
      <w:divsChild>
        <w:div w:id="1044058187">
          <w:marLeft w:val="0"/>
          <w:marRight w:val="0"/>
          <w:marTop w:val="0"/>
          <w:marBottom w:val="0"/>
          <w:divBdr>
            <w:top w:val="none" w:sz="0" w:space="0" w:color="auto"/>
            <w:left w:val="none" w:sz="0" w:space="0" w:color="auto"/>
            <w:bottom w:val="none" w:sz="0" w:space="0" w:color="auto"/>
            <w:right w:val="none" w:sz="0" w:space="0" w:color="auto"/>
          </w:divBdr>
        </w:div>
      </w:divsChild>
    </w:div>
    <w:div w:id="263075089">
      <w:marLeft w:val="0"/>
      <w:marRight w:val="0"/>
      <w:marTop w:val="0"/>
      <w:marBottom w:val="0"/>
      <w:divBdr>
        <w:top w:val="none" w:sz="0" w:space="0" w:color="auto"/>
        <w:left w:val="none" w:sz="0" w:space="0" w:color="auto"/>
        <w:bottom w:val="none" w:sz="0" w:space="0" w:color="auto"/>
        <w:right w:val="none" w:sz="0" w:space="0" w:color="auto"/>
      </w:divBdr>
      <w:divsChild>
        <w:div w:id="691034692">
          <w:marLeft w:val="0"/>
          <w:marRight w:val="0"/>
          <w:marTop w:val="0"/>
          <w:marBottom w:val="0"/>
          <w:divBdr>
            <w:top w:val="none" w:sz="0" w:space="0" w:color="auto"/>
            <w:left w:val="none" w:sz="0" w:space="0" w:color="auto"/>
            <w:bottom w:val="none" w:sz="0" w:space="0" w:color="auto"/>
            <w:right w:val="none" w:sz="0" w:space="0" w:color="auto"/>
          </w:divBdr>
          <w:divsChild>
            <w:div w:id="444085819">
              <w:marLeft w:val="0"/>
              <w:marRight w:val="0"/>
              <w:marTop w:val="0"/>
              <w:marBottom w:val="0"/>
              <w:divBdr>
                <w:top w:val="none" w:sz="0" w:space="0" w:color="auto"/>
                <w:left w:val="none" w:sz="0" w:space="0" w:color="auto"/>
                <w:bottom w:val="none" w:sz="0" w:space="0" w:color="auto"/>
                <w:right w:val="none" w:sz="0" w:space="0" w:color="auto"/>
              </w:divBdr>
              <w:divsChild>
                <w:div w:id="1413814294">
                  <w:marLeft w:val="0"/>
                  <w:marRight w:val="0"/>
                  <w:marTop w:val="0"/>
                  <w:marBottom w:val="0"/>
                  <w:divBdr>
                    <w:top w:val="none" w:sz="0" w:space="0" w:color="auto"/>
                    <w:left w:val="none" w:sz="0" w:space="0" w:color="auto"/>
                    <w:bottom w:val="none" w:sz="0" w:space="0" w:color="auto"/>
                    <w:right w:val="none" w:sz="0" w:space="0" w:color="auto"/>
                  </w:divBdr>
                </w:div>
              </w:divsChild>
            </w:div>
            <w:div w:id="2071613057">
              <w:marLeft w:val="0"/>
              <w:marRight w:val="0"/>
              <w:marTop w:val="120"/>
              <w:marBottom w:val="0"/>
              <w:divBdr>
                <w:top w:val="none" w:sz="0" w:space="0" w:color="auto"/>
                <w:left w:val="none" w:sz="0" w:space="0" w:color="auto"/>
                <w:bottom w:val="none" w:sz="0" w:space="0" w:color="auto"/>
                <w:right w:val="none" w:sz="0" w:space="0" w:color="auto"/>
              </w:divBdr>
            </w:div>
            <w:div w:id="843712809">
              <w:marLeft w:val="0"/>
              <w:marRight w:val="0"/>
              <w:marTop w:val="240"/>
              <w:marBottom w:val="0"/>
              <w:divBdr>
                <w:top w:val="none" w:sz="0" w:space="0" w:color="auto"/>
                <w:left w:val="none" w:sz="0" w:space="0" w:color="auto"/>
                <w:bottom w:val="none" w:sz="0" w:space="0" w:color="auto"/>
                <w:right w:val="none" w:sz="0" w:space="0" w:color="auto"/>
              </w:divBdr>
              <w:divsChild>
                <w:div w:id="1050808799">
                  <w:marLeft w:val="0"/>
                  <w:marRight w:val="0"/>
                  <w:marTop w:val="0"/>
                  <w:marBottom w:val="0"/>
                  <w:divBdr>
                    <w:top w:val="none" w:sz="0" w:space="0" w:color="auto"/>
                    <w:left w:val="none" w:sz="0" w:space="0" w:color="auto"/>
                    <w:bottom w:val="none" w:sz="0" w:space="0" w:color="auto"/>
                    <w:right w:val="none" w:sz="0" w:space="0" w:color="auto"/>
                  </w:divBdr>
                </w:div>
              </w:divsChild>
            </w:div>
            <w:div w:id="173374992">
              <w:marLeft w:val="0"/>
              <w:marRight w:val="0"/>
              <w:marTop w:val="120"/>
              <w:marBottom w:val="0"/>
              <w:divBdr>
                <w:top w:val="none" w:sz="0" w:space="0" w:color="auto"/>
                <w:left w:val="none" w:sz="0" w:space="0" w:color="auto"/>
                <w:bottom w:val="none" w:sz="0" w:space="0" w:color="auto"/>
                <w:right w:val="none" w:sz="0" w:space="0" w:color="auto"/>
              </w:divBdr>
              <w:divsChild>
                <w:div w:id="1635285604">
                  <w:marLeft w:val="0"/>
                  <w:marRight w:val="0"/>
                  <w:marTop w:val="0"/>
                  <w:marBottom w:val="0"/>
                  <w:divBdr>
                    <w:top w:val="none" w:sz="0" w:space="0" w:color="auto"/>
                    <w:left w:val="none" w:sz="0" w:space="0" w:color="auto"/>
                    <w:bottom w:val="none" w:sz="0" w:space="0" w:color="auto"/>
                    <w:right w:val="none" w:sz="0" w:space="0" w:color="auto"/>
                  </w:divBdr>
                </w:div>
              </w:divsChild>
            </w:div>
            <w:div w:id="1305158698">
              <w:marLeft w:val="0"/>
              <w:marRight w:val="0"/>
              <w:marTop w:val="120"/>
              <w:marBottom w:val="0"/>
              <w:divBdr>
                <w:top w:val="none" w:sz="0" w:space="0" w:color="auto"/>
                <w:left w:val="none" w:sz="0" w:space="0" w:color="auto"/>
                <w:bottom w:val="none" w:sz="0" w:space="0" w:color="auto"/>
                <w:right w:val="none" w:sz="0" w:space="0" w:color="auto"/>
              </w:divBdr>
            </w:div>
            <w:div w:id="901479308">
              <w:marLeft w:val="0"/>
              <w:marRight w:val="0"/>
              <w:marTop w:val="200"/>
              <w:marBottom w:val="0"/>
              <w:divBdr>
                <w:top w:val="none" w:sz="0" w:space="0" w:color="auto"/>
                <w:left w:val="none" w:sz="0" w:space="0" w:color="auto"/>
                <w:bottom w:val="none" w:sz="0" w:space="0" w:color="auto"/>
                <w:right w:val="none" w:sz="0" w:space="0" w:color="auto"/>
              </w:divBdr>
              <w:divsChild>
                <w:div w:id="1689018003">
                  <w:marLeft w:val="0"/>
                  <w:marRight w:val="0"/>
                  <w:marTop w:val="0"/>
                  <w:marBottom w:val="0"/>
                  <w:divBdr>
                    <w:top w:val="none" w:sz="0" w:space="0" w:color="auto"/>
                    <w:left w:val="none" w:sz="0" w:space="0" w:color="auto"/>
                    <w:bottom w:val="none" w:sz="0" w:space="0" w:color="auto"/>
                    <w:right w:val="none" w:sz="0" w:space="0" w:color="auto"/>
                  </w:divBdr>
                </w:div>
                <w:div w:id="1331061018">
                  <w:marLeft w:val="0"/>
                  <w:marRight w:val="0"/>
                  <w:marTop w:val="0"/>
                  <w:marBottom w:val="0"/>
                  <w:divBdr>
                    <w:top w:val="none" w:sz="0" w:space="0" w:color="auto"/>
                    <w:left w:val="none" w:sz="0" w:space="0" w:color="auto"/>
                    <w:bottom w:val="none" w:sz="0" w:space="0" w:color="auto"/>
                    <w:right w:val="none" w:sz="0" w:space="0" w:color="auto"/>
                  </w:divBdr>
                </w:div>
                <w:div w:id="1117408393">
                  <w:marLeft w:val="0"/>
                  <w:marRight w:val="0"/>
                  <w:marTop w:val="0"/>
                  <w:marBottom w:val="0"/>
                  <w:divBdr>
                    <w:top w:val="none" w:sz="0" w:space="0" w:color="auto"/>
                    <w:left w:val="none" w:sz="0" w:space="0" w:color="auto"/>
                    <w:bottom w:val="none" w:sz="0" w:space="0" w:color="auto"/>
                    <w:right w:val="none" w:sz="0" w:space="0" w:color="auto"/>
                  </w:divBdr>
                </w:div>
              </w:divsChild>
            </w:div>
            <w:div w:id="1370958963">
              <w:marLeft w:val="0"/>
              <w:marRight w:val="0"/>
              <w:marTop w:val="240"/>
              <w:marBottom w:val="0"/>
              <w:divBdr>
                <w:top w:val="none" w:sz="0" w:space="0" w:color="auto"/>
                <w:left w:val="none" w:sz="0" w:space="0" w:color="auto"/>
                <w:bottom w:val="none" w:sz="0" w:space="0" w:color="auto"/>
                <w:right w:val="none" w:sz="0" w:space="0" w:color="auto"/>
              </w:divBdr>
              <w:divsChild>
                <w:div w:id="1303384794">
                  <w:marLeft w:val="0"/>
                  <w:marRight w:val="0"/>
                  <w:marTop w:val="0"/>
                  <w:marBottom w:val="0"/>
                  <w:divBdr>
                    <w:top w:val="none" w:sz="0" w:space="0" w:color="auto"/>
                    <w:left w:val="none" w:sz="0" w:space="0" w:color="auto"/>
                    <w:bottom w:val="none" w:sz="0" w:space="0" w:color="auto"/>
                    <w:right w:val="none" w:sz="0" w:space="0" w:color="auto"/>
                  </w:divBdr>
                </w:div>
              </w:divsChild>
            </w:div>
            <w:div w:id="2034264149">
              <w:marLeft w:val="0"/>
              <w:marRight w:val="0"/>
              <w:marTop w:val="120"/>
              <w:marBottom w:val="0"/>
              <w:divBdr>
                <w:top w:val="none" w:sz="0" w:space="0" w:color="auto"/>
                <w:left w:val="none" w:sz="0" w:space="0" w:color="auto"/>
                <w:bottom w:val="none" w:sz="0" w:space="0" w:color="auto"/>
                <w:right w:val="none" w:sz="0" w:space="0" w:color="auto"/>
              </w:divBdr>
              <w:divsChild>
                <w:div w:id="1227302220">
                  <w:marLeft w:val="0"/>
                  <w:marRight w:val="0"/>
                  <w:marTop w:val="0"/>
                  <w:marBottom w:val="0"/>
                  <w:divBdr>
                    <w:top w:val="none" w:sz="0" w:space="0" w:color="auto"/>
                    <w:left w:val="none" w:sz="0" w:space="0" w:color="auto"/>
                    <w:bottom w:val="none" w:sz="0" w:space="0" w:color="auto"/>
                    <w:right w:val="none" w:sz="0" w:space="0" w:color="auto"/>
                  </w:divBdr>
                </w:div>
              </w:divsChild>
            </w:div>
            <w:div w:id="754668278">
              <w:marLeft w:val="0"/>
              <w:marRight w:val="0"/>
              <w:marTop w:val="240"/>
              <w:marBottom w:val="0"/>
              <w:divBdr>
                <w:top w:val="none" w:sz="0" w:space="0" w:color="auto"/>
                <w:left w:val="none" w:sz="0" w:space="0" w:color="auto"/>
                <w:bottom w:val="none" w:sz="0" w:space="0" w:color="auto"/>
                <w:right w:val="none" w:sz="0" w:space="0" w:color="auto"/>
              </w:divBdr>
              <w:divsChild>
                <w:div w:id="853300628">
                  <w:marLeft w:val="0"/>
                  <w:marRight w:val="0"/>
                  <w:marTop w:val="0"/>
                  <w:marBottom w:val="0"/>
                  <w:divBdr>
                    <w:top w:val="none" w:sz="0" w:space="0" w:color="auto"/>
                    <w:left w:val="none" w:sz="0" w:space="0" w:color="auto"/>
                    <w:bottom w:val="none" w:sz="0" w:space="0" w:color="auto"/>
                    <w:right w:val="none" w:sz="0" w:space="0" w:color="auto"/>
                  </w:divBdr>
                </w:div>
              </w:divsChild>
            </w:div>
            <w:div w:id="904679834">
              <w:marLeft w:val="0"/>
              <w:marRight w:val="0"/>
              <w:marTop w:val="120"/>
              <w:marBottom w:val="0"/>
              <w:divBdr>
                <w:top w:val="none" w:sz="0" w:space="0" w:color="auto"/>
                <w:left w:val="none" w:sz="0" w:space="0" w:color="auto"/>
                <w:bottom w:val="none" w:sz="0" w:space="0" w:color="auto"/>
                <w:right w:val="none" w:sz="0" w:space="0" w:color="auto"/>
              </w:divBdr>
            </w:div>
            <w:div w:id="654604740">
              <w:marLeft w:val="0"/>
              <w:marRight w:val="0"/>
              <w:marTop w:val="240"/>
              <w:marBottom w:val="0"/>
              <w:divBdr>
                <w:top w:val="none" w:sz="0" w:space="0" w:color="auto"/>
                <w:left w:val="none" w:sz="0" w:space="0" w:color="auto"/>
                <w:bottom w:val="none" w:sz="0" w:space="0" w:color="auto"/>
                <w:right w:val="none" w:sz="0" w:space="0" w:color="auto"/>
              </w:divBdr>
              <w:divsChild>
                <w:div w:id="630788875">
                  <w:marLeft w:val="0"/>
                  <w:marRight w:val="0"/>
                  <w:marTop w:val="0"/>
                  <w:marBottom w:val="0"/>
                  <w:divBdr>
                    <w:top w:val="none" w:sz="0" w:space="0" w:color="auto"/>
                    <w:left w:val="none" w:sz="0" w:space="0" w:color="auto"/>
                    <w:bottom w:val="none" w:sz="0" w:space="0" w:color="auto"/>
                    <w:right w:val="none" w:sz="0" w:space="0" w:color="auto"/>
                  </w:divBdr>
                </w:div>
              </w:divsChild>
            </w:div>
            <w:div w:id="262227978">
              <w:marLeft w:val="0"/>
              <w:marRight w:val="0"/>
              <w:marTop w:val="120"/>
              <w:marBottom w:val="0"/>
              <w:divBdr>
                <w:top w:val="none" w:sz="0" w:space="0" w:color="auto"/>
                <w:left w:val="none" w:sz="0" w:space="0" w:color="auto"/>
                <w:bottom w:val="none" w:sz="0" w:space="0" w:color="auto"/>
                <w:right w:val="none" w:sz="0" w:space="0" w:color="auto"/>
              </w:divBdr>
            </w:div>
            <w:div w:id="1054044717">
              <w:marLeft w:val="0"/>
              <w:marRight w:val="0"/>
              <w:marTop w:val="240"/>
              <w:marBottom w:val="0"/>
              <w:divBdr>
                <w:top w:val="none" w:sz="0" w:space="0" w:color="auto"/>
                <w:left w:val="none" w:sz="0" w:space="0" w:color="auto"/>
                <w:bottom w:val="none" w:sz="0" w:space="0" w:color="auto"/>
                <w:right w:val="none" w:sz="0" w:space="0" w:color="auto"/>
              </w:divBdr>
              <w:divsChild>
                <w:div w:id="1065110291">
                  <w:marLeft w:val="0"/>
                  <w:marRight w:val="0"/>
                  <w:marTop w:val="0"/>
                  <w:marBottom w:val="0"/>
                  <w:divBdr>
                    <w:top w:val="none" w:sz="0" w:space="0" w:color="auto"/>
                    <w:left w:val="none" w:sz="0" w:space="0" w:color="auto"/>
                    <w:bottom w:val="none" w:sz="0" w:space="0" w:color="auto"/>
                    <w:right w:val="none" w:sz="0" w:space="0" w:color="auto"/>
                  </w:divBdr>
                </w:div>
              </w:divsChild>
            </w:div>
            <w:div w:id="345909096">
              <w:marLeft w:val="0"/>
              <w:marRight w:val="0"/>
              <w:marTop w:val="120"/>
              <w:marBottom w:val="0"/>
              <w:divBdr>
                <w:top w:val="none" w:sz="0" w:space="0" w:color="auto"/>
                <w:left w:val="none" w:sz="0" w:space="0" w:color="auto"/>
                <w:bottom w:val="none" w:sz="0" w:space="0" w:color="auto"/>
                <w:right w:val="none" w:sz="0" w:space="0" w:color="auto"/>
              </w:divBdr>
              <w:divsChild>
                <w:div w:id="1305234381">
                  <w:marLeft w:val="0"/>
                  <w:marRight w:val="0"/>
                  <w:marTop w:val="0"/>
                  <w:marBottom w:val="0"/>
                  <w:divBdr>
                    <w:top w:val="none" w:sz="0" w:space="0" w:color="auto"/>
                    <w:left w:val="none" w:sz="0" w:space="0" w:color="auto"/>
                    <w:bottom w:val="none" w:sz="0" w:space="0" w:color="auto"/>
                    <w:right w:val="none" w:sz="0" w:space="0" w:color="auto"/>
                  </w:divBdr>
                  <w:divsChild>
                    <w:div w:id="1904632811">
                      <w:marLeft w:val="0"/>
                      <w:marRight w:val="0"/>
                      <w:marTop w:val="0"/>
                      <w:marBottom w:val="0"/>
                      <w:divBdr>
                        <w:top w:val="none" w:sz="0" w:space="0" w:color="auto"/>
                        <w:left w:val="none" w:sz="0" w:space="0" w:color="auto"/>
                        <w:bottom w:val="none" w:sz="0" w:space="0" w:color="auto"/>
                        <w:right w:val="none" w:sz="0" w:space="0" w:color="auto"/>
                      </w:divBdr>
                      <w:divsChild>
                        <w:div w:id="1399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51650">
              <w:marLeft w:val="0"/>
              <w:marRight w:val="0"/>
              <w:marTop w:val="120"/>
              <w:marBottom w:val="0"/>
              <w:divBdr>
                <w:top w:val="none" w:sz="0" w:space="0" w:color="auto"/>
                <w:left w:val="none" w:sz="0" w:space="0" w:color="auto"/>
                <w:bottom w:val="none" w:sz="0" w:space="0" w:color="auto"/>
                <w:right w:val="none" w:sz="0" w:space="0" w:color="auto"/>
              </w:divBdr>
            </w:div>
            <w:div w:id="1079248947">
              <w:marLeft w:val="0"/>
              <w:marRight w:val="0"/>
              <w:marTop w:val="0"/>
              <w:marBottom w:val="0"/>
              <w:divBdr>
                <w:top w:val="none" w:sz="0" w:space="0" w:color="auto"/>
                <w:left w:val="none" w:sz="0" w:space="0" w:color="auto"/>
                <w:bottom w:val="none" w:sz="0" w:space="0" w:color="auto"/>
                <w:right w:val="none" w:sz="0" w:space="0" w:color="auto"/>
              </w:divBdr>
            </w:div>
            <w:div w:id="538009729">
              <w:marLeft w:val="0"/>
              <w:marRight w:val="0"/>
              <w:marTop w:val="401"/>
              <w:marBottom w:val="401"/>
              <w:divBdr>
                <w:top w:val="none" w:sz="0" w:space="0" w:color="auto"/>
                <w:left w:val="none" w:sz="0" w:space="0" w:color="auto"/>
                <w:bottom w:val="none" w:sz="0" w:space="0" w:color="auto"/>
                <w:right w:val="none" w:sz="0" w:space="0" w:color="auto"/>
              </w:divBdr>
            </w:div>
            <w:div w:id="1286504155">
              <w:marLeft w:val="0"/>
              <w:marRight w:val="0"/>
              <w:marTop w:val="0"/>
              <w:marBottom w:val="0"/>
              <w:divBdr>
                <w:top w:val="none" w:sz="0" w:space="0" w:color="auto"/>
                <w:left w:val="none" w:sz="0" w:space="0" w:color="auto"/>
                <w:bottom w:val="none" w:sz="0" w:space="0" w:color="auto"/>
                <w:right w:val="none" w:sz="0" w:space="0" w:color="auto"/>
              </w:divBdr>
              <w:divsChild>
                <w:div w:id="1221402047">
                  <w:marLeft w:val="0"/>
                  <w:marRight w:val="0"/>
                  <w:marTop w:val="0"/>
                  <w:marBottom w:val="0"/>
                  <w:divBdr>
                    <w:top w:val="none" w:sz="0" w:space="0" w:color="auto"/>
                    <w:left w:val="none" w:sz="0" w:space="0" w:color="auto"/>
                    <w:bottom w:val="none" w:sz="0" w:space="0" w:color="auto"/>
                    <w:right w:val="none" w:sz="0" w:space="0" w:color="auto"/>
                  </w:divBdr>
                </w:div>
                <w:div w:id="1202589787">
                  <w:marLeft w:val="0"/>
                  <w:marRight w:val="0"/>
                  <w:marTop w:val="0"/>
                  <w:marBottom w:val="0"/>
                  <w:divBdr>
                    <w:top w:val="none" w:sz="0" w:space="0" w:color="auto"/>
                    <w:left w:val="none" w:sz="0" w:space="0" w:color="auto"/>
                    <w:bottom w:val="none" w:sz="0" w:space="0" w:color="auto"/>
                    <w:right w:val="none" w:sz="0" w:space="0" w:color="auto"/>
                  </w:divBdr>
                </w:div>
                <w:div w:id="1624267187">
                  <w:marLeft w:val="0"/>
                  <w:marRight w:val="0"/>
                  <w:marTop w:val="0"/>
                  <w:marBottom w:val="0"/>
                  <w:divBdr>
                    <w:top w:val="none" w:sz="0" w:space="0" w:color="auto"/>
                    <w:left w:val="none" w:sz="0" w:space="0" w:color="auto"/>
                    <w:bottom w:val="none" w:sz="0" w:space="0" w:color="auto"/>
                    <w:right w:val="none" w:sz="0" w:space="0" w:color="auto"/>
                  </w:divBdr>
                  <w:divsChild>
                    <w:div w:id="167864013">
                      <w:marLeft w:val="0"/>
                      <w:marRight w:val="0"/>
                      <w:marTop w:val="0"/>
                      <w:marBottom w:val="0"/>
                      <w:divBdr>
                        <w:top w:val="none" w:sz="0" w:space="0" w:color="auto"/>
                        <w:left w:val="none" w:sz="0" w:space="0" w:color="auto"/>
                        <w:bottom w:val="none" w:sz="0" w:space="0" w:color="auto"/>
                        <w:right w:val="none" w:sz="0" w:space="0" w:color="auto"/>
                      </w:divBdr>
                    </w:div>
                  </w:divsChild>
                </w:div>
                <w:div w:id="1552377501">
                  <w:marLeft w:val="0"/>
                  <w:marRight w:val="0"/>
                  <w:marTop w:val="0"/>
                  <w:marBottom w:val="0"/>
                  <w:divBdr>
                    <w:top w:val="none" w:sz="0" w:space="0" w:color="auto"/>
                    <w:left w:val="none" w:sz="0" w:space="0" w:color="auto"/>
                    <w:bottom w:val="none" w:sz="0" w:space="0" w:color="auto"/>
                    <w:right w:val="none" w:sz="0" w:space="0" w:color="auto"/>
                  </w:divBdr>
                  <w:divsChild>
                    <w:div w:id="15729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300">
              <w:marLeft w:val="0"/>
              <w:marRight w:val="0"/>
              <w:marTop w:val="0"/>
              <w:marBottom w:val="0"/>
              <w:divBdr>
                <w:top w:val="none" w:sz="0" w:space="0" w:color="auto"/>
                <w:left w:val="none" w:sz="0" w:space="0" w:color="auto"/>
                <w:bottom w:val="none" w:sz="0" w:space="0" w:color="auto"/>
                <w:right w:val="none" w:sz="0" w:space="0" w:color="auto"/>
              </w:divBdr>
            </w:div>
            <w:div w:id="20866142">
              <w:marLeft w:val="0"/>
              <w:marRight w:val="0"/>
              <w:marTop w:val="0"/>
              <w:marBottom w:val="0"/>
              <w:divBdr>
                <w:top w:val="none" w:sz="0" w:space="0" w:color="auto"/>
                <w:left w:val="none" w:sz="0" w:space="0" w:color="auto"/>
                <w:bottom w:val="none" w:sz="0" w:space="0" w:color="auto"/>
                <w:right w:val="none" w:sz="0" w:space="0" w:color="auto"/>
              </w:divBdr>
              <w:divsChild>
                <w:div w:id="1623732861">
                  <w:marLeft w:val="0"/>
                  <w:marRight w:val="0"/>
                  <w:marTop w:val="0"/>
                  <w:marBottom w:val="0"/>
                  <w:divBdr>
                    <w:top w:val="none" w:sz="0" w:space="0" w:color="auto"/>
                    <w:left w:val="none" w:sz="0" w:space="0" w:color="auto"/>
                    <w:bottom w:val="none" w:sz="0" w:space="0" w:color="auto"/>
                    <w:right w:val="none" w:sz="0" w:space="0" w:color="auto"/>
                  </w:divBdr>
                </w:div>
              </w:divsChild>
            </w:div>
            <w:div w:id="818616646">
              <w:marLeft w:val="0"/>
              <w:marRight w:val="0"/>
              <w:marTop w:val="0"/>
              <w:marBottom w:val="0"/>
              <w:divBdr>
                <w:top w:val="none" w:sz="0" w:space="0" w:color="auto"/>
                <w:left w:val="none" w:sz="0" w:space="0" w:color="auto"/>
                <w:bottom w:val="none" w:sz="0" w:space="0" w:color="auto"/>
                <w:right w:val="none" w:sz="0" w:space="0" w:color="auto"/>
              </w:divBdr>
              <w:divsChild>
                <w:div w:id="99105217">
                  <w:marLeft w:val="0"/>
                  <w:marRight w:val="0"/>
                  <w:marTop w:val="0"/>
                  <w:marBottom w:val="0"/>
                  <w:divBdr>
                    <w:top w:val="none" w:sz="0" w:space="0" w:color="auto"/>
                    <w:left w:val="none" w:sz="0" w:space="0" w:color="auto"/>
                    <w:bottom w:val="none" w:sz="0" w:space="0" w:color="auto"/>
                    <w:right w:val="none" w:sz="0" w:space="0" w:color="auto"/>
                  </w:divBdr>
                </w:div>
              </w:divsChild>
            </w:div>
            <w:div w:id="1928421930">
              <w:marLeft w:val="0"/>
              <w:marRight w:val="0"/>
              <w:marTop w:val="0"/>
              <w:marBottom w:val="0"/>
              <w:divBdr>
                <w:top w:val="none" w:sz="0" w:space="0" w:color="auto"/>
                <w:left w:val="none" w:sz="0" w:space="0" w:color="auto"/>
                <w:bottom w:val="none" w:sz="0" w:space="0" w:color="auto"/>
                <w:right w:val="none" w:sz="0" w:space="0" w:color="auto"/>
              </w:divBdr>
              <w:divsChild>
                <w:div w:id="398866489">
                  <w:marLeft w:val="0"/>
                  <w:marRight w:val="0"/>
                  <w:marTop w:val="0"/>
                  <w:marBottom w:val="0"/>
                  <w:divBdr>
                    <w:top w:val="none" w:sz="0" w:space="0" w:color="auto"/>
                    <w:left w:val="none" w:sz="0" w:space="0" w:color="auto"/>
                    <w:bottom w:val="none" w:sz="0" w:space="0" w:color="auto"/>
                    <w:right w:val="none" w:sz="0" w:space="0" w:color="auto"/>
                  </w:divBdr>
                </w:div>
              </w:divsChild>
            </w:div>
            <w:div w:id="704017797">
              <w:marLeft w:val="0"/>
              <w:marRight w:val="0"/>
              <w:marTop w:val="0"/>
              <w:marBottom w:val="0"/>
              <w:divBdr>
                <w:top w:val="none" w:sz="0" w:space="0" w:color="auto"/>
                <w:left w:val="none" w:sz="0" w:space="0" w:color="auto"/>
                <w:bottom w:val="none" w:sz="0" w:space="0" w:color="auto"/>
                <w:right w:val="none" w:sz="0" w:space="0" w:color="auto"/>
              </w:divBdr>
              <w:divsChild>
                <w:div w:id="348913999">
                  <w:marLeft w:val="0"/>
                  <w:marRight w:val="0"/>
                  <w:marTop w:val="0"/>
                  <w:marBottom w:val="0"/>
                  <w:divBdr>
                    <w:top w:val="none" w:sz="0" w:space="0" w:color="auto"/>
                    <w:left w:val="none" w:sz="0" w:space="0" w:color="auto"/>
                    <w:bottom w:val="none" w:sz="0" w:space="0" w:color="auto"/>
                    <w:right w:val="none" w:sz="0" w:space="0" w:color="auto"/>
                  </w:divBdr>
                </w:div>
              </w:divsChild>
            </w:div>
            <w:div w:id="639192808">
              <w:marLeft w:val="0"/>
              <w:marRight w:val="0"/>
              <w:marTop w:val="0"/>
              <w:marBottom w:val="0"/>
              <w:divBdr>
                <w:top w:val="none" w:sz="0" w:space="0" w:color="auto"/>
                <w:left w:val="none" w:sz="0" w:space="0" w:color="auto"/>
                <w:bottom w:val="none" w:sz="0" w:space="0" w:color="auto"/>
                <w:right w:val="none" w:sz="0" w:space="0" w:color="auto"/>
              </w:divBdr>
              <w:divsChild>
                <w:div w:id="625963834">
                  <w:marLeft w:val="0"/>
                  <w:marRight w:val="0"/>
                  <w:marTop w:val="0"/>
                  <w:marBottom w:val="0"/>
                  <w:divBdr>
                    <w:top w:val="none" w:sz="0" w:space="0" w:color="auto"/>
                    <w:left w:val="none" w:sz="0" w:space="0" w:color="auto"/>
                    <w:bottom w:val="none" w:sz="0" w:space="0" w:color="auto"/>
                    <w:right w:val="none" w:sz="0" w:space="0" w:color="auto"/>
                  </w:divBdr>
                </w:div>
              </w:divsChild>
            </w:div>
            <w:div w:id="881285308">
              <w:marLeft w:val="0"/>
              <w:marRight w:val="0"/>
              <w:marTop w:val="0"/>
              <w:marBottom w:val="0"/>
              <w:divBdr>
                <w:top w:val="none" w:sz="0" w:space="0" w:color="auto"/>
                <w:left w:val="none" w:sz="0" w:space="0" w:color="auto"/>
                <w:bottom w:val="none" w:sz="0" w:space="0" w:color="auto"/>
                <w:right w:val="none" w:sz="0" w:space="0" w:color="auto"/>
              </w:divBdr>
              <w:divsChild>
                <w:div w:id="964701292">
                  <w:marLeft w:val="0"/>
                  <w:marRight w:val="0"/>
                  <w:marTop w:val="0"/>
                  <w:marBottom w:val="0"/>
                  <w:divBdr>
                    <w:top w:val="none" w:sz="0" w:space="0" w:color="auto"/>
                    <w:left w:val="none" w:sz="0" w:space="0" w:color="auto"/>
                    <w:bottom w:val="none" w:sz="0" w:space="0" w:color="auto"/>
                    <w:right w:val="none" w:sz="0" w:space="0" w:color="auto"/>
                  </w:divBdr>
                </w:div>
              </w:divsChild>
            </w:div>
            <w:div w:id="1722752318">
              <w:marLeft w:val="0"/>
              <w:marRight w:val="0"/>
              <w:marTop w:val="0"/>
              <w:marBottom w:val="0"/>
              <w:divBdr>
                <w:top w:val="none" w:sz="0" w:space="0" w:color="auto"/>
                <w:left w:val="none" w:sz="0" w:space="0" w:color="auto"/>
                <w:bottom w:val="none" w:sz="0" w:space="0" w:color="auto"/>
                <w:right w:val="none" w:sz="0" w:space="0" w:color="auto"/>
              </w:divBdr>
              <w:divsChild>
                <w:div w:id="1052466679">
                  <w:marLeft w:val="0"/>
                  <w:marRight w:val="0"/>
                  <w:marTop w:val="0"/>
                  <w:marBottom w:val="0"/>
                  <w:divBdr>
                    <w:top w:val="none" w:sz="0" w:space="0" w:color="auto"/>
                    <w:left w:val="none" w:sz="0" w:space="0" w:color="auto"/>
                    <w:bottom w:val="none" w:sz="0" w:space="0" w:color="auto"/>
                    <w:right w:val="none" w:sz="0" w:space="0" w:color="auto"/>
                  </w:divBdr>
                </w:div>
              </w:divsChild>
            </w:div>
            <w:div w:id="737018712">
              <w:marLeft w:val="0"/>
              <w:marRight w:val="0"/>
              <w:marTop w:val="0"/>
              <w:marBottom w:val="0"/>
              <w:divBdr>
                <w:top w:val="none" w:sz="0" w:space="0" w:color="auto"/>
                <w:left w:val="none" w:sz="0" w:space="0" w:color="auto"/>
                <w:bottom w:val="none" w:sz="0" w:space="0" w:color="auto"/>
                <w:right w:val="none" w:sz="0" w:space="0" w:color="auto"/>
              </w:divBdr>
              <w:divsChild>
                <w:div w:id="1761950812">
                  <w:marLeft w:val="0"/>
                  <w:marRight w:val="0"/>
                  <w:marTop w:val="0"/>
                  <w:marBottom w:val="0"/>
                  <w:divBdr>
                    <w:top w:val="none" w:sz="0" w:space="0" w:color="auto"/>
                    <w:left w:val="none" w:sz="0" w:space="0" w:color="auto"/>
                    <w:bottom w:val="none" w:sz="0" w:space="0" w:color="auto"/>
                    <w:right w:val="none" w:sz="0" w:space="0" w:color="auto"/>
                  </w:divBdr>
                </w:div>
              </w:divsChild>
            </w:div>
            <w:div w:id="1758555697">
              <w:marLeft w:val="0"/>
              <w:marRight w:val="0"/>
              <w:marTop w:val="0"/>
              <w:marBottom w:val="0"/>
              <w:divBdr>
                <w:top w:val="none" w:sz="0" w:space="0" w:color="auto"/>
                <w:left w:val="none" w:sz="0" w:space="0" w:color="auto"/>
                <w:bottom w:val="none" w:sz="0" w:space="0" w:color="auto"/>
                <w:right w:val="none" w:sz="0" w:space="0" w:color="auto"/>
              </w:divBdr>
              <w:divsChild>
                <w:div w:id="1601522402">
                  <w:marLeft w:val="0"/>
                  <w:marRight w:val="0"/>
                  <w:marTop w:val="0"/>
                  <w:marBottom w:val="0"/>
                  <w:divBdr>
                    <w:top w:val="none" w:sz="0" w:space="0" w:color="auto"/>
                    <w:left w:val="none" w:sz="0" w:space="0" w:color="auto"/>
                    <w:bottom w:val="none" w:sz="0" w:space="0" w:color="auto"/>
                    <w:right w:val="none" w:sz="0" w:space="0" w:color="auto"/>
                  </w:divBdr>
                </w:div>
              </w:divsChild>
            </w:div>
            <w:div w:id="1144661373">
              <w:marLeft w:val="0"/>
              <w:marRight w:val="0"/>
              <w:marTop w:val="0"/>
              <w:marBottom w:val="0"/>
              <w:divBdr>
                <w:top w:val="none" w:sz="0" w:space="0" w:color="auto"/>
                <w:left w:val="none" w:sz="0" w:space="0" w:color="auto"/>
                <w:bottom w:val="none" w:sz="0" w:space="0" w:color="auto"/>
                <w:right w:val="none" w:sz="0" w:space="0" w:color="auto"/>
              </w:divBdr>
              <w:divsChild>
                <w:div w:id="2004966602">
                  <w:marLeft w:val="0"/>
                  <w:marRight w:val="0"/>
                  <w:marTop w:val="0"/>
                  <w:marBottom w:val="0"/>
                  <w:divBdr>
                    <w:top w:val="none" w:sz="0" w:space="0" w:color="auto"/>
                    <w:left w:val="none" w:sz="0" w:space="0" w:color="auto"/>
                    <w:bottom w:val="none" w:sz="0" w:space="0" w:color="auto"/>
                    <w:right w:val="none" w:sz="0" w:space="0" w:color="auto"/>
                  </w:divBdr>
                </w:div>
              </w:divsChild>
            </w:div>
            <w:div w:id="749931696">
              <w:marLeft w:val="0"/>
              <w:marRight w:val="0"/>
              <w:marTop w:val="0"/>
              <w:marBottom w:val="0"/>
              <w:divBdr>
                <w:top w:val="none" w:sz="0" w:space="0" w:color="auto"/>
                <w:left w:val="none" w:sz="0" w:space="0" w:color="auto"/>
                <w:bottom w:val="none" w:sz="0" w:space="0" w:color="auto"/>
                <w:right w:val="none" w:sz="0" w:space="0" w:color="auto"/>
              </w:divBdr>
              <w:divsChild>
                <w:div w:id="1358385869">
                  <w:marLeft w:val="0"/>
                  <w:marRight w:val="0"/>
                  <w:marTop w:val="0"/>
                  <w:marBottom w:val="0"/>
                  <w:divBdr>
                    <w:top w:val="none" w:sz="0" w:space="0" w:color="auto"/>
                    <w:left w:val="none" w:sz="0" w:space="0" w:color="auto"/>
                    <w:bottom w:val="none" w:sz="0" w:space="0" w:color="auto"/>
                    <w:right w:val="none" w:sz="0" w:space="0" w:color="auto"/>
                  </w:divBdr>
                </w:div>
              </w:divsChild>
            </w:div>
            <w:div w:id="1026908228">
              <w:marLeft w:val="0"/>
              <w:marRight w:val="0"/>
              <w:marTop w:val="0"/>
              <w:marBottom w:val="0"/>
              <w:divBdr>
                <w:top w:val="none" w:sz="0" w:space="0" w:color="auto"/>
                <w:left w:val="none" w:sz="0" w:space="0" w:color="auto"/>
                <w:bottom w:val="none" w:sz="0" w:space="0" w:color="auto"/>
                <w:right w:val="none" w:sz="0" w:space="0" w:color="auto"/>
              </w:divBdr>
              <w:divsChild>
                <w:div w:id="1500539636">
                  <w:marLeft w:val="0"/>
                  <w:marRight w:val="0"/>
                  <w:marTop w:val="0"/>
                  <w:marBottom w:val="0"/>
                  <w:divBdr>
                    <w:top w:val="none" w:sz="0" w:space="0" w:color="auto"/>
                    <w:left w:val="none" w:sz="0" w:space="0" w:color="auto"/>
                    <w:bottom w:val="none" w:sz="0" w:space="0" w:color="auto"/>
                    <w:right w:val="none" w:sz="0" w:space="0" w:color="auto"/>
                  </w:divBdr>
                </w:div>
              </w:divsChild>
            </w:div>
            <w:div w:id="778112132">
              <w:marLeft w:val="0"/>
              <w:marRight w:val="0"/>
              <w:marTop w:val="0"/>
              <w:marBottom w:val="0"/>
              <w:divBdr>
                <w:top w:val="none" w:sz="0" w:space="0" w:color="auto"/>
                <w:left w:val="none" w:sz="0" w:space="0" w:color="auto"/>
                <w:bottom w:val="none" w:sz="0" w:space="0" w:color="auto"/>
                <w:right w:val="none" w:sz="0" w:space="0" w:color="auto"/>
              </w:divBdr>
              <w:divsChild>
                <w:div w:id="751389679">
                  <w:marLeft w:val="0"/>
                  <w:marRight w:val="0"/>
                  <w:marTop w:val="0"/>
                  <w:marBottom w:val="0"/>
                  <w:divBdr>
                    <w:top w:val="none" w:sz="0" w:space="0" w:color="auto"/>
                    <w:left w:val="none" w:sz="0" w:space="0" w:color="auto"/>
                    <w:bottom w:val="none" w:sz="0" w:space="0" w:color="auto"/>
                    <w:right w:val="none" w:sz="0" w:space="0" w:color="auto"/>
                  </w:divBdr>
                </w:div>
              </w:divsChild>
            </w:div>
            <w:div w:id="796917864">
              <w:marLeft w:val="0"/>
              <w:marRight w:val="0"/>
              <w:marTop w:val="0"/>
              <w:marBottom w:val="0"/>
              <w:divBdr>
                <w:top w:val="none" w:sz="0" w:space="0" w:color="auto"/>
                <w:left w:val="none" w:sz="0" w:space="0" w:color="auto"/>
                <w:bottom w:val="none" w:sz="0" w:space="0" w:color="auto"/>
                <w:right w:val="none" w:sz="0" w:space="0" w:color="auto"/>
              </w:divBdr>
              <w:divsChild>
                <w:div w:id="1063674821">
                  <w:marLeft w:val="0"/>
                  <w:marRight w:val="0"/>
                  <w:marTop w:val="0"/>
                  <w:marBottom w:val="0"/>
                  <w:divBdr>
                    <w:top w:val="none" w:sz="0" w:space="0" w:color="auto"/>
                    <w:left w:val="none" w:sz="0" w:space="0" w:color="auto"/>
                    <w:bottom w:val="none" w:sz="0" w:space="0" w:color="auto"/>
                    <w:right w:val="none" w:sz="0" w:space="0" w:color="auto"/>
                  </w:divBdr>
                </w:div>
              </w:divsChild>
            </w:div>
            <w:div w:id="587156303">
              <w:marLeft w:val="240"/>
              <w:marRight w:val="0"/>
              <w:marTop w:val="0"/>
              <w:marBottom w:val="0"/>
              <w:divBdr>
                <w:top w:val="none" w:sz="0" w:space="0" w:color="auto"/>
                <w:left w:val="none" w:sz="0" w:space="0" w:color="auto"/>
                <w:bottom w:val="none" w:sz="0" w:space="0" w:color="auto"/>
                <w:right w:val="none" w:sz="0" w:space="0" w:color="auto"/>
              </w:divBdr>
            </w:div>
            <w:div w:id="683164482">
              <w:marLeft w:val="240"/>
              <w:marRight w:val="0"/>
              <w:marTop w:val="0"/>
              <w:marBottom w:val="0"/>
              <w:divBdr>
                <w:top w:val="none" w:sz="0" w:space="0" w:color="auto"/>
                <w:left w:val="none" w:sz="0" w:space="0" w:color="auto"/>
                <w:bottom w:val="none" w:sz="0" w:space="0" w:color="auto"/>
                <w:right w:val="none" w:sz="0" w:space="0" w:color="auto"/>
              </w:divBdr>
            </w:div>
            <w:div w:id="1493787962">
              <w:marLeft w:val="0"/>
              <w:marRight w:val="0"/>
              <w:marTop w:val="360"/>
              <w:marBottom w:val="0"/>
              <w:divBdr>
                <w:top w:val="none" w:sz="0" w:space="0" w:color="auto"/>
                <w:left w:val="none" w:sz="0" w:space="0" w:color="auto"/>
                <w:bottom w:val="none" w:sz="0" w:space="0" w:color="auto"/>
                <w:right w:val="none" w:sz="0" w:space="0" w:color="auto"/>
              </w:divBdr>
              <w:divsChild>
                <w:div w:id="1947078793">
                  <w:marLeft w:val="0"/>
                  <w:marRight w:val="0"/>
                  <w:marTop w:val="0"/>
                  <w:marBottom w:val="0"/>
                  <w:divBdr>
                    <w:top w:val="none" w:sz="0" w:space="0" w:color="auto"/>
                    <w:left w:val="none" w:sz="0" w:space="0" w:color="auto"/>
                    <w:bottom w:val="none" w:sz="0" w:space="0" w:color="auto"/>
                    <w:right w:val="none" w:sz="0" w:space="0" w:color="auto"/>
                  </w:divBdr>
                  <w:divsChild>
                    <w:div w:id="358045275">
                      <w:marLeft w:val="0"/>
                      <w:marRight w:val="0"/>
                      <w:marTop w:val="0"/>
                      <w:marBottom w:val="0"/>
                      <w:divBdr>
                        <w:top w:val="none" w:sz="0" w:space="0" w:color="auto"/>
                        <w:left w:val="none" w:sz="0" w:space="0" w:color="auto"/>
                        <w:bottom w:val="none" w:sz="0" w:space="0" w:color="auto"/>
                        <w:right w:val="none" w:sz="0" w:space="0" w:color="auto"/>
                      </w:divBdr>
                      <w:divsChild>
                        <w:div w:id="181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271">
              <w:marLeft w:val="0"/>
              <w:marRight w:val="0"/>
              <w:marTop w:val="120"/>
              <w:marBottom w:val="0"/>
              <w:divBdr>
                <w:top w:val="none" w:sz="0" w:space="0" w:color="auto"/>
                <w:left w:val="none" w:sz="0" w:space="0" w:color="auto"/>
                <w:bottom w:val="none" w:sz="0" w:space="0" w:color="auto"/>
                <w:right w:val="none" w:sz="0" w:space="0" w:color="auto"/>
              </w:divBdr>
              <w:divsChild>
                <w:div w:id="371538833">
                  <w:marLeft w:val="0"/>
                  <w:marRight w:val="0"/>
                  <w:marTop w:val="0"/>
                  <w:marBottom w:val="0"/>
                  <w:divBdr>
                    <w:top w:val="none" w:sz="0" w:space="0" w:color="auto"/>
                    <w:left w:val="none" w:sz="0" w:space="0" w:color="auto"/>
                    <w:bottom w:val="none" w:sz="0" w:space="0" w:color="auto"/>
                    <w:right w:val="none" w:sz="0" w:space="0" w:color="auto"/>
                  </w:divBdr>
                </w:div>
                <w:div w:id="894781430">
                  <w:marLeft w:val="0"/>
                  <w:marRight w:val="0"/>
                  <w:marTop w:val="0"/>
                  <w:marBottom w:val="0"/>
                  <w:divBdr>
                    <w:top w:val="none" w:sz="0" w:space="0" w:color="auto"/>
                    <w:left w:val="none" w:sz="0" w:space="0" w:color="auto"/>
                    <w:bottom w:val="none" w:sz="0" w:space="0" w:color="auto"/>
                    <w:right w:val="none" w:sz="0" w:space="0" w:color="auto"/>
                  </w:divBdr>
                </w:div>
                <w:div w:id="1223953774">
                  <w:marLeft w:val="0"/>
                  <w:marRight w:val="0"/>
                  <w:marTop w:val="0"/>
                  <w:marBottom w:val="0"/>
                  <w:divBdr>
                    <w:top w:val="none" w:sz="0" w:space="0" w:color="auto"/>
                    <w:left w:val="none" w:sz="0" w:space="0" w:color="auto"/>
                    <w:bottom w:val="none" w:sz="0" w:space="0" w:color="auto"/>
                    <w:right w:val="none" w:sz="0" w:space="0" w:color="auto"/>
                  </w:divBdr>
                </w:div>
              </w:divsChild>
            </w:div>
            <w:div w:id="298613484">
              <w:marLeft w:val="0"/>
              <w:marRight w:val="0"/>
              <w:marTop w:val="240"/>
              <w:marBottom w:val="0"/>
              <w:divBdr>
                <w:top w:val="none" w:sz="0" w:space="0" w:color="auto"/>
                <w:left w:val="none" w:sz="0" w:space="0" w:color="auto"/>
                <w:bottom w:val="none" w:sz="0" w:space="0" w:color="auto"/>
                <w:right w:val="none" w:sz="0" w:space="0" w:color="auto"/>
              </w:divBdr>
            </w:div>
            <w:div w:id="1314289413">
              <w:marLeft w:val="0"/>
              <w:marRight w:val="0"/>
              <w:marTop w:val="240"/>
              <w:marBottom w:val="0"/>
              <w:divBdr>
                <w:top w:val="none" w:sz="0" w:space="0" w:color="auto"/>
                <w:left w:val="none" w:sz="0" w:space="0" w:color="auto"/>
                <w:bottom w:val="none" w:sz="0" w:space="0" w:color="auto"/>
                <w:right w:val="none" w:sz="0" w:space="0" w:color="auto"/>
              </w:divBdr>
            </w:div>
            <w:div w:id="1293825135">
              <w:marLeft w:val="0"/>
              <w:marRight w:val="0"/>
              <w:marTop w:val="360"/>
              <w:marBottom w:val="0"/>
              <w:divBdr>
                <w:top w:val="none" w:sz="0" w:space="0" w:color="auto"/>
                <w:left w:val="none" w:sz="0" w:space="0" w:color="auto"/>
                <w:bottom w:val="none" w:sz="0" w:space="0" w:color="auto"/>
                <w:right w:val="none" w:sz="0" w:space="0" w:color="auto"/>
              </w:divBdr>
              <w:divsChild>
                <w:div w:id="766534905">
                  <w:marLeft w:val="0"/>
                  <w:marRight w:val="0"/>
                  <w:marTop w:val="0"/>
                  <w:marBottom w:val="0"/>
                  <w:divBdr>
                    <w:top w:val="none" w:sz="0" w:space="0" w:color="auto"/>
                    <w:left w:val="none" w:sz="0" w:space="0" w:color="auto"/>
                    <w:bottom w:val="none" w:sz="0" w:space="0" w:color="auto"/>
                    <w:right w:val="none" w:sz="0" w:space="0" w:color="auto"/>
                  </w:divBdr>
                </w:div>
              </w:divsChild>
            </w:div>
            <w:div w:id="522012115">
              <w:marLeft w:val="0"/>
              <w:marRight w:val="0"/>
              <w:marTop w:val="120"/>
              <w:marBottom w:val="0"/>
              <w:divBdr>
                <w:top w:val="none" w:sz="0" w:space="0" w:color="auto"/>
                <w:left w:val="none" w:sz="0" w:space="0" w:color="auto"/>
                <w:bottom w:val="none" w:sz="0" w:space="0" w:color="auto"/>
                <w:right w:val="none" w:sz="0" w:space="0" w:color="auto"/>
              </w:divBdr>
              <w:divsChild>
                <w:div w:id="472216505">
                  <w:marLeft w:val="0"/>
                  <w:marRight w:val="0"/>
                  <w:marTop w:val="0"/>
                  <w:marBottom w:val="0"/>
                  <w:divBdr>
                    <w:top w:val="none" w:sz="0" w:space="0" w:color="auto"/>
                    <w:left w:val="none" w:sz="0" w:space="0" w:color="auto"/>
                    <w:bottom w:val="none" w:sz="0" w:space="0" w:color="auto"/>
                    <w:right w:val="none" w:sz="0" w:space="0" w:color="auto"/>
                  </w:divBdr>
                </w:div>
              </w:divsChild>
            </w:div>
            <w:div w:id="1250385651">
              <w:marLeft w:val="0"/>
              <w:marRight w:val="0"/>
              <w:marTop w:val="120"/>
              <w:marBottom w:val="0"/>
              <w:divBdr>
                <w:top w:val="none" w:sz="0" w:space="0" w:color="auto"/>
                <w:left w:val="none" w:sz="0" w:space="0" w:color="auto"/>
                <w:bottom w:val="none" w:sz="0" w:space="0" w:color="auto"/>
                <w:right w:val="none" w:sz="0" w:space="0" w:color="auto"/>
              </w:divBdr>
            </w:div>
            <w:div w:id="1264075594">
              <w:marLeft w:val="0"/>
              <w:marRight w:val="0"/>
              <w:marTop w:val="360"/>
              <w:marBottom w:val="0"/>
              <w:divBdr>
                <w:top w:val="none" w:sz="0" w:space="0" w:color="auto"/>
                <w:left w:val="none" w:sz="0" w:space="0" w:color="auto"/>
                <w:bottom w:val="none" w:sz="0" w:space="0" w:color="auto"/>
                <w:right w:val="none" w:sz="0" w:space="0" w:color="auto"/>
              </w:divBdr>
              <w:divsChild>
                <w:div w:id="1151292093">
                  <w:marLeft w:val="0"/>
                  <w:marRight w:val="0"/>
                  <w:marTop w:val="0"/>
                  <w:marBottom w:val="0"/>
                  <w:divBdr>
                    <w:top w:val="none" w:sz="0" w:space="0" w:color="auto"/>
                    <w:left w:val="none" w:sz="0" w:space="0" w:color="auto"/>
                    <w:bottom w:val="none" w:sz="0" w:space="0" w:color="auto"/>
                    <w:right w:val="none" w:sz="0" w:space="0" w:color="auto"/>
                  </w:divBdr>
                </w:div>
              </w:divsChild>
            </w:div>
            <w:div w:id="26806072">
              <w:marLeft w:val="0"/>
              <w:marRight w:val="0"/>
              <w:marTop w:val="120"/>
              <w:marBottom w:val="0"/>
              <w:divBdr>
                <w:top w:val="none" w:sz="0" w:space="0" w:color="auto"/>
                <w:left w:val="none" w:sz="0" w:space="0" w:color="auto"/>
                <w:bottom w:val="none" w:sz="0" w:space="0" w:color="auto"/>
                <w:right w:val="none" w:sz="0" w:space="0" w:color="auto"/>
              </w:divBdr>
            </w:div>
            <w:div w:id="1371614196">
              <w:marLeft w:val="0"/>
              <w:marRight w:val="0"/>
              <w:marTop w:val="360"/>
              <w:marBottom w:val="0"/>
              <w:divBdr>
                <w:top w:val="none" w:sz="0" w:space="0" w:color="auto"/>
                <w:left w:val="none" w:sz="0" w:space="0" w:color="auto"/>
                <w:bottom w:val="none" w:sz="0" w:space="0" w:color="auto"/>
                <w:right w:val="none" w:sz="0" w:space="0" w:color="auto"/>
              </w:divBdr>
              <w:divsChild>
                <w:div w:id="107505129">
                  <w:marLeft w:val="0"/>
                  <w:marRight w:val="0"/>
                  <w:marTop w:val="0"/>
                  <w:marBottom w:val="0"/>
                  <w:divBdr>
                    <w:top w:val="none" w:sz="0" w:space="0" w:color="auto"/>
                    <w:left w:val="none" w:sz="0" w:space="0" w:color="auto"/>
                    <w:bottom w:val="none" w:sz="0" w:space="0" w:color="auto"/>
                    <w:right w:val="none" w:sz="0" w:space="0" w:color="auto"/>
                  </w:divBdr>
                </w:div>
              </w:divsChild>
            </w:div>
            <w:div w:id="1984701382">
              <w:marLeft w:val="0"/>
              <w:marRight w:val="0"/>
              <w:marTop w:val="120"/>
              <w:marBottom w:val="0"/>
              <w:divBdr>
                <w:top w:val="none" w:sz="0" w:space="0" w:color="auto"/>
                <w:left w:val="none" w:sz="0" w:space="0" w:color="auto"/>
                <w:bottom w:val="none" w:sz="0" w:space="0" w:color="auto"/>
                <w:right w:val="none" w:sz="0" w:space="0" w:color="auto"/>
              </w:divBdr>
              <w:divsChild>
                <w:div w:id="791485075">
                  <w:marLeft w:val="0"/>
                  <w:marRight w:val="0"/>
                  <w:marTop w:val="0"/>
                  <w:marBottom w:val="0"/>
                  <w:divBdr>
                    <w:top w:val="none" w:sz="0" w:space="0" w:color="auto"/>
                    <w:left w:val="none" w:sz="0" w:space="0" w:color="auto"/>
                    <w:bottom w:val="none" w:sz="0" w:space="0" w:color="auto"/>
                    <w:right w:val="none" w:sz="0" w:space="0" w:color="auto"/>
                  </w:divBdr>
                  <w:divsChild>
                    <w:div w:id="1298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495">
              <w:marLeft w:val="0"/>
              <w:marRight w:val="0"/>
              <w:marTop w:val="360"/>
              <w:marBottom w:val="0"/>
              <w:divBdr>
                <w:top w:val="none" w:sz="0" w:space="0" w:color="auto"/>
                <w:left w:val="none" w:sz="0" w:space="0" w:color="auto"/>
                <w:bottom w:val="none" w:sz="0" w:space="0" w:color="auto"/>
                <w:right w:val="none" w:sz="0" w:space="0" w:color="auto"/>
              </w:divBdr>
              <w:divsChild>
                <w:div w:id="28723883">
                  <w:marLeft w:val="0"/>
                  <w:marRight w:val="0"/>
                  <w:marTop w:val="0"/>
                  <w:marBottom w:val="0"/>
                  <w:divBdr>
                    <w:top w:val="none" w:sz="0" w:space="0" w:color="auto"/>
                    <w:left w:val="none" w:sz="0" w:space="0" w:color="auto"/>
                    <w:bottom w:val="none" w:sz="0" w:space="0" w:color="auto"/>
                    <w:right w:val="none" w:sz="0" w:space="0" w:color="auto"/>
                  </w:divBdr>
                </w:div>
              </w:divsChild>
            </w:div>
            <w:div w:id="340667815">
              <w:marLeft w:val="0"/>
              <w:marRight w:val="0"/>
              <w:marTop w:val="120"/>
              <w:marBottom w:val="0"/>
              <w:divBdr>
                <w:top w:val="none" w:sz="0" w:space="0" w:color="auto"/>
                <w:left w:val="none" w:sz="0" w:space="0" w:color="auto"/>
                <w:bottom w:val="none" w:sz="0" w:space="0" w:color="auto"/>
                <w:right w:val="none" w:sz="0" w:space="0" w:color="auto"/>
              </w:divBdr>
              <w:divsChild>
                <w:div w:id="856314506">
                  <w:marLeft w:val="0"/>
                  <w:marRight w:val="0"/>
                  <w:marTop w:val="0"/>
                  <w:marBottom w:val="0"/>
                  <w:divBdr>
                    <w:top w:val="none" w:sz="0" w:space="0" w:color="auto"/>
                    <w:left w:val="none" w:sz="0" w:space="0" w:color="auto"/>
                    <w:bottom w:val="none" w:sz="0" w:space="0" w:color="auto"/>
                    <w:right w:val="none" w:sz="0" w:space="0" w:color="auto"/>
                  </w:divBdr>
                </w:div>
              </w:divsChild>
            </w:div>
            <w:div w:id="1907951576">
              <w:marLeft w:val="0"/>
              <w:marRight w:val="0"/>
              <w:marTop w:val="120"/>
              <w:marBottom w:val="0"/>
              <w:divBdr>
                <w:top w:val="none" w:sz="0" w:space="0" w:color="auto"/>
                <w:left w:val="none" w:sz="0" w:space="0" w:color="auto"/>
                <w:bottom w:val="none" w:sz="0" w:space="0" w:color="auto"/>
                <w:right w:val="none" w:sz="0" w:space="0" w:color="auto"/>
              </w:divBdr>
            </w:div>
            <w:div w:id="1881621928">
              <w:marLeft w:val="0"/>
              <w:marRight w:val="0"/>
              <w:marTop w:val="0"/>
              <w:marBottom w:val="0"/>
              <w:divBdr>
                <w:top w:val="none" w:sz="0" w:space="0" w:color="auto"/>
                <w:left w:val="none" w:sz="0" w:space="0" w:color="auto"/>
                <w:bottom w:val="none" w:sz="0" w:space="0" w:color="auto"/>
                <w:right w:val="none" w:sz="0" w:space="0" w:color="auto"/>
              </w:divBdr>
            </w:div>
            <w:div w:id="1271275850">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271281913">
      <w:marLeft w:val="0"/>
      <w:marRight w:val="0"/>
      <w:marTop w:val="0"/>
      <w:marBottom w:val="0"/>
      <w:divBdr>
        <w:top w:val="none" w:sz="0" w:space="0" w:color="auto"/>
        <w:left w:val="none" w:sz="0" w:space="0" w:color="auto"/>
        <w:bottom w:val="none" w:sz="0" w:space="0" w:color="auto"/>
        <w:right w:val="none" w:sz="0" w:space="0" w:color="auto"/>
      </w:divBdr>
      <w:divsChild>
        <w:div w:id="69158120">
          <w:marLeft w:val="0"/>
          <w:marRight w:val="0"/>
          <w:marTop w:val="0"/>
          <w:marBottom w:val="0"/>
          <w:divBdr>
            <w:top w:val="none" w:sz="0" w:space="0" w:color="auto"/>
            <w:left w:val="none" w:sz="0" w:space="0" w:color="auto"/>
            <w:bottom w:val="none" w:sz="0" w:space="0" w:color="auto"/>
            <w:right w:val="none" w:sz="0" w:space="0" w:color="auto"/>
          </w:divBdr>
          <w:divsChild>
            <w:div w:id="9526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290">
      <w:marLeft w:val="0"/>
      <w:marRight w:val="0"/>
      <w:marTop w:val="0"/>
      <w:marBottom w:val="0"/>
      <w:divBdr>
        <w:top w:val="none" w:sz="0" w:space="0" w:color="auto"/>
        <w:left w:val="none" w:sz="0" w:space="0" w:color="auto"/>
        <w:bottom w:val="none" w:sz="0" w:space="0" w:color="auto"/>
        <w:right w:val="none" w:sz="0" w:space="0" w:color="auto"/>
      </w:divBdr>
      <w:divsChild>
        <w:div w:id="621575190">
          <w:marLeft w:val="0"/>
          <w:marRight w:val="0"/>
          <w:marTop w:val="0"/>
          <w:marBottom w:val="0"/>
          <w:divBdr>
            <w:top w:val="none" w:sz="0" w:space="0" w:color="auto"/>
            <w:left w:val="none" w:sz="0" w:space="0" w:color="auto"/>
            <w:bottom w:val="none" w:sz="0" w:space="0" w:color="auto"/>
            <w:right w:val="none" w:sz="0" w:space="0" w:color="auto"/>
          </w:divBdr>
        </w:div>
      </w:divsChild>
    </w:div>
    <w:div w:id="335379774">
      <w:marLeft w:val="0"/>
      <w:marRight w:val="0"/>
      <w:marTop w:val="0"/>
      <w:marBottom w:val="40"/>
      <w:divBdr>
        <w:top w:val="none" w:sz="0" w:space="0" w:color="auto"/>
        <w:left w:val="none" w:sz="0" w:space="0" w:color="auto"/>
        <w:bottom w:val="single" w:sz="8" w:space="0" w:color="000000"/>
        <w:right w:val="none" w:sz="0" w:space="0" w:color="auto"/>
      </w:divBdr>
      <w:divsChild>
        <w:div w:id="1183546948">
          <w:marLeft w:val="0"/>
          <w:marRight w:val="0"/>
          <w:marTop w:val="0"/>
          <w:marBottom w:val="0"/>
          <w:divBdr>
            <w:top w:val="none" w:sz="0" w:space="0" w:color="auto"/>
            <w:left w:val="none" w:sz="0" w:space="0" w:color="auto"/>
            <w:bottom w:val="none" w:sz="0" w:space="0" w:color="auto"/>
            <w:right w:val="none" w:sz="0" w:space="0" w:color="auto"/>
          </w:divBdr>
        </w:div>
      </w:divsChild>
    </w:div>
    <w:div w:id="370376057">
      <w:marLeft w:val="0"/>
      <w:marRight w:val="0"/>
      <w:marTop w:val="0"/>
      <w:marBottom w:val="0"/>
      <w:divBdr>
        <w:top w:val="none" w:sz="0" w:space="0" w:color="auto"/>
        <w:left w:val="none" w:sz="0" w:space="0" w:color="auto"/>
        <w:bottom w:val="none" w:sz="0" w:space="0" w:color="auto"/>
        <w:right w:val="none" w:sz="0" w:space="0" w:color="auto"/>
      </w:divBdr>
      <w:divsChild>
        <w:div w:id="375082530">
          <w:marLeft w:val="0"/>
          <w:marRight w:val="0"/>
          <w:marTop w:val="0"/>
          <w:marBottom w:val="0"/>
          <w:divBdr>
            <w:top w:val="none" w:sz="0" w:space="0" w:color="auto"/>
            <w:left w:val="none" w:sz="0" w:space="0" w:color="auto"/>
            <w:bottom w:val="none" w:sz="0" w:space="0" w:color="auto"/>
            <w:right w:val="none" w:sz="0" w:space="0" w:color="auto"/>
          </w:divBdr>
        </w:div>
      </w:divsChild>
    </w:div>
    <w:div w:id="393701937">
      <w:marLeft w:val="0"/>
      <w:marRight w:val="0"/>
      <w:marTop w:val="0"/>
      <w:marBottom w:val="20"/>
      <w:divBdr>
        <w:top w:val="none" w:sz="0" w:space="0" w:color="auto"/>
        <w:left w:val="none" w:sz="0" w:space="0" w:color="auto"/>
        <w:bottom w:val="single" w:sz="6" w:space="0" w:color="000000"/>
        <w:right w:val="none" w:sz="0" w:space="0" w:color="auto"/>
      </w:divBdr>
      <w:divsChild>
        <w:div w:id="1122460359">
          <w:marLeft w:val="0"/>
          <w:marRight w:val="0"/>
          <w:marTop w:val="0"/>
          <w:marBottom w:val="0"/>
          <w:divBdr>
            <w:top w:val="none" w:sz="0" w:space="0" w:color="auto"/>
            <w:left w:val="none" w:sz="0" w:space="0" w:color="auto"/>
            <w:bottom w:val="none" w:sz="0" w:space="0" w:color="auto"/>
            <w:right w:val="none" w:sz="0" w:space="0" w:color="auto"/>
          </w:divBdr>
        </w:div>
      </w:divsChild>
    </w:div>
    <w:div w:id="396516689">
      <w:marLeft w:val="0"/>
      <w:marRight w:val="0"/>
      <w:marTop w:val="0"/>
      <w:marBottom w:val="0"/>
      <w:divBdr>
        <w:top w:val="none" w:sz="0" w:space="0" w:color="auto"/>
        <w:left w:val="none" w:sz="0" w:space="0" w:color="auto"/>
        <w:bottom w:val="none" w:sz="0" w:space="0" w:color="auto"/>
        <w:right w:val="none" w:sz="0" w:space="0" w:color="auto"/>
      </w:divBdr>
      <w:divsChild>
        <w:div w:id="751196200">
          <w:marLeft w:val="0"/>
          <w:marRight w:val="0"/>
          <w:marTop w:val="0"/>
          <w:marBottom w:val="0"/>
          <w:divBdr>
            <w:top w:val="none" w:sz="0" w:space="0" w:color="auto"/>
            <w:left w:val="none" w:sz="0" w:space="0" w:color="auto"/>
            <w:bottom w:val="none" w:sz="0" w:space="0" w:color="auto"/>
            <w:right w:val="none" w:sz="0" w:space="0" w:color="auto"/>
          </w:divBdr>
        </w:div>
      </w:divsChild>
    </w:div>
    <w:div w:id="414204169">
      <w:marLeft w:val="0"/>
      <w:marRight w:val="0"/>
      <w:marTop w:val="0"/>
      <w:marBottom w:val="0"/>
      <w:divBdr>
        <w:top w:val="none" w:sz="0" w:space="0" w:color="auto"/>
        <w:left w:val="none" w:sz="0" w:space="0" w:color="auto"/>
        <w:bottom w:val="none" w:sz="0" w:space="0" w:color="auto"/>
        <w:right w:val="none" w:sz="0" w:space="0" w:color="auto"/>
      </w:divBdr>
      <w:divsChild>
        <w:div w:id="1920943396">
          <w:marLeft w:val="0"/>
          <w:marRight w:val="0"/>
          <w:marTop w:val="0"/>
          <w:marBottom w:val="0"/>
          <w:divBdr>
            <w:top w:val="none" w:sz="0" w:space="0" w:color="auto"/>
            <w:left w:val="none" w:sz="0" w:space="0" w:color="auto"/>
            <w:bottom w:val="none" w:sz="0" w:space="0" w:color="auto"/>
            <w:right w:val="none" w:sz="0" w:space="0" w:color="auto"/>
          </w:divBdr>
        </w:div>
      </w:divsChild>
    </w:div>
    <w:div w:id="424500531">
      <w:marLeft w:val="0"/>
      <w:marRight w:val="0"/>
      <w:marTop w:val="0"/>
      <w:marBottom w:val="0"/>
      <w:divBdr>
        <w:top w:val="none" w:sz="0" w:space="0" w:color="auto"/>
        <w:left w:val="none" w:sz="0" w:space="0" w:color="auto"/>
        <w:bottom w:val="none" w:sz="0" w:space="0" w:color="auto"/>
        <w:right w:val="none" w:sz="0" w:space="0" w:color="auto"/>
      </w:divBdr>
    </w:div>
    <w:div w:id="428623625">
      <w:marLeft w:val="0"/>
      <w:marRight w:val="0"/>
      <w:marTop w:val="0"/>
      <w:marBottom w:val="0"/>
      <w:divBdr>
        <w:top w:val="none" w:sz="0" w:space="0" w:color="auto"/>
        <w:left w:val="none" w:sz="0" w:space="0" w:color="auto"/>
        <w:bottom w:val="single" w:sz="6" w:space="0" w:color="000000"/>
        <w:right w:val="none" w:sz="0" w:space="0" w:color="auto"/>
      </w:divBdr>
      <w:divsChild>
        <w:div w:id="1901477356">
          <w:marLeft w:val="0"/>
          <w:marRight w:val="0"/>
          <w:marTop w:val="0"/>
          <w:marBottom w:val="0"/>
          <w:divBdr>
            <w:top w:val="none" w:sz="0" w:space="0" w:color="auto"/>
            <w:left w:val="none" w:sz="0" w:space="0" w:color="auto"/>
            <w:bottom w:val="none" w:sz="0" w:space="0" w:color="auto"/>
            <w:right w:val="none" w:sz="0" w:space="0" w:color="auto"/>
          </w:divBdr>
        </w:div>
      </w:divsChild>
    </w:div>
    <w:div w:id="462699029">
      <w:marLeft w:val="0"/>
      <w:marRight w:val="0"/>
      <w:marTop w:val="0"/>
      <w:marBottom w:val="0"/>
      <w:divBdr>
        <w:top w:val="none" w:sz="0" w:space="0" w:color="auto"/>
        <w:left w:val="none" w:sz="0" w:space="0" w:color="auto"/>
        <w:bottom w:val="none" w:sz="0" w:space="0" w:color="auto"/>
        <w:right w:val="none" w:sz="0" w:space="0" w:color="auto"/>
      </w:divBdr>
      <w:divsChild>
        <w:div w:id="871192126">
          <w:marLeft w:val="0"/>
          <w:marRight w:val="0"/>
          <w:marTop w:val="0"/>
          <w:marBottom w:val="0"/>
          <w:divBdr>
            <w:top w:val="none" w:sz="0" w:space="0" w:color="auto"/>
            <w:left w:val="none" w:sz="0" w:space="0" w:color="auto"/>
            <w:bottom w:val="none" w:sz="0" w:space="0" w:color="auto"/>
            <w:right w:val="none" w:sz="0" w:space="0" w:color="auto"/>
          </w:divBdr>
        </w:div>
      </w:divsChild>
    </w:div>
    <w:div w:id="509687210">
      <w:marLeft w:val="0"/>
      <w:marRight w:val="0"/>
      <w:marTop w:val="0"/>
      <w:marBottom w:val="20"/>
      <w:divBdr>
        <w:top w:val="none" w:sz="0" w:space="0" w:color="auto"/>
        <w:left w:val="none" w:sz="0" w:space="0" w:color="auto"/>
        <w:bottom w:val="none" w:sz="0" w:space="0" w:color="auto"/>
        <w:right w:val="none" w:sz="0" w:space="0" w:color="auto"/>
      </w:divBdr>
      <w:divsChild>
        <w:div w:id="1966503491">
          <w:marLeft w:val="0"/>
          <w:marRight w:val="0"/>
          <w:marTop w:val="0"/>
          <w:marBottom w:val="0"/>
          <w:divBdr>
            <w:top w:val="none" w:sz="0" w:space="0" w:color="auto"/>
            <w:left w:val="none" w:sz="0" w:space="0" w:color="auto"/>
            <w:bottom w:val="none" w:sz="0" w:space="0" w:color="auto"/>
            <w:right w:val="none" w:sz="0" w:space="0" w:color="auto"/>
          </w:divBdr>
          <w:divsChild>
            <w:div w:id="15790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483">
      <w:marLeft w:val="0"/>
      <w:marRight w:val="0"/>
      <w:marTop w:val="240"/>
      <w:marBottom w:val="0"/>
      <w:divBdr>
        <w:top w:val="none" w:sz="0" w:space="0" w:color="auto"/>
        <w:left w:val="none" w:sz="0" w:space="0" w:color="auto"/>
        <w:bottom w:val="none" w:sz="0" w:space="0" w:color="auto"/>
        <w:right w:val="none" w:sz="0" w:space="0" w:color="auto"/>
      </w:divBdr>
      <w:divsChild>
        <w:div w:id="26831577">
          <w:marLeft w:val="0"/>
          <w:marRight w:val="0"/>
          <w:marTop w:val="0"/>
          <w:marBottom w:val="0"/>
          <w:divBdr>
            <w:top w:val="none" w:sz="0" w:space="0" w:color="auto"/>
            <w:left w:val="none" w:sz="0" w:space="0" w:color="auto"/>
            <w:bottom w:val="none" w:sz="0" w:space="0" w:color="auto"/>
            <w:right w:val="none" w:sz="0" w:space="0" w:color="auto"/>
          </w:divBdr>
          <w:divsChild>
            <w:div w:id="7831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3562">
      <w:marLeft w:val="0"/>
      <w:marRight w:val="0"/>
      <w:marTop w:val="0"/>
      <w:marBottom w:val="0"/>
      <w:divBdr>
        <w:top w:val="none" w:sz="0" w:space="0" w:color="auto"/>
        <w:left w:val="none" w:sz="0" w:space="0" w:color="auto"/>
        <w:bottom w:val="none" w:sz="0" w:space="0" w:color="auto"/>
        <w:right w:val="none" w:sz="0" w:space="0" w:color="auto"/>
      </w:divBdr>
      <w:divsChild>
        <w:div w:id="993535446">
          <w:marLeft w:val="0"/>
          <w:marRight w:val="0"/>
          <w:marTop w:val="0"/>
          <w:marBottom w:val="0"/>
          <w:divBdr>
            <w:top w:val="none" w:sz="0" w:space="0" w:color="auto"/>
            <w:left w:val="none" w:sz="0" w:space="0" w:color="auto"/>
            <w:bottom w:val="none" w:sz="0" w:space="0" w:color="auto"/>
            <w:right w:val="none" w:sz="0" w:space="0" w:color="auto"/>
          </w:divBdr>
        </w:div>
      </w:divsChild>
    </w:div>
    <w:div w:id="623660014">
      <w:marLeft w:val="0"/>
      <w:marRight w:val="0"/>
      <w:marTop w:val="0"/>
      <w:marBottom w:val="0"/>
      <w:divBdr>
        <w:top w:val="none" w:sz="0" w:space="0" w:color="auto"/>
        <w:left w:val="none" w:sz="0" w:space="0" w:color="auto"/>
        <w:bottom w:val="none" w:sz="0" w:space="0" w:color="auto"/>
        <w:right w:val="none" w:sz="0" w:space="0" w:color="auto"/>
      </w:divBdr>
      <w:divsChild>
        <w:div w:id="1523126180">
          <w:marLeft w:val="0"/>
          <w:marRight w:val="0"/>
          <w:marTop w:val="0"/>
          <w:marBottom w:val="0"/>
          <w:divBdr>
            <w:top w:val="none" w:sz="0" w:space="0" w:color="auto"/>
            <w:left w:val="none" w:sz="0" w:space="0" w:color="auto"/>
            <w:bottom w:val="none" w:sz="0" w:space="0" w:color="auto"/>
            <w:right w:val="none" w:sz="0" w:space="0" w:color="auto"/>
          </w:divBdr>
        </w:div>
      </w:divsChild>
    </w:div>
    <w:div w:id="628902392">
      <w:marLeft w:val="0"/>
      <w:marRight w:val="0"/>
      <w:marTop w:val="0"/>
      <w:marBottom w:val="0"/>
      <w:divBdr>
        <w:top w:val="none" w:sz="0" w:space="0" w:color="auto"/>
        <w:left w:val="none" w:sz="0" w:space="0" w:color="auto"/>
        <w:bottom w:val="none" w:sz="0" w:space="0" w:color="auto"/>
        <w:right w:val="none" w:sz="0" w:space="0" w:color="auto"/>
      </w:divBdr>
      <w:divsChild>
        <w:div w:id="1365446595">
          <w:marLeft w:val="0"/>
          <w:marRight w:val="0"/>
          <w:marTop w:val="0"/>
          <w:marBottom w:val="0"/>
          <w:divBdr>
            <w:top w:val="none" w:sz="0" w:space="0" w:color="auto"/>
            <w:left w:val="none" w:sz="0" w:space="0" w:color="auto"/>
            <w:bottom w:val="none" w:sz="0" w:space="0" w:color="auto"/>
            <w:right w:val="none" w:sz="0" w:space="0" w:color="auto"/>
          </w:divBdr>
        </w:div>
      </w:divsChild>
    </w:div>
    <w:div w:id="632448272">
      <w:marLeft w:val="0"/>
      <w:marRight w:val="0"/>
      <w:marTop w:val="0"/>
      <w:marBottom w:val="0"/>
      <w:divBdr>
        <w:top w:val="none" w:sz="0" w:space="0" w:color="auto"/>
        <w:left w:val="none" w:sz="0" w:space="0" w:color="auto"/>
        <w:bottom w:val="none" w:sz="0" w:space="0" w:color="auto"/>
        <w:right w:val="none" w:sz="0" w:space="0" w:color="auto"/>
      </w:divBdr>
      <w:divsChild>
        <w:div w:id="368919754">
          <w:marLeft w:val="0"/>
          <w:marRight w:val="0"/>
          <w:marTop w:val="0"/>
          <w:marBottom w:val="0"/>
          <w:divBdr>
            <w:top w:val="none" w:sz="0" w:space="0" w:color="auto"/>
            <w:left w:val="none" w:sz="0" w:space="0" w:color="auto"/>
            <w:bottom w:val="none" w:sz="0" w:space="0" w:color="auto"/>
            <w:right w:val="none" w:sz="0" w:space="0" w:color="auto"/>
          </w:divBdr>
        </w:div>
      </w:divsChild>
    </w:div>
    <w:div w:id="635137811">
      <w:marLeft w:val="0"/>
      <w:marRight w:val="0"/>
      <w:marTop w:val="0"/>
      <w:marBottom w:val="20"/>
      <w:divBdr>
        <w:top w:val="none" w:sz="0" w:space="0" w:color="auto"/>
        <w:left w:val="none" w:sz="0" w:space="0" w:color="auto"/>
        <w:bottom w:val="none" w:sz="0" w:space="0" w:color="auto"/>
        <w:right w:val="none" w:sz="0" w:space="0" w:color="auto"/>
      </w:divBdr>
      <w:divsChild>
        <w:div w:id="1299141312">
          <w:marLeft w:val="0"/>
          <w:marRight w:val="0"/>
          <w:marTop w:val="0"/>
          <w:marBottom w:val="0"/>
          <w:divBdr>
            <w:top w:val="none" w:sz="0" w:space="0" w:color="auto"/>
            <w:left w:val="none" w:sz="0" w:space="0" w:color="auto"/>
            <w:bottom w:val="none" w:sz="0" w:space="0" w:color="auto"/>
            <w:right w:val="none" w:sz="0" w:space="0" w:color="auto"/>
          </w:divBdr>
          <w:divsChild>
            <w:div w:id="11900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1905">
      <w:marLeft w:val="0"/>
      <w:marRight w:val="0"/>
      <w:marTop w:val="0"/>
      <w:marBottom w:val="0"/>
      <w:divBdr>
        <w:top w:val="none" w:sz="0" w:space="0" w:color="auto"/>
        <w:left w:val="none" w:sz="0" w:space="0" w:color="auto"/>
        <w:bottom w:val="none" w:sz="0" w:space="0" w:color="auto"/>
        <w:right w:val="none" w:sz="0" w:space="0" w:color="auto"/>
      </w:divBdr>
      <w:divsChild>
        <w:div w:id="38287622">
          <w:marLeft w:val="0"/>
          <w:marRight w:val="0"/>
          <w:marTop w:val="0"/>
          <w:marBottom w:val="0"/>
          <w:divBdr>
            <w:top w:val="none" w:sz="0" w:space="0" w:color="auto"/>
            <w:left w:val="none" w:sz="0" w:space="0" w:color="auto"/>
            <w:bottom w:val="none" w:sz="0" w:space="0" w:color="auto"/>
            <w:right w:val="none" w:sz="0" w:space="0" w:color="auto"/>
          </w:divBdr>
        </w:div>
      </w:divsChild>
    </w:div>
    <w:div w:id="655190404">
      <w:marLeft w:val="0"/>
      <w:marRight w:val="0"/>
      <w:marTop w:val="0"/>
      <w:marBottom w:val="0"/>
      <w:divBdr>
        <w:top w:val="none" w:sz="0" w:space="0" w:color="auto"/>
        <w:left w:val="none" w:sz="0" w:space="0" w:color="auto"/>
        <w:bottom w:val="single" w:sz="8" w:space="0" w:color="000000"/>
        <w:right w:val="none" w:sz="0" w:space="0" w:color="auto"/>
      </w:divBdr>
      <w:divsChild>
        <w:div w:id="305814445">
          <w:marLeft w:val="0"/>
          <w:marRight w:val="0"/>
          <w:marTop w:val="0"/>
          <w:marBottom w:val="0"/>
          <w:divBdr>
            <w:top w:val="none" w:sz="0" w:space="0" w:color="auto"/>
            <w:left w:val="none" w:sz="0" w:space="0" w:color="auto"/>
            <w:bottom w:val="none" w:sz="0" w:space="0" w:color="auto"/>
            <w:right w:val="none" w:sz="0" w:space="0" w:color="auto"/>
          </w:divBdr>
        </w:div>
      </w:divsChild>
    </w:div>
    <w:div w:id="691994801">
      <w:marLeft w:val="0"/>
      <w:marRight w:val="0"/>
      <w:marTop w:val="80"/>
      <w:marBottom w:val="0"/>
      <w:divBdr>
        <w:top w:val="none" w:sz="0" w:space="0" w:color="auto"/>
        <w:left w:val="none" w:sz="0" w:space="0" w:color="auto"/>
        <w:bottom w:val="none" w:sz="0" w:space="0" w:color="auto"/>
        <w:right w:val="none" w:sz="0" w:space="0" w:color="auto"/>
      </w:divBdr>
      <w:divsChild>
        <w:div w:id="1367677641">
          <w:marLeft w:val="0"/>
          <w:marRight w:val="0"/>
          <w:marTop w:val="0"/>
          <w:marBottom w:val="0"/>
          <w:divBdr>
            <w:top w:val="none" w:sz="0" w:space="0" w:color="auto"/>
            <w:left w:val="none" w:sz="0" w:space="0" w:color="auto"/>
            <w:bottom w:val="none" w:sz="0" w:space="0" w:color="auto"/>
            <w:right w:val="none" w:sz="0" w:space="0" w:color="auto"/>
          </w:divBdr>
          <w:divsChild>
            <w:div w:id="1358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181">
      <w:marLeft w:val="0"/>
      <w:marRight w:val="0"/>
      <w:marTop w:val="0"/>
      <w:marBottom w:val="0"/>
      <w:divBdr>
        <w:top w:val="none" w:sz="0" w:space="0" w:color="auto"/>
        <w:left w:val="none" w:sz="0" w:space="0" w:color="auto"/>
        <w:bottom w:val="none" w:sz="0" w:space="0" w:color="auto"/>
        <w:right w:val="none" w:sz="0" w:space="0" w:color="auto"/>
      </w:divBdr>
      <w:divsChild>
        <w:div w:id="127361055">
          <w:marLeft w:val="0"/>
          <w:marRight w:val="0"/>
          <w:marTop w:val="0"/>
          <w:marBottom w:val="0"/>
          <w:divBdr>
            <w:top w:val="none" w:sz="0" w:space="0" w:color="auto"/>
            <w:left w:val="none" w:sz="0" w:space="0" w:color="auto"/>
            <w:bottom w:val="none" w:sz="0" w:space="0" w:color="auto"/>
            <w:right w:val="none" w:sz="0" w:space="0" w:color="auto"/>
          </w:divBdr>
        </w:div>
      </w:divsChild>
    </w:div>
    <w:div w:id="802038605">
      <w:marLeft w:val="0"/>
      <w:marRight w:val="0"/>
      <w:marTop w:val="0"/>
      <w:marBottom w:val="0"/>
      <w:divBdr>
        <w:top w:val="none" w:sz="0" w:space="0" w:color="auto"/>
        <w:left w:val="none" w:sz="0" w:space="0" w:color="auto"/>
        <w:bottom w:val="none" w:sz="0" w:space="0" w:color="auto"/>
        <w:right w:val="none" w:sz="0" w:space="0" w:color="auto"/>
      </w:divBdr>
      <w:divsChild>
        <w:div w:id="415831383">
          <w:marLeft w:val="0"/>
          <w:marRight w:val="0"/>
          <w:marTop w:val="0"/>
          <w:marBottom w:val="0"/>
          <w:divBdr>
            <w:top w:val="none" w:sz="0" w:space="0" w:color="auto"/>
            <w:left w:val="none" w:sz="0" w:space="0" w:color="auto"/>
            <w:bottom w:val="none" w:sz="0" w:space="0" w:color="auto"/>
            <w:right w:val="none" w:sz="0" w:space="0" w:color="auto"/>
          </w:divBdr>
          <w:divsChild>
            <w:div w:id="189733357">
              <w:marLeft w:val="0"/>
              <w:marRight w:val="0"/>
              <w:marTop w:val="0"/>
              <w:marBottom w:val="0"/>
              <w:divBdr>
                <w:top w:val="none" w:sz="0" w:space="0" w:color="auto"/>
                <w:left w:val="none" w:sz="0" w:space="0" w:color="auto"/>
                <w:bottom w:val="none" w:sz="0" w:space="0" w:color="auto"/>
                <w:right w:val="none" w:sz="0" w:space="0" w:color="auto"/>
              </w:divBdr>
            </w:div>
            <w:div w:id="695233132">
              <w:marLeft w:val="0"/>
              <w:marRight w:val="0"/>
              <w:marTop w:val="0"/>
              <w:marBottom w:val="0"/>
              <w:divBdr>
                <w:top w:val="none" w:sz="0" w:space="0" w:color="auto"/>
                <w:left w:val="none" w:sz="0" w:space="0" w:color="auto"/>
                <w:bottom w:val="none" w:sz="0" w:space="0" w:color="auto"/>
                <w:right w:val="none" w:sz="0" w:space="0" w:color="auto"/>
              </w:divBdr>
            </w:div>
            <w:div w:id="1216502787">
              <w:marLeft w:val="0"/>
              <w:marRight w:val="0"/>
              <w:marTop w:val="0"/>
              <w:marBottom w:val="0"/>
              <w:divBdr>
                <w:top w:val="none" w:sz="0" w:space="0" w:color="auto"/>
                <w:left w:val="none" w:sz="0" w:space="0" w:color="auto"/>
                <w:bottom w:val="none" w:sz="0" w:space="0" w:color="auto"/>
                <w:right w:val="none" w:sz="0" w:space="0" w:color="auto"/>
              </w:divBdr>
            </w:div>
            <w:div w:id="22436809">
              <w:marLeft w:val="0"/>
              <w:marRight w:val="0"/>
              <w:marTop w:val="0"/>
              <w:marBottom w:val="0"/>
              <w:divBdr>
                <w:top w:val="none" w:sz="0" w:space="0" w:color="auto"/>
                <w:left w:val="none" w:sz="0" w:space="0" w:color="auto"/>
                <w:bottom w:val="none" w:sz="0" w:space="0" w:color="auto"/>
                <w:right w:val="none" w:sz="0" w:space="0" w:color="auto"/>
              </w:divBdr>
            </w:div>
            <w:div w:id="1824808811">
              <w:marLeft w:val="0"/>
              <w:marRight w:val="0"/>
              <w:marTop w:val="0"/>
              <w:marBottom w:val="0"/>
              <w:divBdr>
                <w:top w:val="none" w:sz="0" w:space="0" w:color="auto"/>
                <w:left w:val="none" w:sz="0" w:space="0" w:color="auto"/>
                <w:bottom w:val="none" w:sz="0" w:space="0" w:color="auto"/>
                <w:right w:val="none" w:sz="0" w:space="0" w:color="auto"/>
              </w:divBdr>
              <w:divsChild>
                <w:div w:id="1182355848">
                  <w:marLeft w:val="0"/>
                  <w:marRight w:val="0"/>
                  <w:marTop w:val="0"/>
                  <w:marBottom w:val="0"/>
                  <w:divBdr>
                    <w:top w:val="none" w:sz="0" w:space="0" w:color="auto"/>
                    <w:left w:val="none" w:sz="0" w:space="0" w:color="auto"/>
                    <w:bottom w:val="none" w:sz="0" w:space="0" w:color="auto"/>
                    <w:right w:val="none" w:sz="0" w:space="0" w:color="auto"/>
                  </w:divBdr>
                </w:div>
              </w:divsChild>
            </w:div>
            <w:div w:id="461777178">
              <w:marLeft w:val="0"/>
              <w:marRight w:val="0"/>
              <w:marTop w:val="0"/>
              <w:marBottom w:val="0"/>
              <w:divBdr>
                <w:top w:val="none" w:sz="0" w:space="0" w:color="auto"/>
                <w:left w:val="none" w:sz="0" w:space="0" w:color="auto"/>
                <w:bottom w:val="none" w:sz="0" w:space="0" w:color="auto"/>
                <w:right w:val="none" w:sz="0" w:space="0" w:color="auto"/>
              </w:divBdr>
              <w:divsChild>
                <w:div w:id="873613548">
                  <w:marLeft w:val="0"/>
                  <w:marRight w:val="0"/>
                  <w:marTop w:val="0"/>
                  <w:marBottom w:val="0"/>
                  <w:divBdr>
                    <w:top w:val="none" w:sz="0" w:space="0" w:color="auto"/>
                    <w:left w:val="none" w:sz="0" w:space="0" w:color="auto"/>
                    <w:bottom w:val="none" w:sz="0" w:space="0" w:color="auto"/>
                    <w:right w:val="none" w:sz="0" w:space="0" w:color="auto"/>
                  </w:divBdr>
                </w:div>
              </w:divsChild>
            </w:div>
            <w:div w:id="1857304927">
              <w:marLeft w:val="0"/>
              <w:marRight w:val="0"/>
              <w:marTop w:val="0"/>
              <w:marBottom w:val="0"/>
              <w:divBdr>
                <w:top w:val="none" w:sz="0" w:space="0" w:color="auto"/>
                <w:left w:val="none" w:sz="0" w:space="0" w:color="auto"/>
                <w:bottom w:val="none" w:sz="0" w:space="0" w:color="auto"/>
                <w:right w:val="none" w:sz="0" w:space="0" w:color="auto"/>
              </w:divBdr>
              <w:divsChild>
                <w:div w:id="1298801816">
                  <w:marLeft w:val="0"/>
                  <w:marRight w:val="0"/>
                  <w:marTop w:val="0"/>
                  <w:marBottom w:val="0"/>
                  <w:divBdr>
                    <w:top w:val="none" w:sz="0" w:space="0" w:color="auto"/>
                    <w:left w:val="none" w:sz="0" w:space="0" w:color="auto"/>
                    <w:bottom w:val="none" w:sz="0" w:space="0" w:color="auto"/>
                    <w:right w:val="none" w:sz="0" w:space="0" w:color="auto"/>
                  </w:divBdr>
                </w:div>
              </w:divsChild>
            </w:div>
            <w:div w:id="877938043">
              <w:marLeft w:val="0"/>
              <w:marRight w:val="0"/>
              <w:marTop w:val="0"/>
              <w:marBottom w:val="0"/>
              <w:divBdr>
                <w:top w:val="none" w:sz="0" w:space="0" w:color="auto"/>
                <w:left w:val="none" w:sz="0" w:space="0" w:color="auto"/>
                <w:bottom w:val="none" w:sz="0" w:space="0" w:color="auto"/>
                <w:right w:val="none" w:sz="0" w:space="0" w:color="auto"/>
              </w:divBdr>
              <w:divsChild>
                <w:div w:id="213584711">
                  <w:marLeft w:val="0"/>
                  <w:marRight w:val="0"/>
                  <w:marTop w:val="0"/>
                  <w:marBottom w:val="0"/>
                  <w:divBdr>
                    <w:top w:val="none" w:sz="0" w:space="0" w:color="auto"/>
                    <w:left w:val="none" w:sz="0" w:space="0" w:color="auto"/>
                    <w:bottom w:val="none" w:sz="0" w:space="0" w:color="auto"/>
                    <w:right w:val="none" w:sz="0" w:space="0" w:color="auto"/>
                  </w:divBdr>
                </w:div>
              </w:divsChild>
            </w:div>
            <w:div w:id="611088759">
              <w:marLeft w:val="0"/>
              <w:marRight w:val="0"/>
              <w:marTop w:val="0"/>
              <w:marBottom w:val="0"/>
              <w:divBdr>
                <w:top w:val="none" w:sz="0" w:space="0" w:color="auto"/>
                <w:left w:val="none" w:sz="0" w:space="0" w:color="auto"/>
                <w:bottom w:val="none" w:sz="0" w:space="0" w:color="auto"/>
                <w:right w:val="none" w:sz="0" w:space="0" w:color="auto"/>
              </w:divBdr>
              <w:divsChild>
                <w:div w:id="275910531">
                  <w:marLeft w:val="0"/>
                  <w:marRight w:val="0"/>
                  <w:marTop w:val="0"/>
                  <w:marBottom w:val="0"/>
                  <w:divBdr>
                    <w:top w:val="none" w:sz="0" w:space="0" w:color="auto"/>
                    <w:left w:val="none" w:sz="0" w:space="0" w:color="auto"/>
                    <w:bottom w:val="none" w:sz="0" w:space="0" w:color="auto"/>
                    <w:right w:val="none" w:sz="0" w:space="0" w:color="auto"/>
                  </w:divBdr>
                </w:div>
              </w:divsChild>
            </w:div>
            <w:div w:id="17852358">
              <w:marLeft w:val="0"/>
              <w:marRight w:val="0"/>
              <w:marTop w:val="0"/>
              <w:marBottom w:val="0"/>
              <w:divBdr>
                <w:top w:val="none" w:sz="0" w:space="0" w:color="auto"/>
                <w:left w:val="none" w:sz="0" w:space="0" w:color="auto"/>
                <w:bottom w:val="none" w:sz="0" w:space="0" w:color="auto"/>
                <w:right w:val="none" w:sz="0" w:space="0" w:color="auto"/>
              </w:divBdr>
              <w:divsChild>
                <w:div w:id="1250025">
                  <w:marLeft w:val="0"/>
                  <w:marRight w:val="0"/>
                  <w:marTop w:val="0"/>
                  <w:marBottom w:val="0"/>
                  <w:divBdr>
                    <w:top w:val="none" w:sz="0" w:space="0" w:color="auto"/>
                    <w:left w:val="none" w:sz="0" w:space="0" w:color="auto"/>
                    <w:bottom w:val="none" w:sz="0" w:space="0" w:color="auto"/>
                    <w:right w:val="none" w:sz="0" w:space="0" w:color="auto"/>
                  </w:divBdr>
                </w:div>
              </w:divsChild>
            </w:div>
            <w:div w:id="632440967">
              <w:marLeft w:val="0"/>
              <w:marRight w:val="0"/>
              <w:marTop w:val="0"/>
              <w:marBottom w:val="0"/>
              <w:divBdr>
                <w:top w:val="none" w:sz="0" w:space="0" w:color="auto"/>
                <w:left w:val="none" w:sz="0" w:space="0" w:color="auto"/>
                <w:bottom w:val="none" w:sz="0" w:space="0" w:color="auto"/>
                <w:right w:val="none" w:sz="0" w:space="0" w:color="auto"/>
              </w:divBdr>
              <w:divsChild>
                <w:div w:id="789475797">
                  <w:marLeft w:val="0"/>
                  <w:marRight w:val="0"/>
                  <w:marTop w:val="0"/>
                  <w:marBottom w:val="0"/>
                  <w:divBdr>
                    <w:top w:val="none" w:sz="0" w:space="0" w:color="auto"/>
                    <w:left w:val="none" w:sz="0" w:space="0" w:color="auto"/>
                    <w:bottom w:val="none" w:sz="0" w:space="0" w:color="auto"/>
                    <w:right w:val="none" w:sz="0" w:space="0" w:color="auto"/>
                  </w:divBdr>
                </w:div>
              </w:divsChild>
            </w:div>
            <w:div w:id="1023168536">
              <w:marLeft w:val="0"/>
              <w:marRight w:val="0"/>
              <w:marTop w:val="0"/>
              <w:marBottom w:val="0"/>
              <w:divBdr>
                <w:top w:val="none" w:sz="0" w:space="0" w:color="auto"/>
                <w:left w:val="none" w:sz="0" w:space="0" w:color="auto"/>
                <w:bottom w:val="none" w:sz="0" w:space="0" w:color="auto"/>
                <w:right w:val="none" w:sz="0" w:space="0" w:color="auto"/>
              </w:divBdr>
              <w:divsChild>
                <w:div w:id="304162230">
                  <w:marLeft w:val="0"/>
                  <w:marRight w:val="0"/>
                  <w:marTop w:val="0"/>
                  <w:marBottom w:val="0"/>
                  <w:divBdr>
                    <w:top w:val="none" w:sz="0" w:space="0" w:color="auto"/>
                    <w:left w:val="none" w:sz="0" w:space="0" w:color="auto"/>
                    <w:bottom w:val="none" w:sz="0" w:space="0" w:color="auto"/>
                    <w:right w:val="none" w:sz="0" w:space="0" w:color="auto"/>
                  </w:divBdr>
                </w:div>
              </w:divsChild>
            </w:div>
            <w:div w:id="1055545473">
              <w:marLeft w:val="240"/>
              <w:marRight w:val="0"/>
              <w:marTop w:val="0"/>
              <w:marBottom w:val="0"/>
              <w:divBdr>
                <w:top w:val="none" w:sz="0" w:space="0" w:color="auto"/>
                <w:left w:val="none" w:sz="0" w:space="0" w:color="auto"/>
                <w:bottom w:val="none" w:sz="0" w:space="0" w:color="auto"/>
                <w:right w:val="none" w:sz="0" w:space="0" w:color="auto"/>
              </w:divBdr>
            </w:div>
            <w:div w:id="1692102843">
              <w:marLeft w:val="0"/>
              <w:marRight w:val="0"/>
              <w:marTop w:val="0"/>
              <w:marBottom w:val="0"/>
              <w:divBdr>
                <w:top w:val="single" w:sz="6" w:space="0" w:color="000000"/>
                <w:left w:val="none" w:sz="0" w:space="0" w:color="auto"/>
                <w:bottom w:val="none" w:sz="0" w:space="0" w:color="auto"/>
                <w:right w:val="none" w:sz="0" w:space="0" w:color="auto"/>
              </w:divBdr>
            </w:div>
            <w:div w:id="1537039159">
              <w:marLeft w:val="0"/>
              <w:marRight w:val="0"/>
              <w:marTop w:val="0"/>
              <w:marBottom w:val="0"/>
              <w:divBdr>
                <w:top w:val="single" w:sz="6" w:space="0" w:color="000000"/>
                <w:left w:val="none" w:sz="0" w:space="0" w:color="auto"/>
                <w:bottom w:val="none" w:sz="0" w:space="0" w:color="auto"/>
                <w:right w:val="none" w:sz="0" w:space="0" w:color="auto"/>
              </w:divBdr>
            </w:div>
            <w:div w:id="2009013651">
              <w:marLeft w:val="0"/>
              <w:marRight w:val="0"/>
              <w:marTop w:val="0"/>
              <w:marBottom w:val="0"/>
              <w:divBdr>
                <w:top w:val="single" w:sz="6" w:space="0" w:color="000000"/>
                <w:left w:val="none" w:sz="0" w:space="0" w:color="auto"/>
                <w:bottom w:val="none" w:sz="0" w:space="0" w:color="auto"/>
                <w:right w:val="none" w:sz="0" w:space="0" w:color="auto"/>
              </w:divBdr>
            </w:div>
            <w:div w:id="569972242">
              <w:marLeft w:val="0"/>
              <w:marRight w:val="0"/>
              <w:marTop w:val="0"/>
              <w:marBottom w:val="0"/>
              <w:divBdr>
                <w:top w:val="single" w:sz="6" w:space="0" w:color="000000"/>
                <w:left w:val="none" w:sz="0" w:space="0" w:color="auto"/>
                <w:bottom w:val="none" w:sz="0" w:space="0" w:color="auto"/>
                <w:right w:val="none" w:sz="0" w:space="0" w:color="auto"/>
              </w:divBdr>
            </w:div>
            <w:div w:id="1141770111">
              <w:marLeft w:val="0"/>
              <w:marRight w:val="0"/>
              <w:marTop w:val="0"/>
              <w:marBottom w:val="0"/>
              <w:divBdr>
                <w:top w:val="single" w:sz="6" w:space="0" w:color="000000"/>
                <w:left w:val="none" w:sz="0" w:space="0" w:color="auto"/>
                <w:bottom w:val="none" w:sz="0" w:space="0" w:color="auto"/>
                <w:right w:val="none" w:sz="0" w:space="0" w:color="auto"/>
              </w:divBdr>
            </w:div>
            <w:div w:id="547687002">
              <w:marLeft w:val="0"/>
              <w:marRight w:val="0"/>
              <w:marTop w:val="0"/>
              <w:marBottom w:val="0"/>
              <w:divBdr>
                <w:top w:val="single" w:sz="6" w:space="0" w:color="000000"/>
                <w:left w:val="none" w:sz="0" w:space="0" w:color="auto"/>
                <w:bottom w:val="none" w:sz="0" w:space="0" w:color="auto"/>
                <w:right w:val="none" w:sz="0" w:space="0" w:color="auto"/>
              </w:divBdr>
            </w:div>
            <w:div w:id="600458942">
              <w:marLeft w:val="0"/>
              <w:marRight w:val="0"/>
              <w:marTop w:val="0"/>
              <w:marBottom w:val="0"/>
              <w:divBdr>
                <w:top w:val="single" w:sz="6" w:space="0" w:color="000000"/>
                <w:left w:val="none" w:sz="0" w:space="0" w:color="auto"/>
                <w:bottom w:val="none" w:sz="0" w:space="0" w:color="auto"/>
                <w:right w:val="none" w:sz="0" w:space="0" w:color="auto"/>
              </w:divBdr>
            </w:div>
            <w:div w:id="2056155128">
              <w:marLeft w:val="0"/>
              <w:marRight w:val="0"/>
              <w:marTop w:val="0"/>
              <w:marBottom w:val="0"/>
              <w:divBdr>
                <w:top w:val="single" w:sz="6" w:space="0" w:color="000000"/>
                <w:left w:val="none" w:sz="0" w:space="0" w:color="auto"/>
                <w:bottom w:val="none" w:sz="0" w:space="0" w:color="auto"/>
                <w:right w:val="none" w:sz="0" w:space="0" w:color="auto"/>
              </w:divBdr>
            </w:div>
            <w:div w:id="1591893059">
              <w:marLeft w:val="240"/>
              <w:marRight w:val="0"/>
              <w:marTop w:val="0"/>
              <w:marBottom w:val="0"/>
              <w:divBdr>
                <w:top w:val="none" w:sz="0" w:space="0" w:color="auto"/>
                <w:left w:val="none" w:sz="0" w:space="0" w:color="auto"/>
                <w:bottom w:val="none" w:sz="0" w:space="0" w:color="auto"/>
                <w:right w:val="none" w:sz="0" w:space="0" w:color="auto"/>
              </w:divBdr>
              <w:divsChild>
                <w:div w:id="877667700">
                  <w:marLeft w:val="0"/>
                  <w:marRight w:val="0"/>
                  <w:marTop w:val="0"/>
                  <w:marBottom w:val="0"/>
                  <w:divBdr>
                    <w:top w:val="none" w:sz="0" w:space="0" w:color="auto"/>
                    <w:left w:val="none" w:sz="0" w:space="0" w:color="auto"/>
                    <w:bottom w:val="none" w:sz="0" w:space="0" w:color="auto"/>
                    <w:right w:val="none" w:sz="0" w:space="0" w:color="auto"/>
                  </w:divBdr>
                </w:div>
              </w:divsChild>
            </w:div>
            <w:div w:id="404956712">
              <w:marLeft w:val="0"/>
              <w:marRight w:val="0"/>
              <w:marTop w:val="0"/>
              <w:marBottom w:val="0"/>
              <w:divBdr>
                <w:top w:val="none" w:sz="0" w:space="0" w:color="auto"/>
                <w:left w:val="none" w:sz="0" w:space="0" w:color="auto"/>
                <w:bottom w:val="none" w:sz="0" w:space="0" w:color="auto"/>
                <w:right w:val="none" w:sz="0" w:space="0" w:color="auto"/>
              </w:divBdr>
              <w:divsChild>
                <w:div w:id="397367850">
                  <w:marLeft w:val="0"/>
                  <w:marRight w:val="0"/>
                  <w:marTop w:val="0"/>
                  <w:marBottom w:val="0"/>
                  <w:divBdr>
                    <w:top w:val="none" w:sz="0" w:space="0" w:color="auto"/>
                    <w:left w:val="none" w:sz="0" w:space="0" w:color="auto"/>
                    <w:bottom w:val="none" w:sz="0" w:space="0" w:color="auto"/>
                    <w:right w:val="none" w:sz="0" w:space="0" w:color="auto"/>
                  </w:divBdr>
                </w:div>
              </w:divsChild>
            </w:div>
            <w:div w:id="1698042787">
              <w:marLeft w:val="0"/>
              <w:marRight w:val="0"/>
              <w:marTop w:val="0"/>
              <w:marBottom w:val="0"/>
              <w:divBdr>
                <w:top w:val="none" w:sz="0" w:space="0" w:color="auto"/>
                <w:left w:val="none" w:sz="0" w:space="0" w:color="auto"/>
                <w:bottom w:val="none" w:sz="0" w:space="0" w:color="auto"/>
                <w:right w:val="none" w:sz="0" w:space="0" w:color="auto"/>
              </w:divBdr>
              <w:divsChild>
                <w:div w:id="1907835648">
                  <w:marLeft w:val="0"/>
                  <w:marRight w:val="0"/>
                  <w:marTop w:val="0"/>
                  <w:marBottom w:val="0"/>
                  <w:divBdr>
                    <w:top w:val="none" w:sz="0" w:space="0" w:color="auto"/>
                    <w:left w:val="none" w:sz="0" w:space="0" w:color="auto"/>
                    <w:bottom w:val="none" w:sz="0" w:space="0" w:color="auto"/>
                    <w:right w:val="none" w:sz="0" w:space="0" w:color="auto"/>
                  </w:divBdr>
                </w:div>
              </w:divsChild>
            </w:div>
            <w:div w:id="1183469674">
              <w:marLeft w:val="0"/>
              <w:marRight w:val="0"/>
              <w:marTop w:val="0"/>
              <w:marBottom w:val="0"/>
              <w:divBdr>
                <w:top w:val="none" w:sz="0" w:space="0" w:color="auto"/>
                <w:left w:val="none" w:sz="0" w:space="0" w:color="auto"/>
                <w:bottom w:val="none" w:sz="0" w:space="0" w:color="auto"/>
                <w:right w:val="none" w:sz="0" w:space="0" w:color="auto"/>
              </w:divBdr>
              <w:divsChild>
                <w:div w:id="1738821052">
                  <w:marLeft w:val="0"/>
                  <w:marRight w:val="0"/>
                  <w:marTop w:val="0"/>
                  <w:marBottom w:val="0"/>
                  <w:divBdr>
                    <w:top w:val="none" w:sz="0" w:space="0" w:color="auto"/>
                    <w:left w:val="none" w:sz="0" w:space="0" w:color="auto"/>
                    <w:bottom w:val="none" w:sz="0" w:space="0" w:color="auto"/>
                    <w:right w:val="none" w:sz="0" w:space="0" w:color="auto"/>
                  </w:divBdr>
                </w:div>
              </w:divsChild>
            </w:div>
            <w:div w:id="1889418127">
              <w:marLeft w:val="0"/>
              <w:marRight w:val="0"/>
              <w:marTop w:val="0"/>
              <w:marBottom w:val="0"/>
              <w:divBdr>
                <w:top w:val="none" w:sz="0" w:space="0" w:color="auto"/>
                <w:left w:val="none" w:sz="0" w:space="0" w:color="auto"/>
                <w:bottom w:val="none" w:sz="0" w:space="0" w:color="auto"/>
                <w:right w:val="none" w:sz="0" w:space="0" w:color="auto"/>
              </w:divBdr>
              <w:divsChild>
                <w:div w:id="404499932">
                  <w:marLeft w:val="0"/>
                  <w:marRight w:val="0"/>
                  <w:marTop w:val="0"/>
                  <w:marBottom w:val="0"/>
                  <w:divBdr>
                    <w:top w:val="none" w:sz="0" w:space="0" w:color="auto"/>
                    <w:left w:val="none" w:sz="0" w:space="0" w:color="auto"/>
                    <w:bottom w:val="none" w:sz="0" w:space="0" w:color="auto"/>
                    <w:right w:val="none" w:sz="0" w:space="0" w:color="auto"/>
                  </w:divBdr>
                </w:div>
              </w:divsChild>
            </w:div>
            <w:div w:id="55668330">
              <w:marLeft w:val="0"/>
              <w:marRight w:val="0"/>
              <w:marTop w:val="0"/>
              <w:marBottom w:val="0"/>
              <w:divBdr>
                <w:top w:val="none" w:sz="0" w:space="0" w:color="auto"/>
                <w:left w:val="none" w:sz="0" w:space="0" w:color="auto"/>
                <w:bottom w:val="none" w:sz="0" w:space="0" w:color="auto"/>
                <w:right w:val="none" w:sz="0" w:space="0" w:color="auto"/>
              </w:divBdr>
              <w:divsChild>
                <w:div w:id="113603582">
                  <w:marLeft w:val="0"/>
                  <w:marRight w:val="0"/>
                  <w:marTop w:val="0"/>
                  <w:marBottom w:val="0"/>
                  <w:divBdr>
                    <w:top w:val="none" w:sz="0" w:space="0" w:color="auto"/>
                    <w:left w:val="none" w:sz="0" w:space="0" w:color="auto"/>
                    <w:bottom w:val="none" w:sz="0" w:space="0" w:color="auto"/>
                    <w:right w:val="none" w:sz="0" w:space="0" w:color="auto"/>
                  </w:divBdr>
                </w:div>
              </w:divsChild>
            </w:div>
            <w:div w:id="1672830113">
              <w:marLeft w:val="0"/>
              <w:marRight w:val="0"/>
              <w:marTop w:val="0"/>
              <w:marBottom w:val="0"/>
              <w:divBdr>
                <w:top w:val="none" w:sz="0" w:space="0" w:color="auto"/>
                <w:left w:val="none" w:sz="0" w:space="0" w:color="auto"/>
                <w:bottom w:val="none" w:sz="0" w:space="0" w:color="auto"/>
                <w:right w:val="none" w:sz="0" w:space="0" w:color="auto"/>
              </w:divBdr>
              <w:divsChild>
                <w:div w:id="217012683">
                  <w:marLeft w:val="0"/>
                  <w:marRight w:val="0"/>
                  <w:marTop w:val="0"/>
                  <w:marBottom w:val="0"/>
                  <w:divBdr>
                    <w:top w:val="none" w:sz="0" w:space="0" w:color="auto"/>
                    <w:left w:val="none" w:sz="0" w:space="0" w:color="auto"/>
                    <w:bottom w:val="none" w:sz="0" w:space="0" w:color="auto"/>
                    <w:right w:val="none" w:sz="0" w:space="0" w:color="auto"/>
                  </w:divBdr>
                </w:div>
              </w:divsChild>
            </w:div>
            <w:div w:id="1514880615">
              <w:marLeft w:val="0"/>
              <w:marRight w:val="0"/>
              <w:marTop w:val="0"/>
              <w:marBottom w:val="0"/>
              <w:divBdr>
                <w:top w:val="none" w:sz="0" w:space="0" w:color="auto"/>
                <w:left w:val="none" w:sz="0" w:space="0" w:color="auto"/>
                <w:bottom w:val="none" w:sz="0" w:space="0" w:color="auto"/>
                <w:right w:val="none" w:sz="0" w:space="0" w:color="auto"/>
              </w:divBdr>
              <w:divsChild>
                <w:div w:id="773135448">
                  <w:marLeft w:val="0"/>
                  <w:marRight w:val="0"/>
                  <w:marTop w:val="0"/>
                  <w:marBottom w:val="0"/>
                  <w:divBdr>
                    <w:top w:val="none" w:sz="0" w:space="0" w:color="auto"/>
                    <w:left w:val="none" w:sz="0" w:space="0" w:color="auto"/>
                    <w:bottom w:val="none" w:sz="0" w:space="0" w:color="auto"/>
                    <w:right w:val="none" w:sz="0" w:space="0" w:color="auto"/>
                  </w:divBdr>
                </w:div>
              </w:divsChild>
            </w:div>
            <w:div w:id="1138183515">
              <w:marLeft w:val="0"/>
              <w:marRight w:val="0"/>
              <w:marTop w:val="0"/>
              <w:marBottom w:val="0"/>
              <w:divBdr>
                <w:top w:val="none" w:sz="0" w:space="0" w:color="auto"/>
                <w:left w:val="none" w:sz="0" w:space="0" w:color="auto"/>
                <w:bottom w:val="none" w:sz="0" w:space="0" w:color="auto"/>
                <w:right w:val="none" w:sz="0" w:space="0" w:color="auto"/>
              </w:divBdr>
              <w:divsChild>
                <w:div w:id="509956400">
                  <w:marLeft w:val="0"/>
                  <w:marRight w:val="0"/>
                  <w:marTop w:val="0"/>
                  <w:marBottom w:val="0"/>
                  <w:divBdr>
                    <w:top w:val="none" w:sz="0" w:space="0" w:color="auto"/>
                    <w:left w:val="none" w:sz="0" w:space="0" w:color="auto"/>
                    <w:bottom w:val="none" w:sz="0" w:space="0" w:color="auto"/>
                    <w:right w:val="none" w:sz="0" w:space="0" w:color="auto"/>
                  </w:divBdr>
                </w:div>
              </w:divsChild>
            </w:div>
            <w:div w:id="251472266">
              <w:marLeft w:val="0"/>
              <w:marRight w:val="0"/>
              <w:marTop w:val="0"/>
              <w:marBottom w:val="0"/>
              <w:divBdr>
                <w:top w:val="none" w:sz="0" w:space="0" w:color="auto"/>
                <w:left w:val="none" w:sz="0" w:space="0" w:color="auto"/>
                <w:bottom w:val="none" w:sz="0" w:space="0" w:color="auto"/>
                <w:right w:val="none" w:sz="0" w:space="0" w:color="auto"/>
              </w:divBdr>
              <w:divsChild>
                <w:div w:id="774401819">
                  <w:marLeft w:val="0"/>
                  <w:marRight w:val="0"/>
                  <w:marTop w:val="0"/>
                  <w:marBottom w:val="0"/>
                  <w:divBdr>
                    <w:top w:val="none" w:sz="0" w:space="0" w:color="auto"/>
                    <w:left w:val="none" w:sz="0" w:space="0" w:color="auto"/>
                    <w:bottom w:val="none" w:sz="0" w:space="0" w:color="auto"/>
                    <w:right w:val="none" w:sz="0" w:space="0" w:color="auto"/>
                  </w:divBdr>
                </w:div>
              </w:divsChild>
            </w:div>
            <w:div w:id="1078862876">
              <w:marLeft w:val="240"/>
              <w:marRight w:val="0"/>
              <w:marTop w:val="0"/>
              <w:marBottom w:val="0"/>
              <w:divBdr>
                <w:top w:val="none" w:sz="0" w:space="0" w:color="auto"/>
                <w:left w:val="none" w:sz="0" w:space="0" w:color="auto"/>
                <w:bottom w:val="none" w:sz="0" w:space="0" w:color="auto"/>
                <w:right w:val="none" w:sz="0" w:space="0" w:color="auto"/>
              </w:divBdr>
              <w:divsChild>
                <w:div w:id="886721716">
                  <w:marLeft w:val="0"/>
                  <w:marRight w:val="0"/>
                  <w:marTop w:val="0"/>
                  <w:marBottom w:val="0"/>
                  <w:divBdr>
                    <w:top w:val="none" w:sz="0" w:space="0" w:color="auto"/>
                    <w:left w:val="none" w:sz="0" w:space="0" w:color="auto"/>
                    <w:bottom w:val="none" w:sz="0" w:space="0" w:color="auto"/>
                    <w:right w:val="none" w:sz="0" w:space="0" w:color="auto"/>
                  </w:divBdr>
                </w:div>
              </w:divsChild>
            </w:div>
            <w:div w:id="1379236680">
              <w:marLeft w:val="240"/>
              <w:marRight w:val="0"/>
              <w:marTop w:val="0"/>
              <w:marBottom w:val="0"/>
              <w:divBdr>
                <w:top w:val="none" w:sz="0" w:space="0" w:color="auto"/>
                <w:left w:val="none" w:sz="0" w:space="0" w:color="auto"/>
                <w:bottom w:val="none" w:sz="0" w:space="0" w:color="auto"/>
                <w:right w:val="none" w:sz="0" w:space="0" w:color="auto"/>
              </w:divBdr>
            </w:div>
            <w:div w:id="853961480">
              <w:marLeft w:val="240"/>
              <w:marRight w:val="0"/>
              <w:marTop w:val="0"/>
              <w:marBottom w:val="0"/>
              <w:divBdr>
                <w:top w:val="none" w:sz="0" w:space="0" w:color="auto"/>
                <w:left w:val="none" w:sz="0" w:space="0" w:color="auto"/>
                <w:bottom w:val="none" w:sz="0" w:space="0" w:color="auto"/>
                <w:right w:val="none" w:sz="0" w:space="0" w:color="auto"/>
              </w:divBdr>
            </w:div>
            <w:div w:id="917635418">
              <w:marLeft w:val="240"/>
              <w:marRight w:val="0"/>
              <w:marTop w:val="0"/>
              <w:marBottom w:val="0"/>
              <w:divBdr>
                <w:top w:val="none" w:sz="0" w:space="0" w:color="auto"/>
                <w:left w:val="none" w:sz="0" w:space="0" w:color="auto"/>
                <w:bottom w:val="none" w:sz="0" w:space="0" w:color="auto"/>
                <w:right w:val="none" w:sz="0" w:space="0" w:color="auto"/>
              </w:divBdr>
            </w:div>
            <w:div w:id="1372225049">
              <w:marLeft w:val="0"/>
              <w:marRight w:val="0"/>
              <w:marTop w:val="0"/>
              <w:marBottom w:val="0"/>
              <w:divBdr>
                <w:top w:val="single" w:sz="6" w:space="0" w:color="000000"/>
                <w:left w:val="none" w:sz="0" w:space="0" w:color="auto"/>
                <w:bottom w:val="none" w:sz="0" w:space="0" w:color="auto"/>
                <w:right w:val="none" w:sz="0" w:space="0" w:color="auto"/>
              </w:divBdr>
            </w:div>
            <w:div w:id="848327036">
              <w:marLeft w:val="0"/>
              <w:marRight w:val="0"/>
              <w:marTop w:val="0"/>
              <w:marBottom w:val="0"/>
              <w:divBdr>
                <w:top w:val="single" w:sz="6" w:space="0" w:color="000000"/>
                <w:left w:val="none" w:sz="0" w:space="0" w:color="auto"/>
                <w:bottom w:val="none" w:sz="0" w:space="0" w:color="auto"/>
                <w:right w:val="none" w:sz="0" w:space="0" w:color="auto"/>
              </w:divBdr>
            </w:div>
            <w:div w:id="1045639008">
              <w:marLeft w:val="0"/>
              <w:marRight w:val="0"/>
              <w:marTop w:val="0"/>
              <w:marBottom w:val="0"/>
              <w:divBdr>
                <w:top w:val="single" w:sz="6" w:space="0" w:color="000000"/>
                <w:left w:val="none" w:sz="0" w:space="0" w:color="auto"/>
                <w:bottom w:val="none" w:sz="0" w:space="0" w:color="auto"/>
                <w:right w:val="none" w:sz="0" w:space="0" w:color="auto"/>
              </w:divBdr>
            </w:div>
            <w:div w:id="391971340">
              <w:marLeft w:val="0"/>
              <w:marRight w:val="0"/>
              <w:marTop w:val="0"/>
              <w:marBottom w:val="0"/>
              <w:divBdr>
                <w:top w:val="single" w:sz="6" w:space="0" w:color="000000"/>
                <w:left w:val="none" w:sz="0" w:space="0" w:color="auto"/>
                <w:bottom w:val="none" w:sz="0" w:space="0" w:color="auto"/>
                <w:right w:val="none" w:sz="0" w:space="0" w:color="auto"/>
              </w:divBdr>
            </w:div>
            <w:div w:id="256989522">
              <w:marLeft w:val="0"/>
              <w:marRight w:val="0"/>
              <w:marTop w:val="0"/>
              <w:marBottom w:val="0"/>
              <w:divBdr>
                <w:top w:val="single" w:sz="6" w:space="0" w:color="000000"/>
                <w:left w:val="none" w:sz="0" w:space="0" w:color="auto"/>
                <w:bottom w:val="none" w:sz="0" w:space="0" w:color="auto"/>
                <w:right w:val="none" w:sz="0" w:space="0" w:color="auto"/>
              </w:divBdr>
            </w:div>
            <w:div w:id="973948852">
              <w:marLeft w:val="0"/>
              <w:marRight w:val="0"/>
              <w:marTop w:val="0"/>
              <w:marBottom w:val="0"/>
              <w:divBdr>
                <w:top w:val="single" w:sz="6" w:space="0" w:color="000000"/>
                <w:left w:val="none" w:sz="0" w:space="0" w:color="auto"/>
                <w:bottom w:val="none" w:sz="0" w:space="0" w:color="auto"/>
                <w:right w:val="none" w:sz="0" w:space="0" w:color="auto"/>
              </w:divBdr>
            </w:div>
            <w:div w:id="1834564063">
              <w:marLeft w:val="0"/>
              <w:marRight w:val="0"/>
              <w:marTop w:val="0"/>
              <w:marBottom w:val="0"/>
              <w:divBdr>
                <w:top w:val="single" w:sz="6" w:space="0" w:color="000000"/>
                <w:left w:val="none" w:sz="0" w:space="0" w:color="auto"/>
                <w:bottom w:val="none" w:sz="0" w:space="0" w:color="auto"/>
                <w:right w:val="none" w:sz="0" w:space="0" w:color="auto"/>
              </w:divBdr>
            </w:div>
            <w:div w:id="1269506835">
              <w:marLeft w:val="0"/>
              <w:marRight w:val="0"/>
              <w:marTop w:val="0"/>
              <w:marBottom w:val="0"/>
              <w:divBdr>
                <w:top w:val="single" w:sz="6" w:space="0" w:color="000000"/>
                <w:left w:val="none" w:sz="0" w:space="0" w:color="auto"/>
                <w:bottom w:val="none" w:sz="0" w:space="0" w:color="auto"/>
                <w:right w:val="none" w:sz="0" w:space="0" w:color="auto"/>
              </w:divBdr>
            </w:div>
            <w:div w:id="1637681633">
              <w:marLeft w:val="240"/>
              <w:marRight w:val="0"/>
              <w:marTop w:val="0"/>
              <w:marBottom w:val="0"/>
              <w:divBdr>
                <w:top w:val="none" w:sz="0" w:space="0" w:color="auto"/>
                <w:left w:val="none" w:sz="0" w:space="0" w:color="auto"/>
                <w:bottom w:val="none" w:sz="0" w:space="0" w:color="auto"/>
                <w:right w:val="none" w:sz="0" w:space="0" w:color="auto"/>
              </w:divBdr>
              <w:divsChild>
                <w:div w:id="441657082">
                  <w:marLeft w:val="0"/>
                  <w:marRight w:val="0"/>
                  <w:marTop w:val="0"/>
                  <w:marBottom w:val="0"/>
                  <w:divBdr>
                    <w:top w:val="none" w:sz="0" w:space="0" w:color="auto"/>
                    <w:left w:val="none" w:sz="0" w:space="0" w:color="auto"/>
                    <w:bottom w:val="none" w:sz="0" w:space="0" w:color="auto"/>
                    <w:right w:val="none" w:sz="0" w:space="0" w:color="auto"/>
                  </w:divBdr>
                </w:div>
              </w:divsChild>
            </w:div>
            <w:div w:id="681395140">
              <w:marLeft w:val="0"/>
              <w:marRight w:val="0"/>
              <w:marTop w:val="0"/>
              <w:marBottom w:val="0"/>
              <w:divBdr>
                <w:top w:val="none" w:sz="0" w:space="0" w:color="auto"/>
                <w:left w:val="none" w:sz="0" w:space="0" w:color="auto"/>
                <w:bottom w:val="none" w:sz="0" w:space="0" w:color="auto"/>
                <w:right w:val="none" w:sz="0" w:space="0" w:color="auto"/>
              </w:divBdr>
              <w:divsChild>
                <w:div w:id="8916954">
                  <w:marLeft w:val="0"/>
                  <w:marRight w:val="0"/>
                  <w:marTop w:val="0"/>
                  <w:marBottom w:val="0"/>
                  <w:divBdr>
                    <w:top w:val="none" w:sz="0" w:space="0" w:color="auto"/>
                    <w:left w:val="none" w:sz="0" w:space="0" w:color="auto"/>
                    <w:bottom w:val="none" w:sz="0" w:space="0" w:color="auto"/>
                    <w:right w:val="none" w:sz="0" w:space="0" w:color="auto"/>
                  </w:divBdr>
                </w:div>
              </w:divsChild>
            </w:div>
            <w:div w:id="2144693885">
              <w:marLeft w:val="0"/>
              <w:marRight w:val="0"/>
              <w:marTop w:val="0"/>
              <w:marBottom w:val="0"/>
              <w:divBdr>
                <w:top w:val="none" w:sz="0" w:space="0" w:color="auto"/>
                <w:left w:val="none" w:sz="0" w:space="0" w:color="auto"/>
                <w:bottom w:val="none" w:sz="0" w:space="0" w:color="auto"/>
                <w:right w:val="none" w:sz="0" w:space="0" w:color="auto"/>
              </w:divBdr>
              <w:divsChild>
                <w:div w:id="1228344521">
                  <w:marLeft w:val="0"/>
                  <w:marRight w:val="0"/>
                  <w:marTop w:val="0"/>
                  <w:marBottom w:val="0"/>
                  <w:divBdr>
                    <w:top w:val="none" w:sz="0" w:space="0" w:color="auto"/>
                    <w:left w:val="none" w:sz="0" w:space="0" w:color="auto"/>
                    <w:bottom w:val="none" w:sz="0" w:space="0" w:color="auto"/>
                    <w:right w:val="none" w:sz="0" w:space="0" w:color="auto"/>
                  </w:divBdr>
                </w:div>
              </w:divsChild>
            </w:div>
            <w:div w:id="1657494923">
              <w:marLeft w:val="0"/>
              <w:marRight w:val="0"/>
              <w:marTop w:val="0"/>
              <w:marBottom w:val="0"/>
              <w:divBdr>
                <w:top w:val="none" w:sz="0" w:space="0" w:color="auto"/>
                <w:left w:val="none" w:sz="0" w:space="0" w:color="auto"/>
                <w:bottom w:val="none" w:sz="0" w:space="0" w:color="auto"/>
                <w:right w:val="none" w:sz="0" w:space="0" w:color="auto"/>
              </w:divBdr>
              <w:divsChild>
                <w:div w:id="1506170418">
                  <w:marLeft w:val="0"/>
                  <w:marRight w:val="0"/>
                  <w:marTop w:val="0"/>
                  <w:marBottom w:val="0"/>
                  <w:divBdr>
                    <w:top w:val="none" w:sz="0" w:space="0" w:color="auto"/>
                    <w:left w:val="none" w:sz="0" w:space="0" w:color="auto"/>
                    <w:bottom w:val="none" w:sz="0" w:space="0" w:color="auto"/>
                    <w:right w:val="none" w:sz="0" w:space="0" w:color="auto"/>
                  </w:divBdr>
                </w:div>
              </w:divsChild>
            </w:div>
            <w:div w:id="283005870">
              <w:marLeft w:val="0"/>
              <w:marRight w:val="0"/>
              <w:marTop w:val="0"/>
              <w:marBottom w:val="0"/>
              <w:divBdr>
                <w:top w:val="none" w:sz="0" w:space="0" w:color="auto"/>
                <w:left w:val="none" w:sz="0" w:space="0" w:color="auto"/>
                <w:bottom w:val="none" w:sz="0" w:space="0" w:color="auto"/>
                <w:right w:val="none" w:sz="0" w:space="0" w:color="auto"/>
              </w:divBdr>
              <w:divsChild>
                <w:div w:id="1369990702">
                  <w:marLeft w:val="0"/>
                  <w:marRight w:val="0"/>
                  <w:marTop w:val="0"/>
                  <w:marBottom w:val="0"/>
                  <w:divBdr>
                    <w:top w:val="none" w:sz="0" w:space="0" w:color="auto"/>
                    <w:left w:val="none" w:sz="0" w:space="0" w:color="auto"/>
                    <w:bottom w:val="none" w:sz="0" w:space="0" w:color="auto"/>
                    <w:right w:val="none" w:sz="0" w:space="0" w:color="auto"/>
                  </w:divBdr>
                </w:div>
              </w:divsChild>
            </w:div>
            <w:div w:id="1294560559">
              <w:marLeft w:val="0"/>
              <w:marRight w:val="0"/>
              <w:marTop w:val="0"/>
              <w:marBottom w:val="0"/>
              <w:divBdr>
                <w:top w:val="none" w:sz="0" w:space="0" w:color="auto"/>
                <w:left w:val="none" w:sz="0" w:space="0" w:color="auto"/>
                <w:bottom w:val="none" w:sz="0" w:space="0" w:color="auto"/>
                <w:right w:val="none" w:sz="0" w:space="0" w:color="auto"/>
              </w:divBdr>
              <w:divsChild>
                <w:div w:id="1400052883">
                  <w:marLeft w:val="0"/>
                  <w:marRight w:val="0"/>
                  <w:marTop w:val="0"/>
                  <w:marBottom w:val="0"/>
                  <w:divBdr>
                    <w:top w:val="none" w:sz="0" w:space="0" w:color="auto"/>
                    <w:left w:val="none" w:sz="0" w:space="0" w:color="auto"/>
                    <w:bottom w:val="none" w:sz="0" w:space="0" w:color="auto"/>
                    <w:right w:val="none" w:sz="0" w:space="0" w:color="auto"/>
                  </w:divBdr>
                </w:div>
              </w:divsChild>
            </w:div>
            <w:div w:id="1733770805">
              <w:marLeft w:val="0"/>
              <w:marRight w:val="0"/>
              <w:marTop w:val="0"/>
              <w:marBottom w:val="0"/>
              <w:divBdr>
                <w:top w:val="none" w:sz="0" w:space="0" w:color="auto"/>
                <w:left w:val="none" w:sz="0" w:space="0" w:color="auto"/>
                <w:bottom w:val="none" w:sz="0" w:space="0" w:color="auto"/>
                <w:right w:val="none" w:sz="0" w:space="0" w:color="auto"/>
              </w:divBdr>
              <w:divsChild>
                <w:div w:id="1182627374">
                  <w:marLeft w:val="0"/>
                  <w:marRight w:val="0"/>
                  <w:marTop w:val="0"/>
                  <w:marBottom w:val="0"/>
                  <w:divBdr>
                    <w:top w:val="none" w:sz="0" w:space="0" w:color="auto"/>
                    <w:left w:val="none" w:sz="0" w:space="0" w:color="auto"/>
                    <w:bottom w:val="none" w:sz="0" w:space="0" w:color="auto"/>
                    <w:right w:val="none" w:sz="0" w:space="0" w:color="auto"/>
                  </w:divBdr>
                </w:div>
              </w:divsChild>
            </w:div>
            <w:div w:id="477041419">
              <w:marLeft w:val="0"/>
              <w:marRight w:val="0"/>
              <w:marTop w:val="0"/>
              <w:marBottom w:val="0"/>
              <w:divBdr>
                <w:top w:val="none" w:sz="0" w:space="0" w:color="auto"/>
                <w:left w:val="none" w:sz="0" w:space="0" w:color="auto"/>
                <w:bottom w:val="none" w:sz="0" w:space="0" w:color="auto"/>
                <w:right w:val="none" w:sz="0" w:space="0" w:color="auto"/>
              </w:divBdr>
              <w:divsChild>
                <w:div w:id="2135058033">
                  <w:marLeft w:val="0"/>
                  <w:marRight w:val="0"/>
                  <w:marTop w:val="0"/>
                  <w:marBottom w:val="0"/>
                  <w:divBdr>
                    <w:top w:val="none" w:sz="0" w:space="0" w:color="auto"/>
                    <w:left w:val="none" w:sz="0" w:space="0" w:color="auto"/>
                    <w:bottom w:val="none" w:sz="0" w:space="0" w:color="auto"/>
                    <w:right w:val="none" w:sz="0" w:space="0" w:color="auto"/>
                  </w:divBdr>
                </w:div>
              </w:divsChild>
            </w:div>
            <w:div w:id="1489446408">
              <w:marLeft w:val="0"/>
              <w:marRight w:val="0"/>
              <w:marTop w:val="0"/>
              <w:marBottom w:val="0"/>
              <w:divBdr>
                <w:top w:val="none" w:sz="0" w:space="0" w:color="auto"/>
                <w:left w:val="none" w:sz="0" w:space="0" w:color="auto"/>
                <w:bottom w:val="none" w:sz="0" w:space="0" w:color="auto"/>
                <w:right w:val="none" w:sz="0" w:space="0" w:color="auto"/>
              </w:divBdr>
              <w:divsChild>
                <w:div w:id="581374049">
                  <w:marLeft w:val="0"/>
                  <w:marRight w:val="0"/>
                  <w:marTop w:val="0"/>
                  <w:marBottom w:val="0"/>
                  <w:divBdr>
                    <w:top w:val="none" w:sz="0" w:space="0" w:color="auto"/>
                    <w:left w:val="none" w:sz="0" w:space="0" w:color="auto"/>
                    <w:bottom w:val="none" w:sz="0" w:space="0" w:color="auto"/>
                    <w:right w:val="none" w:sz="0" w:space="0" w:color="auto"/>
                  </w:divBdr>
                </w:div>
              </w:divsChild>
            </w:div>
            <w:div w:id="1738017627">
              <w:marLeft w:val="0"/>
              <w:marRight w:val="0"/>
              <w:marTop w:val="0"/>
              <w:marBottom w:val="0"/>
              <w:divBdr>
                <w:top w:val="none" w:sz="0" w:space="0" w:color="auto"/>
                <w:left w:val="none" w:sz="0" w:space="0" w:color="auto"/>
                <w:bottom w:val="none" w:sz="0" w:space="0" w:color="auto"/>
                <w:right w:val="none" w:sz="0" w:space="0" w:color="auto"/>
              </w:divBdr>
              <w:divsChild>
                <w:div w:id="235818793">
                  <w:marLeft w:val="0"/>
                  <w:marRight w:val="0"/>
                  <w:marTop w:val="0"/>
                  <w:marBottom w:val="0"/>
                  <w:divBdr>
                    <w:top w:val="none" w:sz="0" w:space="0" w:color="auto"/>
                    <w:left w:val="none" w:sz="0" w:space="0" w:color="auto"/>
                    <w:bottom w:val="none" w:sz="0" w:space="0" w:color="auto"/>
                    <w:right w:val="none" w:sz="0" w:space="0" w:color="auto"/>
                  </w:divBdr>
                </w:div>
              </w:divsChild>
            </w:div>
            <w:div w:id="904220051">
              <w:marLeft w:val="0"/>
              <w:marRight w:val="0"/>
              <w:marTop w:val="0"/>
              <w:marBottom w:val="0"/>
              <w:divBdr>
                <w:top w:val="single" w:sz="6" w:space="0" w:color="000000"/>
                <w:left w:val="none" w:sz="0" w:space="0" w:color="auto"/>
                <w:bottom w:val="none" w:sz="0" w:space="0" w:color="auto"/>
                <w:right w:val="none" w:sz="0" w:space="0" w:color="auto"/>
              </w:divBdr>
            </w:div>
            <w:div w:id="506603402">
              <w:marLeft w:val="0"/>
              <w:marRight w:val="0"/>
              <w:marTop w:val="0"/>
              <w:marBottom w:val="0"/>
              <w:divBdr>
                <w:top w:val="single" w:sz="6" w:space="0" w:color="000000"/>
                <w:left w:val="none" w:sz="0" w:space="0" w:color="auto"/>
                <w:bottom w:val="none" w:sz="0" w:space="0" w:color="auto"/>
                <w:right w:val="none" w:sz="0" w:space="0" w:color="auto"/>
              </w:divBdr>
            </w:div>
            <w:div w:id="1884755531">
              <w:marLeft w:val="0"/>
              <w:marRight w:val="0"/>
              <w:marTop w:val="0"/>
              <w:marBottom w:val="0"/>
              <w:divBdr>
                <w:top w:val="single" w:sz="6" w:space="0" w:color="000000"/>
                <w:left w:val="none" w:sz="0" w:space="0" w:color="auto"/>
                <w:bottom w:val="none" w:sz="0" w:space="0" w:color="auto"/>
                <w:right w:val="none" w:sz="0" w:space="0" w:color="auto"/>
              </w:divBdr>
            </w:div>
            <w:div w:id="1151286054">
              <w:marLeft w:val="0"/>
              <w:marRight w:val="0"/>
              <w:marTop w:val="0"/>
              <w:marBottom w:val="0"/>
              <w:divBdr>
                <w:top w:val="single" w:sz="6" w:space="0" w:color="000000"/>
                <w:left w:val="none" w:sz="0" w:space="0" w:color="auto"/>
                <w:bottom w:val="none" w:sz="0" w:space="0" w:color="auto"/>
                <w:right w:val="none" w:sz="0" w:space="0" w:color="auto"/>
              </w:divBdr>
            </w:div>
            <w:div w:id="776872905">
              <w:marLeft w:val="0"/>
              <w:marRight w:val="0"/>
              <w:marTop w:val="0"/>
              <w:marBottom w:val="0"/>
              <w:divBdr>
                <w:top w:val="single" w:sz="6" w:space="0" w:color="000000"/>
                <w:left w:val="none" w:sz="0" w:space="0" w:color="auto"/>
                <w:bottom w:val="none" w:sz="0" w:space="0" w:color="auto"/>
                <w:right w:val="none" w:sz="0" w:space="0" w:color="auto"/>
              </w:divBdr>
            </w:div>
            <w:div w:id="1441992772">
              <w:marLeft w:val="0"/>
              <w:marRight w:val="0"/>
              <w:marTop w:val="0"/>
              <w:marBottom w:val="0"/>
              <w:divBdr>
                <w:top w:val="single" w:sz="6" w:space="0" w:color="000000"/>
                <w:left w:val="none" w:sz="0" w:space="0" w:color="auto"/>
                <w:bottom w:val="none" w:sz="0" w:space="0" w:color="auto"/>
                <w:right w:val="none" w:sz="0" w:space="0" w:color="auto"/>
              </w:divBdr>
            </w:div>
            <w:div w:id="344330638">
              <w:marLeft w:val="0"/>
              <w:marRight w:val="0"/>
              <w:marTop w:val="0"/>
              <w:marBottom w:val="0"/>
              <w:divBdr>
                <w:top w:val="single" w:sz="6" w:space="0" w:color="000000"/>
                <w:left w:val="none" w:sz="0" w:space="0" w:color="auto"/>
                <w:bottom w:val="none" w:sz="0" w:space="0" w:color="auto"/>
                <w:right w:val="none" w:sz="0" w:space="0" w:color="auto"/>
              </w:divBdr>
            </w:div>
            <w:div w:id="1984001579">
              <w:marLeft w:val="0"/>
              <w:marRight w:val="0"/>
              <w:marTop w:val="0"/>
              <w:marBottom w:val="0"/>
              <w:divBdr>
                <w:top w:val="single" w:sz="6" w:space="0" w:color="000000"/>
                <w:left w:val="none" w:sz="0" w:space="0" w:color="auto"/>
                <w:bottom w:val="none" w:sz="0" w:space="0" w:color="auto"/>
                <w:right w:val="none" w:sz="0" w:space="0" w:color="auto"/>
              </w:divBdr>
            </w:div>
            <w:div w:id="1965499543">
              <w:marLeft w:val="240"/>
              <w:marRight w:val="0"/>
              <w:marTop w:val="0"/>
              <w:marBottom w:val="0"/>
              <w:divBdr>
                <w:top w:val="none" w:sz="0" w:space="0" w:color="auto"/>
                <w:left w:val="none" w:sz="0" w:space="0" w:color="auto"/>
                <w:bottom w:val="none" w:sz="0" w:space="0" w:color="auto"/>
                <w:right w:val="none" w:sz="0" w:space="0" w:color="auto"/>
              </w:divBdr>
            </w:div>
            <w:div w:id="1399404038">
              <w:marLeft w:val="240"/>
              <w:marRight w:val="0"/>
              <w:marTop w:val="0"/>
              <w:marBottom w:val="0"/>
              <w:divBdr>
                <w:top w:val="none" w:sz="0" w:space="0" w:color="auto"/>
                <w:left w:val="none" w:sz="0" w:space="0" w:color="auto"/>
                <w:bottom w:val="none" w:sz="0" w:space="0" w:color="auto"/>
                <w:right w:val="none" w:sz="0" w:space="0" w:color="auto"/>
              </w:divBdr>
            </w:div>
            <w:div w:id="770591406">
              <w:marLeft w:val="0"/>
              <w:marRight w:val="0"/>
              <w:marTop w:val="0"/>
              <w:marBottom w:val="0"/>
              <w:divBdr>
                <w:top w:val="single" w:sz="6" w:space="0" w:color="000000"/>
                <w:left w:val="none" w:sz="0" w:space="0" w:color="auto"/>
                <w:bottom w:val="none" w:sz="0" w:space="0" w:color="auto"/>
                <w:right w:val="none" w:sz="0" w:space="0" w:color="auto"/>
              </w:divBdr>
            </w:div>
            <w:div w:id="244074532">
              <w:marLeft w:val="0"/>
              <w:marRight w:val="0"/>
              <w:marTop w:val="0"/>
              <w:marBottom w:val="0"/>
              <w:divBdr>
                <w:top w:val="single" w:sz="6" w:space="0" w:color="000000"/>
                <w:left w:val="none" w:sz="0" w:space="0" w:color="auto"/>
                <w:bottom w:val="none" w:sz="0" w:space="0" w:color="auto"/>
                <w:right w:val="none" w:sz="0" w:space="0" w:color="auto"/>
              </w:divBdr>
            </w:div>
            <w:div w:id="708451461">
              <w:marLeft w:val="0"/>
              <w:marRight w:val="0"/>
              <w:marTop w:val="0"/>
              <w:marBottom w:val="0"/>
              <w:divBdr>
                <w:top w:val="single" w:sz="6" w:space="0" w:color="000000"/>
                <w:left w:val="none" w:sz="0" w:space="0" w:color="auto"/>
                <w:bottom w:val="none" w:sz="0" w:space="0" w:color="auto"/>
                <w:right w:val="none" w:sz="0" w:space="0" w:color="auto"/>
              </w:divBdr>
            </w:div>
            <w:div w:id="802388849">
              <w:marLeft w:val="0"/>
              <w:marRight w:val="0"/>
              <w:marTop w:val="0"/>
              <w:marBottom w:val="0"/>
              <w:divBdr>
                <w:top w:val="single" w:sz="6" w:space="0" w:color="000000"/>
                <w:left w:val="none" w:sz="0" w:space="0" w:color="auto"/>
                <w:bottom w:val="none" w:sz="0" w:space="0" w:color="auto"/>
                <w:right w:val="none" w:sz="0" w:space="0" w:color="auto"/>
              </w:divBdr>
            </w:div>
            <w:div w:id="1085031078">
              <w:marLeft w:val="0"/>
              <w:marRight w:val="0"/>
              <w:marTop w:val="0"/>
              <w:marBottom w:val="0"/>
              <w:divBdr>
                <w:top w:val="single" w:sz="6" w:space="0" w:color="000000"/>
                <w:left w:val="none" w:sz="0" w:space="0" w:color="auto"/>
                <w:bottom w:val="none" w:sz="0" w:space="0" w:color="auto"/>
                <w:right w:val="none" w:sz="0" w:space="0" w:color="auto"/>
              </w:divBdr>
            </w:div>
            <w:div w:id="75248693">
              <w:marLeft w:val="0"/>
              <w:marRight w:val="0"/>
              <w:marTop w:val="0"/>
              <w:marBottom w:val="0"/>
              <w:divBdr>
                <w:top w:val="single" w:sz="6" w:space="0" w:color="000000"/>
                <w:left w:val="none" w:sz="0" w:space="0" w:color="auto"/>
                <w:bottom w:val="none" w:sz="0" w:space="0" w:color="auto"/>
                <w:right w:val="none" w:sz="0" w:space="0" w:color="auto"/>
              </w:divBdr>
            </w:div>
            <w:div w:id="1551571993">
              <w:marLeft w:val="0"/>
              <w:marRight w:val="0"/>
              <w:marTop w:val="0"/>
              <w:marBottom w:val="0"/>
              <w:divBdr>
                <w:top w:val="single" w:sz="6" w:space="0" w:color="000000"/>
                <w:left w:val="none" w:sz="0" w:space="0" w:color="auto"/>
                <w:bottom w:val="none" w:sz="0" w:space="0" w:color="auto"/>
                <w:right w:val="none" w:sz="0" w:space="0" w:color="auto"/>
              </w:divBdr>
            </w:div>
            <w:div w:id="1888688321">
              <w:marLeft w:val="0"/>
              <w:marRight w:val="0"/>
              <w:marTop w:val="0"/>
              <w:marBottom w:val="0"/>
              <w:divBdr>
                <w:top w:val="single" w:sz="6" w:space="0" w:color="000000"/>
                <w:left w:val="none" w:sz="0" w:space="0" w:color="auto"/>
                <w:bottom w:val="none" w:sz="0" w:space="0" w:color="auto"/>
                <w:right w:val="none" w:sz="0" w:space="0" w:color="auto"/>
              </w:divBdr>
            </w:div>
            <w:div w:id="1921136372">
              <w:marLeft w:val="240"/>
              <w:marRight w:val="0"/>
              <w:marTop w:val="0"/>
              <w:marBottom w:val="0"/>
              <w:divBdr>
                <w:top w:val="none" w:sz="0" w:space="0" w:color="auto"/>
                <w:left w:val="none" w:sz="0" w:space="0" w:color="auto"/>
                <w:bottom w:val="none" w:sz="0" w:space="0" w:color="auto"/>
                <w:right w:val="none" w:sz="0" w:space="0" w:color="auto"/>
              </w:divBdr>
              <w:divsChild>
                <w:div w:id="1119640772">
                  <w:marLeft w:val="0"/>
                  <w:marRight w:val="0"/>
                  <w:marTop w:val="0"/>
                  <w:marBottom w:val="0"/>
                  <w:divBdr>
                    <w:top w:val="none" w:sz="0" w:space="0" w:color="auto"/>
                    <w:left w:val="none" w:sz="0" w:space="0" w:color="auto"/>
                    <w:bottom w:val="none" w:sz="0" w:space="0" w:color="auto"/>
                    <w:right w:val="none" w:sz="0" w:space="0" w:color="auto"/>
                  </w:divBdr>
                </w:div>
              </w:divsChild>
            </w:div>
            <w:div w:id="1207791348">
              <w:marLeft w:val="0"/>
              <w:marRight w:val="0"/>
              <w:marTop w:val="0"/>
              <w:marBottom w:val="0"/>
              <w:divBdr>
                <w:top w:val="double" w:sz="6" w:space="0" w:color="000000"/>
                <w:left w:val="none" w:sz="0" w:space="0" w:color="auto"/>
                <w:bottom w:val="none" w:sz="0" w:space="0" w:color="auto"/>
                <w:right w:val="none" w:sz="0" w:space="0" w:color="auto"/>
              </w:divBdr>
            </w:div>
            <w:div w:id="1049453699">
              <w:marLeft w:val="0"/>
              <w:marRight w:val="0"/>
              <w:marTop w:val="0"/>
              <w:marBottom w:val="0"/>
              <w:divBdr>
                <w:top w:val="double" w:sz="6" w:space="0" w:color="000000"/>
                <w:left w:val="none" w:sz="0" w:space="0" w:color="auto"/>
                <w:bottom w:val="none" w:sz="0" w:space="0" w:color="auto"/>
                <w:right w:val="none" w:sz="0" w:space="0" w:color="auto"/>
              </w:divBdr>
            </w:div>
            <w:div w:id="388185413">
              <w:marLeft w:val="0"/>
              <w:marRight w:val="0"/>
              <w:marTop w:val="0"/>
              <w:marBottom w:val="0"/>
              <w:divBdr>
                <w:top w:val="double" w:sz="6" w:space="0" w:color="000000"/>
                <w:left w:val="none" w:sz="0" w:space="0" w:color="auto"/>
                <w:bottom w:val="none" w:sz="0" w:space="0" w:color="auto"/>
                <w:right w:val="none" w:sz="0" w:space="0" w:color="auto"/>
              </w:divBdr>
            </w:div>
            <w:div w:id="310211583">
              <w:marLeft w:val="0"/>
              <w:marRight w:val="0"/>
              <w:marTop w:val="0"/>
              <w:marBottom w:val="0"/>
              <w:divBdr>
                <w:top w:val="double" w:sz="6" w:space="0" w:color="000000"/>
                <w:left w:val="none" w:sz="0" w:space="0" w:color="auto"/>
                <w:bottom w:val="none" w:sz="0" w:space="0" w:color="auto"/>
                <w:right w:val="none" w:sz="0" w:space="0" w:color="auto"/>
              </w:divBdr>
            </w:div>
            <w:div w:id="467357560">
              <w:marLeft w:val="0"/>
              <w:marRight w:val="0"/>
              <w:marTop w:val="0"/>
              <w:marBottom w:val="0"/>
              <w:divBdr>
                <w:top w:val="double" w:sz="6" w:space="0" w:color="000000"/>
                <w:left w:val="none" w:sz="0" w:space="0" w:color="auto"/>
                <w:bottom w:val="none" w:sz="0" w:space="0" w:color="auto"/>
                <w:right w:val="none" w:sz="0" w:space="0" w:color="auto"/>
              </w:divBdr>
            </w:div>
            <w:div w:id="1436369152">
              <w:marLeft w:val="0"/>
              <w:marRight w:val="0"/>
              <w:marTop w:val="0"/>
              <w:marBottom w:val="0"/>
              <w:divBdr>
                <w:top w:val="double" w:sz="6" w:space="0" w:color="000000"/>
                <w:left w:val="none" w:sz="0" w:space="0" w:color="auto"/>
                <w:bottom w:val="none" w:sz="0" w:space="0" w:color="auto"/>
                <w:right w:val="none" w:sz="0" w:space="0" w:color="auto"/>
              </w:divBdr>
            </w:div>
            <w:div w:id="1263801796">
              <w:marLeft w:val="0"/>
              <w:marRight w:val="0"/>
              <w:marTop w:val="0"/>
              <w:marBottom w:val="0"/>
              <w:divBdr>
                <w:top w:val="double" w:sz="6" w:space="0" w:color="000000"/>
                <w:left w:val="none" w:sz="0" w:space="0" w:color="auto"/>
                <w:bottom w:val="none" w:sz="0" w:space="0" w:color="auto"/>
                <w:right w:val="none" w:sz="0" w:space="0" w:color="auto"/>
              </w:divBdr>
            </w:div>
            <w:div w:id="474838021">
              <w:marLeft w:val="0"/>
              <w:marRight w:val="0"/>
              <w:marTop w:val="0"/>
              <w:marBottom w:val="0"/>
              <w:divBdr>
                <w:top w:val="double" w:sz="6" w:space="0" w:color="000000"/>
                <w:left w:val="none" w:sz="0" w:space="0" w:color="auto"/>
                <w:bottom w:val="none" w:sz="0" w:space="0" w:color="auto"/>
                <w:right w:val="none" w:sz="0" w:space="0" w:color="auto"/>
              </w:divBdr>
            </w:div>
            <w:div w:id="43146396">
              <w:marLeft w:val="240"/>
              <w:marRight w:val="0"/>
              <w:marTop w:val="0"/>
              <w:marBottom w:val="0"/>
              <w:divBdr>
                <w:top w:val="none" w:sz="0" w:space="0" w:color="auto"/>
                <w:left w:val="none" w:sz="0" w:space="0" w:color="auto"/>
                <w:bottom w:val="none" w:sz="0" w:space="0" w:color="auto"/>
                <w:right w:val="none" w:sz="0" w:space="0" w:color="auto"/>
              </w:divBdr>
            </w:div>
            <w:div w:id="1747411875">
              <w:marLeft w:val="0"/>
              <w:marRight w:val="0"/>
              <w:marTop w:val="0"/>
              <w:marBottom w:val="0"/>
              <w:divBdr>
                <w:top w:val="double" w:sz="6" w:space="0" w:color="000000"/>
                <w:left w:val="none" w:sz="0" w:space="0" w:color="auto"/>
                <w:bottom w:val="none" w:sz="0" w:space="0" w:color="auto"/>
                <w:right w:val="none" w:sz="0" w:space="0" w:color="auto"/>
              </w:divBdr>
            </w:div>
            <w:div w:id="84110538">
              <w:marLeft w:val="0"/>
              <w:marRight w:val="0"/>
              <w:marTop w:val="0"/>
              <w:marBottom w:val="0"/>
              <w:divBdr>
                <w:top w:val="double" w:sz="6" w:space="0" w:color="000000"/>
                <w:left w:val="none" w:sz="0" w:space="0" w:color="auto"/>
                <w:bottom w:val="none" w:sz="0" w:space="0" w:color="auto"/>
                <w:right w:val="none" w:sz="0" w:space="0" w:color="auto"/>
              </w:divBdr>
            </w:div>
            <w:div w:id="515460535">
              <w:marLeft w:val="0"/>
              <w:marRight w:val="0"/>
              <w:marTop w:val="0"/>
              <w:marBottom w:val="0"/>
              <w:divBdr>
                <w:top w:val="double" w:sz="6" w:space="0" w:color="000000"/>
                <w:left w:val="none" w:sz="0" w:space="0" w:color="auto"/>
                <w:bottom w:val="none" w:sz="0" w:space="0" w:color="auto"/>
                <w:right w:val="none" w:sz="0" w:space="0" w:color="auto"/>
              </w:divBdr>
            </w:div>
            <w:div w:id="43990860">
              <w:marLeft w:val="0"/>
              <w:marRight w:val="0"/>
              <w:marTop w:val="0"/>
              <w:marBottom w:val="0"/>
              <w:divBdr>
                <w:top w:val="double" w:sz="6" w:space="0" w:color="000000"/>
                <w:left w:val="none" w:sz="0" w:space="0" w:color="auto"/>
                <w:bottom w:val="none" w:sz="0" w:space="0" w:color="auto"/>
                <w:right w:val="none" w:sz="0" w:space="0" w:color="auto"/>
              </w:divBdr>
            </w:div>
            <w:div w:id="1682664493">
              <w:marLeft w:val="0"/>
              <w:marRight w:val="0"/>
              <w:marTop w:val="0"/>
              <w:marBottom w:val="0"/>
              <w:divBdr>
                <w:top w:val="double" w:sz="6" w:space="0" w:color="000000"/>
                <w:left w:val="none" w:sz="0" w:space="0" w:color="auto"/>
                <w:bottom w:val="none" w:sz="0" w:space="0" w:color="auto"/>
                <w:right w:val="none" w:sz="0" w:space="0" w:color="auto"/>
              </w:divBdr>
            </w:div>
            <w:div w:id="444541583">
              <w:marLeft w:val="0"/>
              <w:marRight w:val="0"/>
              <w:marTop w:val="0"/>
              <w:marBottom w:val="0"/>
              <w:divBdr>
                <w:top w:val="double" w:sz="6" w:space="0" w:color="000000"/>
                <w:left w:val="none" w:sz="0" w:space="0" w:color="auto"/>
                <w:bottom w:val="none" w:sz="0" w:space="0" w:color="auto"/>
                <w:right w:val="none" w:sz="0" w:space="0" w:color="auto"/>
              </w:divBdr>
            </w:div>
            <w:div w:id="1083068217">
              <w:marLeft w:val="0"/>
              <w:marRight w:val="0"/>
              <w:marTop w:val="0"/>
              <w:marBottom w:val="0"/>
              <w:divBdr>
                <w:top w:val="double" w:sz="6" w:space="0" w:color="000000"/>
                <w:left w:val="none" w:sz="0" w:space="0" w:color="auto"/>
                <w:bottom w:val="none" w:sz="0" w:space="0" w:color="auto"/>
                <w:right w:val="none" w:sz="0" w:space="0" w:color="auto"/>
              </w:divBdr>
            </w:div>
            <w:div w:id="1838761144">
              <w:marLeft w:val="0"/>
              <w:marRight w:val="0"/>
              <w:marTop w:val="0"/>
              <w:marBottom w:val="0"/>
              <w:divBdr>
                <w:top w:val="double" w:sz="6" w:space="0" w:color="000000"/>
                <w:left w:val="none" w:sz="0" w:space="0" w:color="auto"/>
                <w:bottom w:val="none" w:sz="0" w:space="0" w:color="auto"/>
                <w:right w:val="none" w:sz="0" w:space="0" w:color="auto"/>
              </w:divBdr>
            </w:div>
            <w:div w:id="1252353080">
              <w:marLeft w:val="240"/>
              <w:marRight w:val="0"/>
              <w:marTop w:val="0"/>
              <w:marBottom w:val="0"/>
              <w:divBdr>
                <w:top w:val="none" w:sz="0" w:space="0" w:color="auto"/>
                <w:left w:val="none" w:sz="0" w:space="0" w:color="auto"/>
                <w:bottom w:val="none" w:sz="0" w:space="0" w:color="auto"/>
                <w:right w:val="none" w:sz="0" w:space="0" w:color="auto"/>
              </w:divBdr>
              <w:divsChild>
                <w:div w:id="1786725699">
                  <w:marLeft w:val="0"/>
                  <w:marRight w:val="0"/>
                  <w:marTop w:val="0"/>
                  <w:marBottom w:val="0"/>
                  <w:divBdr>
                    <w:top w:val="none" w:sz="0" w:space="0" w:color="auto"/>
                    <w:left w:val="none" w:sz="0" w:space="0" w:color="auto"/>
                    <w:bottom w:val="none" w:sz="0" w:space="0" w:color="auto"/>
                    <w:right w:val="none" w:sz="0" w:space="0" w:color="auto"/>
                  </w:divBdr>
                </w:div>
              </w:divsChild>
            </w:div>
            <w:div w:id="445344298">
              <w:marLeft w:val="0"/>
              <w:marRight w:val="0"/>
              <w:marTop w:val="0"/>
              <w:marBottom w:val="0"/>
              <w:divBdr>
                <w:top w:val="none" w:sz="0" w:space="0" w:color="auto"/>
                <w:left w:val="none" w:sz="0" w:space="0" w:color="auto"/>
                <w:bottom w:val="none" w:sz="0" w:space="0" w:color="auto"/>
                <w:right w:val="none" w:sz="0" w:space="0" w:color="auto"/>
              </w:divBdr>
              <w:divsChild>
                <w:div w:id="1426344178">
                  <w:marLeft w:val="0"/>
                  <w:marRight w:val="0"/>
                  <w:marTop w:val="0"/>
                  <w:marBottom w:val="0"/>
                  <w:divBdr>
                    <w:top w:val="none" w:sz="0" w:space="0" w:color="auto"/>
                    <w:left w:val="none" w:sz="0" w:space="0" w:color="auto"/>
                    <w:bottom w:val="none" w:sz="0" w:space="0" w:color="auto"/>
                    <w:right w:val="none" w:sz="0" w:space="0" w:color="auto"/>
                  </w:divBdr>
                </w:div>
              </w:divsChild>
            </w:div>
            <w:div w:id="1022047063">
              <w:marLeft w:val="0"/>
              <w:marRight w:val="0"/>
              <w:marTop w:val="0"/>
              <w:marBottom w:val="0"/>
              <w:divBdr>
                <w:top w:val="none" w:sz="0" w:space="0" w:color="auto"/>
                <w:left w:val="none" w:sz="0" w:space="0" w:color="auto"/>
                <w:bottom w:val="none" w:sz="0" w:space="0" w:color="auto"/>
                <w:right w:val="none" w:sz="0" w:space="0" w:color="auto"/>
              </w:divBdr>
              <w:divsChild>
                <w:div w:id="108744234">
                  <w:marLeft w:val="0"/>
                  <w:marRight w:val="0"/>
                  <w:marTop w:val="0"/>
                  <w:marBottom w:val="0"/>
                  <w:divBdr>
                    <w:top w:val="none" w:sz="0" w:space="0" w:color="auto"/>
                    <w:left w:val="none" w:sz="0" w:space="0" w:color="auto"/>
                    <w:bottom w:val="none" w:sz="0" w:space="0" w:color="auto"/>
                    <w:right w:val="none" w:sz="0" w:space="0" w:color="auto"/>
                  </w:divBdr>
                </w:div>
              </w:divsChild>
            </w:div>
            <w:div w:id="1498493010">
              <w:marLeft w:val="0"/>
              <w:marRight w:val="0"/>
              <w:marTop w:val="0"/>
              <w:marBottom w:val="0"/>
              <w:divBdr>
                <w:top w:val="none" w:sz="0" w:space="0" w:color="auto"/>
                <w:left w:val="none" w:sz="0" w:space="0" w:color="auto"/>
                <w:bottom w:val="none" w:sz="0" w:space="0" w:color="auto"/>
                <w:right w:val="none" w:sz="0" w:space="0" w:color="auto"/>
              </w:divBdr>
              <w:divsChild>
                <w:div w:id="839543521">
                  <w:marLeft w:val="0"/>
                  <w:marRight w:val="0"/>
                  <w:marTop w:val="0"/>
                  <w:marBottom w:val="0"/>
                  <w:divBdr>
                    <w:top w:val="none" w:sz="0" w:space="0" w:color="auto"/>
                    <w:left w:val="none" w:sz="0" w:space="0" w:color="auto"/>
                    <w:bottom w:val="none" w:sz="0" w:space="0" w:color="auto"/>
                    <w:right w:val="none" w:sz="0" w:space="0" w:color="auto"/>
                  </w:divBdr>
                </w:div>
              </w:divsChild>
            </w:div>
            <w:div w:id="1013457637">
              <w:marLeft w:val="0"/>
              <w:marRight w:val="0"/>
              <w:marTop w:val="0"/>
              <w:marBottom w:val="0"/>
              <w:divBdr>
                <w:top w:val="none" w:sz="0" w:space="0" w:color="auto"/>
                <w:left w:val="none" w:sz="0" w:space="0" w:color="auto"/>
                <w:bottom w:val="none" w:sz="0" w:space="0" w:color="auto"/>
                <w:right w:val="none" w:sz="0" w:space="0" w:color="auto"/>
              </w:divBdr>
              <w:divsChild>
                <w:div w:id="1511411168">
                  <w:marLeft w:val="0"/>
                  <w:marRight w:val="0"/>
                  <w:marTop w:val="0"/>
                  <w:marBottom w:val="0"/>
                  <w:divBdr>
                    <w:top w:val="none" w:sz="0" w:space="0" w:color="auto"/>
                    <w:left w:val="none" w:sz="0" w:space="0" w:color="auto"/>
                    <w:bottom w:val="none" w:sz="0" w:space="0" w:color="auto"/>
                    <w:right w:val="none" w:sz="0" w:space="0" w:color="auto"/>
                  </w:divBdr>
                </w:div>
              </w:divsChild>
            </w:div>
            <w:div w:id="637102559">
              <w:marLeft w:val="0"/>
              <w:marRight w:val="0"/>
              <w:marTop w:val="0"/>
              <w:marBottom w:val="0"/>
              <w:divBdr>
                <w:top w:val="none" w:sz="0" w:space="0" w:color="auto"/>
                <w:left w:val="none" w:sz="0" w:space="0" w:color="auto"/>
                <w:bottom w:val="none" w:sz="0" w:space="0" w:color="auto"/>
                <w:right w:val="none" w:sz="0" w:space="0" w:color="auto"/>
              </w:divBdr>
              <w:divsChild>
                <w:div w:id="1175221010">
                  <w:marLeft w:val="0"/>
                  <w:marRight w:val="0"/>
                  <w:marTop w:val="0"/>
                  <w:marBottom w:val="0"/>
                  <w:divBdr>
                    <w:top w:val="none" w:sz="0" w:space="0" w:color="auto"/>
                    <w:left w:val="none" w:sz="0" w:space="0" w:color="auto"/>
                    <w:bottom w:val="none" w:sz="0" w:space="0" w:color="auto"/>
                    <w:right w:val="none" w:sz="0" w:space="0" w:color="auto"/>
                  </w:divBdr>
                </w:div>
              </w:divsChild>
            </w:div>
            <w:div w:id="865487517">
              <w:marLeft w:val="0"/>
              <w:marRight w:val="0"/>
              <w:marTop w:val="0"/>
              <w:marBottom w:val="0"/>
              <w:divBdr>
                <w:top w:val="none" w:sz="0" w:space="0" w:color="auto"/>
                <w:left w:val="none" w:sz="0" w:space="0" w:color="auto"/>
                <w:bottom w:val="none" w:sz="0" w:space="0" w:color="auto"/>
                <w:right w:val="none" w:sz="0" w:space="0" w:color="auto"/>
              </w:divBdr>
              <w:divsChild>
                <w:div w:id="695498621">
                  <w:marLeft w:val="0"/>
                  <w:marRight w:val="0"/>
                  <w:marTop w:val="0"/>
                  <w:marBottom w:val="0"/>
                  <w:divBdr>
                    <w:top w:val="none" w:sz="0" w:space="0" w:color="auto"/>
                    <w:left w:val="none" w:sz="0" w:space="0" w:color="auto"/>
                    <w:bottom w:val="none" w:sz="0" w:space="0" w:color="auto"/>
                    <w:right w:val="none" w:sz="0" w:space="0" w:color="auto"/>
                  </w:divBdr>
                </w:div>
              </w:divsChild>
            </w:div>
            <w:div w:id="1191651392">
              <w:marLeft w:val="0"/>
              <w:marRight w:val="0"/>
              <w:marTop w:val="0"/>
              <w:marBottom w:val="0"/>
              <w:divBdr>
                <w:top w:val="none" w:sz="0" w:space="0" w:color="auto"/>
                <w:left w:val="none" w:sz="0" w:space="0" w:color="auto"/>
                <w:bottom w:val="none" w:sz="0" w:space="0" w:color="auto"/>
                <w:right w:val="none" w:sz="0" w:space="0" w:color="auto"/>
              </w:divBdr>
              <w:divsChild>
                <w:div w:id="145754625">
                  <w:marLeft w:val="0"/>
                  <w:marRight w:val="0"/>
                  <w:marTop w:val="0"/>
                  <w:marBottom w:val="0"/>
                  <w:divBdr>
                    <w:top w:val="none" w:sz="0" w:space="0" w:color="auto"/>
                    <w:left w:val="none" w:sz="0" w:space="0" w:color="auto"/>
                    <w:bottom w:val="none" w:sz="0" w:space="0" w:color="auto"/>
                    <w:right w:val="none" w:sz="0" w:space="0" w:color="auto"/>
                  </w:divBdr>
                </w:div>
              </w:divsChild>
            </w:div>
            <w:div w:id="575867546">
              <w:marLeft w:val="0"/>
              <w:marRight w:val="0"/>
              <w:marTop w:val="0"/>
              <w:marBottom w:val="0"/>
              <w:divBdr>
                <w:top w:val="none" w:sz="0" w:space="0" w:color="auto"/>
                <w:left w:val="none" w:sz="0" w:space="0" w:color="auto"/>
                <w:bottom w:val="none" w:sz="0" w:space="0" w:color="auto"/>
                <w:right w:val="none" w:sz="0" w:space="0" w:color="auto"/>
              </w:divBdr>
              <w:divsChild>
                <w:div w:id="580260449">
                  <w:marLeft w:val="0"/>
                  <w:marRight w:val="0"/>
                  <w:marTop w:val="0"/>
                  <w:marBottom w:val="0"/>
                  <w:divBdr>
                    <w:top w:val="none" w:sz="0" w:space="0" w:color="auto"/>
                    <w:left w:val="none" w:sz="0" w:space="0" w:color="auto"/>
                    <w:bottom w:val="none" w:sz="0" w:space="0" w:color="auto"/>
                    <w:right w:val="none" w:sz="0" w:space="0" w:color="auto"/>
                  </w:divBdr>
                </w:div>
              </w:divsChild>
            </w:div>
            <w:div w:id="216670646">
              <w:marLeft w:val="0"/>
              <w:marRight w:val="0"/>
              <w:marTop w:val="0"/>
              <w:marBottom w:val="0"/>
              <w:divBdr>
                <w:top w:val="none" w:sz="0" w:space="0" w:color="auto"/>
                <w:left w:val="none" w:sz="0" w:space="0" w:color="auto"/>
                <w:bottom w:val="none" w:sz="0" w:space="0" w:color="auto"/>
                <w:right w:val="none" w:sz="0" w:space="0" w:color="auto"/>
              </w:divBdr>
              <w:divsChild>
                <w:div w:id="1055736266">
                  <w:marLeft w:val="0"/>
                  <w:marRight w:val="0"/>
                  <w:marTop w:val="0"/>
                  <w:marBottom w:val="0"/>
                  <w:divBdr>
                    <w:top w:val="none" w:sz="0" w:space="0" w:color="auto"/>
                    <w:left w:val="none" w:sz="0" w:space="0" w:color="auto"/>
                    <w:bottom w:val="none" w:sz="0" w:space="0" w:color="auto"/>
                    <w:right w:val="none" w:sz="0" w:space="0" w:color="auto"/>
                  </w:divBdr>
                </w:div>
              </w:divsChild>
            </w:div>
            <w:div w:id="624240096">
              <w:marLeft w:val="0"/>
              <w:marRight w:val="0"/>
              <w:marTop w:val="0"/>
              <w:marBottom w:val="0"/>
              <w:divBdr>
                <w:top w:val="none" w:sz="0" w:space="0" w:color="auto"/>
                <w:left w:val="none" w:sz="0" w:space="0" w:color="auto"/>
                <w:bottom w:val="none" w:sz="0" w:space="0" w:color="auto"/>
                <w:right w:val="none" w:sz="0" w:space="0" w:color="auto"/>
              </w:divBdr>
              <w:divsChild>
                <w:div w:id="1396005238">
                  <w:marLeft w:val="0"/>
                  <w:marRight w:val="0"/>
                  <w:marTop w:val="0"/>
                  <w:marBottom w:val="0"/>
                  <w:divBdr>
                    <w:top w:val="none" w:sz="0" w:space="0" w:color="auto"/>
                    <w:left w:val="none" w:sz="0" w:space="0" w:color="auto"/>
                    <w:bottom w:val="none" w:sz="0" w:space="0" w:color="auto"/>
                    <w:right w:val="none" w:sz="0" w:space="0" w:color="auto"/>
                  </w:divBdr>
                </w:div>
              </w:divsChild>
            </w:div>
            <w:div w:id="1293947424">
              <w:marLeft w:val="0"/>
              <w:marRight w:val="0"/>
              <w:marTop w:val="0"/>
              <w:marBottom w:val="0"/>
              <w:divBdr>
                <w:top w:val="none" w:sz="0" w:space="0" w:color="auto"/>
                <w:left w:val="none" w:sz="0" w:space="0" w:color="auto"/>
                <w:bottom w:val="none" w:sz="0" w:space="0" w:color="auto"/>
                <w:right w:val="none" w:sz="0" w:space="0" w:color="auto"/>
              </w:divBdr>
              <w:divsChild>
                <w:div w:id="371464966">
                  <w:marLeft w:val="0"/>
                  <w:marRight w:val="0"/>
                  <w:marTop w:val="0"/>
                  <w:marBottom w:val="0"/>
                  <w:divBdr>
                    <w:top w:val="none" w:sz="0" w:space="0" w:color="auto"/>
                    <w:left w:val="none" w:sz="0" w:space="0" w:color="auto"/>
                    <w:bottom w:val="none" w:sz="0" w:space="0" w:color="auto"/>
                    <w:right w:val="none" w:sz="0" w:space="0" w:color="auto"/>
                  </w:divBdr>
                </w:div>
              </w:divsChild>
            </w:div>
            <w:div w:id="198011216">
              <w:marLeft w:val="0"/>
              <w:marRight w:val="0"/>
              <w:marTop w:val="0"/>
              <w:marBottom w:val="0"/>
              <w:divBdr>
                <w:top w:val="none" w:sz="0" w:space="0" w:color="auto"/>
                <w:left w:val="none" w:sz="0" w:space="0" w:color="auto"/>
                <w:bottom w:val="none" w:sz="0" w:space="0" w:color="auto"/>
                <w:right w:val="none" w:sz="0" w:space="0" w:color="auto"/>
              </w:divBdr>
              <w:divsChild>
                <w:div w:id="1815946433">
                  <w:marLeft w:val="0"/>
                  <w:marRight w:val="0"/>
                  <w:marTop w:val="0"/>
                  <w:marBottom w:val="0"/>
                  <w:divBdr>
                    <w:top w:val="none" w:sz="0" w:space="0" w:color="auto"/>
                    <w:left w:val="none" w:sz="0" w:space="0" w:color="auto"/>
                    <w:bottom w:val="none" w:sz="0" w:space="0" w:color="auto"/>
                    <w:right w:val="none" w:sz="0" w:space="0" w:color="auto"/>
                  </w:divBdr>
                </w:div>
              </w:divsChild>
            </w:div>
            <w:div w:id="1460998133">
              <w:marLeft w:val="0"/>
              <w:marRight w:val="0"/>
              <w:marTop w:val="0"/>
              <w:marBottom w:val="0"/>
              <w:divBdr>
                <w:top w:val="double" w:sz="6" w:space="0" w:color="000000"/>
                <w:left w:val="none" w:sz="0" w:space="0" w:color="auto"/>
                <w:bottom w:val="none" w:sz="0" w:space="0" w:color="auto"/>
                <w:right w:val="none" w:sz="0" w:space="0" w:color="auto"/>
              </w:divBdr>
            </w:div>
            <w:div w:id="736364143">
              <w:marLeft w:val="0"/>
              <w:marRight w:val="0"/>
              <w:marTop w:val="0"/>
              <w:marBottom w:val="0"/>
              <w:divBdr>
                <w:top w:val="double" w:sz="6" w:space="0" w:color="000000"/>
                <w:left w:val="none" w:sz="0" w:space="0" w:color="auto"/>
                <w:bottom w:val="none" w:sz="0" w:space="0" w:color="auto"/>
                <w:right w:val="none" w:sz="0" w:space="0" w:color="auto"/>
              </w:divBdr>
            </w:div>
            <w:div w:id="1296259474">
              <w:marLeft w:val="0"/>
              <w:marRight w:val="0"/>
              <w:marTop w:val="0"/>
              <w:marBottom w:val="0"/>
              <w:divBdr>
                <w:top w:val="double" w:sz="6" w:space="0" w:color="000000"/>
                <w:left w:val="none" w:sz="0" w:space="0" w:color="auto"/>
                <w:bottom w:val="none" w:sz="0" w:space="0" w:color="auto"/>
                <w:right w:val="none" w:sz="0" w:space="0" w:color="auto"/>
              </w:divBdr>
            </w:div>
            <w:div w:id="1777556435">
              <w:marLeft w:val="0"/>
              <w:marRight w:val="0"/>
              <w:marTop w:val="0"/>
              <w:marBottom w:val="0"/>
              <w:divBdr>
                <w:top w:val="double" w:sz="6" w:space="0" w:color="000000"/>
                <w:left w:val="none" w:sz="0" w:space="0" w:color="auto"/>
                <w:bottom w:val="none" w:sz="0" w:space="0" w:color="auto"/>
                <w:right w:val="none" w:sz="0" w:space="0" w:color="auto"/>
              </w:divBdr>
            </w:div>
            <w:div w:id="1156532467">
              <w:marLeft w:val="0"/>
              <w:marRight w:val="0"/>
              <w:marTop w:val="0"/>
              <w:marBottom w:val="0"/>
              <w:divBdr>
                <w:top w:val="double" w:sz="6" w:space="0" w:color="000000"/>
                <w:left w:val="none" w:sz="0" w:space="0" w:color="auto"/>
                <w:bottom w:val="none" w:sz="0" w:space="0" w:color="auto"/>
                <w:right w:val="none" w:sz="0" w:space="0" w:color="auto"/>
              </w:divBdr>
            </w:div>
            <w:div w:id="664169693">
              <w:marLeft w:val="0"/>
              <w:marRight w:val="0"/>
              <w:marTop w:val="0"/>
              <w:marBottom w:val="0"/>
              <w:divBdr>
                <w:top w:val="double" w:sz="6" w:space="0" w:color="000000"/>
                <w:left w:val="none" w:sz="0" w:space="0" w:color="auto"/>
                <w:bottom w:val="none" w:sz="0" w:space="0" w:color="auto"/>
                <w:right w:val="none" w:sz="0" w:space="0" w:color="auto"/>
              </w:divBdr>
            </w:div>
            <w:div w:id="2021271947">
              <w:marLeft w:val="0"/>
              <w:marRight w:val="0"/>
              <w:marTop w:val="0"/>
              <w:marBottom w:val="0"/>
              <w:divBdr>
                <w:top w:val="double" w:sz="6" w:space="0" w:color="000000"/>
                <w:left w:val="none" w:sz="0" w:space="0" w:color="auto"/>
                <w:bottom w:val="none" w:sz="0" w:space="0" w:color="auto"/>
                <w:right w:val="none" w:sz="0" w:space="0" w:color="auto"/>
              </w:divBdr>
            </w:div>
            <w:div w:id="1312637093">
              <w:marLeft w:val="0"/>
              <w:marRight w:val="0"/>
              <w:marTop w:val="0"/>
              <w:marBottom w:val="0"/>
              <w:divBdr>
                <w:top w:val="double" w:sz="6" w:space="0" w:color="000000"/>
                <w:left w:val="none" w:sz="0" w:space="0" w:color="auto"/>
                <w:bottom w:val="none" w:sz="0" w:space="0" w:color="auto"/>
                <w:right w:val="none" w:sz="0" w:space="0" w:color="auto"/>
              </w:divBdr>
            </w:div>
            <w:div w:id="443038683">
              <w:marLeft w:val="240"/>
              <w:marRight w:val="0"/>
              <w:marTop w:val="0"/>
              <w:marBottom w:val="0"/>
              <w:divBdr>
                <w:top w:val="none" w:sz="0" w:space="0" w:color="auto"/>
                <w:left w:val="none" w:sz="0" w:space="0" w:color="auto"/>
                <w:bottom w:val="none" w:sz="0" w:space="0" w:color="auto"/>
                <w:right w:val="none" w:sz="0" w:space="0" w:color="auto"/>
              </w:divBdr>
            </w:div>
            <w:div w:id="1541745447">
              <w:marLeft w:val="0"/>
              <w:marRight w:val="0"/>
              <w:marTop w:val="0"/>
              <w:marBottom w:val="0"/>
              <w:divBdr>
                <w:top w:val="double" w:sz="6" w:space="0" w:color="000000"/>
                <w:left w:val="none" w:sz="0" w:space="0" w:color="auto"/>
                <w:bottom w:val="none" w:sz="0" w:space="0" w:color="auto"/>
                <w:right w:val="none" w:sz="0" w:space="0" w:color="auto"/>
              </w:divBdr>
            </w:div>
            <w:div w:id="279724993">
              <w:marLeft w:val="0"/>
              <w:marRight w:val="0"/>
              <w:marTop w:val="0"/>
              <w:marBottom w:val="0"/>
              <w:divBdr>
                <w:top w:val="double" w:sz="6" w:space="0" w:color="000000"/>
                <w:left w:val="none" w:sz="0" w:space="0" w:color="auto"/>
                <w:bottom w:val="none" w:sz="0" w:space="0" w:color="auto"/>
                <w:right w:val="none" w:sz="0" w:space="0" w:color="auto"/>
              </w:divBdr>
            </w:div>
            <w:div w:id="1282033993">
              <w:marLeft w:val="0"/>
              <w:marRight w:val="0"/>
              <w:marTop w:val="0"/>
              <w:marBottom w:val="0"/>
              <w:divBdr>
                <w:top w:val="double" w:sz="6" w:space="0" w:color="000000"/>
                <w:left w:val="none" w:sz="0" w:space="0" w:color="auto"/>
                <w:bottom w:val="none" w:sz="0" w:space="0" w:color="auto"/>
                <w:right w:val="none" w:sz="0" w:space="0" w:color="auto"/>
              </w:divBdr>
            </w:div>
            <w:div w:id="527909114">
              <w:marLeft w:val="0"/>
              <w:marRight w:val="0"/>
              <w:marTop w:val="0"/>
              <w:marBottom w:val="0"/>
              <w:divBdr>
                <w:top w:val="double" w:sz="6" w:space="0" w:color="000000"/>
                <w:left w:val="none" w:sz="0" w:space="0" w:color="auto"/>
                <w:bottom w:val="none" w:sz="0" w:space="0" w:color="auto"/>
                <w:right w:val="none" w:sz="0" w:space="0" w:color="auto"/>
              </w:divBdr>
            </w:div>
            <w:div w:id="1068848644">
              <w:marLeft w:val="0"/>
              <w:marRight w:val="0"/>
              <w:marTop w:val="0"/>
              <w:marBottom w:val="0"/>
              <w:divBdr>
                <w:top w:val="double" w:sz="6" w:space="0" w:color="000000"/>
                <w:left w:val="none" w:sz="0" w:space="0" w:color="auto"/>
                <w:bottom w:val="none" w:sz="0" w:space="0" w:color="auto"/>
                <w:right w:val="none" w:sz="0" w:space="0" w:color="auto"/>
              </w:divBdr>
            </w:div>
            <w:div w:id="70934889">
              <w:marLeft w:val="0"/>
              <w:marRight w:val="0"/>
              <w:marTop w:val="0"/>
              <w:marBottom w:val="0"/>
              <w:divBdr>
                <w:top w:val="double" w:sz="6" w:space="0" w:color="000000"/>
                <w:left w:val="none" w:sz="0" w:space="0" w:color="auto"/>
                <w:bottom w:val="none" w:sz="0" w:space="0" w:color="auto"/>
                <w:right w:val="none" w:sz="0" w:space="0" w:color="auto"/>
              </w:divBdr>
            </w:div>
            <w:div w:id="676270776">
              <w:marLeft w:val="0"/>
              <w:marRight w:val="0"/>
              <w:marTop w:val="0"/>
              <w:marBottom w:val="0"/>
              <w:divBdr>
                <w:top w:val="double" w:sz="6" w:space="0" w:color="000000"/>
                <w:left w:val="none" w:sz="0" w:space="0" w:color="auto"/>
                <w:bottom w:val="none" w:sz="0" w:space="0" w:color="auto"/>
                <w:right w:val="none" w:sz="0" w:space="0" w:color="auto"/>
              </w:divBdr>
            </w:div>
            <w:div w:id="512767141">
              <w:marLeft w:val="0"/>
              <w:marRight w:val="0"/>
              <w:marTop w:val="0"/>
              <w:marBottom w:val="0"/>
              <w:divBdr>
                <w:top w:val="double" w:sz="6" w:space="0" w:color="000000"/>
                <w:left w:val="none" w:sz="0" w:space="0" w:color="auto"/>
                <w:bottom w:val="none" w:sz="0" w:space="0" w:color="auto"/>
                <w:right w:val="none" w:sz="0" w:space="0" w:color="auto"/>
              </w:divBdr>
            </w:div>
            <w:div w:id="360981029">
              <w:marLeft w:val="240"/>
              <w:marRight w:val="0"/>
              <w:marTop w:val="0"/>
              <w:marBottom w:val="0"/>
              <w:divBdr>
                <w:top w:val="none" w:sz="0" w:space="0" w:color="auto"/>
                <w:left w:val="none" w:sz="0" w:space="0" w:color="auto"/>
                <w:bottom w:val="none" w:sz="0" w:space="0" w:color="auto"/>
                <w:right w:val="none" w:sz="0" w:space="0" w:color="auto"/>
              </w:divBdr>
              <w:divsChild>
                <w:div w:id="978730155">
                  <w:marLeft w:val="0"/>
                  <w:marRight w:val="0"/>
                  <w:marTop w:val="0"/>
                  <w:marBottom w:val="0"/>
                  <w:divBdr>
                    <w:top w:val="none" w:sz="0" w:space="0" w:color="auto"/>
                    <w:left w:val="none" w:sz="0" w:space="0" w:color="auto"/>
                    <w:bottom w:val="none" w:sz="0" w:space="0" w:color="auto"/>
                    <w:right w:val="none" w:sz="0" w:space="0" w:color="auto"/>
                  </w:divBdr>
                </w:div>
              </w:divsChild>
            </w:div>
            <w:div w:id="522402744">
              <w:marLeft w:val="0"/>
              <w:marRight w:val="0"/>
              <w:marTop w:val="0"/>
              <w:marBottom w:val="0"/>
              <w:divBdr>
                <w:top w:val="none" w:sz="0" w:space="0" w:color="auto"/>
                <w:left w:val="none" w:sz="0" w:space="0" w:color="auto"/>
                <w:bottom w:val="none" w:sz="0" w:space="0" w:color="auto"/>
                <w:right w:val="none" w:sz="0" w:space="0" w:color="auto"/>
              </w:divBdr>
              <w:divsChild>
                <w:div w:id="1931770195">
                  <w:marLeft w:val="0"/>
                  <w:marRight w:val="0"/>
                  <w:marTop w:val="0"/>
                  <w:marBottom w:val="0"/>
                  <w:divBdr>
                    <w:top w:val="none" w:sz="0" w:space="0" w:color="auto"/>
                    <w:left w:val="none" w:sz="0" w:space="0" w:color="auto"/>
                    <w:bottom w:val="none" w:sz="0" w:space="0" w:color="auto"/>
                    <w:right w:val="none" w:sz="0" w:space="0" w:color="auto"/>
                  </w:divBdr>
                </w:div>
              </w:divsChild>
            </w:div>
            <w:div w:id="179970477">
              <w:marLeft w:val="0"/>
              <w:marRight w:val="0"/>
              <w:marTop w:val="0"/>
              <w:marBottom w:val="0"/>
              <w:divBdr>
                <w:top w:val="none" w:sz="0" w:space="0" w:color="auto"/>
                <w:left w:val="none" w:sz="0" w:space="0" w:color="auto"/>
                <w:bottom w:val="none" w:sz="0" w:space="0" w:color="auto"/>
                <w:right w:val="none" w:sz="0" w:space="0" w:color="auto"/>
              </w:divBdr>
              <w:divsChild>
                <w:div w:id="203951052">
                  <w:marLeft w:val="0"/>
                  <w:marRight w:val="0"/>
                  <w:marTop w:val="0"/>
                  <w:marBottom w:val="0"/>
                  <w:divBdr>
                    <w:top w:val="none" w:sz="0" w:space="0" w:color="auto"/>
                    <w:left w:val="none" w:sz="0" w:space="0" w:color="auto"/>
                    <w:bottom w:val="none" w:sz="0" w:space="0" w:color="auto"/>
                    <w:right w:val="none" w:sz="0" w:space="0" w:color="auto"/>
                  </w:divBdr>
                </w:div>
              </w:divsChild>
            </w:div>
            <w:div w:id="1017149974">
              <w:marLeft w:val="0"/>
              <w:marRight w:val="0"/>
              <w:marTop w:val="0"/>
              <w:marBottom w:val="0"/>
              <w:divBdr>
                <w:top w:val="none" w:sz="0" w:space="0" w:color="auto"/>
                <w:left w:val="none" w:sz="0" w:space="0" w:color="auto"/>
                <w:bottom w:val="none" w:sz="0" w:space="0" w:color="auto"/>
                <w:right w:val="none" w:sz="0" w:space="0" w:color="auto"/>
              </w:divBdr>
              <w:divsChild>
                <w:div w:id="1942835691">
                  <w:marLeft w:val="0"/>
                  <w:marRight w:val="0"/>
                  <w:marTop w:val="0"/>
                  <w:marBottom w:val="0"/>
                  <w:divBdr>
                    <w:top w:val="none" w:sz="0" w:space="0" w:color="auto"/>
                    <w:left w:val="none" w:sz="0" w:space="0" w:color="auto"/>
                    <w:bottom w:val="none" w:sz="0" w:space="0" w:color="auto"/>
                    <w:right w:val="none" w:sz="0" w:space="0" w:color="auto"/>
                  </w:divBdr>
                </w:div>
              </w:divsChild>
            </w:div>
            <w:div w:id="544754123">
              <w:marLeft w:val="0"/>
              <w:marRight w:val="0"/>
              <w:marTop w:val="0"/>
              <w:marBottom w:val="0"/>
              <w:divBdr>
                <w:top w:val="none" w:sz="0" w:space="0" w:color="auto"/>
                <w:left w:val="none" w:sz="0" w:space="0" w:color="auto"/>
                <w:bottom w:val="none" w:sz="0" w:space="0" w:color="auto"/>
                <w:right w:val="none" w:sz="0" w:space="0" w:color="auto"/>
              </w:divBdr>
              <w:divsChild>
                <w:div w:id="992222714">
                  <w:marLeft w:val="0"/>
                  <w:marRight w:val="0"/>
                  <w:marTop w:val="0"/>
                  <w:marBottom w:val="0"/>
                  <w:divBdr>
                    <w:top w:val="none" w:sz="0" w:space="0" w:color="auto"/>
                    <w:left w:val="none" w:sz="0" w:space="0" w:color="auto"/>
                    <w:bottom w:val="none" w:sz="0" w:space="0" w:color="auto"/>
                    <w:right w:val="none" w:sz="0" w:space="0" w:color="auto"/>
                  </w:divBdr>
                </w:div>
              </w:divsChild>
            </w:div>
            <w:div w:id="200948011">
              <w:marLeft w:val="0"/>
              <w:marRight w:val="0"/>
              <w:marTop w:val="0"/>
              <w:marBottom w:val="0"/>
              <w:divBdr>
                <w:top w:val="none" w:sz="0" w:space="0" w:color="auto"/>
                <w:left w:val="none" w:sz="0" w:space="0" w:color="auto"/>
                <w:bottom w:val="none" w:sz="0" w:space="0" w:color="auto"/>
                <w:right w:val="none" w:sz="0" w:space="0" w:color="auto"/>
              </w:divBdr>
              <w:divsChild>
                <w:div w:id="214047833">
                  <w:marLeft w:val="0"/>
                  <w:marRight w:val="0"/>
                  <w:marTop w:val="0"/>
                  <w:marBottom w:val="0"/>
                  <w:divBdr>
                    <w:top w:val="none" w:sz="0" w:space="0" w:color="auto"/>
                    <w:left w:val="none" w:sz="0" w:space="0" w:color="auto"/>
                    <w:bottom w:val="none" w:sz="0" w:space="0" w:color="auto"/>
                    <w:right w:val="none" w:sz="0" w:space="0" w:color="auto"/>
                  </w:divBdr>
                </w:div>
              </w:divsChild>
            </w:div>
            <w:div w:id="1672368636">
              <w:marLeft w:val="0"/>
              <w:marRight w:val="0"/>
              <w:marTop w:val="0"/>
              <w:marBottom w:val="0"/>
              <w:divBdr>
                <w:top w:val="none" w:sz="0" w:space="0" w:color="auto"/>
                <w:left w:val="none" w:sz="0" w:space="0" w:color="auto"/>
                <w:bottom w:val="none" w:sz="0" w:space="0" w:color="auto"/>
                <w:right w:val="none" w:sz="0" w:space="0" w:color="auto"/>
              </w:divBdr>
              <w:divsChild>
                <w:div w:id="1076047721">
                  <w:marLeft w:val="0"/>
                  <w:marRight w:val="0"/>
                  <w:marTop w:val="0"/>
                  <w:marBottom w:val="0"/>
                  <w:divBdr>
                    <w:top w:val="none" w:sz="0" w:space="0" w:color="auto"/>
                    <w:left w:val="none" w:sz="0" w:space="0" w:color="auto"/>
                    <w:bottom w:val="none" w:sz="0" w:space="0" w:color="auto"/>
                    <w:right w:val="none" w:sz="0" w:space="0" w:color="auto"/>
                  </w:divBdr>
                </w:div>
              </w:divsChild>
            </w:div>
            <w:div w:id="1385715159">
              <w:marLeft w:val="0"/>
              <w:marRight w:val="0"/>
              <w:marTop w:val="0"/>
              <w:marBottom w:val="0"/>
              <w:divBdr>
                <w:top w:val="none" w:sz="0" w:space="0" w:color="auto"/>
                <w:left w:val="none" w:sz="0" w:space="0" w:color="auto"/>
                <w:bottom w:val="none" w:sz="0" w:space="0" w:color="auto"/>
                <w:right w:val="none" w:sz="0" w:space="0" w:color="auto"/>
              </w:divBdr>
              <w:divsChild>
                <w:div w:id="1387949990">
                  <w:marLeft w:val="0"/>
                  <w:marRight w:val="0"/>
                  <w:marTop w:val="0"/>
                  <w:marBottom w:val="0"/>
                  <w:divBdr>
                    <w:top w:val="none" w:sz="0" w:space="0" w:color="auto"/>
                    <w:left w:val="none" w:sz="0" w:space="0" w:color="auto"/>
                    <w:bottom w:val="none" w:sz="0" w:space="0" w:color="auto"/>
                    <w:right w:val="none" w:sz="0" w:space="0" w:color="auto"/>
                  </w:divBdr>
                </w:div>
              </w:divsChild>
            </w:div>
            <w:div w:id="59980564">
              <w:marLeft w:val="0"/>
              <w:marRight w:val="0"/>
              <w:marTop w:val="0"/>
              <w:marBottom w:val="0"/>
              <w:divBdr>
                <w:top w:val="none" w:sz="0" w:space="0" w:color="auto"/>
                <w:left w:val="none" w:sz="0" w:space="0" w:color="auto"/>
                <w:bottom w:val="none" w:sz="0" w:space="0" w:color="auto"/>
                <w:right w:val="none" w:sz="0" w:space="0" w:color="auto"/>
              </w:divBdr>
              <w:divsChild>
                <w:div w:id="980041986">
                  <w:marLeft w:val="0"/>
                  <w:marRight w:val="0"/>
                  <w:marTop w:val="0"/>
                  <w:marBottom w:val="0"/>
                  <w:divBdr>
                    <w:top w:val="none" w:sz="0" w:space="0" w:color="auto"/>
                    <w:left w:val="none" w:sz="0" w:space="0" w:color="auto"/>
                    <w:bottom w:val="none" w:sz="0" w:space="0" w:color="auto"/>
                    <w:right w:val="none" w:sz="0" w:space="0" w:color="auto"/>
                  </w:divBdr>
                </w:div>
              </w:divsChild>
            </w:div>
            <w:div w:id="231236234">
              <w:marLeft w:val="0"/>
              <w:marRight w:val="0"/>
              <w:marTop w:val="0"/>
              <w:marBottom w:val="0"/>
              <w:divBdr>
                <w:top w:val="none" w:sz="0" w:space="0" w:color="auto"/>
                <w:left w:val="none" w:sz="0" w:space="0" w:color="auto"/>
                <w:bottom w:val="none" w:sz="0" w:space="0" w:color="auto"/>
                <w:right w:val="none" w:sz="0" w:space="0" w:color="auto"/>
              </w:divBdr>
              <w:divsChild>
                <w:div w:id="1995648300">
                  <w:marLeft w:val="0"/>
                  <w:marRight w:val="0"/>
                  <w:marTop w:val="0"/>
                  <w:marBottom w:val="0"/>
                  <w:divBdr>
                    <w:top w:val="none" w:sz="0" w:space="0" w:color="auto"/>
                    <w:left w:val="none" w:sz="0" w:space="0" w:color="auto"/>
                    <w:bottom w:val="none" w:sz="0" w:space="0" w:color="auto"/>
                    <w:right w:val="none" w:sz="0" w:space="0" w:color="auto"/>
                  </w:divBdr>
                </w:div>
              </w:divsChild>
            </w:div>
            <w:div w:id="1052727759">
              <w:marLeft w:val="0"/>
              <w:marRight w:val="0"/>
              <w:marTop w:val="0"/>
              <w:marBottom w:val="0"/>
              <w:divBdr>
                <w:top w:val="none" w:sz="0" w:space="0" w:color="auto"/>
                <w:left w:val="none" w:sz="0" w:space="0" w:color="auto"/>
                <w:bottom w:val="none" w:sz="0" w:space="0" w:color="auto"/>
                <w:right w:val="none" w:sz="0" w:space="0" w:color="auto"/>
              </w:divBdr>
              <w:divsChild>
                <w:div w:id="1574319289">
                  <w:marLeft w:val="0"/>
                  <w:marRight w:val="0"/>
                  <w:marTop w:val="0"/>
                  <w:marBottom w:val="0"/>
                  <w:divBdr>
                    <w:top w:val="none" w:sz="0" w:space="0" w:color="auto"/>
                    <w:left w:val="none" w:sz="0" w:space="0" w:color="auto"/>
                    <w:bottom w:val="none" w:sz="0" w:space="0" w:color="auto"/>
                    <w:right w:val="none" w:sz="0" w:space="0" w:color="auto"/>
                  </w:divBdr>
                </w:div>
              </w:divsChild>
            </w:div>
            <w:div w:id="2121489217">
              <w:marLeft w:val="0"/>
              <w:marRight w:val="0"/>
              <w:marTop w:val="0"/>
              <w:marBottom w:val="0"/>
              <w:divBdr>
                <w:top w:val="none" w:sz="0" w:space="0" w:color="auto"/>
                <w:left w:val="none" w:sz="0" w:space="0" w:color="auto"/>
                <w:bottom w:val="none" w:sz="0" w:space="0" w:color="auto"/>
                <w:right w:val="none" w:sz="0" w:space="0" w:color="auto"/>
              </w:divBdr>
              <w:divsChild>
                <w:div w:id="1866169322">
                  <w:marLeft w:val="0"/>
                  <w:marRight w:val="0"/>
                  <w:marTop w:val="0"/>
                  <w:marBottom w:val="0"/>
                  <w:divBdr>
                    <w:top w:val="none" w:sz="0" w:space="0" w:color="auto"/>
                    <w:left w:val="none" w:sz="0" w:space="0" w:color="auto"/>
                    <w:bottom w:val="none" w:sz="0" w:space="0" w:color="auto"/>
                    <w:right w:val="none" w:sz="0" w:space="0" w:color="auto"/>
                  </w:divBdr>
                </w:div>
              </w:divsChild>
            </w:div>
            <w:div w:id="771825281">
              <w:marLeft w:val="0"/>
              <w:marRight w:val="0"/>
              <w:marTop w:val="0"/>
              <w:marBottom w:val="0"/>
              <w:divBdr>
                <w:top w:val="none" w:sz="0" w:space="0" w:color="auto"/>
                <w:left w:val="none" w:sz="0" w:space="0" w:color="auto"/>
                <w:bottom w:val="none" w:sz="0" w:space="0" w:color="auto"/>
                <w:right w:val="none" w:sz="0" w:space="0" w:color="auto"/>
              </w:divBdr>
              <w:divsChild>
                <w:div w:id="1602101355">
                  <w:marLeft w:val="0"/>
                  <w:marRight w:val="0"/>
                  <w:marTop w:val="0"/>
                  <w:marBottom w:val="0"/>
                  <w:divBdr>
                    <w:top w:val="none" w:sz="0" w:space="0" w:color="auto"/>
                    <w:left w:val="none" w:sz="0" w:space="0" w:color="auto"/>
                    <w:bottom w:val="none" w:sz="0" w:space="0" w:color="auto"/>
                    <w:right w:val="none" w:sz="0" w:space="0" w:color="auto"/>
                  </w:divBdr>
                </w:div>
              </w:divsChild>
            </w:div>
            <w:div w:id="1225066365">
              <w:marLeft w:val="0"/>
              <w:marRight w:val="0"/>
              <w:marTop w:val="0"/>
              <w:marBottom w:val="0"/>
              <w:divBdr>
                <w:top w:val="double" w:sz="6" w:space="0" w:color="000000"/>
                <w:left w:val="none" w:sz="0" w:space="0" w:color="auto"/>
                <w:bottom w:val="none" w:sz="0" w:space="0" w:color="auto"/>
                <w:right w:val="none" w:sz="0" w:space="0" w:color="auto"/>
              </w:divBdr>
            </w:div>
            <w:div w:id="1210914971">
              <w:marLeft w:val="0"/>
              <w:marRight w:val="0"/>
              <w:marTop w:val="0"/>
              <w:marBottom w:val="0"/>
              <w:divBdr>
                <w:top w:val="double" w:sz="6" w:space="0" w:color="000000"/>
                <w:left w:val="none" w:sz="0" w:space="0" w:color="auto"/>
                <w:bottom w:val="none" w:sz="0" w:space="0" w:color="auto"/>
                <w:right w:val="none" w:sz="0" w:space="0" w:color="auto"/>
              </w:divBdr>
            </w:div>
            <w:div w:id="22365164">
              <w:marLeft w:val="0"/>
              <w:marRight w:val="0"/>
              <w:marTop w:val="0"/>
              <w:marBottom w:val="0"/>
              <w:divBdr>
                <w:top w:val="double" w:sz="6" w:space="0" w:color="000000"/>
                <w:left w:val="none" w:sz="0" w:space="0" w:color="auto"/>
                <w:bottom w:val="none" w:sz="0" w:space="0" w:color="auto"/>
                <w:right w:val="none" w:sz="0" w:space="0" w:color="auto"/>
              </w:divBdr>
            </w:div>
            <w:div w:id="1195651985">
              <w:marLeft w:val="0"/>
              <w:marRight w:val="0"/>
              <w:marTop w:val="0"/>
              <w:marBottom w:val="0"/>
              <w:divBdr>
                <w:top w:val="double" w:sz="6" w:space="0" w:color="000000"/>
                <w:left w:val="none" w:sz="0" w:space="0" w:color="auto"/>
                <w:bottom w:val="none" w:sz="0" w:space="0" w:color="auto"/>
                <w:right w:val="none" w:sz="0" w:space="0" w:color="auto"/>
              </w:divBdr>
            </w:div>
            <w:div w:id="1560245182">
              <w:marLeft w:val="0"/>
              <w:marRight w:val="0"/>
              <w:marTop w:val="0"/>
              <w:marBottom w:val="0"/>
              <w:divBdr>
                <w:top w:val="double" w:sz="6" w:space="0" w:color="000000"/>
                <w:left w:val="none" w:sz="0" w:space="0" w:color="auto"/>
                <w:bottom w:val="none" w:sz="0" w:space="0" w:color="auto"/>
                <w:right w:val="none" w:sz="0" w:space="0" w:color="auto"/>
              </w:divBdr>
            </w:div>
            <w:div w:id="1825387925">
              <w:marLeft w:val="0"/>
              <w:marRight w:val="0"/>
              <w:marTop w:val="0"/>
              <w:marBottom w:val="0"/>
              <w:divBdr>
                <w:top w:val="double" w:sz="6" w:space="0" w:color="000000"/>
                <w:left w:val="none" w:sz="0" w:space="0" w:color="auto"/>
                <w:bottom w:val="none" w:sz="0" w:space="0" w:color="auto"/>
                <w:right w:val="none" w:sz="0" w:space="0" w:color="auto"/>
              </w:divBdr>
            </w:div>
            <w:div w:id="460391969">
              <w:marLeft w:val="0"/>
              <w:marRight w:val="0"/>
              <w:marTop w:val="0"/>
              <w:marBottom w:val="0"/>
              <w:divBdr>
                <w:top w:val="double" w:sz="6" w:space="0" w:color="000000"/>
                <w:left w:val="none" w:sz="0" w:space="0" w:color="auto"/>
                <w:bottom w:val="none" w:sz="0" w:space="0" w:color="auto"/>
                <w:right w:val="none" w:sz="0" w:space="0" w:color="auto"/>
              </w:divBdr>
            </w:div>
            <w:div w:id="601887407">
              <w:marLeft w:val="0"/>
              <w:marRight w:val="0"/>
              <w:marTop w:val="0"/>
              <w:marBottom w:val="0"/>
              <w:divBdr>
                <w:top w:val="double" w:sz="6" w:space="0" w:color="000000"/>
                <w:left w:val="none" w:sz="0" w:space="0" w:color="auto"/>
                <w:bottom w:val="none" w:sz="0" w:space="0" w:color="auto"/>
                <w:right w:val="none" w:sz="0" w:space="0" w:color="auto"/>
              </w:divBdr>
            </w:div>
            <w:div w:id="959917680">
              <w:marLeft w:val="0"/>
              <w:marRight w:val="0"/>
              <w:marTop w:val="240"/>
              <w:marBottom w:val="0"/>
              <w:divBdr>
                <w:top w:val="none" w:sz="0" w:space="0" w:color="auto"/>
                <w:left w:val="none" w:sz="0" w:space="0" w:color="auto"/>
                <w:bottom w:val="none" w:sz="0" w:space="0" w:color="auto"/>
                <w:right w:val="none" w:sz="0" w:space="0" w:color="auto"/>
              </w:divBdr>
            </w:div>
            <w:div w:id="250940943">
              <w:marLeft w:val="0"/>
              <w:marRight w:val="0"/>
              <w:marTop w:val="0"/>
              <w:marBottom w:val="0"/>
              <w:divBdr>
                <w:top w:val="none" w:sz="0" w:space="0" w:color="auto"/>
                <w:left w:val="none" w:sz="0" w:space="0" w:color="auto"/>
                <w:bottom w:val="none" w:sz="0" w:space="0" w:color="auto"/>
                <w:right w:val="none" w:sz="0" w:space="0" w:color="auto"/>
              </w:divBdr>
            </w:div>
            <w:div w:id="1903523827">
              <w:marLeft w:val="0"/>
              <w:marRight w:val="0"/>
              <w:marTop w:val="0"/>
              <w:marBottom w:val="0"/>
              <w:divBdr>
                <w:top w:val="none" w:sz="0" w:space="0" w:color="auto"/>
                <w:left w:val="none" w:sz="0" w:space="0" w:color="auto"/>
                <w:bottom w:val="none" w:sz="0" w:space="0" w:color="auto"/>
                <w:right w:val="none" w:sz="0" w:space="0" w:color="auto"/>
              </w:divBdr>
            </w:div>
            <w:div w:id="1501962263">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821190210">
      <w:marLeft w:val="0"/>
      <w:marRight w:val="0"/>
      <w:marTop w:val="240"/>
      <w:marBottom w:val="0"/>
      <w:divBdr>
        <w:top w:val="none" w:sz="0" w:space="0" w:color="auto"/>
        <w:left w:val="none" w:sz="0" w:space="0" w:color="auto"/>
        <w:bottom w:val="none" w:sz="0" w:space="0" w:color="auto"/>
        <w:right w:val="none" w:sz="0" w:space="0" w:color="auto"/>
      </w:divBdr>
      <w:divsChild>
        <w:div w:id="1257247827">
          <w:marLeft w:val="0"/>
          <w:marRight w:val="0"/>
          <w:marTop w:val="0"/>
          <w:marBottom w:val="0"/>
          <w:divBdr>
            <w:top w:val="none" w:sz="0" w:space="0" w:color="auto"/>
            <w:left w:val="none" w:sz="0" w:space="0" w:color="auto"/>
            <w:bottom w:val="none" w:sz="0" w:space="0" w:color="auto"/>
            <w:right w:val="none" w:sz="0" w:space="0" w:color="auto"/>
          </w:divBdr>
        </w:div>
      </w:divsChild>
    </w:div>
    <w:div w:id="842352413">
      <w:marLeft w:val="0"/>
      <w:marRight w:val="0"/>
      <w:marTop w:val="240"/>
      <w:marBottom w:val="0"/>
      <w:divBdr>
        <w:top w:val="none" w:sz="0" w:space="0" w:color="auto"/>
        <w:left w:val="none" w:sz="0" w:space="0" w:color="auto"/>
        <w:bottom w:val="none" w:sz="0" w:space="0" w:color="auto"/>
        <w:right w:val="none" w:sz="0" w:space="0" w:color="auto"/>
      </w:divBdr>
      <w:divsChild>
        <w:div w:id="1420371722">
          <w:marLeft w:val="0"/>
          <w:marRight w:val="0"/>
          <w:marTop w:val="0"/>
          <w:marBottom w:val="0"/>
          <w:divBdr>
            <w:top w:val="none" w:sz="0" w:space="0" w:color="auto"/>
            <w:left w:val="none" w:sz="0" w:space="0" w:color="auto"/>
            <w:bottom w:val="none" w:sz="0" w:space="0" w:color="auto"/>
            <w:right w:val="none" w:sz="0" w:space="0" w:color="auto"/>
          </w:divBdr>
          <w:divsChild>
            <w:div w:id="11973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7006">
      <w:marLeft w:val="0"/>
      <w:marRight w:val="0"/>
      <w:marTop w:val="0"/>
      <w:marBottom w:val="0"/>
      <w:divBdr>
        <w:top w:val="none" w:sz="0" w:space="0" w:color="auto"/>
        <w:left w:val="none" w:sz="0" w:space="0" w:color="auto"/>
        <w:bottom w:val="none" w:sz="0" w:space="0" w:color="auto"/>
        <w:right w:val="none" w:sz="0" w:space="0" w:color="auto"/>
      </w:divBdr>
      <w:divsChild>
        <w:div w:id="1712996311">
          <w:marLeft w:val="0"/>
          <w:marRight w:val="0"/>
          <w:marTop w:val="0"/>
          <w:marBottom w:val="0"/>
          <w:divBdr>
            <w:top w:val="none" w:sz="0" w:space="0" w:color="auto"/>
            <w:left w:val="none" w:sz="0" w:space="0" w:color="auto"/>
            <w:bottom w:val="none" w:sz="0" w:space="0" w:color="auto"/>
            <w:right w:val="none" w:sz="0" w:space="0" w:color="auto"/>
          </w:divBdr>
        </w:div>
      </w:divsChild>
    </w:div>
    <w:div w:id="885680503">
      <w:marLeft w:val="0"/>
      <w:marRight w:val="0"/>
      <w:marTop w:val="240"/>
      <w:marBottom w:val="0"/>
      <w:divBdr>
        <w:top w:val="none" w:sz="0" w:space="0" w:color="auto"/>
        <w:left w:val="none" w:sz="0" w:space="0" w:color="auto"/>
        <w:bottom w:val="none" w:sz="0" w:space="0" w:color="auto"/>
        <w:right w:val="none" w:sz="0" w:space="0" w:color="auto"/>
      </w:divBdr>
      <w:divsChild>
        <w:div w:id="235437870">
          <w:marLeft w:val="0"/>
          <w:marRight w:val="0"/>
          <w:marTop w:val="0"/>
          <w:marBottom w:val="0"/>
          <w:divBdr>
            <w:top w:val="none" w:sz="0" w:space="0" w:color="auto"/>
            <w:left w:val="none" w:sz="0" w:space="0" w:color="auto"/>
            <w:bottom w:val="none" w:sz="0" w:space="0" w:color="auto"/>
            <w:right w:val="none" w:sz="0" w:space="0" w:color="auto"/>
          </w:divBdr>
          <w:divsChild>
            <w:div w:id="16548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8998">
      <w:marLeft w:val="0"/>
      <w:marRight w:val="0"/>
      <w:marTop w:val="240"/>
      <w:marBottom w:val="0"/>
      <w:divBdr>
        <w:top w:val="none" w:sz="0" w:space="0" w:color="auto"/>
        <w:left w:val="none" w:sz="0" w:space="0" w:color="auto"/>
        <w:bottom w:val="none" w:sz="0" w:space="0" w:color="auto"/>
        <w:right w:val="none" w:sz="0" w:space="0" w:color="auto"/>
      </w:divBdr>
      <w:divsChild>
        <w:div w:id="2002006251">
          <w:marLeft w:val="0"/>
          <w:marRight w:val="0"/>
          <w:marTop w:val="0"/>
          <w:marBottom w:val="0"/>
          <w:divBdr>
            <w:top w:val="none" w:sz="0" w:space="0" w:color="auto"/>
            <w:left w:val="none" w:sz="0" w:space="0" w:color="auto"/>
            <w:bottom w:val="none" w:sz="0" w:space="0" w:color="auto"/>
            <w:right w:val="none" w:sz="0" w:space="0" w:color="auto"/>
          </w:divBdr>
          <w:divsChild>
            <w:div w:id="851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386">
      <w:marLeft w:val="0"/>
      <w:marRight w:val="0"/>
      <w:marTop w:val="0"/>
      <w:marBottom w:val="20"/>
      <w:divBdr>
        <w:top w:val="none" w:sz="0" w:space="0" w:color="auto"/>
        <w:left w:val="none" w:sz="0" w:space="0" w:color="auto"/>
        <w:bottom w:val="none" w:sz="0" w:space="0" w:color="auto"/>
        <w:right w:val="none" w:sz="0" w:space="0" w:color="auto"/>
      </w:divBdr>
      <w:divsChild>
        <w:div w:id="876356885">
          <w:marLeft w:val="0"/>
          <w:marRight w:val="0"/>
          <w:marTop w:val="0"/>
          <w:marBottom w:val="0"/>
          <w:divBdr>
            <w:top w:val="none" w:sz="0" w:space="0" w:color="auto"/>
            <w:left w:val="none" w:sz="0" w:space="0" w:color="auto"/>
            <w:bottom w:val="none" w:sz="0" w:space="0" w:color="auto"/>
            <w:right w:val="none" w:sz="0" w:space="0" w:color="auto"/>
          </w:divBdr>
          <w:divsChild>
            <w:div w:id="7423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751">
      <w:marLeft w:val="0"/>
      <w:marRight w:val="0"/>
      <w:marTop w:val="0"/>
      <w:marBottom w:val="20"/>
      <w:divBdr>
        <w:top w:val="none" w:sz="0" w:space="0" w:color="auto"/>
        <w:left w:val="none" w:sz="0" w:space="0" w:color="auto"/>
        <w:bottom w:val="none" w:sz="0" w:space="0" w:color="auto"/>
        <w:right w:val="none" w:sz="0" w:space="0" w:color="auto"/>
      </w:divBdr>
      <w:divsChild>
        <w:div w:id="650403921">
          <w:marLeft w:val="0"/>
          <w:marRight w:val="0"/>
          <w:marTop w:val="0"/>
          <w:marBottom w:val="0"/>
          <w:divBdr>
            <w:top w:val="none" w:sz="0" w:space="0" w:color="auto"/>
            <w:left w:val="none" w:sz="0" w:space="0" w:color="auto"/>
            <w:bottom w:val="none" w:sz="0" w:space="0" w:color="auto"/>
            <w:right w:val="none" w:sz="0" w:space="0" w:color="auto"/>
          </w:divBdr>
          <w:divsChild>
            <w:div w:id="1669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781">
      <w:marLeft w:val="0"/>
      <w:marRight w:val="0"/>
      <w:marTop w:val="0"/>
      <w:marBottom w:val="0"/>
      <w:divBdr>
        <w:top w:val="none" w:sz="0" w:space="0" w:color="auto"/>
        <w:left w:val="none" w:sz="0" w:space="0" w:color="auto"/>
        <w:bottom w:val="none" w:sz="0" w:space="0" w:color="auto"/>
        <w:right w:val="none" w:sz="0" w:space="0" w:color="auto"/>
      </w:divBdr>
    </w:div>
    <w:div w:id="945968161">
      <w:marLeft w:val="0"/>
      <w:marRight w:val="0"/>
      <w:marTop w:val="0"/>
      <w:marBottom w:val="0"/>
      <w:divBdr>
        <w:top w:val="none" w:sz="0" w:space="0" w:color="auto"/>
        <w:left w:val="none" w:sz="0" w:space="0" w:color="auto"/>
        <w:bottom w:val="none" w:sz="0" w:space="0" w:color="auto"/>
        <w:right w:val="none" w:sz="0" w:space="0" w:color="auto"/>
      </w:divBdr>
      <w:divsChild>
        <w:div w:id="2145393587">
          <w:marLeft w:val="0"/>
          <w:marRight w:val="0"/>
          <w:marTop w:val="0"/>
          <w:marBottom w:val="0"/>
          <w:divBdr>
            <w:top w:val="none" w:sz="0" w:space="0" w:color="auto"/>
            <w:left w:val="none" w:sz="0" w:space="0" w:color="auto"/>
            <w:bottom w:val="none" w:sz="0" w:space="0" w:color="auto"/>
            <w:right w:val="none" w:sz="0" w:space="0" w:color="auto"/>
          </w:divBdr>
        </w:div>
      </w:divsChild>
    </w:div>
    <w:div w:id="954292351">
      <w:marLeft w:val="0"/>
      <w:marRight w:val="0"/>
      <w:marTop w:val="0"/>
      <w:marBottom w:val="20"/>
      <w:divBdr>
        <w:top w:val="none" w:sz="0" w:space="0" w:color="auto"/>
        <w:left w:val="none" w:sz="0" w:space="0" w:color="auto"/>
        <w:bottom w:val="single" w:sz="8" w:space="0" w:color="000000"/>
        <w:right w:val="none" w:sz="0" w:space="0" w:color="auto"/>
      </w:divBdr>
      <w:divsChild>
        <w:div w:id="213348488">
          <w:marLeft w:val="0"/>
          <w:marRight w:val="0"/>
          <w:marTop w:val="0"/>
          <w:marBottom w:val="0"/>
          <w:divBdr>
            <w:top w:val="none" w:sz="0" w:space="0" w:color="auto"/>
            <w:left w:val="none" w:sz="0" w:space="0" w:color="auto"/>
            <w:bottom w:val="none" w:sz="0" w:space="0" w:color="auto"/>
            <w:right w:val="none" w:sz="0" w:space="0" w:color="auto"/>
          </w:divBdr>
        </w:div>
      </w:divsChild>
    </w:div>
    <w:div w:id="974986001">
      <w:marLeft w:val="0"/>
      <w:marRight w:val="0"/>
      <w:marTop w:val="0"/>
      <w:marBottom w:val="0"/>
      <w:divBdr>
        <w:top w:val="none" w:sz="0" w:space="0" w:color="auto"/>
        <w:left w:val="none" w:sz="0" w:space="0" w:color="auto"/>
        <w:bottom w:val="none" w:sz="0" w:space="0" w:color="auto"/>
        <w:right w:val="none" w:sz="0" w:space="0" w:color="auto"/>
      </w:divBdr>
      <w:divsChild>
        <w:div w:id="504175459">
          <w:marLeft w:val="0"/>
          <w:marRight w:val="0"/>
          <w:marTop w:val="0"/>
          <w:marBottom w:val="0"/>
          <w:divBdr>
            <w:top w:val="none" w:sz="0" w:space="0" w:color="auto"/>
            <w:left w:val="none" w:sz="0" w:space="0" w:color="auto"/>
            <w:bottom w:val="none" w:sz="0" w:space="0" w:color="auto"/>
            <w:right w:val="none" w:sz="0" w:space="0" w:color="auto"/>
          </w:divBdr>
        </w:div>
      </w:divsChild>
    </w:div>
    <w:div w:id="976837253">
      <w:marLeft w:val="0"/>
      <w:marRight w:val="0"/>
      <w:marTop w:val="0"/>
      <w:marBottom w:val="0"/>
      <w:divBdr>
        <w:top w:val="none" w:sz="0" w:space="0" w:color="auto"/>
        <w:left w:val="none" w:sz="0" w:space="0" w:color="auto"/>
        <w:bottom w:val="none" w:sz="0" w:space="0" w:color="auto"/>
        <w:right w:val="none" w:sz="0" w:space="0" w:color="auto"/>
      </w:divBdr>
      <w:divsChild>
        <w:div w:id="1775050312">
          <w:marLeft w:val="0"/>
          <w:marRight w:val="0"/>
          <w:marTop w:val="0"/>
          <w:marBottom w:val="0"/>
          <w:divBdr>
            <w:top w:val="none" w:sz="0" w:space="0" w:color="auto"/>
            <w:left w:val="none" w:sz="0" w:space="0" w:color="auto"/>
            <w:bottom w:val="none" w:sz="0" w:space="0" w:color="auto"/>
            <w:right w:val="none" w:sz="0" w:space="0" w:color="auto"/>
          </w:divBdr>
        </w:div>
      </w:divsChild>
    </w:div>
    <w:div w:id="1010371951">
      <w:marLeft w:val="0"/>
      <w:marRight w:val="0"/>
      <w:marTop w:val="0"/>
      <w:marBottom w:val="0"/>
      <w:divBdr>
        <w:top w:val="none" w:sz="0" w:space="0" w:color="auto"/>
        <w:left w:val="none" w:sz="0" w:space="0" w:color="auto"/>
        <w:bottom w:val="none" w:sz="0" w:space="0" w:color="auto"/>
        <w:right w:val="none" w:sz="0" w:space="0" w:color="auto"/>
      </w:divBdr>
      <w:divsChild>
        <w:div w:id="1777869194">
          <w:marLeft w:val="0"/>
          <w:marRight w:val="0"/>
          <w:marTop w:val="0"/>
          <w:marBottom w:val="0"/>
          <w:divBdr>
            <w:top w:val="none" w:sz="0" w:space="0" w:color="auto"/>
            <w:left w:val="none" w:sz="0" w:space="0" w:color="auto"/>
            <w:bottom w:val="none" w:sz="0" w:space="0" w:color="auto"/>
            <w:right w:val="none" w:sz="0" w:space="0" w:color="auto"/>
          </w:divBdr>
        </w:div>
      </w:divsChild>
    </w:div>
    <w:div w:id="1055205737">
      <w:marLeft w:val="0"/>
      <w:marRight w:val="0"/>
      <w:marTop w:val="0"/>
      <w:marBottom w:val="0"/>
      <w:divBdr>
        <w:top w:val="none" w:sz="0" w:space="0" w:color="auto"/>
        <w:left w:val="none" w:sz="0" w:space="0" w:color="auto"/>
        <w:bottom w:val="none" w:sz="0" w:space="0" w:color="auto"/>
        <w:right w:val="none" w:sz="0" w:space="0" w:color="auto"/>
      </w:divBdr>
      <w:divsChild>
        <w:div w:id="1285190716">
          <w:marLeft w:val="0"/>
          <w:marRight w:val="0"/>
          <w:marTop w:val="0"/>
          <w:marBottom w:val="0"/>
          <w:divBdr>
            <w:top w:val="none" w:sz="0" w:space="0" w:color="auto"/>
            <w:left w:val="none" w:sz="0" w:space="0" w:color="auto"/>
            <w:bottom w:val="none" w:sz="0" w:space="0" w:color="auto"/>
            <w:right w:val="none" w:sz="0" w:space="0" w:color="auto"/>
          </w:divBdr>
        </w:div>
      </w:divsChild>
    </w:div>
    <w:div w:id="1067723871">
      <w:marLeft w:val="0"/>
      <w:marRight w:val="0"/>
      <w:marTop w:val="240"/>
      <w:marBottom w:val="0"/>
      <w:divBdr>
        <w:top w:val="none" w:sz="0" w:space="0" w:color="auto"/>
        <w:left w:val="none" w:sz="0" w:space="0" w:color="auto"/>
        <w:bottom w:val="none" w:sz="0" w:space="0" w:color="auto"/>
        <w:right w:val="none" w:sz="0" w:space="0" w:color="auto"/>
      </w:divBdr>
      <w:divsChild>
        <w:div w:id="859243622">
          <w:marLeft w:val="0"/>
          <w:marRight w:val="0"/>
          <w:marTop w:val="0"/>
          <w:marBottom w:val="0"/>
          <w:divBdr>
            <w:top w:val="none" w:sz="0" w:space="0" w:color="auto"/>
            <w:left w:val="none" w:sz="0" w:space="0" w:color="auto"/>
            <w:bottom w:val="none" w:sz="0" w:space="0" w:color="auto"/>
            <w:right w:val="none" w:sz="0" w:space="0" w:color="auto"/>
          </w:divBdr>
          <w:divsChild>
            <w:div w:id="1405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006">
      <w:marLeft w:val="0"/>
      <w:marRight w:val="0"/>
      <w:marTop w:val="0"/>
      <w:marBottom w:val="0"/>
      <w:divBdr>
        <w:top w:val="none" w:sz="0" w:space="0" w:color="auto"/>
        <w:left w:val="none" w:sz="0" w:space="0" w:color="auto"/>
        <w:bottom w:val="none" w:sz="0" w:space="0" w:color="auto"/>
        <w:right w:val="none" w:sz="0" w:space="0" w:color="auto"/>
      </w:divBdr>
      <w:divsChild>
        <w:div w:id="198203907">
          <w:marLeft w:val="0"/>
          <w:marRight w:val="0"/>
          <w:marTop w:val="0"/>
          <w:marBottom w:val="0"/>
          <w:divBdr>
            <w:top w:val="none" w:sz="0" w:space="0" w:color="auto"/>
            <w:left w:val="none" w:sz="0" w:space="0" w:color="auto"/>
            <w:bottom w:val="none" w:sz="0" w:space="0" w:color="auto"/>
            <w:right w:val="none" w:sz="0" w:space="0" w:color="auto"/>
          </w:divBdr>
        </w:div>
      </w:divsChild>
    </w:div>
    <w:div w:id="1127506821">
      <w:marLeft w:val="0"/>
      <w:marRight w:val="0"/>
      <w:marTop w:val="0"/>
      <w:marBottom w:val="0"/>
      <w:divBdr>
        <w:top w:val="none" w:sz="0" w:space="0" w:color="auto"/>
        <w:left w:val="none" w:sz="0" w:space="0" w:color="auto"/>
        <w:bottom w:val="none" w:sz="0" w:space="0" w:color="auto"/>
        <w:right w:val="none" w:sz="0" w:space="0" w:color="auto"/>
      </w:divBdr>
      <w:divsChild>
        <w:div w:id="2094812324">
          <w:marLeft w:val="0"/>
          <w:marRight w:val="0"/>
          <w:marTop w:val="0"/>
          <w:marBottom w:val="0"/>
          <w:divBdr>
            <w:top w:val="none" w:sz="0" w:space="0" w:color="auto"/>
            <w:left w:val="none" w:sz="0" w:space="0" w:color="auto"/>
            <w:bottom w:val="none" w:sz="0" w:space="0" w:color="auto"/>
            <w:right w:val="none" w:sz="0" w:space="0" w:color="auto"/>
          </w:divBdr>
        </w:div>
      </w:divsChild>
    </w:div>
    <w:div w:id="1134177546">
      <w:marLeft w:val="0"/>
      <w:marRight w:val="0"/>
      <w:marTop w:val="0"/>
      <w:marBottom w:val="0"/>
      <w:divBdr>
        <w:top w:val="none" w:sz="0" w:space="0" w:color="auto"/>
        <w:left w:val="none" w:sz="0" w:space="0" w:color="auto"/>
        <w:bottom w:val="none" w:sz="0" w:space="0" w:color="auto"/>
        <w:right w:val="none" w:sz="0" w:space="0" w:color="auto"/>
      </w:divBdr>
      <w:divsChild>
        <w:div w:id="554662812">
          <w:marLeft w:val="0"/>
          <w:marRight w:val="0"/>
          <w:marTop w:val="0"/>
          <w:marBottom w:val="0"/>
          <w:divBdr>
            <w:top w:val="none" w:sz="0" w:space="0" w:color="auto"/>
            <w:left w:val="none" w:sz="0" w:space="0" w:color="auto"/>
            <w:bottom w:val="none" w:sz="0" w:space="0" w:color="auto"/>
            <w:right w:val="none" w:sz="0" w:space="0" w:color="auto"/>
          </w:divBdr>
        </w:div>
      </w:divsChild>
    </w:div>
    <w:div w:id="1157842500">
      <w:marLeft w:val="0"/>
      <w:marRight w:val="0"/>
      <w:marTop w:val="0"/>
      <w:marBottom w:val="40"/>
      <w:divBdr>
        <w:top w:val="none" w:sz="0" w:space="0" w:color="auto"/>
        <w:left w:val="none" w:sz="0" w:space="0" w:color="auto"/>
        <w:bottom w:val="single" w:sz="8" w:space="0" w:color="000000"/>
        <w:right w:val="none" w:sz="0" w:space="0" w:color="auto"/>
      </w:divBdr>
      <w:divsChild>
        <w:div w:id="1501045164">
          <w:marLeft w:val="0"/>
          <w:marRight w:val="0"/>
          <w:marTop w:val="0"/>
          <w:marBottom w:val="0"/>
          <w:divBdr>
            <w:top w:val="none" w:sz="0" w:space="0" w:color="auto"/>
            <w:left w:val="none" w:sz="0" w:space="0" w:color="auto"/>
            <w:bottom w:val="none" w:sz="0" w:space="0" w:color="auto"/>
            <w:right w:val="none" w:sz="0" w:space="0" w:color="auto"/>
          </w:divBdr>
        </w:div>
      </w:divsChild>
    </w:div>
    <w:div w:id="1168516123">
      <w:marLeft w:val="0"/>
      <w:marRight w:val="0"/>
      <w:marTop w:val="0"/>
      <w:marBottom w:val="0"/>
      <w:divBdr>
        <w:top w:val="none" w:sz="0" w:space="0" w:color="auto"/>
        <w:left w:val="none" w:sz="0" w:space="0" w:color="auto"/>
        <w:bottom w:val="none" w:sz="0" w:space="0" w:color="auto"/>
        <w:right w:val="none" w:sz="0" w:space="0" w:color="auto"/>
      </w:divBdr>
      <w:divsChild>
        <w:div w:id="1183324263">
          <w:marLeft w:val="0"/>
          <w:marRight w:val="0"/>
          <w:marTop w:val="0"/>
          <w:marBottom w:val="0"/>
          <w:divBdr>
            <w:top w:val="none" w:sz="0" w:space="0" w:color="auto"/>
            <w:left w:val="none" w:sz="0" w:space="0" w:color="auto"/>
            <w:bottom w:val="none" w:sz="0" w:space="0" w:color="auto"/>
            <w:right w:val="none" w:sz="0" w:space="0" w:color="auto"/>
          </w:divBdr>
          <w:divsChild>
            <w:div w:id="47342845">
              <w:marLeft w:val="0"/>
              <w:marRight w:val="0"/>
              <w:marTop w:val="0"/>
              <w:marBottom w:val="0"/>
              <w:divBdr>
                <w:top w:val="none" w:sz="0" w:space="0" w:color="auto"/>
                <w:left w:val="none" w:sz="0" w:space="0" w:color="auto"/>
                <w:bottom w:val="none" w:sz="0" w:space="0" w:color="auto"/>
                <w:right w:val="none" w:sz="0" w:space="0" w:color="auto"/>
              </w:divBdr>
              <w:divsChild>
                <w:div w:id="2029288647">
                  <w:marLeft w:val="0"/>
                  <w:marRight w:val="0"/>
                  <w:marTop w:val="0"/>
                  <w:marBottom w:val="0"/>
                  <w:divBdr>
                    <w:top w:val="none" w:sz="0" w:space="0" w:color="auto"/>
                    <w:left w:val="none" w:sz="0" w:space="0" w:color="auto"/>
                    <w:bottom w:val="none" w:sz="0" w:space="0" w:color="auto"/>
                    <w:right w:val="none" w:sz="0" w:space="0" w:color="auto"/>
                  </w:divBdr>
                </w:div>
              </w:divsChild>
            </w:div>
            <w:div w:id="1675572363">
              <w:marLeft w:val="0"/>
              <w:marRight w:val="0"/>
              <w:marTop w:val="120"/>
              <w:marBottom w:val="0"/>
              <w:divBdr>
                <w:top w:val="none" w:sz="0" w:space="0" w:color="auto"/>
                <w:left w:val="none" w:sz="0" w:space="0" w:color="auto"/>
                <w:bottom w:val="none" w:sz="0" w:space="0" w:color="auto"/>
                <w:right w:val="none" w:sz="0" w:space="0" w:color="auto"/>
              </w:divBdr>
            </w:div>
            <w:div w:id="793717212">
              <w:marLeft w:val="0"/>
              <w:marRight w:val="0"/>
              <w:marTop w:val="240"/>
              <w:marBottom w:val="0"/>
              <w:divBdr>
                <w:top w:val="none" w:sz="0" w:space="0" w:color="auto"/>
                <w:left w:val="none" w:sz="0" w:space="0" w:color="auto"/>
                <w:bottom w:val="none" w:sz="0" w:space="0" w:color="auto"/>
                <w:right w:val="none" w:sz="0" w:space="0" w:color="auto"/>
              </w:divBdr>
              <w:divsChild>
                <w:div w:id="1161460889">
                  <w:marLeft w:val="0"/>
                  <w:marRight w:val="0"/>
                  <w:marTop w:val="0"/>
                  <w:marBottom w:val="0"/>
                  <w:divBdr>
                    <w:top w:val="none" w:sz="0" w:space="0" w:color="auto"/>
                    <w:left w:val="none" w:sz="0" w:space="0" w:color="auto"/>
                    <w:bottom w:val="none" w:sz="0" w:space="0" w:color="auto"/>
                    <w:right w:val="none" w:sz="0" w:space="0" w:color="auto"/>
                  </w:divBdr>
                </w:div>
              </w:divsChild>
            </w:div>
            <w:div w:id="1639143872">
              <w:marLeft w:val="0"/>
              <w:marRight w:val="0"/>
              <w:marTop w:val="360"/>
              <w:marBottom w:val="0"/>
              <w:divBdr>
                <w:top w:val="none" w:sz="0" w:space="0" w:color="auto"/>
                <w:left w:val="none" w:sz="0" w:space="0" w:color="auto"/>
                <w:bottom w:val="none" w:sz="0" w:space="0" w:color="auto"/>
                <w:right w:val="none" w:sz="0" w:space="0" w:color="auto"/>
              </w:divBdr>
              <w:divsChild>
                <w:div w:id="1930113884">
                  <w:marLeft w:val="0"/>
                  <w:marRight w:val="0"/>
                  <w:marTop w:val="0"/>
                  <w:marBottom w:val="0"/>
                  <w:divBdr>
                    <w:top w:val="none" w:sz="0" w:space="0" w:color="auto"/>
                    <w:left w:val="none" w:sz="0" w:space="0" w:color="auto"/>
                    <w:bottom w:val="none" w:sz="0" w:space="0" w:color="auto"/>
                    <w:right w:val="none" w:sz="0" w:space="0" w:color="auto"/>
                  </w:divBdr>
                </w:div>
              </w:divsChild>
            </w:div>
            <w:div w:id="1194341575">
              <w:marLeft w:val="0"/>
              <w:marRight w:val="0"/>
              <w:marTop w:val="120"/>
              <w:marBottom w:val="0"/>
              <w:divBdr>
                <w:top w:val="none" w:sz="0" w:space="0" w:color="auto"/>
                <w:left w:val="none" w:sz="0" w:space="0" w:color="auto"/>
                <w:bottom w:val="none" w:sz="0" w:space="0" w:color="auto"/>
                <w:right w:val="none" w:sz="0" w:space="0" w:color="auto"/>
              </w:divBdr>
            </w:div>
            <w:div w:id="1454783310">
              <w:marLeft w:val="0"/>
              <w:marRight w:val="0"/>
              <w:marTop w:val="0"/>
              <w:marBottom w:val="0"/>
              <w:divBdr>
                <w:top w:val="none" w:sz="0" w:space="0" w:color="auto"/>
                <w:left w:val="none" w:sz="0" w:space="0" w:color="auto"/>
                <w:bottom w:val="none" w:sz="0" w:space="0" w:color="auto"/>
                <w:right w:val="none" w:sz="0" w:space="0" w:color="auto"/>
              </w:divBdr>
            </w:div>
            <w:div w:id="789782612">
              <w:marLeft w:val="0"/>
              <w:marRight w:val="0"/>
              <w:marTop w:val="0"/>
              <w:marBottom w:val="0"/>
              <w:divBdr>
                <w:top w:val="none" w:sz="0" w:space="0" w:color="auto"/>
                <w:left w:val="none" w:sz="0" w:space="0" w:color="auto"/>
                <w:bottom w:val="none" w:sz="0" w:space="0" w:color="auto"/>
                <w:right w:val="none" w:sz="0" w:space="0" w:color="auto"/>
              </w:divBdr>
              <w:divsChild>
                <w:div w:id="869730236">
                  <w:marLeft w:val="0"/>
                  <w:marRight w:val="0"/>
                  <w:marTop w:val="0"/>
                  <w:marBottom w:val="0"/>
                  <w:divBdr>
                    <w:top w:val="none" w:sz="0" w:space="0" w:color="auto"/>
                    <w:left w:val="none" w:sz="0" w:space="0" w:color="auto"/>
                    <w:bottom w:val="none" w:sz="0" w:space="0" w:color="auto"/>
                    <w:right w:val="none" w:sz="0" w:space="0" w:color="auto"/>
                  </w:divBdr>
                </w:div>
              </w:divsChild>
            </w:div>
            <w:div w:id="449781624">
              <w:marLeft w:val="0"/>
              <w:marRight w:val="0"/>
              <w:marTop w:val="0"/>
              <w:marBottom w:val="0"/>
              <w:divBdr>
                <w:top w:val="none" w:sz="0" w:space="0" w:color="auto"/>
                <w:left w:val="none" w:sz="0" w:space="0" w:color="auto"/>
                <w:bottom w:val="none" w:sz="0" w:space="0" w:color="auto"/>
                <w:right w:val="none" w:sz="0" w:space="0" w:color="auto"/>
              </w:divBdr>
              <w:divsChild>
                <w:div w:id="1181122346">
                  <w:marLeft w:val="0"/>
                  <w:marRight w:val="0"/>
                  <w:marTop w:val="0"/>
                  <w:marBottom w:val="0"/>
                  <w:divBdr>
                    <w:top w:val="none" w:sz="0" w:space="0" w:color="auto"/>
                    <w:left w:val="none" w:sz="0" w:space="0" w:color="auto"/>
                    <w:bottom w:val="none" w:sz="0" w:space="0" w:color="auto"/>
                    <w:right w:val="none" w:sz="0" w:space="0" w:color="auto"/>
                  </w:divBdr>
                </w:div>
              </w:divsChild>
            </w:div>
            <w:div w:id="107824339">
              <w:marLeft w:val="0"/>
              <w:marRight w:val="0"/>
              <w:marTop w:val="0"/>
              <w:marBottom w:val="0"/>
              <w:divBdr>
                <w:top w:val="none" w:sz="0" w:space="0" w:color="auto"/>
                <w:left w:val="none" w:sz="0" w:space="0" w:color="auto"/>
                <w:bottom w:val="none" w:sz="0" w:space="0" w:color="auto"/>
                <w:right w:val="none" w:sz="0" w:space="0" w:color="auto"/>
              </w:divBdr>
              <w:divsChild>
                <w:div w:id="1220437623">
                  <w:marLeft w:val="0"/>
                  <w:marRight w:val="0"/>
                  <w:marTop w:val="0"/>
                  <w:marBottom w:val="0"/>
                  <w:divBdr>
                    <w:top w:val="none" w:sz="0" w:space="0" w:color="auto"/>
                    <w:left w:val="none" w:sz="0" w:space="0" w:color="auto"/>
                    <w:bottom w:val="none" w:sz="0" w:space="0" w:color="auto"/>
                    <w:right w:val="none" w:sz="0" w:space="0" w:color="auto"/>
                  </w:divBdr>
                </w:div>
              </w:divsChild>
            </w:div>
            <w:div w:id="1637295415">
              <w:marLeft w:val="0"/>
              <w:marRight w:val="0"/>
              <w:marTop w:val="0"/>
              <w:marBottom w:val="0"/>
              <w:divBdr>
                <w:top w:val="none" w:sz="0" w:space="0" w:color="auto"/>
                <w:left w:val="none" w:sz="0" w:space="0" w:color="auto"/>
                <w:bottom w:val="none" w:sz="0" w:space="0" w:color="auto"/>
                <w:right w:val="none" w:sz="0" w:space="0" w:color="auto"/>
              </w:divBdr>
              <w:divsChild>
                <w:div w:id="1885557865">
                  <w:marLeft w:val="0"/>
                  <w:marRight w:val="0"/>
                  <w:marTop w:val="0"/>
                  <w:marBottom w:val="0"/>
                  <w:divBdr>
                    <w:top w:val="none" w:sz="0" w:space="0" w:color="auto"/>
                    <w:left w:val="none" w:sz="0" w:space="0" w:color="auto"/>
                    <w:bottom w:val="none" w:sz="0" w:space="0" w:color="auto"/>
                    <w:right w:val="none" w:sz="0" w:space="0" w:color="auto"/>
                  </w:divBdr>
                </w:div>
              </w:divsChild>
            </w:div>
            <w:div w:id="695689757">
              <w:marLeft w:val="0"/>
              <w:marRight w:val="0"/>
              <w:marTop w:val="0"/>
              <w:marBottom w:val="0"/>
              <w:divBdr>
                <w:top w:val="none" w:sz="0" w:space="0" w:color="auto"/>
                <w:left w:val="none" w:sz="0" w:space="0" w:color="auto"/>
                <w:bottom w:val="none" w:sz="0" w:space="0" w:color="auto"/>
                <w:right w:val="none" w:sz="0" w:space="0" w:color="auto"/>
              </w:divBdr>
              <w:divsChild>
                <w:div w:id="865631665">
                  <w:marLeft w:val="0"/>
                  <w:marRight w:val="0"/>
                  <w:marTop w:val="0"/>
                  <w:marBottom w:val="0"/>
                  <w:divBdr>
                    <w:top w:val="none" w:sz="0" w:space="0" w:color="auto"/>
                    <w:left w:val="none" w:sz="0" w:space="0" w:color="auto"/>
                    <w:bottom w:val="none" w:sz="0" w:space="0" w:color="auto"/>
                    <w:right w:val="none" w:sz="0" w:space="0" w:color="auto"/>
                  </w:divBdr>
                </w:div>
              </w:divsChild>
            </w:div>
            <w:div w:id="330110620">
              <w:marLeft w:val="0"/>
              <w:marRight w:val="0"/>
              <w:marTop w:val="0"/>
              <w:marBottom w:val="0"/>
              <w:divBdr>
                <w:top w:val="none" w:sz="0" w:space="0" w:color="auto"/>
                <w:left w:val="none" w:sz="0" w:space="0" w:color="auto"/>
                <w:bottom w:val="none" w:sz="0" w:space="0" w:color="auto"/>
                <w:right w:val="none" w:sz="0" w:space="0" w:color="auto"/>
              </w:divBdr>
              <w:divsChild>
                <w:div w:id="377973197">
                  <w:marLeft w:val="0"/>
                  <w:marRight w:val="0"/>
                  <w:marTop w:val="0"/>
                  <w:marBottom w:val="0"/>
                  <w:divBdr>
                    <w:top w:val="none" w:sz="0" w:space="0" w:color="auto"/>
                    <w:left w:val="none" w:sz="0" w:space="0" w:color="auto"/>
                    <w:bottom w:val="none" w:sz="0" w:space="0" w:color="auto"/>
                    <w:right w:val="none" w:sz="0" w:space="0" w:color="auto"/>
                  </w:divBdr>
                </w:div>
              </w:divsChild>
            </w:div>
            <w:div w:id="2092583457">
              <w:marLeft w:val="0"/>
              <w:marRight w:val="0"/>
              <w:marTop w:val="0"/>
              <w:marBottom w:val="0"/>
              <w:divBdr>
                <w:top w:val="none" w:sz="0" w:space="0" w:color="auto"/>
                <w:left w:val="none" w:sz="0" w:space="0" w:color="auto"/>
                <w:bottom w:val="none" w:sz="0" w:space="0" w:color="auto"/>
                <w:right w:val="none" w:sz="0" w:space="0" w:color="auto"/>
              </w:divBdr>
              <w:divsChild>
                <w:div w:id="2079285178">
                  <w:marLeft w:val="0"/>
                  <w:marRight w:val="0"/>
                  <w:marTop w:val="0"/>
                  <w:marBottom w:val="0"/>
                  <w:divBdr>
                    <w:top w:val="none" w:sz="0" w:space="0" w:color="auto"/>
                    <w:left w:val="none" w:sz="0" w:space="0" w:color="auto"/>
                    <w:bottom w:val="none" w:sz="0" w:space="0" w:color="auto"/>
                    <w:right w:val="none" w:sz="0" w:space="0" w:color="auto"/>
                  </w:divBdr>
                </w:div>
              </w:divsChild>
            </w:div>
            <w:div w:id="1752576973">
              <w:marLeft w:val="240"/>
              <w:marRight w:val="0"/>
              <w:marTop w:val="0"/>
              <w:marBottom w:val="0"/>
              <w:divBdr>
                <w:top w:val="none" w:sz="0" w:space="0" w:color="auto"/>
                <w:left w:val="none" w:sz="0" w:space="0" w:color="auto"/>
                <w:bottom w:val="none" w:sz="0" w:space="0" w:color="auto"/>
                <w:right w:val="none" w:sz="0" w:space="0" w:color="auto"/>
              </w:divBdr>
            </w:div>
            <w:div w:id="1624576854">
              <w:marLeft w:val="720"/>
              <w:marRight w:val="0"/>
              <w:marTop w:val="0"/>
              <w:marBottom w:val="0"/>
              <w:divBdr>
                <w:top w:val="none" w:sz="0" w:space="0" w:color="auto"/>
                <w:left w:val="none" w:sz="0" w:space="0" w:color="auto"/>
                <w:bottom w:val="none" w:sz="0" w:space="0" w:color="auto"/>
                <w:right w:val="none" w:sz="0" w:space="0" w:color="auto"/>
              </w:divBdr>
            </w:div>
            <w:div w:id="1287547785">
              <w:marLeft w:val="1200"/>
              <w:marRight w:val="0"/>
              <w:marTop w:val="0"/>
              <w:marBottom w:val="0"/>
              <w:divBdr>
                <w:top w:val="none" w:sz="0" w:space="0" w:color="auto"/>
                <w:left w:val="none" w:sz="0" w:space="0" w:color="auto"/>
                <w:bottom w:val="none" w:sz="0" w:space="0" w:color="auto"/>
                <w:right w:val="none" w:sz="0" w:space="0" w:color="auto"/>
              </w:divBdr>
            </w:div>
            <w:div w:id="557088450">
              <w:marLeft w:val="720"/>
              <w:marRight w:val="0"/>
              <w:marTop w:val="0"/>
              <w:marBottom w:val="0"/>
              <w:divBdr>
                <w:top w:val="none" w:sz="0" w:space="0" w:color="auto"/>
                <w:left w:val="none" w:sz="0" w:space="0" w:color="auto"/>
                <w:bottom w:val="none" w:sz="0" w:space="0" w:color="auto"/>
                <w:right w:val="none" w:sz="0" w:space="0" w:color="auto"/>
              </w:divBdr>
            </w:div>
            <w:div w:id="90200169">
              <w:marLeft w:val="1200"/>
              <w:marRight w:val="0"/>
              <w:marTop w:val="0"/>
              <w:marBottom w:val="0"/>
              <w:divBdr>
                <w:top w:val="none" w:sz="0" w:space="0" w:color="auto"/>
                <w:left w:val="none" w:sz="0" w:space="0" w:color="auto"/>
                <w:bottom w:val="none" w:sz="0" w:space="0" w:color="auto"/>
                <w:right w:val="none" w:sz="0" w:space="0" w:color="auto"/>
              </w:divBdr>
            </w:div>
            <w:div w:id="1321271374">
              <w:marLeft w:val="240"/>
              <w:marRight w:val="0"/>
              <w:marTop w:val="0"/>
              <w:marBottom w:val="0"/>
              <w:divBdr>
                <w:top w:val="none" w:sz="0" w:space="0" w:color="auto"/>
                <w:left w:val="none" w:sz="0" w:space="0" w:color="auto"/>
                <w:bottom w:val="none" w:sz="0" w:space="0" w:color="auto"/>
                <w:right w:val="none" w:sz="0" w:space="0" w:color="auto"/>
              </w:divBdr>
            </w:div>
            <w:div w:id="532349106">
              <w:marLeft w:val="0"/>
              <w:marRight w:val="0"/>
              <w:marTop w:val="0"/>
              <w:marBottom w:val="0"/>
              <w:divBdr>
                <w:top w:val="none" w:sz="0" w:space="0" w:color="auto"/>
                <w:left w:val="none" w:sz="0" w:space="0" w:color="auto"/>
                <w:bottom w:val="none" w:sz="0" w:space="0" w:color="auto"/>
                <w:right w:val="none" w:sz="0" w:space="0" w:color="auto"/>
              </w:divBdr>
            </w:div>
            <w:div w:id="942683789">
              <w:marLeft w:val="0"/>
              <w:marRight w:val="0"/>
              <w:marTop w:val="0"/>
              <w:marBottom w:val="0"/>
              <w:divBdr>
                <w:top w:val="none" w:sz="0" w:space="0" w:color="auto"/>
                <w:left w:val="none" w:sz="0" w:space="0" w:color="auto"/>
                <w:bottom w:val="none" w:sz="0" w:space="0" w:color="auto"/>
                <w:right w:val="none" w:sz="0" w:space="0" w:color="auto"/>
              </w:divBdr>
              <w:divsChild>
                <w:div w:id="1143811403">
                  <w:marLeft w:val="0"/>
                  <w:marRight w:val="0"/>
                  <w:marTop w:val="0"/>
                  <w:marBottom w:val="0"/>
                  <w:divBdr>
                    <w:top w:val="none" w:sz="0" w:space="0" w:color="auto"/>
                    <w:left w:val="none" w:sz="0" w:space="0" w:color="auto"/>
                    <w:bottom w:val="none" w:sz="0" w:space="0" w:color="auto"/>
                    <w:right w:val="none" w:sz="0" w:space="0" w:color="auto"/>
                  </w:divBdr>
                </w:div>
              </w:divsChild>
            </w:div>
            <w:div w:id="181629657">
              <w:marLeft w:val="0"/>
              <w:marRight w:val="0"/>
              <w:marTop w:val="0"/>
              <w:marBottom w:val="0"/>
              <w:divBdr>
                <w:top w:val="none" w:sz="0" w:space="0" w:color="auto"/>
                <w:left w:val="none" w:sz="0" w:space="0" w:color="auto"/>
                <w:bottom w:val="none" w:sz="0" w:space="0" w:color="auto"/>
                <w:right w:val="none" w:sz="0" w:space="0" w:color="auto"/>
              </w:divBdr>
              <w:divsChild>
                <w:div w:id="1527021567">
                  <w:marLeft w:val="0"/>
                  <w:marRight w:val="0"/>
                  <w:marTop w:val="0"/>
                  <w:marBottom w:val="0"/>
                  <w:divBdr>
                    <w:top w:val="none" w:sz="0" w:space="0" w:color="auto"/>
                    <w:left w:val="none" w:sz="0" w:space="0" w:color="auto"/>
                    <w:bottom w:val="none" w:sz="0" w:space="0" w:color="auto"/>
                    <w:right w:val="none" w:sz="0" w:space="0" w:color="auto"/>
                  </w:divBdr>
                </w:div>
              </w:divsChild>
            </w:div>
            <w:div w:id="802893377">
              <w:marLeft w:val="0"/>
              <w:marRight w:val="0"/>
              <w:marTop w:val="0"/>
              <w:marBottom w:val="0"/>
              <w:divBdr>
                <w:top w:val="none" w:sz="0" w:space="0" w:color="auto"/>
                <w:left w:val="none" w:sz="0" w:space="0" w:color="auto"/>
                <w:bottom w:val="none" w:sz="0" w:space="0" w:color="auto"/>
                <w:right w:val="none" w:sz="0" w:space="0" w:color="auto"/>
              </w:divBdr>
              <w:divsChild>
                <w:div w:id="636296389">
                  <w:marLeft w:val="0"/>
                  <w:marRight w:val="0"/>
                  <w:marTop w:val="0"/>
                  <w:marBottom w:val="0"/>
                  <w:divBdr>
                    <w:top w:val="none" w:sz="0" w:space="0" w:color="auto"/>
                    <w:left w:val="none" w:sz="0" w:space="0" w:color="auto"/>
                    <w:bottom w:val="none" w:sz="0" w:space="0" w:color="auto"/>
                    <w:right w:val="none" w:sz="0" w:space="0" w:color="auto"/>
                  </w:divBdr>
                </w:div>
              </w:divsChild>
            </w:div>
            <w:div w:id="1939409541">
              <w:marLeft w:val="0"/>
              <w:marRight w:val="0"/>
              <w:marTop w:val="0"/>
              <w:marBottom w:val="0"/>
              <w:divBdr>
                <w:top w:val="none" w:sz="0" w:space="0" w:color="auto"/>
                <w:left w:val="none" w:sz="0" w:space="0" w:color="auto"/>
                <w:bottom w:val="none" w:sz="0" w:space="0" w:color="auto"/>
                <w:right w:val="none" w:sz="0" w:space="0" w:color="auto"/>
              </w:divBdr>
              <w:divsChild>
                <w:div w:id="16128452">
                  <w:marLeft w:val="0"/>
                  <w:marRight w:val="0"/>
                  <w:marTop w:val="0"/>
                  <w:marBottom w:val="0"/>
                  <w:divBdr>
                    <w:top w:val="none" w:sz="0" w:space="0" w:color="auto"/>
                    <w:left w:val="none" w:sz="0" w:space="0" w:color="auto"/>
                    <w:bottom w:val="none" w:sz="0" w:space="0" w:color="auto"/>
                    <w:right w:val="none" w:sz="0" w:space="0" w:color="auto"/>
                  </w:divBdr>
                </w:div>
              </w:divsChild>
            </w:div>
            <w:div w:id="887766210">
              <w:marLeft w:val="0"/>
              <w:marRight w:val="0"/>
              <w:marTop w:val="0"/>
              <w:marBottom w:val="0"/>
              <w:divBdr>
                <w:top w:val="none" w:sz="0" w:space="0" w:color="auto"/>
                <w:left w:val="none" w:sz="0" w:space="0" w:color="auto"/>
                <w:bottom w:val="none" w:sz="0" w:space="0" w:color="auto"/>
                <w:right w:val="none" w:sz="0" w:space="0" w:color="auto"/>
              </w:divBdr>
              <w:divsChild>
                <w:div w:id="200091198">
                  <w:marLeft w:val="0"/>
                  <w:marRight w:val="0"/>
                  <w:marTop w:val="0"/>
                  <w:marBottom w:val="0"/>
                  <w:divBdr>
                    <w:top w:val="none" w:sz="0" w:space="0" w:color="auto"/>
                    <w:left w:val="none" w:sz="0" w:space="0" w:color="auto"/>
                    <w:bottom w:val="none" w:sz="0" w:space="0" w:color="auto"/>
                    <w:right w:val="none" w:sz="0" w:space="0" w:color="auto"/>
                  </w:divBdr>
                </w:div>
              </w:divsChild>
            </w:div>
            <w:div w:id="1093089255">
              <w:marLeft w:val="0"/>
              <w:marRight w:val="0"/>
              <w:marTop w:val="0"/>
              <w:marBottom w:val="0"/>
              <w:divBdr>
                <w:top w:val="none" w:sz="0" w:space="0" w:color="auto"/>
                <w:left w:val="none" w:sz="0" w:space="0" w:color="auto"/>
                <w:bottom w:val="none" w:sz="0" w:space="0" w:color="auto"/>
                <w:right w:val="none" w:sz="0" w:space="0" w:color="auto"/>
              </w:divBdr>
              <w:divsChild>
                <w:div w:id="1772046616">
                  <w:marLeft w:val="0"/>
                  <w:marRight w:val="0"/>
                  <w:marTop w:val="0"/>
                  <w:marBottom w:val="0"/>
                  <w:divBdr>
                    <w:top w:val="none" w:sz="0" w:space="0" w:color="auto"/>
                    <w:left w:val="none" w:sz="0" w:space="0" w:color="auto"/>
                    <w:bottom w:val="none" w:sz="0" w:space="0" w:color="auto"/>
                    <w:right w:val="none" w:sz="0" w:space="0" w:color="auto"/>
                  </w:divBdr>
                </w:div>
              </w:divsChild>
            </w:div>
            <w:div w:id="299653319">
              <w:marLeft w:val="0"/>
              <w:marRight w:val="0"/>
              <w:marTop w:val="0"/>
              <w:marBottom w:val="0"/>
              <w:divBdr>
                <w:top w:val="none" w:sz="0" w:space="0" w:color="auto"/>
                <w:left w:val="none" w:sz="0" w:space="0" w:color="auto"/>
                <w:bottom w:val="none" w:sz="0" w:space="0" w:color="auto"/>
                <w:right w:val="none" w:sz="0" w:space="0" w:color="auto"/>
              </w:divBdr>
              <w:divsChild>
                <w:div w:id="1091658102">
                  <w:marLeft w:val="0"/>
                  <w:marRight w:val="0"/>
                  <w:marTop w:val="0"/>
                  <w:marBottom w:val="0"/>
                  <w:divBdr>
                    <w:top w:val="none" w:sz="0" w:space="0" w:color="auto"/>
                    <w:left w:val="none" w:sz="0" w:space="0" w:color="auto"/>
                    <w:bottom w:val="none" w:sz="0" w:space="0" w:color="auto"/>
                    <w:right w:val="none" w:sz="0" w:space="0" w:color="auto"/>
                  </w:divBdr>
                </w:div>
              </w:divsChild>
            </w:div>
            <w:div w:id="1229461982">
              <w:marLeft w:val="0"/>
              <w:marRight w:val="0"/>
              <w:marTop w:val="0"/>
              <w:marBottom w:val="0"/>
              <w:divBdr>
                <w:top w:val="none" w:sz="0" w:space="0" w:color="auto"/>
                <w:left w:val="none" w:sz="0" w:space="0" w:color="auto"/>
                <w:bottom w:val="none" w:sz="0" w:space="0" w:color="auto"/>
                <w:right w:val="none" w:sz="0" w:space="0" w:color="auto"/>
              </w:divBdr>
              <w:divsChild>
                <w:div w:id="1689943161">
                  <w:marLeft w:val="0"/>
                  <w:marRight w:val="0"/>
                  <w:marTop w:val="0"/>
                  <w:marBottom w:val="0"/>
                  <w:divBdr>
                    <w:top w:val="none" w:sz="0" w:space="0" w:color="auto"/>
                    <w:left w:val="none" w:sz="0" w:space="0" w:color="auto"/>
                    <w:bottom w:val="none" w:sz="0" w:space="0" w:color="auto"/>
                    <w:right w:val="none" w:sz="0" w:space="0" w:color="auto"/>
                  </w:divBdr>
                </w:div>
              </w:divsChild>
            </w:div>
            <w:div w:id="2053844723">
              <w:marLeft w:val="240"/>
              <w:marRight w:val="0"/>
              <w:marTop w:val="0"/>
              <w:marBottom w:val="0"/>
              <w:divBdr>
                <w:top w:val="none" w:sz="0" w:space="0" w:color="auto"/>
                <w:left w:val="none" w:sz="0" w:space="0" w:color="auto"/>
                <w:bottom w:val="none" w:sz="0" w:space="0" w:color="auto"/>
                <w:right w:val="none" w:sz="0" w:space="0" w:color="auto"/>
              </w:divBdr>
            </w:div>
            <w:div w:id="876312606">
              <w:marLeft w:val="720"/>
              <w:marRight w:val="0"/>
              <w:marTop w:val="0"/>
              <w:marBottom w:val="0"/>
              <w:divBdr>
                <w:top w:val="none" w:sz="0" w:space="0" w:color="auto"/>
                <w:left w:val="none" w:sz="0" w:space="0" w:color="auto"/>
                <w:bottom w:val="none" w:sz="0" w:space="0" w:color="auto"/>
                <w:right w:val="none" w:sz="0" w:space="0" w:color="auto"/>
              </w:divBdr>
            </w:div>
            <w:div w:id="1148935614">
              <w:marLeft w:val="1200"/>
              <w:marRight w:val="0"/>
              <w:marTop w:val="0"/>
              <w:marBottom w:val="0"/>
              <w:divBdr>
                <w:top w:val="none" w:sz="0" w:space="0" w:color="auto"/>
                <w:left w:val="none" w:sz="0" w:space="0" w:color="auto"/>
                <w:bottom w:val="none" w:sz="0" w:space="0" w:color="auto"/>
                <w:right w:val="none" w:sz="0" w:space="0" w:color="auto"/>
              </w:divBdr>
            </w:div>
            <w:div w:id="1594510447">
              <w:marLeft w:val="720"/>
              <w:marRight w:val="0"/>
              <w:marTop w:val="0"/>
              <w:marBottom w:val="0"/>
              <w:divBdr>
                <w:top w:val="none" w:sz="0" w:space="0" w:color="auto"/>
                <w:left w:val="none" w:sz="0" w:space="0" w:color="auto"/>
                <w:bottom w:val="none" w:sz="0" w:space="0" w:color="auto"/>
                <w:right w:val="none" w:sz="0" w:space="0" w:color="auto"/>
              </w:divBdr>
            </w:div>
            <w:div w:id="1794711973">
              <w:marLeft w:val="1200"/>
              <w:marRight w:val="0"/>
              <w:marTop w:val="0"/>
              <w:marBottom w:val="0"/>
              <w:divBdr>
                <w:top w:val="none" w:sz="0" w:space="0" w:color="auto"/>
                <w:left w:val="none" w:sz="0" w:space="0" w:color="auto"/>
                <w:bottom w:val="none" w:sz="0" w:space="0" w:color="auto"/>
                <w:right w:val="none" w:sz="0" w:space="0" w:color="auto"/>
              </w:divBdr>
            </w:div>
            <w:div w:id="1075274458">
              <w:marLeft w:val="240"/>
              <w:marRight w:val="0"/>
              <w:marTop w:val="0"/>
              <w:marBottom w:val="0"/>
              <w:divBdr>
                <w:top w:val="none" w:sz="0" w:space="0" w:color="auto"/>
                <w:left w:val="none" w:sz="0" w:space="0" w:color="auto"/>
                <w:bottom w:val="none" w:sz="0" w:space="0" w:color="auto"/>
                <w:right w:val="none" w:sz="0" w:space="0" w:color="auto"/>
              </w:divBdr>
            </w:div>
            <w:div w:id="1729763518">
              <w:marLeft w:val="0"/>
              <w:marRight w:val="0"/>
              <w:marTop w:val="360"/>
              <w:marBottom w:val="0"/>
              <w:divBdr>
                <w:top w:val="none" w:sz="0" w:space="0" w:color="auto"/>
                <w:left w:val="none" w:sz="0" w:space="0" w:color="auto"/>
                <w:bottom w:val="none" w:sz="0" w:space="0" w:color="auto"/>
                <w:right w:val="none" w:sz="0" w:space="0" w:color="auto"/>
              </w:divBdr>
              <w:divsChild>
                <w:div w:id="2091459973">
                  <w:marLeft w:val="0"/>
                  <w:marRight w:val="0"/>
                  <w:marTop w:val="0"/>
                  <w:marBottom w:val="0"/>
                  <w:divBdr>
                    <w:top w:val="none" w:sz="0" w:space="0" w:color="auto"/>
                    <w:left w:val="none" w:sz="0" w:space="0" w:color="auto"/>
                    <w:bottom w:val="none" w:sz="0" w:space="0" w:color="auto"/>
                    <w:right w:val="none" w:sz="0" w:space="0" w:color="auto"/>
                  </w:divBdr>
                </w:div>
              </w:divsChild>
            </w:div>
            <w:div w:id="1235162656">
              <w:marLeft w:val="0"/>
              <w:marRight w:val="0"/>
              <w:marTop w:val="120"/>
              <w:marBottom w:val="0"/>
              <w:divBdr>
                <w:top w:val="none" w:sz="0" w:space="0" w:color="auto"/>
                <w:left w:val="none" w:sz="0" w:space="0" w:color="auto"/>
                <w:bottom w:val="none" w:sz="0" w:space="0" w:color="auto"/>
                <w:right w:val="none" w:sz="0" w:space="0" w:color="auto"/>
              </w:divBdr>
            </w:div>
            <w:div w:id="1363482478">
              <w:marLeft w:val="0"/>
              <w:marRight w:val="0"/>
              <w:marTop w:val="0"/>
              <w:marBottom w:val="0"/>
              <w:divBdr>
                <w:top w:val="none" w:sz="0" w:space="0" w:color="auto"/>
                <w:left w:val="none" w:sz="0" w:space="0" w:color="auto"/>
                <w:bottom w:val="none" w:sz="0" w:space="0" w:color="auto"/>
                <w:right w:val="none" w:sz="0" w:space="0" w:color="auto"/>
              </w:divBdr>
            </w:div>
            <w:div w:id="1960409609">
              <w:marLeft w:val="0"/>
              <w:marRight w:val="0"/>
              <w:marTop w:val="401"/>
              <w:marBottom w:val="401"/>
              <w:divBdr>
                <w:top w:val="none" w:sz="0" w:space="0" w:color="auto"/>
                <w:left w:val="none" w:sz="0" w:space="0" w:color="auto"/>
                <w:bottom w:val="none" w:sz="0" w:space="0" w:color="auto"/>
                <w:right w:val="none" w:sz="0" w:space="0" w:color="auto"/>
              </w:divBdr>
            </w:div>
            <w:div w:id="1295066447">
              <w:marLeft w:val="0"/>
              <w:marRight w:val="0"/>
              <w:marTop w:val="0"/>
              <w:marBottom w:val="0"/>
              <w:divBdr>
                <w:top w:val="none" w:sz="0" w:space="0" w:color="auto"/>
                <w:left w:val="none" w:sz="0" w:space="0" w:color="auto"/>
                <w:bottom w:val="none" w:sz="0" w:space="0" w:color="auto"/>
                <w:right w:val="none" w:sz="0" w:space="0" w:color="auto"/>
              </w:divBdr>
              <w:divsChild>
                <w:div w:id="1246643167">
                  <w:marLeft w:val="0"/>
                  <w:marRight w:val="0"/>
                  <w:marTop w:val="0"/>
                  <w:marBottom w:val="0"/>
                  <w:divBdr>
                    <w:top w:val="none" w:sz="0" w:space="0" w:color="auto"/>
                    <w:left w:val="none" w:sz="0" w:space="0" w:color="auto"/>
                    <w:bottom w:val="none" w:sz="0" w:space="0" w:color="auto"/>
                    <w:right w:val="none" w:sz="0" w:space="0" w:color="auto"/>
                  </w:divBdr>
                </w:div>
              </w:divsChild>
            </w:div>
            <w:div w:id="1252467127">
              <w:marLeft w:val="0"/>
              <w:marRight w:val="0"/>
              <w:marTop w:val="120"/>
              <w:marBottom w:val="0"/>
              <w:divBdr>
                <w:top w:val="none" w:sz="0" w:space="0" w:color="auto"/>
                <w:left w:val="none" w:sz="0" w:space="0" w:color="auto"/>
                <w:bottom w:val="none" w:sz="0" w:space="0" w:color="auto"/>
                <w:right w:val="none" w:sz="0" w:space="0" w:color="auto"/>
              </w:divBdr>
            </w:div>
            <w:div w:id="1775205078">
              <w:marLeft w:val="0"/>
              <w:marRight w:val="0"/>
              <w:marTop w:val="0"/>
              <w:marBottom w:val="0"/>
              <w:divBdr>
                <w:top w:val="none" w:sz="0" w:space="0" w:color="auto"/>
                <w:left w:val="none" w:sz="0" w:space="0" w:color="auto"/>
                <w:bottom w:val="none" w:sz="0" w:space="0" w:color="auto"/>
                <w:right w:val="none" w:sz="0" w:space="0" w:color="auto"/>
              </w:divBdr>
            </w:div>
            <w:div w:id="916474656">
              <w:marLeft w:val="0"/>
              <w:marRight w:val="0"/>
              <w:marTop w:val="0"/>
              <w:marBottom w:val="0"/>
              <w:divBdr>
                <w:top w:val="none" w:sz="0" w:space="0" w:color="auto"/>
                <w:left w:val="none" w:sz="0" w:space="0" w:color="auto"/>
                <w:bottom w:val="none" w:sz="0" w:space="0" w:color="auto"/>
                <w:right w:val="none" w:sz="0" w:space="0" w:color="auto"/>
              </w:divBdr>
            </w:div>
            <w:div w:id="547449562">
              <w:marLeft w:val="0"/>
              <w:marRight w:val="0"/>
              <w:marTop w:val="0"/>
              <w:marBottom w:val="0"/>
              <w:divBdr>
                <w:top w:val="none" w:sz="0" w:space="0" w:color="auto"/>
                <w:left w:val="none" w:sz="0" w:space="0" w:color="auto"/>
                <w:bottom w:val="none" w:sz="0" w:space="0" w:color="auto"/>
                <w:right w:val="none" w:sz="0" w:space="0" w:color="auto"/>
              </w:divBdr>
            </w:div>
            <w:div w:id="170485084">
              <w:marLeft w:val="0"/>
              <w:marRight w:val="0"/>
              <w:marTop w:val="240"/>
              <w:marBottom w:val="0"/>
              <w:divBdr>
                <w:top w:val="none" w:sz="0" w:space="0" w:color="auto"/>
                <w:left w:val="none" w:sz="0" w:space="0" w:color="auto"/>
                <w:bottom w:val="none" w:sz="0" w:space="0" w:color="auto"/>
                <w:right w:val="none" w:sz="0" w:space="0" w:color="auto"/>
              </w:divBdr>
            </w:div>
            <w:div w:id="421025349">
              <w:marLeft w:val="0"/>
              <w:marRight w:val="0"/>
              <w:marTop w:val="360"/>
              <w:marBottom w:val="0"/>
              <w:divBdr>
                <w:top w:val="none" w:sz="0" w:space="0" w:color="auto"/>
                <w:left w:val="none" w:sz="0" w:space="0" w:color="auto"/>
                <w:bottom w:val="none" w:sz="0" w:space="0" w:color="auto"/>
                <w:right w:val="none" w:sz="0" w:space="0" w:color="auto"/>
              </w:divBdr>
              <w:divsChild>
                <w:div w:id="690452519">
                  <w:marLeft w:val="0"/>
                  <w:marRight w:val="0"/>
                  <w:marTop w:val="0"/>
                  <w:marBottom w:val="0"/>
                  <w:divBdr>
                    <w:top w:val="none" w:sz="0" w:space="0" w:color="auto"/>
                    <w:left w:val="none" w:sz="0" w:space="0" w:color="auto"/>
                    <w:bottom w:val="none" w:sz="0" w:space="0" w:color="auto"/>
                    <w:right w:val="none" w:sz="0" w:space="0" w:color="auto"/>
                  </w:divBdr>
                </w:div>
              </w:divsChild>
            </w:div>
            <w:div w:id="1791361747">
              <w:marLeft w:val="0"/>
              <w:marRight w:val="0"/>
              <w:marTop w:val="120"/>
              <w:marBottom w:val="0"/>
              <w:divBdr>
                <w:top w:val="none" w:sz="0" w:space="0" w:color="auto"/>
                <w:left w:val="none" w:sz="0" w:space="0" w:color="auto"/>
                <w:bottom w:val="none" w:sz="0" w:space="0" w:color="auto"/>
                <w:right w:val="none" w:sz="0" w:space="0" w:color="auto"/>
              </w:divBdr>
              <w:divsChild>
                <w:div w:id="659505647">
                  <w:marLeft w:val="0"/>
                  <w:marRight w:val="0"/>
                  <w:marTop w:val="0"/>
                  <w:marBottom w:val="0"/>
                  <w:divBdr>
                    <w:top w:val="none" w:sz="0" w:space="0" w:color="auto"/>
                    <w:left w:val="none" w:sz="0" w:space="0" w:color="auto"/>
                    <w:bottom w:val="none" w:sz="0" w:space="0" w:color="auto"/>
                    <w:right w:val="none" w:sz="0" w:space="0" w:color="auto"/>
                  </w:divBdr>
                </w:div>
                <w:div w:id="2093232815">
                  <w:marLeft w:val="0"/>
                  <w:marRight w:val="0"/>
                  <w:marTop w:val="0"/>
                  <w:marBottom w:val="0"/>
                  <w:divBdr>
                    <w:top w:val="none" w:sz="0" w:space="0" w:color="auto"/>
                    <w:left w:val="none" w:sz="0" w:space="0" w:color="auto"/>
                    <w:bottom w:val="none" w:sz="0" w:space="0" w:color="auto"/>
                    <w:right w:val="none" w:sz="0" w:space="0" w:color="auto"/>
                  </w:divBdr>
                </w:div>
                <w:div w:id="1850485115">
                  <w:marLeft w:val="0"/>
                  <w:marRight w:val="0"/>
                  <w:marTop w:val="0"/>
                  <w:marBottom w:val="0"/>
                  <w:divBdr>
                    <w:top w:val="none" w:sz="0" w:space="0" w:color="auto"/>
                    <w:left w:val="none" w:sz="0" w:space="0" w:color="auto"/>
                    <w:bottom w:val="none" w:sz="0" w:space="0" w:color="auto"/>
                    <w:right w:val="none" w:sz="0" w:space="0" w:color="auto"/>
                  </w:divBdr>
                </w:div>
              </w:divsChild>
            </w:div>
            <w:div w:id="609051354">
              <w:marLeft w:val="0"/>
              <w:marRight w:val="0"/>
              <w:marTop w:val="360"/>
              <w:marBottom w:val="0"/>
              <w:divBdr>
                <w:top w:val="none" w:sz="0" w:space="0" w:color="auto"/>
                <w:left w:val="none" w:sz="0" w:space="0" w:color="auto"/>
                <w:bottom w:val="none" w:sz="0" w:space="0" w:color="auto"/>
                <w:right w:val="none" w:sz="0" w:space="0" w:color="auto"/>
              </w:divBdr>
              <w:divsChild>
                <w:div w:id="1728534141">
                  <w:marLeft w:val="0"/>
                  <w:marRight w:val="0"/>
                  <w:marTop w:val="0"/>
                  <w:marBottom w:val="0"/>
                  <w:divBdr>
                    <w:top w:val="none" w:sz="0" w:space="0" w:color="auto"/>
                    <w:left w:val="none" w:sz="0" w:space="0" w:color="auto"/>
                    <w:bottom w:val="none" w:sz="0" w:space="0" w:color="auto"/>
                    <w:right w:val="none" w:sz="0" w:space="0" w:color="auto"/>
                  </w:divBdr>
                </w:div>
              </w:divsChild>
            </w:div>
            <w:div w:id="853425800">
              <w:marLeft w:val="0"/>
              <w:marRight w:val="0"/>
              <w:marTop w:val="120"/>
              <w:marBottom w:val="0"/>
              <w:divBdr>
                <w:top w:val="none" w:sz="0" w:space="0" w:color="auto"/>
                <w:left w:val="none" w:sz="0" w:space="0" w:color="auto"/>
                <w:bottom w:val="none" w:sz="0" w:space="0" w:color="auto"/>
                <w:right w:val="none" w:sz="0" w:space="0" w:color="auto"/>
              </w:divBdr>
              <w:divsChild>
                <w:div w:id="1740201641">
                  <w:marLeft w:val="0"/>
                  <w:marRight w:val="0"/>
                  <w:marTop w:val="0"/>
                  <w:marBottom w:val="0"/>
                  <w:divBdr>
                    <w:top w:val="none" w:sz="0" w:space="0" w:color="auto"/>
                    <w:left w:val="none" w:sz="0" w:space="0" w:color="auto"/>
                    <w:bottom w:val="none" w:sz="0" w:space="0" w:color="auto"/>
                    <w:right w:val="none" w:sz="0" w:space="0" w:color="auto"/>
                  </w:divBdr>
                </w:div>
                <w:div w:id="194974602">
                  <w:marLeft w:val="0"/>
                  <w:marRight w:val="0"/>
                  <w:marTop w:val="0"/>
                  <w:marBottom w:val="0"/>
                  <w:divBdr>
                    <w:top w:val="none" w:sz="0" w:space="0" w:color="auto"/>
                    <w:left w:val="none" w:sz="0" w:space="0" w:color="auto"/>
                    <w:bottom w:val="none" w:sz="0" w:space="0" w:color="auto"/>
                    <w:right w:val="none" w:sz="0" w:space="0" w:color="auto"/>
                  </w:divBdr>
                </w:div>
                <w:div w:id="688608976">
                  <w:marLeft w:val="0"/>
                  <w:marRight w:val="0"/>
                  <w:marTop w:val="0"/>
                  <w:marBottom w:val="0"/>
                  <w:divBdr>
                    <w:top w:val="none" w:sz="0" w:space="0" w:color="auto"/>
                    <w:left w:val="none" w:sz="0" w:space="0" w:color="auto"/>
                    <w:bottom w:val="none" w:sz="0" w:space="0" w:color="auto"/>
                    <w:right w:val="none" w:sz="0" w:space="0" w:color="auto"/>
                  </w:divBdr>
                </w:div>
                <w:div w:id="182479721">
                  <w:marLeft w:val="0"/>
                  <w:marRight w:val="0"/>
                  <w:marTop w:val="0"/>
                  <w:marBottom w:val="0"/>
                  <w:divBdr>
                    <w:top w:val="none" w:sz="0" w:space="0" w:color="auto"/>
                    <w:left w:val="none" w:sz="0" w:space="0" w:color="auto"/>
                    <w:bottom w:val="none" w:sz="0" w:space="0" w:color="auto"/>
                    <w:right w:val="none" w:sz="0" w:space="0" w:color="auto"/>
                  </w:divBdr>
                </w:div>
              </w:divsChild>
            </w:div>
            <w:div w:id="1593902080">
              <w:marLeft w:val="0"/>
              <w:marRight w:val="0"/>
              <w:marTop w:val="360"/>
              <w:marBottom w:val="0"/>
              <w:divBdr>
                <w:top w:val="none" w:sz="0" w:space="0" w:color="auto"/>
                <w:left w:val="none" w:sz="0" w:space="0" w:color="auto"/>
                <w:bottom w:val="none" w:sz="0" w:space="0" w:color="auto"/>
                <w:right w:val="none" w:sz="0" w:space="0" w:color="auto"/>
              </w:divBdr>
              <w:divsChild>
                <w:div w:id="2130394822">
                  <w:marLeft w:val="0"/>
                  <w:marRight w:val="0"/>
                  <w:marTop w:val="0"/>
                  <w:marBottom w:val="0"/>
                  <w:divBdr>
                    <w:top w:val="none" w:sz="0" w:space="0" w:color="auto"/>
                    <w:left w:val="none" w:sz="0" w:space="0" w:color="auto"/>
                    <w:bottom w:val="none" w:sz="0" w:space="0" w:color="auto"/>
                    <w:right w:val="none" w:sz="0" w:space="0" w:color="auto"/>
                  </w:divBdr>
                </w:div>
              </w:divsChild>
            </w:div>
            <w:div w:id="1923560091">
              <w:marLeft w:val="0"/>
              <w:marRight w:val="0"/>
              <w:marTop w:val="120"/>
              <w:marBottom w:val="0"/>
              <w:divBdr>
                <w:top w:val="none" w:sz="0" w:space="0" w:color="auto"/>
                <w:left w:val="none" w:sz="0" w:space="0" w:color="auto"/>
                <w:bottom w:val="none" w:sz="0" w:space="0" w:color="auto"/>
                <w:right w:val="none" w:sz="0" w:space="0" w:color="auto"/>
              </w:divBdr>
            </w:div>
            <w:div w:id="657926109">
              <w:marLeft w:val="0"/>
              <w:marRight w:val="0"/>
              <w:marTop w:val="240"/>
              <w:marBottom w:val="0"/>
              <w:divBdr>
                <w:top w:val="none" w:sz="0" w:space="0" w:color="auto"/>
                <w:left w:val="none" w:sz="0" w:space="0" w:color="auto"/>
                <w:bottom w:val="none" w:sz="0" w:space="0" w:color="auto"/>
                <w:right w:val="none" w:sz="0" w:space="0" w:color="auto"/>
              </w:divBdr>
              <w:divsChild>
                <w:div w:id="322586472">
                  <w:marLeft w:val="0"/>
                  <w:marRight w:val="0"/>
                  <w:marTop w:val="0"/>
                  <w:marBottom w:val="0"/>
                  <w:divBdr>
                    <w:top w:val="none" w:sz="0" w:space="0" w:color="auto"/>
                    <w:left w:val="none" w:sz="0" w:space="0" w:color="auto"/>
                    <w:bottom w:val="none" w:sz="0" w:space="0" w:color="auto"/>
                    <w:right w:val="none" w:sz="0" w:space="0" w:color="auto"/>
                  </w:divBdr>
                  <w:divsChild>
                    <w:div w:id="1137801058">
                      <w:marLeft w:val="0"/>
                      <w:marRight w:val="0"/>
                      <w:marTop w:val="0"/>
                      <w:marBottom w:val="0"/>
                      <w:divBdr>
                        <w:top w:val="none" w:sz="0" w:space="0" w:color="auto"/>
                        <w:left w:val="none" w:sz="0" w:space="0" w:color="auto"/>
                        <w:bottom w:val="none" w:sz="0" w:space="0" w:color="auto"/>
                        <w:right w:val="none" w:sz="0" w:space="0" w:color="auto"/>
                      </w:divBdr>
                      <w:divsChild>
                        <w:div w:id="2039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202">
                  <w:marLeft w:val="0"/>
                  <w:marRight w:val="0"/>
                  <w:marTop w:val="0"/>
                  <w:marBottom w:val="0"/>
                  <w:divBdr>
                    <w:top w:val="none" w:sz="0" w:space="0" w:color="auto"/>
                    <w:left w:val="none" w:sz="0" w:space="0" w:color="auto"/>
                    <w:bottom w:val="none" w:sz="0" w:space="0" w:color="auto"/>
                    <w:right w:val="none" w:sz="0" w:space="0" w:color="auto"/>
                  </w:divBdr>
                  <w:divsChild>
                    <w:div w:id="831795202">
                      <w:marLeft w:val="0"/>
                      <w:marRight w:val="0"/>
                      <w:marTop w:val="0"/>
                      <w:marBottom w:val="0"/>
                      <w:divBdr>
                        <w:top w:val="none" w:sz="0" w:space="0" w:color="auto"/>
                        <w:left w:val="none" w:sz="0" w:space="0" w:color="auto"/>
                        <w:bottom w:val="none" w:sz="0" w:space="0" w:color="auto"/>
                        <w:right w:val="none" w:sz="0" w:space="0" w:color="auto"/>
                      </w:divBdr>
                      <w:divsChild>
                        <w:div w:id="1830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3268">
                  <w:marLeft w:val="0"/>
                  <w:marRight w:val="0"/>
                  <w:marTop w:val="0"/>
                  <w:marBottom w:val="0"/>
                  <w:divBdr>
                    <w:top w:val="none" w:sz="0" w:space="0" w:color="auto"/>
                    <w:left w:val="none" w:sz="0" w:space="0" w:color="auto"/>
                    <w:bottom w:val="none" w:sz="0" w:space="0" w:color="auto"/>
                    <w:right w:val="none" w:sz="0" w:space="0" w:color="auto"/>
                  </w:divBdr>
                  <w:divsChild>
                    <w:div w:id="7381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9552">
              <w:marLeft w:val="0"/>
              <w:marRight w:val="0"/>
              <w:marTop w:val="240"/>
              <w:marBottom w:val="0"/>
              <w:divBdr>
                <w:top w:val="none" w:sz="0" w:space="0" w:color="auto"/>
                <w:left w:val="none" w:sz="0" w:space="0" w:color="auto"/>
                <w:bottom w:val="none" w:sz="0" w:space="0" w:color="auto"/>
                <w:right w:val="none" w:sz="0" w:space="0" w:color="auto"/>
              </w:divBdr>
              <w:divsChild>
                <w:div w:id="312568970">
                  <w:marLeft w:val="0"/>
                  <w:marRight w:val="0"/>
                  <w:marTop w:val="0"/>
                  <w:marBottom w:val="0"/>
                  <w:divBdr>
                    <w:top w:val="none" w:sz="0" w:space="0" w:color="auto"/>
                    <w:left w:val="none" w:sz="0" w:space="0" w:color="auto"/>
                    <w:bottom w:val="none" w:sz="0" w:space="0" w:color="auto"/>
                    <w:right w:val="none" w:sz="0" w:space="0" w:color="auto"/>
                  </w:divBdr>
                  <w:divsChild>
                    <w:div w:id="1225221241">
                      <w:marLeft w:val="0"/>
                      <w:marRight w:val="0"/>
                      <w:marTop w:val="0"/>
                      <w:marBottom w:val="0"/>
                      <w:divBdr>
                        <w:top w:val="none" w:sz="0" w:space="0" w:color="auto"/>
                        <w:left w:val="none" w:sz="0" w:space="0" w:color="auto"/>
                        <w:bottom w:val="none" w:sz="0" w:space="0" w:color="auto"/>
                        <w:right w:val="none" w:sz="0" w:space="0" w:color="auto"/>
                      </w:divBdr>
                      <w:divsChild>
                        <w:div w:id="13980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9056">
              <w:marLeft w:val="0"/>
              <w:marRight w:val="0"/>
              <w:marTop w:val="240"/>
              <w:marBottom w:val="0"/>
              <w:divBdr>
                <w:top w:val="none" w:sz="0" w:space="0" w:color="auto"/>
                <w:left w:val="none" w:sz="0" w:space="0" w:color="auto"/>
                <w:bottom w:val="none" w:sz="0" w:space="0" w:color="auto"/>
                <w:right w:val="none" w:sz="0" w:space="0" w:color="auto"/>
              </w:divBdr>
            </w:div>
            <w:div w:id="515660544">
              <w:marLeft w:val="0"/>
              <w:marRight w:val="0"/>
              <w:marTop w:val="0"/>
              <w:marBottom w:val="0"/>
              <w:divBdr>
                <w:top w:val="none" w:sz="0" w:space="0" w:color="auto"/>
                <w:left w:val="none" w:sz="0" w:space="0" w:color="auto"/>
                <w:bottom w:val="none" w:sz="0" w:space="0" w:color="auto"/>
                <w:right w:val="none" w:sz="0" w:space="0" w:color="auto"/>
              </w:divBdr>
            </w:div>
            <w:div w:id="1075511374">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188835737">
      <w:marLeft w:val="0"/>
      <w:marRight w:val="0"/>
      <w:marTop w:val="240"/>
      <w:marBottom w:val="0"/>
      <w:divBdr>
        <w:top w:val="none" w:sz="0" w:space="0" w:color="auto"/>
        <w:left w:val="none" w:sz="0" w:space="0" w:color="auto"/>
        <w:bottom w:val="none" w:sz="0" w:space="0" w:color="auto"/>
        <w:right w:val="none" w:sz="0" w:space="0" w:color="auto"/>
      </w:divBdr>
      <w:divsChild>
        <w:div w:id="530805973">
          <w:marLeft w:val="0"/>
          <w:marRight w:val="0"/>
          <w:marTop w:val="0"/>
          <w:marBottom w:val="0"/>
          <w:divBdr>
            <w:top w:val="none" w:sz="0" w:space="0" w:color="auto"/>
            <w:left w:val="none" w:sz="0" w:space="0" w:color="auto"/>
            <w:bottom w:val="none" w:sz="0" w:space="0" w:color="auto"/>
            <w:right w:val="none" w:sz="0" w:space="0" w:color="auto"/>
          </w:divBdr>
        </w:div>
      </w:divsChild>
    </w:div>
    <w:div w:id="1197308448">
      <w:marLeft w:val="0"/>
      <w:marRight w:val="0"/>
      <w:marTop w:val="0"/>
      <w:marBottom w:val="20"/>
      <w:divBdr>
        <w:top w:val="none" w:sz="0" w:space="0" w:color="auto"/>
        <w:left w:val="none" w:sz="0" w:space="0" w:color="auto"/>
        <w:bottom w:val="none" w:sz="0" w:space="0" w:color="auto"/>
        <w:right w:val="none" w:sz="0" w:space="0" w:color="auto"/>
      </w:divBdr>
      <w:divsChild>
        <w:div w:id="1466892924">
          <w:marLeft w:val="0"/>
          <w:marRight w:val="0"/>
          <w:marTop w:val="0"/>
          <w:marBottom w:val="0"/>
          <w:divBdr>
            <w:top w:val="none" w:sz="0" w:space="0" w:color="auto"/>
            <w:left w:val="none" w:sz="0" w:space="0" w:color="auto"/>
            <w:bottom w:val="none" w:sz="0" w:space="0" w:color="auto"/>
            <w:right w:val="none" w:sz="0" w:space="0" w:color="auto"/>
          </w:divBdr>
          <w:divsChild>
            <w:div w:id="762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780">
      <w:marLeft w:val="0"/>
      <w:marRight w:val="0"/>
      <w:marTop w:val="240"/>
      <w:marBottom w:val="0"/>
      <w:divBdr>
        <w:top w:val="none" w:sz="0" w:space="0" w:color="auto"/>
        <w:left w:val="none" w:sz="0" w:space="0" w:color="auto"/>
        <w:bottom w:val="none" w:sz="0" w:space="0" w:color="auto"/>
        <w:right w:val="none" w:sz="0" w:space="0" w:color="auto"/>
      </w:divBdr>
      <w:divsChild>
        <w:div w:id="903296332">
          <w:marLeft w:val="0"/>
          <w:marRight w:val="0"/>
          <w:marTop w:val="0"/>
          <w:marBottom w:val="0"/>
          <w:divBdr>
            <w:top w:val="none" w:sz="0" w:space="0" w:color="auto"/>
            <w:left w:val="none" w:sz="0" w:space="0" w:color="auto"/>
            <w:bottom w:val="none" w:sz="0" w:space="0" w:color="auto"/>
            <w:right w:val="none" w:sz="0" w:space="0" w:color="auto"/>
          </w:divBdr>
        </w:div>
      </w:divsChild>
    </w:div>
    <w:div w:id="1224751674">
      <w:marLeft w:val="0"/>
      <w:marRight w:val="0"/>
      <w:marTop w:val="0"/>
      <w:marBottom w:val="40"/>
      <w:divBdr>
        <w:top w:val="none" w:sz="0" w:space="0" w:color="auto"/>
        <w:left w:val="none" w:sz="0" w:space="0" w:color="auto"/>
        <w:bottom w:val="single" w:sz="8" w:space="0" w:color="000000"/>
        <w:right w:val="none" w:sz="0" w:space="0" w:color="auto"/>
      </w:divBdr>
      <w:divsChild>
        <w:div w:id="1123109445">
          <w:marLeft w:val="0"/>
          <w:marRight w:val="0"/>
          <w:marTop w:val="0"/>
          <w:marBottom w:val="0"/>
          <w:divBdr>
            <w:top w:val="none" w:sz="0" w:space="0" w:color="auto"/>
            <w:left w:val="none" w:sz="0" w:space="0" w:color="auto"/>
            <w:bottom w:val="none" w:sz="0" w:space="0" w:color="auto"/>
            <w:right w:val="none" w:sz="0" w:space="0" w:color="auto"/>
          </w:divBdr>
        </w:div>
      </w:divsChild>
    </w:div>
    <w:div w:id="1229536287">
      <w:marLeft w:val="0"/>
      <w:marRight w:val="0"/>
      <w:marTop w:val="120"/>
      <w:marBottom w:val="0"/>
      <w:divBdr>
        <w:top w:val="none" w:sz="0" w:space="0" w:color="auto"/>
        <w:left w:val="none" w:sz="0" w:space="0" w:color="auto"/>
        <w:bottom w:val="none" w:sz="0" w:space="0" w:color="auto"/>
        <w:right w:val="none" w:sz="0" w:space="0" w:color="auto"/>
      </w:divBdr>
      <w:divsChild>
        <w:div w:id="1138111350">
          <w:marLeft w:val="0"/>
          <w:marRight w:val="0"/>
          <w:marTop w:val="0"/>
          <w:marBottom w:val="0"/>
          <w:divBdr>
            <w:top w:val="none" w:sz="0" w:space="0" w:color="auto"/>
            <w:left w:val="none" w:sz="0" w:space="0" w:color="auto"/>
            <w:bottom w:val="none" w:sz="0" w:space="0" w:color="auto"/>
            <w:right w:val="none" w:sz="0" w:space="0" w:color="auto"/>
          </w:divBdr>
        </w:div>
      </w:divsChild>
    </w:div>
    <w:div w:id="1250509036">
      <w:marLeft w:val="0"/>
      <w:marRight w:val="0"/>
      <w:marTop w:val="0"/>
      <w:marBottom w:val="0"/>
      <w:divBdr>
        <w:top w:val="none" w:sz="0" w:space="0" w:color="auto"/>
        <w:left w:val="none" w:sz="0" w:space="0" w:color="auto"/>
        <w:bottom w:val="none" w:sz="0" w:space="0" w:color="auto"/>
        <w:right w:val="none" w:sz="0" w:space="0" w:color="auto"/>
      </w:divBdr>
      <w:divsChild>
        <w:div w:id="2096707323">
          <w:marLeft w:val="0"/>
          <w:marRight w:val="0"/>
          <w:marTop w:val="0"/>
          <w:marBottom w:val="0"/>
          <w:divBdr>
            <w:top w:val="none" w:sz="0" w:space="0" w:color="auto"/>
            <w:left w:val="none" w:sz="0" w:space="0" w:color="auto"/>
            <w:bottom w:val="none" w:sz="0" w:space="0" w:color="auto"/>
            <w:right w:val="none" w:sz="0" w:space="0" w:color="auto"/>
          </w:divBdr>
        </w:div>
      </w:divsChild>
    </w:div>
    <w:div w:id="1261837122">
      <w:marLeft w:val="0"/>
      <w:marRight w:val="0"/>
      <w:marTop w:val="0"/>
      <w:marBottom w:val="0"/>
      <w:divBdr>
        <w:top w:val="none" w:sz="0" w:space="0" w:color="auto"/>
        <w:left w:val="none" w:sz="0" w:space="0" w:color="auto"/>
        <w:bottom w:val="none" w:sz="0" w:space="0" w:color="auto"/>
        <w:right w:val="none" w:sz="0" w:space="0" w:color="auto"/>
      </w:divBdr>
      <w:divsChild>
        <w:div w:id="1348868506">
          <w:marLeft w:val="0"/>
          <w:marRight w:val="0"/>
          <w:marTop w:val="0"/>
          <w:marBottom w:val="0"/>
          <w:divBdr>
            <w:top w:val="none" w:sz="0" w:space="0" w:color="auto"/>
            <w:left w:val="none" w:sz="0" w:space="0" w:color="auto"/>
            <w:bottom w:val="none" w:sz="0" w:space="0" w:color="auto"/>
            <w:right w:val="none" w:sz="0" w:space="0" w:color="auto"/>
          </w:divBdr>
          <w:divsChild>
            <w:div w:id="892883369">
              <w:marLeft w:val="0"/>
              <w:marRight w:val="0"/>
              <w:marTop w:val="0"/>
              <w:marBottom w:val="0"/>
              <w:divBdr>
                <w:top w:val="none" w:sz="0" w:space="0" w:color="auto"/>
                <w:left w:val="none" w:sz="0" w:space="0" w:color="auto"/>
                <w:bottom w:val="none" w:sz="0" w:space="0" w:color="auto"/>
                <w:right w:val="none" w:sz="0" w:space="0" w:color="auto"/>
              </w:divBdr>
              <w:divsChild>
                <w:div w:id="563757686">
                  <w:marLeft w:val="0"/>
                  <w:marRight w:val="0"/>
                  <w:marTop w:val="0"/>
                  <w:marBottom w:val="0"/>
                  <w:divBdr>
                    <w:top w:val="none" w:sz="0" w:space="0" w:color="auto"/>
                    <w:left w:val="none" w:sz="0" w:space="0" w:color="auto"/>
                    <w:bottom w:val="none" w:sz="0" w:space="0" w:color="auto"/>
                    <w:right w:val="none" w:sz="0" w:space="0" w:color="auto"/>
                  </w:divBdr>
                </w:div>
              </w:divsChild>
            </w:div>
            <w:div w:id="1699161446">
              <w:marLeft w:val="0"/>
              <w:marRight w:val="0"/>
              <w:marTop w:val="240"/>
              <w:marBottom w:val="0"/>
              <w:divBdr>
                <w:top w:val="none" w:sz="0" w:space="0" w:color="auto"/>
                <w:left w:val="none" w:sz="0" w:space="0" w:color="auto"/>
                <w:bottom w:val="none" w:sz="0" w:space="0" w:color="auto"/>
                <w:right w:val="none" w:sz="0" w:space="0" w:color="auto"/>
              </w:divBdr>
            </w:div>
            <w:div w:id="1173495136">
              <w:marLeft w:val="0"/>
              <w:marRight w:val="0"/>
              <w:marTop w:val="360"/>
              <w:marBottom w:val="0"/>
              <w:divBdr>
                <w:top w:val="none" w:sz="0" w:space="0" w:color="auto"/>
                <w:left w:val="none" w:sz="0" w:space="0" w:color="auto"/>
                <w:bottom w:val="none" w:sz="0" w:space="0" w:color="auto"/>
                <w:right w:val="none" w:sz="0" w:space="0" w:color="auto"/>
              </w:divBdr>
              <w:divsChild>
                <w:div w:id="1507088078">
                  <w:marLeft w:val="0"/>
                  <w:marRight w:val="0"/>
                  <w:marTop w:val="0"/>
                  <w:marBottom w:val="0"/>
                  <w:divBdr>
                    <w:top w:val="none" w:sz="0" w:space="0" w:color="auto"/>
                    <w:left w:val="none" w:sz="0" w:space="0" w:color="auto"/>
                    <w:bottom w:val="none" w:sz="0" w:space="0" w:color="auto"/>
                    <w:right w:val="none" w:sz="0" w:space="0" w:color="auto"/>
                  </w:divBdr>
                </w:div>
              </w:divsChild>
            </w:div>
            <w:div w:id="933708985">
              <w:marLeft w:val="0"/>
              <w:marRight w:val="0"/>
              <w:marTop w:val="120"/>
              <w:marBottom w:val="0"/>
              <w:divBdr>
                <w:top w:val="none" w:sz="0" w:space="0" w:color="auto"/>
                <w:left w:val="none" w:sz="0" w:space="0" w:color="auto"/>
                <w:bottom w:val="none" w:sz="0" w:space="0" w:color="auto"/>
                <w:right w:val="none" w:sz="0" w:space="0" w:color="auto"/>
              </w:divBdr>
              <w:divsChild>
                <w:div w:id="1917858022">
                  <w:marLeft w:val="0"/>
                  <w:marRight w:val="0"/>
                  <w:marTop w:val="0"/>
                  <w:marBottom w:val="0"/>
                  <w:divBdr>
                    <w:top w:val="none" w:sz="0" w:space="0" w:color="auto"/>
                    <w:left w:val="none" w:sz="0" w:space="0" w:color="auto"/>
                    <w:bottom w:val="none" w:sz="0" w:space="0" w:color="auto"/>
                    <w:right w:val="none" w:sz="0" w:space="0" w:color="auto"/>
                  </w:divBdr>
                </w:div>
                <w:div w:id="98568878">
                  <w:marLeft w:val="0"/>
                  <w:marRight w:val="0"/>
                  <w:marTop w:val="0"/>
                  <w:marBottom w:val="0"/>
                  <w:divBdr>
                    <w:top w:val="none" w:sz="0" w:space="0" w:color="auto"/>
                    <w:left w:val="none" w:sz="0" w:space="0" w:color="auto"/>
                    <w:bottom w:val="none" w:sz="0" w:space="0" w:color="auto"/>
                    <w:right w:val="none" w:sz="0" w:space="0" w:color="auto"/>
                  </w:divBdr>
                </w:div>
              </w:divsChild>
            </w:div>
            <w:div w:id="353190332">
              <w:marLeft w:val="0"/>
              <w:marRight w:val="0"/>
              <w:marTop w:val="0"/>
              <w:marBottom w:val="0"/>
              <w:divBdr>
                <w:top w:val="none" w:sz="0" w:space="0" w:color="auto"/>
                <w:left w:val="none" w:sz="0" w:space="0" w:color="auto"/>
                <w:bottom w:val="none" w:sz="0" w:space="0" w:color="auto"/>
                <w:right w:val="none" w:sz="0" w:space="0" w:color="auto"/>
              </w:divBdr>
            </w:div>
            <w:div w:id="1442264480">
              <w:marLeft w:val="0"/>
              <w:marRight w:val="0"/>
              <w:marTop w:val="401"/>
              <w:marBottom w:val="401"/>
              <w:divBdr>
                <w:top w:val="none" w:sz="0" w:space="0" w:color="auto"/>
                <w:left w:val="none" w:sz="0" w:space="0" w:color="auto"/>
                <w:bottom w:val="none" w:sz="0" w:space="0" w:color="auto"/>
                <w:right w:val="none" w:sz="0" w:space="0" w:color="auto"/>
              </w:divBdr>
            </w:div>
            <w:div w:id="1159465423">
              <w:marLeft w:val="0"/>
              <w:marRight w:val="0"/>
              <w:marTop w:val="0"/>
              <w:marBottom w:val="0"/>
              <w:divBdr>
                <w:top w:val="none" w:sz="0" w:space="0" w:color="auto"/>
                <w:left w:val="none" w:sz="0" w:space="0" w:color="auto"/>
                <w:bottom w:val="none" w:sz="0" w:space="0" w:color="auto"/>
                <w:right w:val="none" w:sz="0" w:space="0" w:color="auto"/>
              </w:divBdr>
            </w:div>
            <w:div w:id="785581972">
              <w:marLeft w:val="0"/>
              <w:marRight w:val="0"/>
              <w:marTop w:val="240"/>
              <w:marBottom w:val="0"/>
              <w:divBdr>
                <w:top w:val="none" w:sz="0" w:space="0" w:color="auto"/>
                <w:left w:val="none" w:sz="0" w:space="0" w:color="auto"/>
                <w:bottom w:val="none" w:sz="0" w:space="0" w:color="auto"/>
                <w:right w:val="none" w:sz="0" w:space="0" w:color="auto"/>
              </w:divBdr>
              <w:divsChild>
                <w:div w:id="1393237452">
                  <w:marLeft w:val="0"/>
                  <w:marRight w:val="0"/>
                  <w:marTop w:val="0"/>
                  <w:marBottom w:val="0"/>
                  <w:divBdr>
                    <w:top w:val="none" w:sz="0" w:space="0" w:color="auto"/>
                    <w:left w:val="none" w:sz="0" w:space="0" w:color="auto"/>
                    <w:bottom w:val="none" w:sz="0" w:space="0" w:color="auto"/>
                    <w:right w:val="none" w:sz="0" w:space="0" w:color="auto"/>
                  </w:divBdr>
                </w:div>
              </w:divsChild>
            </w:div>
            <w:div w:id="1057321776">
              <w:marLeft w:val="0"/>
              <w:marRight w:val="0"/>
              <w:marTop w:val="120"/>
              <w:marBottom w:val="0"/>
              <w:divBdr>
                <w:top w:val="none" w:sz="0" w:space="0" w:color="auto"/>
                <w:left w:val="none" w:sz="0" w:space="0" w:color="auto"/>
                <w:bottom w:val="none" w:sz="0" w:space="0" w:color="auto"/>
                <w:right w:val="none" w:sz="0" w:space="0" w:color="auto"/>
              </w:divBdr>
            </w:div>
            <w:div w:id="1018508015">
              <w:marLeft w:val="0"/>
              <w:marRight w:val="0"/>
              <w:marTop w:val="360"/>
              <w:marBottom w:val="0"/>
              <w:divBdr>
                <w:top w:val="none" w:sz="0" w:space="0" w:color="auto"/>
                <w:left w:val="none" w:sz="0" w:space="0" w:color="auto"/>
                <w:bottom w:val="none" w:sz="0" w:space="0" w:color="auto"/>
                <w:right w:val="none" w:sz="0" w:space="0" w:color="auto"/>
              </w:divBdr>
              <w:divsChild>
                <w:div w:id="753623525">
                  <w:marLeft w:val="0"/>
                  <w:marRight w:val="0"/>
                  <w:marTop w:val="0"/>
                  <w:marBottom w:val="0"/>
                  <w:divBdr>
                    <w:top w:val="none" w:sz="0" w:space="0" w:color="auto"/>
                    <w:left w:val="none" w:sz="0" w:space="0" w:color="auto"/>
                    <w:bottom w:val="none" w:sz="0" w:space="0" w:color="auto"/>
                    <w:right w:val="none" w:sz="0" w:space="0" w:color="auto"/>
                  </w:divBdr>
                </w:div>
              </w:divsChild>
            </w:div>
            <w:div w:id="1891529986">
              <w:marLeft w:val="0"/>
              <w:marRight w:val="0"/>
              <w:marTop w:val="120"/>
              <w:marBottom w:val="0"/>
              <w:divBdr>
                <w:top w:val="none" w:sz="0" w:space="0" w:color="auto"/>
                <w:left w:val="none" w:sz="0" w:space="0" w:color="auto"/>
                <w:bottom w:val="none" w:sz="0" w:space="0" w:color="auto"/>
                <w:right w:val="none" w:sz="0" w:space="0" w:color="auto"/>
              </w:divBdr>
              <w:divsChild>
                <w:div w:id="442774326">
                  <w:marLeft w:val="0"/>
                  <w:marRight w:val="0"/>
                  <w:marTop w:val="0"/>
                  <w:marBottom w:val="0"/>
                  <w:divBdr>
                    <w:top w:val="none" w:sz="0" w:space="0" w:color="auto"/>
                    <w:left w:val="none" w:sz="0" w:space="0" w:color="auto"/>
                    <w:bottom w:val="none" w:sz="0" w:space="0" w:color="auto"/>
                    <w:right w:val="none" w:sz="0" w:space="0" w:color="auto"/>
                  </w:divBdr>
                </w:div>
                <w:div w:id="1196044140">
                  <w:marLeft w:val="0"/>
                  <w:marRight w:val="0"/>
                  <w:marTop w:val="0"/>
                  <w:marBottom w:val="0"/>
                  <w:divBdr>
                    <w:top w:val="none" w:sz="0" w:space="0" w:color="auto"/>
                    <w:left w:val="none" w:sz="0" w:space="0" w:color="auto"/>
                    <w:bottom w:val="none" w:sz="0" w:space="0" w:color="auto"/>
                    <w:right w:val="none" w:sz="0" w:space="0" w:color="auto"/>
                  </w:divBdr>
                </w:div>
                <w:div w:id="1192258907">
                  <w:marLeft w:val="0"/>
                  <w:marRight w:val="0"/>
                  <w:marTop w:val="0"/>
                  <w:marBottom w:val="0"/>
                  <w:divBdr>
                    <w:top w:val="none" w:sz="0" w:space="0" w:color="auto"/>
                    <w:left w:val="none" w:sz="0" w:space="0" w:color="auto"/>
                    <w:bottom w:val="none" w:sz="0" w:space="0" w:color="auto"/>
                    <w:right w:val="none" w:sz="0" w:space="0" w:color="auto"/>
                  </w:divBdr>
                </w:div>
              </w:divsChild>
            </w:div>
            <w:div w:id="732041929">
              <w:marLeft w:val="0"/>
              <w:marRight w:val="0"/>
              <w:marTop w:val="360"/>
              <w:marBottom w:val="0"/>
              <w:divBdr>
                <w:top w:val="none" w:sz="0" w:space="0" w:color="auto"/>
                <w:left w:val="none" w:sz="0" w:space="0" w:color="auto"/>
                <w:bottom w:val="none" w:sz="0" w:space="0" w:color="auto"/>
                <w:right w:val="none" w:sz="0" w:space="0" w:color="auto"/>
              </w:divBdr>
              <w:divsChild>
                <w:div w:id="2115393450">
                  <w:marLeft w:val="0"/>
                  <w:marRight w:val="0"/>
                  <w:marTop w:val="0"/>
                  <w:marBottom w:val="0"/>
                  <w:divBdr>
                    <w:top w:val="none" w:sz="0" w:space="0" w:color="auto"/>
                    <w:left w:val="none" w:sz="0" w:space="0" w:color="auto"/>
                    <w:bottom w:val="none" w:sz="0" w:space="0" w:color="auto"/>
                    <w:right w:val="none" w:sz="0" w:space="0" w:color="auto"/>
                  </w:divBdr>
                </w:div>
              </w:divsChild>
            </w:div>
            <w:div w:id="754134596">
              <w:marLeft w:val="0"/>
              <w:marRight w:val="0"/>
              <w:marTop w:val="120"/>
              <w:marBottom w:val="0"/>
              <w:divBdr>
                <w:top w:val="none" w:sz="0" w:space="0" w:color="auto"/>
                <w:left w:val="none" w:sz="0" w:space="0" w:color="auto"/>
                <w:bottom w:val="none" w:sz="0" w:space="0" w:color="auto"/>
                <w:right w:val="none" w:sz="0" w:space="0" w:color="auto"/>
              </w:divBdr>
            </w:div>
            <w:div w:id="34162252">
              <w:marLeft w:val="0"/>
              <w:marRight w:val="0"/>
              <w:marTop w:val="240"/>
              <w:marBottom w:val="0"/>
              <w:divBdr>
                <w:top w:val="none" w:sz="0" w:space="0" w:color="auto"/>
                <w:left w:val="none" w:sz="0" w:space="0" w:color="auto"/>
                <w:bottom w:val="none" w:sz="0" w:space="0" w:color="auto"/>
                <w:right w:val="none" w:sz="0" w:space="0" w:color="auto"/>
              </w:divBdr>
            </w:div>
            <w:div w:id="1991864479">
              <w:marLeft w:val="0"/>
              <w:marRight w:val="0"/>
              <w:marTop w:val="240"/>
              <w:marBottom w:val="0"/>
              <w:divBdr>
                <w:top w:val="none" w:sz="0" w:space="0" w:color="auto"/>
                <w:left w:val="none" w:sz="0" w:space="0" w:color="auto"/>
                <w:bottom w:val="none" w:sz="0" w:space="0" w:color="auto"/>
                <w:right w:val="none" w:sz="0" w:space="0" w:color="auto"/>
              </w:divBdr>
            </w:div>
            <w:div w:id="827751372">
              <w:marLeft w:val="0"/>
              <w:marRight w:val="0"/>
              <w:marTop w:val="240"/>
              <w:marBottom w:val="0"/>
              <w:divBdr>
                <w:top w:val="none" w:sz="0" w:space="0" w:color="auto"/>
                <w:left w:val="none" w:sz="0" w:space="0" w:color="auto"/>
                <w:bottom w:val="none" w:sz="0" w:space="0" w:color="auto"/>
                <w:right w:val="none" w:sz="0" w:space="0" w:color="auto"/>
              </w:divBdr>
            </w:div>
            <w:div w:id="159394132">
              <w:marLeft w:val="0"/>
              <w:marRight w:val="0"/>
              <w:marTop w:val="360"/>
              <w:marBottom w:val="0"/>
              <w:divBdr>
                <w:top w:val="none" w:sz="0" w:space="0" w:color="auto"/>
                <w:left w:val="none" w:sz="0" w:space="0" w:color="auto"/>
                <w:bottom w:val="none" w:sz="0" w:space="0" w:color="auto"/>
                <w:right w:val="none" w:sz="0" w:space="0" w:color="auto"/>
              </w:divBdr>
              <w:divsChild>
                <w:div w:id="1414206489">
                  <w:marLeft w:val="0"/>
                  <w:marRight w:val="0"/>
                  <w:marTop w:val="0"/>
                  <w:marBottom w:val="0"/>
                  <w:divBdr>
                    <w:top w:val="none" w:sz="0" w:space="0" w:color="auto"/>
                    <w:left w:val="none" w:sz="0" w:space="0" w:color="auto"/>
                    <w:bottom w:val="none" w:sz="0" w:space="0" w:color="auto"/>
                    <w:right w:val="none" w:sz="0" w:space="0" w:color="auto"/>
                  </w:divBdr>
                  <w:divsChild>
                    <w:div w:id="17141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154">
              <w:marLeft w:val="0"/>
              <w:marRight w:val="0"/>
              <w:marTop w:val="120"/>
              <w:marBottom w:val="0"/>
              <w:divBdr>
                <w:top w:val="none" w:sz="0" w:space="0" w:color="auto"/>
                <w:left w:val="none" w:sz="0" w:space="0" w:color="auto"/>
                <w:bottom w:val="none" w:sz="0" w:space="0" w:color="auto"/>
                <w:right w:val="none" w:sz="0" w:space="0" w:color="auto"/>
              </w:divBdr>
              <w:divsChild>
                <w:div w:id="211573774">
                  <w:marLeft w:val="0"/>
                  <w:marRight w:val="0"/>
                  <w:marTop w:val="0"/>
                  <w:marBottom w:val="0"/>
                  <w:divBdr>
                    <w:top w:val="none" w:sz="0" w:space="0" w:color="auto"/>
                    <w:left w:val="none" w:sz="0" w:space="0" w:color="auto"/>
                    <w:bottom w:val="none" w:sz="0" w:space="0" w:color="auto"/>
                    <w:right w:val="none" w:sz="0" w:space="0" w:color="auto"/>
                  </w:divBdr>
                </w:div>
                <w:div w:id="767651433">
                  <w:marLeft w:val="0"/>
                  <w:marRight w:val="0"/>
                  <w:marTop w:val="0"/>
                  <w:marBottom w:val="0"/>
                  <w:divBdr>
                    <w:top w:val="none" w:sz="0" w:space="0" w:color="auto"/>
                    <w:left w:val="none" w:sz="0" w:space="0" w:color="auto"/>
                    <w:bottom w:val="none" w:sz="0" w:space="0" w:color="auto"/>
                    <w:right w:val="none" w:sz="0" w:space="0" w:color="auto"/>
                  </w:divBdr>
                </w:div>
                <w:div w:id="1473451298">
                  <w:marLeft w:val="0"/>
                  <w:marRight w:val="0"/>
                  <w:marTop w:val="0"/>
                  <w:marBottom w:val="0"/>
                  <w:divBdr>
                    <w:top w:val="none" w:sz="0" w:space="0" w:color="auto"/>
                    <w:left w:val="none" w:sz="0" w:space="0" w:color="auto"/>
                    <w:bottom w:val="none" w:sz="0" w:space="0" w:color="auto"/>
                    <w:right w:val="none" w:sz="0" w:space="0" w:color="auto"/>
                  </w:divBdr>
                </w:div>
              </w:divsChild>
            </w:div>
            <w:div w:id="691951646">
              <w:marLeft w:val="0"/>
              <w:marRight w:val="0"/>
              <w:marTop w:val="240"/>
              <w:marBottom w:val="0"/>
              <w:divBdr>
                <w:top w:val="none" w:sz="0" w:space="0" w:color="auto"/>
                <w:left w:val="none" w:sz="0" w:space="0" w:color="auto"/>
                <w:bottom w:val="none" w:sz="0" w:space="0" w:color="auto"/>
                <w:right w:val="none" w:sz="0" w:space="0" w:color="auto"/>
              </w:divBdr>
            </w:div>
            <w:div w:id="847869631">
              <w:marLeft w:val="0"/>
              <w:marRight w:val="0"/>
              <w:marTop w:val="360"/>
              <w:marBottom w:val="0"/>
              <w:divBdr>
                <w:top w:val="none" w:sz="0" w:space="0" w:color="auto"/>
                <w:left w:val="none" w:sz="0" w:space="0" w:color="auto"/>
                <w:bottom w:val="none" w:sz="0" w:space="0" w:color="auto"/>
                <w:right w:val="none" w:sz="0" w:space="0" w:color="auto"/>
              </w:divBdr>
              <w:divsChild>
                <w:div w:id="490485778">
                  <w:marLeft w:val="0"/>
                  <w:marRight w:val="0"/>
                  <w:marTop w:val="0"/>
                  <w:marBottom w:val="0"/>
                  <w:divBdr>
                    <w:top w:val="none" w:sz="0" w:space="0" w:color="auto"/>
                    <w:left w:val="none" w:sz="0" w:space="0" w:color="auto"/>
                    <w:bottom w:val="none" w:sz="0" w:space="0" w:color="auto"/>
                    <w:right w:val="none" w:sz="0" w:space="0" w:color="auto"/>
                  </w:divBdr>
                </w:div>
              </w:divsChild>
            </w:div>
            <w:div w:id="830222839">
              <w:marLeft w:val="0"/>
              <w:marRight w:val="0"/>
              <w:marTop w:val="120"/>
              <w:marBottom w:val="0"/>
              <w:divBdr>
                <w:top w:val="none" w:sz="0" w:space="0" w:color="auto"/>
                <w:left w:val="none" w:sz="0" w:space="0" w:color="auto"/>
                <w:bottom w:val="none" w:sz="0" w:space="0" w:color="auto"/>
                <w:right w:val="none" w:sz="0" w:space="0" w:color="auto"/>
              </w:divBdr>
            </w:div>
            <w:div w:id="744835413">
              <w:marLeft w:val="0"/>
              <w:marRight w:val="0"/>
              <w:marTop w:val="360"/>
              <w:marBottom w:val="0"/>
              <w:divBdr>
                <w:top w:val="none" w:sz="0" w:space="0" w:color="auto"/>
                <w:left w:val="none" w:sz="0" w:space="0" w:color="auto"/>
                <w:bottom w:val="none" w:sz="0" w:space="0" w:color="auto"/>
                <w:right w:val="none" w:sz="0" w:space="0" w:color="auto"/>
              </w:divBdr>
              <w:divsChild>
                <w:div w:id="1665351162">
                  <w:marLeft w:val="0"/>
                  <w:marRight w:val="0"/>
                  <w:marTop w:val="0"/>
                  <w:marBottom w:val="0"/>
                  <w:divBdr>
                    <w:top w:val="none" w:sz="0" w:space="0" w:color="auto"/>
                    <w:left w:val="none" w:sz="0" w:space="0" w:color="auto"/>
                    <w:bottom w:val="none" w:sz="0" w:space="0" w:color="auto"/>
                    <w:right w:val="none" w:sz="0" w:space="0" w:color="auto"/>
                  </w:divBdr>
                </w:div>
              </w:divsChild>
            </w:div>
            <w:div w:id="1768235084">
              <w:marLeft w:val="0"/>
              <w:marRight w:val="0"/>
              <w:marTop w:val="120"/>
              <w:marBottom w:val="0"/>
              <w:divBdr>
                <w:top w:val="none" w:sz="0" w:space="0" w:color="auto"/>
                <w:left w:val="none" w:sz="0" w:space="0" w:color="auto"/>
                <w:bottom w:val="none" w:sz="0" w:space="0" w:color="auto"/>
                <w:right w:val="none" w:sz="0" w:space="0" w:color="auto"/>
              </w:divBdr>
            </w:div>
            <w:div w:id="138153477">
              <w:marLeft w:val="0"/>
              <w:marRight w:val="0"/>
              <w:marTop w:val="360"/>
              <w:marBottom w:val="0"/>
              <w:divBdr>
                <w:top w:val="none" w:sz="0" w:space="0" w:color="auto"/>
                <w:left w:val="none" w:sz="0" w:space="0" w:color="auto"/>
                <w:bottom w:val="none" w:sz="0" w:space="0" w:color="auto"/>
                <w:right w:val="none" w:sz="0" w:space="0" w:color="auto"/>
              </w:divBdr>
              <w:divsChild>
                <w:div w:id="396899355">
                  <w:marLeft w:val="0"/>
                  <w:marRight w:val="0"/>
                  <w:marTop w:val="0"/>
                  <w:marBottom w:val="0"/>
                  <w:divBdr>
                    <w:top w:val="none" w:sz="0" w:space="0" w:color="auto"/>
                    <w:left w:val="none" w:sz="0" w:space="0" w:color="auto"/>
                    <w:bottom w:val="none" w:sz="0" w:space="0" w:color="auto"/>
                    <w:right w:val="none" w:sz="0" w:space="0" w:color="auto"/>
                  </w:divBdr>
                </w:div>
              </w:divsChild>
            </w:div>
            <w:div w:id="1902599128">
              <w:marLeft w:val="0"/>
              <w:marRight w:val="0"/>
              <w:marTop w:val="120"/>
              <w:marBottom w:val="0"/>
              <w:divBdr>
                <w:top w:val="none" w:sz="0" w:space="0" w:color="auto"/>
                <w:left w:val="none" w:sz="0" w:space="0" w:color="auto"/>
                <w:bottom w:val="none" w:sz="0" w:space="0" w:color="auto"/>
                <w:right w:val="none" w:sz="0" w:space="0" w:color="auto"/>
              </w:divBdr>
            </w:div>
            <w:div w:id="110906206">
              <w:marLeft w:val="0"/>
              <w:marRight w:val="0"/>
              <w:marTop w:val="0"/>
              <w:marBottom w:val="0"/>
              <w:divBdr>
                <w:top w:val="none" w:sz="0" w:space="0" w:color="auto"/>
                <w:left w:val="none" w:sz="0" w:space="0" w:color="auto"/>
                <w:bottom w:val="none" w:sz="0" w:space="0" w:color="auto"/>
                <w:right w:val="none" w:sz="0" w:space="0" w:color="auto"/>
              </w:divBdr>
            </w:div>
            <w:div w:id="1631937862">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295482214">
      <w:marLeft w:val="0"/>
      <w:marRight w:val="0"/>
      <w:marTop w:val="0"/>
      <w:marBottom w:val="0"/>
      <w:divBdr>
        <w:top w:val="none" w:sz="0" w:space="0" w:color="auto"/>
        <w:left w:val="none" w:sz="0" w:space="0" w:color="auto"/>
        <w:bottom w:val="none" w:sz="0" w:space="0" w:color="auto"/>
        <w:right w:val="none" w:sz="0" w:space="0" w:color="auto"/>
      </w:divBdr>
      <w:divsChild>
        <w:div w:id="2126650715">
          <w:marLeft w:val="0"/>
          <w:marRight w:val="0"/>
          <w:marTop w:val="0"/>
          <w:marBottom w:val="0"/>
          <w:divBdr>
            <w:top w:val="none" w:sz="0" w:space="0" w:color="auto"/>
            <w:left w:val="none" w:sz="0" w:space="0" w:color="auto"/>
            <w:bottom w:val="none" w:sz="0" w:space="0" w:color="auto"/>
            <w:right w:val="none" w:sz="0" w:space="0" w:color="auto"/>
          </w:divBdr>
        </w:div>
      </w:divsChild>
    </w:div>
    <w:div w:id="1296761600">
      <w:marLeft w:val="0"/>
      <w:marRight w:val="0"/>
      <w:marTop w:val="0"/>
      <w:marBottom w:val="40"/>
      <w:divBdr>
        <w:top w:val="none" w:sz="0" w:space="0" w:color="auto"/>
        <w:left w:val="none" w:sz="0" w:space="0" w:color="auto"/>
        <w:bottom w:val="single" w:sz="8" w:space="0" w:color="000000"/>
        <w:right w:val="none" w:sz="0" w:space="0" w:color="auto"/>
      </w:divBdr>
      <w:divsChild>
        <w:div w:id="1895463723">
          <w:marLeft w:val="0"/>
          <w:marRight w:val="0"/>
          <w:marTop w:val="0"/>
          <w:marBottom w:val="0"/>
          <w:divBdr>
            <w:top w:val="none" w:sz="0" w:space="0" w:color="auto"/>
            <w:left w:val="none" w:sz="0" w:space="0" w:color="auto"/>
            <w:bottom w:val="none" w:sz="0" w:space="0" w:color="auto"/>
            <w:right w:val="none" w:sz="0" w:space="0" w:color="auto"/>
          </w:divBdr>
        </w:div>
      </w:divsChild>
    </w:div>
    <w:div w:id="1309477948">
      <w:marLeft w:val="0"/>
      <w:marRight w:val="0"/>
      <w:marTop w:val="0"/>
      <w:marBottom w:val="40"/>
      <w:divBdr>
        <w:top w:val="none" w:sz="0" w:space="0" w:color="auto"/>
        <w:left w:val="none" w:sz="0" w:space="0" w:color="auto"/>
        <w:bottom w:val="single" w:sz="8" w:space="0" w:color="000000"/>
        <w:right w:val="none" w:sz="0" w:space="0" w:color="auto"/>
      </w:divBdr>
      <w:divsChild>
        <w:div w:id="815268966">
          <w:marLeft w:val="0"/>
          <w:marRight w:val="0"/>
          <w:marTop w:val="0"/>
          <w:marBottom w:val="0"/>
          <w:divBdr>
            <w:top w:val="none" w:sz="0" w:space="0" w:color="auto"/>
            <w:left w:val="none" w:sz="0" w:space="0" w:color="auto"/>
            <w:bottom w:val="none" w:sz="0" w:space="0" w:color="auto"/>
            <w:right w:val="none" w:sz="0" w:space="0" w:color="auto"/>
          </w:divBdr>
        </w:div>
      </w:divsChild>
    </w:div>
    <w:div w:id="1311252001">
      <w:marLeft w:val="0"/>
      <w:marRight w:val="0"/>
      <w:marTop w:val="0"/>
      <w:marBottom w:val="0"/>
      <w:divBdr>
        <w:top w:val="none" w:sz="0" w:space="0" w:color="auto"/>
        <w:left w:val="none" w:sz="0" w:space="0" w:color="auto"/>
        <w:bottom w:val="none" w:sz="0" w:space="0" w:color="auto"/>
        <w:right w:val="none" w:sz="0" w:space="0" w:color="auto"/>
      </w:divBdr>
      <w:divsChild>
        <w:div w:id="1412656298">
          <w:marLeft w:val="0"/>
          <w:marRight w:val="0"/>
          <w:marTop w:val="0"/>
          <w:marBottom w:val="0"/>
          <w:divBdr>
            <w:top w:val="none" w:sz="0" w:space="0" w:color="auto"/>
            <w:left w:val="none" w:sz="0" w:space="0" w:color="auto"/>
            <w:bottom w:val="none" w:sz="0" w:space="0" w:color="auto"/>
            <w:right w:val="none" w:sz="0" w:space="0" w:color="auto"/>
          </w:divBdr>
        </w:div>
      </w:divsChild>
    </w:div>
    <w:div w:id="1314873235">
      <w:marLeft w:val="0"/>
      <w:marRight w:val="0"/>
      <w:marTop w:val="0"/>
      <w:marBottom w:val="0"/>
      <w:divBdr>
        <w:top w:val="none" w:sz="0" w:space="0" w:color="auto"/>
        <w:left w:val="none" w:sz="0" w:space="0" w:color="auto"/>
        <w:bottom w:val="none" w:sz="0" w:space="0" w:color="auto"/>
        <w:right w:val="none" w:sz="0" w:space="0" w:color="auto"/>
      </w:divBdr>
      <w:divsChild>
        <w:div w:id="1222864969">
          <w:marLeft w:val="0"/>
          <w:marRight w:val="0"/>
          <w:marTop w:val="0"/>
          <w:marBottom w:val="0"/>
          <w:divBdr>
            <w:top w:val="none" w:sz="0" w:space="0" w:color="auto"/>
            <w:left w:val="none" w:sz="0" w:space="0" w:color="auto"/>
            <w:bottom w:val="none" w:sz="0" w:space="0" w:color="auto"/>
            <w:right w:val="none" w:sz="0" w:space="0" w:color="auto"/>
          </w:divBdr>
          <w:divsChild>
            <w:div w:id="673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424">
      <w:marLeft w:val="0"/>
      <w:marRight w:val="0"/>
      <w:marTop w:val="0"/>
      <w:marBottom w:val="0"/>
      <w:divBdr>
        <w:top w:val="none" w:sz="0" w:space="0" w:color="auto"/>
        <w:left w:val="none" w:sz="0" w:space="0" w:color="auto"/>
        <w:bottom w:val="none" w:sz="0" w:space="0" w:color="auto"/>
        <w:right w:val="none" w:sz="0" w:space="0" w:color="auto"/>
      </w:divBdr>
      <w:divsChild>
        <w:div w:id="1717698829">
          <w:marLeft w:val="0"/>
          <w:marRight w:val="0"/>
          <w:marTop w:val="0"/>
          <w:marBottom w:val="0"/>
          <w:divBdr>
            <w:top w:val="none" w:sz="0" w:space="0" w:color="auto"/>
            <w:left w:val="none" w:sz="0" w:space="0" w:color="auto"/>
            <w:bottom w:val="none" w:sz="0" w:space="0" w:color="auto"/>
            <w:right w:val="none" w:sz="0" w:space="0" w:color="auto"/>
          </w:divBdr>
          <w:divsChild>
            <w:div w:id="1037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697">
      <w:marLeft w:val="0"/>
      <w:marRight w:val="0"/>
      <w:marTop w:val="0"/>
      <w:marBottom w:val="40"/>
      <w:divBdr>
        <w:top w:val="none" w:sz="0" w:space="0" w:color="auto"/>
        <w:left w:val="none" w:sz="0" w:space="0" w:color="auto"/>
        <w:bottom w:val="single" w:sz="6" w:space="0" w:color="000000"/>
        <w:right w:val="none" w:sz="0" w:space="0" w:color="auto"/>
      </w:divBdr>
      <w:divsChild>
        <w:div w:id="1311667507">
          <w:marLeft w:val="0"/>
          <w:marRight w:val="0"/>
          <w:marTop w:val="0"/>
          <w:marBottom w:val="0"/>
          <w:divBdr>
            <w:top w:val="none" w:sz="0" w:space="0" w:color="auto"/>
            <w:left w:val="none" w:sz="0" w:space="0" w:color="auto"/>
            <w:bottom w:val="none" w:sz="0" w:space="0" w:color="auto"/>
            <w:right w:val="none" w:sz="0" w:space="0" w:color="auto"/>
          </w:divBdr>
        </w:div>
      </w:divsChild>
    </w:div>
    <w:div w:id="1354646389">
      <w:marLeft w:val="0"/>
      <w:marRight w:val="0"/>
      <w:marTop w:val="240"/>
      <w:marBottom w:val="0"/>
      <w:divBdr>
        <w:top w:val="none" w:sz="0" w:space="0" w:color="auto"/>
        <w:left w:val="none" w:sz="0" w:space="0" w:color="auto"/>
        <w:bottom w:val="none" w:sz="0" w:space="0" w:color="auto"/>
        <w:right w:val="none" w:sz="0" w:space="0" w:color="auto"/>
      </w:divBdr>
      <w:divsChild>
        <w:div w:id="1671761693">
          <w:marLeft w:val="0"/>
          <w:marRight w:val="0"/>
          <w:marTop w:val="0"/>
          <w:marBottom w:val="0"/>
          <w:divBdr>
            <w:top w:val="none" w:sz="0" w:space="0" w:color="auto"/>
            <w:left w:val="none" w:sz="0" w:space="0" w:color="auto"/>
            <w:bottom w:val="none" w:sz="0" w:space="0" w:color="auto"/>
            <w:right w:val="none" w:sz="0" w:space="0" w:color="auto"/>
          </w:divBdr>
          <w:divsChild>
            <w:div w:id="10784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097">
      <w:marLeft w:val="0"/>
      <w:marRight w:val="0"/>
      <w:marTop w:val="0"/>
      <w:marBottom w:val="0"/>
      <w:divBdr>
        <w:top w:val="none" w:sz="0" w:space="0" w:color="auto"/>
        <w:left w:val="none" w:sz="0" w:space="0" w:color="auto"/>
        <w:bottom w:val="none" w:sz="0" w:space="0" w:color="auto"/>
        <w:right w:val="none" w:sz="0" w:space="0" w:color="auto"/>
      </w:divBdr>
      <w:divsChild>
        <w:div w:id="646058501">
          <w:marLeft w:val="0"/>
          <w:marRight w:val="0"/>
          <w:marTop w:val="0"/>
          <w:marBottom w:val="0"/>
          <w:divBdr>
            <w:top w:val="none" w:sz="0" w:space="0" w:color="auto"/>
            <w:left w:val="none" w:sz="0" w:space="0" w:color="auto"/>
            <w:bottom w:val="none" w:sz="0" w:space="0" w:color="auto"/>
            <w:right w:val="none" w:sz="0" w:space="0" w:color="auto"/>
          </w:divBdr>
          <w:divsChild>
            <w:div w:id="14080">
              <w:marLeft w:val="0"/>
              <w:marRight w:val="0"/>
              <w:marTop w:val="0"/>
              <w:marBottom w:val="0"/>
              <w:divBdr>
                <w:top w:val="none" w:sz="0" w:space="0" w:color="auto"/>
                <w:left w:val="none" w:sz="0" w:space="0" w:color="auto"/>
                <w:bottom w:val="none" w:sz="0" w:space="0" w:color="auto"/>
                <w:right w:val="none" w:sz="0" w:space="0" w:color="auto"/>
              </w:divBdr>
            </w:div>
            <w:div w:id="1901011649">
              <w:marLeft w:val="0"/>
              <w:marRight w:val="0"/>
              <w:marTop w:val="120"/>
              <w:marBottom w:val="0"/>
              <w:divBdr>
                <w:top w:val="none" w:sz="0" w:space="0" w:color="auto"/>
                <w:left w:val="none" w:sz="0" w:space="0" w:color="auto"/>
                <w:bottom w:val="none" w:sz="0" w:space="0" w:color="auto"/>
                <w:right w:val="none" w:sz="0" w:space="0" w:color="auto"/>
              </w:divBdr>
              <w:divsChild>
                <w:div w:id="560949638">
                  <w:marLeft w:val="0"/>
                  <w:marRight w:val="0"/>
                  <w:marTop w:val="0"/>
                  <w:marBottom w:val="0"/>
                  <w:divBdr>
                    <w:top w:val="none" w:sz="0" w:space="0" w:color="auto"/>
                    <w:left w:val="none" w:sz="0" w:space="0" w:color="auto"/>
                    <w:bottom w:val="none" w:sz="0" w:space="0" w:color="auto"/>
                    <w:right w:val="none" w:sz="0" w:space="0" w:color="auto"/>
                  </w:divBdr>
                </w:div>
              </w:divsChild>
            </w:div>
            <w:div w:id="1883439659">
              <w:marLeft w:val="0"/>
              <w:marRight w:val="0"/>
              <w:marTop w:val="480"/>
              <w:marBottom w:val="0"/>
              <w:divBdr>
                <w:top w:val="none" w:sz="0" w:space="0" w:color="auto"/>
                <w:left w:val="none" w:sz="0" w:space="0" w:color="auto"/>
                <w:bottom w:val="none" w:sz="0" w:space="0" w:color="auto"/>
                <w:right w:val="none" w:sz="0" w:space="0" w:color="auto"/>
              </w:divBdr>
              <w:divsChild>
                <w:div w:id="1701736499">
                  <w:marLeft w:val="0"/>
                  <w:marRight w:val="0"/>
                  <w:marTop w:val="0"/>
                  <w:marBottom w:val="0"/>
                  <w:divBdr>
                    <w:top w:val="none" w:sz="0" w:space="0" w:color="auto"/>
                    <w:left w:val="none" w:sz="0" w:space="0" w:color="auto"/>
                    <w:bottom w:val="none" w:sz="0" w:space="0" w:color="auto"/>
                    <w:right w:val="none" w:sz="0" w:space="0" w:color="auto"/>
                  </w:divBdr>
                </w:div>
              </w:divsChild>
            </w:div>
            <w:div w:id="734818830">
              <w:marLeft w:val="0"/>
              <w:marRight w:val="0"/>
              <w:marTop w:val="0"/>
              <w:marBottom w:val="0"/>
              <w:divBdr>
                <w:top w:val="none" w:sz="0" w:space="0" w:color="auto"/>
                <w:left w:val="none" w:sz="0" w:space="0" w:color="auto"/>
                <w:bottom w:val="none" w:sz="0" w:space="0" w:color="auto"/>
                <w:right w:val="none" w:sz="0" w:space="0" w:color="auto"/>
              </w:divBdr>
            </w:div>
            <w:div w:id="831028291">
              <w:marLeft w:val="0"/>
              <w:marRight w:val="0"/>
              <w:marTop w:val="0"/>
              <w:marBottom w:val="0"/>
              <w:divBdr>
                <w:top w:val="none" w:sz="0" w:space="0" w:color="auto"/>
                <w:left w:val="none" w:sz="0" w:space="0" w:color="auto"/>
                <w:bottom w:val="none" w:sz="0" w:space="0" w:color="auto"/>
                <w:right w:val="none" w:sz="0" w:space="0" w:color="auto"/>
              </w:divBdr>
            </w:div>
            <w:div w:id="1991783582">
              <w:marLeft w:val="0"/>
              <w:marRight w:val="0"/>
              <w:marTop w:val="0"/>
              <w:marBottom w:val="0"/>
              <w:divBdr>
                <w:top w:val="none" w:sz="0" w:space="0" w:color="auto"/>
                <w:left w:val="none" w:sz="0" w:space="0" w:color="auto"/>
                <w:bottom w:val="none" w:sz="0" w:space="0" w:color="auto"/>
                <w:right w:val="none" w:sz="0" w:space="0" w:color="auto"/>
              </w:divBdr>
              <w:divsChild>
                <w:div w:id="1398742228">
                  <w:marLeft w:val="0"/>
                  <w:marRight w:val="0"/>
                  <w:marTop w:val="0"/>
                  <w:marBottom w:val="0"/>
                  <w:divBdr>
                    <w:top w:val="none" w:sz="0" w:space="0" w:color="auto"/>
                    <w:left w:val="none" w:sz="0" w:space="0" w:color="auto"/>
                    <w:bottom w:val="none" w:sz="0" w:space="0" w:color="auto"/>
                    <w:right w:val="none" w:sz="0" w:space="0" w:color="auto"/>
                  </w:divBdr>
                </w:div>
              </w:divsChild>
            </w:div>
            <w:div w:id="755445637">
              <w:marLeft w:val="0"/>
              <w:marRight w:val="0"/>
              <w:marTop w:val="0"/>
              <w:marBottom w:val="0"/>
              <w:divBdr>
                <w:top w:val="none" w:sz="0" w:space="0" w:color="auto"/>
                <w:left w:val="none" w:sz="0" w:space="0" w:color="auto"/>
                <w:bottom w:val="none" w:sz="0" w:space="0" w:color="auto"/>
                <w:right w:val="none" w:sz="0" w:space="0" w:color="auto"/>
              </w:divBdr>
              <w:divsChild>
                <w:div w:id="404760903">
                  <w:marLeft w:val="0"/>
                  <w:marRight w:val="0"/>
                  <w:marTop w:val="0"/>
                  <w:marBottom w:val="0"/>
                  <w:divBdr>
                    <w:top w:val="none" w:sz="0" w:space="0" w:color="auto"/>
                    <w:left w:val="none" w:sz="0" w:space="0" w:color="auto"/>
                    <w:bottom w:val="none" w:sz="0" w:space="0" w:color="auto"/>
                    <w:right w:val="none" w:sz="0" w:space="0" w:color="auto"/>
                  </w:divBdr>
                </w:div>
              </w:divsChild>
            </w:div>
            <w:div w:id="2083722468">
              <w:marLeft w:val="0"/>
              <w:marRight w:val="0"/>
              <w:marTop w:val="0"/>
              <w:marBottom w:val="0"/>
              <w:divBdr>
                <w:top w:val="none" w:sz="0" w:space="0" w:color="auto"/>
                <w:left w:val="none" w:sz="0" w:space="0" w:color="auto"/>
                <w:bottom w:val="none" w:sz="0" w:space="0" w:color="auto"/>
                <w:right w:val="none" w:sz="0" w:space="0" w:color="auto"/>
              </w:divBdr>
              <w:divsChild>
                <w:div w:id="595988070">
                  <w:marLeft w:val="0"/>
                  <w:marRight w:val="0"/>
                  <w:marTop w:val="0"/>
                  <w:marBottom w:val="0"/>
                  <w:divBdr>
                    <w:top w:val="none" w:sz="0" w:space="0" w:color="auto"/>
                    <w:left w:val="none" w:sz="0" w:space="0" w:color="auto"/>
                    <w:bottom w:val="none" w:sz="0" w:space="0" w:color="auto"/>
                    <w:right w:val="none" w:sz="0" w:space="0" w:color="auto"/>
                  </w:divBdr>
                </w:div>
              </w:divsChild>
            </w:div>
            <w:div w:id="35082419">
              <w:marLeft w:val="0"/>
              <w:marRight w:val="0"/>
              <w:marTop w:val="0"/>
              <w:marBottom w:val="0"/>
              <w:divBdr>
                <w:top w:val="none" w:sz="0" w:space="0" w:color="auto"/>
                <w:left w:val="none" w:sz="0" w:space="0" w:color="auto"/>
                <w:bottom w:val="none" w:sz="0" w:space="0" w:color="auto"/>
                <w:right w:val="none" w:sz="0" w:space="0" w:color="auto"/>
              </w:divBdr>
              <w:divsChild>
                <w:div w:id="1786149086">
                  <w:marLeft w:val="0"/>
                  <w:marRight w:val="0"/>
                  <w:marTop w:val="0"/>
                  <w:marBottom w:val="0"/>
                  <w:divBdr>
                    <w:top w:val="none" w:sz="0" w:space="0" w:color="auto"/>
                    <w:left w:val="none" w:sz="0" w:space="0" w:color="auto"/>
                    <w:bottom w:val="none" w:sz="0" w:space="0" w:color="auto"/>
                    <w:right w:val="none" w:sz="0" w:space="0" w:color="auto"/>
                  </w:divBdr>
                </w:div>
              </w:divsChild>
            </w:div>
            <w:div w:id="2086878450">
              <w:marLeft w:val="0"/>
              <w:marRight w:val="0"/>
              <w:marTop w:val="0"/>
              <w:marBottom w:val="0"/>
              <w:divBdr>
                <w:top w:val="none" w:sz="0" w:space="0" w:color="auto"/>
                <w:left w:val="none" w:sz="0" w:space="0" w:color="auto"/>
                <w:bottom w:val="none" w:sz="0" w:space="0" w:color="auto"/>
                <w:right w:val="none" w:sz="0" w:space="0" w:color="auto"/>
              </w:divBdr>
              <w:divsChild>
                <w:div w:id="159200913">
                  <w:marLeft w:val="0"/>
                  <w:marRight w:val="0"/>
                  <w:marTop w:val="0"/>
                  <w:marBottom w:val="0"/>
                  <w:divBdr>
                    <w:top w:val="none" w:sz="0" w:space="0" w:color="auto"/>
                    <w:left w:val="none" w:sz="0" w:space="0" w:color="auto"/>
                    <w:bottom w:val="none" w:sz="0" w:space="0" w:color="auto"/>
                    <w:right w:val="none" w:sz="0" w:space="0" w:color="auto"/>
                  </w:divBdr>
                </w:div>
              </w:divsChild>
            </w:div>
            <w:div w:id="2020035647">
              <w:marLeft w:val="240"/>
              <w:marRight w:val="0"/>
              <w:marTop w:val="0"/>
              <w:marBottom w:val="0"/>
              <w:divBdr>
                <w:top w:val="none" w:sz="0" w:space="0" w:color="auto"/>
                <w:left w:val="none" w:sz="0" w:space="0" w:color="auto"/>
                <w:bottom w:val="none" w:sz="0" w:space="0" w:color="auto"/>
                <w:right w:val="none" w:sz="0" w:space="0" w:color="auto"/>
              </w:divBdr>
              <w:divsChild>
                <w:div w:id="1013609049">
                  <w:marLeft w:val="0"/>
                  <w:marRight w:val="0"/>
                  <w:marTop w:val="0"/>
                  <w:marBottom w:val="0"/>
                  <w:divBdr>
                    <w:top w:val="none" w:sz="0" w:space="0" w:color="auto"/>
                    <w:left w:val="none" w:sz="0" w:space="0" w:color="auto"/>
                    <w:bottom w:val="none" w:sz="0" w:space="0" w:color="auto"/>
                    <w:right w:val="none" w:sz="0" w:space="0" w:color="auto"/>
                  </w:divBdr>
                </w:div>
              </w:divsChild>
            </w:div>
            <w:div w:id="567377082">
              <w:marLeft w:val="240"/>
              <w:marRight w:val="0"/>
              <w:marTop w:val="0"/>
              <w:marBottom w:val="0"/>
              <w:divBdr>
                <w:top w:val="none" w:sz="0" w:space="0" w:color="auto"/>
                <w:left w:val="none" w:sz="0" w:space="0" w:color="auto"/>
                <w:bottom w:val="none" w:sz="0" w:space="0" w:color="auto"/>
                <w:right w:val="none" w:sz="0" w:space="0" w:color="auto"/>
              </w:divBdr>
              <w:divsChild>
                <w:div w:id="711424957">
                  <w:marLeft w:val="0"/>
                  <w:marRight w:val="0"/>
                  <w:marTop w:val="0"/>
                  <w:marBottom w:val="0"/>
                  <w:divBdr>
                    <w:top w:val="none" w:sz="0" w:space="0" w:color="auto"/>
                    <w:left w:val="none" w:sz="0" w:space="0" w:color="auto"/>
                    <w:bottom w:val="none" w:sz="0" w:space="0" w:color="auto"/>
                    <w:right w:val="none" w:sz="0" w:space="0" w:color="auto"/>
                  </w:divBdr>
                </w:div>
              </w:divsChild>
            </w:div>
            <w:div w:id="364411709">
              <w:marLeft w:val="720"/>
              <w:marRight w:val="0"/>
              <w:marTop w:val="0"/>
              <w:marBottom w:val="0"/>
              <w:divBdr>
                <w:top w:val="none" w:sz="0" w:space="0" w:color="auto"/>
                <w:left w:val="none" w:sz="0" w:space="0" w:color="auto"/>
                <w:bottom w:val="none" w:sz="0" w:space="0" w:color="auto"/>
                <w:right w:val="none" w:sz="0" w:space="0" w:color="auto"/>
              </w:divBdr>
            </w:div>
            <w:div w:id="2023699138">
              <w:marLeft w:val="0"/>
              <w:marRight w:val="0"/>
              <w:marTop w:val="0"/>
              <w:marBottom w:val="0"/>
              <w:divBdr>
                <w:top w:val="none" w:sz="0" w:space="0" w:color="auto"/>
                <w:left w:val="none" w:sz="0" w:space="0" w:color="auto"/>
                <w:bottom w:val="none" w:sz="0" w:space="0" w:color="auto"/>
                <w:right w:val="none" w:sz="0" w:space="0" w:color="auto"/>
              </w:divBdr>
            </w:div>
            <w:div w:id="1457988804">
              <w:marLeft w:val="0"/>
              <w:marRight w:val="0"/>
              <w:marTop w:val="0"/>
              <w:marBottom w:val="0"/>
              <w:divBdr>
                <w:top w:val="none" w:sz="0" w:space="0" w:color="auto"/>
                <w:left w:val="none" w:sz="0" w:space="0" w:color="auto"/>
                <w:bottom w:val="none" w:sz="0" w:space="0" w:color="auto"/>
                <w:right w:val="none" w:sz="0" w:space="0" w:color="auto"/>
              </w:divBdr>
            </w:div>
            <w:div w:id="375354466">
              <w:marLeft w:val="720"/>
              <w:marRight w:val="0"/>
              <w:marTop w:val="0"/>
              <w:marBottom w:val="0"/>
              <w:divBdr>
                <w:top w:val="none" w:sz="0" w:space="0" w:color="auto"/>
                <w:left w:val="none" w:sz="0" w:space="0" w:color="auto"/>
                <w:bottom w:val="none" w:sz="0" w:space="0" w:color="auto"/>
                <w:right w:val="none" w:sz="0" w:space="0" w:color="auto"/>
              </w:divBdr>
            </w:div>
            <w:div w:id="261037745">
              <w:marLeft w:val="0"/>
              <w:marRight w:val="0"/>
              <w:marTop w:val="0"/>
              <w:marBottom w:val="0"/>
              <w:divBdr>
                <w:top w:val="none" w:sz="0" w:space="0" w:color="auto"/>
                <w:left w:val="none" w:sz="0" w:space="0" w:color="auto"/>
                <w:bottom w:val="none" w:sz="0" w:space="0" w:color="auto"/>
                <w:right w:val="none" w:sz="0" w:space="0" w:color="auto"/>
              </w:divBdr>
            </w:div>
            <w:div w:id="1799571943">
              <w:marLeft w:val="0"/>
              <w:marRight w:val="0"/>
              <w:marTop w:val="0"/>
              <w:marBottom w:val="0"/>
              <w:divBdr>
                <w:top w:val="none" w:sz="0" w:space="0" w:color="auto"/>
                <w:left w:val="none" w:sz="0" w:space="0" w:color="auto"/>
                <w:bottom w:val="none" w:sz="0" w:space="0" w:color="auto"/>
                <w:right w:val="none" w:sz="0" w:space="0" w:color="auto"/>
              </w:divBdr>
            </w:div>
            <w:div w:id="1195851244">
              <w:marLeft w:val="0"/>
              <w:marRight w:val="0"/>
              <w:marTop w:val="0"/>
              <w:marBottom w:val="0"/>
              <w:divBdr>
                <w:top w:val="single" w:sz="6" w:space="0" w:color="000000"/>
                <w:left w:val="none" w:sz="0" w:space="0" w:color="auto"/>
                <w:bottom w:val="none" w:sz="0" w:space="0" w:color="auto"/>
                <w:right w:val="none" w:sz="0" w:space="0" w:color="auto"/>
              </w:divBdr>
            </w:div>
            <w:div w:id="549389131">
              <w:marLeft w:val="0"/>
              <w:marRight w:val="0"/>
              <w:marTop w:val="0"/>
              <w:marBottom w:val="0"/>
              <w:divBdr>
                <w:top w:val="single" w:sz="6" w:space="0" w:color="000000"/>
                <w:left w:val="none" w:sz="0" w:space="0" w:color="auto"/>
                <w:bottom w:val="none" w:sz="0" w:space="0" w:color="auto"/>
                <w:right w:val="none" w:sz="0" w:space="0" w:color="auto"/>
              </w:divBdr>
            </w:div>
            <w:div w:id="1474299150">
              <w:marLeft w:val="0"/>
              <w:marRight w:val="0"/>
              <w:marTop w:val="0"/>
              <w:marBottom w:val="0"/>
              <w:divBdr>
                <w:top w:val="single" w:sz="6" w:space="0" w:color="000000"/>
                <w:left w:val="none" w:sz="0" w:space="0" w:color="auto"/>
                <w:bottom w:val="none" w:sz="0" w:space="0" w:color="auto"/>
                <w:right w:val="none" w:sz="0" w:space="0" w:color="auto"/>
              </w:divBdr>
            </w:div>
            <w:div w:id="1691831710">
              <w:marLeft w:val="0"/>
              <w:marRight w:val="0"/>
              <w:marTop w:val="0"/>
              <w:marBottom w:val="0"/>
              <w:divBdr>
                <w:top w:val="single" w:sz="6" w:space="0" w:color="000000"/>
                <w:left w:val="none" w:sz="0" w:space="0" w:color="auto"/>
                <w:bottom w:val="none" w:sz="0" w:space="0" w:color="auto"/>
                <w:right w:val="none" w:sz="0" w:space="0" w:color="auto"/>
              </w:divBdr>
            </w:div>
            <w:div w:id="1569728472">
              <w:marLeft w:val="240"/>
              <w:marRight w:val="0"/>
              <w:marTop w:val="0"/>
              <w:marBottom w:val="0"/>
              <w:divBdr>
                <w:top w:val="none" w:sz="0" w:space="0" w:color="auto"/>
                <w:left w:val="none" w:sz="0" w:space="0" w:color="auto"/>
                <w:bottom w:val="none" w:sz="0" w:space="0" w:color="auto"/>
                <w:right w:val="none" w:sz="0" w:space="0" w:color="auto"/>
              </w:divBdr>
              <w:divsChild>
                <w:div w:id="1121653430">
                  <w:marLeft w:val="0"/>
                  <w:marRight w:val="0"/>
                  <w:marTop w:val="0"/>
                  <w:marBottom w:val="0"/>
                  <w:divBdr>
                    <w:top w:val="none" w:sz="0" w:space="0" w:color="auto"/>
                    <w:left w:val="none" w:sz="0" w:space="0" w:color="auto"/>
                    <w:bottom w:val="none" w:sz="0" w:space="0" w:color="auto"/>
                    <w:right w:val="none" w:sz="0" w:space="0" w:color="auto"/>
                  </w:divBdr>
                </w:div>
              </w:divsChild>
            </w:div>
            <w:div w:id="446313751">
              <w:marLeft w:val="0"/>
              <w:marRight w:val="0"/>
              <w:marTop w:val="0"/>
              <w:marBottom w:val="0"/>
              <w:divBdr>
                <w:top w:val="none" w:sz="0" w:space="0" w:color="auto"/>
                <w:left w:val="none" w:sz="0" w:space="0" w:color="auto"/>
                <w:bottom w:val="none" w:sz="0" w:space="0" w:color="auto"/>
                <w:right w:val="none" w:sz="0" w:space="0" w:color="auto"/>
              </w:divBdr>
              <w:divsChild>
                <w:div w:id="769279091">
                  <w:marLeft w:val="0"/>
                  <w:marRight w:val="0"/>
                  <w:marTop w:val="0"/>
                  <w:marBottom w:val="0"/>
                  <w:divBdr>
                    <w:top w:val="none" w:sz="0" w:space="0" w:color="auto"/>
                    <w:left w:val="none" w:sz="0" w:space="0" w:color="auto"/>
                    <w:bottom w:val="none" w:sz="0" w:space="0" w:color="auto"/>
                    <w:right w:val="none" w:sz="0" w:space="0" w:color="auto"/>
                  </w:divBdr>
                </w:div>
              </w:divsChild>
            </w:div>
            <w:div w:id="132217309">
              <w:marLeft w:val="0"/>
              <w:marRight w:val="0"/>
              <w:marTop w:val="0"/>
              <w:marBottom w:val="0"/>
              <w:divBdr>
                <w:top w:val="none" w:sz="0" w:space="0" w:color="auto"/>
                <w:left w:val="none" w:sz="0" w:space="0" w:color="auto"/>
                <w:bottom w:val="none" w:sz="0" w:space="0" w:color="auto"/>
                <w:right w:val="none" w:sz="0" w:space="0" w:color="auto"/>
              </w:divBdr>
              <w:divsChild>
                <w:div w:id="1164010803">
                  <w:marLeft w:val="0"/>
                  <w:marRight w:val="0"/>
                  <w:marTop w:val="0"/>
                  <w:marBottom w:val="0"/>
                  <w:divBdr>
                    <w:top w:val="none" w:sz="0" w:space="0" w:color="auto"/>
                    <w:left w:val="none" w:sz="0" w:space="0" w:color="auto"/>
                    <w:bottom w:val="none" w:sz="0" w:space="0" w:color="auto"/>
                    <w:right w:val="none" w:sz="0" w:space="0" w:color="auto"/>
                  </w:divBdr>
                </w:div>
              </w:divsChild>
            </w:div>
            <w:div w:id="143861383">
              <w:marLeft w:val="0"/>
              <w:marRight w:val="0"/>
              <w:marTop w:val="0"/>
              <w:marBottom w:val="0"/>
              <w:divBdr>
                <w:top w:val="none" w:sz="0" w:space="0" w:color="auto"/>
                <w:left w:val="none" w:sz="0" w:space="0" w:color="auto"/>
                <w:bottom w:val="none" w:sz="0" w:space="0" w:color="auto"/>
                <w:right w:val="none" w:sz="0" w:space="0" w:color="auto"/>
              </w:divBdr>
              <w:divsChild>
                <w:div w:id="1364675963">
                  <w:marLeft w:val="0"/>
                  <w:marRight w:val="0"/>
                  <w:marTop w:val="0"/>
                  <w:marBottom w:val="0"/>
                  <w:divBdr>
                    <w:top w:val="none" w:sz="0" w:space="0" w:color="auto"/>
                    <w:left w:val="none" w:sz="0" w:space="0" w:color="auto"/>
                    <w:bottom w:val="none" w:sz="0" w:space="0" w:color="auto"/>
                    <w:right w:val="none" w:sz="0" w:space="0" w:color="auto"/>
                  </w:divBdr>
                </w:div>
              </w:divsChild>
            </w:div>
            <w:div w:id="1998877494">
              <w:marLeft w:val="0"/>
              <w:marRight w:val="0"/>
              <w:marTop w:val="0"/>
              <w:marBottom w:val="0"/>
              <w:divBdr>
                <w:top w:val="none" w:sz="0" w:space="0" w:color="auto"/>
                <w:left w:val="none" w:sz="0" w:space="0" w:color="auto"/>
                <w:bottom w:val="none" w:sz="0" w:space="0" w:color="auto"/>
                <w:right w:val="none" w:sz="0" w:space="0" w:color="auto"/>
              </w:divBdr>
              <w:divsChild>
                <w:div w:id="355734175">
                  <w:marLeft w:val="0"/>
                  <w:marRight w:val="0"/>
                  <w:marTop w:val="0"/>
                  <w:marBottom w:val="0"/>
                  <w:divBdr>
                    <w:top w:val="none" w:sz="0" w:space="0" w:color="auto"/>
                    <w:left w:val="none" w:sz="0" w:space="0" w:color="auto"/>
                    <w:bottom w:val="none" w:sz="0" w:space="0" w:color="auto"/>
                    <w:right w:val="none" w:sz="0" w:space="0" w:color="auto"/>
                  </w:divBdr>
                </w:div>
              </w:divsChild>
            </w:div>
            <w:div w:id="21135120">
              <w:marLeft w:val="0"/>
              <w:marRight w:val="0"/>
              <w:marTop w:val="0"/>
              <w:marBottom w:val="0"/>
              <w:divBdr>
                <w:top w:val="none" w:sz="0" w:space="0" w:color="auto"/>
                <w:left w:val="none" w:sz="0" w:space="0" w:color="auto"/>
                <w:bottom w:val="none" w:sz="0" w:space="0" w:color="auto"/>
                <w:right w:val="none" w:sz="0" w:space="0" w:color="auto"/>
              </w:divBdr>
              <w:divsChild>
                <w:div w:id="2003006212">
                  <w:marLeft w:val="0"/>
                  <w:marRight w:val="0"/>
                  <w:marTop w:val="0"/>
                  <w:marBottom w:val="0"/>
                  <w:divBdr>
                    <w:top w:val="none" w:sz="0" w:space="0" w:color="auto"/>
                    <w:left w:val="none" w:sz="0" w:space="0" w:color="auto"/>
                    <w:bottom w:val="none" w:sz="0" w:space="0" w:color="auto"/>
                    <w:right w:val="none" w:sz="0" w:space="0" w:color="auto"/>
                  </w:divBdr>
                </w:div>
              </w:divsChild>
            </w:div>
            <w:div w:id="1046950131">
              <w:marLeft w:val="0"/>
              <w:marRight w:val="0"/>
              <w:marTop w:val="0"/>
              <w:marBottom w:val="0"/>
              <w:divBdr>
                <w:top w:val="none" w:sz="0" w:space="0" w:color="auto"/>
                <w:left w:val="none" w:sz="0" w:space="0" w:color="auto"/>
                <w:bottom w:val="none" w:sz="0" w:space="0" w:color="auto"/>
                <w:right w:val="none" w:sz="0" w:space="0" w:color="auto"/>
              </w:divBdr>
              <w:divsChild>
                <w:div w:id="856384504">
                  <w:marLeft w:val="0"/>
                  <w:marRight w:val="0"/>
                  <w:marTop w:val="0"/>
                  <w:marBottom w:val="0"/>
                  <w:divBdr>
                    <w:top w:val="none" w:sz="0" w:space="0" w:color="auto"/>
                    <w:left w:val="none" w:sz="0" w:space="0" w:color="auto"/>
                    <w:bottom w:val="none" w:sz="0" w:space="0" w:color="auto"/>
                    <w:right w:val="none" w:sz="0" w:space="0" w:color="auto"/>
                  </w:divBdr>
                </w:div>
              </w:divsChild>
            </w:div>
            <w:div w:id="1904832111">
              <w:marLeft w:val="240"/>
              <w:marRight w:val="0"/>
              <w:marTop w:val="0"/>
              <w:marBottom w:val="0"/>
              <w:divBdr>
                <w:top w:val="none" w:sz="0" w:space="0" w:color="auto"/>
                <w:left w:val="none" w:sz="0" w:space="0" w:color="auto"/>
                <w:bottom w:val="none" w:sz="0" w:space="0" w:color="auto"/>
                <w:right w:val="none" w:sz="0" w:space="0" w:color="auto"/>
              </w:divBdr>
            </w:div>
            <w:div w:id="1416784390">
              <w:marLeft w:val="0"/>
              <w:marRight w:val="0"/>
              <w:marTop w:val="0"/>
              <w:marBottom w:val="0"/>
              <w:divBdr>
                <w:top w:val="none" w:sz="0" w:space="0" w:color="auto"/>
                <w:left w:val="none" w:sz="0" w:space="0" w:color="auto"/>
                <w:bottom w:val="none" w:sz="0" w:space="0" w:color="auto"/>
                <w:right w:val="none" w:sz="0" w:space="0" w:color="auto"/>
              </w:divBdr>
            </w:div>
            <w:div w:id="489948392">
              <w:marLeft w:val="0"/>
              <w:marRight w:val="0"/>
              <w:marTop w:val="0"/>
              <w:marBottom w:val="0"/>
              <w:divBdr>
                <w:top w:val="none" w:sz="0" w:space="0" w:color="auto"/>
                <w:left w:val="none" w:sz="0" w:space="0" w:color="auto"/>
                <w:bottom w:val="none" w:sz="0" w:space="0" w:color="auto"/>
                <w:right w:val="none" w:sz="0" w:space="0" w:color="auto"/>
              </w:divBdr>
            </w:div>
            <w:div w:id="984093121">
              <w:marLeft w:val="0"/>
              <w:marRight w:val="0"/>
              <w:marTop w:val="0"/>
              <w:marBottom w:val="0"/>
              <w:divBdr>
                <w:top w:val="single" w:sz="6" w:space="0" w:color="000000"/>
                <w:left w:val="none" w:sz="0" w:space="0" w:color="auto"/>
                <w:bottom w:val="none" w:sz="0" w:space="0" w:color="auto"/>
                <w:right w:val="none" w:sz="0" w:space="0" w:color="auto"/>
              </w:divBdr>
            </w:div>
            <w:div w:id="775754178">
              <w:marLeft w:val="0"/>
              <w:marRight w:val="0"/>
              <w:marTop w:val="0"/>
              <w:marBottom w:val="0"/>
              <w:divBdr>
                <w:top w:val="single" w:sz="6" w:space="0" w:color="000000"/>
                <w:left w:val="none" w:sz="0" w:space="0" w:color="auto"/>
                <w:bottom w:val="none" w:sz="0" w:space="0" w:color="auto"/>
                <w:right w:val="none" w:sz="0" w:space="0" w:color="auto"/>
              </w:divBdr>
            </w:div>
            <w:div w:id="1543444785">
              <w:marLeft w:val="0"/>
              <w:marRight w:val="0"/>
              <w:marTop w:val="0"/>
              <w:marBottom w:val="0"/>
              <w:divBdr>
                <w:top w:val="single" w:sz="6" w:space="0" w:color="000000"/>
                <w:left w:val="none" w:sz="0" w:space="0" w:color="auto"/>
                <w:bottom w:val="none" w:sz="0" w:space="0" w:color="auto"/>
                <w:right w:val="none" w:sz="0" w:space="0" w:color="auto"/>
              </w:divBdr>
            </w:div>
            <w:div w:id="1778140213">
              <w:marLeft w:val="0"/>
              <w:marRight w:val="0"/>
              <w:marTop w:val="0"/>
              <w:marBottom w:val="0"/>
              <w:divBdr>
                <w:top w:val="single" w:sz="6" w:space="0" w:color="000000"/>
                <w:left w:val="none" w:sz="0" w:space="0" w:color="auto"/>
                <w:bottom w:val="none" w:sz="0" w:space="0" w:color="auto"/>
                <w:right w:val="none" w:sz="0" w:space="0" w:color="auto"/>
              </w:divBdr>
            </w:div>
            <w:div w:id="874194089">
              <w:marLeft w:val="240"/>
              <w:marRight w:val="0"/>
              <w:marTop w:val="0"/>
              <w:marBottom w:val="0"/>
              <w:divBdr>
                <w:top w:val="none" w:sz="0" w:space="0" w:color="auto"/>
                <w:left w:val="none" w:sz="0" w:space="0" w:color="auto"/>
                <w:bottom w:val="none" w:sz="0" w:space="0" w:color="auto"/>
                <w:right w:val="none" w:sz="0" w:space="0" w:color="auto"/>
              </w:divBdr>
              <w:divsChild>
                <w:div w:id="783614404">
                  <w:marLeft w:val="0"/>
                  <w:marRight w:val="0"/>
                  <w:marTop w:val="0"/>
                  <w:marBottom w:val="0"/>
                  <w:divBdr>
                    <w:top w:val="none" w:sz="0" w:space="0" w:color="auto"/>
                    <w:left w:val="none" w:sz="0" w:space="0" w:color="auto"/>
                    <w:bottom w:val="none" w:sz="0" w:space="0" w:color="auto"/>
                    <w:right w:val="none" w:sz="0" w:space="0" w:color="auto"/>
                  </w:divBdr>
                </w:div>
              </w:divsChild>
            </w:div>
            <w:div w:id="1940991778">
              <w:marLeft w:val="0"/>
              <w:marRight w:val="0"/>
              <w:marTop w:val="0"/>
              <w:marBottom w:val="0"/>
              <w:divBdr>
                <w:top w:val="none" w:sz="0" w:space="0" w:color="auto"/>
                <w:left w:val="none" w:sz="0" w:space="0" w:color="auto"/>
                <w:bottom w:val="none" w:sz="0" w:space="0" w:color="auto"/>
                <w:right w:val="none" w:sz="0" w:space="0" w:color="auto"/>
              </w:divBdr>
              <w:divsChild>
                <w:div w:id="1759207657">
                  <w:marLeft w:val="0"/>
                  <w:marRight w:val="0"/>
                  <w:marTop w:val="0"/>
                  <w:marBottom w:val="0"/>
                  <w:divBdr>
                    <w:top w:val="none" w:sz="0" w:space="0" w:color="auto"/>
                    <w:left w:val="none" w:sz="0" w:space="0" w:color="auto"/>
                    <w:bottom w:val="none" w:sz="0" w:space="0" w:color="auto"/>
                    <w:right w:val="none" w:sz="0" w:space="0" w:color="auto"/>
                  </w:divBdr>
                </w:div>
              </w:divsChild>
            </w:div>
            <w:div w:id="796067807">
              <w:marLeft w:val="0"/>
              <w:marRight w:val="0"/>
              <w:marTop w:val="0"/>
              <w:marBottom w:val="0"/>
              <w:divBdr>
                <w:top w:val="none" w:sz="0" w:space="0" w:color="auto"/>
                <w:left w:val="none" w:sz="0" w:space="0" w:color="auto"/>
                <w:bottom w:val="none" w:sz="0" w:space="0" w:color="auto"/>
                <w:right w:val="none" w:sz="0" w:space="0" w:color="auto"/>
              </w:divBdr>
              <w:divsChild>
                <w:div w:id="979772877">
                  <w:marLeft w:val="0"/>
                  <w:marRight w:val="0"/>
                  <w:marTop w:val="0"/>
                  <w:marBottom w:val="0"/>
                  <w:divBdr>
                    <w:top w:val="none" w:sz="0" w:space="0" w:color="auto"/>
                    <w:left w:val="none" w:sz="0" w:space="0" w:color="auto"/>
                    <w:bottom w:val="none" w:sz="0" w:space="0" w:color="auto"/>
                    <w:right w:val="none" w:sz="0" w:space="0" w:color="auto"/>
                  </w:divBdr>
                </w:div>
              </w:divsChild>
            </w:div>
            <w:div w:id="469329901">
              <w:marLeft w:val="0"/>
              <w:marRight w:val="0"/>
              <w:marTop w:val="0"/>
              <w:marBottom w:val="0"/>
              <w:divBdr>
                <w:top w:val="none" w:sz="0" w:space="0" w:color="auto"/>
                <w:left w:val="none" w:sz="0" w:space="0" w:color="auto"/>
                <w:bottom w:val="none" w:sz="0" w:space="0" w:color="auto"/>
                <w:right w:val="none" w:sz="0" w:space="0" w:color="auto"/>
              </w:divBdr>
              <w:divsChild>
                <w:div w:id="129177335">
                  <w:marLeft w:val="0"/>
                  <w:marRight w:val="0"/>
                  <w:marTop w:val="0"/>
                  <w:marBottom w:val="0"/>
                  <w:divBdr>
                    <w:top w:val="none" w:sz="0" w:space="0" w:color="auto"/>
                    <w:left w:val="none" w:sz="0" w:space="0" w:color="auto"/>
                    <w:bottom w:val="none" w:sz="0" w:space="0" w:color="auto"/>
                    <w:right w:val="none" w:sz="0" w:space="0" w:color="auto"/>
                  </w:divBdr>
                </w:div>
              </w:divsChild>
            </w:div>
            <w:div w:id="234970577">
              <w:marLeft w:val="0"/>
              <w:marRight w:val="0"/>
              <w:marTop w:val="0"/>
              <w:marBottom w:val="0"/>
              <w:divBdr>
                <w:top w:val="none" w:sz="0" w:space="0" w:color="auto"/>
                <w:left w:val="none" w:sz="0" w:space="0" w:color="auto"/>
                <w:bottom w:val="none" w:sz="0" w:space="0" w:color="auto"/>
                <w:right w:val="none" w:sz="0" w:space="0" w:color="auto"/>
              </w:divBdr>
            </w:div>
            <w:div w:id="755902784">
              <w:marLeft w:val="0"/>
              <w:marRight w:val="0"/>
              <w:marTop w:val="0"/>
              <w:marBottom w:val="0"/>
              <w:divBdr>
                <w:top w:val="double" w:sz="6" w:space="0" w:color="000000"/>
                <w:left w:val="none" w:sz="0" w:space="0" w:color="auto"/>
                <w:bottom w:val="none" w:sz="0" w:space="0" w:color="auto"/>
                <w:right w:val="none" w:sz="0" w:space="0" w:color="auto"/>
              </w:divBdr>
            </w:div>
            <w:div w:id="565529648">
              <w:marLeft w:val="0"/>
              <w:marRight w:val="0"/>
              <w:marTop w:val="0"/>
              <w:marBottom w:val="0"/>
              <w:divBdr>
                <w:top w:val="double" w:sz="6" w:space="0" w:color="000000"/>
                <w:left w:val="none" w:sz="0" w:space="0" w:color="auto"/>
                <w:bottom w:val="none" w:sz="0" w:space="0" w:color="auto"/>
                <w:right w:val="none" w:sz="0" w:space="0" w:color="auto"/>
              </w:divBdr>
            </w:div>
            <w:div w:id="1845821604">
              <w:marLeft w:val="0"/>
              <w:marRight w:val="0"/>
              <w:marTop w:val="0"/>
              <w:marBottom w:val="0"/>
              <w:divBdr>
                <w:top w:val="double" w:sz="6" w:space="0" w:color="000000"/>
                <w:left w:val="none" w:sz="0" w:space="0" w:color="auto"/>
                <w:bottom w:val="none" w:sz="0" w:space="0" w:color="auto"/>
                <w:right w:val="none" w:sz="0" w:space="0" w:color="auto"/>
              </w:divBdr>
            </w:div>
            <w:div w:id="591863581">
              <w:marLeft w:val="0"/>
              <w:marRight w:val="0"/>
              <w:marTop w:val="0"/>
              <w:marBottom w:val="0"/>
              <w:divBdr>
                <w:top w:val="double" w:sz="6" w:space="0" w:color="000000"/>
                <w:left w:val="none" w:sz="0" w:space="0" w:color="auto"/>
                <w:bottom w:val="none" w:sz="0" w:space="0" w:color="auto"/>
                <w:right w:val="none" w:sz="0" w:space="0" w:color="auto"/>
              </w:divBdr>
            </w:div>
            <w:div w:id="1601327670">
              <w:marLeft w:val="240"/>
              <w:marRight w:val="0"/>
              <w:marTop w:val="0"/>
              <w:marBottom w:val="0"/>
              <w:divBdr>
                <w:top w:val="none" w:sz="0" w:space="0" w:color="auto"/>
                <w:left w:val="none" w:sz="0" w:space="0" w:color="auto"/>
                <w:bottom w:val="none" w:sz="0" w:space="0" w:color="auto"/>
                <w:right w:val="none" w:sz="0" w:space="0" w:color="auto"/>
              </w:divBdr>
              <w:divsChild>
                <w:div w:id="593055498">
                  <w:marLeft w:val="0"/>
                  <w:marRight w:val="0"/>
                  <w:marTop w:val="0"/>
                  <w:marBottom w:val="0"/>
                  <w:divBdr>
                    <w:top w:val="none" w:sz="0" w:space="0" w:color="auto"/>
                    <w:left w:val="none" w:sz="0" w:space="0" w:color="auto"/>
                    <w:bottom w:val="none" w:sz="0" w:space="0" w:color="auto"/>
                    <w:right w:val="none" w:sz="0" w:space="0" w:color="auto"/>
                  </w:divBdr>
                </w:div>
              </w:divsChild>
            </w:div>
            <w:div w:id="326982390">
              <w:marLeft w:val="240"/>
              <w:marRight w:val="0"/>
              <w:marTop w:val="0"/>
              <w:marBottom w:val="0"/>
              <w:divBdr>
                <w:top w:val="none" w:sz="0" w:space="0" w:color="auto"/>
                <w:left w:val="none" w:sz="0" w:space="0" w:color="auto"/>
                <w:bottom w:val="none" w:sz="0" w:space="0" w:color="auto"/>
                <w:right w:val="none" w:sz="0" w:space="0" w:color="auto"/>
              </w:divBdr>
              <w:divsChild>
                <w:div w:id="228196756">
                  <w:marLeft w:val="0"/>
                  <w:marRight w:val="0"/>
                  <w:marTop w:val="0"/>
                  <w:marBottom w:val="0"/>
                  <w:divBdr>
                    <w:top w:val="none" w:sz="0" w:space="0" w:color="auto"/>
                    <w:left w:val="none" w:sz="0" w:space="0" w:color="auto"/>
                    <w:bottom w:val="none" w:sz="0" w:space="0" w:color="auto"/>
                    <w:right w:val="none" w:sz="0" w:space="0" w:color="auto"/>
                  </w:divBdr>
                </w:div>
              </w:divsChild>
            </w:div>
            <w:div w:id="1133526375">
              <w:marLeft w:val="720"/>
              <w:marRight w:val="0"/>
              <w:marTop w:val="0"/>
              <w:marBottom w:val="0"/>
              <w:divBdr>
                <w:top w:val="none" w:sz="0" w:space="0" w:color="auto"/>
                <w:left w:val="none" w:sz="0" w:space="0" w:color="auto"/>
                <w:bottom w:val="none" w:sz="0" w:space="0" w:color="auto"/>
                <w:right w:val="none" w:sz="0" w:space="0" w:color="auto"/>
              </w:divBdr>
            </w:div>
            <w:div w:id="842478530">
              <w:marLeft w:val="0"/>
              <w:marRight w:val="0"/>
              <w:marTop w:val="0"/>
              <w:marBottom w:val="0"/>
              <w:divBdr>
                <w:top w:val="none" w:sz="0" w:space="0" w:color="auto"/>
                <w:left w:val="none" w:sz="0" w:space="0" w:color="auto"/>
                <w:bottom w:val="none" w:sz="0" w:space="0" w:color="auto"/>
                <w:right w:val="none" w:sz="0" w:space="0" w:color="auto"/>
              </w:divBdr>
            </w:div>
            <w:div w:id="537014732">
              <w:marLeft w:val="0"/>
              <w:marRight w:val="0"/>
              <w:marTop w:val="0"/>
              <w:marBottom w:val="0"/>
              <w:divBdr>
                <w:top w:val="none" w:sz="0" w:space="0" w:color="auto"/>
                <w:left w:val="none" w:sz="0" w:space="0" w:color="auto"/>
                <w:bottom w:val="none" w:sz="0" w:space="0" w:color="auto"/>
                <w:right w:val="none" w:sz="0" w:space="0" w:color="auto"/>
              </w:divBdr>
            </w:div>
            <w:div w:id="2130390470">
              <w:marLeft w:val="720"/>
              <w:marRight w:val="0"/>
              <w:marTop w:val="0"/>
              <w:marBottom w:val="0"/>
              <w:divBdr>
                <w:top w:val="none" w:sz="0" w:space="0" w:color="auto"/>
                <w:left w:val="none" w:sz="0" w:space="0" w:color="auto"/>
                <w:bottom w:val="none" w:sz="0" w:space="0" w:color="auto"/>
                <w:right w:val="none" w:sz="0" w:space="0" w:color="auto"/>
              </w:divBdr>
            </w:div>
            <w:div w:id="598148901">
              <w:marLeft w:val="0"/>
              <w:marRight w:val="0"/>
              <w:marTop w:val="0"/>
              <w:marBottom w:val="0"/>
              <w:divBdr>
                <w:top w:val="none" w:sz="0" w:space="0" w:color="auto"/>
                <w:left w:val="none" w:sz="0" w:space="0" w:color="auto"/>
                <w:bottom w:val="none" w:sz="0" w:space="0" w:color="auto"/>
                <w:right w:val="none" w:sz="0" w:space="0" w:color="auto"/>
              </w:divBdr>
            </w:div>
            <w:div w:id="243802146">
              <w:marLeft w:val="0"/>
              <w:marRight w:val="0"/>
              <w:marTop w:val="0"/>
              <w:marBottom w:val="0"/>
              <w:divBdr>
                <w:top w:val="none" w:sz="0" w:space="0" w:color="auto"/>
                <w:left w:val="none" w:sz="0" w:space="0" w:color="auto"/>
                <w:bottom w:val="none" w:sz="0" w:space="0" w:color="auto"/>
                <w:right w:val="none" w:sz="0" w:space="0" w:color="auto"/>
              </w:divBdr>
            </w:div>
            <w:div w:id="1016737029">
              <w:marLeft w:val="720"/>
              <w:marRight w:val="0"/>
              <w:marTop w:val="0"/>
              <w:marBottom w:val="0"/>
              <w:divBdr>
                <w:top w:val="none" w:sz="0" w:space="0" w:color="auto"/>
                <w:left w:val="none" w:sz="0" w:space="0" w:color="auto"/>
                <w:bottom w:val="none" w:sz="0" w:space="0" w:color="auto"/>
                <w:right w:val="none" w:sz="0" w:space="0" w:color="auto"/>
              </w:divBdr>
            </w:div>
            <w:div w:id="546451368">
              <w:marLeft w:val="0"/>
              <w:marRight w:val="0"/>
              <w:marTop w:val="0"/>
              <w:marBottom w:val="0"/>
              <w:divBdr>
                <w:top w:val="none" w:sz="0" w:space="0" w:color="auto"/>
                <w:left w:val="none" w:sz="0" w:space="0" w:color="auto"/>
                <w:bottom w:val="none" w:sz="0" w:space="0" w:color="auto"/>
                <w:right w:val="none" w:sz="0" w:space="0" w:color="auto"/>
              </w:divBdr>
            </w:div>
            <w:div w:id="1141578736">
              <w:marLeft w:val="0"/>
              <w:marRight w:val="0"/>
              <w:marTop w:val="0"/>
              <w:marBottom w:val="0"/>
              <w:divBdr>
                <w:top w:val="none" w:sz="0" w:space="0" w:color="auto"/>
                <w:left w:val="none" w:sz="0" w:space="0" w:color="auto"/>
                <w:bottom w:val="none" w:sz="0" w:space="0" w:color="auto"/>
                <w:right w:val="none" w:sz="0" w:space="0" w:color="auto"/>
              </w:divBdr>
            </w:div>
            <w:div w:id="1492024056">
              <w:marLeft w:val="720"/>
              <w:marRight w:val="0"/>
              <w:marTop w:val="0"/>
              <w:marBottom w:val="0"/>
              <w:divBdr>
                <w:top w:val="none" w:sz="0" w:space="0" w:color="auto"/>
                <w:left w:val="none" w:sz="0" w:space="0" w:color="auto"/>
                <w:bottom w:val="none" w:sz="0" w:space="0" w:color="auto"/>
                <w:right w:val="none" w:sz="0" w:space="0" w:color="auto"/>
              </w:divBdr>
            </w:div>
            <w:div w:id="896622549">
              <w:marLeft w:val="0"/>
              <w:marRight w:val="0"/>
              <w:marTop w:val="0"/>
              <w:marBottom w:val="0"/>
              <w:divBdr>
                <w:top w:val="none" w:sz="0" w:space="0" w:color="auto"/>
                <w:left w:val="none" w:sz="0" w:space="0" w:color="auto"/>
                <w:bottom w:val="none" w:sz="0" w:space="0" w:color="auto"/>
                <w:right w:val="none" w:sz="0" w:space="0" w:color="auto"/>
              </w:divBdr>
            </w:div>
            <w:div w:id="390353465">
              <w:marLeft w:val="0"/>
              <w:marRight w:val="0"/>
              <w:marTop w:val="0"/>
              <w:marBottom w:val="0"/>
              <w:divBdr>
                <w:top w:val="none" w:sz="0" w:space="0" w:color="auto"/>
                <w:left w:val="none" w:sz="0" w:space="0" w:color="auto"/>
                <w:bottom w:val="none" w:sz="0" w:space="0" w:color="auto"/>
                <w:right w:val="none" w:sz="0" w:space="0" w:color="auto"/>
              </w:divBdr>
            </w:div>
            <w:div w:id="1750610559">
              <w:marLeft w:val="0"/>
              <w:marRight w:val="0"/>
              <w:marTop w:val="0"/>
              <w:marBottom w:val="0"/>
              <w:divBdr>
                <w:top w:val="single" w:sz="6" w:space="0" w:color="000000"/>
                <w:left w:val="none" w:sz="0" w:space="0" w:color="auto"/>
                <w:bottom w:val="none" w:sz="0" w:space="0" w:color="auto"/>
                <w:right w:val="none" w:sz="0" w:space="0" w:color="auto"/>
              </w:divBdr>
            </w:div>
            <w:div w:id="980188749">
              <w:marLeft w:val="0"/>
              <w:marRight w:val="0"/>
              <w:marTop w:val="0"/>
              <w:marBottom w:val="0"/>
              <w:divBdr>
                <w:top w:val="single" w:sz="6" w:space="0" w:color="000000"/>
                <w:left w:val="none" w:sz="0" w:space="0" w:color="auto"/>
                <w:bottom w:val="none" w:sz="0" w:space="0" w:color="auto"/>
                <w:right w:val="none" w:sz="0" w:space="0" w:color="auto"/>
              </w:divBdr>
            </w:div>
            <w:div w:id="220137263">
              <w:marLeft w:val="0"/>
              <w:marRight w:val="0"/>
              <w:marTop w:val="0"/>
              <w:marBottom w:val="0"/>
              <w:divBdr>
                <w:top w:val="single" w:sz="6" w:space="0" w:color="000000"/>
                <w:left w:val="none" w:sz="0" w:space="0" w:color="auto"/>
                <w:bottom w:val="none" w:sz="0" w:space="0" w:color="auto"/>
                <w:right w:val="none" w:sz="0" w:space="0" w:color="auto"/>
              </w:divBdr>
            </w:div>
            <w:div w:id="599341449">
              <w:marLeft w:val="0"/>
              <w:marRight w:val="0"/>
              <w:marTop w:val="0"/>
              <w:marBottom w:val="0"/>
              <w:divBdr>
                <w:top w:val="single" w:sz="6" w:space="0" w:color="000000"/>
                <w:left w:val="none" w:sz="0" w:space="0" w:color="auto"/>
                <w:bottom w:val="none" w:sz="0" w:space="0" w:color="auto"/>
                <w:right w:val="none" w:sz="0" w:space="0" w:color="auto"/>
              </w:divBdr>
            </w:div>
            <w:div w:id="111022885">
              <w:marLeft w:val="240"/>
              <w:marRight w:val="0"/>
              <w:marTop w:val="0"/>
              <w:marBottom w:val="0"/>
              <w:divBdr>
                <w:top w:val="none" w:sz="0" w:space="0" w:color="auto"/>
                <w:left w:val="none" w:sz="0" w:space="0" w:color="auto"/>
                <w:bottom w:val="none" w:sz="0" w:space="0" w:color="auto"/>
                <w:right w:val="none" w:sz="0" w:space="0" w:color="auto"/>
              </w:divBdr>
              <w:divsChild>
                <w:div w:id="1502742392">
                  <w:marLeft w:val="0"/>
                  <w:marRight w:val="0"/>
                  <w:marTop w:val="0"/>
                  <w:marBottom w:val="0"/>
                  <w:divBdr>
                    <w:top w:val="none" w:sz="0" w:space="0" w:color="auto"/>
                    <w:left w:val="none" w:sz="0" w:space="0" w:color="auto"/>
                    <w:bottom w:val="none" w:sz="0" w:space="0" w:color="auto"/>
                    <w:right w:val="none" w:sz="0" w:space="0" w:color="auto"/>
                  </w:divBdr>
                </w:div>
              </w:divsChild>
            </w:div>
            <w:div w:id="1320965657">
              <w:marLeft w:val="0"/>
              <w:marRight w:val="0"/>
              <w:marTop w:val="0"/>
              <w:marBottom w:val="0"/>
              <w:divBdr>
                <w:top w:val="none" w:sz="0" w:space="0" w:color="auto"/>
                <w:left w:val="none" w:sz="0" w:space="0" w:color="auto"/>
                <w:bottom w:val="none" w:sz="0" w:space="0" w:color="auto"/>
                <w:right w:val="none" w:sz="0" w:space="0" w:color="auto"/>
              </w:divBdr>
              <w:divsChild>
                <w:div w:id="2121798009">
                  <w:marLeft w:val="0"/>
                  <w:marRight w:val="0"/>
                  <w:marTop w:val="0"/>
                  <w:marBottom w:val="0"/>
                  <w:divBdr>
                    <w:top w:val="none" w:sz="0" w:space="0" w:color="auto"/>
                    <w:left w:val="none" w:sz="0" w:space="0" w:color="auto"/>
                    <w:bottom w:val="none" w:sz="0" w:space="0" w:color="auto"/>
                    <w:right w:val="none" w:sz="0" w:space="0" w:color="auto"/>
                  </w:divBdr>
                </w:div>
              </w:divsChild>
            </w:div>
            <w:div w:id="1772359836">
              <w:marLeft w:val="0"/>
              <w:marRight w:val="0"/>
              <w:marTop w:val="0"/>
              <w:marBottom w:val="0"/>
              <w:divBdr>
                <w:top w:val="none" w:sz="0" w:space="0" w:color="auto"/>
                <w:left w:val="none" w:sz="0" w:space="0" w:color="auto"/>
                <w:bottom w:val="none" w:sz="0" w:space="0" w:color="auto"/>
                <w:right w:val="none" w:sz="0" w:space="0" w:color="auto"/>
              </w:divBdr>
              <w:divsChild>
                <w:div w:id="700204713">
                  <w:marLeft w:val="0"/>
                  <w:marRight w:val="0"/>
                  <w:marTop w:val="0"/>
                  <w:marBottom w:val="0"/>
                  <w:divBdr>
                    <w:top w:val="none" w:sz="0" w:space="0" w:color="auto"/>
                    <w:left w:val="none" w:sz="0" w:space="0" w:color="auto"/>
                    <w:bottom w:val="none" w:sz="0" w:space="0" w:color="auto"/>
                    <w:right w:val="none" w:sz="0" w:space="0" w:color="auto"/>
                  </w:divBdr>
                </w:div>
              </w:divsChild>
            </w:div>
            <w:div w:id="1133596269">
              <w:marLeft w:val="0"/>
              <w:marRight w:val="0"/>
              <w:marTop w:val="0"/>
              <w:marBottom w:val="0"/>
              <w:divBdr>
                <w:top w:val="none" w:sz="0" w:space="0" w:color="auto"/>
                <w:left w:val="none" w:sz="0" w:space="0" w:color="auto"/>
                <w:bottom w:val="none" w:sz="0" w:space="0" w:color="auto"/>
                <w:right w:val="none" w:sz="0" w:space="0" w:color="auto"/>
              </w:divBdr>
              <w:divsChild>
                <w:div w:id="921061886">
                  <w:marLeft w:val="0"/>
                  <w:marRight w:val="0"/>
                  <w:marTop w:val="0"/>
                  <w:marBottom w:val="0"/>
                  <w:divBdr>
                    <w:top w:val="none" w:sz="0" w:space="0" w:color="auto"/>
                    <w:left w:val="none" w:sz="0" w:space="0" w:color="auto"/>
                    <w:bottom w:val="none" w:sz="0" w:space="0" w:color="auto"/>
                    <w:right w:val="none" w:sz="0" w:space="0" w:color="auto"/>
                  </w:divBdr>
                </w:div>
              </w:divsChild>
            </w:div>
            <w:div w:id="612711894">
              <w:marLeft w:val="0"/>
              <w:marRight w:val="0"/>
              <w:marTop w:val="0"/>
              <w:marBottom w:val="0"/>
              <w:divBdr>
                <w:top w:val="none" w:sz="0" w:space="0" w:color="auto"/>
                <w:left w:val="none" w:sz="0" w:space="0" w:color="auto"/>
                <w:bottom w:val="none" w:sz="0" w:space="0" w:color="auto"/>
                <w:right w:val="none" w:sz="0" w:space="0" w:color="auto"/>
              </w:divBdr>
              <w:divsChild>
                <w:div w:id="1406489380">
                  <w:marLeft w:val="0"/>
                  <w:marRight w:val="0"/>
                  <w:marTop w:val="0"/>
                  <w:marBottom w:val="0"/>
                  <w:divBdr>
                    <w:top w:val="none" w:sz="0" w:space="0" w:color="auto"/>
                    <w:left w:val="none" w:sz="0" w:space="0" w:color="auto"/>
                    <w:bottom w:val="none" w:sz="0" w:space="0" w:color="auto"/>
                    <w:right w:val="none" w:sz="0" w:space="0" w:color="auto"/>
                  </w:divBdr>
                </w:div>
              </w:divsChild>
            </w:div>
            <w:div w:id="908078311">
              <w:marLeft w:val="0"/>
              <w:marRight w:val="0"/>
              <w:marTop w:val="0"/>
              <w:marBottom w:val="0"/>
              <w:divBdr>
                <w:top w:val="none" w:sz="0" w:space="0" w:color="auto"/>
                <w:left w:val="none" w:sz="0" w:space="0" w:color="auto"/>
                <w:bottom w:val="none" w:sz="0" w:space="0" w:color="auto"/>
                <w:right w:val="none" w:sz="0" w:space="0" w:color="auto"/>
              </w:divBdr>
              <w:divsChild>
                <w:div w:id="1514538609">
                  <w:marLeft w:val="0"/>
                  <w:marRight w:val="0"/>
                  <w:marTop w:val="0"/>
                  <w:marBottom w:val="0"/>
                  <w:divBdr>
                    <w:top w:val="none" w:sz="0" w:space="0" w:color="auto"/>
                    <w:left w:val="none" w:sz="0" w:space="0" w:color="auto"/>
                    <w:bottom w:val="none" w:sz="0" w:space="0" w:color="auto"/>
                    <w:right w:val="none" w:sz="0" w:space="0" w:color="auto"/>
                  </w:divBdr>
                </w:div>
              </w:divsChild>
            </w:div>
            <w:div w:id="1880628041">
              <w:marLeft w:val="0"/>
              <w:marRight w:val="0"/>
              <w:marTop w:val="0"/>
              <w:marBottom w:val="0"/>
              <w:divBdr>
                <w:top w:val="none" w:sz="0" w:space="0" w:color="auto"/>
                <w:left w:val="none" w:sz="0" w:space="0" w:color="auto"/>
                <w:bottom w:val="none" w:sz="0" w:space="0" w:color="auto"/>
                <w:right w:val="none" w:sz="0" w:space="0" w:color="auto"/>
              </w:divBdr>
              <w:divsChild>
                <w:div w:id="667713458">
                  <w:marLeft w:val="0"/>
                  <w:marRight w:val="0"/>
                  <w:marTop w:val="0"/>
                  <w:marBottom w:val="0"/>
                  <w:divBdr>
                    <w:top w:val="none" w:sz="0" w:space="0" w:color="auto"/>
                    <w:left w:val="none" w:sz="0" w:space="0" w:color="auto"/>
                    <w:bottom w:val="none" w:sz="0" w:space="0" w:color="auto"/>
                    <w:right w:val="none" w:sz="0" w:space="0" w:color="auto"/>
                  </w:divBdr>
                </w:div>
              </w:divsChild>
            </w:div>
            <w:div w:id="1948803419">
              <w:marLeft w:val="240"/>
              <w:marRight w:val="0"/>
              <w:marTop w:val="0"/>
              <w:marBottom w:val="0"/>
              <w:divBdr>
                <w:top w:val="none" w:sz="0" w:space="0" w:color="auto"/>
                <w:left w:val="none" w:sz="0" w:space="0" w:color="auto"/>
                <w:bottom w:val="none" w:sz="0" w:space="0" w:color="auto"/>
                <w:right w:val="none" w:sz="0" w:space="0" w:color="auto"/>
              </w:divBdr>
              <w:divsChild>
                <w:div w:id="333920136">
                  <w:marLeft w:val="0"/>
                  <w:marRight w:val="0"/>
                  <w:marTop w:val="0"/>
                  <w:marBottom w:val="0"/>
                  <w:divBdr>
                    <w:top w:val="none" w:sz="0" w:space="0" w:color="auto"/>
                    <w:left w:val="none" w:sz="0" w:space="0" w:color="auto"/>
                    <w:bottom w:val="none" w:sz="0" w:space="0" w:color="auto"/>
                    <w:right w:val="none" w:sz="0" w:space="0" w:color="auto"/>
                  </w:divBdr>
                  <w:divsChild>
                    <w:div w:id="1146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332">
              <w:marLeft w:val="0"/>
              <w:marRight w:val="0"/>
              <w:marTop w:val="0"/>
              <w:marBottom w:val="0"/>
              <w:divBdr>
                <w:top w:val="none" w:sz="0" w:space="0" w:color="auto"/>
                <w:left w:val="none" w:sz="0" w:space="0" w:color="auto"/>
                <w:bottom w:val="none" w:sz="0" w:space="0" w:color="auto"/>
                <w:right w:val="none" w:sz="0" w:space="0" w:color="auto"/>
              </w:divBdr>
            </w:div>
            <w:div w:id="1466119948">
              <w:marLeft w:val="0"/>
              <w:marRight w:val="0"/>
              <w:marTop w:val="0"/>
              <w:marBottom w:val="0"/>
              <w:divBdr>
                <w:top w:val="none" w:sz="0" w:space="0" w:color="auto"/>
                <w:left w:val="none" w:sz="0" w:space="0" w:color="auto"/>
                <w:bottom w:val="none" w:sz="0" w:space="0" w:color="auto"/>
                <w:right w:val="none" w:sz="0" w:space="0" w:color="auto"/>
              </w:divBdr>
            </w:div>
            <w:div w:id="1398624885">
              <w:marLeft w:val="0"/>
              <w:marRight w:val="0"/>
              <w:marTop w:val="0"/>
              <w:marBottom w:val="0"/>
              <w:divBdr>
                <w:top w:val="none" w:sz="0" w:space="0" w:color="auto"/>
                <w:left w:val="none" w:sz="0" w:space="0" w:color="auto"/>
                <w:bottom w:val="none" w:sz="0" w:space="0" w:color="auto"/>
                <w:right w:val="none" w:sz="0" w:space="0" w:color="auto"/>
              </w:divBdr>
            </w:div>
            <w:div w:id="1792364127">
              <w:marLeft w:val="0"/>
              <w:marRight w:val="0"/>
              <w:marTop w:val="0"/>
              <w:marBottom w:val="0"/>
              <w:divBdr>
                <w:top w:val="none" w:sz="0" w:space="0" w:color="auto"/>
                <w:left w:val="none" w:sz="0" w:space="0" w:color="auto"/>
                <w:bottom w:val="none" w:sz="0" w:space="0" w:color="auto"/>
                <w:right w:val="none" w:sz="0" w:space="0" w:color="auto"/>
              </w:divBdr>
            </w:div>
            <w:div w:id="1076367724">
              <w:marLeft w:val="0"/>
              <w:marRight w:val="0"/>
              <w:marTop w:val="0"/>
              <w:marBottom w:val="0"/>
              <w:divBdr>
                <w:top w:val="none" w:sz="0" w:space="0" w:color="auto"/>
                <w:left w:val="none" w:sz="0" w:space="0" w:color="auto"/>
                <w:bottom w:val="none" w:sz="0" w:space="0" w:color="auto"/>
                <w:right w:val="none" w:sz="0" w:space="0" w:color="auto"/>
              </w:divBdr>
            </w:div>
            <w:div w:id="1912933546">
              <w:marLeft w:val="0"/>
              <w:marRight w:val="0"/>
              <w:marTop w:val="0"/>
              <w:marBottom w:val="0"/>
              <w:divBdr>
                <w:top w:val="none" w:sz="0" w:space="0" w:color="auto"/>
                <w:left w:val="none" w:sz="0" w:space="0" w:color="auto"/>
                <w:bottom w:val="none" w:sz="0" w:space="0" w:color="auto"/>
                <w:right w:val="none" w:sz="0" w:space="0" w:color="auto"/>
              </w:divBdr>
            </w:div>
            <w:div w:id="1425609679">
              <w:marLeft w:val="0"/>
              <w:marRight w:val="0"/>
              <w:marTop w:val="0"/>
              <w:marBottom w:val="0"/>
              <w:divBdr>
                <w:top w:val="none" w:sz="0" w:space="0" w:color="auto"/>
                <w:left w:val="none" w:sz="0" w:space="0" w:color="auto"/>
                <w:bottom w:val="none" w:sz="0" w:space="0" w:color="auto"/>
                <w:right w:val="none" w:sz="0" w:space="0" w:color="auto"/>
              </w:divBdr>
            </w:div>
            <w:div w:id="1897279463">
              <w:marLeft w:val="0"/>
              <w:marRight w:val="0"/>
              <w:marTop w:val="0"/>
              <w:marBottom w:val="0"/>
              <w:divBdr>
                <w:top w:val="none" w:sz="0" w:space="0" w:color="auto"/>
                <w:left w:val="none" w:sz="0" w:space="0" w:color="auto"/>
                <w:bottom w:val="none" w:sz="0" w:space="0" w:color="auto"/>
                <w:right w:val="none" w:sz="0" w:space="0" w:color="auto"/>
              </w:divBdr>
            </w:div>
            <w:div w:id="1253392137">
              <w:marLeft w:val="240"/>
              <w:marRight w:val="0"/>
              <w:marTop w:val="0"/>
              <w:marBottom w:val="0"/>
              <w:divBdr>
                <w:top w:val="none" w:sz="0" w:space="0" w:color="auto"/>
                <w:left w:val="none" w:sz="0" w:space="0" w:color="auto"/>
                <w:bottom w:val="none" w:sz="0" w:space="0" w:color="auto"/>
                <w:right w:val="none" w:sz="0" w:space="0" w:color="auto"/>
              </w:divBdr>
            </w:div>
            <w:div w:id="1509556875">
              <w:marLeft w:val="0"/>
              <w:marRight w:val="0"/>
              <w:marTop w:val="0"/>
              <w:marBottom w:val="0"/>
              <w:divBdr>
                <w:top w:val="none" w:sz="0" w:space="0" w:color="auto"/>
                <w:left w:val="none" w:sz="0" w:space="0" w:color="auto"/>
                <w:bottom w:val="none" w:sz="0" w:space="0" w:color="auto"/>
                <w:right w:val="none" w:sz="0" w:space="0" w:color="auto"/>
              </w:divBdr>
            </w:div>
            <w:div w:id="659115795">
              <w:marLeft w:val="0"/>
              <w:marRight w:val="0"/>
              <w:marTop w:val="0"/>
              <w:marBottom w:val="0"/>
              <w:divBdr>
                <w:top w:val="none" w:sz="0" w:space="0" w:color="auto"/>
                <w:left w:val="none" w:sz="0" w:space="0" w:color="auto"/>
                <w:bottom w:val="none" w:sz="0" w:space="0" w:color="auto"/>
                <w:right w:val="none" w:sz="0" w:space="0" w:color="auto"/>
              </w:divBdr>
            </w:div>
            <w:div w:id="564529054">
              <w:marLeft w:val="240"/>
              <w:marRight w:val="0"/>
              <w:marTop w:val="0"/>
              <w:marBottom w:val="0"/>
              <w:divBdr>
                <w:top w:val="none" w:sz="0" w:space="0" w:color="auto"/>
                <w:left w:val="none" w:sz="0" w:space="0" w:color="auto"/>
                <w:bottom w:val="none" w:sz="0" w:space="0" w:color="auto"/>
                <w:right w:val="none" w:sz="0" w:space="0" w:color="auto"/>
              </w:divBdr>
            </w:div>
            <w:div w:id="887034208">
              <w:marLeft w:val="0"/>
              <w:marRight w:val="0"/>
              <w:marTop w:val="0"/>
              <w:marBottom w:val="0"/>
              <w:divBdr>
                <w:top w:val="none" w:sz="0" w:space="0" w:color="auto"/>
                <w:left w:val="none" w:sz="0" w:space="0" w:color="auto"/>
                <w:bottom w:val="none" w:sz="0" w:space="0" w:color="auto"/>
                <w:right w:val="none" w:sz="0" w:space="0" w:color="auto"/>
              </w:divBdr>
            </w:div>
            <w:div w:id="759067146">
              <w:marLeft w:val="0"/>
              <w:marRight w:val="0"/>
              <w:marTop w:val="0"/>
              <w:marBottom w:val="0"/>
              <w:divBdr>
                <w:top w:val="none" w:sz="0" w:space="0" w:color="auto"/>
                <w:left w:val="none" w:sz="0" w:space="0" w:color="auto"/>
                <w:bottom w:val="none" w:sz="0" w:space="0" w:color="auto"/>
                <w:right w:val="none" w:sz="0" w:space="0" w:color="auto"/>
              </w:divBdr>
            </w:div>
            <w:div w:id="501506481">
              <w:marLeft w:val="0"/>
              <w:marRight w:val="0"/>
              <w:marTop w:val="0"/>
              <w:marBottom w:val="0"/>
              <w:divBdr>
                <w:top w:val="single" w:sz="6" w:space="0" w:color="000000"/>
                <w:left w:val="none" w:sz="0" w:space="0" w:color="auto"/>
                <w:bottom w:val="none" w:sz="0" w:space="0" w:color="auto"/>
                <w:right w:val="none" w:sz="0" w:space="0" w:color="auto"/>
              </w:divBdr>
            </w:div>
            <w:div w:id="1933127949">
              <w:marLeft w:val="0"/>
              <w:marRight w:val="0"/>
              <w:marTop w:val="0"/>
              <w:marBottom w:val="0"/>
              <w:divBdr>
                <w:top w:val="single" w:sz="6" w:space="0" w:color="000000"/>
                <w:left w:val="none" w:sz="0" w:space="0" w:color="auto"/>
                <w:bottom w:val="none" w:sz="0" w:space="0" w:color="auto"/>
                <w:right w:val="none" w:sz="0" w:space="0" w:color="auto"/>
              </w:divBdr>
            </w:div>
            <w:div w:id="1312054437">
              <w:marLeft w:val="0"/>
              <w:marRight w:val="0"/>
              <w:marTop w:val="0"/>
              <w:marBottom w:val="0"/>
              <w:divBdr>
                <w:top w:val="single" w:sz="6" w:space="0" w:color="000000"/>
                <w:left w:val="none" w:sz="0" w:space="0" w:color="auto"/>
                <w:bottom w:val="none" w:sz="0" w:space="0" w:color="auto"/>
                <w:right w:val="none" w:sz="0" w:space="0" w:color="auto"/>
              </w:divBdr>
            </w:div>
            <w:div w:id="1183319433">
              <w:marLeft w:val="0"/>
              <w:marRight w:val="0"/>
              <w:marTop w:val="0"/>
              <w:marBottom w:val="0"/>
              <w:divBdr>
                <w:top w:val="single" w:sz="6" w:space="0" w:color="000000"/>
                <w:left w:val="none" w:sz="0" w:space="0" w:color="auto"/>
                <w:bottom w:val="none" w:sz="0" w:space="0" w:color="auto"/>
                <w:right w:val="none" w:sz="0" w:space="0" w:color="auto"/>
              </w:divBdr>
            </w:div>
            <w:div w:id="2127507978">
              <w:marLeft w:val="240"/>
              <w:marRight w:val="0"/>
              <w:marTop w:val="0"/>
              <w:marBottom w:val="0"/>
              <w:divBdr>
                <w:top w:val="none" w:sz="0" w:space="0" w:color="auto"/>
                <w:left w:val="none" w:sz="0" w:space="0" w:color="auto"/>
                <w:bottom w:val="none" w:sz="0" w:space="0" w:color="auto"/>
                <w:right w:val="none" w:sz="0" w:space="0" w:color="auto"/>
              </w:divBdr>
              <w:divsChild>
                <w:div w:id="1578396452">
                  <w:marLeft w:val="0"/>
                  <w:marRight w:val="0"/>
                  <w:marTop w:val="0"/>
                  <w:marBottom w:val="0"/>
                  <w:divBdr>
                    <w:top w:val="none" w:sz="0" w:space="0" w:color="auto"/>
                    <w:left w:val="none" w:sz="0" w:space="0" w:color="auto"/>
                    <w:bottom w:val="none" w:sz="0" w:space="0" w:color="auto"/>
                    <w:right w:val="none" w:sz="0" w:space="0" w:color="auto"/>
                  </w:divBdr>
                </w:div>
              </w:divsChild>
            </w:div>
            <w:div w:id="1772236901">
              <w:marLeft w:val="0"/>
              <w:marRight w:val="0"/>
              <w:marTop w:val="0"/>
              <w:marBottom w:val="0"/>
              <w:divBdr>
                <w:top w:val="none" w:sz="0" w:space="0" w:color="auto"/>
                <w:left w:val="none" w:sz="0" w:space="0" w:color="auto"/>
                <w:bottom w:val="none" w:sz="0" w:space="0" w:color="auto"/>
                <w:right w:val="none" w:sz="0" w:space="0" w:color="auto"/>
              </w:divBdr>
              <w:divsChild>
                <w:div w:id="1397699423">
                  <w:marLeft w:val="0"/>
                  <w:marRight w:val="0"/>
                  <w:marTop w:val="0"/>
                  <w:marBottom w:val="0"/>
                  <w:divBdr>
                    <w:top w:val="none" w:sz="0" w:space="0" w:color="auto"/>
                    <w:left w:val="none" w:sz="0" w:space="0" w:color="auto"/>
                    <w:bottom w:val="none" w:sz="0" w:space="0" w:color="auto"/>
                    <w:right w:val="none" w:sz="0" w:space="0" w:color="auto"/>
                  </w:divBdr>
                </w:div>
              </w:divsChild>
            </w:div>
            <w:div w:id="1906604378">
              <w:marLeft w:val="0"/>
              <w:marRight w:val="0"/>
              <w:marTop w:val="0"/>
              <w:marBottom w:val="0"/>
              <w:divBdr>
                <w:top w:val="none" w:sz="0" w:space="0" w:color="auto"/>
                <w:left w:val="none" w:sz="0" w:space="0" w:color="auto"/>
                <w:bottom w:val="none" w:sz="0" w:space="0" w:color="auto"/>
                <w:right w:val="none" w:sz="0" w:space="0" w:color="auto"/>
              </w:divBdr>
              <w:divsChild>
                <w:div w:id="783764919">
                  <w:marLeft w:val="0"/>
                  <w:marRight w:val="0"/>
                  <w:marTop w:val="0"/>
                  <w:marBottom w:val="0"/>
                  <w:divBdr>
                    <w:top w:val="none" w:sz="0" w:space="0" w:color="auto"/>
                    <w:left w:val="none" w:sz="0" w:space="0" w:color="auto"/>
                    <w:bottom w:val="none" w:sz="0" w:space="0" w:color="auto"/>
                    <w:right w:val="none" w:sz="0" w:space="0" w:color="auto"/>
                  </w:divBdr>
                </w:div>
              </w:divsChild>
            </w:div>
            <w:div w:id="1696346459">
              <w:marLeft w:val="0"/>
              <w:marRight w:val="0"/>
              <w:marTop w:val="0"/>
              <w:marBottom w:val="0"/>
              <w:divBdr>
                <w:top w:val="none" w:sz="0" w:space="0" w:color="auto"/>
                <w:left w:val="none" w:sz="0" w:space="0" w:color="auto"/>
                <w:bottom w:val="none" w:sz="0" w:space="0" w:color="auto"/>
                <w:right w:val="none" w:sz="0" w:space="0" w:color="auto"/>
              </w:divBdr>
              <w:divsChild>
                <w:div w:id="587083014">
                  <w:marLeft w:val="0"/>
                  <w:marRight w:val="0"/>
                  <w:marTop w:val="0"/>
                  <w:marBottom w:val="0"/>
                  <w:divBdr>
                    <w:top w:val="none" w:sz="0" w:space="0" w:color="auto"/>
                    <w:left w:val="none" w:sz="0" w:space="0" w:color="auto"/>
                    <w:bottom w:val="none" w:sz="0" w:space="0" w:color="auto"/>
                    <w:right w:val="none" w:sz="0" w:space="0" w:color="auto"/>
                  </w:divBdr>
                </w:div>
              </w:divsChild>
            </w:div>
            <w:div w:id="1325862625">
              <w:marLeft w:val="0"/>
              <w:marRight w:val="0"/>
              <w:marTop w:val="0"/>
              <w:marBottom w:val="0"/>
              <w:divBdr>
                <w:top w:val="none" w:sz="0" w:space="0" w:color="auto"/>
                <w:left w:val="none" w:sz="0" w:space="0" w:color="auto"/>
                <w:bottom w:val="none" w:sz="0" w:space="0" w:color="auto"/>
                <w:right w:val="none" w:sz="0" w:space="0" w:color="auto"/>
              </w:divBdr>
              <w:divsChild>
                <w:div w:id="2038041910">
                  <w:marLeft w:val="0"/>
                  <w:marRight w:val="0"/>
                  <w:marTop w:val="0"/>
                  <w:marBottom w:val="0"/>
                  <w:divBdr>
                    <w:top w:val="none" w:sz="0" w:space="0" w:color="auto"/>
                    <w:left w:val="none" w:sz="0" w:space="0" w:color="auto"/>
                    <w:bottom w:val="none" w:sz="0" w:space="0" w:color="auto"/>
                    <w:right w:val="none" w:sz="0" w:space="0" w:color="auto"/>
                  </w:divBdr>
                </w:div>
              </w:divsChild>
            </w:div>
            <w:div w:id="1519200952">
              <w:marLeft w:val="0"/>
              <w:marRight w:val="0"/>
              <w:marTop w:val="0"/>
              <w:marBottom w:val="0"/>
              <w:divBdr>
                <w:top w:val="none" w:sz="0" w:space="0" w:color="auto"/>
                <w:left w:val="none" w:sz="0" w:space="0" w:color="auto"/>
                <w:bottom w:val="none" w:sz="0" w:space="0" w:color="auto"/>
                <w:right w:val="none" w:sz="0" w:space="0" w:color="auto"/>
              </w:divBdr>
              <w:divsChild>
                <w:div w:id="1602378444">
                  <w:marLeft w:val="0"/>
                  <w:marRight w:val="0"/>
                  <w:marTop w:val="0"/>
                  <w:marBottom w:val="0"/>
                  <w:divBdr>
                    <w:top w:val="none" w:sz="0" w:space="0" w:color="auto"/>
                    <w:left w:val="none" w:sz="0" w:space="0" w:color="auto"/>
                    <w:bottom w:val="none" w:sz="0" w:space="0" w:color="auto"/>
                    <w:right w:val="none" w:sz="0" w:space="0" w:color="auto"/>
                  </w:divBdr>
                </w:div>
              </w:divsChild>
            </w:div>
            <w:div w:id="1160543016">
              <w:marLeft w:val="0"/>
              <w:marRight w:val="0"/>
              <w:marTop w:val="0"/>
              <w:marBottom w:val="0"/>
              <w:divBdr>
                <w:top w:val="none" w:sz="0" w:space="0" w:color="auto"/>
                <w:left w:val="none" w:sz="0" w:space="0" w:color="auto"/>
                <w:bottom w:val="none" w:sz="0" w:space="0" w:color="auto"/>
                <w:right w:val="none" w:sz="0" w:space="0" w:color="auto"/>
              </w:divBdr>
              <w:divsChild>
                <w:div w:id="1599169852">
                  <w:marLeft w:val="0"/>
                  <w:marRight w:val="0"/>
                  <w:marTop w:val="0"/>
                  <w:marBottom w:val="0"/>
                  <w:divBdr>
                    <w:top w:val="none" w:sz="0" w:space="0" w:color="auto"/>
                    <w:left w:val="none" w:sz="0" w:space="0" w:color="auto"/>
                    <w:bottom w:val="none" w:sz="0" w:space="0" w:color="auto"/>
                    <w:right w:val="none" w:sz="0" w:space="0" w:color="auto"/>
                  </w:divBdr>
                </w:div>
              </w:divsChild>
            </w:div>
            <w:div w:id="1635522355">
              <w:marLeft w:val="0"/>
              <w:marRight w:val="0"/>
              <w:marTop w:val="0"/>
              <w:marBottom w:val="0"/>
              <w:divBdr>
                <w:top w:val="single" w:sz="6" w:space="0" w:color="000000"/>
                <w:left w:val="none" w:sz="0" w:space="0" w:color="auto"/>
                <w:bottom w:val="none" w:sz="0" w:space="0" w:color="auto"/>
                <w:right w:val="none" w:sz="0" w:space="0" w:color="auto"/>
              </w:divBdr>
            </w:div>
            <w:div w:id="284241839">
              <w:marLeft w:val="0"/>
              <w:marRight w:val="0"/>
              <w:marTop w:val="0"/>
              <w:marBottom w:val="0"/>
              <w:divBdr>
                <w:top w:val="single" w:sz="6" w:space="0" w:color="000000"/>
                <w:left w:val="none" w:sz="0" w:space="0" w:color="auto"/>
                <w:bottom w:val="none" w:sz="0" w:space="0" w:color="auto"/>
                <w:right w:val="none" w:sz="0" w:space="0" w:color="auto"/>
              </w:divBdr>
            </w:div>
            <w:div w:id="1905793214">
              <w:marLeft w:val="0"/>
              <w:marRight w:val="0"/>
              <w:marTop w:val="0"/>
              <w:marBottom w:val="0"/>
              <w:divBdr>
                <w:top w:val="single" w:sz="6" w:space="0" w:color="000000"/>
                <w:left w:val="none" w:sz="0" w:space="0" w:color="auto"/>
                <w:bottom w:val="none" w:sz="0" w:space="0" w:color="auto"/>
                <w:right w:val="none" w:sz="0" w:space="0" w:color="auto"/>
              </w:divBdr>
            </w:div>
            <w:div w:id="1361198314">
              <w:marLeft w:val="0"/>
              <w:marRight w:val="0"/>
              <w:marTop w:val="0"/>
              <w:marBottom w:val="0"/>
              <w:divBdr>
                <w:top w:val="single" w:sz="6" w:space="0" w:color="000000"/>
                <w:left w:val="none" w:sz="0" w:space="0" w:color="auto"/>
                <w:bottom w:val="none" w:sz="0" w:space="0" w:color="auto"/>
                <w:right w:val="none" w:sz="0" w:space="0" w:color="auto"/>
              </w:divBdr>
            </w:div>
            <w:div w:id="35276399">
              <w:marLeft w:val="240"/>
              <w:marRight w:val="0"/>
              <w:marTop w:val="0"/>
              <w:marBottom w:val="0"/>
              <w:divBdr>
                <w:top w:val="none" w:sz="0" w:space="0" w:color="auto"/>
                <w:left w:val="none" w:sz="0" w:space="0" w:color="auto"/>
                <w:bottom w:val="none" w:sz="0" w:space="0" w:color="auto"/>
                <w:right w:val="none" w:sz="0" w:space="0" w:color="auto"/>
              </w:divBdr>
              <w:divsChild>
                <w:div w:id="1960255764">
                  <w:marLeft w:val="0"/>
                  <w:marRight w:val="0"/>
                  <w:marTop w:val="0"/>
                  <w:marBottom w:val="0"/>
                  <w:divBdr>
                    <w:top w:val="none" w:sz="0" w:space="0" w:color="auto"/>
                    <w:left w:val="none" w:sz="0" w:space="0" w:color="auto"/>
                    <w:bottom w:val="none" w:sz="0" w:space="0" w:color="auto"/>
                    <w:right w:val="none" w:sz="0" w:space="0" w:color="auto"/>
                  </w:divBdr>
                </w:div>
              </w:divsChild>
            </w:div>
            <w:div w:id="90660810">
              <w:marLeft w:val="240"/>
              <w:marRight w:val="0"/>
              <w:marTop w:val="0"/>
              <w:marBottom w:val="0"/>
              <w:divBdr>
                <w:top w:val="none" w:sz="0" w:space="0" w:color="auto"/>
                <w:left w:val="none" w:sz="0" w:space="0" w:color="auto"/>
                <w:bottom w:val="none" w:sz="0" w:space="0" w:color="auto"/>
                <w:right w:val="none" w:sz="0" w:space="0" w:color="auto"/>
              </w:divBdr>
              <w:divsChild>
                <w:div w:id="699624662">
                  <w:marLeft w:val="0"/>
                  <w:marRight w:val="0"/>
                  <w:marTop w:val="0"/>
                  <w:marBottom w:val="0"/>
                  <w:divBdr>
                    <w:top w:val="none" w:sz="0" w:space="0" w:color="auto"/>
                    <w:left w:val="none" w:sz="0" w:space="0" w:color="auto"/>
                    <w:bottom w:val="none" w:sz="0" w:space="0" w:color="auto"/>
                    <w:right w:val="none" w:sz="0" w:space="0" w:color="auto"/>
                  </w:divBdr>
                </w:div>
              </w:divsChild>
            </w:div>
            <w:div w:id="1574467773">
              <w:marLeft w:val="0"/>
              <w:marRight w:val="0"/>
              <w:marTop w:val="0"/>
              <w:marBottom w:val="0"/>
              <w:divBdr>
                <w:top w:val="none" w:sz="0" w:space="0" w:color="auto"/>
                <w:left w:val="none" w:sz="0" w:space="0" w:color="auto"/>
                <w:bottom w:val="none" w:sz="0" w:space="0" w:color="auto"/>
                <w:right w:val="none" w:sz="0" w:space="0" w:color="auto"/>
              </w:divBdr>
            </w:div>
            <w:div w:id="223105731">
              <w:marLeft w:val="0"/>
              <w:marRight w:val="0"/>
              <w:marTop w:val="0"/>
              <w:marBottom w:val="0"/>
              <w:divBdr>
                <w:top w:val="none" w:sz="0" w:space="0" w:color="auto"/>
                <w:left w:val="none" w:sz="0" w:space="0" w:color="auto"/>
                <w:bottom w:val="none" w:sz="0" w:space="0" w:color="auto"/>
                <w:right w:val="none" w:sz="0" w:space="0" w:color="auto"/>
              </w:divBdr>
            </w:div>
            <w:div w:id="613558062">
              <w:marLeft w:val="240"/>
              <w:marRight w:val="0"/>
              <w:marTop w:val="0"/>
              <w:marBottom w:val="0"/>
              <w:divBdr>
                <w:top w:val="none" w:sz="0" w:space="0" w:color="auto"/>
                <w:left w:val="none" w:sz="0" w:space="0" w:color="auto"/>
                <w:bottom w:val="none" w:sz="0" w:space="0" w:color="auto"/>
                <w:right w:val="none" w:sz="0" w:space="0" w:color="auto"/>
              </w:divBdr>
              <w:divsChild>
                <w:div w:id="749621328">
                  <w:marLeft w:val="0"/>
                  <w:marRight w:val="0"/>
                  <w:marTop w:val="0"/>
                  <w:marBottom w:val="0"/>
                  <w:divBdr>
                    <w:top w:val="none" w:sz="0" w:space="0" w:color="auto"/>
                    <w:left w:val="none" w:sz="0" w:space="0" w:color="auto"/>
                    <w:bottom w:val="none" w:sz="0" w:space="0" w:color="auto"/>
                    <w:right w:val="none" w:sz="0" w:space="0" w:color="auto"/>
                  </w:divBdr>
                </w:div>
              </w:divsChild>
            </w:div>
            <w:div w:id="1752920977">
              <w:marLeft w:val="240"/>
              <w:marRight w:val="0"/>
              <w:marTop w:val="0"/>
              <w:marBottom w:val="0"/>
              <w:divBdr>
                <w:top w:val="none" w:sz="0" w:space="0" w:color="auto"/>
                <w:left w:val="none" w:sz="0" w:space="0" w:color="auto"/>
                <w:bottom w:val="none" w:sz="0" w:space="0" w:color="auto"/>
                <w:right w:val="none" w:sz="0" w:space="0" w:color="auto"/>
              </w:divBdr>
              <w:divsChild>
                <w:div w:id="348530563">
                  <w:marLeft w:val="0"/>
                  <w:marRight w:val="0"/>
                  <w:marTop w:val="0"/>
                  <w:marBottom w:val="0"/>
                  <w:divBdr>
                    <w:top w:val="none" w:sz="0" w:space="0" w:color="auto"/>
                    <w:left w:val="none" w:sz="0" w:space="0" w:color="auto"/>
                    <w:bottom w:val="none" w:sz="0" w:space="0" w:color="auto"/>
                    <w:right w:val="none" w:sz="0" w:space="0" w:color="auto"/>
                  </w:divBdr>
                </w:div>
                <w:div w:id="1791432626">
                  <w:marLeft w:val="0"/>
                  <w:marRight w:val="0"/>
                  <w:marTop w:val="0"/>
                  <w:marBottom w:val="0"/>
                  <w:divBdr>
                    <w:top w:val="none" w:sz="0" w:space="0" w:color="auto"/>
                    <w:left w:val="none" w:sz="0" w:space="0" w:color="auto"/>
                    <w:bottom w:val="none" w:sz="0" w:space="0" w:color="auto"/>
                    <w:right w:val="none" w:sz="0" w:space="0" w:color="auto"/>
                  </w:divBdr>
                </w:div>
                <w:div w:id="388189152">
                  <w:marLeft w:val="0"/>
                  <w:marRight w:val="0"/>
                  <w:marTop w:val="0"/>
                  <w:marBottom w:val="0"/>
                  <w:divBdr>
                    <w:top w:val="none" w:sz="0" w:space="0" w:color="auto"/>
                    <w:left w:val="none" w:sz="0" w:space="0" w:color="auto"/>
                    <w:bottom w:val="none" w:sz="0" w:space="0" w:color="auto"/>
                    <w:right w:val="none" w:sz="0" w:space="0" w:color="auto"/>
                  </w:divBdr>
                </w:div>
              </w:divsChild>
            </w:div>
            <w:div w:id="958880901">
              <w:marLeft w:val="0"/>
              <w:marRight w:val="0"/>
              <w:marTop w:val="0"/>
              <w:marBottom w:val="0"/>
              <w:divBdr>
                <w:top w:val="none" w:sz="0" w:space="0" w:color="auto"/>
                <w:left w:val="none" w:sz="0" w:space="0" w:color="auto"/>
                <w:bottom w:val="none" w:sz="0" w:space="0" w:color="auto"/>
                <w:right w:val="none" w:sz="0" w:space="0" w:color="auto"/>
              </w:divBdr>
            </w:div>
            <w:div w:id="2092698164">
              <w:marLeft w:val="0"/>
              <w:marRight w:val="0"/>
              <w:marTop w:val="0"/>
              <w:marBottom w:val="0"/>
              <w:divBdr>
                <w:top w:val="none" w:sz="0" w:space="0" w:color="auto"/>
                <w:left w:val="none" w:sz="0" w:space="0" w:color="auto"/>
                <w:bottom w:val="none" w:sz="0" w:space="0" w:color="auto"/>
                <w:right w:val="none" w:sz="0" w:space="0" w:color="auto"/>
              </w:divBdr>
            </w:div>
            <w:div w:id="840778615">
              <w:marLeft w:val="240"/>
              <w:marRight w:val="0"/>
              <w:marTop w:val="0"/>
              <w:marBottom w:val="0"/>
              <w:divBdr>
                <w:top w:val="none" w:sz="0" w:space="0" w:color="auto"/>
                <w:left w:val="none" w:sz="0" w:space="0" w:color="auto"/>
                <w:bottom w:val="none" w:sz="0" w:space="0" w:color="auto"/>
                <w:right w:val="none" w:sz="0" w:space="0" w:color="auto"/>
              </w:divBdr>
              <w:divsChild>
                <w:div w:id="160704067">
                  <w:marLeft w:val="0"/>
                  <w:marRight w:val="0"/>
                  <w:marTop w:val="0"/>
                  <w:marBottom w:val="0"/>
                  <w:divBdr>
                    <w:top w:val="none" w:sz="0" w:space="0" w:color="auto"/>
                    <w:left w:val="none" w:sz="0" w:space="0" w:color="auto"/>
                    <w:bottom w:val="none" w:sz="0" w:space="0" w:color="auto"/>
                    <w:right w:val="none" w:sz="0" w:space="0" w:color="auto"/>
                  </w:divBdr>
                </w:div>
                <w:div w:id="1981573143">
                  <w:marLeft w:val="0"/>
                  <w:marRight w:val="0"/>
                  <w:marTop w:val="0"/>
                  <w:marBottom w:val="0"/>
                  <w:divBdr>
                    <w:top w:val="none" w:sz="0" w:space="0" w:color="auto"/>
                    <w:left w:val="none" w:sz="0" w:space="0" w:color="auto"/>
                    <w:bottom w:val="none" w:sz="0" w:space="0" w:color="auto"/>
                    <w:right w:val="none" w:sz="0" w:space="0" w:color="auto"/>
                  </w:divBdr>
                </w:div>
                <w:div w:id="1485391487">
                  <w:marLeft w:val="0"/>
                  <w:marRight w:val="0"/>
                  <w:marTop w:val="0"/>
                  <w:marBottom w:val="0"/>
                  <w:divBdr>
                    <w:top w:val="none" w:sz="0" w:space="0" w:color="auto"/>
                    <w:left w:val="none" w:sz="0" w:space="0" w:color="auto"/>
                    <w:bottom w:val="none" w:sz="0" w:space="0" w:color="auto"/>
                    <w:right w:val="none" w:sz="0" w:space="0" w:color="auto"/>
                  </w:divBdr>
                </w:div>
                <w:div w:id="369187077">
                  <w:marLeft w:val="0"/>
                  <w:marRight w:val="0"/>
                  <w:marTop w:val="0"/>
                  <w:marBottom w:val="0"/>
                  <w:divBdr>
                    <w:top w:val="none" w:sz="0" w:space="0" w:color="auto"/>
                    <w:left w:val="none" w:sz="0" w:space="0" w:color="auto"/>
                    <w:bottom w:val="none" w:sz="0" w:space="0" w:color="auto"/>
                    <w:right w:val="none" w:sz="0" w:space="0" w:color="auto"/>
                  </w:divBdr>
                </w:div>
              </w:divsChild>
            </w:div>
            <w:div w:id="1171021292">
              <w:marLeft w:val="0"/>
              <w:marRight w:val="0"/>
              <w:marTop w:val="0"/>
              <w:marBottom w:val="0"/>
              <w:divBdr>
                <w:top w:val="none" w:sz="0" w:space="0" w:color="auto"/>
                <w:left w:val="none" w:sz="0" w:space="0" w:color="auto"/>
                <w:bottom w:val="none" w:sz="0" w:space="0" w:color="auto"/>
                <w:right w:val="none" w:sz="0" w:space="0" w:color="auto"/>
              </w:divBdr>
            </w:div>
            <w:div w:id="1304502778">
              <w:marLeft w:val="0"/>
              <w:marRight w:val="0"/>
              <w:marTop w:val="0"/>
              <w:marBottom w:val="0"/>
              <w:divBdr>
                <w:top w:val="none" w:sz="0" w:space="0" w:color="auto"/>
                <w:left w:val="none" w:sz="0" w:space="0" w:color="auto"/>
                <w:bottom w:val="none" w:sz="0" w:space="0" w:color="auto"/>
                <w:right w:val="none" w:sz="0" w:space="0" w:color="auto"/>
              </w:divBdr>
            </w:div>
            <w:div w:id="454838603">
              <w:marLeft w:val="240"/>
              <w:marRight w:val="0"/>
              <w:marTop w:val="0"/>
              <w:marBottom w:val="0"/>
              <w:divBdr>
                <w:top w:val="none" w:sz="0" w:space="0" w:color="auto"/>
                <w:left w:val="none" w:sz="0" w:space="0" w:color="auto"/>
                <w:bottom w:val="none" w:sz="0" w:space="0" w:color="auto"/>
                <w:right w:val="none" w:sz="0" w:space="0" w:color="auto"/>
              </w:divBdr>
              <w:divsChild>
                <w:div w:id="19091284">
                  <w:marLeft w:val="0"/>
                  <w:marRight w:val="0"/>
                  <w:marTop w:val="0"/>
                  <w:marBottom w:val="0"/>
                  <w:divBdr>
                    <w:top w:val="none" w:sz="0" w:space="0" w:color="auto"/>
                    <w:left w:val="none" w:sz="0" w:space="0" w:color="auto"/>
                    <w:bottom w:val="none" w:sz="0" w:space="0" w:color="auto"/>
                    <w:right w:val="none" w:sz="0" w:space="0" w:color="auto"/>
                  </w:divBdr>
                </w:div>
                <w:div w:id="1595358593">
                  <w:marLeft w:val="0"/>
                  <w:marRight w:val="0"/>
                  <w:marTop w:val="0"/>
                  <w:marBottom w:val="0"/>
                  <w:divBdr>
                    <w:top w:val="none" w:sz="0" w:space="0" w:color="auto"/>
                    <w:left w:val="none" w:sz="0" w:space="0" w:color="auto"/>
                    <w:bottom w:val="none" w:sz="0" w:space="0" w:color="auto"/>
                    <w:right w:val="none" w:sz="0" w:space="0" w:color="auto"/>
                  </w:divBdr>
                </w:div>
                <w:div w:id="401298785">
                  <w:marLeft w:val="0"/>
                  <w:marRight w:val="0"/>
                  <w:marTop w:val="0"/>
                  <w:marBottom w:val="0"/>
                  <w:divBdr>
                    <w:top w:val="none" w:sz="0" w:space="0" w:color="auto"/>
                    <w:left w:val="none" w:sz="0" w:space="0" w:color="auto"/>
                    <w:bottom w:val="none" w:sz="0" w:space="0" w:color="auto"/>
                    <w:right w:val="none" w:sz="0" w:space="0" w:color="auto"/>
                  </w:divBdr>
                </w:div>
              </w:divsChild>
            </w:div>
            <w:div w:id="1919290525">
              <w:marLeft w:val="0"/>
              <w:marRight w:val="0"/>
              <w:marTop w:val="0"/>
              <w:marBottom w:val="0"/>
              <w:divBdr>
                <w:top w:val="none" w:sz="0" w:space="0" w:color="auto"/>
                <w:left w:val="none" w:sz="0" w:space="0" w:color="auto"/>
                <w:bottom w:val="none" w:sz="0" w:space="0" w:color="auto"/>
                <w:right w:val="none" w:sz="0" w:space="0" w:color="auto"/>
              </w:divBdr>
            </w:div>
            <w:div w:id="1535459407">
              <w:marLeft w:val="0"/>
              <w:marRight w:val="0"/>
              <w:marTop w:val="0"/>
              <w:marBottom w:val="0"/>
              <w:divBdr>
                <w:top w:val="none" w:sz="0" w:space="0" w:color="auto"/>
                <w:left w:val="none" w:sz="0" w:space="0" w:color="auto"/>
                <w:bottom w:val="none" w:sz="0" w:space="0" w:color="auto"/>
                <w:right w:val="none" w:sz="0" w:space="0" w:color="auto"/>
              </w:divBdr>
            </w:div>
            <w:div w:id="90051230">
              <w:marLeft w:val="240"/>
              <w:marRight w:val="0"/>
              <w:marTop w:val="0"/>
              <w:marBottom w:val="0"/>
              <w:divBdr>
                <w:top w:val="none" w:sz="0" w:space="0" w:color="auto"/>
                <w:left w:val="none" w:sz="0" w:space="0" w:color="auto"/>
                <w:bottom w:val="none" w:sz="0" w:space="0" w:color="auto"/>
                <w:right w:val="none" w:sz="0" w:space="0" w:color="auto"/>
              </w:divBdr>
              <w:divsChild>
                <w:div w:id="769278023">
                  <w:marLeft w:val="0"/>
                  <w:marRight w:val="0"/>
                  <w:marTop w:val="0"/>
                  <w:marBottom w:val="0"/>
                  <w:divBdr>
                    <w:top w:val="none" w:sz="0" w:space="0" w:color="auto"/>
                    <w:left w:val="none" w:sz="0" w:space="0" w:color="auto"/>
                    <w:bottom w:val="none" w:sz="0" w:space="0" w:color="auto"/>
                    <w:right w:val="none" w:sz="0" w:space="0" w:color="auto"/>
                  </w:divBdr>
                </w:div>
              </w:divsChild>
            </w:div>
            <w:div w:id="1197960576">
              <w:marLeft w:val="0"/>
              <w:marRight w:val="0"/>
              <w:marTop w:val="0"/>
              <w:marBottom w:val="0"/>
              <w:divBdr>
                <w:top w:val="none" w:sz="0" w:space="0" w:color="auto"/>
                <w:left w:val="none" w:sz="0" w:space="0" w:color="auto"/>
                <w:bottom w:val="none" w:sz="0" w:space="0" w:color="auto"/>
                <w:right w:val="none" w:sz="0" w:space="0" w:color="auto"/>
              </w:divBdr>
            </w:div>
            <w:div w:id="2069305517">
              <w:marLeft w:val="0"/>
              <w:marRight w:val="0"/>
              <w:marTop w:val="0"/>
              <w:marBottom w:val="0"/>
              <w:divBdr>
                <w:top w:val="none" w:sz="0" w:space="0" w:color="auto"/>
                <w:left w:val="none" w:sz="0" w:space="0" w:color="auto"/>
                <w:bottom w:val="none" w:sz="0" w:space="0" w:color="auto"/>
                <w:right w:val="none" w:sz="0" w:space="0" w:color="auto"/>
              </w:divBdr>
            </w:div>
            <w:div w:id="1130977320">
              <w:marLeft w:val="240"/>
              <w:marRight w:val="0"/>
              <w:marTop w:val="0"/>
              <w:marBottom w:val="0"/>
              <w:divBdr>
                <w:top w:val="none" w:sz="0" w:space="0" w:color="auto"/>
                <w:left w:val="none" w:sz="0" w:space="0" w:color="auto"/>
                <w:bottom w:val="none" w:sz="0" w:space="0" w:color="auto"/>
                <w:right w:val="none" w:sz="0" w:space="0" w:color="auto"/>
              </w:divBdr>
            </w:div>
            <w:div w:id="169609574">
              <w:marLeft w:val="0"/>
              <w:marRight w:val="0"/>
              <w:marTop w:val="0"/>
              <w:marBottom w:val="0"/>
              <w:divBdr>
                <w:top w:val="none" w:sz="0" w:space="0" w:color="auto"/>
                <w:left w:val="none" w:sz="0" w:space="0" w:color="auto"/>
                <w:bottom w:val="none" w:sz="0" w:space="0" w:color="auto"/>
                <w:right w:val="none" w:sz="0" w:space="0" w:color="auto"/>
              </w:divBdr>
            </w:div>
            <w:div w:id="537864821">
              <w:marLeft w:val="0"/>
              <w:marRight w:val="0"/>
              <w:marTop w:val="0"/>
              <w:marBottom w:val="0"/>
              <w:divBdr>
                <w:top w:val="none" w:sz="0" w:space="0" w:color="auto"/>
                <w:left w:val="none" w:sz="0" w:space="0" w:color="auto"/>
                <w:bottom w:val="none" w:sz="0" w:space="0" w:color="auto"/>
                <w:right w:val="none" w:sz="0" w:space="0" w:color="auto"/>
              </w:divBdr>
            </w:div>
            <w:div w:id="1774784291">
              <w:marLeft w:val="0"/>
              <w:marRight w:val="0"/>
              <w:marTop w:val="0"/>
              <w:marBottom w:val="0"/>
              <w:divBdr>
                <w:top w:val="single" w:sz="6" w:space="0" w:color="000000"/>
                <w:left w:val="none" w:sz="0" w:space="0" w:color="auto"/>
                <w:bottom w:val="none" w:sz="0" w:space="0" w:color="auto"/>
                <w:right w:val="none" w:sz="0" w:space="0" w:color="auto"/>
              </w:divBdr>
            </w:div>
            <w:div w:id="771365593">
              <w:marLeft w:val="0"/>
              <w:marRight w:val="0"/>
              <w:marTop w:val="0"/>
              <w:marBottom w:val="0"/>
              <w:divBdr>
                <w:top w:val="single" w:sz="6" w:space="0" w:color="000000"/>
                <w:left w:val="none" w:sz="0" w:space="0" w:color="auto"/>
                <w:bottom w:val="none" w:sz="0" w:space="0" w:color="auto"/>
                <w:right w:val="none" w:sz="0" w:space="0" w:color="auto"/>
              </w:divBdr>
            </w:div>
            <w:div w:id="2125341036">
              <w:marLeft w:val="0"/>
              <w:marRight w:val="0"/>
              <w:marTop w:val="0"/>
              <w:marBottom w:val="0"/>
              <w:divBdr>
                <w:top w:val="single" w:sz="6" w:space="0" w:color="000000"/>
                <w:left w:val="none" w:sz="0" w:space="0" w:color="auto"/>
                <w:bottom w:val="none" w:sz="0" w:space="0" w:color="auto"/>
                <w:right w:val="none" w:sz="0" w:space="0" w:color="auto"/>
              </w:divBdr>
            </w:div>
            <w:div w:id="1243567925">
              <w:marLeft w:val="0"/>
              <w:marRight w:val="0"/>
              <w:marTop w:val="0"/>
              <w:marBottom w:val="0"/>
              <w:divBdr>
                <w:top w:val="single" w:sz="6" w:space="0" w:color="000000"/>
                <w:left w:val="none" w:sz="0" w:space="0" w:color="auto"/>
                <w:bottom w:val="none" w:sz="0" w:space="0" w:color="auto"/>
                <w:right w:val="none" w:sz="0" w:space="0" w:color="auto"/>
              </w:divBdr>
            </w:div>
            <w:div w:id="1382636928">
              <w:marLeft w:val="240"/>
              <w:marRight w:val="0"/>
              <w:marTop w:val="0"/>
              <w:marBottom w:val="0"/>
              <w:divBdr>
                <w:top w:val="none" w:sz="0" w:space="0" w:color="auto"/>
                <w:left w:val="none" w:sz="0" w:space="0" w:color="auto"/>
                <w:bottom w:val="none" w:sz="0" w:space="0" w:color="auto"/>
                <w:right w:val="none" w:sz="0" w:space="0" w:color="auto"/>
              </w:divBdr>
              <w:divsChild>
                <w:div w:id="762653908">
                  <w:marLeft w:val="0"/>
                  <w:marRight w:val="0"/>
                  <w:marTop w:val="0"/>
                  <w:marBottom w:val="0"/>
                  <w:divBdr>
                    <w:top w:val="none" w:sz="0" w:space="0" w:color="auto"/>
                    <w:left w:val="none" w:sz="0" w:space="0" w:color="auto"/>
                    <w:bottom w:val="none" w:sz="0" w:space="0" w:color="auto"/>
                    <w:right w:val="none" w:sz="0" w:space="0" w:color="auto"/>
                  </w:divBdr>
                </w:div>
              </w:divsChild>
            </w:div>
            <w:div w:id="866217127">
              <w:marLeft w:val="0"/>
              <w:marRight w:val="0"/>
              <w:marTop w:val="0"/>
              <w:marBottom w:val="0"/>
              <w:divBdr>
                <w:top w:val="none" w:sz="0" w:space="0" w:color="auto"/>
                <w:left w:val="none" w:sz="0" w:space="0" w:color="auto"/>
                <w:bottom w:val="none" w:sz="0" w:space="0" w:color="auto"/>
                <w:right w:val="none" w:sz="0" w:space="0" w:color="auto"/>
              </w:divBdr>
              <w:divsChild>
                <w:div w:id="349916203">
                  <w:marLeft w:val="0"/>
                  <w:marRight w:val="0"/>
                  <w:marTop w:val="0"/>
                  <w:marBottom w:val="0"/>
                  <w:divBdr>
                    <w:top w:val="none" w:sz="0" w:space="0" w:color="auto"/>
                    <w:left w:val="none" w:sz="0" w:space="0" w:color="auto"/>
                    <w:bottom w:val="none" w:sz="0" w:space="0" w:color="auto"/>
                    <w:right w:val="none" w:sz="0" w:space="0" w:color="auto"/>
                  </w:divBdr>
                </w:div>
              </w:divsChild>
            </w:div>
            <w:div w:id="1104576200">
              <w:marLeft w:val="0"/>
              <w:marRight w:val="0"/>
              <w:marTop w:val="0"/>
              <w:marBottom w:val="0"/>
              <w:divBdr>
                <w:top w:val="none" w:sz="0" w:space="0" w:color="auto"/>
                <w:left w:val="none" w:sz="0" w:space="0" w:color="auto"/>
                <w:bottom w:val="none" w:sz="0" w:space="0" w:color="auto"/>
                <w:right w:val="none" w:sz="0" w:space="0" w:color="auto"/>
              </w:divBdr>
              <w:divsChild>
                <w:div w:id="1766152890">
                  <w:marLeft w:val="0"/>
                  <w:marRight w:val="0"/>
                  <w:marTop w:val="0"/>
                  <w:marBottom w:val="0"/>
                  <w:divBdr>
                    <w:top w:val="none" w:sz="0" w:space="0" w:color="auto"/>
                    <w:left w:val="none" w:sz="0" w:space="0" w:color="auto"/>
                    <w:bottom w:val="none" w:sz="0" w:space="0" w:color="auto"/>
                    <w:right w:val="none" w:sz="0" w:space="0" w:color="auto"/>
                  </w:divBdr>
                </w:div>
              </w:divsChild>
            </w:div>
            <w:div w:id="1517229509">
              <w:marLeft w:val="0"/>
              <w:marRight w:val="0"/>
              <w:marTop w:val="0"/>
              <w:marBottom w:val="0"/>
              <w:divBdr>
                <w:top w:val="none" w:sz="0" w:space="0" w:color="auto"/>
                <w:left w:val="none" w:sz="0" w:space="0" w:color="auto"/>
                <w:bottom w:val="none" w:sz="0" w:space="0" w:color="auto"/>
                <w:right w:val="none" w:sz="0" w:space="0" w:color="auto"/>
              </w:divBdr>
              <w:divsChild>
                <w:div w:id="1648703067">
                  <w:marLeft w:val="0"/>
                  <w:marRight w:val="0"/>
                  <w:marTop w:val="0"/>
                  <w:marBottom w:val="0"/>
                  <w:divBdr>
                    <w:top w:val="none" w:sz="0" w:space="0" w:color="auto"/>
                    <w:left w:val="none" w:sz="0" w:space="0" w:color="auto"/>
                    <w:bottom w:val="none" w:sz="0" w:space="0" w:color="auto"/>
                    <w:right w:val="none" w:sz="0" w:space="0" w:color="auto"/>
                  </w:divBdr>
                </w:div>
              </w:divsChild>
            </w:div>
            <w:div w:id="2006712511">
              <w:marLeft w:val="0"/>
              <w:marRight w:val="0"/>
              <w:marTop w:val="0"/>
              <w:marBottom w:val="0"/>
              <w:divBdr>
                <w:top w:val="none" w:sz="0" w:space="0" w:color="auto"/>
                <w:left w:val="none" w:sz="0" w:space="0" w:color="auto"/>
                <w:bottom w:val="none" w:sz="0" w:space="0" w:color="auto"/>
                <w:right w:val="none" w:sz="0" w:space="0" w:color="auto"/>
              </w:divBdr>
              <w:divsChild>
                <w:div w:id="754938721">
                  <w:marLeft w:val="0"/>
                  <w:marRight w:val="0"/>
                  <w:marTop w:val="0"/>
                  <w:marBottom w:val="0"/>
                  <w:divBdr>
                    <w:top w:val="none" w:sz="0" w:space="0" w:color="auto"/>
                    <w:left w:val="none" w:sz="0" w:space="0" w:color="auto"/>
                    <w:bottom w:val="none" w:sz="0" w:space="0" w:color="auto"/>
                    <w:right w:val="none" w:sz="0" w:space="0" w:color="auto"/>
                  </w:divBdr>
                </w:div>
              </w:divsChild>
            </w:div>
            <w:div w:id="1668167100">
              <w:marLeft w:val="0"/>
              <w:marRight w:val="0"/>
              <w:marTop w:val="0"/>
              <w:marBottom w:val="0"/>
              <w:divBdr>
                <w:top w:val="none" w:sz="0" w:space="0" w:color="auto"/>
                <w:left w:val="none" w:sz="0" w:space="0" w:color="auto"/>
                <w:bottom w:val="none" w:sz="0" w:space="0" w:color="auto"/>
                <w:right w:val="none" w:sz="0" w:space="0" w:color="auto"/>
              </w:divBdr>
              <w:divsChild>
                <w:div w:id="413362046">
                  <w:marLeft w:val="0"/>
                  <w:marRight w:val="0"/>
                  <w:marTop w:val="0"/>
                  <w:marBottom w:val="0"/>
                  <w:divBdr>
                    <w:top w:val="none" w:sz="0" w:space="0" w:color="auto"/>
                    <w:left w:val="none" w:sz="0" w:space="0" w:color="auto"/>
                    <w:bottom w:val="none" w:sz="0" w:space="0" w:color="auto"/>
                    <w:right w:val="none" w:sz="0" w:space="0" w:color="auto"/>
                  </w:divBdr>
                </w:div>
              </w:divsChild>
            </w:div>
            <w:div w:id="474295835">
              <w:marLeft w:val="0"/>
              <w:marRight w:val="0"/>
              <w:marTop w:val="0"/>
              <w:marBottom w:val="0"/>
              <w:divBdr>
                <w:top w:val="none" w:sz="0" w:space="0" w:color="auto"/>
                <w:left w:val="none" w:sz="0" w:space="0" w:color="auto"/>
                <w:bottom w:val="none" w:sz="0" w:space="0" w:color="auto"/>
                <w:right w:val="none" w:sz="0" w:space="0" w:color="auto"/>
              </w:divBdr>
              <w:divsChild>
                <w:div w:id="2051374256">
                  <w:marLeft w:val="0"/>
                  <w:marRight w:val="0"/>
                  <w:marTop w:val="0"/>
                  <w:marBottom w:val="0"/>
                  <w:divBdr>
                    <w:top w:val="none" w:sz="0" w:space="0" w:color="auto"/>
                    <w:left w:val="none" w:sz="0" w:space="0" w:color="auto"/>
                    <w:bottom w:val="none" w:sz="0" w:space="0" w:color="auto"/>
                    <w:right w:val="none" w:sz="0" w:space="0" w:color="auto"/>
                  </w:divBdr>
                </w:div>
              </w:divsChild>
            </w:div>
            <w:div w:id="1668164968">
              <w:marLeft w:val="0"/>
              <w:marRight w:val="0"/>
              <w:marTop w:val="0"/>
              <w:marBottom w:val="0"/>
              <w:divBdr>
                <w:top w:val="single" w:sz="6" w:space="0" w:color="000000"/>
                <w:left w:val="none" w:sz="0" w:space="0" w:color="auto"/>
                <w:bottom w:val="none" w:sz="0" w:space="0" w:color="auto"/>
                <w:right w:val="none" w:sz="0" w:space="0" w:color="auto"/>
              </w:divBdr>
            </w:div>
            <w:div w:id="2120173055">
              <w:marLeft w:val="0"/>
              <w:marRight w:val="0"/>
              <w:marTop w:val="0"/>
              <w:marBottom w:val="0"/>
              <w:divBdr>
                <w:top w:val="single" w:sz="6" w:space="0" w:color="000000"/>
                <w:left w:val="none" w:sz="0" w:space="0" w:color="auto"/>
                <w:bottom w:val="none" w:sz="0" w:space="0" w:color="auto"/>
                <w:right w:val="none" w:sz="0" w:space="0" w:color="auto"/>
              </w:divBdr>
            </w:div>
            <w:div w:id="1809467562">
              <w:marLeft w:val="0"/>
              <w:marRight w:val="0"/>
              <w:marTop w:val="0"/>
              <w:marBottom w:val="0"/>
              <w:divBdr>
                <w:top w:val="single" w:sz="6" w:space="0" w:color="000000"/>
                <w:left w:val="none" w:sz="0" w:space="0" w:color="auto"/>
                <w:bottom w:val="none" w:sz="0" w:space="0" w:color="auto"/>
                <w:right w:val="none" w:sz="0" w:space="0" w:color="auto"/>
              </w:divBdr>
            </w:div>
            <w:div w:id="913587883">
              <w:marLeft w:val="0"/>
              <w:marRight w:val="0"/>
              <w:marTop w:val="0"/>
              <w:marBottom w:val="0"/>
              <w:divBdr>
                <w:top w:val="single" w:sz="6" w:space="0" w:color="000000"/>
                <w:left w:val="none" w:sz="0" w:space="0" w:color="auto"/>
                <w:bottom w:val="none" w:sz="0" w:space="0" w:color="auto"/>
                <w:right w:val="none" w:sz="0" w:space="0" w:color="auto"/>
              </w:divBdr>
            </w:div>
            <w:div w:id="377315422">
              <w:marLeft w:val="240"/>
              <w:marRight w:val="0"/>
              <w:marTop w:val="0"/>
              <w:marBottom w:val="0"/>
              <w:divBdr>
                <w:top w:val="none" w:sz="0" w:space="0" w:color="auto"/>
                <w:left w:val="none" w:sz="0" w:space="0" w:color="auto"/>
                <w:bottom w:val="none" w:sz="0" w:space="0" w:color="auto"/>
                <w:right w:val="none" w:sz="0" w:space="0" w:color="auto"/>
              </w:divBdr>
              <w:divsChild>
                <w:div w:id="185102481">
                  <w:marLeft w:val="0"/>
                  <w:marRight w:val="0"/>
                  <w:marTop w:val="0"/>
                  <w:marBottom w:val="0"/>
                  <w:divBdr>
                    <w:top w:val="none" w:sz="0" w:space="0" w:color="auto"/>
                    <w:left w:val="none" w:sz="0" w:space="0" w:color="auto"/>
                    <w:bottom w:val="none" w:sz="0" w:space="0" w:color="auto"/>
                    <w:right w:val="none" w:sz="0" w:space="0" w:color="auto"/>
                  </w:divBdr>
                  <w:divsChild>
                    <w:div w:id="9074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0914">
              <w:marLeft w:val="0"/>
              <w:marRight w:val="0"/>
              <w:marTop w:val="0"/>
              <w:marBottom w:val="0"/>
              <w:divBdr>
                <w:top w:val="none" w:sz="0" w:space="0" w:color="auto"/>
                <w:left w:val="none" w:sz="0" w:space="0" w:color="auto"/>
                <w:bottom w:val="none" w:sz="0" w:space="0" w:color="auto"/>
                <w:right w:val="none" w:sz="0" w:space="0" w:color="auto"/>
              </w:divBdr>
              <w:divsChild>
                <w:div w:id="662782529">
                  <w:marLeft w:val="0"/>
                  <w:marRight w:val="0"/>
                  <w:marTop w:val="0"/>
                  <w:marBottom w:val="0"/>
                  <w:divBdr>
                    <w:top w:val="none" w:sz="0" w:space="0" w:color="auto"/>
                    <w:left w:val="none" w:sz="0" w:space="0" w:color="auto"/>
                    <w:bottom w:val="none" w:sz="0" w:space="0" w:color="auto"/>
                    <w:right w:val="none" w:sz="0" w:space="0" w:color="auto"/>
                  </w:divBdr>
                </w:div>
              </w:divsChild>
            </w:div>
            <w:div w:id="410351728">
              <w:marLeft w:val="0"/>
              <w:marRight w:val="0"/>
              <w:marTop w:val="0"/>
              <w:marBottom w:val="0"/>
              <w:divBdr>
                <w:top w:val="none" w:sz="0" w:space="0" w:color="auto"/>
                <w:left w:val="none" w:sz="0" w:space="0" w:color="auto"/>
                <w:bottom w:val="none" w:sz="0" w:space="0" w:color="auto"/>
                <w:right w:val="none" w:sz="0" w:space="0" w:color="auto"/>
              </w:divBdr>
              <w:divsChild>
                <w:div w:id="1574045961">
                  <w:marLeft w:val="0"/>
                  <w:marRight w:val="0"/>
                  <w:marTop w:val="0"/>
                  <w:marBottom w:val="0"/>
                  <w:divBdr>
                    <w:top w:val="none" w:sz="0" w:space="0" w:color="auto"/>
                    <w:left w:val="none" w:sz="0" w:space="0" w:color="auto"/>
                    <w:bottom w:val="none" w:sz="0" w:space="0" w:color="auto"/>
                    <w:right w:val="none" w:sz="0" w:space="0" w:color="auto"/>
                  </w:divBdr>
                </w:div>
              </w:divsChild>
            </w:div>
            <w:div w:id="1469513761">
              <w:marLeft w:val="0"/>
              <w:marRight w:val="0"/>
              <w:marTop w:val="0"/>
              <w:marBottom w:val="0"/>
              <w:divBdr>
                <w:top w:val="none" w:sz="0" w:space="0" w:color="auto"/>
                <w:left w:val="none" w:sz="0" w:space="0" w:color="auto"/>
                <w:bottom w:val="none" w:sz="0" w:space="0" w:color="auto"/>
                <w:right w:val="none" w:sz="0" w:space="0" w:color="auto"/>
              </w:divBdr>
              <w:divsChild>
                <w:div w:id="81028382">
                  <w:marLeft w:val="0"/>
                  <w:marRight w:val="0"/>
                  <w:marTop w:val="0"/>
                  <w:marBottom w:val="0"/>
                  <w:divBdr>
                    <w:top w:val="none" w:sz="0" w:space="0" w:color="auto"/>
                    <w:left w:val="none" w:sz="0" w:space="0" w:color="auto"/>
                    <w:bottom w:val="none" w:sz="0" w:space="0" w:color="auto"/>
                    <w:right w:val="none" w:sz="0" w:space="0" w:color="auto"/>
                  </w:divBdr>
                </w:div>
              </w:divsChild>
            </w:div>
            <w:div w:id="1084107499">
              <w:marLeft w:val="0"/>
              <w:marRight w:val="0"/>
              <w:marTop w:val="0"/>
              <w:marBottom w:val="0"/>
              <w:divBdr>
                <w:top w:val="none" w:sz="0" w:space="0" w:color="auto"/>
                <w:left w:val="none" w:sz="0" w:space="0" w:color="auto"/>
                <w:bottom w:val="none" w:sz="0" w:space="0" w:color="auto"/>
                <w:right w:val="none" w:sz="0" w:space="0" w:color="auto"/>
              </w:divBdr>
              <w:divsChild>
                <w:div w:id="1762799140">
                  <w:marLeft w:val="0"/>
                  <w:marRight w:val="0"/>
                  <w:marTop w:val="0"/>
                  <w:marBottom w:val="0"/>
                  <w:divBdr>
                    <w:top w:val="none" w:sz="0" w:space="0" w:color="auto"/>
                    <w:left w:val="none" w:sz="0" w:space="0" w:color="auto"/>
                    <w:bottom w:val="none" w:sz="0" w:space="0" w:color="auto"/>
                    <w:right w:val="none" w:sz="0" w:space="0" w:color="auto"/>
                  </w:divBdr>
                </w:div>
              </w:divsChild>
            </w:div>
            <w:div w:id="1193499402">
              <w:marLeft w:val="0"/>
              <w:marRight w:val="0"/>
              <w:marTop w:val="0"/>
              <w:marBottom w:val="0"/>
              <w:divBdr>
                <w:top w:val="none" w:sz="0" w:space="0" w:color="auto"/>
                <w:left w:val="none" w:sz="0" w:space="0" w:color="auto"/>
                <w:bottom w:val="none" w:sz="0" w:space="0" w:color="auto"/>
                <w:right w:val="none" w:sz="0" w:space="0" w:color="auto"/>
              </w:divBdr>
              <w:divsChild>
                <w:div w:id="271597027">
                  <w:marLeft w:val="0"/>
                  <w:marRight w:val="0"/>
                  <w:marTop w:val="0"/>
                  <w:marBottom w:val="0"/>
                  <w:divBdr>
                    <w:top w:val="none" w:sz="0" w:space="0" w:color="auto"/>
                    <w:left w:val="none" w:sz="0" w:space="0" w:color="auto"/>
                    <w:bottom w:val="none" w:sz="0" w:space="0" w:color="auto"/>
                    <w:right w:val="none" w:sz="0" w:space="0" w:color="auto"/>
                  </w:divBdr>
                </w:div>
              </w:divsChild>
            </w:div>
            <w:div w:id="117259783">
              <w:marLeft w:val="0"/>
              <w:marRight w:val="0"/>
              <w:marTop w:val="0"/>
              <w:marBottom w:val="0"/>
              <w:divBdr>
                <w:top w:val="none" w:sz="0" w:space="0" w:color="auto"/>
                <w:left w:val="none" w:sz="0" w:space="0" w:color="auto"/>
                <w:bottom w:val="none" w:sz="0" w:space="0" w:color="auto"/>
                <w:right w:val="none" w:sz="0" w:space="0" w:color="auto"/>
              </w:divBdr>
              <w:divsChild>
                <w:div w:id="745885658">
                  <w:marLeft w:val="0"/>
                  <w:marRight w:val="0"/>
                  <w:marTop w:val="0"/>
                  <w:marBottom w:val="0"/>
                  <w:divBdr>
                    <w:top w:val="none" w:sz="0" w:space="0" w:color="auto"/>
                    <w:left w:val="none" w:sz="0" w:space="0" w:color="auto"/>
                    <w:bottom w:val="none" w:sz="0" w:space="0" w:color="auto"/>
                    <w:right w:val="none" w:sz="0" w:space="0" w:color="auto"/>
                  </w:divBdr>
                </w:div>
              </w:divsChild>
            </w:div>
            <w:div w:id="886183362">
              <w:marLeft w:val="0"/>
              <w:marRight w:val="0"/>
              <w:marTop w:val="0"/>
              <w:marBottom w:val="0"/>
              <w:divBdr>
                <w:top w:val="double" w:sz="6" w:space="0" w:color="000000"/>
                <w:left w:val="none" w:sz="0" w:space="0" w:color="auto"/>
                <w:bottom w:val="none" w:sz="0" w:space="0" w:color="auto"/>
                <w:right w:val="none" w:sz="0" w:space="0" w:color="auto"/>
              </w:divBdr>
            </w:div>
            <w:div w:id="1335454506">
              <w:marLeft w:val="0"/>
              <w:marRight w:val="0"/>
              <w:marTop w:val="0"/>
              <w:marBottom w:val="0"/>
              <w:divBdr>
                <w:top w:val="double" w:sz="6" w:space="0" w:color="000000"/>
                <w:left w:val="none" w:sz="0" w:space="0" w:color="auto"/>
                <w:bottom w:val="none" w:sz="0" w:space="0" w:color="auto"/>
                <w:right w:val="none" w:sz="0" w:space="0" w:color="auto"/>
              </w:divBdr>
            </w:div>
            <w:div w:id="1276446895">
              <w:marLeft w:val="0"/>
              <w:marRight w:val="0"/>
              <w:marTop w:val="0"/>
              <w:marBottom w:val="0"/>
              <w:divBdr>
                <w:top w:val="double" w:sz="6" w:space="0" w:color="000000"/>
                <w:left w:val="none" w:sz="0" w:space="0" w:color="auto"/>
                <w:bottom w:val="none" w:sz="0" w:space="0" w:color="auto"/>
                <w:right w:val="none" w:sz="0" w:space="0" w:color="auto"/>
              </w:divBdr>
            </w:div>
            <w:div w:id="458718754">
              <w:marLeft w:val="0"/>
              <w:marRight w:val="0"/>
              <w:marTop w:val="0"/>
              <w:marBottom w:val="0"/>
              <w:divBdr>
                <w:top w:val="double" w:sz="6" w:space="0" w:color="000000"/>
                <w:left w:val="none" w:sz="0" w:space="0" w:color="auto"/>
                <w:bottom w:val="none" w:sz="0" w:space="0" w:color="auto"/>
                <w:right w:val="none" w:sz="0" w:space="0" w:color="auto"/>
              </w:divBdr>
            </w:div>
            <w:div w:id="1034572365">
              <w:marLeft w:val="0"/>
              <w:marRight w:val="0"/>
              <w:marTop w:val="240"/>
              <w:marBottom w:val="0"/>
              <w:divBdr>
                <w:top w:val="none" w:sz="0" w:space="0" w:color="auto"/>
                <w:left w:val="none" w:sz="0" w:space="0" w:color="auto"/>
                <w:bottom w:val="none" w:sz="0" w:space="0" w:color="auto"/>
                <w:right w:val="none" w:sz="0" w:space="0" w:color="auto"/>
              </w:divBdr>
              <w:divsChild>
                <w:div w:id="219559207">
                  <w:marLeft w:val="0"/>
                  <w:marRight w:val="0"/>
                  <w:marTop w:val="0"/>
                  <w:marBottom w:val="0"/>
                  <w:divBdr>
                    <w:top w:val="none" w:sz="0" w:space="0" w:color="auto"/>
                    <w:left w:val="none" w:sz="0" w:space="0" w:color="auto"/>
                    <w:bottom w:val="none" w:sz="0" w:space="0" w:color="auto"/>
                    <w:right w:val="none" w:sz="0" w:space="0" w:color="auto"/>
                  </w:divBdr>
                </w:div>
              </w:divsChild>
            </w:div>
            <w:div w:id="1852451569">
              <w:marLeft w:val="0"/>
              <w:marRight w:val="0"/>
              <w:marTop w:val="0"/>
              <w:marBottom w:val="0"/>
              <w:divBdr>
                <w:top w:val="none" w:sz="0" w:space="0" w:color="auto"/>
                <w:left w:val="none" w:sz="0" w:space="0" w:color="auto"/>
                <w:bottom w:val="none" w:sz="0" w:space="0" w:color="auto"/>
                <w:right w:val="none" w:sz="0" w:space="0" w:color="auto"/>
              </w:divBdr>
            </w:div>
            <w:div w:id="1977299529">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367215151">
      <w:marLeft w:val="0"/>
      <w:marRight w:val="0"/>
      <w:marTop w:val="0"/>
      <w:marBottom w:val="0"/>
      <w:divBdr>
        <w:top w:val="none" w:sz="0" w:space="0" w:color="auto"/>
        <w:left w:val="none" w:sz="0" w:space="0" w:color="auto"/>
        <w:bottom w:val="none" w:sz="0" w:space="0" w:color="auto"/>
        <w:right w:val="none" w:sz="0" w:space="0" w:color="auto"/>
      </w:divBdr>
      <w:divsChild>
        <w:div w:id="1100028742">
          <w:marLeft w:val="0"/>
          <w:marRight w:val="0"/>
          <w:marTop w:val="0"/>
          <w:marBottom w:val="0"/>
          <w:divBdr>
            <w:top w:val="none" w:sz="0" w:space="0" w:color="auto"/>
            <w:left w:val="none" w:sz="0" w:space="0" w:color="auto"/>
            <w:bottom w:val="none" w:sz="0" w:space="0" w:color="auto"/>
            <w:right w:val="none" w:sz="0" w:space="0" w:color="auto"/>
          </w:divBdr>
          <w:divsChild>
            <w:div w:id="1619944505">
              <w:marLeft w:val="0"/>
              <w:marRight w:val="0"/>
              <w:marTop w:val="0"/>
              <w:marBottom w:val="0"/>
              <w:divBdr>
                <w:top w:val="none" w:sz="0" w:space="0" w:color="auto"/>
                <w:left w:val="none" w:sz="0" w:space="0" w:color="auto"/>
                <w:bottom w:val="none" w:sz="0" w:space="0" w:color="auto"/>
                <w:right w:val="none" w:sz="0" w:space="0" w:color="auto"/>
              </w:divBdr>
            </w:div>
            <w:div w:id="1475296746">
              <w:marLeft w:val="0"/>
              <w:marRight w:val="0"/>
              <w:marTop w:val="0"/>
              <w:marBottom w:val="0"/>
              <w:divBdr>
                <w:top w:val="none" w:sz="0" w:space="0" w:color="auto"/>
                <w:left w:val="none" w:sz="0" w:space="0" w:color="auto"/>
                <w:bottom w:val="none" w:sz="0" w:space="0" w:color="auto"/>
                <w:right w:val="none" w:sz="0" w:space="0" w:color="auto"/>
              </w:divBdr>
              <w:divsChild>
                <w:div w:id="1967469721">
                  <w:marLeft w:val="0"/>
                  <w:marRight w:val="0"/>
                  <w:marTop w:val="0"/>
                  <w:marBottom w:val="0"/>
                  <w:divBdr>
                    <w:top w:val="none" w:sz="0" w:space="0" w:color="auto"/>
                    <w:left w:val="none" w:sz="0" w:space="0" w:color="auto"/>
                    <w:bottom w:val="none" w:sz="0" w:space="0" w:color="auto"/>
                    <w:right w:val="none" w:sz="0" w:space="0" w:color="auto"/>
                  </w:divBdr>
                </w:div>
              </w:divsChild>
            </w:div>
            <w:div w:id="394739457">
              <w:marLeft w:val="0"/>
              <w:marRight w:val="0"/>
              <w:marTop w:val="240"/>
              <w:marBottom w:val="0"/>
              <w:divBdr>
                <w:top w:val="none" w:sz="0" w:space="0" w:color="auto"/>
                <w:left w:val="none" w:sz="0" w:space="0" w:color="auto"/>
                <w:bottom w:val="none" w:sz="0" w:space="0" w:color="auto"/>
                <w:right w:val="none" w:sz="0" w:space="0" w:color="auto"/>
              </w:divBdr>
              <w:divsChild>
                <w:div w:id="1707411891">
                  <w:marLeft w:val="0"/>
                  <w:marRight w:val="0"/>
                  <w:marTop w:val="0"/>
                  <w:marBottom w:val="0"/>
                  <w:divBdr>
                    <w:top w:val="none" w:sz="0" w:space="0" w:color="auto"/>
                    <w:left w:val="none" w:sz="0" w:space="0" w:color="auto"/>
                    <w:bottom w:val="none" w:sz="0" w:space="0" w:color="auto"/>
                    <w:right w:val="none" w:sz="0" w:space="0" w:color="auto"/>
                  </w:divBdr>
                </w:div>
              </w:divsChild>
            </w:div>
            <w:div w:id="728067138">
              <w:marLeft w:val="0"/>
              <w:marRight w:val="0"/>
              <w:marTop w:val="0"/>
              <w:marBottom w:val="0"/>
              <w:divBdr>
                <w:top w:val="none" w:sz="0" w:space="0" w:color="auto"/>
                <w:left w:val="none" w:sz="0" w:space="0" w:color="auto"/>
                <w:bottom w:val="none" w:sz="0" w:space="0" w:color="auto"/>
                <w:right w:val="none" w:sz="0" w:space="0" w:color="auto"/>
              </w:divBdr>
            </w:div>
            <w:div w:id="1471289207">
              <w:marLeft w:val="0"/>
              <w:marRight w:val="0"/>
              <w:marTop w:val="0"/>
              <w:marBottom w:val="0"/>
              <w:divBdr>
                <w:top w:val="none" w:sz="0" w:space="0" w:color="auto"/>
                <w:left w:val="none" w:sz="0" w:space="0" w:color="auto"/>
                <w:bottom w:val="none" w:sz="0" w:space="0" w:color="auto"/>
                <w:right w:val="none" w:sz="0" w:space="0" w:color="auto"/>
              </w:divBdr>
              <w:divsChild>
                <w:div w:id="1029645854">
                  <w:marLeft w:val="0"/>
                  <w:marRight w:val="0"/>
                  <w:marTop w:val="0"/>
                  <w:marBottom w:val="0"/>
                  <w:divBdr>
                    <w:top w:val="none" w:sz="0" w:space="0" w:color="auto"/>
                    <w:left w:val="none" w:sz="0" w:space="0" w:color="auto"/>
                    <w:bottom w:val="none" w:sz="0" w:space="0" w:color="auto"/>
                    <w:right w:val="none" w:sz="0" w:space="0" w:color="auto"/>
                  </w:divBdr>
                </w:div>
              </w:divsChild>
            </w:div>
            <w:div w:id="929047992">
              <w:marLeft w:val="240"/>
              <w:marRight w:val="0"/>
              <w:marTop w:val="0"/>
              <w:marBottom w:val="0"/>
              <w:divBdr>
                <w:top w:val="none" w:sz="0" w:space="0" w:color="auto"/>
                <w:left w:val="none" w:sz="0" w:space="0" w:color="auto"/>
                <w:bottom w:val="none" w:sz="0" w:space="0" w:color="auto"/>
                <w:right w:val="none" w:sz="0" w:space="0" w:color="auto"/>
              </w:divBdr>
            </w:div>
            <w:div w:id="128792104">
              <w:marLeft w:val="240"/>
              <w:marRight w:val="0"/>
              <w:marTop w:val="0"/>
              <w:marBottom w:val="0"/>
              <w:divBdr>
                <w:top w:val="none" w:sz="0" w:space="0" w:color="auto"/>
                <w:left w:val="none" w:sz="0" w:space="0" w:color="auto"/>
                <w:bottom w:val="none" w:sz="0" w:space="0" w:color="auto"/>
                <w:right w:val="none" w:sz="0" w:space="0" w:color="auto"/>
              </w:divBdr>
            </w:div>
            <w:div w:id="1072586329">
              <w:marLeft w:val="720"/>
              <w:marRight w:val="0"/>
              <w:marTop w:val="0"/>
              <w:marBottom w:val="0"/>
              <w:divBdr>
                <w:top w:val="none" w:sz="0" w:space="0" w:color="auto"/>
                <w:left w:val="none" w:sz="0" w:space="0" w:color="auto"/>
                <w:bottom w:val="none" w:sz="0" w:space="0" w:color="auto"/>
                <w:right w:val="none" w:sz="0" w:space="0" w:color="auto"/>
              </w:divBdr>
            </w:div>
            <w:div w:id="626356707">
              <w:marLeft w:val="720"/>
              <w:marRight w:val="0"/>
              <w:marTop w:val="0"/>
              <w:marBottom w:val="0"/>
              <w:divBdr>
                <w:top w:val="none" w:sz="0" w:space="0" w:color="auto"/>
                <w:left w:val="none" w:sz="0" w:space="0" w:color="auto"/>
                <w:bottom w:val="none" w:sz="0" w:space="0" w:color="auto"/>
                <w:right w:val="none" w:sz="0" w:space="0" w:color="auto"/>
              </w:divBdr>
            </w:div>
            <w:div w:id="1143157686">
              <w:marLeft w:val="720"/>
              <w:marRight w:val="0"/>
              <w:marTop w:val="0"/>
              <w:marBottom w:val="0"/>
              <w:divBdr>
                <w:top w:val="none" w:sz="0" w:space="0" w:color="auto"/>
                <w:left w:val="none" w:sz="0" w:space="0" w:color="auto"/>
                <w:bottom w:val="none" w:sz="0" w:space="0" w:color="auto"/>
                <w:right w:val="none" w:sz="0" w:space="0" w:color="auto"/>
              </w:divBdr>
            </w:div>
            <w:div w:id="1707411304">
              <w:marLeft w:val="720"/>
              <w:marRight w:val="0"/>
              <w:marTop w:val="0"/>
              <w:marBottom w:val="0"/>
              <w:divBdr>
                <w:top w:val="none" w:sz="0" w:space="0" w:color="auto"/>
                <w:left w:val="none" w:sz="0" w:space="0" w:color="auto"/>
                <w:bottom w:val="none" w:sz="0" w:space="0" w:color="auto"/>
                <w:right w:val="none" w:sz="0" w:space="0" w:color="auto"/>
              </w:divBdr>
            </w:div>
            <w:div w:id="732854467">
              <w:marLeft w:val="720"/>
              <w:marRight w:val="0"/>
              <w:marTop w:val="0"/>
              <w:marBottom w:val="0"/>
              <w:divBdr>
                <w:top w:val="none" w:sz="0" w:space="0" w:color="auto"/>
                <w:left w:val="none" w:sz="0" w:space="0" w:color="auto"/>
                <w:bottom w:val="none" w:sz="0" w:space="0" w:color="auto"/>
                <w:right w:val="none" w:sz="0" w:space="0" w:color="auto"/>
              </w:divBdr>
            </w:div>
            <w:div w:id="1823812662">
              <w:marLeft w:val="240"/>
              <w:marRight w:val="0"/>
              <w:marTop w:val="0"/>
              <w:marBottom w:val="0"/>
              <w:divBdr>
                <w:top w:val="none" w:sz="0" w:space="0" w:color="auto"/>
                <w:left w:val="none" w:sz="0" w:space="0" w:color="auto"/>
                <w:bottom w:val="none" w:sz="0" w:space="0" w:color="auto"/>
                <w:right w:val="none" w:sz="0" w:space="0" w:color="auto"/>
              </w:divBdr>
            </w:div>
            <w:div w:id="527255163">
              <w:marLeft w:val="240"/>
              <w:marRight w:val="0"/>
              <w:marTop w:val="0"/>
              <w:marBottom w:val="0"/>
              <w:divBdr>
                <w:top w:val="none" w:sz="0" w:space="0" w:color="auto"/>
                <w:left w:val="none" w:sz="0" w:space="0" w:color="auto"/>
                <w:bottom w:val="none" w:sz="0" w:space="0" w:color="auto"/>
                <w:right w:val="none" w:sz="0" w:space="0" w:color="auto"/>
              </w:divBdr>
            </w:div>
            <w:div w:id="2072654689">
              <w:marLeft w:val="240"/>
              <w:marRight w:val="0"/>
              <w:marTop w:val="0"/>
              <w:marBottom w:val="0"/>
              <w:divBdr>
                <w:top w:val="none" w:sz="0" w:space="0" w:color="auto"/>
                <w:left w:val="none" w:sz="0" w:space="0" w:color="auto"/>
                <w:bottom w:val="none" w:sz="0" w:space="0" w:color="auto"/>
                <w:right w:val="none" w:sz="0" w:space="0" w:color="auto"/>
              </w:divBdr>
            </w:div>
            <w:div w:id="777869436">
              <w:marLeft w:val="240"/>
              <w:marRight w:val="0"/>
              <w:marTop w:val="0"/>
              <w:marBottom w:val="0"/>
              <w:divBdr>
                <w:top w:val="none" w:sz="0" w:space="0" w:color="auto"/>
                <w:left w:val="none" w:sz="0" w:space="0" w:color="auto"/>
                <w:bottom w:val="none" w:sz="0" w:space="0" w:color="auto"/>
                <w:right w:val="none" w:sz="0" w:space="0" w:color="auto"/>
              </w:divBdr>
            </w:div>
            <w:div w:id="795369463">
              <w:marLeft w:val="240"/>
              <w:marRight w:val="0"/>
              <w:marTop w:val="0"/>
              <w:marBottom w:val="0"/>
              <w:divBdr>
                <w:top w:val="none" w:sz="0" w:space="0" w:color="auto"/>
                <w:left w:val="none" w:sz="0" w:space="0" w:color="auto"/>
                <w:bottom w:val="none" w:sz="0" w:space="0" w:color="auto"/>
                <w:right w:val="none" w:sz="0" w:space="0" w:color="auto"/>
              </w:divBdr>
            </w:div>
            <w:div w:id="412242474">
              <w:marLeft w:val="240"/>
              <w:marRight w:val="0"/>
              <w:marTop w:val="0"/>
              <w:marBottom w:val="0"/>
              <w:divBdr>
                <w:top w:val="none" w:sz="0" w:space="0" w:color="auto"/>
                <w:left w:val="none" w:sz="0" w:space="0" w:color="auto"/>
                <w:bottom w:val="none" w:sz="0" w:space="0" w:color="auto"/>
                <w:right w:val="none" w:sz="0" w:space="0" w:color="auto"/>
              </w:divBdr>
            </w:div>
            <w:div w:id="589584731">
              <w:marLeft w:val="240"/>
              <w:marRight w:val="0"/>
              <w:marTop w:val="0"/>
              <w:marBottom w:val="0"/>
              <w:divBdr>
                <w:top w:val="none" w:sz="0" w:space="0" w:color="auto"/>
                <w:left w:val="none" w:sz="0" w:space="0" w:color="auto"/>
                <w:bottom w:val="none" w:sz="0" w:space="0" w:color="auto"/>
                <w:right w:val="none" w:sz="0" w:space="0" w:color="auto"/>
              </w:divBdr>
            </w:div>
            <w:div w:id="740911509">
              <w:marLeft w:val="240"/>
              <w:marRight w:val="0"/>
              <w:marTop w:val="0"/>
              <w:marBottom w:val="0"/>
              <w:divBdr>
                <w:top w:val="none" w:sz="0" w:space="0" w:color="auto"/>
                <w:left w:val="none" w:sz="0" w:space="0" w:color="auto"/>
                <w:bottom w:val="none" w:sz="0" w:space="0" w:color="auto"/>
                <w:right w:val="none" w:sz="0" w:space="0" w:color="auto"/>
              </w:divBdr>
            </w:div>
            <w:div w:id="822239337">
              <w:marLeft w:val="240"/>
              <w:marRight w:val="0"/>
              <w:marTop w:val="0"/>
              <w:marBottom w:val="0"/>
              <w:divBdr>
                <w:top w:val="none" w:sz="0" w:space="0" w:color="auto"/>
                <w:left w:val="none" w:sz="0" w:space="0" w:color="auto"/>
                <w:bottom w:val="none" w:sz="0" w:space="0" w:color="auto"/>
                <w:right w:val="none" w:sz="0" w:space="0" w:color="auto"/>
              </w:divBdr>
            </w:div>
            <w:div w:id="1282758914">
              <w:marLeft w:val="240"/>
              <w:marRight w:val="0"/>
              <w:marTop w:val="0"/>
              <w:marBottom w:val="0"/>
              <w:divBdr>
                <w:top w:val="none" w:sz="0" w:space="0" w:color="auto"/>
                <w:left w:val="none" w:sz="0" w:space="0" w:color="auto"/>
                <w:bottom w:val="none" w:sz="0" w:space="0" w:color="auto"/>
                <w:right w:val="none" w:sz="0" w:space="0" w:color="auto"/>
              </w:divBdr>
            </w:div>
            <w:div w:id="1261068042">
              <w:marLeft w:val="240"/>
              <w:marRight w:val="0"/>
              <w:marTop w:val="0"/>
              <w:marBottom w:val="0"/>
              <w:divBdr>
                <w:top w:val="none" w:sz="0" w:space="0" w:color="auto"/>
                <w:left w:val="none" w:sz="0" w:space="0" w:color="auto"/>
                <w:bottom w:val="none" w:sz="0" w:space="0" w:color="auto"/>
                <w:right w:val="none" w:sz="0" w:space="0" w:color="auto"/>
              </w:divBdr>
            </w:div>
            <w:div w:id="771323195">
              <w:marLeft w:val="240"/>
              <w:marRight w:val="0"/>
              <w:marTop w:val="0"/>
              <w:marBottom w:val="0"/>
              <w:divBdr>
                <w:top w:val="none" w:sz="0" w:space="0" w:color="auto"/>
                <w:left w:val="none" w:sz="0" w:space="0" w:color="auto"/>
                <w:bottom w:val="none" w:sz="0" w:space="0" w:color="auto"/>
                <w:right w:val="none" w:sz="0" w:space="0" w:color="auto"/>
              </w:divBdr>
            </w:div>
            <w:div w:id="652221411">
              <w:marLeft w:val="0"/>
              <w:marRight w:val="0"/>
              <w:marTop w:val="0"/>
              <w:marBottom w:val="0"/>
              <w:divBdr>
                <w:top w:val="none" w:sz="0" w:space="0" w:color="auto"/>
                <w:left w:val="none" w:sz="0" w:space="0" w:color="auto"/>
                <w:bottom w:val="none" w:sz="0" w:space="0" w:color="auto"/>
                <w:right w:val="none" w:sz="0" w:space="0" w:color="auto"/>
              </w:divBdr>
            </w:div>
            <w:div w:id="1370177916">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410078849">
      <w:marLeft w:val="0"/>
      <w:marRight w:val="0"/>
      <w:marTop w:val="0"/>
      <w:marBottom w:val="0"/>
      <w:divBdr>
        <w:top w:val="none" w:sz="0" w:space="0" w:color="auto"/>
        <w:left w:val="none" w:sz="0" w:space="0" w:color="auto"/>
        <w:bottom w:val="none" w:sz="0" w:space="0" w:color="auto"/>
        <w:right w:val="none" w:sz="0" w:space="0" w:color="auto"/>
      </w:divBdr>
    </w:div>
    <w:div w:id="1432774973">
      <w:marLeft w:val="0"/>
      <w:marRight w:val="0"/>
      <w:marTop w:val="0"/>
      <w:marBottom w:val="0"/>
      <w:divBdr>
        <w:top w:val="none" w:sz="0" w:space="0" w:color="auto"/>
        <w:left w:val="none" w:sz="0" w:space="0" w:color="auto"/>
        <w:bottom w:val="none" w:sz="0" w:space="0" w:color="auto"/>
        <w:right w:val="none" w:sz="0" w:space="0" w:color="auto"/>
      </w:divBdr>
      <w:divsChild>
        <w:div w:id="794249653">
          <w:marLeft w:val="0"/>
          <w:marRight w:val="0"/>
          <w:marTop w:val="0"/>
          <w:marBottom w:val="0"/>
          <w:divBdr>
            <w:top w:val="none" w:sz="0" w:space="0" w:color="auto"/>
            <w:left w:val="none" w:sz="0" w:space="0" w:color="auto"/>
            <w:bottom w:val="none" w:sz="0" w:space="0" w:color="auto"/>
            <w:right w:val="none" w:sz="0" w:space="0" w:color="auto"/>
          </w:divBdr>
          <w:divsChild>
            <w:div w:id="1987471392">
              <w:marLeft w:val="0"/>
              <w:marRight w:val="0"/>
              <w:marTop w:val="0"/>
              <w:marBottom w:val="0"/>
              <w:divBdr>
                <w:top w:val="none" w:sz="0" w:space="0" w:color="auto"/>
                <w:left w:val="none" w:sz="0" w:space="0" w:color="auto"/>
                <w:bottom w:val="none" w:sz="0" w:space="0" w:color="auto"/>
                <w:right w:val="none" w:sz="0" w:space="0" w:color="auto"/>
              </w:divBdr>
              <w:divsChild>
                <w:div w:id="1510027284">
                  <w:marLeft w:val="0"/>
                  <w:marRight w:val="0"/>
                  <w:marTop w:val="0"/>
                  <w:marBottom w:val="0"/>
                  <w:divBdr>
                    <w:top w:val="none" w:sz="0" w:space="0" w:color="auto"/>
                    <w:left w:val="none" w:sz="0" w:space="0" w:color="auto"/>
                    <w:bottom w:val="none" w:sz="0" w:space="0" w:color="auto"/>
                    <w:right w:val="none" w:sz="0" w:space="0" w:color="auto"/>
                  </w:divBdr>
                </w:div>
              </w:divsChild>
            </w:div>
            <w:div w:id="756250655">
              <w:marLeft w:val="0"/>
              <w:marRight w:val="0"/>
              <w:marTop w:val="120"/>
              <w:marBottom w:val="0"/>
              <w:divBdr>
                <w:top w:val="none" w:sz="0" w:space="0" w:color="auto"/>
                <w:left w:val="none" w:sz="0" w:space="0" w:color="auto"/>
                <w:bottom w:val="none" w:sz="0" w:space="0" w:color="auto"/>
                <w:right w:val="none" w:sz="0" w:space="0" w:color="auto"/>
              </w:divBdr>
            </w:div>
            <w:div w:id="31225927">
              <w:marLeft w:val="0"/>
              <w:marRight w:val="0"/>
              <w:marTop w:val="360"/>
              <w:marBottom w:val="0"/>
              <w:divBdr>
                <w:top w:val="none" w:sz="0" w:space="0" w:color="auto"/>
                <w:left w:val="none" w:sz="0" w:space="0" w:color="auto"/>
                <w:bottom w:val="none" w:sz="0" w:space="0" w:color="auto"/>
                <w:right w:val="none" w:sz="0" w:space="0" w:color="auto"/>
              </w:divBdr>
              <w:divsChild>
                <w:div w:id="2014913865">
                  <w:marLeft w:val="0"/>
                  <w:marRight w:val="0"/>
                  <w:marTop w:val="0"/>
                  <w:marBottom w:val="0"/>
                  <w:divBdr>
                    <w:top w:val="none" w:sz="0" w:space="0" w:color="auto"/>
                    <w:left w:val="none" w:sz="0" w:space="0" w:color="auto"/>
                    <w:bottom w:val="none" w:sz="0" w:space="0" w:color="auto"/>
                    <w:right w:val="none" w:sz="0" w:space="0" w:color="auto"/>
                  </w:divBdr>
                </w:div>
              </w:divsChild>
            </w:div>
            <w:div w:id="1773279676">
              <w:marLeft w:val="0"/>
              <w:marRight w:val="0"/>
              <w:marTop w:val="120"/>
              <w:marBottom w:val="0"/>
              <w:divBdr>
                <w:top w:val="none" w:sz="0" w:space="0" w:color="auto"/>
                <w:left w:val="none" w:sz="0" w:space="0" w:color="auto"/>
                <w:bottom w:val="none" w:sz="0" w:space="0" w:color="auto"/>
                <w:right w:val="none" w:sz="0" w:space="0" w:color="auto"/>
              </w:divBdr>
            </w:div>
            <w:div w:id="392895828">
              <w:marLeft w:val="0"/>
              <w:marRight w:val="0"/>
              <w:marTop w:val="240"/>
              <w:marBottom w:val="0"/>
              <w:divBdr>
                <w:top w:val="none" w:sz="0" w:space="0" w:color="auto"/>
                <w:left w:val="none" w:sz="0" w:space="0" w:color="auto"/>
                <w:bottom w:val="none" w:sz="0" w:space="0" w:color="auto"/>
                <w:right w:val="none" w:sz="0" w:space="0" w:color="auto"/>
              </w:divBdr>
              <w:divsChild>
                <w:div w:id="2074352011">
                  <w:marLeft w:val="0"/>
                  <w:marRight w:val="0"/>
                  <w:marTop w:val="0"/>
                  <w:marBottom w:val="0"/>
                  <w:divBdr>
                    <w:top w:val="none" w:sz="0" w:space="0" w:color="auto"/>
                    <w:left w:val="none" w:sz="0" w:space="0" w:color="auto"/>
                    <w:bottom w:val="none" w:sz="0" w:space="0" w:color="auto"/>
                    <w:right w:val="none" w:sz="0" w:space="0" w:color="auto"/>
                  </w:divBdr>
                  <w:divsChild>
                    <w:div w:id="1564609083">
                      <w:marLeft w:val="0"/>
                      <w:marRight w:val="0"/>
                      <w:marTop w:val="0"/>
                      <w:marBottom w:val="0"/>
                      <w:divBdr>
                        <w:top w:val="none" w:sz="0" w:space="0" w:color="auto"/>
                        <w:left w:val="none" w:sz="0" w:space="0" w:color="auto"/>
                        <w:bottom w:val="none" w:sz="0" w:space="0" w:color="auto"/>
                        <w:right w:val="none" w:sz="0" w:space="0" w:color="auto"/>
                      </w:divBdr>
                    </w:div>
                  </w:divsChild>
                </w:div>
                <w:div w:id="2141680979">
                  <w:marLeft w:val="0"/>
                  <w:marRight w:val="0"/>
                  <w:marTop w:val="0"/>
                  <w:marBottom w:val="0"/>
                  <w:divBdr>
                    <w:top w:val="none" w:sz="0" w:space="0" w:color="auto"/>
                    <w:left w:val="none" w:sz="0" w:space="0" w:color="auto"/>
                    <w:bottom w:val="none" w:sz="0" w:space="0" w:color="auto"/>
                    <w:right w:val="none" w:sz="0" w:space="0" w:color="auto"/>
                  </w:divBdr>
                </w:div>
                <w:div w:id="531191638">
                  <w:marLeft w:val="0"/>
                  <w:marRight w:val="0"/>
                  <w:marTop w:val="0"/>
                  <w:marBottom w:val="0"/>
                  <w:divBdr>
                    <w:top w:val="none" w:sz="0" w:space="0" w:color="auto"/>
                    <w:left w:val="none" w:sz="0" w:space="0" w:color="auto"/>
                    <w:bottom w:val="none" w:sz="0" w:space="0" w:color="auto"/>
                    <w:right w:val="none" w:sz="0" w:space="0" w:color="auto"/>
                  </w:divBdr>
                  <w:divsChild>
                    <w:div w:id="428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5935">
              <w:marLeft w:val="0"/>
              <w:marRight w:val="0"/>
              <w:marTop w:val="360"/>
              <w:marBottom w:val="0"/>
              <w:divBdr>
                <w:top w:val="none" w:sz="0" w:space="0" w:color="auto"/>
                <w:left w:val="none" w:sz="0" w:space="0" w:color="auto"/>
                <w:bottom w:val="none" w:sz="0" w:space="0" w:color="auto"/>
                <w:right w:val="none" w:sz="0" w:space="0" w:color="auto"/>
              </w:divBdr>
              <w:divsChild>
                <w:div w:id="723605639">
                  <w:marLeft w:val="0"/>
                  <w:marRight w:val="0"/>
                  <w:marTop w:val="0"/>
                  <w:marBottom w:val="0"/>
                  <w:divBdr>
                    <w:top w:val="none" w:sz="0" w:space="0" w:color="auto"/>
                    <w:left w:val="none" w:sz="0" w:space="0" w:color="auto"/>
                    <w:bottom w:val="none" w:sz="0" w:space="0" w:color="auto"/>
                    <w:right w:val="none" w:sz="0" w:space="0" w:color="auto"/>
                  </w:divBdr>
                </w:div>
              </w:divsChild>
            </w:div>
            <w:div w:id="44137906">
              <w:marLeft w:val="0"/>
              <w:marRight w:val="0"/>
              <w:marTop w:val="120"/>
              <w:marBottom w:val="0"/>
              <w:divBdr>
                <w:top w:val="none" w:sz="0" w:space="0" w:color="auto"/>
                <w:left w:val="none" w:sz="0" w:space="0" w:color="auto"/>
                <w:bottom w:val="none" w:sz="0" w:space="0" w:color="auto"/>
                <w:right w:val="none" w:sz="0" w:space="0" w:color="auto"/>
              </w:divBdr>
            </w:div>
            <w:div w:id="1075517549">
              <w:marLeft w:val="0"/>
              <w:marRight w:val="0"/>
              <w:marTop w:val="0"/>
              <w:marBottom w:val="0"/>
              <w:divBdr>
                <w:top w:val="none" w:sz="0" w:space="0" w:color="auto"/>
                <w:left w:val="none" w:sz="0" w:space="0" w:color="auto"/>
                <w:bottom w:val="none" w:sz="0" w:space="0" w:color="auto"/>
                <w:right w:val="none" w:sz="0" w:space="0" w:color="auto"/>
              </w:divBdr>
            </w:div>
            <w:div w:id="634606678">
              <w:marLeft w:val="0"/>
              <w:marRight w:val="0"/>
              <w:marTop w:val="401"/>
              <w:marBottom w:val="401"/>
              <w:divBdr>
                <w:top w:val="none" w:sz="0" w:space="0" w:color="auto"/>
                <w:left w:val="none" w:sz="0" w:space="0" w:color="auto"/>
                <w:bottom w:val="none" w:sz="0" w:space="0" w:color="auto"/>
                <w:right w:val="none" w:sz="0" w:space="0" w:color="auto"/>
              </w:divBdr>
            </w:div>
            <w:div w:id="842745746">
              <w:marLeft w:val="0"/>
              <w:marRight w:val="0"/>
              <w:marTop w:val="0"/>
              <w:marBottom w:val="0"/>
              <w:divBdr>
                <w:top w:val="none" w:sz="0" w:space="0" w:color="auto"/>
                <w:left w:val="none" w:sz="0" w:space="0" w:color="auto"/>
                <w:bottom w:val="none" w:sz="0" w:space="0" w:color="auto"/>
                <w:right w:val="none" w:sz="0" w:space="0" w:color="auto"/>
              </w:divBdr>
              <w:divsChild>
                <w:div w:id="2031029670">
                  <w:marLeft w:val="0"/>
                  <w:marRight w:val="0"/>
                  <w:marTop w:val="0"/>
                  <w:marBottom w:val="0"/>
                  <w:divBdr>
                    <w:top w:val="none" w:sz="0" w:space="0" w:color="auto"/>
                    <w:left w:val="none" w:sz="0" w:space="0" w:color="auto"/>
                    <w:bottom w:val="none" w:sz="0" w:space="0" w:color="auto"/>
                    <w:right w:val="none" w:sz="0" w:space="0" w:color="auto"/>
                  </w:divBdr>
                </w:div>
              </w:divsChild>
            </w:div>
            <w:div w:id="1267227268">
              <w:marLeft w:val="0"/>
              <w:marRight w:val="0"/>
              <w:marTop w:val="120"/>
              <w:marBottom w:val="0"/>
              <w:divBdr>
                <w:top w:val="none" w:sz="0" w:space="0" w:color="auto"/>
                <w:left w:val="none" w:sz="0" w:space="0" w:color="auto"/>
                <w:bottom w:val="none" w:sz="0" w:space="0" w:color="auto"/>
                <w:right w:val="none" w:sz="0" w:space="0" w:color="auto"/>
              </w:divBdr>
            </w:div>
            <w:div w:id="2006662900">
              <w:marLeft w:val="0"/>
              <w:marRight w:val="0"/>
              <w:marTop w:val="360"/>
              <w:marBottom w:val="0"/>
              <w:divBdr>
                <w:top w:val="none" w:sz="0" w:space="0" w:color="auto"/>
                <w:left w:val="none" w:sz="0" w:space="0" w:color="auto"/>
                <w:bottom w:val="none" w:sz="0" w:space="0" w:color="auto"/>
                <w:right w:val="none" w:sz="0" w:space="0" w:color="auto"/>
              </w:divBdr>
              <w:divsChild>
                <w:div w:id="358051644">
                  <w:marLeft w:val="0"/>
                  <w:marRight w:val="0"/>
                  <w:marTop w:val="0"/>
                  <w:marBottom w:val="0"/>
                  <w:divBdr>
                    <w:top w:val="none" w:sz="0" w:space="0" w:color="auto"/>
                    <w:left w:val="none" w:sz="0" w:space="0" w:color="auto"/>
                    <w:bottom w:val="none" w:sz="0" w:space="0" w:color="auto"/>
                    <w:right w:val="none" w:sz="0" w:space="0" w:color="auto"/>
                  </w:divBdr>
                </w:div>
              </w:divsChild>
            </w:div>
            <w:div w:id="577399897">
              <w:marLeft w:val="0"/>
              <w:marRight w:val="0"/>
              <w:marTop w:val="120"/>
              <w:marBottom w:val="0"/>
              <w:divBdr>
                <w:top w:val="none" w:sz="0" w:space="0" w:color="auto"/>
                <w:left w:val="none" w:sz="0" w:space="0" w:color="auto"/>
                <w:bottom w:val="none" w:sz="0" w:space="0" w:color="auto"/>
                <w:right w:val="none" w:sz="0" w:space="0" w:color="auto"/>
              </w:divBdr>
              <w:divsChild>
                <w:div w:id="847139616">
                  <w:marLeft w:val="0"/>
                  <w:marRight w:val="0"/>
                  <w:marTop w:val="0"/>
                  <w:marBottom w:val="0"/>
                  <w:divBdr>
                    <w:top w:val="none" w:sz="0" w:space="0" w:color="auto"/>
                    <w:left w:val="none" w:sz="0" w:space="0" w:color="auto"/>
                    <w:bottom w:val="none" w:sz="0" w:space="0" w:color="auto"/>
                    <w:right w:val="none" w:sz="0" w:space="0" w:color="auto"/>
                  </w:divBdr>
                </w:div>
              </w:divsChild>
            </w:div>
            <w:div w:id="595672974">
              <w:marLeft w:val="0"/>
              <w:marRight w:val="0"/>
              <w:marTop w:val="360"/>
              <w:marBottom w:val="0"/>
              <w:divBdr>
                <w:top w:val="none" w:sz="0" w:space="0" w:color="auto"/>
                <w:left w:val="none" w:sz="0" w:space="0" w:color="auto"/>
                <w:bottom w:val="none" w:sz="0" w:space="0" w:color="auto"/>
                <w:right w:val="none" w:sz="0" w:space="0" w:color="auto"/>
              </w:divBdr>
              <w:divsChild>
                <w:div w:id="676662951">
                  <w:marLeft w:val="0"/>
                  <w:marRight w:val="0"/>
                  <w:marTop w:val="0"/>
                  <w:marBottom w:val="0"/>
                  <w:divBdr>
                    <w:top w:val="none" w:sz="0" w:space="0" w:color="auto"/>
                    <w:left w:val="none" w:sz="0" w:space="0" w:color="auto"/>
                    <w:bottom w:val="none" w:sz="0" w:space="0" w:color="auto"/>
                    <w:right w:val="none" w:sz="0" w:space="0" w:color="auto"/>
                  </w:divBdr>
                </w:div>
              </w:divsChild>
            </w:div>
            <w:div w:id="1107190557">
              <w:marLeft w:val="0"/>
              <w:marRight w:val="0"/>
              <w:marTop w:val="120"/>
              <w:marBottom w:val="0"/>
              <w:divBdr>
                <w:top w:val="none" w:sz="0" w:space="0" w:color="auto"/>
                <w:left w:val="none" w:sz="0" w:space="0" w:color="auto"/>
                <w:bottom w:val="none" w:sz="0" w:space="0" w:color="auto"/>
                <w:right w:val="none" w:sz="0" w:space="0" w:color="auto"/>
              </w:divBdr>
            </w:div>
            <w:div w:id="1714961098">
              <w:marLeft w:val="0"/>
              <w:marRight w:val="0"/>
              <w:marTop w:val="240"/>
              <w:marBottom w:val="0"/>
              <w:divBdr>
                <w:top w:val="none" w:sz="0" w:space="0" w:color="auto"/>
                <w:left w:val="none" w:sz="0" w:space="0" w:color="auto"/>
                <w:bottom w:val="none" w:sz="0" w:space="0" w:color="auto"/>
                <w:right w:val="none" w:sz="0" w:space="0" w:color="auto"/>
              </w:divBdr>
            </w:div>
            <w:div w:id="1635914927">
              <w:marLeft w:val="0"/>
              <w:marRight w:val="0"/>
              <w:marTop w:val="360"/>
              <w:marBottom w:val="0"/>
              <w:divBdr>
                <w:top w:val="none" w:sz="0" w:space="0" w:color="auto"/>
                <w:left w:val="none" w:sz="0" w:space="0" w:color="auto"/>
                <w:bottom w:val="none" w:sz="0" w:space="0" w:color="auto"/>
                <w:right w:val="none" w:sz="0" w:space="0" w:color="auto"/>
              </w:divBdr>
              <w:divsChild>
                <w:div w:id="1989479394">
                  <w:marLeft w:val="0"/>
                  <w:marRight w:val="0"/>
                  <w:marTop w:val="0"/>
                  <w:marBottom w:val="0"/>
                  <w:divBdr>
                    <w:top w:val="none" w:sz="0" w:space="0" w:color="auto"/>
                    <w:left w:val="none" w:sz="0" w:space="0" w:color="auto"/>
                    <w:bottom w:val="none" w:sz="0" w:space="0" w:color="auto"/>
                    <w:right w:val="none" w:sz="0" w:space="0" w:color="auto"/>
                  </w:divBdr>
                </w:div>
              </w:divsChild>
            </w:div>
            <w:div w:id="709912798">
              <w:marLeft w:val="0"/>
              <w:marRight w:val="0"/>
              <w:marTop w:val="120"/>
              <w:marBottom w:val="0"/>
              <w:divBdr>
                <w:top w:val="none" w:sz="0" w:space="0" w:color="auto"/>
                <w:left w:val="none" w:sz="0" w:space="0" w:color="auto"/>
                <w:bottom w:val="none" w:sz="0" w:space="0" w:color="auto"/>
                <w:right w:val="none" w:sz="0" w:space="0" w:color="auto"/>
              </w:divBdr>
              <w:divsChild>
                <w:div w:id="1974015112">
                  <w:marLeft w:val="0"/>
                  <w:marRight w:val="0"/>
                  <w:marTop w:val="0"/>
                  <w:marBottom w:val="0"/>
                  <w:divBdr>
                    <w:top w:val="none" w:sz="0" w:space="0" w:color="auto"/>
                    <w:left w:val="none" w:sz="0" w:space="0" w:color="auto"/>
                    <w:bottom w:val="none" w:sz="0" w:space="0" w:color="auto"/>
                    <w:right w:val="none" w:sz="0" w:space="0" w:color="auto"/>
                  </w:divBdr>
                  <w:divsChild>
                    <w:div w:id="101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216">
              <w:marLeft w:val="0"/>
              <w:marRight w:val="0"/>
              <w:marTop w:val="240"/>
              <w:marBottom w:val="0"/>
              <w:divBdr>
                <w:top w:val="none" w:sz="0" w:space="0" w:color="auto"/>
                <w:left w:val="none" w:sz="0" w:space="0" w:color="auto"/>
                <w:bottom w:val="none" w:sz="0" w:space="0" w:color="auto"/>
                <w:right w:val="none" w:sz="0" w:space="0" w:color="auto"/>
              </w:divBdr>
            </w:div>
            <w:div w:id="779032559">
              <w:marLeft w:val="0"/>
              <w:marRight w:val="0"/>
              <w:marTop w:val="240"/>
              <w:marBottom w:val="0"/>
              <w:divBdr>
                <w:top w:val="none" w:sz="0" w:space="0" w:color="auto"/>
                <w:left w:val="none" w:sz="0" w:space="0" w:color="auto"/>
                <w:bottom w:val="none" w:sz="0" w:space="0" w:color="auto"/>
                <w:right w:val="none" w:sz="0" w:space="0" w:color="auto"/>
              </w:divBdr>
            </w:div>
            <w:div w:id="1049454971">
              <w:marLeft w:val="0"/>
              <w:marRight w:val="0"/>
              <w:marTop w:val="240"/>
              <w:marBottom w:val="0"/>
              <w:divBdr>
                <w:top w:val="none" w:sz="0" w:space="0" w:color="auto"/>
                <w:left w:val="none" w:sz="0" w:space="0" w:color="auto"/>
                <w:bottom w:val="none" w:sz="0" w:space="0" w:color="auto"/>
                <w:right w:val="none" w:sz="0" w:space="0" w:color="auto"/>
              </w:divBdr>
            </w:div>
            <w:div w:id="1838493971">
              <w:marLeft w:val="0"/>
              <w:marRight w:val="0"/>
              <w:marTop w:val="360"/>
              <w:marBottom w:val="0"/>
              <w:divBdr>
                <w:top w:val="none" w:sz="0" w:space="0" w:color="auto"/>
                <w:left w:val="none" w:sz="0" w:space="0" w:color="auto"/>
                <w:bottom w:val="none" w:sz="0" w:space="0" w:color="auto"/>
                <w:right w:val="none" w:sz="0" w:space="0" w:color="auto"/>
              </w:divBdr>
              <w:divsChild>
                <w:div w:id="2129085728">
                  <w:marLeft w:val="0"/>
                  <w:marRight w:val="0"/>
                  <w:marTop w:val="0"/>
                  <w:marBottom w:val="0"/>
                  <w:divBdr>
                    <w:top w:val="none" w:sz="0" w:space="0" w:color="auto"/>
                    <w:left w:val="none" w:sz="0" w:space="0" w:color="auto"/>
                    <w:bottom w:val="none" w:sz="0" w:space="0" w:color="auto"/>
                    <w:right w:val="none" w:sz="0" w:space="0" w:color="auto"/>
                  </w:divBdr>
                  <w:divsChild>
                    <w:div w:id="12312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455">
              <w:marLeft w:val="0"/>
              <w:marRight w:val="0"/>
              <w:marTop w:val="120"/>
              <w:marBottom w:val="0"/>
              <w:divBdr>
                <w:top w:val="none" w:sz="0" w:space="0" w:color="auto"/>
                <w:left w:val="none" w:sz="0" w:space="0" w:color="auto"/>
                <w:bottom w:val="none" w:sz="0" w:space="0" w:color="auto"/>
                <w:right w:val="none" w:sz="0" w:space="0" w:color="auto"/>
              </w:divBdr>
              <w:divsChild>
                <w:div w:id="925503652">
                  <w:marLeft w:val="0"/>
                  <w:marRight w:val="0"/>
                  <w:marTop w:val="0"/>
                  <w:marBottom w:val="0"/>
                  <w:divBdr>
                    <w:top w:val="none" w:sz="0" w:space="0" w:color="auto"/>
                    <w:left w:val="none" w:sz="0" w:space="0" w:color="auto"/>
                    <w:bottom w:val="none" w:sz="0" w:space="0" w:color="auto"/>
                    <w:right w:val="none" w:sz="0" w:space="0" w:color="auto"/>
                  </w:divBdr>
                </w:div>
              </w:divsChild>
            </w:div>
            <w:div w:id="1198011992">
              <w:marLeft w:val="0"/>
              <w:marRight w:val="0"/>
              <w:marTop w:val="0"/>
              <w:marBottom w:val="0"/>
              <w:divBdr>
                <w:top w:val="none" w:sz="0" w:space="0" w:color="auto"/>
                <w:left w:val="none" w:sz="0" w:space="0" w:color="auto"/>
                <w:bottom w:val="none" w:sz="0" w:space="0" w:color="auto"/>
                <w:right w:val="none" w:sz="0" w:space="0" w:color="auto"/>
              </w:divBdr>
            </w:div>
            <w:div w:id="1976829587">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440180191">
      <w:marLeft w:val="0"/>
      <w:marRight w:val="0"/>
      <w:marTop w:val="0"/>
      <w:marBottom w:val="20"/>
      <w:divBdr>
        <w:top w:val="none" w:sz="0" w:space="0" w:color="auto"/>
        <w:left w:val="none" w:sz="0" w:space="0" w:color="auto"/>
        <w:bottom w:val="none" w:sz="0" w:space="0" w:color="auto"/>
        <w:right w:val="none" w:sz="0" w:space="0" w:color="auto"/>
      </w:divBdr>
      <w:divsChild>
        <w:div w:id="544485371">
          <w:marLeft w:val="0"/>
          <w:marRight w:val="0"/>
          <w:marTop w:val="0"/>
          <w:marBottom w:val="0"/>
          <w:divBdr>
            <w:top w:val="none" w:sz="0" w:space="0" w:color="auto"/>
            <w:left w:val="none" w:sz="0" w:space="0" w:color="auto"/>
            <w:bottom w:val="none" w:sz="0" w:space="0" w:color="auto"/>
            <w:right w:val="none" w:sz="0" w:space="0" w:color="auto"/>
          </w:divBdr>
          <w:divsChild>
            <w:div w:id="10177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29545">
      <w:marLeft w:val="0"/>
      <w:marRight w:val="0"/>
      <w:marTop w:val="240"/>
      <w:marBottom w:val="0"/>
      <w:divBdr>
        <w:top w:val="none" w:sz="0" w:space="0" w:color="auto"/>
        <w:left w:val="none" w:sz="0" w:space="0" w:color="auto"/>
        <w:bottom w:val="none" w:sz="0" w:space="0" w:color="auto"/>
        <w:right w:val="none" w:sz="0" w:space="0" w:color="auto"/>
      </w:divBdr>
      <w:divsChild>
        <w:div w:id="88308410">
          <w:marLeft w:val="0"/>
          <w:marRight w:val="0"/>
          <w:marTop w:val="0"/>
          <w:marBottom w:val="0"/>
          <w:divBdr>
            <w:top w:val="none" w:sz="0" w:space="0" w:color="auto"/>
            <w:left w:val="none" w:sz="0" w:space="0" w:color="auto"/>
            <w:bottom w:val="none" w:sz="0" w:space="0" w:color="auto"/>
            <w:right w:val="none" w:sz="0" w:space="0" w:color="auto"/>
          </w:divBdr>
        </w:div>
      </w:divsChild>
    </w:div>
    <w:div w:id="1455101806">
      <w:marLeft w:val="0"/>
      <w:marRight w:val="0"/>
      <w:marTop w:val="240"/>
      <w:marBottom w:val="0"/>
      <w:divBdr>
        <w:top w:val="none" w:sz="0" w:space="0" w:color="auto"/>
        <w:left w:val="none" w:sz="0" w:space="0" w:color="auto"/>
        <w:bottom w:val="none" w:sz="0" w:space="0" w:color="auto"/>
        <w:right w:val="none" w:sz="0" w:space="0" w:color="auto"/>
      </w:divBdr>
      <w:divsChild>
        <w:div w:id="313072707">
          <w:marLeft w:val="0"/>
          <w:marRight w:val="0"/>
          <w:marTop w:val="0"/>
          <w:marBottom w:val="0"/>
          <w:divBdr>
            <w:top w:val="none" w:sz="0" w:space="0" w:color="auto"/>
            <w:left w:val="none" w:sz="0" w:space="0" w:color="auto"/>
            <w:bottom w:val="none" w:sz="0" w:space="0" w:color="auto"/>
            <w:right w:val="none" w:sz="0" w:space="0" w:color="auto"/>
          </w:divBdr>
          <w:divsChild>
            <w:div w:id="7314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412">
      <w:marLeft w:val="0"/>
      <w:marRight w:val="0"/>
      <w:marTop w:val="0"/>
      <w:marBottom w:val="0"/>
      <w:divBdr>
        <w:top w:val="none" w:sz="0" w:space="0" w:color="auto"/>
        <w:left w:val="none" w:sz="0" w:space="0" w:color="auto"/>
        <w:bottom w:val="none" w:sz="0" w:space="0" w:color="auto"/>
        <w:right w:val="none" w:sz="0" w:space="0" w:color="auto"/>
      </w:divBdr>
      <w:divsChild>
        <w:div w:id="21055298">
          <w:marLeft w:val="0"/>
          <w:marRight w:val="0"/>
          <w:marTop w:val="0"/>
          <w:marBottom w:val="0"/>
          <w:divBdr>
            <w:top w:val="none" w:sz="0" w:space="0" w:color="auto"/>
            <w:left w:val="none" w:sz="0" w:space="0" w:color="auto"/>
            <w:bottom w:val="none" w:sz="0" w:space="0" w:color="auto"/>
            <w:right w:val="none" w:sz="0" w:space="0" w:color="auto"/>
          </w:divBdr>
        </w:div>
      </w:divsChild>
    </w:div>
    <w:div w:id="1476991374">
      <w:marLeft w:val="0"/>
      <w:marRight w:val="0"/>
      <w:marTop w:val="401"/>
      <w:marBottom w:val="401"/>
      <w:divBdr>
        <w:top w:val="none" w:sz="0" w:space="0" w:color="auto"/>
        <w:left w:val="none" w:sz="0" w:space="0" w:color="auto"/>
        <w:bottom w:val="none" w:sz="0" w:space="0" w:color="auto"/>
        <w:right w:val="none" w:sz="0" w:space="0" w:color="auto"/>
      </w:divBdr>
    </w:div>
    <w:div w:id="1487013047">
      <w:marLeft w:val="0"/>
      <w:marRight w:val="0"/>
      <w:marTop w:val="0"/>
      <w:marBottom w:val="0"/>
      <w:divBdr>
        <w:top w:val="none" w:sz="0" w:space="0" w:color="auto"/>
        <w:left w:val="none" w:sz="0" w:space="0" w:color="auto"/>
        <w:bottom w:val="none" w:sz="0" w:space="0" w:color="auto"/>
        <w:right w:val="none" w:sz="0" w:space="0" w:color="auto"/>
      </w:divBdr>
      <w:divsChild>
        <w:div w:id="898057036">
          <w:marLeft w:val="0"/>
          <w:marRight w:val="0"/>
          <w:marTop w:val="0"/>
          <w:marBottom w:val="0"/>
          <w:divBdr>
            <w:top w:val="none" w:sz="0" w:space="0" w:color="auto"/>
            <w:left w:val="none" w:sz="0" w:space="0" w:color="auto"/>
            <w:bottom w:val="none" w:sz="0" w:space="0" w:color="auto"/>
            <w:right w:val="none" w:sz="0" w:space="0" w:color="auto"/>
          </w:divBdr>
        </w:div>
      </w:divsChild>
    </w:div>
    <w:div w:id="1553811348">
      <w:marLeft w:val="0"/>
      <w:marRight w:val="0"/>
      <w:marTop w:val="0"/>
      <w:marBottom w:val="0"/>
      <w:divBdr>
        <w:top w:val="none" w:sz="0" w:space="0" w:color="auto"/>
        <w:left w:val="none" w:sz="0" w:space="0" w:color="auto"/>
        <w:bottom w:val="none" w:sz="0" w:space="0" w:color="auto"/>
        <w:right w:val="none" w:sz="0" w:space="0" w:color="auto"/>
      </w:divBdr>
      <w:divsChild>
        <w:div w:id="446781342">
          <w:marLeft w:val="0"/>
          <w:marRight w:val="0"/>
          <w:marTop w:val="0"/>
          <w:marBottom w:val="0"/>
          <w:divBdr>
            <w:top w:val="none" w:sz="0" w:space="0" w:color="auto"/>
            <w:left w:val="none" w:sz="0" w:space="0" w:color="auto"/>
            <w:bottom w:val="none" w:sz="0" w:space="0" w:color="auto"/>
            <w:right w:val="none" w:sz="0" w:space="0" w:color="auto"/>
          </w:divBdr>
        </w:div>
      </w:divsChild>
    </w:div>
    <w:div w:id="1627811924">
      <w:marLeft w:val="0"/>
      <w:marRight w:val="0"/>
      <w:marTop w:val="0"/>
      <w:marBottom w:val="0"/>
      <w:divBdr>
        <w:top w:val="none" w:sz="0" w:space="0" w:color="auto"/>
        <w:left w:val="none" w:sz="0" w:space="0" w:color="auto"/>
        <w:bottom w:val="none" w:sz="0" w:space="0" w:color="auto"/>
        <w:right w:val="none" w:sz="0" w:space="0" w:color="auto"/>
      </w:divBdr>
      <w:divsChild>
        <w:div w:id="1050955524">
          <w:marLeft w:val="0"/>
          <w:marRight w:val="0"/>
          <w:marTop w:val="0"/>
          <w:marBottom w:val="0"/>
          <w:divBdr>
            <w:top w:val="none" w:sz="0" w:space="0" w:color="auto"/>
            <w:left w:val="none" w:sz="0" w:space="0" w:color="auto"/>
            <w:bottom w:val="none" w:sz="0" w:space="0" w:color="auto"/>
            <w:right w:val="none" w:sz="0" w:space="0" w:color="auto"/>
          </w:divBdr>
        </w:div>
      </w:divsChild>
    </w:div>
    <w:div w:id="1770732049">
      <w:marLeft w:val="0"/>
      <w:marRight w:val="0"/>
      <w:marTop w:val="240"/>
      <w:marBottom w:val="0"/>
      <w:divBdr>
        <w:top w:val="none" w:sz="0" w:space="0" w:color="auto"/>
        <w:left w:val="none" w:sz="0" w:space="0" w:color="auto"/>
        <w:bottom w:val="none" w:sz="0" w:space="0" w:color="auto"/>
        <w:right w:val="none" w:sz="0" w:space="0" w:color="auto"/>
      </w:divBdr>
      <w:divsChild>
        <w:div w:id="540895933">
          <w:marLeft w:val="0"/>
          <w:marRight w:val="0"/>
          <w:marTop w:val="0"/>
          <w:marBottom w:val="0"/>
          <w:divBdr>
            <w:top w:val="none" w:sz="0" w:space="0" w:color="auto"/>
            <w:left w:val="none" w:sz="0" w:space="0" w:color="auto"/>
            <w:bottom w:val="none" w:sz="0" w:space="0" w:color="auto"/>
            <w:right w:val="none" w:sz="0" w:space="0" w:color="auto"/>
          </w:divBdr>
        </w:div>
      </w:divsChild>
    </w:div>
    <w:div w:id="1808468422">
      <w:marLeft w:val="0"/>
      <w:marRight w:val="0"/>
      <w:marTop w:val="0"/>
      <w:marBottom w:val="0"/>
      <w:divBdr>
        <w:top w:val="none" w:sz="0" w:space="0" w:color="auto"/>
        <w:left w:val="none" w:sz="0" w:space="0" w:color="auto"/>
        <w:bottom w:val="none" w:sz="0" w:space="0" w:color="auto"/>
        <w:right w:val="none" w:sz="0" w:space="0" w:color="auto"/>
      </w:divBdr>
      <w:divsChild>
        <w:div w:id="2003390112">
          <w:marLeft w:val="0"/>
          <w:marRight w:val="0"/>
          <w:marTop w:val="0"/>
          <w:marBottom w:val="0"/>
          <w:divBdr>
            <w:top w:val="none" w:sz="0" w:space="0" w:color="auto"/>
            <w:left w:val="none" w:sz="0" w:space="0" w:color="auto"/>
            <w:bottom w:val="none" w:sz="0" w:space="0" w:color="auto"/>
            <w:right w:val="none" w:sz="0" w:space="0" w:color="auto"/>
          </w:divBdr>
        </w:div>
      </w:divsChild>
    </w:div>
    <w:div w:id="1812478747">
      <w:marLeft w:val="0"/>
      <w:marRight w:val="0"/>
      <w:marTop w:val="0"/>
      <w:marBottom w:val="0"/>
      <w:divBdr>
        <w:top w:val="none" w:sz="0" w:space="0" w:color="auto"/>
        <w:left w:val="none" w:sz="0" w:space="0" w:color="auto"/>
        <w:bottom w:val="none" w:sz="0" w:space="0" w:color="auto"/>
        <w:right w:val="none" w:sz="0" w:space="0" w:color="auto"/>
      </w:divBdr>
      <w:divsChild>
        <w:div w:id="1215194402">
          <w:marLeft w:val="0"/>
          <w:marRight w:val="0"/>
          <w:marTop w:val="0"/>
          <w:marBottom w:val="0"/>
          <w:divBdr>
            <w:top w:val="none" w:sz="0" w:space="0" w:color="auto"/>
            <w:left w:val="none" w:sz="0" w:space="0" w:color="auto"/>
            <w:bottom w:val="none" w:sz="0" w:space="0" w:color="auto"/>
            <w:right w:val="none" w:sz="0" w:space="0" w:color="auto"/>
          </w:divBdr>
        </w:div>
      </w:divsChild>
    </w:div>
    <w:div w:id="1821195863">
      <w:marLeft w:val="0"/>
      <w:marRight w:val="0"/>
      <w:marTop w:val="0"/>
      <w:marBottom w:val="0"/>
      <w:divBdr>
        <w:top w:val="none" w:sz="0" w:space="0" w:color="auto"/>
        <w:left w:val="none" w:sz="0" w:space="0" w:color="auto"/>
        <w:bottom w:val="none" w:sz="0" w:space="0" w:color="auto"/>
        <w:right w:val="none" w:sz="0" w:space="0" w:color="auto"/>
      </w:divBdr>
      <w:divsChild>
        <w:div w:id="102111870">
          <w:marLeft w:val="0"/>
          <w:marRight w:val="0"/>
          <w:marTop w:val="0"/>
          <w:marBottom w:val="0"/>
          <w:divBdr>
            <w:top w:val="none" w:sz="0" w:space="0" w:color="auto"/>
            <w:left w:val="none" w:sz="0" w:space="0" w:color="auto"/>
            <w:bottom w:val="none" w:sz="0" w:space="0" w:color="auto"/>
            <w:right w:val="none" w:sz="0" w:space="0" w:color="auto"/>
          </w:divBdr>
          <w:divsChild>
            <w:div w:id="383141529">
              <w:marLeft w:val="0"/>
              <w:marRight w:val="0"/>
              <w:marTop w:val="0"/>
              <w:marBottom w:val="0"/>
              <w:divBdr>
                <w:top w:val="none" w:sz="0" w:space="0" w:color="auto"/>
                <w:left w:val="none" w:sz="0" w:space="0" w:color="auto"/>
                <w:bottom w:val="none" w:sz="0" w:space="0" w:color="auto"/>
                <w:right w:val="none" w:sz="0" w:space="0" w:color="auto"/>
              </w:divBdr>
            </w:div>
            <w:div w:id="1705866979">
              <w:marLeft w:val="0"/>
              <w:marRight w:val="0"/>
              <w:marTop w:val="0"/>
              <w:marBottom w:val="0"/>
              <w:divBdr>
                <w:top w:val="none" w:sz="0" w:space="0" w:color="auto"/>
                <w:left w:val="none" w:sz="0" w:space="0" w:color="auto"/>
                <w:bottom w:val="none" w:sz="0" w:space="0" w:color="auto"/>
                <w:right w:val="none" w:sz="0" w:space="0" w:color="auto"/>
              </w:divBdr>
            </w:div>
            <w:div w:id="196165193">
              <w:marLeft w:val="0"/>
              <w:marRight w:val="0"/>
              <w:marTop w:val="0"/>
              <w:marBottom w:val="0"/>
              <w:divBdr>
                <w:top w:val="none" w:sz="0" w:space="0" w:color="auto"/>
                <w:left w:val="none" w:sz="0" w:space="0" w:color="auto"/>
                <w:bottom w:val="none" w:sz="0" w:space="0" w:color="auto"/>
                <w:right w:val="none" w:sz="0" w:space="0" w:color="auto"/>
              </w:divBdr>
            </w:div>
            <w:div w:id="538903314">
              <w:marLeft w:val="0"/>
              <w:marRight w:val="0"/>
              <w:marTop w:val="0"/>
              <w:marBottom w:val="0"/>
              <w:divBdr>
                <w:top w:val="none" w:sz="0" w:space="0" w:color="auto"/>
                <w:left w:val="none" w:sz="0" w:space="0" w:color="auto"/>
                <w:bottom w:val="none" w:sz="0" w:space="0" w:color="auto"/>
                <w:right w:val="none" w:sz="0" w:space="0" w:color="auto"/>
              </w:divBdr>
            </w:div>
            <w:div w:id="1152864685">
              <w:marLeft w:val="0"/>
              <w:marRight w:val="0"/>
              <w:marTop w:val="0"/>
              <w:marBottom w:val="0"/>
              <w:divBdr>
                <w:top w:val="none" w:sz="0" w:space="0" w:color="auto"/>
                <w:left w:val="none" w:sz="0" w:space="0" w:color="auto"/>
                <w:bottom w:val="none" w:sz="0" w:space="0" w:color="auto"/>
                <w:right w:val="none" w:sz="0" w:space="0" w:color="auto"/>
              </w:divBdr>
              <w:divsChild>
                <w:div w:id="1424690322">
                  <w:marLeft w:val="0"/>
                  <w:marRight w:val="0"/>
                  <w:marTop w:val="0"/>
                  <w:marBottom w:val="0"/>
                  <w:divBdr>
                    <w:top w:val="none" w:sz="0" w:space="0" w:color="auto"/>
                    <w:left w:val="none" w:sz="0" w:space="0" w:color="auto"/>
                    <w:bottom w:val="none" w:sz="0" w:space="0" w:color="auto"/>
                    <w:right w:val="none" w:sz="0" w:space="0" w:color="auto"/>
                  </w:divBdr>
                </w:div>
              </w:divsChild>
            </w:div>
            <w:div w:id="317418451">
              <w:marLeft w:val="0"/>
              <w:marRight w:val="0"/>
              <w:marTop w:val="0"/>
              <w:marBottom w:val="0"/>
              <w:divBdr>
                <w:top w:val="none" w:sz="0" w:space="0" w:color="auto"/>
                <w:left w:val="none" w:sz="0" w:space="0" w:color="auto"/>
                <w:bottom w:val="none" w:sz="0" w:space="0" w:color="auto"/>
                <w:right w:val="none" w:sz="0" w:space="0" w:color="auto"/>
              </w:divBdr>
              <w:divsChild>
                <w:div w:id="169834989">
                  <w:marLeft w:val="0"/>
                  <w:marRight w:val="0"/>
                  <w:marTop w:val="0"/>
                  <w:marBottom w:val="0"/>
                  <w:divBdr>
                    <w:top w:val="none" w:sz="0" w:space="0" w:color="auto"/>
                    <w:left w:val="none" w:sz="0" w:space="0" w:color="auto"/>
                    <w:bottom w:val="none" w:sz="0" w:space="0" w:color="auto"/>
                    <w:right w:val="none" w:sz="0" w:space="0" w:color="auto"/>
                  </w:divBdr>
                </w:div>
              </w:divsChild>
            </w:div>
            <w:div w:id="1635259736">
              <w:marLeft w:val="0"/>
              <w:marRight w:val="0"/>
              <w:marTop w:val="0"/>
              <w:marBottom w:val="0"/>
              <w:divBdr>
                <w:top w:val="none" w:sz="0" w:space="0" w:color="auto"/>
                <w:left w:val="none" w:sz="0" w:space="0" w:color="auto"/>
                <w:bottom w:val="none" w:sz="0" w:space="0" w:color="auto"/>
                <w:right w:val="none" w:sz="0" w:space="0" w:color="auto"/>
              </w:divBdr>
              <w:divsChild>
                <w:div w:id="484397501">
                  <w:marLeft w:val="0"/>
                  <w:marRight w:val="0"/>
                  <w:marTop w:val="0"/>
                  <w:marBottom w:val="0"/>
                  <w:divBdr>
                    <w:top w:val="none" w:sz="0" w:space="0" w:color="auto"/>
                    <w:left w:val="none" w:sz="0" w:space="0" w:color="auto"/>
                    <w:bottom w:val="none" w:sz="0" w:space="0" w:color="auto"/>
                    <w:right w:val="none" w:sz="0" w:space="0" w:color="auto"/>
                  </w:divBdr>
                </w:div>
              </w:divsChild>
            </w:div>
            <w:div w:id="625896908">
              <w:marLeft w:val="0"/>
              <w:marRight w:val="0"/>
              <w:marTop w:val="0"/>
              <w:marBottom w:val="0"/>
              <w:divBdr>
                <w:top w:val="none" w:sz="0" w:space="0" w:color="auto"/>
                <w:left w:val="none" w:sz="0" w:space="0" w:color="auto"/>
                <w:bottom w:val="none" w:sz="0" w:space="0" w:color="auto"/>
                <w:right w:val="none" w:sz="0" w:space="0" w:color="auto"/>
              </w:divBdr>
              <w:divsChild>
                <w:div w:id="1689990465">
                  <w:marLeft w:val="0"/>
                  <w:marRight w:val="0"/>
                  <w:marTop w:val="0"/>
                  <w:marBottom w:val="0"/>
                  <w:divBdr>
                    <w:top w:val="none" w:sz="0" w:space="0" w:color="auto"/>
                    <w:left w:val="none" w:sz="0" w:space="0" w:color="auto"/>
                    <w:bottom w:val="none" w:sz="0" w:space="0" w:color="auto"/>
                    <w:right w:val="none" w:sz="0" w:space="0" w:color="auto"/>
                  </w:divBdr>
                </w:div>
              </w:divsChild>
            </w:div>
            <w:div w:id="1427457404">
              <w:marLeft w:val="240"/>
              <w:marRight w:val="0"/>
              <w:marTop w:val="0"/>
              <w:marBottom w:val="0"/>
              <w:divBdr>
                <w:top w:val="none" w:sz="0" w:space="0" w:color="auto"/>
                <w:left w:val="none" w:sz="0" w:space="0" w:color="auto"/>
                <w:bottom w:val="none" w:sz="0" w:space="0" w:color="auto"/>
                <w:right w:val="none" w:sz="0" w:space="0" w:color="auto"/>
              </w:divBdr>
              <w:divsChild>
                <w:div w:id="1530219831">
                  <w:marLeft w:val="0"/>
                  <w:marRight w:val="0"/>
                  <w:marTop w:val="0"/>
                  <w:marBottom w:val="0"/>
                  <w:divBdr>
                    <w:top w:val="none" w:sz="0" w:space="0" w:color="auto"/>
                    <w:left w:val="none" w:sz="0" w:space="0" w:color="auto"/>
                    <w:bottom w:val="none" w:sz="0" w:space="0" w:color="auto"/>
                    <w:right w:val="none" w:sz="0" w:space="0" w:color="auto"/>
                  </w:divBdr>
                </w:div>
              </w:divsChild>
            </w:div>
            <w:div w:id="1172335229">
              <w:marLeft w:val="720"/>
              <w:marRight w:val="0"/>
              <w:marTop w:val="0"/>
              <w:marBottom w:val="0"/>
              <w:divBdr>
                <w:top w:val="none" w:sz="0" w:space="0" w:color="auto"/>
                <w:left w:val="none" w:sz="0" w:space="0" w:color="auto"/>
                <w:bottom w:val="none" w:sz="0" w:space="0" w:color="auto"/>
                <w:right w:val="none" w:sz="0" w:space="0" w:color="auto"/>
              </w:divBdr>
            </w:div>
            <w:div w:id="1849713607">
              <w:marLeft w:val="720"/>
              <w:marRight w:val="0"/>
              <w:marTop w:val="0"/>
              <w:marBottom w:val="0"/>
              <w:divBdr>
                <w:top w:val="none" w:sz="0" w:space="0" w:color="auto"/>
                <w:left w:val="none" w:sz="0" w:space="0" w:color="auto"/>
                <w:bottom w:val="none" w:sz="0" w:space="0" w:color="auto"/>
                <w:right w:val="none" w:sz="0" w:space="0" w:color="auto"/>
              </w:divBdr>
            </w:div>
            <w:div w:id="1657762049">
              <w:marLeft w:val="1200"/>
              <w:marRight w:val="0"/>
              <w:marTop w:val="0"/>
              <w:marBottom w:val="0"/>
              <w:divBdr>
                <w:top w:val="none" w:sz="0" w:space="0" w:color="auto"/>
                <w:left w:val="none" w:sz="0" w:space="0" w:color="auto"/>
                <w:bottom w:val="none" w:sz="0" w:space="0" w:color="auto"/>
                <w:right w:val="none" w:sz="0" w:space="0" w:color="auto"/>
              </w:divBdr>
            </w:div>
            <w:div w:id="1776049520">
              <w:marLeft w:val="1200"/>
              <w:marRight w:val="0"/>
              <w:marTop w:val="0"/>
              <w:marBottom w:val="0"/>
              <w:divBdr>
                <w:top w:val="none" w:sz="0" w:space="0" w:color="auto"/>
                <w:left w:val="none" w:sz="0" w:space="0" w:color="auto"/>
                <w:bottom w:val="none" w:sz="0" w:space="0" w:color="auto"/>
                <w:right w:val="none" w:sz="0" w:space="0" w:color="auto"/>
              </w:divBdr>
            </w:div>
            <w:div w:id="804931881">
              <w:marLeft w:val="1200"/>
              <w:marRight w:val="0"/>
              <w:marTop w:val="0"/>
              <w:marBottom w:val="0"/>
              <w:divBdr>
                <w:top w:val="none" w:sz="0" w:space="0" w:color="auto"/>
                <w:left w:val="none" w:sz="0" w:space="0" w:color="auto"/>
                <w:bottom w:val="none" w:sz="0" w:space="0" w:color="auto"/>
                <w:right w:val="none" w:sz="0" w:space="0" w:color="auto"/>
              </w:divBdr>
            </w:div>
            <w:div w:id="1320842279">
              <w:marLeft w:val="1680"/>
              <w:marRight w:val="0"/>
              <w:marTop w:val="0"/>
              <w:marBottom w:val="0"/>
              <w:divBdr>
                <w:top w:val="none" w:sz="0" w:space="0" w:color="auto"/>
                <w:left w:val="none" w:sz="0" w:space="0" w:color="auto"/>
                <w:bottom w:val="none" w:sz="0" w:space="0" w:color="auto"/>
                <w:right w:val="none" w:sz="0" w:space="0" w:color="auto"/>
              </w:divBdr>
            </w:div>
            <w:div w:id="387580033">
              <w:marLeft w:val="1680"/>
              <w:marRight w:val="0"/>
              <w:marTop w:val="0"/>
              <w:marBottom w:val="0"/>
              <w:divBdr>
                <w:top w:val="none" w:sz="0" w:space="0" w:color="auto"/>
                <w:left w:val="none" w:sz="0" w:space="0" w:color="auto"/>
                <w:bottom w:val="none" w:sz="0" w:space="0" w:color="auto"/>
                <w:right w:val="none" w:sz="0" w:space="0" w:color="auto"/>
              </w:divBdr>
            </w:div>
            <w:div w:id="1461415410">
              <w:marLeft w:val="1680"/>
              <w:marRight w:val="0"/>
              <w:marTop w:val="0"/>
              <w:marBottom w:val="0"/>
              <w:divBdr>
                <w:top w:val="none" w:sz="0" w:space="0" w:color="auto"/>
                <w:left w:val="none" w:sz="0" w:space="0" w:color="auto"/>
                <w:bottom w:val="none" w:sz="0" w:space="0" w:color="auto"/>
                <w:right w:val="none" w:sz="0" w:space="0" w:color="auto"/>
              </w:divBdr>
            </w:div>
            <w:div w:id="219557478">
              <w:marLeft w:val="0"/>
              <w:marRight w:val="0"/>
              <w:marTop w:val="0"/>
              <w:marBottom w:val="0"/>
              <w:divBdr>
                <w:top w:val="single" w:sz="6" w:space="0" w:color="000000"/>
                <w:left w:val="none" w:sz="0" w:space="0" w:color="auto"/>
                <w:bottom w:val="none" w:sz="0" w:space="0" w:color="auto"/>
                <w:right w:val="none" w:sz="0" w:space="0" w:color="auto"/>
              </w:divBdr>
            </w:div>
            <w:div w:id="605692694">
              <w:marLeft w:val="0"/>
              <w:marRight w:val="0"/>
              <w:marTop w:val="0"/>
              <w:marBottom w:val="0"/>
              <w:divBdr>
                <w:top w:val="single" w:sz="6" w:space="0" w:color="000000"/>
                <w:left w:val="none" w:sz="0" w:space="0" w:color="auto"/>
                <w:bottom w:val="none" w:sz="0" w:space="0" w:color="auto"/>
                <w:right w:val="none" w:sz="0" w:space="0" w:color="auto"/>
              </w:divBdr>
            </w:div>
            <w:div w:id="510072573">
              <w:marLeft w:val="0"/>
              <w:marRight w:val="0"/>
              <w:marTop w:val="0"/>
              <w:marBottom w:val="0"/>
              <w:divBdr>
                <w:top w:val="single" w:sz="6" w:space="0" w:color="000000"/>
                <w:left w:val="none" w:sz="0" w:space="0" w:color="auto"/>
                <w:bottom w:val="none" w:sz="0" w:space="0" w:color="auto"/>
                <w:right w:val="none" w:sz="0" w:space="0" w:color="auto"/>
              </w:divBdr>
            </w:div>
            <w:div w:id="2012566219">
              <w:marLeft w:val="0"/>
              <w:marRight w:val="0"/>
              <w:marTop w:val="0"/>
              <w:marBottom w:val="0"/>
              <w:divBdr>
                <w:top w:val="single" w:sz="6" w:space="0" w:color="000000"/>
                <w:left w:val="none" w:sz="0" w:space="0" w:color="auto"/>
                <w:bottom w:val="none" w:sz="0" w:space="0" w:color="auto"/>
                <w:right w:val="none" w:sz="0" w:space="0" w:color="auto"/>
              </w:divBdr>
            </w:div>
            <w:div w:id="1933127830">
              <w:marLeft w:val="1200"/>
              <w:marRight w:val="0"/>
              <w:marTop w:val="0"/>
              <w:marBottom w:val="0"/>
              <w:divBdr>
                <w:top w:val="none" w:sz="0" w:space="0" w:color="auto"/>
                <w:left w:val="none" w:sz="0" w:space="0" w:color="auto"/>
                <w:bottom w:val="none" w:sz="0" w:space="0" w:color="auto"/>
                <w:right w:val="none" w:sz="0" w:space="0" w:color="auto"/>
              </w:divBdr>
              <w:divsChild>
                <w:div w:id="2040623382">
                  <w:marLeft w:val="0"/>
                  <w:marRight w:val="0"/>
                  <w:marTop w:val="0"/>
                  <w:marBottom w:val="0"/>
                  <w:divBdr>
                    <w:top w:val="none" w:sz="0" w:space="0" w:color="auto"/>
                    <w:left w:val="none" w:sz="0" w:space="0" w:color="auto"/>
                    <w:bottom w:val="none" w:sz="0" w:space="0" w:color="auto"/>
                    <w:right w:val="none" w:sz="0" w:space="0" w:color="auto"/>
                  </w:divBdr>
                  <w:divsChild>
                    <w:div w:id="13420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347">
              <w:marLeft w:val="0"/>
              <w:marRight w:val="0"/>
              <w:marTop w:val="0"/>
              <w:marBottom w:val="0"/>
              <w:divBdr>
                <w:top w:val="none" w:sz="0" w:space="0" w:color="auto"/>
                <w:left w:val="none" w:sz="0" w:space="0" w:color="auto"/>
                <w:bottom w:val="none" w:sz="0" w:space="0" w:color="auto"/>
                <w:right w:val="none" w:sz="0" w:space="0" w:color="auto"/>
              </w:divBdr>
              <w:divsChild>
                <w:div w:id="106168808">
                  <w:marLeft w:val="0"/>
                  <w:marRight w:val="0"/>
                  <w:marTop w:val="0"/>
                  <w:marBottom w:val="0"/>
                  <w:divBdr>
                    <w:top w:val="none" w:sz="0" w:space="0" w:color="auto"/>
                    <w:left w:val="none" w:sz="0" w:space="0" w:color="auto"/>
                    <w:bottom w:val="none" w:sz="0" w:space="0" w:color="auto"/>
                    <w:right w:val="none" w:sz="0" w:space="0" w:color="auto"/>
                  </w:divBdr>
                </w:div>
              </w:divsChild>
            </w:div>
            <w:div w:id="1485050756">
              <w:marLeft w:val="0"/>
              <w:marRight w:val="0"/>
              <w:marTop w:val="0"/>
              <w:marBottom w:val="0"/>
              <w:divBdr>
                <w:top w:val="none" w:sz="0" w:space="0" w:color="auto"/>
                <w:left w:val="none" w:sz="0" w:space="0" w:color="auto"/>
                <w:bottom w:val="none" w:sz="0" w:space="0" w:color="auto"/>
                <w:right w:val="none" w:sz="0" w:space="0" w:color="auto"/>
              </w:divBdr>
              <w:divsChild>
                <w:div w:id="2134590771">
                  <w:marLeft w:val="0"/>
                  <w:marRight w:val="0"/>
                  <w:marTop w:val="0"/>
                  <w:marBottom w:val="0"/>
                  <w:divBdr>
                    <w:top w:val="none" w:sz="0" w:space="0" w:color="auto"/>
                    <w:left w:val="none" w:sz="0" w:space="0" w:color="auto"/>
                    <w:bottom w:val="none" w:sz="0" w:space="0" w:color="auto"/>
                    <w:right w:val="none" w:sz="0" w:space="0" w:color="auto"/>
                  </w:divBdr>
                </w:div>
              </w:divsChild>
            </w:div>
            <w:div w:id="982808053">
              <w:marLeft w:val="0"/>
              <w:marRight w:val="0"/>
              <w:marTop w:val="0"/>
              <w:marBottom w:val="0"/>
              <w:divBdr>
                <w:top w:val="single" w:sz="6" w:space="0" w:color="000000"/>
                <w:left w:val="none" w:sz="0" w:space="0" w:color="auto"/>
                <w:bottom w:val="none" w:sz="0" w:space="0" w:color="auto"/>
                <w:right w:val="none" w:sz="0" w:space="0" w:color="auto"/>
              </w:divBdr>
            </w:div>
            <w:div w:id="1938631667">
              <w:marLeft w:val="0"/>
              <w:marRight w:val="0"/>
              <w:marTop w:val="0"/>
              <w:marBottom w:val="0"/>
              <w:divBdr>
                <w:top w:val="single" w:sz="6" w:space="0" w:color="000000"/>
                <w:left w:val="none" w:sz="0" w:space="0" w:color="auto"/>
                <w:bottom w:val="none" w:sz="0" w:space="0" w:color="auto"/>
                <w:right w:val="none" w:sz="0" w:space="0" w:color="auto"/>
              </w:divBdr>
            </w:div>
            <w:div w:id="273634293">
              <w:marLeft w:val="0"/>
              <w:marRight w:val="0"/>
              <w:marTop w:val="0"/>
              <w:marBottom w:val="0"/>
              <w:divBdr>
                <w:top w:val="single" w:sz="6" w:space="0" w:color="000000"/>
                <w:left w:val="none" w:sz="0" w:space="0" w:color="auto"/>
                <w:bottom w:val="none" w:sz="0" w:space="0" w:color="auto"/>
                <w:right w:val="none" w:sz="0" w:space="0" w:color="auto"/>
              </w:divBdr>
            </w:div>
            <w:div w:id="1882740369">
              <w:marLeft w:val="0"/>
              <w:marRight w:val="0"/>
              <w:marTop w:val="0"/>
              <w:marBottom w:val="0"/>
              <w:divBdr>
                <w:top w:val="single" w:sz="6" w:space="0" w:color="000000"/>
                <w:left w:val="none" w:sz="0" w:space="0" w:color="auto"/>
                <w:bottom w:val="none" w:sz="0" w:space="0" w:color="auto"/>
                <w:right w:val="none" w:sz="0" w:space="0" w:color="auto"/>
              </w:divBdr>
            </w:div>
            <w:div w:id="1105613698">
              <w:marLeft w:val="240"/>
              <w:marRight w:val="0"/>
              <w:marTop w:val="0"/>
              <w:marBottom w:val="0"/>
              <w:divBdr>
                <w:top w:val="none" w:sz="0" w:space="0" w:color="auto"/>
                <w:left w:val="none" w:sz="0" w:space="0" w:color="auto"/>
                <w:bottom w:val="none" w:sz="0" w:space="0" w:color="auto"/>
                <w:right w:val="none" w:sz="0" w:space="0" w:color="auto"/>
              </w:divBdr>
              <w:divsChild>
                <w:div w:id="364333523">
                  <w:marLeft w:val="0"/>
                  <w:marRight w:val="0"/>
                  <w:marTop w:val="0"/>
                  <w:marBottom w:val="0"/>
                  <w:divBdr>
                    <w:top w:val="none" w:sz="0" w:space="0" w:color="auto"/>
                    <w:left w:val="none" w:sz="0" w:space="0" w:color="auto"/>
                    <w:bottom w:val="none" w:sz="0" w:space="0" w:color="auto"/>
                    <w:right w:val="none" w:sz="0" w:space="0" w:color="auto"/>
                  </w:divBdr>
                </w:div>
              </w:divsChild>
            </w:div>
            <w:div w:id="1274750309">
              <w:marLeft w:val="0"/>
              <w:marRight w:val="0"/>
              <w:marTop w:val="0"/>
              <w:marBottom w:val="0"/>
              <w:divBdr>
                <w:top w:val="single" w:sz="6" w:space="0" w:color="000000"/>
                <w:left w:val="none" w:sz="0" w:space="0" w:color="auto"/>
                <w:bottom w:val="none" w:sz="0" w:space="0" w:color="auto"/>
                <w:right w:val="none" w:sz="0" w:space="0" w:color="auto"/>
              </w:divBdr>
            </w:div>
            <w:div w:id="713231294">
              <w:marLeft w:val="0"/>
              <w:marRight w:val="0"/>
              <w:marTop w:val="0"/>
              <w:marBottom w:val="0"/>
              <w:divBdr>
                <w:top w:val="single" w:sz="6" w:space="0" w:color="000000"/>
                <w:left w:val="none" w:sz="0" w:space="0" w:color="auto"/>
                <w:bottom w:val="none" w:sz="0" w:space="0" w:color="auto"/>
                <w:right w:val="none" w:sz="0" w:space="0" w:color="auto"/>
              </w:divBdr>
            </w:div>
            <w:div w:id="336931144">
              <w:marLeft w:val="0"/>
              <w:marRight w:val="0"/>
              <w:marTop w:val="0"/>
              <w:marBottom w:val="0"/>
              <w:divBdr>
                <w:top w:val="single" w:sz="6" w:space="0" w:color="000000"/>
                <w:left w:val="none" w:sz="0" w:space="0" w:color="auto"/>
                <w:bottom w:val="none" w:sz="0" w:space="0" w:color="auto"/>
                <w:right w:val="none" w:sz="0" w:space="0" w:color="auto"/>
              </w:divBdr>
            </w:div>
            <w:div w:id="1347514494">
              <w:marLeft w:val="0"/>
              <w:marRight w:val="0"/>
              <w:marTop w:val="0"/>
              <w:marBottom w:val="0"/>
              <w:divBdr>
                <w:top w:val="single" w:sz="6" w:space="0" w:color="000000"/>
                <w:left w:val="none" w:sz="0" w:space="0" w:color="auto"/>
                <w:bottom w:val="none" w:sz="0" w:space="0" w:color="auto"/>
                <w:right w:val="none" w:sz="0" w:space="0" w:color="auto"/>
              </w:divBdr>
            </w:div>
            <w:div w:id="1315600967">
              <w:marLeft w:val="1200"/>
              <w:marRight w:val="0"/>
              <w:marTop w:val="0"/>
              <w:marBottom w:val="0"/>
              <w:divBdr>
                <w:top w:val="none" w:sz="0" w:space="0" w:color="auto"/>
                <w:left w:val="none" w:sz="0" w:space="0" w:color="auto"/>
                <w:bottom w:val="none" w:sz="0" w:space="0" w:color="auto"/>
                <w:right w:val="none" w:sz="0" w:space="0" w:color="auto"/>
              </w:divBdr>
            </w:div>
            <w:div w:id="306671242">
              <w:marLeft w:val="0"/>
              <w:marRight w:val="0"/>
              <w:marTop w:val="0"/>
              <w:marBottom w:val="0"/>
              <w:divBdr>
                <w:top w:val="single" w:sz="6" w:space="0" w:color="000000"/>
                <w:left w:val="none" w:sz="0" w:space="0" w:color="auto"/>
                <w:bottom w:val="none" w:sz="0" w:space="0" w:color="auto"/>
                <w:right w:val="none" w:sz="0" w:space="0" w:color="auto"/>
              </w:divBdr>
            </w:div>
            <w:div w:id="1447575240">
              <w:marLeft w:val="0"/>
              <w:marRight w:val="0"/>
              <w:marTop w:val="0"/>
              <w:marBottom w:val="0"/>
              <w:divBdr>
                <w:top w:val="single" w:sz="6" w:space="0" w:color="000000"/>
                <w:left w:val="none" w:sz="0" w:space="0" w:color="auto"/>
                <w:bottom w:val="none" w:sz="0" w:space="0" w:color="auto"/>
                <w:right w:val="none" w:sz="0" w:space="0" w:color="auto"/>
              </w:divBdr>
            </w:div>
            <w:div w:id="551966852">
              <w:marLeft w:val="0"/>
              <w:marRight w:val="0"/>
              <w:marTop w:val="0"/>
              <w:marBottom w:val="0"/>
              <w:divBdr>
                <w:top w:val="single" w:sz="6" w:space="0" w:color="000000"/>
                <w:left w:val="none" w:sz="0" w:space="0" w:color="auto"/>
                <w:bottom w:val="none" w:sz="0" w:space="0" w:color="auto"/>
                <w:right w:val="none" w:sz="0" w:space="0" w:color="auto"/>
              </w:divBdr>
            </w:div>
            <w:div w:id="1832329811">
              <w:marLeft w:val="0"/>
              <w:marRight w:val="0"/>
              <w:marTop w:val="0"/>
              <w:marBottom w:val="0"/>
              <w:divBdr>
                <w:top w:val="single" w:sz="6" w:space="0" w:color="000000"/>
                <w:left w:val="none" w:sz="0" w:space="0" w:color="auto"/>
                <w:bottom w:val="none" w:sz="0" w:space="0" w:color="auto"/>
                <w:right w:val="none" w:sz="0" w:space="0" w:color="auto"/>
              </w:divBdr>
            </w:div>
            <w:div w:id="739642066">
              <w:marLeft w:val="1200"/>
              <w:marRight w:val="0"/>
              <w:marTop w:val="0"/>
              <w:marBottom w:val="0"/>
              <w:divBdr>
                <w:top w:val="none" w:sz="0" w:space="0" w:color="auto"/>
                <w:left w:val="none" w:sz="0" w:space="0" w:color="auto"/>
                <w:bottom w:val="none" w:sz="0" w:space="0" w:color="auto"/>
                <w:right w:val="none" w:sz="0" w:space="0" w:color="auto"/>
              </w:divBdr>
              <w:divsChild>
                <w:div w:id="1520855816">
                  <w:marLeft w:val="0"/>
                  <w:marRight w:val="0"/>
                  <w:marTop w:val="0"/>
                  <w:marBottom w:val="0"/>
                  <w:divBdr>
                    <w:top w:val="none" w:sz="0" w:space="0" w:color="auto"/>
                    <w:left w:val="none" w:sz="0" w:space="0" w:color="auto"/>
                    <w:bottom w:val="none" w:sz="0" w:space="0" w:color="auto"/>
                    <w:right w:val="none" w:sz="0" w:space="0" w:color="auto"/>
                  </w:divBdr>
                </w:div>
              </w:divsChild>
            </w:div>
            <w:div w:id="875890549">
              <w:marLeft w:val="0"/>
              <w:marRight w:val="0"/>
              <w:marTop w:val="0"/>
              <w:marBottom w:val="0"/>
              <w:divBdr>
                <w:top w:val="single" w:sz="6" w:space="0" w:color="000000"/>
                <w:left w:val="none" w:sz="0" w:space="0" w:color="auto"/>
                <w:bottom w:val="none" w:sz="0" w:space="0" w:color="auto"/>
                <w:right w:val="none" w:sz="0" w:space="0" w:color="auto"/>
              </w:divBdr>
            </w:div>
            <w:div w:id="449519672">
              <w:marLeft w:val="0"/>
              <w:marRight w:val="0"/>
              <w:marTop w:val="0"/>
              <w:marBottom w:val="0"/>
              <w:divBdr>
                <w:top w:val="single" w:sz="6" w:space="0" w:color="000000"/>
                <w:left w:val="none" w:sz="0" w:space="0" w:color="auto"/>
                <w:bottom w:val="none" w:sz="0" w:space="0" w:color="auto"/>
                <w:right w:val="none" w:sz="0" w:space="0" w:color="auto"/>
              </w:divBdr>
            </w:div>
            <w:div w:id="381635557">
              <w:marLeft w:val="0"/>
              <w:marRight w:val="0"/>
              <w:marTop w:val="0"/>
              <w:marBottom w:val="0"/>
              <w:divBdr>
                <w:top w:val="single" w:sz="6" w:space="0" w:color="000000"/>
                <w:left w:val="none" w:sz="0" w:space="0" w:color="auto"/>
                <w:bottom w:val="none" w:sz="0" w:space="0" w:color="auto"/>
                <w:right w:val="none" w:sz="0" w:space="0" w:color="auto"/>
              </w:divBdr>
            </w:div>
            <w:div w:id="703672409">
              <w:marLeft w:val="0"/>
              <w:marRight w:val="0"/>
              <w:marTop w:val="0"/>
              <w:marBottom w:val="0"/>
              <w:divBdr>
                <w:top w:val="single" w:sz="6" w:space="0" w:color="000000"/>
                <w:left w:val="none" w:sz="0" w:space="0" w:color="auto"/>
                <w:bottom w:val="none" w:sz="0" w:space="0" w:color="auto"/>
                <w:right w:val="none" w:sz="0" w:space="0" w:color="auto"/>
              </w:divBdr>
            </w:div>
            <w:div w:id="1191144481">
              <w:marLeft w:val="240"/>
              <w:marRight w:val="0"/>
              <w:marTop w:val="0"/>
              <w:marBottom w:val="0"/>
              <w:divBdr>
                <w:top w:val="none" w:sz="0" w:space="0" w:color="auto"/>
                <w:left w:val="none" w:sz="0" w:space="0" w:color="auto"/>
                <w:bottom w:val="none" w:sz="0" w:space="0" w:color="auto"/>
                <w:right w:val="none" w:sz="0" w:space="0" w:color="auto"/>
              </w:divBdr>
              <w:divsChild>
                <w:div w:id="1730879485">
                  <w:marLeft w:val="0"/>
                  <w:marRight w:val="0"/>
                  <w:marTop w:val="0"/>
                  <w:marBottom w:val="0"/>
                  <w:divBdr>
                    <w:top w:val="none" w:sz="0" w:space="0" w:color="auto"/>
                    <w:left w:val="none" w:sz="0" w:space="0" w:color="auto"/>
                    <w:bottom w:val="none" w:sz="0" w:space="0" w:color="auto"/>
                    <w:right w:val="none" w:sz="0" w:space="0" w:color="auto"/>
                  </w:divBdr>
                </w:div>
              </w:divsChild>
            </w:div>
            <w:div w:id="919949440">
              <w:marLeft w:val="0"/>
              <w:marRight w:val="0"/>
              <w:marTop w:val="0"/>
              <w:marBottom w:val="0"/>
              <w:divBdr>
                <w:top w:val="none" w:sz="0" w:space="0" w:color="auto"/>
                <w:left w:val="none" w:sz="0" w:space="0" w:color="auto"/>
                <w:bottom w:val="none" w:sz="0" w:space="0" w:color="auto"/>
                <w:right w:val="none" w:sz="0" w:space="0" w:color="auto"/>
              </w:divBdr>
              <w:divsChild>
                <w:div w:id="1263491944">
                  <w:marLeft w:val="0"/>
                  <w:marRight w:val="0"/>
                  <w:marTop w:val="0"/>
                  <w:marBottom w:val="0"/>
                  <w:divBdr>
                    <w:top w:val="none" w:sz="0" w:space="0" w:color="auto"/>
                    <w:left w:val="none" w:sz="0" w:space="0" w:color="auto"/>
                    <w:bottom w:val="none" w:sz="0" w:space="0" w:color="auto"/>
                    <w:right w:val="none" w:sz="0" w:space="0" w:color="auto"/>
                  </w:divBdr>
                </w:div>
              </w:divsChild>
            </w:div>
            <w:div w:id="630019129">
              <w:marLeft w:val="0"/>
              <w:marRight w:val="0"/>
              <w:marTop w:val="0"/>
              <w:marBottom w:val="0"/>
              <w:divBdr>
                <w:top w:val="none" w:sz="0" w:space="0" w:color="auto"/>
                <w:left w:val="none" w:sz="0" w:space="0" w:color="auto"/>
                <w:bottom w:val="none" w:sz="0" w:space="0" w:color="auto"/>
                <w:right w:val="none" w:sz="0" w:space="0" w:color="auto"/>
              </w:divBdr>
              <w:divsChild>
                <w:div w:id="1469124193">
                  <w:marLeft w:val="0"/>
                  <w:marRight w:val="0"/>
                  <w:marTop w:val="0"/>
                  <w:marBottom w:val="0"/>
                  <w:divBdr>
                    <w:top w:val="none" w:sz="0" w:space="0" w:color="auto"/>
                    <w:left w:val="none" w:sz="0" w:space="0" w:color="auto"/>
                    <w:bottom w:val="none" w:sz="0" w:space="0" w:color="auto"/>
                    <w:right w:val="none" w:sz="0" w:space="0" w:color="auto"/>
                  </w:divBdr>
                </w:div>
              </w:divsChild>
            </w:div>
            <w:div w:id="1565605687">
              <w:marLeft w:val="0"/>
              <w:marRight w:val="0"/>
              <w:marTop w:val="0"/>
              <w:marBottom w:val="0"/>
              <w:divBdr>
                <w:top w:val="none" w:sz="0" w:space="0" w:color="auto"/>
                <w:left w:val="none" w:sz="0" w:space="0" w:color="auto"/>
                <w:bottom w:val="none" w:sz="0" w:space="0" w:color="auto"/>
                <w:right w:val="none" w:sz="0" w:space="0" w:color="auto"/>
              </w:divBdr>
              <w:divsChild>
                <w:div w:id="890186998">
                  <w:marLeft w:val="0"/>
                  <w:marRight w:val="0"/>
                  <w:marTop w:val="0"/>
                  <w:marBottom w:val="0"/>
                  <w:divBdr>
                    <w:top w:val="none" w:sz="0" w:space="0" w:color="auto"/>
                    <w:left w:val="none" w:sz="0" w:space="0" w:color="auto"/>
                    <w:bottom w:val="none" w:sz="0" w:space="0" w:color="auto"/>
                    <w:right w:val="none" w:sz="0" w:space="0" w:color="auto"/>
                  </w:divBdr>
                </w:div>
              </w:divsChild>
            </w:div>
            <w:div w:id="1976524606">
              <w:marLeft w:val="0"/>
              <w:marRight w:val="0"/>
              <w:marTop w:val="0"/>
              <w:marBottom w:val="0"/>
              <w:divBdr>
                <w:top w:val="none" w:sz="0" w:space="0" w:color="auto"/>
                <w:left w:val="none" w:sz="0" w:space="0" w:color="auto"/>
                <w:bottom w:val="none" w:sz="0" w:space="0" w:color="auto"/>
                <w:right w:val="none" w:sz="0" w:space="0" w:color="auto"/>
              </w:divBdr>
              <w:divsChild>
                <w:div w:id="1178614331">
                  <w:marLeft w:val="0"/>
                  <w:marRight w:val="0"/>
                  <w:marTop w:val="0"/>
                  <w:marBottom w:val="0"/>
                  <w:divBdr>
                    <w:top w:val="none" w:sz="0" w:space="0" w:color="auto"/>
                    <w:left w:val="none" w:sz="0" w:space="0" w:color="auto"/>
                    <w:bottom w:val="none" w:sz="0" w:space="0" w:color="auto"/>
                    <w:right w:val="none" w:sz="0" w:space="0" w:color="auto"/>
                  </w:divBdr>
                </w:div>
              </w:divsChild>
            </w:div>
            <w:div w:id="1037051977">
              <w:marLeft w:val="0"/>
              <w:marRight w:val="0"/>
              <w:marTop w:val="0"/>
              <w:marBottom w:val="0"/>
              <w:divBdr>
                <w:top w:val="none" w:sz="0" w:space="0" w:color="auto"/>
                <w:left w:val="none" w:sz="0" w:space="0" w:color="auto"/>
                <w:bottom w:val="none" w:sz="0" w:space="0" w:color="auto"/>
                <w:right w:val="none" w:sz="0" w:space="0" w:color="auto"/>
              </w:divBdr>
              <w:divsChild>
                <w:div w:id="2084641689">
                  <w:marLeft w:val="0"/>
                  <w:marRight w:val="0"/>
                  <w:marTop w:val="0"/>
                  <w:marBottom w:val="0"/>
                  <w:divBdr>
                    <w:top w:val="none" w:sz="0" w:space="0" w:color="auto"/>
                    <w:left w:val="none" w:sz="0" w:space="0" w:color="auto"/>
                    <w:bottom w:val="none" w:sz="0" w:space="0" w:color="auto"/>
                    <w:right w:val="none" w:sz="0" w:space="0" w:color="auto"/>
                  </w:divBdr>
                </w:div>
              </w:divsChild>
            </w:div>
            <w:div w:id="1560477848">
              <w:marLeft w:val="0"/>
              <w:marRight w:val="0"/>
              <w:marTop w:val="0"/>
              <w:marBottom w:val="0"/>
              <w:divBdr>
                <w:top w:val="none" w:sz="0" w:space="0" w:color="auto"/>
                <w:left w:val="none" w:sz="0" w:space="0" w:color="auto"/>
                <w:bottom w:val="none" w:sz="0" w:space="0" w:color="auto"/>
                <w:right w:val="none" w:sz="0" w:space="0" w:color="auto"/>
              </w:divBdr>
              <w:divsChild>
                <w:div w:id="2084637906">
                  <w:marLeft w:val="0"/>
                  <w:marRight w:val="0"/>
                  <w:marTop w:val="0"/>
                  <w:marBottom w:val="0"/>
                  <w:divBdr>
                    <w:top w:val="none" w:sz="0" w:space="0" w:color="auto"/>
                    <w:left w:val="none" w:sz="0" w:space="0" w:color="auto"/>
                    <w:bottom w:val="none" w:sz="0" w:space="0" w:color="auto"/>
                    <w:right w:val="none" w:sz="0" w:space="0" w:color="auto"/>
                  </w:divBdr>
                </w:div>
              </w:divsChild>
            </w:div>
            <w:div w:id="1080955001">
              <w:marLeft w:val="0"/>
              <w:marRight w:val="0"/>
              <w:marTop w:val="0"/>
              <w:marBottom w:val="0"/>
              <w:divBdr>
                <w:top w:val="single" w:sz="6" w:space="0" w:color="000000"/>
                <w:left w:val="none" w:sz="0" w:space="0" w:color="auto"/>
                <w:bottom w:val="none" w:sz="0" w:space="0" w:color="auto"/>
                <w:right w:val="none" w:sz="0" w:space="0" w:color="auto"/>
              </w:divBdr>
            </w:div>
            <w:div w:id="266544680">
              <w:marLeft w:val="0"/>
              <w:marRight w:val="0"/>
              <w:marTop w:val="0"/>
              <w:marBottom w:val="0"/>
              <w:divBdr>
                <w:top w:val="single" w:sz="6" w:space="0" w:color="000000"/>
                <w:left w:val="none" w:sz="0" w:space="0" w:color="auto"/>
                <w:bottom w:val="none" w:sz="0" w:space="0" w:color="auto"/>
                <w:right w:val="none" w:sz="0" w:space="0" w:color="auto"/>
              </w:divBdr>
            </w:div>
            <w:div w:id="1767119084">
              <w:marLeft w:val="0"/>
              <w:marRight w:val="0"/>
              <w:marTop w:val="0"/>
              <w:marBottom w:val="0"/>
              <w:divBdr>
                <w:top w:val="single" w:sz="6" w:space="0" w:color="000000"/>
                <w:left w:val="none" w:sz="0" w:space="0" w:color="auto"/>
                <w:bottom w:val="none" w:sz="0" w:space="0" w:color="auto"/>
                <w:right w:val="none" w:sz="0" w:space="0" w:color="auto"/>
              </w:divBdr>
            </w:div>
            <w:div w:id="324629355">
              <w:marLeft w:val="0"/>
              <w:marRight w:val="0"/>
              <w:marTop w:val="0"/>
              <w:marBottom w:val="0"/>
              <w:divBdr>
                <w:top w:val="single" w:sz="6" w:space="0" w:color="000000"/>
                <w:left w:val="none" w:sz="0" w:space="0" w:color="auto"/>
                <w:bottom w:val="none" w:sz="0" w:space="0" w:color="auto"/>
                <w:right w:val="none" w:sz="0" w:space="0" w:color="auto"/>
              </w:divBdr>
            </w:div>
            <w:div w:id="2033336901">
              <w:marLeft w:val="240"/>
              <w:marRight w:val="0"/>
              <w:marTop w:val="0"/>
              <w:marBottom w:val="0"/>
              <w:divBdr>
                <w:top w:val="none" w:sz="0" w:space="0" w:color="auto"/>
                <w:left w:val="none" w:sz="0" w:space="0" w:color="auto"/>
                <w:bottom w:val="none" w:sz="0" w:space="0" w:color="auto"/>
                <w:right w:val="none" w:sz="0" w:space="0" w:color="auto"/>
              </w:divBdr>
            </w:div>
            <w:div w:id="1884364992">
              <w:marLeft w:val="0"/>
              <w:marRight w:val="0"/>
              <w:marTop w:val="0"/>
              <w:marBottom w:val="0"/>
              <w:divBdr>
                <w:top w:val="single" w:sz="6" w:space="0" w:color="000000"/>
                <w:left w:val="none" w:sz="0" w:space="0" w:color="auto"/>
                <w:bottom w:val="none" w:sz="0" w:space="0" w:color="auto"/>
                <w:right w:val="none" w:sz="0" w:space="0" w:color="auto"/>
              </w:divBdr>
            </w:div>
            <w:div w:id="2100372089">
              <w:marLeft w:val="0"/>
              <w:marRight w:val="0"/>
              <w:marTop w:val="0"/>
              <w:marBottom w:val="0"/>
              <w:divBdr>
                <w:top w:val="single" w:sz="6" w:space="0" w:color="000000"/>
                <w:left w:val="none" w:sz="0" w:space="0" w:color="auto"/>
                <w:bottom w:val="none" w:sz="0" w:space="0" w:color="auto"/>
                <w:right w:val="none" w:sz="0" w:space="0" w:color="auto"/>
              </w:divBdr>
            </w:div>
            <w:div w:id="228467623">
              <w:marLeft w:val="0"/>
              <w:marRight w:val="0"/>
              <w:marTop w:val="0"/>
              <w:marBottom w:val="0"/>
              <w:divBdr>
                <w:top w:val="single" w:sz="6" w:space="0" w:color="000000"/>
                <w:left w:val="none" w:sz="0" w:space="0" w:color="auto"/>
                <w:bottom w:val="none" w:sz="0" w:space="0" w:color="auto"/>
                <w:right w:val="none" w:sz="0" w:space="0" w:color="auto"/>
              </w:divBdr>
            </w:div>
            <w:div w:id="1080978122">
              <w:marLeft w:val="0"/>
              <w:marRight w:val="0"/>
              <w:marTop w:val="0"/>
              <w:marBottom w:val="0"/>
              <w:divBdr>
                <w:top w:val="single" w:sz="6" w:space="0" w:color="000000"/>
                <w:left w:val="none" w:sz="0" w:space="0" w:color="auto"/>
                <w:bottom w:val="none" w:sz="0" w:space="0" w:color="auto"/>
                <w:right w:val="none" w:sz="0" w:space="0" w:color="auto"/>
              </w:divBdr>
            </w:div>
            <w:div w:id="172260728">
              <w:marLeft w:val="240"/>
              <w:marRight w:val="0"/>
              <w:marTop w:val="0"/>
              <w:marBottom w:val="0"/>
              <w:divBdr>
                <w:top w:val="none" w:sz="0" w:space="0" w:color="auto"/>
                <w:left w:val="none" w:sz="0" w:space="0" w:color="auto"/>
                <w:bottom w:val="none" w:sz="0" w:space="0" w:color="auto"/>
                <w:right w:val="none" w:sz="0" w:space="0" w:color="auto"/>
              </w:divBdr>
              <w:divsChild>
                <w:div w:id="2109570764">
                  <w:marLeft w:val="0"/>
                  <w:marRight w:val="0"/>
                  <w:marTop w:val="0"/>
                  <w:marBottom w:val="0"/>
                  <w:divBdr>
                    <w:top w:val="none" w:sz="0" w:space="0" w:color="auto"/>
                    <w:left w:val="none" w:sz="0" w:space="0" w:color="auto"/>
                    <w:bottom w:val="none" w:sz="0" w:space="0" w:color="auto"/>
                    <w:right w:val="none" w:sz="0" w:space="0" w:color="auto"/>
                  </w:divBdr>
                </w:div>
              </w:divsChild>
            </w:div>
            <w:div w:id="44530268">
              <w:marLeft w:val="0"/>
              <w:marRight w:val="0"/>
              <w:marTop w:val="0"/>
              <w:marBottom w:val="0"/>
              <w:divBdr>
                <w:top w:val="none" w:sz="0" w:space="0" w:color="auto"/>
                <w:left w:val="none" w:sz="0" w:space="0" w:color="auto"/>
                <w:bottom w:val="none" w:sz="0" w:space="0" w:color="auto"/>
                <w:right w:val="none" w:sz="0" w:space="0" w:color="auto"/>
              </w:divBdr>
              <w:divsChild>
                <w:div w:id="86584126">
                  <w:marLeft w:val="0"/>
                  <w:marRight w:val="0"/>
                  <w:marTop w:val="0"/>
                  <w:marBottom w:val="0"/>
                  <w:divBdr>
                    <w:top w:val="none" w:sz="0" w:space="0" w:color="auto"/>
                    <w:left w:val="none" w:sz="0" w:space="0" w:color="auto"/>
                    <w:bottom w:val="none" w:sz="0" w:space="0" w:color="auto"/>
                    <w:right w:val="none" w:sz="0" w:space="0" w:color="auto"/>
                  </w:divBdr>
                </w:div>
              </w:divsChild>
            </w:div>
            <w:div w:id="1872303661">
              <w:marLeft w:val="0"/>
              <w:marRight w:val="0"/>
              <w:marTop w:val="0"/>
              <w:marBottom w:val="0"/>
              <w:divBdr>
                <w:top w:val="none" w:sz="0" w:space="0" w:color="auto"/>
                <w:left w:val="none" w:sz="0" w:space="0" w:color="auto"/>
                <w:bottom w:val="none" w:sz="0" w:space="0" w:color="auto"/>
                <w:right w:val="none" w:sz="0" w:space="0" w:color="auto"/>
              </w:divBdr>
              <w:divsChild>
                <w:div w:id="1267155825">
                  <w:marLeft w:val="0"/>
                  <w:marRight w:val="0"/>
                  <w:marTop w:val="0"/>
                  <w:marBottom w:val="0"/>
                  <w:divBdr>
                    <w:top w:val="none" w:sz="0" w:space="0" w:color="auto"/>
                    <w:left w:val="none" w:sz="0" w:space="0" w:color="auto"/>
                    <w:bottom w:val="none" w:sz="0" w:space="0" w:color="auto"/>
                    <w:right w:val="none" w:sz="0" w:space="0" w:color="auto"/>
                  </w:divBdr>
                </w:div>
              </w:divsChild>
            </w:div>
            <w:div w:id="998927768">
              <w:marLeft w:val="0"/>
              <w:marRight w:val="0"/>
              <w:marTop w:val="0"/>
              <w:marBottom w:val="0"/>
              <w:divBdr>
                <w:top w:val="none" w:sz="0" w:space="0" w:color="auto"/>
                <w:left w:val="none" w:sz="0" w:space="0" w:color="auto"/>
                <w:bottom w:val="none" w:sz="0" w:space="0" w:color="auto"/>
                <w:right w:val="none" w:sz="0" w:space="0" w:color="auto"/>
              </w:divBdr>
              <w:divsChild>
                <w:div w:id="1424648434">
                  <w:marLeft w:val="0"/>
                  <w:marRight w:val="0"/>
                  <w:marTop w:val="0"/>
                  <w:marBottom w:val="0"/>
                  <w:divBdr>
                    <w:top w:val="none" w:sz="0" w:space="0" w:color="auto"/>
                    <w:left w:val="none" w:sz="0" w:space="0" w:color="auto"/>
                    <w:bottom w:val="none" w:sz="0" w:space="0" w:color="auto"/>
                    <w:right w:val="none" w:sz="0" w:space="0" w:color="auto"/>
                  </w:divBdr>
                </w:div>
              </w:divsChild>
            </w:div>
            <w:div w:id="1659117675">
              <w:marLeft w:val="0"/>
              <w:marRight w:val="0"/>
              <w:marTop w:val="0"/>
              <w:marBottom w:val="0"/>
              <w:divBdr>
                <w:top w:val="none" w:sz="0" w:space="0" w:color="auto"/>
                <w:left w:val="none" w:sz="0" w:space="0" w:color="auto"/>
                <w:bottom w:val="none" w:sz="0" w:space="0" w:color="auto"/>
                <w:right w:val="none" w:sz="0" w:space="0" w:color="auto"/>
              </w:divBdr>
              <w:divsChild>
                <w:div w:id="1998919370">
                  <w:marLeft w:val="0"/>
                  <w:marRight w:val="0"/>
                  <w:marTop w:val="0"/>
                  <w:marBottom w:val="0"/>
                  <w:divBdr>
                    <w:top w:val="none" w:sz="0" w:space="0" w:color="auto"/>
                    <w:left w:val="none" w:sz="0" w:space="0" w:color="auto"/>
                    <w:bottom w:val="none" w:sz="0" w:space="0" w:color="auto"/>
                    <w:right w:val="none" w:sz="0" w:space="0" w:color="auto"/>
                  </w:divBdr>
                </w:div>
              </w:divsChild>
            </w:div>
            <w:div w:id="2049455515">
              <w:marLeft w:val="0"/>
              <w:marRight w:val="0"/>
              <w:marTop w:val="0"/>
              <w:marBottom w:val="0"/>
              <w:divBdr>
                <w:top w:val="none" w:sz="0" w:space="0" w:color="auto"/>
                <w:left w:val="none" w:sz="0" w:space="0" w:color="auto"/>
                <w:bottom w:val="none" w:sz="0" w:space="0" w:color="auto"/>
                <w:right w:val="none" w:sz="0" w:space="0" w:color="auto"/>
              </w:divBdr>
              <w:divsChild>
                <w:div w:id="881139380">
                  <w:marLeft w:val="0"/>
                  <w:marRight w:val="0"/>
                  <w:marTop w:val="0"/>
                  <w:marBottom w:val="0"/>
                  <w:divBdr>
                    <w:top w:val="none" w:sz="0" w:space="0" w:color="auto"/>
                    <w:left w:val="none" w:sz="0" w:space="0" w:color="auto"/>
                    <w:bottom w:val="none" w:sz="0" w:space="0" w:color="auto"/>
                    <w:right w:val="none" w:sz="0" w:space="0" w:color="auto"/>
                  </w:divBdr>
                </w:div>
              </w:divsChild>
            </w:div>
            <w:div w:id="2020505133">
              <w:marLeft w:val="0"/>
              <w:marRight w:val="0"/>
              <w:marTop w:val="0"/>
              <w:marBottom w:val="0"/>
              <w:divBdr>
                <w:top w:val="none" w:sz="0" w:space="0" w:color="auto"/>
                <w:left w:val="none" w:sz="0" w:space="0" w:color="auto"/>
                <w:bottom w:val="none" w:sz="0" w:space="0" w:color="auto"/>
                <w:right w:val="none" w:sz="0" w:space="0" w:color="auto"/>
              </w:divBdr>
              <w:divsChild>
                <w:div w:id="394545781">
                  <w:marLeft w:val="0"/>
                  <w:marRight w:val="0"/>
                  <w:marTop w:val="0"/>
                  <w:marBottom w:val="0"/>
                  <w:divBdr>
                    <w:top w:val="none" w:sz="0" w:space="0" w:color="auto"/>
                    <w:left w:val="none" w:sz="0" w:space="0" w:color="auto"/>
                    <w:bottom w:val="none" w:sz="0" w:space="0" w:color="auto"/>
                    <w:right w:val="none" w:sz="0" w:space="0" w:color="auto"/>
                  </w:divBdr>
                </w:div>
              </w:divsChild>
            </w:div>
            <w:div w:id="932862901">
              <w:marLeft w:val="0"/>
              <w:marRight w:val="0"/>
              <w:marTop w:val="0"/>
              <w:marBottom w:val="0"/>
              <w:divBdr>
                <w:top w:val="double" w:sz="6" w:space="0" w:color="000000"/>
                <w:left w:val="none" w:sz="0" w:space="0" w:color="auto"/>
                <w:bottom w:val="none" w:sz="0" w:space="0" w:color="auto"/>
                <w:right w:val="none" w:sz="0" w:space="0" w:color="auto"/>
              </w:divBdr>
            </w:div>
            <w:div w:id="1640301741">
              <w:marLeft w:val="0"/>
              <w:marRight w:val="0"/>
              <w:marTop w:val="0"/>
              <w:marBottom w:val="0"/>
              <w:divBdr>
                <w:top w:val="double" w:sz="6" w:space="0" w:color="000000"/>
                <w:left w:val="none" w:sz="0" w:space="0" w:color="auto"/>
                <w:bottom w:val="none" w:sz="0" w:space="0" w:color="auto"/>
                <w:right w:val="none" w:sz="0" w:space="0" w:color="auto"/>
              </w:divBdr>
            </w:div>
            <w:div w:id="2078166398">
              <w:marLeft w:val="0"/>
              <w:marRight w:val="0"/>
              <w:marTop w:val="0"/>
              <w:marBottom w:val="0"/>
              <w:divBdr>
                <w:top w:val="double" w:sz="6" w:space="0" w:color="000000"/>
                <w:left w:val="none" w:sz="0" w:space="0" w:color="auto"/>
                <w:bottom w:val="none" w:sz="0" w:space="0" w:color="auto"/>
                <w:right w:val="none" w:sz="0" w:space="0" w:color="auto"/>
              </w:divBdr>
            </w:div>
            <w:div w:id="132214306">
              <w:marLeft w:val="0"/>
              <w:marRight w:val="0"/>
              <w:marTop w:val="0"/>
              <w:marBottom w:val="0"/>
              <w:divBdr>
                <w:top w:val="double" w:sz="6" w:space="0" w:color="000000"/>
                <w:left w:val="none" w:sz="0" w:space="0" w:color="auto"/>
                <w:bottom w:val="none" w:sz="0" w:space="0" w:color="auto"/>
                <w:right w:val="none" w:sz="0" w:space="0" w:color="auto"/>
              </w:divBdr>
            </w:div>
            <w:div w:id="204485423">
              <w:marLeft w:val="240"/>
              <w:marRight w:val="0"/>
              <w:marTop w:val="0"/>
              <w:marBottom w:val="0"/>
              <w:divBdr>
                <w:top w:val="none" w:sz="0" w:space="0" w:color="auto"/>
                <w:left w:val="none" w:sz="0" w:space="0" w:color="auto"/>
                <w:bottom w:val="none" w:sz="0" w:space="0" w:color="auto"/>
                <w:right w:val="none" w:sz="0" w:space="0" w:color="auto"/>
              </w:divBdr>
              <w:divsChild>
                <w:div w:id="2142071339">
                  <w:marLeft w:val="0"/>
                  <w:marRight w:val="0"/>
                  <w:marTop w:val="0"/>
                  <w:marBottom w:val="0"/>
                  <w:divBdr>
                    <w:top w:val="none" w:sz="0" w:space="0" w:color="auto"/>
                    <w:left w:val="none" w:sz="0" w:space="0" w:color="auto"/>
                    <w:bottom w:val="none" w:sz="0" w:space="0" w:color="auto"/>
                    <w:right w:val="none" w:sz="0" w:space="0" w:color="auto"/>
                  </w:divBdr>
                  <w:divsChild>
                    <w:div w:id="1226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221">
              <w:marLeft w:val="240"/>
              <w:marRight w:val="0"/>
              <w:marTop w:val="0"/>
              <w:marBottom w:val="0"/>
              <w:divBdr>
                <w:top w:val="none" w:sz="0" w:space="0" w:color="auto"/>
                <w:left w:val="none" w:sz="0" w:space="0" w:color="auto"/>
                <w:bottom w:val="none" w:sz="0" w:space="0" w:color="auto"/>
                <w:right w:val="none" w:sz="0" w:space="0" w:color="auto"/>
              </w:divBdr>
            </w:div>
            <w:div w:id="1015426873">
              <w:marLeft w:val="0"/>
              <w:marRight w:val="0"/>
              <w:marTop w:val="0"/>
              <w:marBottom w:val="0"/>
              <w:divBdr>
                <w:top w:val="double" w:sz="6" w:space="0" w:color="000000"/>
                <w:left w:val="none" w:sz="0" w:space="0" w:color="auto"/>
                <w:bottom w:val="none" w:sz="0" w:space="0" w:color="auto"/>
                <w:right w:val="none" w:sz="0" w:space="0" w:color="auto"/>
              </w:divBdr>
            </w:div>
            <w:div w:id="893391607">
              <w:marLeft w:val="0"/>
              <w:marRight w:val="0"/>
              <w:marTop w:val="0"/>
              <w:marBottom w:val="0"/>
              <w:divBdr>
                <w:top w:val="double" w:sz="6" w:space="0" w:color="000000"/>
                <w:left w:val="none" w:sz="0" w:space="0" w:color="auto"/>
                <w:bottom w:val="none" w:sz="0" w:space="0" w:color="auto"/>
                <w:right w:val="none" w:sz="0" w:space="0" w:color="auto"/>
              </w:divBdr>
            </w:div>
            <w:div w:id="286547897">
              <w:marLeft w:val="0"/>
              <w:marRight w:val="0"/>
              <w:marTop w:val="0"/>
              <w:marBottom w:val="0"/>
              <w:divBdr>
                <w:top w:val="double" w:sz="6" w:space="0" w:color="000000"/>
                <w:left w:val="none" w:sz="0" w:space="0" w:color="auto"/>
                <w:bottom w:val="none" w:sz="0" w:space="0" w:color="auto"/>
                <w:right w:val="none" w:sz="0" w:space="0" w:color="auto"/>
              </w:divBdr>
            </w:div>
            <w:div w:id="1370185876">
              <w:marLeft w:val="0"/>
              <w:marRight w:val="0"/>
              <w:marTop w:val="0"/>
              <w:marBottom w:val="0"/>
              <w:divBdr>
                <w:top w:val="double" w:sz="6" w:space="0" w:color="000000"/>
                <w:left w:val="none" w:sz="0" w:space="0" w:color="auto"/>
                <w:bottom w:val="none" w:sz="0" w:space="0" w:color="auto"/>
                <w:right w:val="none" w:sz="0" w:space="0" w:color="auto"/>
              </w:divBdr>
            </w:div>
            <w:div w:id="1150906627">
              <w:marLeft w:val="240"/>
              <w:marRight w:val="0"/>
              <w:marTop w:val="0"/>
              <w:marBottom w:val="0"/>
              <w:divBdr>
                <w:top w:val="none" w:sz="0" w:space="0" w:color="auto"/>
                <w:left w:val="none" w:sz="0" w:space="0" w:color="auto"/>
                <w:bottom w:val="none" w:sz="0" w:space="0" w:color="auto"/>
                <w:right w:val="none" w:sz="0" w:space="0" w:color="auto"/>
              </w:divBdr>
            </w:div>
            <w:div w:id="762651788">
              <w:marLeft w:val="0"/>
              <w:marRight w:val="0"/>
              <w:marTop w:val="0"/>
              <w:marBottom w:val="0"/>
              <w:divBdr>
                <w:top w:val="double" w:sz="6" w:space="0" w:color="000000"/>
                <w:left w:val="none" w:sz="0" w:space="0" w:color="auto"/>
                <w:bottom w:val="none" w:sz="0" w:space="0" w:color="auto"/>
                <w:right w:val="none" w:sz="0" w:space="0" w:color="auto"/>
              </w:divBdr>
            </w:div>
            <w:div w:id="620650419">
              <w:marLeft w:val="0"/>
              <w:marRight w:val="0"/>
              <w:marTop w:val="0"/>
              <w:marBottom w:val="0"/>
              <w:divBdr>
                <w:top w:val="double" w:sz="6" w:space="0" w:color="000000"/>
                <w:left w:val="none" w:sz="0" w:space="0" w:color="auto"/>
                <w:bottom w:val="none" w:sz="0" w:space="0" w:color="auto"/>
                <w:right w:val="none" w:sz="0" w:space="0" w:color="auto"/>
              </w:divBdr>
            </w:div>
            <w:div w:id="109663384">
              <w:marLeft w:val="0"/>
              <w:marRight w:val="0"/>
              <w:marTop w:val="0"/>
              <w:marBottom w:val="0"/>
              <w:divBdr>
                <w:top w:val="double" w:sz="6" w:space="0" w:color="000000"/>
                <w:left w:val="none" w:sz="0" w:space="0" w:color="auto"/>
                <w:bottom w:val="none" w:sz="0" w:space="0" w:color="auto"/>
                <w:right w:val="none" w:sz="0" w:space="0" w:color="auto"/>
              </w:divBdr>
            </w:div>
            <w:div w:id="1507132940">
              <w:marLeft w:val="0"/>
              <w:marRight w:val="0"/>
              <w:marTop w:val="0"/>
              <w:marBottom w:val="0"/>
              <w:divBdr>
                <w:top w:val="double" w:sz="6" w:space="0" w:color="000000"/>
                <w:left w:val="none" w:sz="0" w:space="0" w:color="auto"/>
                <w:bottom w:val="none" w:sz="0" w:space="0" w:color="auto"/>
                <w:right w:val="none" w:sz="0" w:space="0" w:color="auto"/>
              </w:divBdr>
            </w:div>
            <w:div w:id="1952933781">
              <w:marLeft w:val="240"/>
              <w:marRight w:val="0"/>
              <w:marTop w:val="0"/>
              <w:marBottom w:val="0"/>
              <w:divBdr>
                <w:top w:val="none" w:sz="0" w:space="0" w:color="auto"/>
                <w:left w:val="none" w:sz="0" w:space="0" w:color="auto"/>
                <w:bottom w:val="none" w:sz="0" w:space="0" w:color="auto"/>
                <w:right w:val="none" w:sz="0" w:space="0" w:color="auto"/>
              </w:divBdr>
            </w:div>
            <w:div w:id="1724477219">
              <w:marLeft w:val="0"/>
              <w:marRight w:val="0"/>
              <w:marTop w:val="0"/>
              <w:marBottom w:val="0"/>
              <w:divBdr>
                <w:top w:val="none" w:sz="0" w:space="0" w:color="auto"/>
                <w:left w:val="none" w:sz="0" w:space="0" w:color="auto"/>
                <w:bottom w:val="none" w:sz="0" w:space="0" w:color="auto"/>
                <w:right w:val="none" w:sz="0" w:space="0" w:color="auto"/>
              </w:divBdr>
            </w:div>
            <w:div w:id="1350137620">
              <w:marLeft w:val="0"/>
              <w:marRight w:val="0"/>
              <w:marTop w:val="0"/>
              <w:marBottom w:val="0"/>
              <w:divBdr>
                <w:top w:val="double" w:sz="6" w:space="0" w:color="000000"/>
                <w:left w:val="none" w:sz="0" w:space="0" w:color="auto"/>
                <w:bottom w:val="none" w:sz="0" w:space="0" w:color="auto"/>
                <w:right w:val="none" w:sz="0" w:space="0" w:color="auto"/>
              </w:divBdr>
              <w:divsChild>
                <w:div w:id="1325208836">
                  <w:marLeft w:val="0"/>
                  <w:marRight w:val="0"/>
                  <w:marTop w:val="0"/>
                  <w:marBottom w:val="0"/>
                  <w:divBdr>
                    <w:top w:val="none" w:sz="0" w:space="0" w:color="auto"/>
                    <w:left w:val="none" w:sz="0" w:space="0" w:color="auto"/>
                    <w:bottom w:val="none" w:sz="0" w:space="0" w:color="auto"/>
                    <w:right w:val="none" w:sz="0" w:space="0" w:color="auto"/>
                  </w:divBdr>
                  <w:divsChild>
                    <w:div w:id="9558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703">
              <w:marLeft w:val="0"/>
              <w:marRight w:val="0"/>
              <w:marTop w:val="0"/>
              <w:marBottom w:val="0"/>
              <w:divBdr>
                <w:top w:val="double" w:sz="6" w:space="0" w:color="000000"/>
                <w:left w:val="none" w:sz="0" w:space="0" w:color="auto"/>
                <w:bottom w:val="none" w:sz="0" w:space="0" w:color="auto"/>
                <w:right w:val="none" w:sz="0" w:space="0" w:color="auto"/>
              </w:divBdr>
              <w:divsChild>
                <w:div w:id="266891201">
                  <w:marLeft w:val="0"/>
                  <w:marRight w:val="0"/>
                  <w:marTop w:val="0"/>
                  <w:marBottom w:val="0"/>
                  <w:divBdr>
                    <w:top w:val="none" w:sz="0" w:space="0" w:color="auto"/>
                    <w:left w:val="none" w:sz="0" w:space="0" w:color="auto"/>
                    <w:bottom w:val="none" w:sz="0" w:space="0" w:color="auto"/>
                    <w:right w:val="none" w:sz="0" w:space="0" w:color="auto"/>
                  </w:divBdr>
                  <w:divsChild>
                    <w:div w:id="1706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6315">
              <w:marLeft w:val="0"/>
              <w:marRight w:val="0"/>
              <w:marTop w:val="0"/>
              <w:marBottom w:val="0"/>
              <w:divBdr>
                <w:top w:val="none" w:sz="0" w:space="0" w:color="auto"/>
                <w:left w:val="none" w:sz="0" w:space="0" w:color="auto"/>
                <w:bottom w:val="none" w:sz="0" w:space="0" w:color="auto"/>
                <w:right w:val="none" w:sz="0" w:space="0" w:color="auto"/>
              </w:divBdr>
            </w:div>
            <w:div w:id="135225662">
              <w:marLeft w:val="0"/>
              <w:marRight w:val="0"/>
              <w:marTop w:val="0"/>
              <w:marBottom w:val="0"/>
              <w:divBdr>
                <w:top w:val="none" w:sz="0" w:space="0" w:color="auto"/>
                <w:left w:val="none" w:sz="0" w:space="0" w:color="auto"/>
                <w:bottom w:val="none" w:sz="0" w:space="0" w:color="auto"/>
                <w:right w:val="none" w:sz="0" w:space="0" w:color="auto"/>
              </w:divBdr>
            </w:div>
            <w:div w:id="434327953">
              <w:marLeft w:val="0"/>
              <w:marRight w:val="0"/>
              <w:marTop w:val="0"/>
              <w:marBottom w:val="0"/>
              <w:divBdr>
                <w:top w:val="double" w:sz="6" w:space="0" w:color="000000"/>
                <w:left w:val="none" w:sz="0" w:space="0" w:color="auto"/>
                <w:bottom w:val="none" w:sz="0" w:space="0" w:color="auto"/>
                <w:right w:val="none" w:sz="0" w:space="0" w:color="auto"/>
              </w:divBdr>
              <w:divsChild>
                <w:div w:id="1472090145">
                  <w:marLeft w:val="0"/>
                  <w:marRight w:val="0"/>
                  <w:marTop w:val="0"/>
                  <w:marBottom w:val="0"/>
                  <w:divBdr>
                    <w:top w:val="none" w:sz="0" w:space="0" w:color="auto"/>
                    <w:left w:val="none" w:sz="0" w:space="0" w:color="auto"/>
                    <w:bottom w:val="none" w:sz="0" w:space="0" w:color="auto"/>
                    <w:right w:val="none" w:sz="0" w:space="0" w:color="auto"/>
                  </w:divBdr>
                  <w:divsChild>
                    <w:div w:id="102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55">
              <w:marLeft w:val="0"/>
              <w:marRight w:val="0"/>
              <w:marTop w:val="0"/>
              <w:marBottom w:val="0"/>
              <w:divBdr>
                <w:top w:val="double" w:sz="6" w:space="0" w:color="000000"/>
                <w:left w:val="none" w:sz="0" w:space="0" w:color="auto"/>
                <w:bottom w:val="none" w:sz="0" w:space="0" w:color="auto"/>
                <w:right w:val="none" w:sz="0" w:space="0" w:color="auto"/>
              </w:divBdr>
              <w:divsChild>
                <w:div w:id="657198638">
                  <w:marLeft w:val="0"/>
                  <w:marRight w:val="0"/>
                  <w:marTop w:val="0"/>
                  <w:marBottom w:val="0"/>
                  <w:divBdr>
                    <w:top w:val="none" w:sz="0" w:space="0" w:color="auto"/>
                    <w:left w:val="none" w:sz="0" w:space="0" w:color="auto"/>
                    <w:bottom w:val="none" w:sz="0" w:space="0" w:color="auto"/>
                    <w:right w:val="none" w:sz="0" w:space="0" w:color="auto"/>
                  </w:divBdr>
                  <w:divsChild>
                    <w:div w:id="9161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6874">
              <w:marLeft w:val="0"/>
              <w:marRight w:val="0"/>
              <w:marTop w:val="0"/>
              <w:marBottom w:val="0"/>
              <w:divBdr>
                <w:top w:val="none" w:sz="0" w:space="0" w:color="auto"/>
                <w:left w:val="none" w:sz="0" w:space="0" w:color="auto"/>
                <w:bottom w:val="none" w:sz="0" w:space="0" w:color="auto"/>
                <w:right w:val="none" w:sz="0" w:space="0" w:color="auto"/>
              </w:divBdr>
            </w:div>
            <w:div w:id="677972881">
              <w:marLeft w:val="0"/>
              <w:marRight w:val="0"/>
              <w:marTop w:val="240"/>
              <w:marBottom w:val="0"/>
              <w:divBdr>
                <w:top w:val="none" w:sz="0" w:space="0" w:color="auto"/>
                <w:left w:val="none" w:sz="0" w:space="0" w:color="auto"/>
                <w:bottom w:val="none" w:sz="0" w:space="0" w:color="auto"/>
                <w:right w:val="none" w:sz="0" w:space="0" w:color="auto"/>
              </w:divBdr>
              <w:divsChild>
                <w:div w:id="1161194174">
                  <w:marLeft w:val="0"/>
                  <w:marRight w:val="0"/>
                  <w:marTop w:val="0"/>
                  <w:marBottom w:val="0"/>
                  <w:divBdr>
                    <w:top w:val="none" w:sz="0" w:space="0" w:color="auto"/>
                    <w:left w:val="none" w:sz="0" w:space="0" w:color="auto"/>
                    <w:bottom w:val="none" w:sz="0" w:space="0" w:color="auto"/>
                    <w:right w:val="none" w:sz="0" w:space="0" w:color="auto"/>
                  </w:divBdr>
                  <w:divsChild>
                    <w:div w:id="8491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070">
              <w:marLeft w:val="0"/>
              <w:marRight w:val="0"/>
              <w:marTop w:val="0"/>
              <w:marBottom w:val="0"/>
              <w:divBdr>
                <w:top w:val="none" w:sz="0" w:space="0" w:color="auto"/>
                <w:left w:val="none" w:sz="0" w:space="0" w:color="auto"/>
                <w:bottom w:val="none" w:sz="0" w:space="0" w:color="auto"/>
                <w:right w:val="none" w:sz="0" w:space="0" w:color="auto"/>
              </w:divBdr>
            </w:div>
            <w:div w:id="1902521591">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831407539">
      <w:marLeft w:val="0"/>
      <w:marRight w:val="0"/>
      <w:marTop w:val="0"/>
      <w:marBottom w:val="0"/>
      <w:divBdr>
        <w:top w:val="none" w:sz="0" w:space="0" w:color="auto"/>
        <w:left w:val="none" w:sz="0" w:space="0" w:color="auto"/>
        <w:bottom w:val="none" w:sz="0" w:space="0" w:color="auto"/>
        <w:right w:val="none" w:sz="0" w:space="0" w:color="auto"/>
      </w:divBdr>
      <w:divsChild>
        <w:div w:id="406608331">
          <w:marLeft w:val="0"/>
          <w:marRight w:val="0"/>
          <w:marTop w:val="0"/>
          <w:marBottom w:val="0"/>
          <w:divBdr>
            <w:top w:val="none" w:sz="0" w:space="0" w:color="auto"/>
            <w:left w:val="none" w:sz="0" w:space="0" w:color="auto"/>
            <w:bottom w:val="none" w:sz="0" w:space="0" w:color="auto"/>
            <w:right w:val="none" w:sz="0" w:space="0" w:color="auto"/>
          </w:divBdr>
          <w:divsChild>
            <w:div w:id="709038272">
              <w:marLeft w:val="0"/>
              <w:marRight w:val="0"/>
              <w:marTop w:val="0"/>
              <w:marBottom w:val="0"/>
              <w:divBdr>
                <w:top w:val="none" w:sz="0" w:space="0" w:color="auto"/>
                <w:left w:val="none" w:sz="0" w:space="0" w:color="auto"/>
                <w:bottom w:val="none" w:sz="0" w:space="0" w:color="auto"/>
                <w:right w:val="none" w:sz="0" w:space="0" w:color="auto"/>
              </w:divBdr>
            </w:div>
            <w:div w:id="546914493">
              <w:marLeft w:val="0"/>
              <w:marRight w:val="0"/>
              <w:marTop w:val="0"/>
              <w:marBottom w:val="0"/>
              <w:divBdr>
                <w:top w:val="none" w:sz="0" w:space="0" w:color="auto"/>
                <w:left w:val="none" w:sz="0" w:space="0" w:color="auto"/>
                <w:bottom w:val="none" w:sz="0" w:space="0" w:color="auto"/>
                <w:right w:val="none" w:sz="0" w:space="0" w:color="auto"/>
              </w:divBdr>
            </w:div>
            <w:div w:id="752556878">
              <w:marLeft w:val="0"/>
              <w:marRight w:val="0"/>
              <w:marTop w:val="240"/>
              <w:marBottom w:val="0"/>
              <w:divBdr>
                <w:top w:val="none" w:sz="0" w:space="0" w:color="auto"/>
                <w:left w:val="none" w:sz="0" w:space="0" w:color="auto"/>
                <w:bottom w:val="none" w:sz="0" w:space="0" w:color="auto"/>
                <w:right w:val="none" w:sz="0" w:space="0" w:color="auto"/>
              </w:divBdr>
              <w:divsChild>
                <w:div w:id="900021473">
                  <w:marLeft w:val="0"/>
                  <w:marRight w:val="0"/>
                  <w:marTop w:val="0"/>
                  <w:marBottom w:val="0"/>
                  <w:divBdr>
                    <w:top w:val="none" w:sz="0" w:space="0" w:color="auto"/>
                    <w:left w:val="none" w:sz="0" w:space="0" w:color="auto"/>
                    <w:bottom w:val="none" w:sz="0" w:space="0" w:color="auto"/>
                    <w:right w:val="none" w:sz="0" w:space="0" w:color="auto"/>
                  </w:divBdr>
                </w:div>
              </w:divsChild>
            </w:div>
            <w:div w:id="376903720">
              <w:marLeft w:val="0"/>
              <w:marRight w:val="0"/>
              <w:marTop w:val="120"/>
              <w:marBottom w:val="0"/>
              <w:divBdr>
                <w:top w:val="none" w:sz="0" w:space="0" w:color="auto"/>
                <w:left w:val="none" w:sz="0" w:space="0" w:color="auto"/>
                <w:bottom w:val="none" w:sz="0" w:space="0" w:color="auto"/>
                <w:right w:val="none" w:sz="0" w:space="0" w:color="auto"/>
              </w:divBdr>
              <w:divsChild>
                <w:div w:id="296567993">
                  <w:marLeft w:val="0"/>
                  <w:marRight w:val="0"/>
                  <w:marTop w:val="0"/>
                  <w:marBottom w:val="0"/>
                  <w:divBdr>
                    <w:top w:val="none" w:sz="0" w:space="0" w:color="auto"/>
                    <w:left w:val="none" w:sz="0" w:space="0" w:color="auto"/>
                    <w:bottom w:val="none" w:sz="0" w:space="0" w:color="auto"/>
                    <w:right w:val="none" w:sz="0" w:space="0" w:color="auto"/>
                  </w:divBdr>
                </w:div>
              </w:divsChild>
            </w:div>
            <w:div w:id="1068765010">
              <w:marLeft w:val="0"/>
              <w:marRight w:val="0"/>
              <w:marTop w:val="120"/>
              <w:marBottom w:val="0"/>
              <w:divBdr>
                <w:top w:val="none" w:sz="0" w:space="0" w:color="auto"/>
                <w:left w:val="none" w:sz="0" w:space="0" w:color="auto"/>
                <w:bottom w:val="none" w:sz="0" w:space="0" w:color="auto"/>
                <w:right w:val="none" w:sz="0" w:space="0" w:color="auto"/>
              </w:divBdr>
            </w:div>
            <w:div w:id="1250968957">
              <w:marLeft w:val="0"/>
              <w:marRight w:val="0"/>
              <w:marTop w:val="240"/>
              <w:marBottom w:val="0"/>
              <w:divBdr>
                <w:top w:val="none" w:sz="0" w:space="0" w:color="auto"/>
                <w:left w:val="none" w:sz="0" w:space="0" w:color="auto"/>
                <w:bottom w:val="none" w:sz="0" w:space="0" w:color="auto"/>
                <w:right w:val="none" w:sz="0" w:space="0" w:color="auto"/>
              </w:divBdr>
              <w:divsChild>
                <w:div w:id="1099837148">
                  <w:marLeft w:val="0"/>
                  <w:marRight w:val="0"/>
                  <w:marTop w:val="0"/>
                  <w:marBottom w:val="0"/>
                  <w:divBdr>
                    <w:top w:val="none" w:sz="0" w:space="0" w:color="auto"/>
                    <w:left w:val="none" w:sz="0" w:space="0" w:color="auto"/>
                    <w:bottom w:val="none" w:sz="0" w:space="0" w:color="auto"/>
                    <w:right w:val="none" w:sz="0" w:space="0" w:color="auto"/>
                  </w:divBdr>
                </w:div>
              </w:divsChild>
            </w:div>
            <w:div w:id="1907296807">
              <w:marLeft w:val="0"/>
              <w:marRight w:val="0"/>
              <w:marTop w:val="240"/>
              <w:marBottom w:val="0"/>
              <w:divBdr>
                <w:top w:val="none" w:sz="0" w:space="0" w:color="auto"/>
                <w:left w:val="none" w:sz="0" w:space="0" w:color="auto"/>
                <w:bottom w:val="none" w:sz="0" w:space="0" w:color="auto"/>
                <w:right w:val="none" w:sz="0" w:space="0" w:color="auto"/>
              </w:divBdr>
              <w:divsChild>
                <w:div w:id="1920826446">
                  <w:marLeft w:val="0"/>
                  <w:marRight w:val="0"/>
                  <w:marTop w:val="0"/>
                  <w:marBottom w:val="0"/>
                  <w:divBdr>
                    <w:top w:val="none" w:sz="0" w:space="0" w:color="auto"/>
                    <w:left w:val="none" w:sz="0" w:space="0" w:color="auto"/>
                    <w:bottom w:val="none" w:sz="0" w:space="0" w:color="auto"/>
                    <w:right w:val="none" w:sz="0" w:space="0" w:color="auto"/>
                  </w:divBdr>
                </w:div>
              </w:divsChild>
            </w:div>
            <w:div w:id="2110395607">
              <w:marLeft w:val="0"/>
              <w:marRight w:val="0"/>
              <w:marTop w:val="240"/>
              <w:marBottom w:val="0"/>
              <w:divBdr>
                <w:top w:val="none" w:sz="0" w:space="0" w:color="auto"/>
                <w:left w:val="none" w:sz="0" w:space="0" w:color="auto"/>
                <w:bottom w:val="none" w:sz="0" w:space="0" w:color="auto"/>
                <w:right w:val="none" w:sz="0" w:space="0" w:color="auto"/>
              </w:divBdr>
            </w:div>
            <w:div w:id="221261481">
              <w:marLeft w:val="0"/>
              <w:marRight w:val="0"/>
              <w:marTop w:val="240"/>
              <w:marBottom w:val="0"/>
              <w:divBdr>
                <w:top w:val="none" w:sz="0" w:space="0" w:color="auto"/>
                <w:left w:val="none" w:sz="0" w:space="0" w:color="auto"/>
                <w:bottom w:val="none" w:sz="0" w:space="0" w:color="auto"/>
                <w:right w:val="none" w:sz="0" w:space="0" w:color="auto"/>
              </w:divBdr>
            </w:div>
            <w:div w:id="611786985">
              <w:marLeft w:val="0"/>
              <w:marRight w:val="0"/>
              <w:marTop w:val="240"/>
              <w:marBottom w:val="0"/>
              <w:divBdr>
                <w:top w:val="none" w:sz="0" w:space="0" w:color="auto"/>
                <w:left w:val="none" w:sz="0" w:space="0" w:color="auto"/>
                <w:bottom w:val="none" w:sz="0" w:space="0" w:color="auto"/>
                <w:right w:val="none" w:sz="0" w:space="0" w:color="auto"/>
              </w:divBdr>
            </w:div>
            <w:div w:id="927539032">
              <w:marLeft w:val="0"/>
              <w:marRight w:val="0"/>
              <w:marTop w:val="240"/>
              <w:marBottom w:val="0"/>
              <w:divBdr>
                <w:top w:val="none" w:sz="0" w:space="0" w:color="auto"/>
                <w:left w:val="none" w:sz="0" w:space="0" w:color="auto"/>
                <w:bottom w:val="none" w:sz="0" w:space="0" w:color="auto"/>
                <w:right w:val="none" w:sz="0" w:space="0" w:color="auto"/>
              </w:divBdr>
              <w:divsChild>
                <w:div w:id="596909338">
                  <w:marLeft w:val="0"/>
                  <w:marRight w:val="0"/>
                  <w:marTop w:val="0"/>
                  <w:marBottom w:val="0"/>
                  <w:divBdr>
                    <w:top w:val="none" w:sz="0" w:space="0" w:color="auto"/>
                    <w:left w:val="none" w:sz="0" w:space="0" w:color="auto"/>
                    <w:bottom w:val="none" w:sz="0" w:space="0" w:color="auto"/>
                    <w:right w:val="none" w:sz="0" w:space="0" w:color="auto"/>
                  </w:divBdr>
                </w:div>
                <w:div w:id="20790211">
                  <w:marLeft w:val="0"/>
                  <w:marRight w:val="0"/>
                  <w:marTop w:val="0"/>
                  <w:marBottom w:val="0"/>
                  <w:divBdr>
                    <w:top w:val="none" w:sz="0" w:space="0" w:color="auto"/>
                    <w:left w:val="none" w:sz="0" w:space="0" w:color="auto"/>
                    <w:bottom w:val="none" w:sz="0" w:space="0" w:color="auto"/>
                    <w:right w:val="none" w:sz="0" w:space="0" w:color="auto"/>
                  </w:divBdr>
                </w:div>
              </w:divsChild>
            </w:div>
            <w:div w:id="219246417">
              <w:marLeft w:val="0"/>
              <w:marRight w:val="0"/>
              <w:marTop w:val="0"/>
              <w:marBottom w:val="0"/>
              <w:divBdr>
                <w:top w:val="none" w:sz="0" w:space="0" w:color="auto"/>
                <w:left w:val="none" w:sz="0" w:space="0" w:color="auto"/>
                <w:bottom w:val="none" w:sz="0" w:space="0" w:color="auto"/>
                <w:right w:val="none" w:sz="0" w:space="0" w:color="auto"/>
              </w:divBdr>
            </w:div>
            <w:div w:id="744837627">
              <w:marLeft w:val="0"/>
              <w:marRight w:val="0"/>
              <w:marTop w:val="401"/>
              <w:marBottom w:val="401"/>
              <w:divBdr>
                <w:top w:val="none" w:sz="0" w:space="0" w:color="auto"/>
                <w:left w:val="none" w:sz="0" w:space="0" w:color="auto"/>
                <w:bottom w:val="none" w:sz="0" w:space="0" w:color="auto"/>
                <w:right w:val="none" w:sz="0" w:space="0" w:color="auto"/>
              </w:divBdr>
            </w:div>
            <w:div w:id="637296173">
              <w:marLeft w:val="0"/>
              <w:marRight w:val="0"/>
              <w:marTop w:val="0"/>
              <w:marBottom w:val="0"/>
              <w:divBdr>
                <w:top w:val="none" w:sz="0" w:space="0" w:color="auto"/>
                <w:left w:val="none" w:sz="0" w:space="0" w:color="auto"/>
                <w:bottom w:val="none" w:sz="0" w:space="0" w:color="auto"/>
                <w:right w:val="none" w:sz="0" w:space="0" w:color="auto"/>
              </w:divBdr>
              <w:divsChild>
                <w:div w:id="665598631">
                  <w:marLeft w:val="0"/>
                  <w:marRight w:val="0"/>
                  <w:marTop w:val="0"/>
                  <w:marBottom w:val="0"/>
                  <w:divBdr>
                    <w:top w:val="none" w:sz="0" w:space="0" w:color="auto"/>
                    <w:left w:val="none" w:sz="0" w:space="0" w:color="auto"/>
                    <w:bottom w:val="none" w:sz="0" w:space="0" w:color="auto"/>
                    <w:right w:val="none" w:sz="0" w:space="0" w:color="auto"/>
                  </w:divBdr>
                </w:div>
              </w:divsChild>
            </w:div>
            <w:div w:id="267585980">
              <w:marLeft w:val="0"/>
              <w:marRight w:val="0"/>
              <w:marTop w:val="160"/>
              <w:marBottom w:val="0"/>
              <w:divBdr>
                <w:top w:val="none" w:sz="0" w:space="0" w:color="auto"/>
                <w:left w:val="none" w:sz="0" w:space="0" w:color="auto"/>
                <w:bottom w:val="none" w:sz="0" w:space="0" w:color="auto"/>
                <w:right w:val="none" w:sz="0" w:space="0" w:color="auto"/>
              </w:divBdr>
            </w:div>
            <w:div w:id="547497611">
              <w:marLeft w:val="0"/>
              <w:marRight w:val="0"/>
              <w:marTop w:val="160"/>
              <w:marBottom w:val="0"/>
              <w:divBdr>
                <w:top w:val="none" w:sz="0" w:space="0" w:color="auto"/>
                <w:left w:val="none" w:sz="0" w:space="0" w:color="auto"/>
                <w:bottom w:val="none" w:sz="0" w:space="0" w:color="auto"/>
                <w:right w:val="none" w:sz="0" w:space="0" w:color="auto"/>
              </w:divBdr>
              <w:divsChild>
                <w:div w:id="1976597266">
                  <w:marLeft w:val="0"/>
                  <w:marRight w:val="0"/>
                  <w:marTop w:val="0"/>
                  <w:marBottom w:val="0"/>
                  <w:divBdr>
                    <w:top w:val="none" w:sz="0" w:space="0" w:color="auto"/>
                    <w:left w:val="none" w:sz="0" w:space="0" w:color="auto"/>
                    <w:bottom w:val="none" w:sz="0" w:space="0" w:color="auto"/>
                    <w:right w:val="none" w:sz="0" w:space="0" w:color="auto"/>
                  </w:divBdr>
                </w:div>
              </w:divsChild>
            </w:div>
            <w:div w:id="2143576253">
              <w:marLeft w:val="0"/>
              <w:marRight w:val="0"/>
              <w:marTop w:val="160"/>
              <w:marBottom w:val="0"/>
              <w:divBdr>
                <w:top w:val="none" w:sz="0" w:space="0" w:color="auto"/>
                <w:left w:val="none" w:sz="0" w:space="0" w:color="auto"/>
                <w:bottom w:val="none" w:sz="0" w:space="0" w:color="auto"/>
                <w:right w:val="none" w:sz="0" w:space="0" w:color="auto"/>
              </w:divBdr>
              <w:divsChild>
                <w:div w:id="1165049460">
                  <w:marLeft w:val="0"/>
                  <w:marRight w:val="0"/>
                  <w:marTop w:val="0"/>
                  <w:marBottom w:val="0"/>
                  <w:divBdr>
                    <w:top w:val="none" w:sz="0" w:space="0" w:color="auto"/>
                    <w:left w:val="none" w:sz="0" w:space="0" w:color="auto"/>
                    <w:bottom w:val="none" w:sz="0" w:space="0" w:color="auto"/>
                    <w:right w:val="none" w:sz="0" w:space="0" w:color="auto"/>
                  </w:divBdr>
                </w:div>
              </w:divsChild>
            </w:div>
            <w:div w:id="1399980065">
              <w:marLeft w:val="0"/>
              <w:marRight w:val="0"/>
              <w:marTop w:val="160"/>
              <w:marBottom w:val="0"/>
              <w:divBdr>
                <w:top w:val="none" w:sz="0" w:space="0" w:color="auto"/>
                <w:left w:val="none" w:sz="0" w:space="0" w:color="auto"/>
                <w:bottom w:val="none" w:sz="0" w:space="0" w:color="auto"/>
                <w:right w:val="none" w:sz="0" w:space="0" w:color="auto"/>
              </w:divBdr>
            </w:div>
            <w:div w:id="1399278941">
              <w:marLeft w:val="0"/>
              <w:marRight w:val="0"/>
              <w:marTop w:val="160"/>
              <w:marBottom w:val="0"/>
              <w:divBdr>
                <w:top w:val="none" w:sz="0" w:space="0" w:color="auto"/>
                <w:left w:val="none" w:sz="0" w:space="0" w:color="auto"/>
                <w:bottom w:val="none" w:sz="0" w:space="0" w:color="auto"/>
                <w:right w:val="none" w:sz="0" w:space="0" w:color="auto"/>
              </w:divBdr>
              <w:divsChild>
                <w:div w:id="2058704807">
                  <w:marLeft w:val="0"/>
                  <w:marRight w:val="0"/>
                  <w:marTop w:val="0"/>
                  <w:marBottom w:val="0"/>
                  <w:divBdr>
                    <w:top w:val="none" w:sz="0" w:space="0" w:color="auto"/>
                    <w:left w:val="none" w:sz="0" w:space="0" w:color="auto"/>
                    <w:bottom w:val="none" w:sz="0" w:space="0" w:color="auto"/>
                    <w:right w:val="none" w:sz="0" w:space="0" w:color="auto"/>
                  </w:divBdr>
                </w:div>
              </w:divsChild>
            </w:div>
            <w:div w:id="388042708">
              <w:marLeft w:val="0"/>
              <w:marRight w:val="0"/>
              <w:marTop w:val="60"/>
              <w:marBottom w:val="0"/>
              <w:divBdr>
                <w:top w:val="none" w:sz="0" w:space="0" w:color="auto"/>
                <w:left w:val="none" w:sz="0" w:space="0" w:color="auto"/>
                <w:bottom w:val="none" w:sz="0" w:space="0" w:color="auto"/>
                <w:right w:val="none" w:sz="0" w:space="0" w:color="auto"/>
              </w:divBdr>
            </w:div>
            <w:div w:id="1317535904">
              <w:marLeft w:val="0"/>
              <w:marRight w:val="0"/>
              <w:marTop w:val="0"/>
              <w:marBottom w:val="0"/>
              <w:divBdr>
                <w:top w:val="none" w:sz="0" w:space="0" w:color="auto"/>
                <w:left w:val="none" w:sz="0" w:space="0" w:color="auto"/>
                <w:bottom w:val="none" w:sz="0" w:space="0" w:color="auto"/>
                <w:right w:val="none" w:sz="0" w:space="0" w:color="auto"/>
              </w:divBdr>
            </w:div>
            <w:div w:id="301422839">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850099100">
      <w:marLeft w:val="0"/>
      <w:marRight w:val="0"/>
      <w:marTop w:val="0"/>
      <w:marBottom w:val="0"/>
      <w:divBdr>
        <w:top w:val="none" w:sz="0" w:space="0" w:color="auto"/>
        <w:left w:val="none" w:sz="0" w:space="0" w:color="auto"/>
        <w:bottom w:val="none" w:sz="0" w:space="0" w:color="auto"/>
        <w:right w:val="none" w:sz="0" w:space="0" w:color="auto"/>
      </w:divBdr>
    </w:div>
    <w:div w:id="1857573795">
      <w:marLeft w:val="0"/>
      <w:marRight w:val="0"/>
      <w:marTop w:val="0"/>
      <w:marBottom w:val="0"/>
      <w:divBdr>
        <w:top w:val="none" w:sz="0" w:space="0" w:color="auto"/>
        <w:left w:val="none" w:sz="0" w:space="0" w:color="auto"/>
        <w:bottom w:val="none" w:sz="0" w:space="0" w:color="auto"/>
        <w:right w:val="none" w:sz="0" w:space="0" w:color="auto"/>
      </w:divBdr>
      <w:divsChild>
        <w:div w:id="1889604582">
          <w:marLeft w:val="0"/>
          <w:marRight w:val="0"/>
          <w:marTop w:val="0"/>
          <w:marBottom w:val="0"/>
          <w:divBdr>
            <w:top w:val="none" w:sz="0" w:space="0" w:color="auto"/>
            <w:left w:val="none" w:sz="0" w:space="0" w:color="auto"/>
            <w:bottom w:val="none" w:sz="0" w:space="0" w:color="auto"/>
            <w:right w:val="none" w:sz="0" w:space="0" w:color="auto"/>
          </w:divBdr>
        </w:div>
      </w:divsChild>
    </w:div>
    <w:div w:id="1888685625">
      <w:marLeft w:val="0"/>
      <w:marRight w:val="0"/>
      <w:marTop w:val="0"/>
      <w:marBottom w:val="0"/>
      <w:divBdr>
        <w:top w:val="none" w:sz="0" w:space="0" w:color="auto"/>
        <w:left w:val="none" w:sz="0" w:space="0" w:color="auto"/>
        <w:bottom w:val="none" w:sz="0" w:space="0" w:color="auto"/>
        <w:right w:val="none" w:sz="0" w:space="0" w:color="auto"/>
      </w:divBdr>
      <w:divsChild>
        <w:div w:id="774442221">
          <w:marLeft w:val="0"/>
          <w:marRight w:val="0"/>
          <w:marTop w:val="0"/>
          <w:marBottom w:val="0"/>
          <w:divBdr>
            <w:top w:val="none" w:sz="0" w:space="0" w:color="auto"/>
            <w:left w:val="none" w:sz="0" w:space="0" w:color="auto"/>
            <w:bottom w:val="none" w:sz="0" w:space="0" w:color="auto"/>
            <w:right w:val="none" w:sz="0" w:space="0" w:color="auto"/>
          </w:divBdr>
          <w:divsChild>
            <w:div w:id="1477718184">
              <w:marLeft w:val="0"/>
              <w:marRight w:val="0"/>
              <w:marTop w:val="0"/>
              <w:marBottom w:val="0"/>
              <w:divBdr>
                <w:top w:val="none" w:sz="0" w:space="0" w:color="auto"/>
                <w:left w:val="none" w:sz="0" w:space="0" w:color="auto"/>
                <w:bottom w:val="none" w:sz="0" w:space="0" w:color="auto"/>
                <w:right w:val="none" w:sz="0" w:space="0" w:color="auto"/>
              </w:divBdr>
              <w:divsChild>
                <w:div w:id="1639454400">
                  <w:marLeft w:val="0"/>
                  <w:marRight w:val="0"/>
                  <w:marTop w:val="0"/>
                  <w:marBottom w:val="0"/>
                  <w:divBdr>
                    <w:top w:val="none" w:sz="0" w:space="0" w:color="auto"/>
                    <w:left w:val="none" w:sz="0" w:space="0" w:color="auto"/>
                    <w:bottom w:val="none" w:sz="0" w:space="0" w:color="auto"/>
                    <w:right w:val="none" w:sz="0" w:space="0" w:color="auto"/>
                  </w:divBdr>
                </w:div>
              </w:divsChild>
            </w:div>
            <w:div w:id="1027213236">
              <w:marLeft w:val="0"/>
              <w:marRight w:val="0"/>
              <w:marTop w:val="120"/>
              <w:marBottom w:val="0"/>
              <w:divBdr>
                <w:top w:val="none" w:sz="0" w:space="0" w:color="auto"/>
                <w:left w:val="none" w:sz="0" w:space="0" w:color="auto"/>
                <w:bottom w:val="none" w:sz="0" w:space="0" w:color="auto"/>
                <w:right w:val="none" w:sz="0" w:space="0" w:color="auto"/>
              </w:divBdr>
              <w:divsChild>
                <w:div w:id="577792533">
                  <w:marLeft w:val="0"/>
                  <w:marRight w:val="0"/>
                  <w:marTop w:val="0"/>
                  <w:marBottom w:val="0"/>
                  <w:divBdr>
                    <w:top w:val="none" w:sz="0" w:space="0" w:color="auto"/>
                    <w:left w:val="none" w:sz="0" w:space="0" w:color="auto"/>
                    <w:bottom w:val="none" w:sz="0" w:space="0" w:color="auto"/>
                    <w:right w:val="none" w:sz="0" w:space="0" w:color="auto"/>
                  </w:divBdr>
                </w:div>
              </w:divsChild>
            </w:div>
            <w:div w:id="216209608">
              <w:marLeft w:val="0"/>
              <w:marRight w:val="0"/>
              <w:marTop w:val="240"/>
              <w:marBottom w:val="0"/>
              <w:divBdr>
                <w:top w:val="none" w:sz="0" w:space="0" w:color="auto"/>
                <w:left w:val="none" w:sz="0" w:space="0" w:color="auto"/>
                <w:bottom w:val="none" w:sz="0" w:space="0" w:color="auto"/>
                <w:right w:val="none" w:sz="0" w:space="0" w:color="auto"/>
              </w:divBdr>
            </w:div>
            <w:div w:id="1783913784">
              <w:marLeft w:val="0"/>
              <w:marRight w:val="0"/>
              <w:marTop w:val="360"/>
              <w:marBottom w:val="0"/>
              <w:divBdr>
                <w:top w:val="none" w:sz="0" w:space="0" w:color="auto"/>
                <w:left w:val="none" w:sz="0" w:space="0" w:color="auto"/>
                <w:bottom w:val="none" w:sz="0" w:space="0" w:color="auto"/>
                <w:right w:val="none" w:sz="0" w:space="0" w:color="auto"/>
              </w:divBdr>
              <w:divsChild>
                <w:div w:id="1124621668">
                  <w:marLeft w:val="0"/>
                  <w:marRight w:val="0"/>
                  <w:marTop w:val="0"/>
                  <w:marBottom w:val="0"/>
                  <w:divBdr>
                    <w:top w:val="none" w:sz="0" w:space="0" w:color="auto"/>
                    <w:left w:val="none" w:sz="0" w:space="0" w:color="auto"/>
                    <w:bottom w:val="none" w:sz="0" w:space="0" w:color="auto"/>
                    <w:right w:val="none" w:sz="0" w:space="0" w:color="auto"/>
                  </w:divBdr>
                </w:div>
              </w:divsChild>
            </w:div>
            <w:div w:id="1579903717">
              <w:marLeft w:val="0"/>
              <w:marRight w:val="0"/>
              <w:marTop w:val="120"/>
              <w:marBottom w:val="0"/>
              <w:divBdr>
                <w:top w:val="none" w:sz="0" w:space="0" w:color="auto"/>
                <w:left w:val="none" w:sz="0" w:space="0" w:color="auto"/>
                <w:bottom w:val="none" w:sz="0" w:space="0" w:color="auto"/>
                <w:right w:val="none" w:sz="0" w:space="0" w:color="auto"/>
              </w:divBdr>
              <w:divsChild>
                <w:div w:id="1297416198">
                  <w:marLeft w:val="0"/>
                  <w:marRight w:val="0"/>
                  <w:marTop w:val="0"/>
                  <w:marBottom w:val="0"/>
                  <w:divBdr>
                    <w:top w:val="none" w:sz="0" w:space="0" w:color="auto"/>
                    <w:left w:val="none" w:sz="0" w:space="0" w:color="auto"/>
                    <w:bottom w:val="none" w:sz="0" w:space="0" w:color="auto"/>
                    <w:right w:val="none" w:sz="0" w:space="0" w:color="auto"/>
                  </w:divBdr>
                </w:div>
              </w:divsChild>
            </w:div>
            <w:div w:id="99305694">
              <w:marLeft w:val="0"/>
              <w:marRight w:val="0"/>
              <w:marTop w:val="240"/>
              <w:marBottom w:val="0"/>
              <w:divBdr>
                <w:top w:val="none" w:sz="0" w:space="0" w:color="auto"/>
                <w:left w:val="none" w:sz="0" w:space="0" w:color="auto"/>
                <w:bottom w:val="none" w:sz="0" w:space="0" w:color="auto"/>
                <w:right w:val="none" w:sz="0" w:space="0" w:color="auto"/>
              </w:divBdr>
            </w:div>
            <w:div w:id="319768981">
              <w:marLeft w:val="0"/>
              <w:marRight w:val="0"/>
              <w:marTop w:val="240"/>
              <w:marBottom w:val="0"/>
              <w:divBdr>
                <w:top w:val="none" w:sz="0" w:space="0" w:color="auto"/>
                <w:left w:val="none" w:sz="0" w:space="0" w:color="auto"/>
                <w:bottom w:val="none" w:sz="0" w:space="0" w:color="auto"/>
                <w:right w:val="none" w:sz="0" w:space="0" w:color="auto"/>
              </w:divBdr>
            </w:div>
            <w:div w:id="2064866118">
              <w:marLeft w:val="0"/>
              <w:marRight w:val="0"/>
              <w:marTop w:val="240"/>
              <w:marBottom w:val="0"/>
              <w:divBdr>
                <w:top w:val="none" w:sz="0" w:space="0" w:color="auto"/>
                <w:left w:val="none" w:sz="0" w:space="0" w:color="auto"/>
                <w:bottom w:val="none" w:sz="0" w:space="0" w:color="auto"/>
                <w:right w:val="none" w:sz="0" w:space="0" w:color="auto"/>
              </w:divBdr>
            </w:div>
            <w:div w:id="822624072">
              <w:marLeft w:val="0"/>
              <w:marRight w:val="0"/>
              <w:marTop w:val="360"/>
              <w:marBottom w:val="0"/>
              <w:divBdr>
                <w:top w:val="none" w:sz="0" w:space="0" w:color="auto"/>
                <w:left w:val="none" w:sz="0" w:space="0" w:color="auto"/>
                <w:bottom w:val="none" w:sz="0" w:space="0" w:color="auto"/>
                <w:right w:val="none" w:sz="0" w:space="0" w:color="auto"/>
              </w:divBdr>
              <w:divsChild>
                <w:div w:id="1030572198">
                  <w:marLeft w:val="0"/>
                  <w:marRight w:val="0"/>
                  <w:marTop w:val="0"/>
                  <w:marBottom w:val="0"/>
                  <w:divBdr>
                    <w:top w:val="none" w:sz="0" w:space="0" w:color="auto"/>
                    <w:left w:val="none" w:sz="0" w:space="0" w:color="auto"/>
                    <w:bottom w:val="none" w:sz="0" w:space="0" w:color="auto"/>
                    <w:right w:val="none" w:sz="0" w:space="0" w:color="auto"/>
                  </w:divBdr>
                </w:div>
              </w:divsChild>
            </w:div>
            <w:div w:id="901872014">
              <w:marLeft w:val="0"/>
              <w:marRight w:val="0"/>
              <w:marTop w:val="120"/>
              <w:marBottom w:val="0"/>
              <w:divBdr>
                <w:top w:val="none" w:sz="0" w:space="0" w:color="auto"/>
                <w:left w:val="none" w:sz="0" w:space="0" w:color="auto"/>
                <w:bottom w:val="none" w:sz="0" w:space="0" w:color="auto"/>
                <w:right w:val="none" w:sz="0" w:space="0" w:color="auto"/>
              </w:divBdr>
            </w:div>
            <w:div w:id="2016108919">
              <w:marLeft w:val="0"/>
              <w:marRight w:val="0"/>
              <w:marTop w:val="360"/>
              <w:marBottom w:val="0"/>
              <w:divBdr>
                <w:top w:val="none" w:sz="0" w:space="0" w:color="auto"/>
                <w:left w:val="none" w:sz="0" w:space="0" w:color="auto"/>
                <w:bottom w:val="none" w:sz="0" w:space="0" w:color="auto"/>
                <w:right w:val="none" w:sz="0" w:space="0" w:color="auto"/>
              </w:divBdr>
              <w:divsChild>
                <w:div w:id="1465536544">
                  <w:marLeft w:val="0"/>
                  <w:marRight w:val="0"/>
                  <w:marTop w:val="0"/>
                  <w:marBottom w:val="0"/>
                  <w:divBdr>
                    <w:top w:val="none" w:sz="0" w:space="0" w:color="auto"/>
                    <w:left w:val="none" w:sz="0" w:space="0" w:color="auto"/>
                    <w:bottom w:val="none" w:sz="0" w:space="0" w:color="auto"/>
                    <w:right w:val="none" w:sz="0" w:space="0" w:color="auto"/>
                  </w:divBdr>
                </w:div>
              </w:divsChild>
            </w:div>
            <w:div w:id="1031538652">
              <w:marLeft w:val="0"/>
              <w:marRight w:val="0"/>
              <w:marTop w:val="120"/>
              <w:marBottom w:val="0"/>
              <w:divBdr>
                <w:top w:val="none" w:sz="0" w:space="0" w:color="auto"/>
                <w:left w:val="none" w:sz="0" w:space="0" w:color="auto"/>
                <w:bottom w:val="none" w:sz="0" w:space="0" w:color="auto"/>
                <w:right w:val="none" w:sz="0" w:space="0" w:color="auto"/>
              </w:divBdr>
            </w:div>
            <w:div w:id="487865044">
              <w:marLeft w:val="0"/>
              <w:marRight w:val="0"/>
              <w:marTop w:val="360"/>
              <w:marBottom w:val="0"/>
              <w:divBdr>
                <w:top w:val="none" w:sz="0" w:space="0" w:color="auto"/>
                <w:left w:val="none" w:sz="0" w:space="0" w:color="auto"/>
                <w:bottom w:val="none" w:sz="0" w:space="0" w:color="auto"/>
                <w:right w:val="none" w:sz="0" w:space="0" w:color="auto"/>
              </w:divBdr>
              <w:divsChild>
                <w:div w:id="232858043">
                  <w:marLeft w:val="0"/>
                  <w:marRight w:val="0"/>
                  <w:marTop w:val="0"/>
                  <w:marBottom w:val="0"/>
                  <w:divBdr>
                    <w:top w:val="none" w:sz="0" w:space="0" w:color="auto"/>
                    <w:left w:val="none" w:sz="0" w:space="0" w:color="auto"/>
                    <w:bottom w:val="none" w:sz="0" w:space="0" w:color="auto"/>
                    <w:right w:val="none" w:sz="0" w:space="0" w:color="auto"/>
                  </w:divBdr>
                </w:div>
              </w:divsChild>
            </w:div>
            <w:div w:id="1904637473">
              <w:marLeft w:val="0"/>
              <w:marRight w:val="0"/>
              <w:marTop w:val="120"/>
              <w:marBottom w:val="0"/>
              <w:divBdr>
                <w:top w:val="none" w:sz="0" w:space="0" w:color="auto"/>
                <w:left w:val="none" w:sz="0" w:space="0" w:color="auto"/>
                <w:bottom w:val="none" w:sz="0" w:space="0" w:color="auto"/>
                <w:right w:val="none" w:sz="0" w:space="0" w:color="auto"/>
              </w:divBdr>
            </w:div>
            <w:div w:id="94794574">
              <w:marLeft w:val="0"/>
              <w:marRight w:val="0"/>
              <w:marTop w:val="0"/>
              <w:marBottom w:val="0"/>
              <w:divBdr>
                <w:top w:val="none" w:sz="0" w:space="0" w:color="auto"/>
                <w:left w:val="none" w:sz="0" w:space="0" w:color="auto"/>
                <w:bottom w:val="none" w:sz="0" w:space="0" w:color="auto"/>
                <w:right w:val="none" w:sz="0" w:space="0" w:color="auto"/>
              </w:divBdr>
            </w:div>
            <w:div w:id="875198490">
              <w:marLeft w:val="0"/>
              <w:marRight w:val="0"/>
              <w:marTop w:val="401"/>
              <w:marBottom w:val="401"/>
              <w:divBdr>
                <w:top w:val="none" w:sz="0" w:space="0" w:color="auto"/>
                <w:left w:val="none" w:sz="0" w:space="0" w:color="auto"/>
                <w:bottom w:val="none" w:sz="0" w:space="0" w:color="auto"/>
                <w:right w:val="none" w:sz="0" w:space="0" w:color="auto"/>
              </w:divBdr>
            </w:div>
            <w:div w:id="788940125">
              <w:marLeft w:val="0"/>
              <w:marRight w:val="0"/>
              <w:marTop w:val="0"/>
              <w:marBottom w:val="0"/>
              <w:divBdr>
                <w:top w:val="none" w:sz="0" w:space="0" w:color="auto"/>
                <w:left w:val="none" w:sz="0" w:space="0" w:color="auto"/>
                <w:bottom w:val="none" w:sz="0" w:space="0" w:color="auto"/>
                <w:right w:val="none" w:sz="0" w:space="0" w:color="auto"/>
              </w:divBdr>
              <w:divsChild>
                <w:div w:id="730612925">
                  <w:marLeft w:val="0"/>
                  <w:marRight w:val="0"/>
                  <w:marTop w:val="0"/>
                  <w:marBottom w:val="0"/>
                  <w:divBdr>
                    <w:top w:val="none" w:sz="0" w:space="0" w:color="auto"/>
                    <w:left w:val="none" w:sz="0" w:space="0" w:color="auto"/>
                    <w:bottom w:val="none" w:sz="0" w:space="0" w:color="auto"/>
                    <w:right w:val="none" w:sz="0" w:space="0" w:color="auto"/>
                  </w:divBdr>
                </w:div>
              </w:divsChild>
            </w:div>
            <w:div w:id="360983900">
              <w:marLeft w:val="0"/>
              <w:marRight w:val="0"/>
              <w:marTop w:val="120"/>
              <w:marBottom w:val="0"/>
              <w:divBdr>
                <w:top w:val="none" w:sz="0" w:space="0" w:color="auto"/>
                <w:left w:val="none" w:sz="0" w:space="0" w:color="auto"/>
                <w:bottom w:val="none" w:sz="0" w:space="0" w:color="auto"/>
                <w:right w:val="none" w:sz="0" w:space="0" w:color="auto"/>
              </w:divBdr>
            </w:div>
            <w:div w:id="656761423">
              <w:marLeft w:val="0"/>
              <w:marRight w:val="0"/>
              <w:marTop w:val="360"/>
              <w:marBottom w:val="0"/>
              <w:divBdr>
                <w:top w:val="none" w:sz="0" w:space="0" w:color="auto"/>
                <w:left w:val="none" w:sz="0" w:space="0" w:color="auto"/>
                <w:bottom w:val="none" w:sz="0" w:space="0" w:color="auto"/>
                <w:right w:val="none" w:sz="0" w:space="0" w:color="auto"/>
              </w:divBdr>
              <w:divsChild>
                <w:div w:id="894632100">
                  <w:marLeft w:val="0"/>
                  <w:marRight w:val="0"/>
                  <w:marTop w:val="0"/>
                  <w:marBottom w:val="0"/>
                  <w:divBdr>
                    <w:top w:val="none" w:sz="0" w:space="0" w:color="auto"/>
                    <w:left w:val="none" w:sz="0" w:space="0" w:color="auto"/>
                    <w:bottom w:val="none" w:sz="0" w:space="0" w:color="auto"/>
                    <w:right w:val="none" w:sz="0" w:space="0" w:color="auto"/>
                  </w:divBdr>
                </w:div>
              </w:divsChild>
            </w:div>
            <w:div w:id="1888909105">
              <w:marLeft w:val="0"/>
              <w:marRight w:val="0"/>
              <w:marTop w:val="120"/>
              <w:marBottom w:val="0"/>
              <w:divBdr>
                <w:top w:val="none" w:sz="0" w:space="0" w:color="auto"/>
                <w:left w:val="none" w:sz="0" w:space="0" w:color="auto"/>
                <w:bottom w:val="none" w:sz="0" w:space="0" w:color="auto"/>
                <w:right w:val="none" w:sz="0" w:space="0" w:color="auto"/>
              </w:divBdr>
              <w:divsChild>
                <w:div w:id="511796010">
                  <w:marLeft w:val="0"/>
                  <w:marRight w:val="0"/>
                  <w:marTop w:val="0"/>
                  <w:marBottom w:val="0"/>
                  <w:divBdr>
                    <w:top w:val="none" w:sz="0" w:space="0" w:color="auto"/>
                    <w:left w:val="none" w:sz="0" w:space="0" w:color="auto"/>
                    <w:bottom w:val="none" w:sz="0" w:space="0" w:color="auto"/>
                    <w:right w:val="none" w:sz="0" w:space="0" w:color="auto"/>
                  </w:divBdr>
                  <w:divsChild>
                    <w:div w:id="6722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311">
              <w:marLeft w:val="0"/>
              <w:marRight w:val="0"/>
              <w:marTop w:val="120"/>
              <w:marBottom w:val="0"/>
              <w:divBdr>
                <w:top w:val="none" w:sz="0" w:space="0" w:color="auto"/>
                <w:left w:val="none" w:sz="0" w:space="0" w:color="auto"/>
                <w:bottom w:val="none" w:sz="0" w:space="0" w:color="auto"/>
                <w:right w:val="none" w:sz="0" w:space="0" w:color="auto"/>
              </w:divBdr>
            </w:div>
            <w:div w:id="1927766484">
              <w:marLeft w:val="0"/>
              <w:marRight w:val="0"/>
              <w:marTop w:val="360"/>
              <w:marBottom w:val="0"/>
              <w:divBdr>
                <w:top w:val="none" w:sz="0" w:space="0" w:color="auto"/>
                <w:left w:val="none" w:sz="0" w:space="0" w:color="auto"/>
                <w:bottom w:val="none" w:sz="0" w:space="0" w:color="auto"/>
                <w:right w:val="none" w:sz="0" w:space="0" w:color="auto"/>
              </w:divBdr>
              <w:divsChild>
                <w:div w:id="1607074198">
                  <w:marLeft w:val="0"/>
                  <w:marRight w:val="0"/>
                  <w:marTop w:val="0"/>
                  <w:marBottom w:val="0"/>
                  <w:divBdr>
                    <w:top w:val="none" w:sz="0" w:space="0" w:color="auto"/>
                    <w:left w:val="none" w:sz="0" w:space="0" w:color="auto"/>
                    <w:bottom w:val="none" w:sz="0" w:space="0" w:color="auto"/>
                    <w:right w:val="none" w:sz="0" w:space="0" w:color="auto"/>
                  </w:divBdr>
                  <w:divsChild>
                    <w:div w:id="8428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3855">
              <w:marLeft w:val="0"/>
              <w:marRight w:val="0"/>
              <w:marTop w:val="120"/>
              <w:marBottom w:val="0"/>
              <w:divBdr>
                <w:top w:val="none" w:sz="0" w:space="0" w:color="auto"/>
                <w:left w:val="none" w:sz="0" w:space="0" w:color="auto"/>
                <w:bottom w:val="none" w:sz="0" w:space="0" w:color="auto"/>
                <w:right w:val="none" w:sz="0" w:space="0" w:color="auto"/>
              </w:divBdr>
            </w:div>
            <w:div w:id="653876980">
              <w:marLeft w:val="0"/>
              <w:marRight w:val="0"/>
              <w:marTop w:val="240"/>
              <w:marBottom w:val="0"/>
              <w:divBdr>
                <w:top w:val="none" w:sz="0" w:space="0" w:color="auto"/>
                <w:left w:val="none" w:sz="0" w:space="0" w:color="auto"/>
                <w:bottom w:val="none" w:sz="0" w:space="0" w:color="auto"/>
                <w:right w:val="none" w:sz="0" w:space="0" w:color="auto"/>
              </w:divBdr>
              <w:divsChild>
                <w:div w:id="859856557">
                  <w:marLeft w:val="0"/>
                  <w:marRight w:val="0"/>
                  <w:marTop w:val="0"/>
                  <w:marBottom w:val="0"/>
                  <w:divBdr>
                    <w:top w:val="none" w:sz="0" w:space="0" w:color="auto"/>
                    <w:left w:val="none" w:sz="0" w:space="0" w:color="auto"/>
                    <w:bottom w:val="none" w:sz="0" w:space="0" w:color="auto"/>
                    <w:right w:val="none" w:sz="0" w:space="0" w:color="auto"/>
                  </w:divBdr>
                </w:div>
              </w:divsChild>
            </w:div>
            <w:div w:id="650982110">
              <w:marLeft w:val="0"/>
              <w:marRight w:val="0"/>
              <w:marTop w:val="360"/>
              <w:marBottom w:val="0"/>
              <w:divBdr>
                <w:top w:val="none" w:sz="0" w:space="0" w:color="auto"/>
                <w:left w:val="none" w:sz="0" w:space="0" w:color="auto"/>
                <w:bottom w:val="none" w:sz="0" w:space="0" w:color="auto"/>
                <w:right w:val="none" w:sz="0" w:space="0" w:color="auto"/>
              </w:divBdr>
              <w:divsChild>
                <w:div w:id="1109275065">
                  <w:marLeft w:val="0"/>
                  <w:marRight w:val="0"/>
                  <w:marTop w:val="0"/>
                  <w:marBottom w:val="0"/>
                  <w:divBdr>
                    <w:top w:val="none" w:sz="0" w:space="0" w:color="auto"/>
                    <w:left w:val="none" w:sz="0" w:space="0" w:color="auto"/>
                    <w:bottom w:val="none" w:sz="0" w:space="0" w:color="auto"/>
                    <w:right w:val="none" w:sz="0" w:space="0" w:color="auto"/>
                  </w:divBdr>
                  <w:divsChild>
                    <w:div w:id="17681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180">
              <w:marLeft w:val="0"/>
              <w:marRight w:val="0"/>
              <w:marTop w:val="120"/>
              <w:marBottom w:val="0"/>
              <w:divBdr>
                <w:top w:val="none" w:sz="0" w:space="0" w:color="auto"/>
                <w:left w:val="none" w:sz="0" w:space="0" w:color="auto"/>
                <w:bottom w:val="none" w:sz="0" w:space="0" w:color="auto"/>
                <w:right w:val="none" w:sz="0" w:space="0" w:color="auto"/>
              </w:divBdr>
              <w:divsChild>
                <w:div w:id="417023648">
                  <w:marLeft w:val="0"/>
                  <w:marRight w:val="0"/>
                  <w:marTop w:val="0"/>
                  <w:marBottom w:val="0"/>
                  <w:divBdr>
                    <w:top w:val="none" w:sz="0" w:space="0" w:color="auto"/>
                    <w:left w:val="none" w:sz="0" w:space="0" w:color="auto"/>
                    <w:bottom w:val="none" w:sz="0" w:space="0" w:color="auto"/>
                    <w:right w:val="none" w:sz="0" w:space="0" w:color="auto"/>
                  </w:divBdr>
                </w:div>
              </w:divsChild>
            </w:div>
            <w:div w:id="271590748">
              <w:marLeft w:val="0"/>
              <w:marRight w:val="0"/>
              <w:marTop w:val="360"/>
              <w:marBottom w:val="0"/>
              <w:divBdr>
                <w:top w:val="none" w:sz="0" w:space="0" w:color="auto"/>
                <w:left w:val="none" w:sz="0" w:space="0" w:color="auto"/>
                <w:bottom w:val="none" w:sz="0" w:space="0" w:color="auto"/>
                <w:right w:val="none" w:sz="0" w:space="0" w:color="auto"/>
              </w:divBdr>
              <w:divsChild>
                <w:div w:id="2057393358">
                  <w:marLeft w:val="0"/>
                  <w:marRight w:val="0"/>
                  <w:marTop w:val="0"/>
                  <w:marBottom w:val="0"/>
                  <w:divBdr>
                    <w:top w:val="none" w:sz="0" w:space="0" w:color="auto"/>
                    <w:left w:val="none" w:sz="0" w:space="0" w:color="auto"/>
                    <w:bottom w:val="none" w:sz="0" w:space="0" w:color="auto"/>
                    <w:right w:val="none" w:sz="0" w:space="0" w:color="auto"/>
                  </w:divBdr>
                </w:div>
              </w:divsChild>
            </w:div>
            <w:div w:id="1583752830">
              <w:marLeft w:val="0"/>
              <w:marRight w:val="0"/>
              <w:marTop w:val="120"/>
              <w:marBottom w:val="0"/>
              <w:divBdr>
                <w:top w:val="none" w:sz="0" w:space="0" w:color="auto"/>
                <w:left w:val="none" w:sz="0" w:space="0" w:color="auto"/>
                <w:bottom w:val="none" w:sz="0" w:space="0" w:color="auto"/>
                <w:right w:val="none" w:sz="0" w:space="0" w:color="auto"/>
              </w:divBdr>
              <w:divsChild>
                <w:div w:id="1386107138">
                  <w:marLeft w:val="0"/>
                  <w:marRight w:val="0"/>
                  <w:marTop w:val="0"/>
                  <w:marBottom w:val="0"/>
                  <w:divBdr>
                    <w:top w:val="none" w:sz="0" w:space="0" w:color="auto"/>
                    <w:left w:val="none" w:sz="0" w:space="0" w:color="auto"/>
                    <w:bottom w:val="none" w:sz="0" w:space="0" w:color="auto"/>
                    <w:right w:val="none" w:sz="0" w:space="0" w:color="auto"/>
                  </w:divBdr>
                </w:div>
              </w:divsChild>
            </w:div>
            <w:div w:id="241986304">
              <w:marLeft w:val="0"/>
              <w:marRight w:val="0"/>
              <w:marTop w:val="360"/>
              <w:marBottom w:val="0"/>
              <w:divBdr>
                <w:top w:val="none" w:sz="0" w:space="0" w:color="auto"/>
                <w:left w:val="none" w:sz="0" w:space="0" w:color="auto"/>
                <w:bottom w:val="none" w:sz="0" w:space="0" w:color="auto"/>
                <w:right w:val="none" w:sz="0" w:space="0" w:color="auto"/>
              </w:divBdr>
              <w:divsChild>
                <w:div w:id="1068193048">
                  <w:marLeft w:val="0"/>
                  <w:marRight w:val="0"/>
                  <w:marTop w:val="0"/>
                  <w:marBottom w:val="0"/>
                  <w:divBdr>
                    <w:top w:val="none" w:sz="0" w:space="0" w:color="auto"/>
                    <w:left w:val="none" w:sz="0" w:space="0" w:color="auto"/>
                    <w:bottom w:val="none" w:sz="0" w:space="0" w:color="auto"/>
                    <w:right w:val="none" w:sz="0" w:space="0" w:color="auto"/>
                  </w:divBdr>
                </w:div>
              </w:divsChild>
            </w:div>
            <w:div w:id="680939082">
              <w:marLeft w:val="0"/>
              <w:marRight w:val="0"/>
              <w:marTop w:val="120"/>
              <w:marBottom w:val="0"/>
              <w:divBdr>
                <w:top w:val="none" w:sz="0" w:space="0" w:color="auto"/>
                <w:left w:val="none" w:sz="0" w:space="0" w:color="auto"/>
                <w:bottom w:val="none" w:sz="0" w:space="0" w:color="auto"/>
                <w:right w:val="none" w:sz="0" w:space="0" w:color="auto"/>
              </w:divBdr>
              <w:divsChild>
                <w:div w:id="1966034807">
                  <w:marLeft w:val="0"/>
                  <w:marRight w:val="0"/>
                  <w:marTop w:val="0"/>
                  <w:marBottom w:val="0"/>
                  <w:divBdr>
                    <w:top w:val="none" w:sz="0" w:space="0" w:color="auto"/>
                    <w:left w:val="none" w:sz="0" w:space="0" w:color="auto"/>
                    <w:bottom w:val="none" w:sz="0" w:space="0" w:color="auto"/>
                    <w:right w:val="none" w:sz="0" w:space="0" w:color="auto"/>
                  </w:divBdr>
                </w:div>
              </w:divsChild>
            </w:div>
            <w:div w:id="305595100">
              <w:marLeft w:val="0"/>
              <w:marRight w:val="0"/>
              <w:marTop w:val="120"/>
              <w:marBottom w:val="0"/>
              <w:divBdr>
                <w:top w:val="none" w:sz="0" w:space="0" w:color="auto"/>
                <w:left w:val="none" w:sz="0" w:space="0" w:color="auto"/>
                <w:bottom w:val="none" w:sz="0" w:space="0" w:color="auto"/>
                <w:right w:val="none" w:sz="0" w:space="0" w:color="auto"/>
              </w:divBdr>
            </w:div>
            <w:div w:id="1202084896">
              <w:marLeft w:val="0"/>
              <w:marRight w:val="0"/>
              <w:marTop w:val="0"/>
              <w:marBottom w:val="0"/>
              <w:divBdr>
                <w:top w:val="none" w:sz="0" w:space="0" w:color="auto"/>
                <w:left w:val="none" w:sz="0" w:space="0" w:color="auto"/>
                <w:bottom w:val="none" w:sz="0" w:space="0" w:color="auto"/>
                <w:right w:val="none" w:sz="0" w:space="0" w:color="auto"/>
              </w:divBdr>
            </w:div>
            <w:div w:id="1654136422">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900356208">
      <w:marLeft w:val="0"/>
      <w:marRight w:val="0"/>
      <w:marTop w:val="240"/>
      <w:marBottom w:val="0"/>
      <w:divBdr>
        <w:top w:val="none" w:sz="0" w:space="0" w:color="auto"/>
        <w:left w:val="none" w:sz="0" w:space="0" w:color="auto"/>
        <w:bottom w:val="none" w:sz="0" w:space="0" w:color="auto"/>
        <w:right w:val="none" w:sz="0" w:space="0" w:color="auto"/>
      </w:divBdr>
      <w:divsChild>
        <w:div w:id="1705641937">
          <w:marLeft w:val="0"/>
          <w:marRight w:val="0"/>
          <w:marTop w:val="0"/>
          <w:marBottom w:val="0"/>
          <w:divBdr>
            <w:top w:val="none" w:sz="0" w:space="0" w:color="auto"/>
            <w:left w:val="none" w:sz="0" w:space="0" w:color="auto"/>
            <w:bottom w:val="none" w:sz="0" w:space="0" w:color="auto"/>
            <w:right w:val="none" w:sz="0" w:space="0" w:color="auto"/>
          </w:divBdr>
          <w:divsChild>
            <w:div w:id="1325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358">
      <w:marLeft w:val="0"/>
      <w:marRight w:val="0"/>
      <w:marTop w:val="0"/>
      <w:marBottom w:val="0"/>
      <w:divBdr>
        <w:top w:val="none" w:sz="0" w:space="0" w:color="auto"/>
        <w:left w:val="none" w:sz="0" w:space="0" w:color="auto"/>
        <w:bottom w:val="none" w:sz="0" w:space="0" w:color="auto"/>
        <w:right w:val="none" w:sz="0" w:space="0" w:color="auto"/>
      </w:divBdr>
      <w:divsChild>
        <w:div w:id="1294404755">
          <w:marLeft w:val="0"/>
          <w:marRight w:val="0"/>
          <w:marTop w:val="0"/>
          <w:marBottom w:val="0"/>
          <w:divBdr>
            <w:top w:val="none" w:sz="0" w:space="0" w:color="auto"/>
            <w:left w:val="none" w:sz="0" w:space="0" w:color="auto"/>
            <w:bottom w:val="none" w:sz="0" w:space="0" w:color="auto"/>
            <w:right w:val="none" w:sz="0" w:space="0" w:color="auto"/>
          </w:divBdr>
          <w:divsChild>
            <w:div w:id="1125926369">
              <w:marLeft w:val="0"/>
              <w:marRight w:val="0"/>
              <w:marTop w:val="0"/>
              <w:marBottom w:val="0"/>
              <w:divBdr>
                <w:top w:val="none" w:sz="0" w:space="0" w:color="auto"/>
                <w:left w:val="none" w:sz="0" w:space="0" w:color="auto"/>
                <w:bottom w:val="none" w:sz="0" w:space="0" w:color="auto"/>
                <w:right w:val="none" w:sz="0" w:space="0" w:color="auto"/>
              </w:divBdr>
              <w:divsChild>
                <w:div w:id="1210535513">
                  <w:marLeft w:val="0"/>
                  <w:marRight w:val="0"/>
                  <w:marTop w:val="0"/>
                  <w:marBottom w:val="0"/>
                  <w:divBdr>
                    <w:top w:val="none" w:sz="0" w:space="0" w:color="auto"/>
                    <w:left w:val="none" w:sz="0" w:space="0" w:color="auto"/>
                    <w:bottom w:val="none" w:sz="0" w:space="0" w:color="auto"/>
                    <w:right w:val="none" w:sz="0" w:space="0" w:color="auto"/>
                  </w:divBdr>
                </w:div>
              </w:divsChild>
            </w:div>
            <w:div w:id="1001858787">
              <w:marLeft w:val="0"/>
              <w:marRight w:val="0"/>
              <w:marTop w:val="240"/>
              <w:marBottom w:val="0"/>
              <w:divBdr>
                <w:top w:val="none" w:sz="0" w:space="0" w:color="auto"/>
                <w:left w:val="none" w:sz="0" w:space="0" w:color="auto"/>
                <w:bottom w:val="none" w:sz="0" w:space="0" w:color="auto"/>
                <w:right w:val="none" w:sz="0" w:space="0" w:color="auto"/>
              </w:divBdr>
              <w:divsChild>
                <w:div w:id="1730423516">
                  <w:marLeft w:val="0"/>
                  <w:marRight w:val="0"/>
                  <w:marTop w:val="0"/>
                  <w:marBottom w:val="0"/>
                  <w:divBdr>
                    <w:top w:val="none" w:sz="0" w:space="0" w:color="auto"/>
                    <w:left w:val="none" w:sz="0" w:space="0" w:color="auto"/>
                    <w:bottom w:val="none" w:sz="0" w:space="0" w:color="auto"/>
                    <w:right w:val="none" w:sz="0" w:space="0" w:color="auto"/>
                  </w:divBdr>
                </w:div>
              </w:divsChild>
            </w:div>
            <w:div w:id="61605914">
              <w:marLeft w:val="0"/>
              <w:marRight w:val="0"/>
              <w:marTop w:val="120"/>
              <w:marBottom w:val="0"/>
              <w:divBdr>
                <w:top w:val="none" w:sz="0" w:space="0" w:color="auto"/>
                <w:left w:val="none" w:sz="0" w:space="0" w:color="auto"/>
                <w:bottom w:val="none" w:sz="0" w:space="0" w:color="auto"/>
                <w:right w:val="none" w:sz="0" w:space="0" w:color="auto"/>
              </w:divBdr>
              <w:divsChild>
                <w:div w:id="1819956877">
                  <w:marLeft w:val="0"/>
                  <w:marRight w:val="0"/>
                  <w:marTop w:val="0"/>
                  <w:marBottom w:val="0"/>
                  <w:divBdr>
                    <w:top w:val="none" w:sz="0" w:space="0" w:color="auto"/>
                    <w:left w:val="none" w:sz="0" w:space="0" w:color="auto"/>
                    <w:bottom w:val="none" w:sz="0" w:space="0" w:color="auto"/>
                    <w:right w:val="none" w:sz="0" w:space="0" w:color="auto"/>
                  </w:divBdr>
                </w:div>
              </w:divsChild>
            </w:div>
            <w:div w:id="1539317401">
              <w:marLeft w:val="0"/>
              <w:marRight w:val="0"/>
              <w:marTop w:val="200"/>
              <w:marBottom w:val="0"/>
              <w:divBdr>
                <w:top w:val="none" w:sz="0" w:space="0" w:color="auto"/>
                <w:left w:val="none" w:sz="0" w:space="0" w:color="auto"/>
                <w:bottom w:val="none" w:sz="0" w:space="0" w:color="auto"/>
                <w:right w:val="none" w:sz="0" w:space="0" w:color="auto"/>
              </w:divBdr>
            </w:div>
            <w:div w:id="947661108">
              <w:marLeft w:val="0"/>
              <w:marRight w:val="0"/>
              <w:marTop w:val="240"/>
              <w:marBottom w:val="0"/>
              <w:divBdr>
                <w:top w:val="none" w:sz="0" w:space="0" w:color="auto"/>
                <w:left w:val="none" w:sz="0" w:space="0" w:color="auto"/>
                <w:bottom w:val="none" w:sz="0" w:space="0" w:color="auto"/>
                <w:right w:val="none" w:sz="0" w:space="0" w:color="auto"/>
              </w:divBdr>
              <w:divsChild>
                <w:div w:id="1650211959">
                  <w:marLeft w:val="0"/>
                  <w:marRight w:val="0"/>
                  <w:marTop w:val="0"/>
                  <w:marBottom w:val="0"/>
                  <w:divBdr>
                    <w:top w:val="none" w:sz="0" w:space="0" w:color="auto"/>
                    <w:left w:val="none" w:sz="0" w:space="0" w:color="auto"/>
                    <w:bottom w:val="none" w:sz="0" w:space="0" w:color="auto"/>
                    <w:right w:val="none" w:sz="0" w:space="0" w:color="auto"/>
                  </w:divBdr>
                </w:div>
              </w:divsChild>
            </w:div>
            <w:div w:id="93482903">
              <w:marLeft w:val="0"/>
              <w:marRight w:val="0"/>
              <w:marTop w:val="120"/>
              <w:marBottom w:val="0"/>
              <w:divBdr>
                <w:top w:val="none" w:sz="0" w:space="0" w:color="auto"/>
                <w:left w:val="none" w:sz="0" w:space="0" w:color="auto"/>
                <w:bottom w:val="none" w:sz="0" w:space="0" w:color="auto"/>
                <w:right w:val="none" w:sz="0" w:space="0" w:color="auto"/>
              </w:divBdr>
              <w:divsChild>
                <w:div w:id="961809350">
                  <w:marLeft w:val="0"/>
                  <w:marRight w:val="0"/>
                  <w:marTop w:val="0"/>
                  <w:marBottom w:val="0"/>
                  <w:divBdr>
                    <w:top w:val="none" w:sz="0" w:space="0" w:color="auto"/>
                    <w:left w:val="none" w:sz="0" w:space="0" w:color="auto"/>
                    <w:bottom w:val="none" w:sz="0" w:space="0" w:color="auto"/>
                    <w:right w:val="none" w:sz="0" w:space="0" w:color="auto"/>
                  </w:divBdr>
                </w:div>
                <w:div w:id="1143037055">
                  <w:marLeft w:val="0"/>
                  <w:marRight w:val="0"/>
                  <w:marTop w:val="0"/>
                  <w:marBottom w:val="0"/>
                  <w:divBdr>
                    <w:top w:val="none" w:sz="0" w:space="0" w:color="auto"/>
                    <w:left w:val="none" w:sz="0" w:space="0" w:color="auto"/>
                    <w:bottom w:val="none" w:sz="0" w:space="0" w:color="auto"/>
                    <w:right w:val="none" w:sz="0" w:space="0" w:color="auto"/>
                  </w:divBdr>
                </w:div>
              </w:divsChild>
            </w:div>
            <w:div w:id="546837399">
              <w:marLeft w:val="0"/>
              <w:marRight w:val="0"/>
              <w:marTop w:val="200"/>
              <w:marBottom w:val="0"/>
              <w:divBdr>
                <w:top w:val="none" w:sz="0" w:space="0" w:color="auto"/>
                <w:left w:val="none" w:sz="0" w:space="0" w:color="auto"/>
                <w:bottom w:val="none" w:sz="0" w:space="0" w:color="auto"/>
                <w:right w:val="none" w:sz="0" w:space="0" w:color="auto"/>
              </w:divBdr>
            </w:div>
            <w:div w:id="621231932">
              <w:marLeft w:val="0"/>
              <w:marRight w:val="0"/>
              <w:marTop w:val="200"/>
              <w:marBottom w:val="0"/>
              <w:divBdr>
                <w:top w:val="none" w:sz="0" w:space="0" w:color="auto"/>
                <w:left w:val="none" w:sz="0" w:space="0" w:color="auto"/>
                <w:bottom w:val="none" w:sz="0" w:space="0" w:color="auto"/>
                <w:right w:val="none" w:sz="0" w:space="0" w:color="auto"/>
              </w:divBdr>
              <w:divsChild>
                <w:div w:id="120392850">
                  <w:marLeft w:val="0"/>
                  <w:marRight w:val="0"/>
                  <w:marTop w:val="0"/>
                  <w:marBottom w:val="0"/>
                  <w:divBdr>
                    <w:top w:val="none" w:sz="0" w:space="0" w:color="auto"/>
                    <w:left w:val="none" w:sz="0" w:space="0" w:color="auto"/>
                    <w:bottom w:val="none" w:sz="0" w:space="0" w:color="auto"/>
                    <w:right w:val="none" w:sz="0" w:space="0" w:color="auto"/>
                  </w:divBdr>
                </w:div>
                <w:div w:id="1169758017">
                  <w:marLeft w:val="0"/>
                  <w:marRight w:val="0"/>
                  <w:marTop w:val="0"/>
                  <w:marBottom w:val="0"/>
                  <w:divBdr>
                    <w:top w:val="none" w:sz="0" w:space="0" w:color="auto"/>
                    <w:left w:val="none" w:sz="0" w:space="0" w:color="auto"/>
                    <w:bottom w:val="none" w:sz="0" w:space="0" w:color="auto"/>
                    <w:right w:val="none" w:sz="0" w:space="0" w:color="auto"/>
                  </w:divBdr>
                </w:div>
              </w:divsChild>
            </w:div>
            <w:div w:id="1790662216">
              <w:marLeft w:val="0"/>
              <w:marRight w:val="0"/>
              <w:marTop w:val="200"/>
              <w:marBottom w:val="0"/>
              <w:divBdr>
                <w:top w:val="none" w:sz="0" w:space="0" w:color="auto"/>
                <w:left w:val="none" w:sz="0" w:space="0" w:color="auto"/>
                <w:bottom w:val="none" w:sz="0" w:space="0" w:color="auto"/>
                <w:right w:val="none" w:sz="0" w:space="0" w:color="auto"/>
              </w:divBdr>
            </w:div>
            <w:div w:id="1810510821">
              <w:marLeft w:val="0"/>
              <w:marRight w:val="0"/>
              <w:marTop w:val="240"/>
              <w:marBottom w:val="0"/>
              <w:divBdr>
                <w:top w:val="none" w:sz="0" w:space="0" w:color="auto"/>
                <w:left w:val="none" w:sz="0" w:space="0" w:color="auto"/>
                <w:bottom w:val="none" w:sz="0" w:space="0" w:color="auto"/>
                <w:right w:val="none" w:sz="0" w:space="0" w:color="auto"/>
              </w:divBdr>
              <w:divsChild>
                <w:div w:id="424303512">
                  <w:marLeft w:val="0"/>
                  <w:marRight w:val="0"/>
                  <w:marTop w:val="0"/>
                  <w:marBottom w:val="0"/>
                  <w:divBdr>
                    <w:top w:val="none" w:sz="0" w:space="0" w:color="auto"/>
                    <w:left w:val="none" w:sz="0" w:space="0" w:color="auto"/>
                    <w:bottom w:val="none" w:sz="0" w:space="0" w:color="auto"/>
                    <w:right w:val="none" w:sz="0" w:space="0" w:color="auto"/>
                  </w:divBdr>
                </w:div>
              </w:divsChild>
            </w:div>
            <w:div w:id="1475030515">
              <w:marLeft w:val="0"/>
              <w:marRight w:val="0"/>
              <w:marTop w:val="120"/>
              <w:marBottom w:val="0"/>
              <w:divBdr>
                <w:top w:val="none" w:sz="0" w:space="0" w:color="auto"/>
                <w:left w:val="none" w:sz="0" w:space="0" w:color="auto"/>
                <w:bottom w:val="none" w:sz="0" w:space="0" w:color="auto"/>
                <w:right w:val="none" w:sz="0" w:space="0" w:color="auto"/>
              </w:divBdr>
              <w:divsChild>
                <w:div w:id="1766223278">
                  <w:marLeft w:val="0"/>
                  <w:marRight w:val="0"/>
                  <w:marTop w:val="0"/>
                  <w:marBottom w:val="0"/>
                  <w:divBdr>
                    <w:top w:val="none" w:sz="0" w:space="0" w:color="auto"/>
                    <w:left w:val="none" w:sz="0" w:space="0" w:color="auto"/>
                    <w:bottom w:val="none" w:sz="0" w:space="0" w:color="auto"/>
                    <w:right w:val="none" w:sz="0" w:space="0" w:color="auto"/>
                  </w:divBdr>
                </w:div>
              </w:divsChild>
            </w:div>
            <w:div w:id="212816037">
              <w:marLeft w:val="0"/>
              <w:marRight w:val="0"/>
              <w:marTop w:val="120"/>
              <w:marBottom w:val="0"/>
              <w:divBdr>
                <w:top w:val="none" w:sz="0" w:space="0" w:color="auto"/>
                <w:left w:val="none" w:sz="0" w:space="0" w:color="auto"/>
                <w:bottom w:val="none" w:sz="0" w:space="0" w:color="auto"/>
                <w:right w:val="none" w:sz="0" w:space="0" w:color="auto"/>
              </w:divBdr>
              <w:divsChild>
                <w:div w:id="1624997325">
                  <w:marLeft w:val="0"/>
                  <w:marRight w:val="0"/>
                  <w:marTop w:val="0"/>
                  <w:marBottom w:val="0"/>
                  <w:divBdr>
                    <w:top w:val="none" w:sz="0" w:space="0" w:color="auto"/>
                    <w:left w:val="none" w:sz="0" w:space="0" w:color="auto"/>
                    <w:bottom w:val="none" w:sz="0" w:space="0" w:color="auto"/>
                    <w:right w:val="none" w:sz="0" w:space="0" w:color="auto"/>
                  </w:divBdr>
                </w:div>
                <w:div w:id="1533879943">
                  <w:marLeft w:val="0"/>
                  <w:marRight w:val="0"/>
                  <w:marTop w:val="0"/>
                  <w:marBottom w:val="0"/>
                  <w:divBdr>
                    <w:top w:val="none" w:sz="0" w:space="0" w:color="auto"/>
                    <w:left w:val="none" w:sz="0" w:space="0" w:color="auto"/>
                    <w:bottom w:val="none" w:sz="0" w:space="0" w:color="auto"/>
                    <w:right w:val="none" w:sz="0" w:space="0" w:color="auto"/>
                  </w:divBdr>
                </w:div>
              </w:divsChild>
            </w:div>
            <w:div w:id="1493059221">
              <w:marLeft w:val="0"/>
              <w:marRight w:val="0"/>
              <w:marTop w:val="0"/>
              <w:marBottom w:val="0"/>
              <w:divBdr>
                <w:top w:val="none" w:sz="0" w:space="0" w:color="auto"/>
                <w:left w:val="none" w:sz="0" w:space="0" w:color="auto"/>
                <w:bottom w:val="none" w:sz="0" w:space="0" w:color="auto"/>
                <w:right w:val="none" w:sz="0" w:space="0" w:color="auto"/>
              </w:divBdr>
            </w:div>
            <w:div w:id="1343969313">
              <w:marLeft w:val="0"/>
              <w:marRight w:val="0"/>
              <w:marTop w:val="401"/>
              <w:marBottom w:val="401"/>
              <w:divBdr>
                <w:top w:val="none" w:sz="0" w:space="0" w:color="auto"/>
                <w:left w:val="none" w:sz="0" w:space="0" w:color="auto"/>
                <w:bottom w:val="none" w:sz="0" w:space="0" w:color="auto"/>
                <w:right w:val="none" w:sz="0" w:space="0" w:color="auto"/>
              </w:divBdr>
            </w:div>
            <w:div w:id="1793132467">
              <w:marLeft w:val="0"/>
              <w:marRight w:val="0"/>
              <w:marTop w:val="0"/>
              <w:marBottom w:val="0"/>
              <w:divBdr>
                <w:top w:val="none" w:sz="0" w:space="0" w:color="auto"/>
                <w:left w:val="none" w:sz="0" w:space="0" w:color="auto"/>
                <w:bottom w:val="none" w:sz="0" w:space="0" w:color="auto"/>
                <w:right w:val="none" w:sz="0" w:space="0" w:color="auto"/>
              </w:divBdr>
              <w:divsChild>
                <w:div w:id="179392283">
                  <w:marLeft w:val="0"/>
                  <w:marRight w:val="0"/>
                  <w:marTop w:val="0"/>
                  <w:marBottom w:val="0"/>
                  <w:divBdr>
                    <w:top w:val="none" w:sz="0" w:space="0" w:color="auto"/>
                    <w:left w:val="none" w:sz="0" w:space="0" w:color="auto"/>
                    <w:bottom w:val="none" w:sz="0" w:space="0" w:color="auto"/>
                    <w:right w:val="none" w:sz="0" w:space="0" w:color="auto"/>
                  </w:divBdr>
                </w:div>
              </w:divsChild>
            </w:div>
            <w:div w:id="241530831">
              <w:marLeft w:val="0"/>
              <w:marRight w:val="0"/>
              <w:marTop w:val="360"/>
              <w:marBottom w:val="0"/>
              <w:divBdr>
                <w:top w:val="none" w:sz="0" w:space="0" w:color="auto"/>
                <w:left w:val="none" w:sz="0" w:space="0" w:color="auto"/>
                <w:bottom w:val="none" w:sz="0" w:space="0" w:color="auto"/>
                <w:right w:val="none" w:sz="0" w:space="0" w:color="auto"/>
              </w:divBdr>
              <w:divsChild>
                <w:div w:id="1893425930">
                  <w:marLeft w:val="0"/>
                  <w:marRight w:val="0"/>
                  <w:marTop w:val="0"/>
                  <w:marBottom w:val="0"/>
                  <w:divBdr>
                    <w:top w:val="none" w:sz="0" w:space="0" w:color="auto"/>
                    <w:left w:val="none" w:sz="0" w:space="0" w:color="auto"/>
                    <w:bottom w:val="none" w:sz="0" w:space="0" w:color="auto"/>
                    <w:right w:val="none" w:sz="0" w:space="0" w:color="auto"/>
                  </w:divBdr>
                </w:div>
              </w:divsChild>
            </w:div>
            <w:div w:id="1249388348">
              <w:marLeft w:val="0"/>
              <w:marRight w:val="0"/>
              <w:marTop w:val="120"/>
              <w:marBottom w:val="0"/>
              <w:divBdr>
                <w:top w:val="none" w:sz="0" w:space="0" w:color="auto"/>
                <w:left w:val="none" w:sz="0" w:space="0" w:color="auto"/>
                <w:bottom w:val="none" w:sz="0" w:space="0" w:color="auto"/>
                <w:right w:val="none" w:sz="0" w:space="0" w:color="auto"/>
              </w:divBdr>
              <w:divsChild>
                <w:div w:id="1709916787">
                  <w:marLeft w:val="0"/>
                  <w:marRight w:val="0"/>
                  <w:marTop w:val="0"/>
                  <w:marBottom w:val="0"/>
                  <w:divBdr>
                    <w:top w:val="none" w:sz="0" w:space="0" w:color="auto"/>
                    <w:left w:val="none" w:sz="0" w:space="0" w:color="auto"/>
                    <w:bottom w:val="none" w:sz="0" w:space="0" w:color="auto"/>
                    <w:right w:val="none" w:sz="0" w:space="0" w:color="auto"/>
                  </w:divBdr>
                </w:div>
              </w:divsChild>
            </w:div>
            <w:div w:id="256132022">
              <w:marLeft w:val="0"/>
              <w:marRight w:val="0"/>
              <w:marTop w:val="360"/>
              <w:marBottom w:val="0"/>
              <w:divBdr>
                <w:top w:val="none" w:sz="0" w:space="0" w:color="auto"/>
                <w:left w:val="none" w:sz="0" w:space="0" w:color="auto"/>
                <w:bottom w:val="none" w:sz="0" w:space="0" w:color="auto"/>
                <w:right w:val="none" w:sz="0" w:space="0" w:color="auto"/>
              </w:divBdr>
              <w:divsChild>
                <w:div w:id="695619500">
                  <w:marLeft w:val="0"/>
                  <w:marRight w:val="0"/>
                  <w:marTop w:val="0"/>
                  <w:marBottom w:val="0"/>
                  <w:divBdr>
                    <w:top w:val="none" w:sz="0" w:space="0" w:color="auto"/>
                    <w:left w:val="none" w:sz="0" w:space="0" w:color="auto"/>
                    <w:bottom w:val="none" w:sz="0" w:space="0" w:color="auto"/>
                    <w:right w:val="none" w:sz="0" w:space="0" w:color="auto"/>
                  </w:divBdr>
                </w:div>
              </w:divsChild>
            </w:div>
            <w:div w:id="1027633707">
              <w:marLeft w:val="0"/>
              <w:marRight w:val="0"/>
              <w:marTop w:val="120"/>
              <w:marBottom w:val="0"/>
              <w:divBdr>
                <w:top w:val="none" w:sz="0" w:space="0" w:color="auto"/>
                <w:left w:val="none" w:sz="0" w:space="0" w:color="auto"/>
                <w:bottom w:val="none" w:sz="0" w:space="0" w:color="auto"/>
                <w:right w:val="none" w:sz="0" w:space="0" w:color="auto"/>
              </w:divBdr>
            </w:div>
            <w:div w:id="730420380">
              <w:marLeft w:val="0"/>
              <w:marRight w:val="0"/>
              <w:marTop w:val="360"/>
              <w:marBottom w:val="0"/>
              <w:divBdr>
                <w:top w:val="none" w:sz="0" w:space="0" w:color="auto"/>
                <w:left w:val="none" w:sz="0" w:space="0" w:color="auto"/>
                <w:bottom w:val="none" w:sz="0" w:space="0" w:color="auto"/>
                <w:right w:val="none" w:sz="0" w:space="0" w:color="auto"/>
              </w:divBdr>
              <w:divsChild>
                <w:div w:id="2112626081">
                  <w:marLeft w:val="0"/>
                  <w:marRight w:val="0"/>
                  <w:marTop w:val="0"/>
                  <w:marBottom w:val="0"/>
                  <w:divBdr>
                    <w:top w:val="none" w:sz="0" w:space="0" w:color="auto"/>
                    <w:left w:val="none" w:sz="0" w:space="0" w:color="auto"/>
                    <w:bottom w:val="none" w:sz="0" w:space="0" w:color="auto"/>
                    <w:right w:val="none" w:sz="0" w:space="0" w:color="auto"/>
                  </w:divBdr>
                </w:div>
              </w:divsChild>
            </w:div>
            <w:div w:id="2146969213">
              <w:marLeft w:val="0"/>
              <w:marRight w:val="0"/>
              <w:marTop w:val="120"/>
              <w:marBottom w:val="0"/>
              <w:divBdr>
                <w:top w:val="none" w:sz="0" w:space="0" w:color="auto"/>
                <w:left w:val="none" w:sz="0" w:space="0" w:color="auto"/>
                <w:bottom w:val="none" w:sz="0" w:space="0" w:color="auto"/>
                <w:right w:val="none" w:sz="0" w:space="0" w:color="auto"/>
              </w:divBdr>
              <w:divsChild>
                <w:div w:id="1190488286">
                  <w:marLeft w:val="0"/>
                  <w:marRight w:val="0"/>
                  <w:marTop w:val="0"/>
                  <w:marBottom w:val="0"/>
                  <w:divBdr>
                    <w:top w:val="none" w:sz="0" w:space="0" w:color="auto"/>
                    <w:left w:val="none" w:sz="0" w:space="0" w:color="auto"/>
                    <w:bottom w:val="none" w:sz="0" w:space="0" w:color="auto"/>
                    <w:right w:val="none" w:sz="0" w:space="0" w:color="auto"/>
                  </w:divBdr>
                  <w:divsChild>
                    <w:div w:id="229275385">
                      <w:marLeft w:val="0"/>
                      <w:marRight w:val="0"/>
                      <w:marTop w:val="0"/>
                      <w:marBottom w:val="0"/>
                      <w:divBdr>
                        <w:top w:val="none" w:sz="0" w:space="0" w:color="auto"/>
                        <w:left w:val="none" w:sz="0" w:space="0" w:color="auto"/>
                        <w:bottom w:val="none" w:sz="0" w:space="0" w:color="auto"/>
                        <w:right w:val="none" w:sz="0" w:space="0" w:color="auto"/>
                      </w:divBdr>
                    </w:div>
                  </w:divsChild>
                </w:div>
                <w:div w:id="2071536633">
                  <w:marLeft w:val="0"/>
                  <w:marRight w:val="0"/>
                  <w:marTop w:val="0"/>
                  <w:marBottom w:val="0"/>
                  <w:divBdr>
                    <w:top w:val="none" w:sz="0" w:space="0" w:color="auto"/>
                    <w:left w:val="none" w:sz="0" w:space="0" w:color="auto"/>
                    <w:bottom w:val="none" w:sz="0" w:space="0" w:color="auto"/>
                    <w:right w:val="none" w:sz="0" w:space="0" w:color="auto"/>
                  </w:divBdr>
                  <w:divsChild>
                    <w:div w:id="570702685">
                      <w:marLeft w:val="0"/>
                      <w:marRight w:val="0"/>
                      <w:marTop w:val="0"/>
                      <w:marBottom w:val="0"/>
                      <w:divBdr>
                        <w:top w:val="none" w:sz="0" w:space="0" w:color="auto"/>
                        <w:left w:val="none" w:sz="0" w:space="0" w:color="auto"/>
                        <w:bottom w:val="none" w:sz="0" w:space="0" w:color="auto"/>
                        <w:right w:val="none" w:sz="0" w:space="0" w:color="auto"/>
                      </w:divBdr>
                    </w:div>
                  </w:divsChild>
                </w:div>
                <w:div w:id="324943886">
                  <w:marLeft w:val="0"/>
                  <w:marRight w:val="0"/>
                  <w:marTop w:val="0"/>
                  <w:marBottom w:val="0"/>
                  <w:divBdr>
                    <w:top w:val="none" w:sz="0" w:space="0" w:color="auto"/>
                    <w:left w:val="none" w:sz="0" w:space="0" w:color="auto"/>
                    <w:bottom w:val="none" w:sz="0" w:space="0" w:color="auto"/>
                    <w:right w:val="none" w:sz="0" w:space="0" w:color="auto"/>
                  </w:divBdr>
                  <w:divsChild>
                    <w:div w:id="436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3440">
              <w:marLeft w:val="0"/>
              <w:marRight w:val="0"/>
              <w:marTop w:val="240"/>
              <w:marBottom w:val="0"/>
              <w:divBdr>
                <w:top w:val="none" w:sz="0" w:space="0" w:color="auto"/>
                <w:left w:val="none" w:sz="0" w:space="0" w:color="auto"/>
                <w:bottom w:val="none" w:sz="0" w:space="0" w:color="auto"/>
                <w:right w:val="none" w:sz="0" w:space="0" w:color="auto"/>
              </w:divBdr>
              <w:divsChild>
                <w:div w:id="780032207">
                  <w:marLeft w:val="0"/>
                  <w:marRight w:val="0"/>
                  <w:marTop w:val="0"/>
                  <w:marBottom w:val="0"/>
                  <w:divBdr>
                    <w:top w:val="none" w:sz="0" w:space="0" w:color="auto"/>
                    <w:left w:val="none" w:sz="0" w:space="0" w:color="auto"/>
                    <w:bottom w:val="none" w:sz="0" w:space="0" w:color="auto"/>
                    <w:right w:val="none" w:sz="0" w:space="0" w:color="auto"/>
                  </w:divBdr>
                  <w:divsChild>
                    <w:div w:id="462504352">
                      <w:marLeft w:val="0"/>
                      <w:marRight w:val="0"/>
                      <w:marTop w:val="0"/>
                      <w:marBottom w:val="0"/>
                      <w:divBdr>
                        <w:top w:val="none" w:sz="0" w:space="0" w:color="auto"/>
                        <w:left w:val="none" w:sz="0" w:space="0" w:color="auto"/>
                        <w:bottom w:val="none" w:sz="0" w:space="0" w:color="auto"/>
                        <w:right w:val="none" w:sz="0" w:space="0" w:color="auto"/>
                      </w:divBdr>
                    </w:div>
                  </w:divsChild>
                </w:div>
                <w:div w:id="257251032">
                  <w:marLeft w:val="0"/>
                  <w:marRight w:val="0"/>
                  <w:marTop w:val="0"/>
                  <w:marBottom w:val="0"/>
                  <w:divBdr>
                    <w:top w:val="none" w:sz="0" w:space="0" w:color="auto"/>
                    <w:left w:val="none" w:sz="0" w:space="0" w:color="auto"/>
                    <w:bottom w:val="none" w:sz="0" w:space="0" w:color="auto"/>
                    <w:right w:val="none" w:sz="0" w:space="0" w:color="auto"/>
                  </w:divBdr>
                </w:div>
              </w:divsChild>
            </w:div>
            <w:div w:id="977297650">
              <w:marLeft w:val="0"/>
              <w:marRight w:val="0"/>
              <w:marTop w:val="240"/>
              <w:marBottom w:val="0"/>
              <w:divBdr>
                <w:top w:val="none" w:sz="0" w:space="0" w:color="auto"/>
                <w:left w:val="none" w:sz="0" w:space="0" w:color="auto"/>
                <w:bottom w:val="none" w:sz="0" w:space="0" w:color="auto"/>
                <w:right w:val="none" w:sz="0" w:space="0" w:color="auto"/>
              </w:divBdr>
              <w:divsChild>
                <w:div w:id="773788608">
                  <w:marLeft w:val="0"/>
                  <w:marRight w:val="0"/>
                  <w:marTop w:val="0"/>
                  <w:marBottom w:val="0"/>
                  <w:divBdr>
                    <w:top w:val="none" w:sz="0" w:space="0" w:color="auto"/>
                    <w:left w:val="none" w:sz="0" w:space="0" w:color="auto"/>
                    <w:bottom w:val="none" w:sz="0" w:space="0" w:color="auto"/>
                    <w:right w:val="none" w:sz="0" w:space="0" w:color="auto"/>
                  </w:divBdr>
                  <w:divsChild>
                    <w:div w:id="1869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778">
              <w:marLeft w:val="0"/>
              <w:marRight w:val="0"/>
              <w:marTop w:val="360"/>
              <w:marBottom w:val="0"/>
              <w:divBdr>
                <w:top w:val="none" w:sz="0" w:space="0" w:color="auto"/>
                <w:left w:val="none" w:sz="0" w:space="0" w:color="auto"/>
                <w:bottom w:val="none" w:sz="0" w:space="0" w:color="auto"/>
                <w:right w:val="none" w:sz="0" w:space="0" w:color="auto"/>
              </w:divBdr>
              <w:divsChild>
                <w:div w:id="1411466077">
                  <w:marLeft w:val="0"/>
                  <w:marRight w:val="0"/>
                  <w:marTop w:val="0"/>
                  <w:marBottom w:val="0"/>
                  <w:divBdr>
                    <w:top w:val="none" w:sz="0" w:space="0" w:color="auto"/>
                    <w:left w:val="none" w:sz="0" w:space="0" w:color="auto"/>
                    <w:bottom w:val="none" w:sz="0" w:space="0" w:color="auto"/>
                    <w:right w:val="none" w:sz="0" w:space="0" w:color="auto"/>
                  </w:divBdr>
                </w:div>
              </w:divsChild>
            </w:div>
            <w:div w:id="392462251">
              <w:marLeft w:val="0"/>
              <w:marRight w:val="0"/>
              <w:marTop w:val="120"/>
              <w:marBottom w:val="0"/>
              <w:divBdr>
                <w:top w:val="none" w:sz="0" w:space="0" w:color="auto"/>
                <w:left w:val="none" w:sz="0" w:space="0" w:color="auto"/>
                <w:bottom w:val="none" w:sz="0" w:space="0" w:color="auto"/>
                <w:right w:val="none" w:sz="0" w:space="0" w:color="auto"/>
              </w:divBdr>
            </w:div>
            <w:div w:id="745342022">
              <w:marLeft w:val="0"/>
              <w:marRight w:val="0"/>
              <w:marTop w:val="360"/>
              <w:marBottom w:val="0"/>
              <w:divBdr>
                <w:top w:val="none" w:sz="0" w:space="0" w:color="auto"/>
                <w:left w:val="none" w:sz="0" w:space="0" w:color="auto"/>
                <w:bottom w:val="none" w:sz="0" w:space="0" w:color="auto"/>
                <w:right w:val="none" w:sz="0" w:space="0" w:color="auto"/>
              </w:divBdr>
              <w:divsChild>
                <w:div w:id="1854763554">
                  <w:marLeft w:val="0"/>
                  <w:marRight w:val="0"/>
                  <w:marTop w:val="0"/>
                  <w:marBottom w:val="0"/>
                  <w:divBdr>
                    <w:top w:val="none" w:sz="0" w:space="0" w:color="auto"/>
                    <w:left w:val="none" w:sz="0" w:space="0" w:color="auto"/>
                    <w:bottom w:val="none" w:sz="0" w:space="0" w:color="auto"/>
                    <w:right w:val="none" w:sz="0" w:space="0" w:color="auto"/>
                  </w:divBdr>
                </w:div>
              </w:divsChild>
            </w:div>
            <w:div w:id="1791974916">
              <w:marLeft w:val="0"/>
              <w:marRight w:val="0"/>
              <w:marTop w:val="120"/>
              <w:marBottom w:val="0"/>
              <w:divBdr>
                <w:top w:val="none" w:sz="0" w:space="0" w:color="auto"/>
                <w:left w:val="none" w:sz="0" w:space="0" w:color="auto"/>
                <w:bottom w:val="none" w:sz="0" w:space="0" w:color="auto"/>
                <w:right w:val="none" w:sz="0" w:space="0" w:color="auto"/>
              </w:divBdr>
            </w:div>
            <w:div w:id="1440220289">
              <w:marLeft w:val="0"/>
              <w:marRight w:val="0"/>
              <w:marTop w:val="0"/>
              <w:marBottom w:val="0"/>
              <w:divBdr>
                <w:top w:val="none" w:sz="0" w:space="0" w:color="auto"/>
                <w:left w:val="none" w:sz="0" w:space="0" w:color="auto"/>
                <w:bottom w:val="none" w:sz="0" w:space="0" w:color="auto"/>
                <w:right w:val="none" w:sz="0" w:space="0" w:color="auto"/>
              </w:divBdr>
            </w:div>
            <w:div w:id="1249191814">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953129149">
      <w:marLeft w:val="0"/>
      <w:marRight w:val="0"/>
      <w:marTop w:val="0"/>
      <w:marBottom w:val="0"/>
      <w:divBdr>
        <w:top w:val="none" w:sz="0" w:space="0" w:color="auto"/>
        <w:left w:val="none" w:sz="0" w:space="0" w:color="auto"/>
        <w:bottom w:val="none" w:sz="0" w:space="0" w:color="auto"/>
        <w:right w:val="none" w:sz="0" w:space="0" w:color="auto"/>
      </w:divBdr>
      <w:divsChild>
        <w:div w:id="405961860">
          <w:marLeft w:val="0"/>
          <w:marRight w:val="0"/>
          <w:marTop w:val="0"/>
          <w:marBottom w:val="0"/>
          <w:divBdr>
            <w:top w:val="none" w:sz="0" w:space="0" w:color="auto"/>
            <w:left w:val="none" w:sz="0" w:space="0" w:color="auto"/>
            <w:bottom w:val="none" w:sz="0" w:space="0" w:color="auto"/>
            <w:right w:val="none" w:sz="0" w:space="0" w:color="auto"/>
          </w:divBdr>
          <w:divsChild>
            <w:div w:id="1188173480">
              <w:marLeft w:val="0"/>
              <w:marRight w:val="0"/>
              <w:marTop w:val="0"/>
              <w:marBottom w:val="0"/>
              <w:divBdr>
                <w:top w:val="none" w:sz="0" w:space="0" w:color="auto"/>
                <w:left w:val="none" w:sz="0" w:space="0" w:color="auto"/>
                <w:bottom w:val="none" w:sz="0" w:space="0" w:color="auto"/>
                <w:right w:val="none" w:sz="0" w:space="0" w:color="auto"/>
              </w:divBdr>
            </w:div>
            <w:div w:id="1002929100">
              <w:marLeft w:val="0"/>
              <w:marRight w:val="0"/>
              <w:marTop w:val="0"/>
              <w:marBottom w:val="0"/>
              <w:divBdr>
                <w:top w:val="none" w:sz="0" w:space="0" w:color="auto"/>
                <w:left w:val="none" w:sz="0" w:space="0" w:color="auto"/>
                <w:bottom w:val="none" w:sz="0" w:space="0" w:color="auto"/>
                <w:right w:val="none" w:sz="0" w:space="0" w:color="auto"/>
              </w:divBdr>
            </w:div>
            <w:div w:id="813718764">
              <w:marLeft w:val="0"/>
              <w:marRight w:val="0"/>
              <w:marTop w:val="240"/>
              <w:marBottom w:val="0"/>
              <w:divBdr>
                <w:top w:val="none" w:sz="0" w:space="0" w:color="auto"/>
                <w:left w:val="none" w:sz="0" w:space="0" w:color="auto"/>
                <w:bottom w:val="none" w:sz="0" w:space="0" w:color="auto"/>
                <w:right w:val="none" w:sz="0" w:space="0" w:color="auto"/>
              </w:divBdr>
              <w:divsChild>
                <w:div w:id="1866865897">
                  <w:marLeft w:val="0"/>
                  <w:marRight w:val="0"/>
                  <w:marTop w:val="0"/>
                  <w:marBottom w:val="0"/>
                  <w:divBdr>
                    <w:top w:val="none" w:sz="0" w:space="0" w:color="auto"/>
                    <w:left w:val="none" w:sz="0" w:space="0" w:color="auto"/>
                    <w:bottom w:val="none" w:sz="0" w:space="0" w:color="auto"/>
                    <w:right w:val="none" w:sz="0" w:space="0" w:color="auto"/>
                  </w:divBdr>
                </w:div>
              </w:divsChild>
            </w:div>
            <w:div w:id="2125883329">
              <w:marLeft w:val="0"/>
              <w:marRight w:val="0"/>
              <w:marTop w:val="0"/>
              <w:marBottom w:val="0"/>
              <w:divBdr>
                <w:top w:val="none" w:sz="0" w:space="0" w:color="auto"/>
                <w:left w:val="none" w:sz="0" w:space="0" w:color="auto"/>
                <w:bottom w:val="none" w:sz="0" w:space="0" w:color="auto"/>
                <w:right w:val="none" w:sz="0" w:space="0" w:color="auto"/>
              </w:divBdr>
            </w:div>
            <w:div w:id="106438236">
              <w:marLeft w:val="0"/>
              <w:marRight w:val="0"/>
              <w:marTop w:val="0"/>
              <w:marBottom w:val="0"/>
              <w:divBdr>
                <w:top w:val="none" w:sz="0" w:space="0" w:color="auto"/>
                <w:left w:val="none" w:sz="0" w:space="0" w:color="auto"/>
                <w:bottom w:val="none" w:sz="0" w:space="0" w:color="auto"/>
                <w:right w:val="none" w:sz="0" w:space="0" w:color="auto"/>
              </w:divBdr>
            </w:div>
            <w:div w:id="441267407">
              <w:marLeft w:val="0"/>
              <w:marRight w:val="0"/>
              <w:marTop w:val="0"/>
              <w:marBottom w:val="0"/>
              <w:divBdr>
                <w:top w:val="none" w:sz="0" w:space="0" w:color="auto"/>
                <w:left w:val="none" w:sz="0" w:space="0" w:color="auto"/>
                <w:bottom w:val="none" w:sz="0" w:space="0" w:color="auto"/>
                <w:right w:val="none" w:sz="0" w:space="0" w:color="auto"/>
              </w:divBdr>
              <w:divsChild>
                <w:div w:id="889734443">
                  <w:marLeft w:val="0"/>
                  <w:marRight w:val="0"/>
                  <w:marTop w:val="0"/>
                  <w:marBottom w:val="0"/>
                  <w:divBdr>
                    <w:top w:val="none" w:sz="0" w:space="0" w:color="auto"/>
                    <w:left w:val="none" w:sz="0" w:space="0" w:color="auto"/>
                    <w:bottom w:val="none" w:sz="0" w:space="0" w:color="auto"/>
                    <w:right w:val="none" w:sz="0" w:space="0" w:color="auto"/>
                  </w:divBdr>
                </w:div>
              </w:divsChild>
            </w:div>
            <w:div w:id="820193828">
              <w:marLeft w:val="0"/>
              <w:marRight w:val="0"/>
              <w:marTop w:val="0"/>
              <w:marBottom w:val="0"/>
              <w:divBdr>
                <w:top w:val="none" w:sz="0" w:space="0" w:color="auto"/>
                <w:left w:val="none" w:sz="0" w:space="0" w:color="auto"/>
                <w:bottom w:val="none" w:sz="0" w:space="0" w:color="auto"/>
                <w:right w:val="none" w:sz="0" w:space="0" w:color="auto"/>
              </w:divBdr>
              <w:divsChild>
                <w:div w:id="268703607">
                  <w:marLeft w:val="0"/>
                  <w:marRight w:val="0"/>
                  <w:marTop w:val="0"/>
                  <w:marBottom w:val="0"/>
                  <w:divBdr>
                    <w:top w:val="none" w:sz="0" w:space="0" w:color="auto"/>
                    <w:left w:val="none" w:sz="0" w:space="0" w:color="auto"/>
                    <w:bottom w:val="none" w:sz="0" w:space="0" w:color="auto"/>
                    <w:right w:val="none" w:sz="0" w:space="0" w:color="auto"/>
                  </w:divBdr>
                </w:div>
              </w:divsChild>
            </w:div>
            <w:div w:id="1774091347">
              <w:marLeft w:val="0"/>
              <w:marRight w:val="0"/>
              <w:marTop w:val="0"/>
              <w:marBottom w:val="0"/>
              <w:divBdr>
                <w:top w:val="none" w:sz="0" w:space="0" w:color="auto"/>
                <w:left w:val="none" w:sz="0" w:space="0" w:color="auto"/>
                <w:bottom w:val="none" w:sz="0" w:space="0" w:color="auto"/>
                <w:right w:val="none" w:sz="0" w:space="0" w:color="auto"/>
              </w:divBdr>
              <w:divsChild>
                <w:div w:id="1087115318">
                  <w:marLeft w:val="0"/>
                  <w:marRight w:val="0"/>
                  <w:marTop w:val="0"/>
                  <w:marBottom w:val="0"/>
                  <w:divBdr>
                    <w:top w:val="none" w:sz="0" w:space="0" w:color="auto"/>
                    <w:left w:val="none" w:sz="0" w:space="0" w:color="auto"/>
                    <w:bottom w:val="none" w:sz="0" w:space="0" w:color="auto"/>
                    <w:right w:val="none" w:sz="0" w:space="0" w:color="auto"/>
                  </w:divBdr>
                </w:div>
              </w:divsChild>
            </w:div>
            <w:div w:id="816145894">
              <w:marLeft w:val="0"/>
              <w:marRight w:val="0"/>
              <w:marTop w:val="0"/>
              <w:marBottom w:val="0"/>
              <w:divBdr>
                <w:top w:val="none" w:sz="0" w:space="0" w:color="auto"/>
                <w:left w:val="none" w:sz="0" w:space="0" w:color="auto"/>
                <w:bottom w:val="none" w:sz="0" w:space="0" w:color="auto"/>
                <w:right w:val="none" w:sz="0" w:space="0" w:color="auto"/>
              </w:divBdr>
            </w:div>
            <w:div w:id="522785749">
              <w:marLeft w:val="0"/>
              <w:marRight w:val="0"/>
              <w:marTop w:val="0"/>
              <w:marBottom w:val="20"/>
              <w:divBdr>
                <w:top w:val="none" w:sz="0" w:space="0" w:color="auto"/>
                <w:left w:val="none" w:sz="0" w:space="0" w:color="auto"/>
                <w:bottom w:val="none" w:sz="0" w:space="0" w:color="auto"/>
                <w:right w:val="none" w:sz="0" w:space="0" w:color="auto"/>
              </w:divBdr>
              <w:divsChild>
                <w:div w:id="1118253964">
                  <w:marLeft w:val="0"/>
                  <w:marRight w:val="0"/>
                  <w:marTop w:val="0"/>
                  <w:marBottom w:val="0"/>
                  <w:divBdr>
                    <w:top w:val="none" w:sz="0" w:space="0" w:color="auto"/>
                    <w:left w:val="none" w:sz="0" w:space="0" w:color="auto"/>
                    <w:bottom w:val="none" w:sz="0" w:space="0" w:color="auto"/>
                    <w:right w:val="none" w:sz="0" w:space="0" w:color="auto"/>
                  </w:divBdr>
                </w:div>
              </w:divsChild>
            </w:div>
            <w:div w:id="1320233759">
              <w:marLeft w:val="0"/>
              <w:marRight w:val="0"/>
              <w:marTop w:val="0"/>
              <w:marBottom w:val="0"/>
              <w:divBdr>
                <w:top w:val="none" w:sz="0" w:space="0" w:color="auto"/>
                <w:left w:val="none" w:sz="0" w:space="0" w:color="auto"/>
                <w:bottom w:val="none" w:sz="0" w:space="0" w:color="auto"/>
                <w:right w:val="none" w:sz="0" w:space="0" w:color="auto"/>
              </w:divBdr>
              <w:divsChild>
                <w:div w:id="1710228812">
                  <w:marLeft w:val="0"/>
                  <w:marRight w:val="0"/>
                  <w:marTop w:val="0"/>
                  <w:marBottom w:val="0"/>
                  <w:divBdr>
                    <w:top w:val="none" w:sz="0" w:space="0" w:color="auto"/>
                    <w:left w:val="none" w:sz="0" w:space="0" w:color="auto"/>
                    <w:bottom w:val="none" w:sz="0" w:space="0" w:color="auto"/>
                    <w:right w:val="none" w:sz="0" w:space="0" w:color="auto"/>
                  </w:divBdr>
                </w:div>
              </w:divsChild>
            </w:div>
            <w:div w:id="1952593181">
              <w:marLeft w:val="0"/>
              <w:marRight w:val="0"/>
              <w:marTop w:val="0"/>
              <w:marBottom w:val="0"/>
              <w:divBdr>
                <w:top w:val="none" w:sz="0" w:space="0" w:color="auto"/>
                <w:left w:val="none" w:sz="0" w:space="0" w:color="auto"/>
                <w:bottom w:val="none" w:sz="0" w:space="0" w:color="auto"/>
                <w:right w:val="none" w:sz="0" w:space="0" w:color="auto"/>
              </w:divBdr>
              <w:divsChild>
                <w:div w:id="1570455029">
                  <w:marLeft w:val="0"/>
                  <w:marRight w:val="0"/>
                  <w:marTop w:val="0"/>
                  <w:marBottom w:val="0"/>
                  <w:divBdr>
                    <w:top w:val="none" w:sz="0" w:space="0" w:color="auto"/>
                    <w:left w:val="none" w:sz="0" w:space="0" w:color="auto"/>
                    <w:bottom w:val="none" w:sz="0" w:space="0" w:color="auto"/>
                    <w:right w:val="none" w:sz="0" w:space="0" w:color="auto"/>
                  </w:divBdr>
                </w:div>
              </w:divsChild>
            </w:div>
            <w:div w:id="247034180">
              <w:marLeft w:val="0"/>
              <w:marRight w:val="0"/>
              <w:marTop w:val="0"/>
              <w:marBottom w:val="0"/>
              <w:divBdr>
                <w:top w:val="none" w:sz="0" w:space="0" w:color="auto"/>
                <w:left w:val="none" w:sz="0" w:space="0" w:color="auto"/>
                <w:bottom w:val="none" w:sz="0" w:space="0" w:color="auto"/>
                <w:right w:val="none" w:sz="0" w:space="0" w:color="auto"/>
              </w:divBdr>
              <w:divsChild>
                <w:div w:id="1751464137">
                  <w:marLeft w:val="0"/>
                  <w:marRight w:val="0"/>
                  <w:marTop w:val="0"/>
                  <w:marBottom w:val="0"/>
                  <w:divBdr>
                    <w:top w:val="none" w:sz="0" w:space="0" w:color="auto"/>
                    <w:left w:val="none" w:sz="0" w:space="0" w:color="auto"/>
                    <w:bottom w:val="none" w:sz="0" w:space="0" w:color="auto"/>
                    <w:right w:val="none" w:sz="0" w:space="0" w:color="auto"/>
                  </w:divBdr>
                  <w:divsChild>
                    <w:div w:id="604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40">
              <w:marLeft w:val="0"/>
              <w:marRight w:val="0"/>
              <w:marTop w:val="0"/>
              <w:marBottom w:val="0"/>
              <w:divBdr>
                <w:top w:val="none" w:sz="0" w:space="0" w:color="auto"/>
                <w:left w:val="none" w:sz="0" w:space="0" w:color="auto"/>
                <w:bottom w:val="none" w:sz="0" w:space="0" w:color="auto"/>
                <w:right w:val="none" w:sz="0" w:space="0" w:color="auto"/>
              </w:divBdr>
              <w:divsChild>
                <w:div w:id="1553728676">
                  <w:marLeft w:val="0"/>
                  <w:marRight w:val="0"/>
                  <w:marTop w:val="0"/>
                  <w:marBottom w:val="0"/>
                  <w:divBdr>
                    <w:top w:val="none" w:sz="0" w:space="0" w:color="auto"/>
                    <w:left w:val="none" w:sz="0" w:space="0" w:color="auto"/>
                    <w:bottom w:val="none" w:sz="0" w:space="0" w:color="auto"/>
                    <w:right w:val="none" w:sz="0" w:space="0" w:color="auto"/>
                  </w:divBdr>
                </w:div>
              </w:divsChild>
            </w:div>
            <w:div w:id="107432280">
              <w:marLeft w:val="0"/>
              <w:marRight w:val="0"/>
              <w:marTop w:val="0"/>
              <w:marBottom w:val="0"/>
              <w:divBdr>
                <w:top w:val="none" w:sz="0" w:space="0" w:color="auto"/>
                <w:left w:val="none" w:sz="0" w:space="0" w:color="auto"/>
                <w:bottom w:val="none" w:sz="0" w:space="0" w:color="auto"/>
                <w:right w:val="none" w:sz="0" w:space="0" w:color="auto"/>
              </w:divBdr>
              <w:divsChild>
                <w:div w:id="351760025">
                  <w:marLeft w:val="0"/>
                  <w:marRight w:val="0"/>
                  <w:marTop w:val="0"/>
                  <w:marBottom w:val="0"/>
                  <w:divBdr>
                    <w:top w:val="none" w:sz="0" w:space="0" w:color="auto"/>
                    <w:left w:val="none" w:sz="0" w:space="0" w:color="auto"/>
                    <w:bottom w:val="none" w:sz="0" w:space="0" w:color="auto"/>
                    <w:right w:val="none" w:sz="0" w:space="0" w:color="auto"/>
                  </w:divBdr>
                </w:div>
              </w:divsChild>
            </w:div>
            <w:div w:id="839589453">
              <w:marLeft w:val="240"/>
              <w:marRight w:val="0"/>
              <w:marTop w:val="0"/>
              <w:marBottom w:val="0"/>
              <w:divBdr>
                <w:top w:val="none" w:sz="0" w:space="0" w:color="auto"/>
                <w:left w:val="none" w:sz="0" w:space="0" w:color="auto"/>
                <w:bottom w:val="none" w:sz="0" w:space="0" w:color="auto"/>
                <w:right w:val="none" w:sz="0" w:space="0" w:color="auto"/>
              </w:divBdr>
              <w:divsChild>
                <w:div w:id="1687753177">
                  <w:marLeft w:val="0"/>
                  <w:marRight w:val="0"/>
                  <w:marTop w:val="0"/>
                  <w:marBottom w:val="0"/>
                  <w:divBdr>
                    <w:top w:val="none" w:sz="0" w:space="0" w:color="auto"/>
                    <w:left w:val="none" w:sz="0" w:space="0" w:color="auto"/>
                    <w:bottom w:val="none" w:sz="0" w:space="0" w:color="auto"/>
                    <w:right w:val="none" w:sz="0" w:space="0" w:color="auto"/>
                  </w:divBdr>
                </w:div>
              </w:divsChild>
            </w:div>
            <w:div w:id="1439982094">
              <w:marLeft w:val="0"/>
              <w:marRight w:val="0"/>
              <w:marTop w:val="0"/>
              <w:marBottom w:val="0"/>
              <w:divBdr>
                <w:top w:val="none" w:sz="0" w:space="0" w:color="auto"/>
                <w:left w:val="none" w:sz="0" w:space="0" w:color="auto"/>
                <w:bottom w:val="none" w:sz="0" w:space="0" w:color="auto"/>
                <w:right w:val="none" w:sz="0" w:space="0" w:color="auto"/>
              </w:divBdr>
              <w:divsChild>
                <w:div w:id="182206938">
                  <w:marLeft w:val="0"/>
                  <w:marRight w:val="0"/>
                  <w:marTop w:val="0"/>
                  <w:marBottom w:val="0"/>
                  <w:divBdr>
                    <w:top w:val="none" w:sz="0" w:space="0" w:color="auto"/>
                    <w:left w:val="none" w:sz="0" w:space="0" w:color="auto"/>
                    <w:bottom w:val="none" w:sz="0" w:space="0" w:color="auto"/>
                    <w:right w:val="none" w:sz="0" w:space="0" w:color="auto"/>
                  </w:divBdr>
                </w:div>
              </w:divsChild>
            </w:div>
            <w:div w:id="1826554339">
              <w:marLeft w:val="0"/>
              <w:marRight w:val="0"/>
              <w:marTop w:val="0"/>
              <w:marBottom w:val="0"/>
              <w:divBdr>
                <w:top w:val="none" w:sz="0" w:space="0" w:color="auto"/>
                <w:left w:val="none" w:sz="0" w:space="0" w:color="auto"/>
                <w:bottom w:val="none" w:sz="0" w:space="0" w:color="auto"/>
                <w:right w:val="none" w:sz="0" w:space="0" w:color="auto"/>
              </w:divBdr>
              <w:divsChild>
                <w:div w:id="1180657998">
                  <w:marLeft w:val="0"/>
                  <w:marRight w:val="0"/>
                  <w:marTop w:val="0"/>
                  <w:marBottom w:val="0"/>
                  <w:divBdr>
                    <w:top w:val="none" w:sz="0" w:space="0" w:color="auto"/>
                    <w:left w:val="none" w:sz="0" w:space="0" w:color="auto"/>
                    <w:bottom w:val="none" w:sz="0" w:space="0" w:color="auto"/>
                    <w:right w:val="none" w:sz="0" w:space="0" w:color="auto"/>
                  </w:divBdr>
                </w:div>
              </w:divsChild>
            </w:div>
            <w:div w:id="767044077">
              <w:marLeft w:val="0"/>
              <w:marRight w:val="0"/>
              <w:marTop w:val="0"/>
              <w:marBottom w:val="0"/>
              <w:divBdr>
                <w:top w:val="none" w:sz="0" w:space="0" w:color="auto"/>
                <w:left w:val="none" w:sz="0" w:space="0" w:color="auto"/>
                <w:bottom w:val="none" w:sz="0" w:space="0" w:color="auto"/>
                <w:right w:val="none" w:sz="0" w:space="0" w:color="auto"/>
              </w:divBdr>
              <w:divsChild>
                <w:div w:id="1775049658">
                  <w:marLeft w:val="0"/>
                  <w:marRight w:val="0"/>
                  <w:marTop w:val="0"/>
                  <w:marBottom w:val="0"/>
                  <w:divBdr>
                    <w:top w:val="none" w:sz="0" w:space="0" w:color="auto"/>
                    <w:left w:val="none" w:sz="0" w:space="0" w:color="auto"/>
                    <w:bottom w:val="none" w:sz="0" w:space="0" w:color="auto"/>
                    <w:right w:val="none" w:sz="0" w:space="0" w:color="auto"/>
                  </w:divBdr>
                </w:div>
              </w:divsChild>
            </w:div>
            <w:div w:id="929435934">
              <w:marLeft w:val="0"/>
              <w:marRight w:val="0"/>
              <w:marTop w:val="0"/>
              <w:marBottom w:val="0"/>
              <w:divBdr>
                <w:top w:val="none" w:sz="0" w:space="0" w:color="auto"/>
                <w:left w:val="none" w:sz="0" w:space="0" w:color="auto"/>
                <w:bottom w:val="none" w:sz="0" w:space="0" w:color="auto"/>
                <w:right w:val="none" w:sz="0" w:space="0" w:color="auto"/>
              </w:divBdr>
              <w:divsChild>
                <w:div w:id="195899163">
                  <w:marLeft w:val="0"/>
                  <w:marRight w:val="0"/>
                  <w:marTop w:val="0"/>
                  <w:marBottom w:val="0"/>
                  <w:divBdr>
                    <w:top w:val="none" w:sz="0" w:space="0" w:color="auto"/>
                    <w:left w:val="none" w:sz="0" w:space="0" w:color="auto"/>
                    <w:bottom w:val="none" w:sz="0" w:space="0" w:color="auto"/>
                    <w:right w:val="none" w:sz="0" w:space="0" w:color="auto"/>
                  </w:divBdr>
                </w:div>
              </w:divsChild>
            </w:div>
            <w:div w:id="1010181648">
              <w:marLeft w:val="0"/>
              <w:marRight w:val="0"/>
              <w:marTop w:val="0"/>
              <w:marBottom w:val="0"/>
              <w:divBdr>
                <w:top w:val="none" w:sz="0" w:space="0" w:color="auto"/>
                <w:left w:val="none" w:sz="0" w:space="0" w:color="auto"/>
                <w:bottom w:val="none" w:sz="0" w:space="0" w:color="auto"/>
                <w:right w:val="none" w:sz="0" w:space="0" w:color="auto"/>
              </w:divBdr>
              <w:divsChild>
                <w:div w:id="942423856">
                  <w:marLeft w:val="0"/>
                  <w:marRight w:val="0"/>
                  <w:marTop w:val="0"/>
                  <w:marBottom w:val="0"/>
                  <w:divBdr>
                    <w:top w:val="none" w:sz="0" w:space="0" w:color="auto"/>
                    <w:left w:val="none" w:sz="0" w:space="0" w:color="auto"/>
                    <w:bottom w:val="none" w:sz="0" w:space="0" w:color="auto"/>
                    <w:right w:val="none" w:sz="0" w:space="0" w:color="auto"/>
                  </w:divBdr>
                </w:div>
              </w:divsChild>
            </w:div>
            <w:div w:id="1472747558">
              <w:marLeft w:val="0"/>
              <w:marRight w:val="0"/>
              <w:marTop w:val="0"/>
              <w:marBottom w:val="0"/>
              <w:divBdr>
                <w:top w:val="none" w:sz="0" w:space="0" w:color="auto"/>
                <w:left w:val="none" w:sz="0" w:space="0" w:color="auto"/>
                <w:bottom w:val="none" w:sz="0" w:space="0" w:color="auto"/>
                <w:right w:val="none" w:sz="0" w:space="0" w:color="auto"/>
              </w:divBdr>
              <w:divsChild>
                <w:div w:id="1097021066">
                  <w:marLeft w:val="0"/>
                  <w:marRight w:val="0"/>
                  <w:marTop w:val="0"/>
                  <w:marBottom w:val="0"/>
                  <w:divBdr>
                    <w:top w:val="none" w:sz="0" w:space="0" w:color="auto"/>
                    <w:left w:val="none" w:sz="0" w:space="0" w:color="auto"/>
                    <w:bottom w:val="none" w:sz="0" w:space="0" w:color="auto"/>
                    <w:right w:val="none" w:sz="0" w:space="0" w:color="auto"/>
                  </w:divBdr>
                </w:div>
              </w:divsChild>
            </w:div>
            <w:div w:id="579293866">
              <w:marLeft w:val="0"/>
              <w:marRight w:val="0"/>
              <w:marTop w:val="0"/>
              <w:marBottom w:val="0"/>
              <w:divBdr>
                <w:top w:val="none" w:sz="0" w:space="0" w:color="auto"/>
                <w:left w:val="none" w:sz="0" w:space="0" w:color="auto"/>
                <w:bottom w:val="none" w:sz="0" w:space="0" w:color="auto"/>
                <w:right w:val="none" w:sz="0" w:space="0" w:color="auto"/>
              </w:divBdr>
              <w:divsChild>
                <w:div w:id="1298607962">
                  <w:marLeft w:val="0"/>
                  <w:marRight w:val="0"/>
                  <w:marTop w:val="0"/>
                  <w:marBottom w:val="0"/>
                  <w:divBdr>
                    <w:top w:val="none" w:sz="0" w:space="0" w:color="auto"/>
                    <w:left w:val="none" w:sz="0" w:space="0" w:color="auto"/>
                    <w:bottom w:val="none" w:sz="0" w:space="0" w:color="auto"/>
                    <w:right w:val="none" w:sz="0" w:space="0" w:color="auto"/>
                  </w:divBdr>
                </w:div>
              </w:divsChild>
            </w:div>
            <w:div w:id="94593750">
              <w:marLeft w:val="0"/>
              <w:marRight w:val="0"/>
              <w:marTop w:val="0"/>
              <w:marBottom w:val="0"/>
              <w:divBdr>
                <w:top w:val="none" w:sz="0" w:space="0" w:color="auto"/>
                <w:left w:val="none" w:sz="0" w:space="0" w:color="auto"/>
                <w:bottom w:val="none" w:sz="0" w:space="0" w:color="auto"/>
                <w:right w:val="none" w:sz="0" w:space="0" w:color="auto"/>
              </w:divBdr>
              <w:divsChild>
                <w:div w:id="1543399328">
                  <w:marLeft w:val="0"/>
                  <w:marRight w:val="0"/>
                  <w:marTop w:val="0"/>
                  <w:marBottom w:val="0"/>
                  <w:divBdr>
                    <w:top w:val="none" w:sz="0" w:space="0" w:color="auto"/>
                    <w:left w:val="none" w:sz="0" w:space="0" w:color="auto"/>
                    <w:bottom w:val="none" w:sz="0" w:space="0" w:color="auto"/>
                    <w:right w:val="none" w:sz="0" w:space="0" w:color="auto"/>
                  </w:divBdr>
                </w:div>
              </w:divsChild>
            </w:div>
            <w:div w:id="1671450113">
              <w:marLeft w:val="0"/>
              <w:marRight w:val="0"/>
              <w:marTop w:val="0"/>
              <w:marBottom w:val="0"/>
              <w:divBdr>
                <w:top w:val="none" w:sz="0" w:space="0" w:color="auto"/>
                <w:left w:val="none" w:sz="0" w:space="0" w:color="auto"/>
                <w:bottom w:val="none" w:sz="0" w:space="0" w:color="auto"/>
                <w:right w:val="none" w:sz="0" w:space="0" w:color="auto"/>
              </w:divBdr>
              <w:divsChild>
                <w:div w:id="1262252963">
                  <w:marLeft w:val="0"/>
                  <w:marRight w:val="0"/>
                  <w:marTop w:val="0"/>
                  <w:marBottom w:val="0"/>
                  <w:divBdr>
                    <w:top w:val="none" w:sz="0" w:space="0" w:color="auto"/>
                    <w:left w:val="none" w:sz="0" w:space="0" w:color="auto"/>
                    <w:bottom w:val="none" w:sz="0" w:space="0" w:color="auto"/>
                    <w:right w:val="none" w:sz="0" w:space="0" w:color="auto"/>
                  </w:divBdr>
                </w:div>
              </w:divsChild>
            </w:div>
            <w:div w:id="41490378">
              <w:marLeft w:val="0"/>
              <w:marRight w:val="0"/>
              <w:marTop w:val="0"/>
              <w:marBottom w:val="0"/>
              <w:divBdr>
                <w:top w:val="none" w:sz="0" w:space="0" w:color="auto"/>
                <w:left w:val="none" w:sz="0" w:space="0" w:color="auto"/>
                <w:bottom w:val="none" w:sz="0" w:space="0" w:color="auto"/>
                <w:right w:val="none" w:sz="0" w:space="0" w:color="auto"/>
              </w:divBdr>
              <w:divsChild>
                <w:div w:id="482040922">
                  <w:marLeft w:val="0"/>
                  <w:marRight w:val="0"/>
                  <w:marTop w:val="0"/>
                  <w:marBottom w:val="0"/>
                  <w:divBdr>
                    <w:top w:val="none" w:sz="0" w:space="0" w:color="auto"/>
                    <w:left w:val="none" w:sz="0" w:space="0" w:color="auto"/>
                    <w:bottom w:val="none" w:sz="0" w:space="0" w:color="auto"/>
                    <w:right w:val="none" w:sz="0" w:space="0" w:color="auto"/>
                  </w:divBdr>
                </w:div>
              </w:divsChild>
            </w:div>
            <w:div w:id="171379397">
              <w:marLeft w:val="0"/>
              <w:marRight w:val="0"/>
              <w:marTop w:val="0"/>
              <w:marBottom w:val="0"/>
              <w:divBdr>
                <w:top w:val="none" w:sz="0" w:space="0" w:color="auto"/>
                <w:left w:val="none" w:sz="0" w:space="0" w:color="auto"/>
                <w:bottom w:val="none" w:sz="0" w:space="0" w:color="auto"/>
                <w:right w:val="none" w:sz="0" w:space="0" w:color="auto"/>
              </w:divBdr>
              <w:divsChild>
                <w:div w:id="796023414">
                  <w:marLeft w:val="0"/>
                  <w:marRight w:val="0"/>
                  <w:marTop w:val="0"/>
                  <w:marBottom w:val="0"/>
                  <w:divBdr>
                    <w:top w:val="none" w:sz="0" w:space="0" w:color="auto"/>
                    <w:left w:val="none" w:sz="0" w:space="0" w:color="auto"/>
                    <w:bottom w:val="none" w:sz="0" w:space="0" w:color="auto"/>
                    <w:right w:val="none" w:sz="0" w:space="0" w:color="auto"/>
                  </w:divBdr>
                </w:div>
              </w:divsChild>
            </w:div>
            <w:div w:id="115296926">
              <w:marLeft w:val="0"/>
              <w:marRight w:val="0"/>
              <w:marTop w:val="0"/>
              <w:marBottom w:val="0"/>
              <w:divBdr>
                <w:top w:val="none" w:sz="0" w:space="0" w:color="auto"/>
                <w:left w:val="none" w:sz="0" w:space="0" w:color="auto"/>
                <w:bottom w:val="none" w:sz="0" w:space="0" w:color="auto"/>
                <w:right w:val="none" w:sz="0" w:space="0" w:color="auto"/>
              </w:divBdr>
              <w:divsChild>
                <w:div w:id="642662104">
                  <w:marLeft w:val="0"/>
                  <w:marRight w:val="0"/>
                  <w:marTop w:val="0"/>
                  <w:marBottom w:val="0"/>
                  <w:divBdr>
                    <w:top w:val="none" w:sz="0" w:space="0" w:color="auto"/>
                    <w:left w:val="none" w:sz="0" w:space="0" w:color="auto"/>
                    <w:bottom w:val="none" w:sz="0" w:space="0" w:color="auto"/>
                    <w:right w:val="none" w:sz="0" w:space="0" w:color="auto"/>
                  </w:divBdr>
                </w:div>
              </w:divsChild>
            </w:div>
            <w:div w:id="787506856">
              <w:marLeft w:val="0"/>
              <w:marRight w:val="0"/>
              <w:marTop w:val="0"/>
              <w:marBottom w:val="0"/>
              <w:divBdr>
                <w:top w:val="none" w:sz="0" w:space="0" w:color="auto"/>
                <w:left w:val="none" w:sz="0" w:space="0" w:color="auto"/>
                <w:bottom w:val="none" w:sz="0" w:space="0" w:color="auto"/>
                <w:right w:val="none" w:sz="0" w:space="0" w:color="auto"/>
              </w:divBdr>
              <w:divsChild>
                <w:div w:id="889073809">
                  <w:marLeft w:val="0"/>
                  <w:marRight w:val="0"/>
                  <w:marTop w:val="0"/>
                  <w:marBottom w:val="0"/>
                  <w:divBdr>
                    <w:top w:val="none" w:sz="0" w:space="0" w:color="auto"/>
                    <w:left w:val="none" w:sz="0" w:space="0" w:color="auto"/>
                    <w:bottom w:val="none" w:sz="0" w:space="0" w:color="auto"/>
                    <w:right w:val="none" w:sz="0" w:space="0" w:color="auto"/>
                  </w:divBdr>
                </w:div>
              </w:divsChild>
            </w:div>
            <w:div w:id="767585221">
              <w:marLeft w:val="0"/>
              <w:marRight w:val="0"/>
              <w:marTop w:val="0"/>
              <w:marBottom w:val="0"/>
              <w:divBdr>
                <w:top w:val="none" w:sz="0" w:space="0" w:color="auto"/>
                <w:left w:val="none" w:sz="0" w:space="0" w:color="auto"/>
                <w:bottom w:val="none" w:sz="0" w:space="0" w:color="auto"/>
                <w:right w:val="none" w:sz="0" w:space="0" w:color="auto"/>
              </w:divBdr>
              <w:divsChild>
                <w:div w:id="1573540430">
                  <w:marLeft w:val="0"/>
                  <w:marRight w:val="0"/>
                  <w:marTop w:val="0"/>
                  <w:marBottom w:val="0"/>
                  <w:divBdr>
                    <w:top w:val="none" w:sz="0" w:space="0" w:color="auto"/>
                    <w:left w:val="none" w:sz="0" w:space="0" w:color="auto"/>
                    <w:bottom w:val="none" w:sz="0" w:space="0" w:color="auto"/>
                    <w:right w:val="none" w:sz="0" w:space="0" w:color="auto"/>
                  </w:divBdr>
                </w:div>
              </w:divsChild>
            </w:div>
            <w:div w:id="1905792532">
              <w:marLeft w:val="0"/>
              <w:marRight w:val="0"/>
              <w:marTop w:val="0"/>
              <w:marBottom w:val="0"/>
              <w:divBdr>
                <w:top w:val="none" w:sz="0" w:space="0" w:color="auto"/>
                <w:left w:val="none" w:sz="0" w:space="0" w:color="auto"/>
                <w:bottom w:val="none" w:sz="0" w:space="0" w:color="auto"/>
                <w:right w:val="none" w:sz="0" w:space="0" w:color="auto"/>
              </w:divBdr>
              <w:divsChild>
                <w:div w:id="207186304">
                  <w:marLeft w:val="0"/>
                  <w:marRight w:val="0"/>
                  <w:marTop w:val="0"/>
                  <w:marBottom w:val="0"/>
                  <w:divBdr>
                    <w:top w:val="none" w:sz="0" w:space="0" w:color="auto"/>
                    <w:left w:val="none" w:sz="0" w:space="0" w:color="auto"/>
                    <w:bottom w:val="none" w:sz="0" w:space="0" w:color="auto"/>
                    <w:right w:val="none" w:sz="0" w:space="0" w:color="auto"/>
                  </w:divBdr>
                </w:div>
              </w:divsChild>
            </w:div>
            <w:div w:id="2035108296">
              <w:marLeft w:val="240"/>
              <w:marRight w:val="0"/>
              <w:marTop w:val="0"/>
              <w:marBottom w:val="0"/>
              <w:divBdr>
                <w:top w:val="none" w:sz="0" w:space="0" w:color="auto"/>
                <w:left w:val="none" w:sz="0" w:space="0" w:color="auto"/>
                <w:bottom w:val="none" w:sz="0" w:space="0" w:color="auto"/>
                <w:right w:val="none" w:sz="0" w:space="0" w:color="auto"/>
              </w:divBdr>
            </w:div>
            <w:div w:id="1220701657">
              <w:marLeft w:val="240"/>
              <w:marRight w:val="0"/>
              <w:marTop w:val="0"/>
              <w:marBottom w:val="0"/>
              <w:divBdr>
                <w:top w:val="none" w:sz="0" w:space="0" w:color="auto"/>
                <w:left w:val="none" w:sz="0" w:space="0" w:color="auto"/>
                <w:bottom w:val="none" w:sz="0" w:space="0" w:color="auto"/>
                <w:right w:val="none" w:sz="0" w:space="0" w:color="auto"/>
              </w:divBdr>
              <w:divsChild>
                <w:div w:id="650644322">
                  <w:marLeft w:val="0"/>
                  <w:marRight w:val="0"/>
                  <w:marTop w:val="0"/>
                  <w:marBottom w:val="0"/>
                  <w:divBdr>
                    <w:top w:val="none" w:sz="0" w:space="0" w:color="auto"/>
                    <w:left w:val="none" w:sz="0" w:space="0" w:color="auto"/>
                    <w:bottom w:val="none" w:sz="0" w:space="0" w:color="auto"/>
                    <w:right w:val="none" w:sz="0" w:space="0" w:color="auto"/>
                  </w:divBdr>
                </w:div>
              </w:divsChild>
            </w:div>
            <w:div w:id="980422170">
              <w:marLeft w:val="0"/>
              <w:marRight w:val="0"/>
              <w:marTop w:val="0"/>
              <w:marBottom w:val="0"/>
              <w:divBdr>
                <w:top w:val="none" w:sz="0" w:space="0" w:color="auto"/>
                <w:left w:val="none" w:sz="0" w:space="0" w:color="auto"/>
                <w:bottom w:val="none" w:sz="0" w:space="0" w:color="auto"/>
                <w:right w:val="none" w:sz="0" w:space="0" w:color="auto"/>
              </w:divBdr>
              <w:divsChild>
                <w:div w:id="1289970546">
                  <w:marLeft w:val="0"/>
                  <w:marRight w:val="0"/>
                  <w:marTop w:val="0"/>
                  <w:marBottom w:val="0"/>
                  <w:divBdr>
                    <w:top w:val="none" w:sz="0" w:space="0" w:color="auto"/>
                    <w:left w:val="none" w:sz="0" w:space="0" w:color="auto"/>
                    <w:bottom w:val="none" w:sz="0" w:space="0" w:color="auto"/>
                    <w:right w:val="none" w:sz="0" w:space="0" w:color="auto"/>
                  </w:divBdr>
                </w:div>
              </w:divsChild>
            </w:div>
            <w:div w:id="13962110">
              <w:marLeft w:val="0"/>
              <w:marRight w:val="0"/>
              <w:marTop w:val="0"/>
              <w:marBottom w:val="0"/>
              <w:divBdr>
                <w:top w:val="none" w:sz="0" w:space="0" w:color="auto"/>
                <w:left w:val="none" w:sz="0" w:space="0" w:color="auto"/>
                <w:bottom w:val="none" w:sz="0" w:space="0" w:color="auto"/>
                <w:right w:val="none" w:sz="0" w:space="0" w:color="auto"/>
              </w:divBdr>
              <w:divsChild>
                <w:div w:id="366176390">
                  <w:marLeft w:val="0"/>
                  <w:marRight w:val="0"/>
                  <w:marTop w:val="0"/>
                  <w:marBottom w:val="0"/>
                  <w:divBdr>
                    <w:top w:val="none" w:sz="0" w:space="0" w:color="auto"/>
                    <w:left w:val="none" w:sz="0" w:space="0" w:color="auto"/>
                    <w:bottom w:val="none" w:sz="0" w:space="0" w:color="auto"/>
                    <w:right w:val="none" w:sz="0" w:space="0" w:color="auto"/>
                  </w:divBdr>
                </w:div>
              </w:divsChild>
            </w:div>
            <w:div w:id="337077083">
              <w:marLeft w:val="0"/>
              <w:marRight w:val="0"/>
              <w:marTop w:val="0"/>
              <w:marBottom w:val="0"/>
              <w:divBdr>
                <w:top w:val="none" w:sz="0" w:space="0" w:color="auto"/>
                <w:left w:val="none" w:sz="0" w:space="0" w:color="auto"/>
                <w:bottom w:val="none" w:sz="0" w:space="0" w:color="auto"/>
                <w:right w:val="none" w:sz="0" w:space="0" w:color="auto"/>
              </w:divBdr>
              <w:divsChild>
                <w:div w:id="2039424827">
                  <w:marLeft w:val="0"/>
                  <w:marRight w:val="0"/>
                  <w:marTop w:val="0"/>
                  <w:marBottom w:val="0"/>
                  <w:divBdr>
                    <w:top w:val="none" w:sz="0" w:space="0" w:color="auto"/>
                    <w:left w:val="none" w:sz="0" w:space="0" w:color="auto"/>
                    <w:bottom w:val="none" w:sz="0" w:space="0" w:color="auto"/>
                    <w:right w:val="none" w:sz="0" w:space="0" w:color="auto"/>
                  </w:divBdr>
                </w:div>
              </w:divsChild>
            </w:div>
            <w:div w:id="1834712775">
              <w:marLeft w:val="0"/>
              <w:marRight w:val="0"/>
              <w:marTop w:val="0"/>
              <w:marBottom w:val="0"/>
              <w:divBdr>
                <w:top w:val="none" w:sz="0" w:space="0" w:color="auto"/>
                <w:left w:val="none" w:sz="0" w:space="0" w:color="auto"/>
                <w:bottom w:val="none" w:sz="0" w:space="0" w:color="auto"/>
                <w:right w:val="none" w:sz="0" w:space="0" w:color="auto"/>
              </w:divBdr>
              <w:divsChild>
                <w:div w:id="777793849">
                  <w:marLeft w:val="0"/>
                  <w:marRight w:val="0"/>
                  <w:marTop w:val="0"/>
                  <w:marBottom w:val="0"/>
                  <w:divBdr>
                    <w:top w:val="none" w:sz="0" w:space="0" w:color="auto"/>
                    <w:left w:val="none" w:sz="0" w:space="0" w:color="auto"/>
                    <w:bottom w:val="none" w:sz="0" w:space="0" w:color="auto"/>
                    <w:right w:val="none" w:sz="0" w:space="0" w:color="auto"/>
                  </w:divBdr>
                </w:div>
              </w:divsChild>
            </w:div>
            <w:div w:id="231698766">
              <w:marLeft w:val="0"/>
              <w:marRight w:val="0"/>
              <w:marTop w:val="0"/>
              <w:marBottom w:val="0"/>
              <w:divBdr>
                <w:top w:val="none" w:sz="0" w:space="0" w:color="auto"/>
                <w:left w:val="none" w:sz="0" w:space="0" w:color="auto"/>
                <w:bottom w:val="none" w:sz="0" w:space="0" w:color="auto"/>
                <w:right w:val="none" w:sz="0" w:space="0" w:color="auto"/>
              </w:divBdr>
              <w:divsChild>
                <w:div w:id="1105728353">
                  <w:marLeft w:val="0"/>
                  <w:marRight w:val="0"/>
                  <w:marTop w:val="0"/>
                  <w:marBottom w:val="0"/>
                  <w:divBdr>
                    <w:top w:val="none" w:sz="0" w:space="0" w:color="auto"/>
                    <w:left w:val="none" w:sz="0" w:space="0" w:color="auto"/>
                    <w:bottom w:val="none" w:sz="0" w:space="0" w:color="auto"/>
                    <w:right w:val="none" w:sz="0" w:space="0" w:color="auto"/>
                  </w:divBdr>
                </w:div>
              </w:divsChild>
            </w:div>
            <w:div w:id="1471508607">
              <w:marLeft w:val="0"/>
              <w:marRight w:val="0"/>
              <w:marTop w:val="0"/>
              <w:marBottom w:val="0"/>
              <w:divBdr>
                <w:top w:val="none" w:sz="0" w:space="0" w:color="auto"/>
                <w:left w:val="none" w:sz="0" w:space="0" w:color="auto"/>
                <w:bottom w:val="none" w:sz="0" w:space="0" w:color="auto"/>
                <w:right w:val="none" w:sz="0" w:space="0" w:color="auto"/>
              </w:divBdr>
              <w:divsChild>
                <w:div w:id="1732925178">
                  <w:marLeft w:val="0"/>
                  <w:marRight w:val="0"/>
                  <w:marTop w:val="0"/>
                  <w:marBottom w:val="0"/>
                  <w:divBdr>
                    <w:top w:val="none" w:sz="0" w:space="0" w:color="auto"/>
                    <w:left w:val="none" w:sz="0" w:space="0" w:color="auto"/>
                    <w:bottom w:val="none" w:sz="0" w:space="0" w:color="auto"/>
                    <w:right w:val="none" w:sz="0" w:space="0" w:color="auto"/>
                  </w:divBdr>
                </w:div>
              </w:divsChild>
            </w:div>
            <w:div w:id="1254170404">
              <w:marLeft w:val="0"/>
              <w:marRight w:val="0"/>
              <w:marTop w:val="0"/>
              <w:marBottom w:val="0"/>
              <w:divBdr>
                <w:top w:val="none" w:sz="0" w:space="0" w:color="auto"/>
                <w:left w:val="none" w:sz="0" w:space="0" w:color="auto"/>
                <w:bottom w:val="none" w:sz="0" w:space="0" w:color="auto"/>
                <w:right w:val="none" w:sz="0" w:space="0" w:color="auto"/>
              </w:divBdr>
              <w:divsChild>
                <w:div w:id="1839883586">
                  <w:marLeft w:val="0"/>
                  <w:marRight w:val="0"/>
                  <w:marTop w:val="0"/>
                  <w:marBottom w:val="0"/>
                  <w:divBdr>
                    <w:top w:val="none" w:sz="0" w:space="0" w:color="auto"/>
                    <w:left w:val="none" w:sz="0" w:space="0" w:color="auto"/>
                    <w:bottom w:val="none" w:sz="0" w:space="0" w:color="auto"/>
                    <w:right w:val="none" w:sz="0" w:space="0" w:color="auto"/>
                  </w:divBdr>
                </w:div>
              </w:divsChild>
            </w:div>
            <w:div w:id="1149399538">
              <w:marLeft w:val="0"/>
              <w:marRight w:val="0"/>
              <w:marTop w:val="0"/>
              <w:marBottom w:val="0"/>
              <w:divBdr>
                <w:top w:val="none" w:sz="0" w:space="0" w:color="auto"/>
                <w:left w:val="none" w:sz="0" w:space="0" w:color="auto"/>
                <w:bottom w:val="none" w:sz="0" w:space="0" w:color="auto"/>
                <w:right w:val="none" w:sz="0" w:space="0" w:color="auto"/>
              </w:divBdr>
              <w:divsChild>
                <w:div w:id="1077626920">
                  <w:marLeft w:val="0"/>
                  <w:marRight w:val="0"/>
                  <w:marTop w:val="0"/>
                  <w:marBottom w:val="0"/>
                  <w:divBdr>
                    <w:top w:val="none" w:sz="0" w:space="0" w:color="auto"/>
                    <w:left w:val="none" w:sz="0" w:space="0" w:color="auto"/>
                    <w:bottom w:val="none" w:sz="0" w:space="0" w:color="auto"/>
                    <w:right w:val="none" w:sz="0" w:space="0" w:color="auto"/>
                  </w:divBdr>
                </w:div>
              </w:divsChild>
            </w:div>
            <w:div w:id="1582791632">
              <w:marLeft w:val="0"/>
              <w:marRight w:val="0"/>
              <w:marTop w:val="0"/>
              <w:marBottom w:val="0"/>
              <w:divBdr>
                <w:top w:val="none" w:sz="0" w:space="0" w:color="auto"/>
                <w:left w:val="none" w:sz="0" w:space="0" w:color="auto"/>
                <w:bottom w:val="none" w:sz="0" w:space="0" w:color="auto"/>
                <w:right w:val="none" w:sz="0" w:space="0" w:color="auto"/>
              </w:divBdr>
              <w:divsChild>
                <w:div w:id="22750810">
                  <w:marLeft w:val="0"/>
                  <w:marRight w:val="0"/>
                  <w:marTop w:val="0"/>
                  <w:marBottom w:val="0"/>
                  <w:divBdr>
                    <w:top w:val="none" w:sz="0" w:space="0" w:color="auto"/>
                    <w:left w:val="none" w:sz="0" w:space="0" w:color="auto"/>
                    <w:bottom w:val="none" w:sz="0" w:space="0" w:color="auto"/>
                    <w:right w:val="none" w:sz="0" w:space="0" w:color="auto"/>
                  </w:divBdr>
                </w:div>
              </w:divsChild>
            </w:div>
            <w:div w:id="1337459890">
              <w:marLeft w:val="0"/>
              <w:marRight w:val="0"/>
              <w:marTop w:val="0"/>
              <w:marBottom w:val="0"/>
              <w:divBdr>
                <w:top w:val="none" w:sz="0" w:space="0" w:color="auto"/>
                <w:left w:val="none" w:sz="0" w:space="0" w:color="auto"/>
                <w:bottom w:val="none" w:sz="0" w:space="0" w:color="auto"/>
                <w:right w:val="none" w:sz="0" w:space="0" w:color="auto"/>
              </w:divBdr>
              <w:divsChild>
                <w:div w:id="24143331">
                  <w:marLeft w:val="0"/>
                  <w:marRight w:val="0"/>
                  <w:marTop w:val="0"/>
                  <w:marBottom w:val="0"/>
                  <w:divBdr>
                    <w:top w:val="none" w:sz="0" w:space="0" w:color="auto"/>
                    <w:left w:val="none" w:sz="0" w:space="0" w:color="auto"/>
                    <w:bottom w:val="none" w:sz="0" w:space="0" w:color="auto"/>
                    <w:right w:val="none" w:sz="0" w:space="0" w:color="auto"/>
                  </w:divBdr>
                </w:div>
              </w:divsChild>
            </w:div>
            <w:div w:id="967050378">
              <w:marLeft w:val="0"/>
              <w:marRight w:val="0"/>
              <w:marTop w:val="0"/>
              <w:marBottom w:val="0"/>
              <w:divBdr>
                <w:top w:val="none" w:sz="0" w:space="0" w:color="auto"/>
                <w:left w:val="none" w:sz="0" w:space="0" w:color="auto"/>
                <w:bottom w:val="none" w:sz="0" w:space="0" w:color="auto"/>
                <w:right w:val="none" w:sz="0" w:space="0" w:color="auto"/>
              </w:divBdr>
              <w:divsChild>
                <w:div w:id="535243677">
                  <w:marLeft w:val="0"/>
                  <w:marRight w:val="0"/>
                  <w:marTop w:val="0"/>
                  <w:marBottom w:val="0"/>
                  <w:divBdr>
                    <w:top w:val="none" w:sz="0" w:space="0" w:color="auto"/>
                    <w:left w:val="none" w:sz="0" w:space="0" w:color="auto"/>
                    <w:bottom w:val="none" w:sz="0" w:space="0" w:color="auto"/>
                    <w:right w:val="none" w:sz="0" w:space="0" w:color="auto"/>
                  </w:divBdr>
                </w:div>
              </w:divsChild>
            </w:div>
            <w:div w:id="1546331823">
              <w:marLeft w:val="0"/>
              <w:marRight w:val="0"/>
              <w:marTop w:val="0"/>
              <w:marBottom w:val="0"/>
              <w:divBdr>
                <w:top w:val="none" w:sz="0" w:space="0" w:color="auto"/>
                <w:left w:val="none" w:sz="0" w:space="0" w:color="auto"/>
                <w:bottom w:val="none" w:sz="0" w:space="0" w:color="auto"/>
                <w:right w:val="none" w:sz="0" w:space="0" w:color="auto"/>
              </w:divBdr>
              <w:divsChild>
                <w:div w:id="948779051">
                  <w:marLeft w:val="0"/>
                  <w:marRight w:val="0"/>
                  <w:marTop w:val="0"/>
                  <w:marBottom w:val="0"/>
                  <w:divBdr>
                    <w:top w:val="none" w:sz="0" w:space="0" w:color="auto"/>
                    <w:left w:val="none" w:sz="0" w:space="0" w:color="auto"/>
                    <w:bottom w:val="none" w:sz="0" w:space="0" w:color="auto"/>
                    <w:right w:val="none" w:sz="0" w:space="0" w:color="auto"/>
                  </w:divBdr>
                </w:div>
              </w:divsChild>
            </w:div>
            <w:div w:id="1463185554">
              <w:marLeft w:val="0"/>
              <w:marRight w:val="0"/>
              <w:marTop w:val="0"/>
              <w:marBottom w:val="0"/>
              <w:divBdr>
                <w:top w:val="none" w:sz="0" w:space="0" w:color="auto"/>
                <w:left w:val="none" w:sz="0" w:space="0" w:color="auto"/>
                <w:bottom w:val="none" w:sz="0" w:space="0" w:color="auto"/>
                <w:right w:val="none" w:sz="0" w:space="0" w:color="auto"/>
              </w:divBdr>
              <w:divsChild>
                <w:div w:id="281352346">
                  <w:marLeft w:val="0"/>
                  <w:marRight w:val="0"/>
                  <w:marTop w:val="0"/>
                  <w:marBottom w:val="0"/>
                  <w:divBdr>
                    <w:top w:val="none" w:sz="0" w:space="0" w:color="auto"/>
                    <w:left w:val="none" w:sz="0" w:space="0" w:color="auto"/>
                    <w:bottom w:val="none" w:sz="0" w:space="0" w:color="auto"/>
                    <w:right w:val="none" w:sz="0" w:space="0" w:color="auto"/>
                  </w:divBdr>
                </w:div>
              </w:divsChild>
            </w:div>
            <w:div w:id="1484467854">
              <w:marLeft w:val="0"/>
              <w:marRight w:val="0"/>
              <w:marTop w:val="0"/>
              <w:marBottom w:val="0"/>
              <w:divBdr>
                <w:top w:val="none" w:sz="0" w:space="0" w:color="auto"/>
                <w:left w:val="none" w:sz="0" w:space="0" w:color="auto"/>
                <w:bottom w:val="none" w:sz="0" w:space="0" w:color="auto"/>
                <w:right w:val="none" w:sz="0" w:space="0" w:color="auto"/>
              </w:divBdr>
              <w:divsChild>
                <w:div w:id="1247808101">
                  <w:marLeft w:val="0"/>
                  <w:marRight w:val="0"/>
                  <w:marTop w:val="0"/>
                  <w:marBottom w:val="0"/>
                  <w:divBdr>
                    <w:top w:val="none" w:sz="0" w:space="0" w:color="auto"/>
                    <w:left w:val="none" w:sz="0" w:space="0" w:color="auto"/>
                    <w:bottom w:val="none" w:sz="0" w:space="0" w:color="auto"/>
                    <w:right w:val="none" w:sz="0" w:space="0" w:color="auto"/>
                  </w:divBdr>
                </w:div>
              </w:divsChild>
            </w:div>
            <w:div w:id="640035090">
              <w:marLeft w:val="0"/>
              <w:marRight w:val="0"/>
              <w:marTop w:val="0"/>
              <w:marBottom w:val="0"/>
              <w:divBdr>
                <w:top w:val="none" w:sz="0" w:space="0" w:color="auto"/>
                <w:left w:val="none" w:sz="0" w:space="0" w:color="auto"/>
                <w:bottom w:val="none" w:sz="0" w:space="0" w:color="auto"/>
                <w:right w:val="none" w:sz="0" w:space="0" w:color="auto"/>
              </w:divBdr>
              <w:divsChild>
                <w:div w:id="475530608">
                  <w:marLeft w:val="0"/>
                  <w:marRight w:val="0"/>
                  <w:marTop w:val="0"/>
                  <w:marBottom w:val="0"/>
                  <w:divBdr>
                    <w:top w:val="none" w:sz="0" w:space="0" w:color="auto"/>
                    <w:left w:val="none" w:sz="0" w:space="0" w:color="auto"/>
                    <w:bottom w:val="none" w:sz="0" w:space="0" w:color="auto"/>
                    <w:right w:val="none" w:sz="0" w:space="0" w:color="auto"/>
                  </w:divBdr>
                </w:div>
              </w:divsChild>
            </w:div>
            <w:div w:id="810639626">
              <w:marLeft w:val="240"/>
              <w:marRight w:val="0"/>
              <w:marTop w:val="0"/>
              <w:marBottom w:val="0"/>
              <w:divBdr>
                <w:top w:val="none" w:sz="0" w:space="0" w:color="auto"/>
                <w:left w:val="none" w:sz="0" w:space="0" w:color="auto"/>
                <w:bottom w:val="none" w:sz="0" w:space="0" w:color="auto"/>
                <w:right w:val="none" w:sz="0" w:space="0" w:color="auto"/>
              </w:divBdr>
            </w:div>
            <w:div w:id="2042243261">
              <w:marLeft w:val="0"/>
              <w:marRight w:val="0"/>
              <w:marTop w:val="0"/>
              <w:marBottom w:val="0"/>
              <w:divBdr>
                <w:top w:val="none" w:sz="0" w:space="0" w:color="auto"/>
                <w:left w:val="none" w:sz="0" w:space="0" w:color="auto"/>
                <w:bottom w:val="none" w:sz="0" w:space="0" w:color="auto"/>
                <w:right w:val="none" w:sz="0" w:space="0" w:color="auto"/>
              </w:divBdr>
              <w:divsChild>
                <w:div w:id="1466049218">
                  <w:marLeft w:val="0"/>
                  <w:marRight w:val="0"/>
                  <w:marTop w:val="0"/>
                  <w:marBottom w:val="0"/>
                  <w:divBdr>
                    <w:top w:val="none" w:sz="0" w:space="0" w:color="auto"/>
                    <w:left w:val="none" w:sz="0" w:space="0" w:color="auto"/>
                    <w:bottom w:val="none" w:sz="0" w:space="0" w:color="auto"/>
                    <w:right w:val="none" w:sz="0" w:space="0" w:color="auto"/>
                  </w:divBdr>
                </w:div>
              </w:divsChild>
            </w:div>
            <w:div w:id="1424568528">
              <w:marLeft w:val="0"/>
              <w:marRight w:val="0"/>
              <w:marTop w:val="0"/>
              <w:marBottom w:val="0"/>
              <w:divBdr>
                <w:top w:val="none" w:sz="0" w:space="0" w:color="auto"/>
                <w:left w:val="none" w:sz="0" w:space="0" w:color="auto"/>
                <w:bottom w:val="none" w:sz="0" w:space="0" w:color="auto"/>
                <w:right w:val="none" w:sz="0" w:space="0" w:color="auto"/>
              </w:divBdr>
              <w:divsChild>
                <w:div w:id="1723558351">
                  <w:marLeft w:val="0"/>
                  <w:marRight w:val="0"/>
                  <w:marTop w:val="0"/>
                  <w:marBottom w:val="0"/>
                  <w:divBdr>
                    <w:top w:val="none" w:sz="0" w:space="0" w:color="auto"/>
                    <w:left w:val="none" w:sz="0" w:space="0" w:color="auto"/>
                    <w:bottom w:val="none" w:sz="0" w:space="0" w:color="auto"/>
                    <w:right w:val="none" w:sz="0" w:space="0" w:color="auto"/>
                  </w:divBdr>
                </w:div>
              </w:divsChild>
            </w:div>
            <w:div w:id="690180555">
              <w:marLeft w:val="0"/>
              <w:marRight w:val="0"/>
              <w:marTop w:val="0"/>
              <w:marBottom w:val="0"/>
              <w:divBdr>
                <w:top w:val="none" w:sz="0" w:space="0" w:color="auto"/>
                <w:left w:val="none" w:sz="0" w:space="0" w:color="auto"/>
                <w:bottom w:val="none" w:sz="0" w:space="0" w:color="auto"/>
                <w:right w:val="none" w:sz="0" w:space="0" w:color="auto"/>
              </w:divBdr>
              <w:divsChild>
                <w:div w:id="1133592925">
                  <w:marLeft w:val="0"/>
                  <w:marRight w:val="0"/>
                  <w:marTop w:val="0"/>
                  <w:marBottom w:val="0"/>
                  <w:divBdr>
                    <w:top w:val="none" w:sz="0" w:space="0" w:color="auto"/>
                    <w:left w:val="none" w:sz="0" w:space="0" w:color="auto"/>
                    <w:bottom w:val="none" w:sz="0" w:space="0" w:color="auto"/>
                    <w:right w:val="none" w:sz="0" w:space="0" w:color="auto"/>
                  </w:divBdr>
                </w:div>
              </w:divsChild>
            </w:div>
            <w:div w:id="1385106656">
              <w:marLeft w:val="0"/>
              <w:marRight w:val="0"/>
              <w:marTop w:val="0"/>
              <w:marBottom w:val="0"/>
              <w:divBdr>
                <w:top w:val="none" w:sz="0" w:space="0" w:color="auto"/>
                <w:left w:val="none" w:sz="0" w:space="0" w:color="auto"/>
                <w:bottom w:val="none" w:sz="0" w:space="0" w:color="auto"/>
                <w:right w:val="none" w:sz="0" w:space="0" w:color="auto"/>
              </w:divBdr>
              <w:divsChild>
                <w:div w:id="117262363">
                  <w:marLeft w:val="0"/>
                  <w:marRight w:val="0"/>
                  <w:marTop w:val="0"/>
                  <w:marBottom w:val="0"/>
                  <w:divBdr>
                    <w:top w:val="none" w:sz="0" w:space="0" w:color="auto"/>
                    <w:left w:val="none" w:sz="0" w:space="0" w:color="auto"/>
                    <w:bottom w:val="none" w:sz="0" w:space="0" w:color="auto"/>
                    <w:right w:val="none" w:sz="0" w:space="0" w:color="auto"/>
                  </w:divBdr>
                </w:div>
              </w:divsChild>
            </w:div>
            <w:div w:id="742291510">
              <w:marLeft w:val="0"/>
              <w:marRight w:val="0"/>
              <w:marTop w:val="0"/>
              <w:marBottom w:val="0"/>
              <w:divBdr>
                <w:top w:val="none" w:sz="0" w:space="0" w:color="auto"/>
                <w:left w:val="none" w:sz="0" w:space="0" w:color="auto"/>
                <w:bottom w:val="none" w:sz="0" w:space="0" w:color="auto"/>
                <w:right w:val="none" w:sz="0" w:space="0" w:color="auto"/>
              </w:divBdr>
              <w:divsChild>
                <w:div w:id="1961497579">
                  <w:marLeft w:val="0"/>
                  <w:marRight w:val="0"/>
                  <w:marTop w:val="0"/>
                  <w:marBottom w:val="0"/>
                  <w:divBdr>
                    <w:top w:val="none" w:sz="0" w:space="0" w:color="auto"/>
                    <w:left w:val="none" w:sz="0" w:space="0" w:color="auto"/>
                    <w:bottom w:val="none" w:sz="0" w:space="0" w:color="auto"/>
                    <w:right w:val="none" w:sz="0" w:space="0" w:color="auto"/>
                  </w:divBdr>
                </w:div>
              </w:divsChild>
            </w:div>
            <w:div w:id="811556824">
              <w:marLeft w:val="0"/>
              <w:marRight w:val="0"/>
              <w:marTop w:val="0"/>
              <w:marBottom w:val="0"/>
              <w:divBdr>
                <w:top w:val="none" w:sz="0" w:space="0" w:color="auto"/>
                <w:left w:val="none" w:sz="0" w:space="0" w:color="auto"/>
                <w:bottom w:val="none" w:sz="0" w:space="0" w:color="auto"/>
                <w:right w:val="none" w:sz="0" w:space="0" w:color="auto"/>
              </w:divBdr>
              <w:divsChild>
                <w:div w:id="1640457728">
                  <w:marLeft w:val="0"/>
                  <w:marRight w:val="0"/>
                  <w:marTop w:val="0"/>
                  <w:marBottom w:val="0"/>
                  <w:divBdr>
                    <w:top w:val="none" w:sz="0" w:space="0" w:color="auto"/>
                    <w:left w:val="none" w:sz="0" w:space="0" w:color="auto"/>
                    <w:bottom w:val="none" w:sz="0" w:space="0" w:color="auto"/>
                    <w:right w:val="none" w:sz="0" w:space="0" w:color="auto"/>
                  </w:divBdr>
                </w:div>
              </w:divsChild>
            </w:div>
            <w:div w:id="186259762">
              <w:marLeft w:val="240"/>
              <w:marRight w:val="0"/>
              <w:marTop w:val="0"/>
              <w:marBottom w:val="0"/>
              <w:divBdr>
                <w:top w:val="none" w:sz="0" w:space="0" w:color="auto"/>
                <w:left w:val="none" w:sz="0" w:space="0" w:color="auto"/>
                <w:bottom w:val="none" w:sz="0" w:space="0" w:color="auto"/>
                <w:right w:val="none" w:sz="0" w:space="0" w:color="auto"/>
              </w:divBdr>
            </w:div>
            <w:div w:id="415709359">
              <w:marLeft w:val="0"/>
              <w:marRight w:val="0"/>
              <w:marTop w:val="0"/>
              <w:marBottom w:val="0"/>
              <w:divBdr>
                <w:top w:val="single" w:sz="6" w:space="0" w:color="000000"/>
                <w:left w:val="none" w:sz="0" w:space="0" w:color="auto"/>
                <w:bottom w:val="none" w:sz="0" w:space="0" w:color="auto"/>
                <w:right w:val="none" w:sz="0" w:space="0" w:color="auto"/>
              </w:divBdr>
            </w:div>
            <w:div w:id="671488315">
              <w:marLeft w:val="0"/>
              <w:marRight w:val="0"/>
              <w:marTop w:val="0"/>
              <w:marBottom w:val="0"/>
              <w:divBdr>
                <w:top w:val="single" w:sz="6" w:space="0" w:color="000000"/>
                <w:left w:val="none" w:sz="0" w:space="0" w:color="auto"/>
                <w:bottom w:val="none" w:sz="0" w:space="0" w:color="auto"/>
                <w:right w:val="none" w:sz="0" w:space="0" w:color="auto"/>
              </w:divBdr>
            </w:div>
            <w:div w:id="2106026647">
              <w:marLeft w:val="0"/>
              <w:marRight w:val="0"/>
              <w:marTop w:val="0"/>
              <w:marBottom w:val="0"/>
              <w:divBdr>
                <w:top w:val="single" w:sz="6" w:space="0" w:color="000000"/>
                <w:left w:val="none" w:sz="0" w:space="0" w:color="auto"/>
                <w:bottom w:val="none" w:sz="0" w:space="0" w:color="auto"/>
                <w:right w:val="none" w:sz="0" w:space="0" w:color="auto"/>
              </w:divBdr>
            </w:div>
            <w:div w:id="1420176072">
              <w:marLeft w:val="0"/>
              <w:marRight w:val="0"/>
              <w:marTop w:val="0"/>
              <w:marBottom w:val="0"/>
              <w:divBdr>
                <w:top w:val="single" w:sz="6" w:space="0" w:color="000000"/>
                <w:left w:val="none" w:sz="0" w:space="0" w:color="auto"/>
                <w:bottom w:val="none" w:sz="0" w:space="0" w:color="auto"/>
                <w:right w:val="none" w:sz="0" w:space="0" w:color="auto"/>
              </w:divBdr>
            </w:div>
            <w:div w:id="1382754125">
              <w:marLeft w:val="0"/>
              <w:marRight w:val="0"/>
              <w:marTop w:val="0"/>
              <w:marBottom w:val="0"/>
              <w:divBdr>
                <w:top w:val="single" w:sz="6" w:space="0" w:color="000000"/>
                <w:left w:val="none" w:sz="0" w:space="0" w:color="auto"/>
                <w:bottom w:val="none" w:sz="0" w:space="0" w:color="auto"/>
                <w:right w:val="none" w:sz="0" w:space="0" w:color="auto"/>
              </w:divBdr>
            </w:div>
            <w:div w:id="1387215452">
              <w:marLeft w:val="0"/>
              <w:marRight w:val="0"/>
              <w:marTop w:val="0"/>
              <w:marBottom w:val="0"/>
              <w:divBdr>
                <w:top w:val="single" w:sz="6" w:space="0" w:color="000000"/>
                <w:left w:val="none" w:sz="0" w:space="0" w:color="auto"/>
                <w:bottom w:val="none" w:sz="0" w:space="0" w:color="auto"/>
                <w:right w:val="none" w:sz="0" w:space="0" w:color="auto"/>
              </w:divBdr>
            </w:div>
            <w:div w:id="1641570479">
              <w:marLeft w:val="0"/>
              <w:marRight w:val="0"/>
              <w:marTop w:val="0"/>
              <w:marBottom w:val="0"/>
              <w:divBdr>
                <w:top w:val="single" w:sz="6" w:space="0" w:color="000000"/>
                <w:left w:val="none" w:sz="0" w:space="0" w:color="auto"/>
                <w:bottom w:val="none" w:sz="0" w:space="0" w:color="auto"/>
                <w:right w:val="none" w:sz="0" w:space="0" w:color="auto"/>
              </w:divBdr>
            </w:div>
            <w:div w:id="848837057">
              <w:marLeft w:val="0"/>
              <w:marRight w:val="0"/>
              <w:marTop w:val="0"/>
              <w:marBottom w:val="0"/>
              <w:divBdr>
                <w:top w:val="single" w:sz="6" w:space="0" w:color="000000"/>
                <w:left w:val="none" w:sz="0" w:space="0" w:color="auto"/>
                <w:bottom w:val="none" w:sz="0" w:space="0" w:color="auto"/>
                <w:right w:val="none" w:sz="0" w:space="0" w:color="auto"/>
              </w:divBdr>
            </w:div>
            <w:div w:id="1063480105">
              <w:marLeft w:val="0"/>
              <w:marRight w:val="0"/>
              <w:marTop w:val="0"/>
              <w:marBottom w:val="0"/>
              <w:divBdr>
                <w:top w:val="single" w:sz="6" w:space="0" w:color="000000"/>
                <w:left w:val="none" w:sz="0" w:space="0" w:color="auto"/>
                <w:bottom w:val="none" w:sz="0" w:space="0" w:color="auto"/>
                <w:right w:val="none" w:sz="0" w:space="0" w:color="auto"/>
              </w:divBdr>
            </w:div>
            <w:div w:id="760759140">
              <w:marLeft w:val="0"/>
              <w:marRight w:val="0"/>
              <w:marTop w:val="0"/>
              <w:marBottom w:val="0"/>
              <w:divBdr>
                <w:top w:val="single" w:sz="6" w:space="0" w:color="000000"/>
                <w:left w:val="none" w:sz="0" w:space="0" w:color="auto"/>
                <w:bottom w:val="none" w:sz="0" w:space="0" w:color="auto"/>
                <w:right w:val="none" w:sz="0" w:space="0" w:color="auto"/>
              </w:divBdr>
            </w:div>
            <w:div w:id="39988087">
              <w:marLeft w:val="240"/>
              <w:marRight w:val="0"/>
              <w:marTop w:val="0"/>
              <w:marBottom w:val="0"/>
              <w:divBdr>
                <w:top w:val="none" w:sz="0" w:space="0" w:color="auto"/>
                <w:left w:val="none" w:sz="0" w:space="0" w:color="auto"/>
                <w:bottom w:val="none" w:sz="0" w:space="0" w:color="auto"/>
                <w:right w:val="none" w:sz="0" w:space="0" w:color="auto"/>
              </w:divBdr>
              <w:divsChild>
                <w:div w:id="1647784940">
                  <w:marLeft w:val="0"/>
                  <w:marRight w:val="0"/>
                  <w:marTop w:val="0"/>
                  <w:marBottom w:val="0"/>
                  <w:divBdr>
                    <w:top w:val="none" w:sz="0" w:space="0" w:color="auto"/>
                    <w:left w:val="none" w:sz="0" w:space="0" w:color="auto"/>
                    <w:bottom w:val="none" w:sz="0" w:space="0" w:color="auto"/>
                    <w:right w:val="none" w:sz="0" w:space="0" w:color="auto"/>
                  </w:divBdr>
                </w:div>
              </w:divsChild>
            </w:div>
            <w:div w:id="1366714674">
              <w:marLeft w:val="0"/>
              <w:marRight w:val="0"/>
              <w:marTop w:val="0"/>
              <w:marBottom w:val="0"/>
              <w:divBdr>
                <w:top w:val="none" w:sz="0" w:space="0" w:color="auto"/>
                <w:left w:val="none" w:sz="0" w:space="0" w:color="auto"/>
                <w:bottom w:val="none" w:sz="0" w:space="0" w:color="auto"/>
                <w:right w:val="none" w:sz="0" w:space="0" w:color="auto"/>
              </w:divBdr>
              <w:divsChild>
                <w:div w:id="2052921561">
                  <w:marLeft w:val="0"/>
                  <w:marRight w:val="0"/>
                  <w:marTop w:val="0"/>
                  <w:marBottom w:val="0"/>
                  <w:divBdr>
                    <w:top w:val="none" w:sz="0" w:space="0" w:color="auto"/>
                    <w:left w:val="none" w:sz="0" w:space="0" w:color="auto"/>
                    <w:bottom w:val="none" w:sz="0" w:space="0" w:color="auto"/>
                    <w:right w:val="none" w:sz="0" w:space="0" w:color="auto"/>
                  </w:divBdr>
                </w:div>
              </w:divsChild>
            </w:div>
            <w:div w:id="310444621">
              <w:marLeft w:val="0"/>
              <w:marRight w:val="0"/>
              <w:marTop w:val="0"/>
              <w:marBottom w:val="0"/>
              <w:divBdr>
                <w:top w:val="none" w:sz="0" w:space="0" w:color="auto"/>
                <w:left w:val="none" w:sz="0" w:space="0" w:color="auto"/>
                <w:bottom w:val="none" w:sz="0" w:space="0" w:color="auto"/>
                <w:right w:val="none" w:sz="0" w:space="0" w:color="auto"/>
              </w:divBdr>
              <w:divsChild>
                <w:div w:id="971135526">
                  <w:marLeft w:val="0"/>
                  <w:marRight w:val="0"/>
                  <w:marTop w:val="0"/>
                  <w:marBottom w:val="0"/>
                  <w:divBdr>
                    <w:top w:val="none" w:sz="0" w:space="0" w:color="auto"/>
                    <w:left w:val="none" w:sz="0" w:space="0" w:color="auto"/>
                    <w:bottom w:val="none" w:sz="0" w:space="0" w:color="auto"/>
                    <w:right w:val="none" w:sz="0" w:space="0" w:color="auto"/>
                  </w:divBdr>
                </w:div>
              </w:divsChild>
            </w:div>
            <w:div w:id="534201029">
              <w:marLeft w:val="0"/>
              <w:marRight w:val="0"/>
              <w:marTop w:val="0"/>
              <w:marBottom w:val="0"/>
              <w:divBdr>
                <w:top w:val="none" w:sz="0" w:space="0" w:color="auto"/>
                <w:left w:val="none" w:sz="0" w:space="0" w:color="auto"/>
                <w:bottom w:val="none" w:sz="0" w:space="0" w:color="auto"/>
                <w:right w:val="none" w:sz="0" w:space="0" w:color="auto"/>
              </w:divBdr>
              <w:divsChild>
                <w:div w:id="1580748322">
                  <w:marLeft w:val="0"/>
                  <w:marRight w:val="0"/>
                  <w:marTop w:val="0"/>
                  <w:marBottom w:val="0"/>
                  <w:divBdr>
                    <w:top w:val="none" w:sz="0" w:space="0" w:color="auto"/>
                    <w:left w:val="none" w:sz="0" w:space="0" w:color="auto"/>
                    <w:bottom w:val="none" w:sz="0" w:space="0" w:color="auto"/>
                    <w:right w:val="none" w:sz="0" w:space="0" w:color="auto"/>
                  </w:divBdr>
                </w:div>
              </w:divsChild>
            </w:div>
            <w:div w:id="1204899739">
              <w:marLeft w:val="0"/>
              <w:marRight w:val="0"/>
              <w:marTop w:val="0"/>
              <w:marBottom w:val="0"/>
              <w:divBdr>
                <w:top w:val="none" w:sz="0" w:space="0" w:color="auto"/>
                <w:left w:val="none" w:sz="0" w:space="0" w:color="auto"/>
                <w:bottom w:val="none" w:sz="0" w:space="0" w:color="auto"/>
                <w:right w:val="none" w:sz="0" w:space="0" w:color="auto"/>
              </w:divBdr>
              <w:divsChild>
                <w:div w:id="519661450">
                  <w:marLeft w:val="0"/>
                  <w:marRight w:val="0"/>
                  <w:marTop w:val="0"/>
                  <w:marBottom w:val="0"/>
                  <w:divBdr>
                    <w:top w:val="none" w:sz="0" w:space="0" w:color="auto"/>
                    <w:left w:val="none" w:sz="0" w:space="0" w:color="auto"/>
                    <w:bottom w:val="none" w:sz="0" w:space="0" w:color="auto"/>
                    <w:right w:val="none" w:sz="0" w:space="0" w:color="auto"/>
                  </w:divBdr>
                </w:div>
              </w:divsChild>
            </w:div>
            <w:div w:id="1104687400">
              <w:marLeft w:val="0"/>
              <w:marRight w:val="0"/>
              <w:marTop w:val="0"/>
              <w:marBottom w:val="0"/>
              <w:divBdr>
                <w:top w:val="none" w:sz="0" w:space="0" w:color="auto"/>
                <w:left w:val="none" w:sz="0" w:space="0" w:color="auto"/>
                <w:bottom w:val="none" w:sz="0" w:space="0" w:color="auto"/>
                <w:right w:val="none" w:sz="0" w:space="0" w:color="auto"/>
              </w:divBdr>
              <w:divsChild>
                <w:div w:id="25912442">
                  <w:marLeft w:val="0"/>
                  <w:marRight w:val="0"/>
                  <w:marTop w:val="0"/>
                  <w:marBottom w:val="0"/>
                  <w:divBdr>
                    <w:top w:val="none" w:sz="0" w:space="0" w:color="auto"/>
                    <w:left w:val="none" w:sz="0" w:space="0" w:color="auto"/>
                    <w:bottom w:val="none" w:sz="0" w:space="0" w:color="auto"/>
                    <w:right w:val="none" w:sz="0" w:space="0" w:color="auto"/>
                  </w:divBdr>
                </w:div>
              </w:divsChild>
            </w:div>
            <w:div w:id="1286157759">
              <w:marLeft w:val="0"/>
              <w:marRight w:val="0"/>
              <w:marTop w:val="0"/>
              <w:marBottom w:val="0"/>
              <w:divBdr>
                <w:top w:val="none" w:sz="0" w:space="0" w:color="auto"/>
                <w:left w:val="none" w:sz="0" w:space="0" w:color="auto"/>
                <w:bottom w:val="none" w:sz="0" w:space="0" w:color="auto"/>
                <w:right w:val="none" w:sz="0" w:space="0" w:color="auto"/>
              </w:divBdr>
              <w:divsChild>
                <w:div w:id="1522011723">
                  <w:marLeft w:val="0"/>
                  <w:marRight w:val="0"/>
                  <w:marTop w:val="0"/>
                  <w:marBottom w:val="0"/>
                  <w:divBdr>
                    <w:top w:val="none" w:sz="0" w:space="0" w:color="auto"/>
                    <w:left w:val="none" w:sz="0" w:space="0" w:color="auto"/>
                    <w:bottom w:val="none" w:sz="0" w:space="0" w:color="auto"/>
                    <w:right w:val="none" w:sz="0" w:space="0" w:color="auto"/>
                  </w:divBdr>
                </w:div>
              </w:divsChild>
            </w:div>
            <w:div w:id="2129278990">
              <w:marLeft w:val="0"/>
              <w:marRight w:val="0"/>
              <w:marTop w:val="0"/>
              <w:marBottom w:val="0"/>
              <w:divBdr>
                <w:top w:val="none" w:sz="0" w:space="0" w:color="auto"/>
                <w:left w:val="none" w:sz="0" w:space="0" w:color="auto"/>
                <w:bottom w:val="none" w:sz="0" w:space="0" w:color="auto"/>
                <w:right w:val="none" w:sz="0" w:space="0" w:color="auto"/>
              </w:divBdr>
              <w:divsChild>
                <w:div w:id="1884518348">
                  <w:marLeft w:val="0"/>
                  <w:marRight w:val="0"/>
                  <w:marTop w:val="0"/>
                  <w:marBottom w:val="0"/>
                  <w:divBdr>
                    <w:top w:val="none" w:sz="0" w:space="0" w:color="auto"/>
                    <w:left w:val="none" w:sz="0" w:space="0" w:color="auto"/>
                    <w:bottom w:val="none" w:sz="0" w:space="0" w:color="auto"/>
                    <w:right w:val="none" w:sz="0" w:space="0" w:color="auto"/>
                  </w:divBdr>
                </w:div>
              </w:divsChild>
            </w:div>
            <w:div w:id="281546253">
              <w:marLeft w:val="0"/>
              <w:marRight w:val="0"/>
              <w:marTop w:val="0"/>
              <w:marBottom w:val="0"/>
              <w:divBdr>
                <w:top w:val="none" w:sz="0" w:space="0" w:color="auto"/>
                <w:left w:val="none" w:sz="0" w:space="0" w:color="auto"/>
                <w:bottom w:val="none" w:sz="0" w:space="0" w:color="auto"/>
                <w:right w:val="none" w:sz="0" w:space="0" w:color="auto"/>
              </w:divBdr>
              <w:divsChild>
                <w:div w:id="2055813548">
                  <w:marLeft w:val="0"/>
                  <w:marRight w:val="0"/>
                  <w:marTop w:val="0"/>
                  <w:marBottom w:val="0"/>
                  <w:divBdr>
                    <w:top w:val="none" w:sz="0" w:space="0" w:color="auto"/>
                    <w:left w:val="none" w:sz="0" w:space="0" w:color="auto"/>
                    <w:bottom w:val="none" w:sz="0" w:space="0" w:color="auto"/>
                    <w:right w:val="none" w:sz="0" w:space="0" w:color="auto"/>
                  </w:divBdr>
                </w:div>
              </w:divsChild>
            </w:div>
            <w:div w:id="318508972">
              <w:marLeft w:val="0"/>
              <w:marRight w:val="0"/>
              <w:marTop w:val="0"/>
              <w:marBottom w:val="0"/>
              <w:divBdr>
                <w:top w:val="none" w:sz="0" w:space="0" w:color="auto"/>
                <w:left w:val="none" w:sz="0" w:space="0" w:color="auto"/>
                <w:bottom w:val="none" w:sz="0" w:space="0" w:color="auto"/>
                <w:right w:val="none" w:sz="0" w:space="0" w:color="auto"/>
              </w:divBdr>
              <w:divsChild>
                <w:div w:id="342052249">
                  <w:marLeft w:val="0"/>
                  <w:marRight w:val="0"/>
                  <w:marTop w:val="0"/>
                  <w:marBottom w:val="0"/>
                  <w:divBdr>
                    <w:top w:val="none" w:sz="0" w:space="0" w:color="auto"/>
                    <w:left w:val="none" w:sz="0" w:space="0" w:color="auto"/>
                    <w:bottom w:val="none" w:sz="0" w:space="0" w:color="auto"/>
                    <w:right w:val="none" w:sz="0" w:space="0" w:color="auto"/>
                  </w:divBdr>
                </w:div>
              </w:divsChild>
            </w:div>
            <w:div w:id="936138983">
              <w:marLeft w:val="0"/>
              <w:marRight w:val="0"/>
              <w:marTop w:val="0"/>
              <w:marBottom w:val="0"/>
              <w:divBdr>
                <w:top w:val="none" w:sz="0" w:space="0" w:color="auto"/>
                <w:left w:val="none" w:sz="0" w:space="0" w:color="auto"/>
                <w:bottom w:val="none" w:sz="0" w:space="0" w:color="auto"/>
                <w:right w:val="none" w:sz="0" w:space="0" w:color="auto"/>
              </w:divBdr>
              <w:divsChild>
                <w:div w:id="1407726046">
                  <w:marLeft w:val="0"/>
                  <w:marRight w:val="0"/>
                  <w:marTop w:val="0"/>
                  <w:marBottom w:val="0"/>
                  <w:divBdr>
                    <w:top w:val="none" w:sz="0" w:space="0" w:color="auto"/>
                    <w:left w:val="none" w:sz="0" w:space="0" w:color="auto"/>
                    <w:bottom w:val="none" w:sz="0" w:space="0" w:color="auto"/>
                    <w:right w:val="none" w:sz="0" w:space="0" w:color="auto"/>
                  </w:divBdr>
                </w:div>
              </w:divsChild>
            </w:div>
            <w:div w:id="1160734529">
              <w:marLeft w:val="0"/>
              <w:marRight w:val="0"/>
              <w:marTop w:val="0"/>
              <w:marBottom w:val="0"/>
              <w:divBdr>
                <w:top w:val="none" w:sz="0" w:space="0" w:color="auto"/>
                <w:left w:val="none" w:sz="0" w:space="0" w:color="auto"/>
                <w:bottom w:val="none" w:sz="0" w:space="0" w:color="auto"/>
                <w:right w:val="none" w:sz="0" w:space="0" w:color="auto"/>
              </w:divBdr>
              <w:divsChild>
                <w:div w:id="1057823821">
                  <w:marLeft w:val="0"/>
                  <w:marRight w:val="0"/>
                  <w:marTop w:val="0"/>
                  <w:marBottom w:val="0"/>
                  <w:divBdr>
                    <w:top w:val="none" w:sz="0" w:space="0" w:color="auto"/>
                    <w:left w:val="none" w:sz="0" w:space="0" w:color="auto"/>
                    <w:bottom w:val="none" w:sz="0" w:space="0" w:color="auto"/>
                    <w:right w:val="none" w:sz="0" w:space="0" w:color="auto"/>
                  </w:divBdr>
                </w:div>
              </w:divsChild>
            </w:div>
            <w:div w:id="305473748">
              <w:marLeft w:val="0"/>
              <w:marRight w:val="0"/>
              <w:marTop w:val="0"/>
              <w:marBottom w:val="0"/>
              <w:divBdr>
                <w:top w:val="none" w:sz="0" w:space="0" w:color="auto"/>
                <w:left w:val="none" w:sz="0" w:space="0" w:color="auto"/>
                <w:bottom w:val="none" w:sz="0" w:space="0" w:color="auto"/>
                <w:right w:val="none" w:sz="0" w:space="0" w:color="auto"/>
              </w:divBdr>
              <w:divsChild>
                <w:div w:id="1096100067">
                  <w:marLeft w:val="0"/>
                  <w:marRight w:val="0"/>
                  <w:marTop w:val="0"/>
                  <w:marBottom w:val="0"/>
                  <w:divBdr>
                    <w:top w:val="none" w:sz="0" w:space="0" w:color="auto"/>
                    <w:left w:val="none" w:sz="0" w:space="0" w:color="auto"/>
                    <w:bottom w:val="none" w:sz="0" w:space="0" w:color="auto"/>
                    <w:right w:val="none" w:sz="0" w:space="0" w:color="auto"/>
                  </w:divBdr>
                </w:div>
              </w:divsChild>
            </w:div>
            <w:div w:id="1519152090">
              <w:marLeft w:val="0"/>
              <w:marRight w:val="0"/>
              <w:marTop w:val="0"/>
              <w:marBottom w:val="0"/>
              <w:divBdr>
                <w:top w:val="none" w:sz="0" w:space="0" w:color="auto"/>
                <w:left w:val="none" w:sz="0" w:space="0" w:color="auto"/>
                <w:bottom w:val="none" w:sz="0" w:space="0" w:color="auto"/>
                <w:right w:val="none" w:sz="0" w:space="0" w:color="auto"/>
              </w:divBdr>
              <w:divsChild>
                <w:div w:id="1478180100">
                  <w:marLeft w:val="0"/>
                  <w:marRight w:val="0"/>
                  <w:marTop w:val="0"/>
                  <w:marBottom w:val="0"/>
                  <w:divBdr>
                    <w:top w:val="none" w:sz="0" w:space="0" w:color="auto"/>
                    <w:left w:val="none" w:sz="0" w:space="0" w:color="auto"/>
                    <w:bottom w:val="none" w:sz="0" w:space="0" w:color="auto"/>
                    <w:right w:val="none" w:sz="0" w:space="0" w:color="auto"/>
                  </w:divBdr>
                </w:div>
              </w:divsChild>
            </w:div>
            <w:div w:id="624964446">
              <w:marLeft w:val="0"/>
              <w:marRight w:val="0"/>
              <w:marTop w:val="0"/>
              <w:marBottom w:val="0"/>
              <w:divBdr>
                <w:top w:val="none" w:sz="0" w:space="0" w:color="auto"/>
                <w:left w:val="none" w:sz="0" w:space="0" w:color="auto"/>
                <w:bottom w:val="none" w:sz="0" w:space="0" w:color="auto"/>
                <w:right w:val="none" w:sz="0" w:space="0" w:color="auto"/>
              </w:divBdr>
              <w:divsChild>
                <w:div w:id="994383217">
                  <w:marLeft w:val="0"/>
                  <w:marRight w:val="0"/>
                  <w:marTop w:val="0"/>
                  <w:marBottom w:val="0"/>
                  <w:divBdr>
                    <w:top w:val="none" w:sz="0" w:space="0" w:color="auto"/>
                    <w:left w:val="none" w:sz="0" w:space="0" w:color="auto"/>
                    <w:bottom w:val="none" w:sz="0" w:space="0" w:color="auto"/>
                    <w:right w:val="none" w:sz="0" w:space="0" w:color="auto"/>
                  </w:divBdr>
                </w:div>
              </w:divsChild>
            </w:div>
            <w:div w:id="320474992">
              <w:marLeft w:val="0"/>
              <w:marRight w:val="0"/>
              <w:marTop w:val="0"/>
              <w:marBottom w:val="0"/>
              <w:divBdr>
                <w:top w:val="none" w:sz="0" w:space="0" w:color="auto"/>
                <w:left w:val="none" w:sz="0" w:space="0" w:color="auto"/>
                <w:bottom w:val="none" w:sz="0" w:space="0" w:color="auto"/>
                <w:right w:val="none" w:sz="0" w:space="0" w:color="auto"/>
              </w:divBdr>
              <w:divsChild>
                <w:div w:id="1139764165">
                  <w:marLeft w:val="0"/>
                  <w:marRight w:val="0"/>
                  <w:marTop w:val="0"/>
                  <w:marBottom w:val="0"/>
                  <w:divBdr>
                    <w:top w:val="none" w:sz="0" w:space="0" w:color="auto"/>
                    <w:left w:val="none" w:sz="0" w:space="0" w:color="auto"/>
                    <w:bottom w:val="none" w:sz="0" w:space="0" w:color="auto"/>
                    <w:right w:val="none" w:sz="0" w:space="0" w:color="auto"/>
                  </w:divBdr>
                </w:div>
              </w:divsChild>
            </w:div>
            <w:div w:id="1407724114">
              <w:marLeft w:val="0"/>
              <w:marRight w:val="0"/>
              <w:marTop w:val="0"/>
              <w:marBottom w:val="0"/>
              <w:divBdr>
                <w:top w:val="double" w:sz="6" w:space="0" w:color="000000"/>
                <w:left w:val="none" w:sz="0" w:space="0" w:color="auto"/>
                <w:bottom w:val="none" w:sz="0" w:space="0" w:color="auto"/>
                <w:right w:val="none" w:sz="0" w:space="0" w:color="auto"/>
              </w:divBdr>
            </w:div>
            <w:div w:id="307587390">
              <w:marLeft w:val="0"/>
              <w:marRight w:val="0"/>
              <w:marTop w:val="0"/>
              <w:marBottom w:val="0"/>
              <w:divBdr>
                <w:top w:val="double" w:sz="6" w:space="0" w:color="000000"/>
                <w:left w:val="none" w:sz="0" w:space="0" w:color="auto"/>
                <w:bottom w:val="none" w:sz="0" w:space="0" w:color="auto"/>
                <w:right w:val="none" w:sz="0" w:space="0" w:color="auto"/>
              </w:divBdr>
            </w:div>
            <w:div w:id="585573485">
              <w:marLeft w:val="0"/>
              <w:marRight w:val="0"/>
              <w:marTop w:val="0"/>
              <w:marBottom w:val="0"/>
              <w:divBdr>
                <w:top w:val="double" w:sz="6" w:space="0" w:color="000000"/>
                <w:left w:val="none" w:sz="0" w:space="0" w:color="auto"/>
                <w:bottom w:val="none" w:sz="0" w:space="0" w:color="auto"/>
                <w:right w:val="none" w:sz="0" w:space="0" w:color="auto"/>
              </w:divBdr>
            </w:div>
            <w:div w:id="48119527">
              <w:marLeft w:val="0"/>
              <w:marRight w:val="0"/>
              <w:marTop w:val="0"/>
              <w:marBottom w:val="0"/>
              <w:divBdr>
                <w:top w:val="double" w:sz="6" w:space="0" w:color="000000"/>
                <w:left w:val="none" w:sz="0" w:space="0" w:color="auto"/>
                <w:bottom w:val="none" w:sz="0" w:space="0" w:color="auto"/>
                <w:right w:val="none" w:sz="0" w:space="0" w:color="auto"/>
              </w:divBdr>
            </w:div>
            <w:div w:id="1293172086">
              <w:marLeft w:val="0"/>
              <w:marRight w:val="0"/>
              <w:marTop w:val="0"/>
              <w:marBottom w:val="0"/>
              <w:divBdr>
                <w:top w:val="double" w:sz="6" w:space="0" w:color="000000"/>
                <w:left w:val="none" w:sz="0" w:space="0" w:color="auto"/>
                <w:bottom w:val="none" w:sz="0" w:space="0" w:color="auto"/>
                <w:right w:val="none" w:sz="0" w:space="0" w:color="auto"/>
              </w:divBdr>
            </w:div>
            <w:div w:id="1694069596">
              <w:marLeft w:val="0"/>
              <w:marRight w:val="0"/>
              <w:marTop w:val="0"/>
              <w:marBottom w:val="0"/>
              <w:divBdr>
                <w:top w:val="double" w:sz="6" w:space="0" w:color="000000"/>
                <w:left w:val="none" w:sz="0" w:space="0" w:color="auto"/>
                <w:bottom w:val="none" w:sz="0" w:space="0" w:color="auto"/>
                <w:right w:val="none" w:sz="0" w:space="0" w:color="auto"/>
              </w:divBdr>
            </w:div>
            <w:div w:id="782924309">
              <w:marLeft w:val="0"/>
              <w:marRight w:val="0"/>
              <w:marTop w:val="0"/>
              <w:marBottom w:val="0"/>
              <w:divBdr>
                <w:top w:val="double" w:sz="6" w:space="0" w:color="000000"/>
                <w:left w:val="none" w:sz="0" w:space="0" w:color="auto"/>
                <w:bottom w:val="none" w:sz="0" w:space="0" w:color="auto"/>
                <w:right w:val="none" w:sz="0" w:space="0" w:color="auto"/>
              </w:divBdr>
            </w:div>
            <w:div w:id="376513251">
              <w:marLeft w:val="0"/>
              <w:marRight w:val="0"/>
              <w:marTop w:val="0"/>
              <w:marBottom w:val="0"/>
              <w:divBdr>
                <w:top w:val="double" w:sz="6" w:space="0" w:color="000000"/>
                <w:left w:val="none" w:sz="0" w:space="0" w:color="auto"/>
                <w:bottom w:val="none" w:sz="0" w:space="0" w:color="auto"/>
                <w:right w:val="none" w:sz="0" w:space="0" w:color="auto"/>
              </w:divBdr>
            </w:div>
            <w:div w:id="2134708340">
              <w:marLeft w:val="0"/>
              <w:marRight w:val="0"/>
              <w:marTop w:val="0"/>
              <w:marBottom w:val="0"/>
              <w:divBdr>
                <w:top w:val="double" w:sz="6" w:space="0" w:color="000000"/>
                <w:left w:val="none" w:sz="0" w:space="0" w:color="auto"/>
                <w:bottom w:val="none" w:sz="0" w:space="0" w:color="auto"/>
                <w:right w:val="none" w:sz="0" w:space="0" w:color="auto"/>
              </w:divBdr>
            </w:div>
            <w:div w:id="1021082708">
              <w:marLeft w:val="0"/>
              <w:marRight w:val="0"/>
              <w:marTop w:val="0"/>
              <w:marBottom w:val="0"/>
              <w:divBdr>
                <w:top w:val="double" w:sz="6" w:space="0" w:color="000000"/>
                <w:left w:val="none" w:sz="0" w:space="0" w:color="auto"/>
                <w:bottom w:val="none" w:sz="0" w:space="0" w:color="auto"/>
                <w:right w:val="none" w:sz="0" w:space="0" w:color="auto"/>
              </w:divBdr>
            </w:div>
            <w:div w:id="2097439879">
              <w:marLeft w:val="0"/>
              <w:marRight w:val="0"/>
              <w:marTop w:val="480"/>
              <w:marBottom w:val="0"/>
              <w:divBdr>
                <w:top w:val="none" w:sz="0" w:space="0" w:color="auto"/>
                <w:left w:val="none" w:sz="0" w:space="0" w:color="auto"/>
                <w:bottom w:val="none" w:sz="0" w:space="0" w:color="auto"/>
                <w:right w:val="none" w:sz="0" w:space="0" w:color="auto"/>
              </w:divBdr>
              <w:divsChild>
                <w:div w:id="1245795464">
                  <w:marLeft w:val="0"/>
                  <w:marRight w:val="0"/>
                  <w:marTop w:val="0"/>
                  <w:marBottom w:val="0"/>
                  <w:divBdr>
                    <w:top w:val="none" w:sz="0" w:space="0" w:color="auto"/>
                    <w:left w:val="none" w:sz="0" w:space="0" w:color="auto"/>
                    <w:bottom w:val="none" w:sz="0" w:space="0" w:color="auto"/>
                    <w:right w:val="none" w:sz="0" w:space="0" w:color="auto"/>
                  </w:divBdr>
                </w:div>
              </w:divsChild>
            </w:div>
            <w:div w:id="1201279367">
              <w:marLeft w:val="0"/>
              <w:marRight w:val="0"/>
              <w:marTop w:val="0"/>
              <w:marBottom w:val="0"/>
              <w:divBdr>
                <w:top w:val="none" w:sz="0" w:space="0" w:color="auto"/>
                <w:left w:val="none" w:sz="0" w:space="0" w:color="auto"/>
                <w:bottom w:val="none" w:sz="0" w:space="0" w:color="auto"/>
                <w:right w:val="none" w:sz="0" w:space="0" w:color="auto"/>
              </w:divBdr>
            </w:div>
            <w:div w:id="2049910782">
              <w:marLeft w:val="0"/>
              <w:marRight w:val="0"/>
              <w:marTop w:val="0"/>
              <w:marBottom w:val="0"/>
              <w:divBdr>
                <w:top w:val="none" w:sz="0" w:space="0" w:color="auto"/>
                <w:left w:val="none" w:sz="0" w:space="0" w:color="auto"/>
                <w:bottom w:val="none" w:sz="0" w:space="0" w:color="auto"/>
                <w:right w:val="none" w:sz="0" w:space="0" w:color="auto"/>
              </w:divBdr>
              <w:divsChild>
                <w:div w:id="1362634464">
                  <w:marLeft w:val="0"/>
                  <w:marRight w:val="0"/>
                  <w:marTop w:val="0"/>
                  <w:marBottom w:val="0"/>
                  <w:divBdr>
                    <w:top w:val="none" w:sz="0" w:space="0" w:color="auto"/>
                    <w:left w:val="none" w:sz="0" w:space="0" w:color="auto"/>
                    <w:bottom w:val="none" w:sz="0" w:space="0" w:color="auto"/>
                    <w:right w:val="none" w:sz="0" w:space="0" w:color="auto"/>
                  </w:divBdr>
                  <w:divsChild>
                    <w:div w:id="21256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300">
              <w:marLeft w:val="0"/>
              <w:marRight w:val="0"/>
              <w:marTop w:val="0"/>
              <w:marBottom w:val="0"/>
              <w:divBdr>
                <w:top w:val="none" w:sz="0" w:space="0" w:color="auto"/>
                <w:left w:val="none" w:sz="0" w:space="0" w:color="auto"/>
                <w:bottom w:val="none" w:sz="0" w:space="0" w:color="auto"/>
                <w:right w:val="none" w:sz="0" w:space="0" w:color="auto"/>
              </w:divBdr>
            </w:div>
            <w:div w:id="174878688">
              <w:marLeft w:val="0"/>
              <w:marRight w:val="0"/>
              <w:marTop w:val="0"/>
              <w:marBottom w:val="0"/>
              <w:divBdr>
                <w:top w:val="none" w:sz="0" w:space="0" w:color="auto"/>
                <w:left w:val="none" w:sz="0" w:space="0" w:color="auto"/>
                <w:bottom w:val="none" w:sz="0" w:space="0" w:color="auto"/>
                <w:right w:val="none" w:sz="0" w:space="0" w:color="auto"/>
              </w:divBdr>
            </w:div>
            <w:div w:id="2022121526">
              <w:marLeft w:val="0"/>
              <w:marRight w:val="0"/>
              <w:marTop w:val="0"/>
              <w:marBottom w:val="0"/>
              <w:divBdr>
                <w:top w:val="none" w:sz="0" w:space="0" w:color="auto"/>
                <w:left w:val="none" w:sz="0" w:space="0" w:color="auto"/>
                <w:bottom w:val="none" w:sz="0" w:space="0" w:color="auto"/>
                <w:right w:val="none" w:sz="0" w:space="0" w:color="auto"/>
              </w:divBdr>
              <w:divsChild>
                <w:div w:id="1795057821">
                  <w:marLeft w:val="0"/>
                  <w:marRight w:val="0"/>
                  <w:marTop w:val="0"/>
                  <w:marBottom w:val="0"/>
                  <w:divBdr>
                    <w:top w:val="none" w:sz="0" w:space="0" w:color="auto"/>
                    <w:left w:val="none" w:sz="0" w:space="0" w:color="auto"/>
                    <w:bottom w:val="none" w:sz="0" w:space="0" w:color="auto"/>
                    <w:right w:val="none" w:sz="0" w:space="0" w:color="auto"/>
                  </w:divBdr>
                  <w:divsChild>
                    <w:div w:id="509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8441">
              <w:marLeft w:val="0"/>
              <w:marRight w:val="0"/>
              <w:marTop w:val="0"/>
              <w:marBottom w:val="0"/>
              <w:divBdr>
                <w:top w:val="none" w:sz="0" w:space="0" w:color="auto"/>
                <w:left w:val="none" w:sz="0" w:space="0" w:color="auto"/>
                <w:bottom w:val="none" w:sz="0" w:space="0" w:color="auto"/>
                <w:right w:val="none" w:sz="0" w:space="0" w:color="auto"/>
              </w:divBdr>
            </w:div>
            <w:div w:id="2105805645">
              <w:marLeft w:val="0"/>
              <w:marRight w:val="0"/>
              <w:marTop w:val="0"/>
              <w:marBottom w:val="0"/>
              <w:divBdr>
                <w:top w:val="none" w:sz="0" w:space="0" w:color="auto"/>
                <w:left w:val="none" w:sz="0" w:space="0" w:color="auto"/>
                <w:bottom w:val="none" w:sz="0" w:space="0" w:color="auto"/>
                <w:right w:val="none" w:sz="0" w:space="0" w:color="auto"/>
              </w:divBdr>
            </w:div>
            <w:div w:id="1561207504">
              <w:marLeft w:val="0"/>
              <w:marRight w:val="0"/>
              <w:marTop w:val="0"/>
              <w:marBottom w:val="0"/>
              <w:divBdr>
                <w:top w:val="none" w:sz="0" w:space="0" w:color="auto"/>
                <w:left w:val="none" w:sz="0" w:space="0" w:color="auto"/>
                <w:bottom w:val="none" w:sz="0" w:space="0" w:color="auto"/>
                <w:right w:val="none" w:sz="0" w:space="0" w:color="auto"/>
              </w:divBdr>
              <w:divsChild>
                <w:div w:id="513038955">
                  <w:marLeft w:val="0"/>
                  <w:marRight w:val="0"/>
                  <w:marTop w:val="0"/>
                  <w:marBottom w:val="0"/>
                  <w:divBdr>
                    <w:top w:val="none" w:sz="0" w:space="0" w:color="auto"/>
                    <w:left w:val="none" w:sz="0" w:space="0" w:color="auto"/>
                    <w:bottom w:val="none" w:sz="0" w:space="0" w:color="auto"/>
                    <w:right w:val="none" w:sz="0" w:space="0" w:color="auto"/>
                  </w:divBdr>
                  <w:divsChild>
                    <w:div w:id="5266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207">
              <w:marLeft w:val="0"/>
              <w:marRight w:val="0"/>
              <w:marTop w:val="0"/>
              <w:marBottom w:val="0"/>
              <w:divBdr>
                <w:top w:val="none" w:sz="0" w:space="0" w:color="auto"/>
                <w:left w:val="none" w:sz="0" w:space="0" w:color="auto"/>
                <w:bottom w:val="none" w:sz="0" w:space="0" w:color="auto"/>
                <w:right w:val="none" w:sz="0" w:space="0" w:color="auto"/>
              </w:divBdr>
            </w:div>
            <w:div w:id="743529908">
              <w:marLeft w:val="0"/>
              <w:marRight w:val="0"/>
              <w:marTop w:val="0"/>
              <w:marBottom w:val="0"/>
              <w:divBdr>
                <w:top w:val="none" w:sz="0" w:space="0" w:color="auto"/>
                <w:left w:val="none" w:sz="0" w:space="0" w:color="auto"/>
                <w:bottom w:val="none" w:sz="0" w:space="0" w:color="auto"/>
                <w:right w:val="none" w:sz="0" w:space="0" w:color="auto"/>
              </w:divBdr>
            </w:div>
            <w:div w:id="481045674">
              <w:marLeft w:val="0"/>
              <w:marRight w:val="0"/>
              <w:marTop w:val="0"/>
              <w:marBottom w:val="0"/>
              <w:divBdr>
                <w:top w:val="none" w:sz="0" w:space="0" w:color="auto"/>
                <w:left w:val="none" w:sz="0" w:space="0" w:color="auto"/>
                <w:bottom w:val="none" w:sz="0" w:space="0" w:color="auto"/>
                <w:right w:val="none" w:sz="0" w:space="0" w:color="auto"/>
              </w:divBdr>
              <w:divsChild>
                <w:div w:id="926570956">
                  <w:marLeft w:val="0"/>
                  <w:marRight w:val="0"/>
                  <w:marTop w:val="0"/>
                  <w:marBottom w:val="0"/>
                  <w:divBdr>
                    <w:top w:val="none" w:sz="0" w:space="0" w:color="auto"/>
                    <w:left w:val="none" w:sz="0" w:space="0" w:color="auto"/>
                    <w:bottom w:val="none" w:sz="0" w:space="0" w:color="auto"/>
                    <w:right w:val="none" w:sz="0" w:space="0" w:color="auto"/>
                  </w:divBdr>
                  <w:divsChild>
                    <w:div w:id="1902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2973">
              <w:marLeft w:val="0"/>
              <w:marRight w:val="0"/>
              <w:marTop w:val="0"/>
              <w:marBottom w:val="0"/>
              <w:divBdr>
                <w:top w:val="none" w:sz="0" w:space="0" w:color="auto"/>
                <w:left w:val="none" w:sz="0" w:space="0" w:color="auto"/>
                <w:bottom w:val="none" w:sz="0" w:space="0" w:color="auto"/>
                <w:right w:val="none" w:sz="0" w:space="0" w:color="auto"/>
              </w:divBdr>
            </w:div>
            <w:div w:id="1787506457">
              <w:marLeft w:val="0"/>
              <w:marRight w:val="0"/>
              <w:marTop w:val="0"/>
              <w:marBottom w:val="0"/>
              <w:divBdr>
                <w:top w:val="none" w:sz="0" w:space="0" w:color="auto"/>
                <w:left w:val="none" w:sz="0" w:space="0" w:color="auto"/>
                <w:bottom w:val="none" w:sz="0" w:space="0" w:color="auto"/>
                <w:right w:val="none" w:sz="0" w:space="0" w:color="auto"/>
              </w:divBdr>
            </w:div>
            <w:div w:id="992953655">
              <w:marLeft w:val="0"/>
              <w:marRight w:val="0"/>
              <w:marTop w:val="0"/>
              <w:marBottom w:val="0"/>
              <w:divBdr>
                <w:top w:val="none" w:sz="0" w:space="0" w:color="auto"/>
                <w:left w:val="none" w:sz="0" w:space="0" w:color="auto"/>
                <w:bottom w:val="none" w:sz="0" w:space="0" w:color="auto"/>
                <w:right w:val="none" w:sz="0" w:space="0" w:color="auto"/>
              </w:divBdr>
              <w:divsChild>
                <w:div w:id="1427920106">
                  <w:marLeft w:val="0"/>
                  <w:marRight w:val="0"/>
                  <w:marTop w:val="0"/>
                  <w:marBottom w:val="0"/>
                  <w:divBdr>
                    <w:top w:val="none" w:sz="0" w:space="0" w:color="auto"/>
                    <w:left w:val="none" w:sz="0" w:space="0" w:color="auto"/>
                    <w:bottom w:val="none" w:sz="0" w:space="0" w:color="auto"/>
                    <w:right w:val="none" w:sz="0" w:space="0" w:color="auto"/>
                  </w:divBdr>
                  <w:divsChild>
                    <w:div w:id="18462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7347">
              <w:marLeft w:val="0"/>
              <w:marRight w:val="0"/>
              <w:marTop w:val="0"/>
              <w:marBottom w:val="20"/>
              <w:divBdr>
                <w:top w:val="none" w:sz="0" w:space="0" w:color="auto"/>
                <w:left w:val="none" w:sz="0" w:space="0" w:color="auto"/>
                <w:bottom w:val="none" w:sz="0" w:space="0" w:color="auto"/>
                <w:right w:val="none" w:sz="0" w:space="0" w:color="auto"/>
              </w:divBdr>
              <w:divsChild>
                <w:div w:id="1170023215">
                  <w:marLeft w:val="0"/>
                  <w:marRight w:val="0"/>
                  <w:marTop w:val="0"/>
                  <w:marBottom w:val="0"/>
                  <w:divBdr>
                    <w:top w:val="none" w:sz="0" w:space="0" w:color="auto"/>
                    <w:left w:val="none" w:sz="0" w:space="0" w:color="auto"/>
                    <w:bottom w:val="none" w:sz="0" w:space="0" w:color="auto"/>
                    <w:right w:val="none" w:sz="0" w:space="0" w:color="auto"/>
                  </w:divBdr>
                  <w:divsChild>
                    <w:div w:id="1089691066">
                      <w:marLeft w:val="0"/>
                      <w:marRight w:val="0"/>
                      <w:marTop w:val="0"/>
                      <w:marBottom w:val="0"/>
                      <w:divBdr>
                        <w:top w:val="none" w:sz="0" w:space="0" w:color="auto"/>
                        <w:left w:val="none" w:sz="0" w:space="0" w:color="auto"/>
                        <w:bottom w:val="none" w:sz="0" w:space="0" w:color="auto"/>
                        <w:right w:val="none" w:sz="0" w:space="0" w:color="auto"/>
                      </w:divBdr>
                      <w:divsChild>
                        <w:div w:id="18204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85332">
              <w:marLeft w:val="0"/>
              <w:marRight w:val="0"/>
              <w:marTop w:val="0"/>
              <w:marBottom w:val="0"/>
              <w:divBdr>
                <w:top w:val="none" w:sz="0" w:space="0" w:color="auto"/>
                <w:left w:val="none" w:sz="0" w:space="0" w:color="auto"/>
                <w:bottom w:val="none" w:sz="0" w:space="0" w:color="auto"/>
                <w:right w:val="none" w:sz="0" w:space="0" w:color="auto"/>
              </w:divBdr>
            </w:div>
            <w:div w:id="248855214">
              <w:marLeft w:val="0"/>
              <w:marRight w:val="0"/>
              <w:marTop w:val="0"/>
              <w:marBottom w:val="0"/>
              <w:divBdr>
                <w:top w:val="none" w:sz="0" w:space="0" w:color="auto"/>
                <w:left w:val="none" w:sz="0" w:space="0" w:color="auto"/>
                <w:bottom w:val="none" w:sz="0" w:space="0" w:color="auto"/>
                <w:right w:val="none" w:sz="0" w:space="0" w:color="auto"/>
              </w:divBdr>
            </w:div>
            <w:div w:id="1274286144">
              <w:marLeft w:val="0"/>
              <w:marRight w:val="0"/>
              <w:marTop w:val="0"/>
              <w:marBottom w:val="0"/>
              <w:divBdr>
                <w:top w:val="none" w:sz="0" w:space="0" w:color="auto"/>
                <w:left w:val="none" w:sz="0" w:space="0" w:color="auto"/>
                <w:bottom w:val="none" w:sz="0" w:space="0" w:color="auto"/>
                <w:right w:val="none" w:sz="0" w:space="0" w:color="auto"/>
              </w:divBdr>
            </w:div>
            <w:div w:id="599412320">
              <w:marLeft w:val="0"/>
              <w:marRight w:val="0"/>
              <w:marTop w:val="0"/>
              <w:marBottom w:val="0"/>
              <w:divBdr>
                <w:top w:val="none" w:sz="0" w:space="0" w:color="auto"/>
                <w:left w:val="none" w:sz="0" w:space="0" w:color="auto"/>
                <w:bottom w:val="none" w:sz="0" w:space="0" w:color="auto"/>
                <w:right w:val="none" w:sz="0" w:space="0" w:color="auto"/>
              </w:divBdr>
              <w:divsChild>
                <w:div w:id="293340585">
                  <w:marLeft w:val="0"/>
                  <w:marRight w:val="0"/>
                  <w:marTop w:val="0"/>
                  <w:marBottom w:val="0"/>
                  <w:divBdr>
                    <w:top w:val="none" w:sz="0" w:space="0" w:color="auto"/>
                    <w:left w:val="none" w:sz="0" w:space="0" w:color="auto"/>
                    <w:bottom w:val="none" w:sz="0" w:space="0" w:color="auto"/>
                    <w:right w:val="none" w:sz="0" w:space="0" w:color="auto"/>
                  </w:divBdr>
                  <w:divsChild>
                    <w:div w:id="19569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627">
              <w:marLeft w:val="0"/>
              <w:marRight w:val="0"/>
              <w:marTop w:val="0"/>
              <w:marBottom w:val="0"/>
              <w:divBdr>
                <w:top w:val="none" w:sz="0" w:space="0" w:color="auto"/>
                <w:left w:val="none" w:sz="0" w:space="0" w:color="auto"/>
                <w:bottom w:val="none" w:sz="0" w:space="0" w:color="auto"/>
                <w:right w:val="none" w:sz="0" w:space="0" w:color="auto"/>
              </w:divBdr>
            </w:div>
            <w:div w:id="111751985">
              <w:marLeft w:val="0"/>
              <w:marRight w:val="0"/>
              <w:marTop w:val="0"/>
              <w:marBottom w:val="0"/>
              <w:divBdr>
                <w:top w:val="none" w:sz="0" w:space="0" w:color="auto"/>
                <w:left w:val="none" w:sz="0" w:space="0" w:color="auto"/>
                <w:bottom w:val="none" w:sz="0" w:space="0" w:color="auto"/>
                <w:right w:val="none" w:sz="0" w:space="0" w:color="auto"/>
              </w:divBdr>
            </w:div>
            <w:div w:id="1308703196">
              <w:marLeft w:val="0"/>
              <w:marRight w:val="0"/>
              <w:marTop w:val="0"/>
              <w:marBottom w:val="0"/>
              <w:divBdr>
                <w:top w:val="none" w:sz="0" w:space="0" w:color="auto"/>
                <w:left w:val="none" w:sz="0" w:space="0" w:color="auto"/>
                <w:bottom w:val="none" w:sz="0" w:space="0" w:color="auto"/>
                <w:right w:val="none" w:sz="0" w:space="0" w:color="auto"/>
              </w:divBdr>
              <w:divsChild>
                <w:div w:id="714081626">
                  <w:marLeft w:val="0"/>
                  <w:marRight w:val="0"/>
                  <w:marTop w:val="0"/>
                  <w:marBottom w:val="0"/>
                  <w:divBdr>
                    <w:top w:val="none" w:sz="0" w:space="0" w:color="auto"/>
                    <w:left w:val="none" w:sz="0" w:space="0" w:color="auto"/>
                    <w:bottom w:val="none" w:sz="0" w:space="0" w:color="auto"/>
                    <w:right w:val="none" w:sz="0" w:space="0" w:color="auto"/>
                  </w:divBdr>
                  <w:divsChild>
                    <w:div w:id="1805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2886">
              <w:marLeft w:val="0"/>
              <w:marRight w:val="0"/>
              <w:marTop w:val="0"/>
              <w:marBottom w:val="0"/>
              <w:divBdr>
                <w:top w:val="none" w:sz="0" w:space="0" w:color="auto"/>
                <w:left w:val="none" w:sz="0" w:space="0" w:color="auto"/>
                <w:bottom w:val="none" w:sz="0" w:space="0" w:color="auto"/>
                <w:right w:val="none" w:sz="0" w:space="0" w:color="auto"/>
              </w:divBdr>
            </w:div>
            <w:div w:id="1221090151">
              <w:marLeft w:val="0"/>
              <w:marRight w:val="0"/>
              <w:marTop w:val="0"/>
              <w:marBottom w:val="0"/>
              <w:divBdr>
                <w:top w:val="none" w:sz="0" w:space="0" w:color="auto"/>
                <w:left w:val="none" w:sz="0" w:space="0" w:color="auto"/>
                <w:bottom w:val="none" w:sz="0" w:space="0" w:color="auto"/>
                <w:right w:val="none" w:sz="0" w:space="0" w:color="auto"/>
              </w:divBdr>
            </w:div>
            <w:div w:id="1892308800">
              <w:marLeft w:val="0"/>
              <w:marRight w:val="0"/>
              <w:marTop w:val="0"/>
              <w:marBottom w:val="0"/>
              <w:divBdr>
                <w:top w:val="none" w:sz="0" w:space="0" w:color="auto"/>
                <w:left w:val="none" w:sz="0" w:space="0" w:color="auto"/>
                <w:bottom w:val="none" w:sz="0" w:space="0" w:color="auto"/>
                <w:right w:val="none" w:sz="0" w:space="0" w:color="auto"/>
              </w:divBdr>
              <w:divsChild>
                <w:div w:id="1081440401">
                  <w:marLeft w:val="0"/>
                  <w:marRight w:val="0"/>
                  <w:marTop w:val="0"/>
                  <w:marBottom w:val="0"/>
                  <w:divBdr>
                    <w:top w:val="none" w:sz="0" w:space="0" w:color="auto"/>
                    <w:left w:val="none" w:sz="0" w:space="0" w:color="auto"/>
                    <w:bottom w:val="none" w:sz="0" w:space="0" w:color="auto"/>
                    <w:right w:val="none" w:sz="0" w:space="0" w:color="auto"/>
                  </w:divBdr>
                  <w:divsChild>
                    <w:div w:id="791048665">
                      <w:marLeft w:val="0"/>
                      <w:marRight w:val="0"/>
                      <w:marTop w:val="0"/>
                      <w:marBottom w:val="0"/>
                      <w:divBdr>
                        <w:top w:val="none" w:sz="0" w:space="0" w:color="auto"/>
                        <w:left w:val="none" w:sz="0" w:space="0" w:color="auto"/>
                        <w:bottom w:val="none" w:sz="0" w:space="0" w:color="auto"/>
                        <w:right w:val="none" w:sz="0" w:space="0" w:color="auto"/>
                      </w:divBdr>
                      <w:divsChild>
                        <w:div w:id="4546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6164">
              <w:marLeft w:val="0"/>
              <w:marRight w:val="0"/>
              <w:marTop w:val="0"/>
              <w:marBottom w:val="0"/>
              <w:divBdr>
                <w:top w:val="none" w:sz="0" w:space="0" w:color="auto"/>
                <w:left w:val="none" w:sz="0" w:space="0" w:color="auto"/>
                <w:bottom w:val="none" w:sz="0" w:space="0" w:color="auto"/>
                <w:right w:val="none" w:sz="0" w:space="0" w:color="auto"/>
              </w:divBdr>
            </w:div>
            <w:div w:id="1012952084">
              <w:marLeft w:val="0"/>
              <w:marRight w:val="0"/>
              <w:marTop w:val="0"/>
              <w:marBottom w:val="0"/>
              <w:divBdr>
                <w:top w:val="none" w:sz="0" w:space="0" w:color="auto"/>
                <w:left w:val="none" w:sz="0" w:space="0" w:color="auto"/>
                <w:bottom w:val="none" w:sz="0" w:space="0" w:color="auto"/>
                <w:right w:val="none" w:sz="0" w:space="0" w:color="auto"/>
              </w:divBdr>
            </w:div>
            <w:div w:id="1314022825">
              <w:marLeft w:val="0"/>
              <w:marRight w:val="0"/>
              <w:marTop w:val="0"/>
              <w:marBottom w:val="0"/>
              <w:divBdr>
                <w:top w:val="none" w:sz="0" w:space="0" w:color="auto"/>
                <w:left w:val="none" w:sz="0" w:space="0" w:color="auto"/>
                <w:bottom w:val="none" w:sz="0" w:space="0" w:color="auto"/>
                <w:right w:val="none" w:sz="0" w:space="0" w:color="auto"/>
              </w:divBdr>
              <w:divsChild>
                <w:div w:id="1522431934">
                  <w:marLeft w:val="0"/>
                  <w:marRight w:val="0"/>
                  <w:marTop w:val="0"/>
                  <w:marBottom w:val="0"/>
                  <w:divBdr>
                    <w:top w:val="none" w:sz="0" w:space="0" w:color="auto"/>
                    <w:left w:val="none" w:sz="0" w:space="0" w:color="auto"/>
                    <w:bottom w:val="none" w:sz="0" w:space="0" w:color="auto"/>
                    <w:right w:val="none" w:sz="0" w:space="0" w:color="auto"/>
                  </w:divBdr>
                  <w:divsChild>
                    <w:div w:id="1915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954">
              <w:marLeft w:val="0"/>
              <w:marRight w:val="0"/>
              <w:marTop w:val="0"/>
              <w:marBottom w:val="0"/>
              <w:divBdr>
                <w:top w:val="none" w:sz="0" w:space="0" w:color="auto"/>
                <w:left w:val="none" w:sz="0" w:space="0" w:color="auto"/>
                <w:bottom w:val="none" w:sz="0" w:space="0" w:color="auto"/>
                <w:right w:val="none" w:sz="0" w:space="0" w:color="auto"/>
              </w:divBdr>
            </w:div>
            <w:div w:id="1760520335">
              <w:marLeft w:val="0"/>
              <w:marRight w:val="0"/>
              <w:marTop w:val="0"/>
              <w:marBottom w:val="0"/>
              <w:divBdr>
                <w:top w:val="none" w:sz="0" w:space="0" w:color="auto"/>
                <w:left w:val="none" w:sz="0" w:space="0" w:color="auto"/>
                <w:bottom w:val="none" w:sz="0" w:space="0" w:color="auto"/>
                <w:right w:val="none" w:sz="0" w:space="0" w:color="auto"/>
              </w:divBdr>
            </w:div>
            <w:div w:id="1063984631">
              <w:marLeft w:val="0"/>
              <w:marRight w:val="0"/>
              <w:marTop w:val="0"/>
              <w:marBottom w:val="0"/>
              <w:divBdr>
                <w:top w:val="none" w:sz="0" w:space="0" w:color="auto"/>
                <w:left w:val="none" w:sz="0" w:space="0" w:color="auto"/>
                <w:bottom w:val="none" w:sz="0" w:space="0" w:color="auto"/>
                <w:right w:val="none" w:sz="0" w:space="0" w:color="auto"/>
              </w:divBdr>
              <w:divsChild>
                <w:div w:id="2127847596">
                  <w:marLeft w:val="0"/>
                  <w:marRight w:val="0"/>
                  <w:marTop w:val="0"/>
                  <w:marBottom w:val="0"/>
                  <w:divBdr>
                    <w:top w:val="none" w:sz="0" w:space="0" w:color="auto"/>
                    <w:left w:val="none" w:sz="0" w:space="0" w:color="auto"/>
                    <w:bottom w:val="none" w:sz="0" w:space="0" w:color="auto"/>
                    <w:right w:val="none" w:sz="0" w:space="0" w:color="auto"/>
                  </w:divBdr>
                  <w:divsChild>
                    <w:div w:id="17653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7480">
              <w:marLeft w:val="0"/>
              <w:marRight w:val="0"/>
              <w:marTop w:val="0"/>
              <w:marBottom w:val="0"/>
              <w:divBdr>
                <w:top w:val="none" w:sz="0" w:space="0" w:color="auto"/>
                <w:left w:val="none" w:sz="0" w:space="0" w:color="auto"/>
                <w:bottom w:val="none" w:sz="0" w:space="0" w:color="auto"/>
                <w:right w:val="none" w:sz="0" w:space="0" w:color="auto"/>
              </w:divBdr>
            </w:div>
            <w:div w:id="575021780">
              <w:marLeft w:val="240"/>
              <w:marRight w:val="0"/>
              <w:marTop w:val="0"/>
              <w:marBottom w:val="0"/>
              <w:divBdr>
                <w:top w:val="none" w:sz="0" w:space="0" w:color="auto"/>
                <w:left w:val="none" w:sz="0" w:space="0" w:color="auto"/>
                <w:bottom w:val="none" w:sz="0" w:space="0" w:color="auto"/>
                <w:right w:val="none" w:sz="0" w:space="0" w:color="auto"/>
              </w:divBdr>
              <w:divsChild>
                <w:div w:id="226233162">
                  <w:marLeft w:val="0"/>
                  <w:marRight w:val="0"/>
                  <w:marTop w:val="0"/>
                  <w:marBottom w:val="0"/>
                  <w:divBdr>
                    <w:top w:val="none" w:sz="0" w:space="0" w:color="auto"/>
                    <w:left w:val="none" w:sz="0" w:space="0" w:color="auto"/>
                    <w:bottom w:val="none" w:sz="0" w:space="0" w:color="auto"/>
                    <w:right w:val="none" w:sz="0" w:space="0" w:color="auto"/>
                  </w:divBdr>
                </w:div>
              </w:divsChild>
            </w:div>
            <w:div w:id="876427893">
              <w:marLeft w:val="240"/>
              <w:marRight w:val="0"/>
              <w:marTop w:val="0"/>
              <w:marBottom w:val="0"/>
              <w:divBdr>
                <w:top w:val="none" w:sz="0" w:space="0" w:color="auto"/>
                <w:left w:val="none" w:sz="0" w:space="0" w:color="auto"/>
                <w:bottom w:val="none" w:sz="0" w:space="0" w:color="auto"/>
                <w:right w:val="none" w:sz="0" w:space="0" w:color="auto"/>
              </w:divBdr>
            </w:div>
            <w:div w:id="2132288066">
              <w:marLeft w:val="240"/>
              <w:marRight w:val="0"/>
              <w:marTop w:val="0"/>
              <w:marBottom w:val="0"/>
              <w:divBdr>
                <w:top w:val="none" w:sz="0" w:space="0" w:color="auto"/>
                <w:left w:val="none" w:sz="0" w:space="0" w:color="auto"/>
                <w:bottom w:val="none" w:sz="0" w:space="0" w:color="auto"/>
                <w:right w:val="none" w:sz="0" w:space="0" w:color="auto"/>
              </w:divBdr>
              <w:divsChild>
                <w:div w:id="1060635932">
                  <w:marLeft w:val="0"/>
                  <w:marRight w:val="0"/>
                  <w:marTop w:val="0"/>
                  <w:marBottom w:val="0"/>
                  <w:divBdr>
                    <w:top w:val="none" w:sz="0" w:space="0" w:color="auto"/>
                    <w:left w:val="none" w:sz="0" w:space="0" w:color="auto"/>
                    <w:bottom w:val="none" w:sz="0" w:space="0" w:color="auto"/>
                    <w:right w:val="none" w:sz="0" w:space="0" w:color="auto"/>
                  </w:divBdr>
                </w:div>
              </w:divsChild>
            </w:div>
            <w:div w:id="1283341566">
              <w:marLeft w:val="240"/>
              <w:marRight w:val="0"/>
              <w:marTop w:val="0"/>
              <w:marBottom w:val="0"/>
              <w:divBdr>
                <w:top w:val="none" w:sz="0" w:space="0" w:color="auto"/>
                <w:left w:val="none" w:sz="0" w:space="0" w:color="auto"/>
                <w:bottom w:val="none" w:sz="0" w:space="0" w:color="auto"/>
                <w:right w:val="none" w:sz="0" w:space="0" w:color="auto"/>
              </w:divBdr>
            </w:div>
            <w:div w:id="2133550375">
              <w:marLeft w:val="240"/>
              <w:marRight w:val="0"/>
              <w:marTop w:val="0"/>
              <w:marBottom w:val="0"/>
              <w:divBdr>
                <w:top w:val="none" w:sz="0" w:space="0" w:color="auto"/>
                <w:left w:val="none" w:sz="0" w:space="0" w:color="auto"/>
                <w:bottom w:val="none" w:sz="0" w:space="0" w:color="auto"/>
                <w:right w:val="none" w:sz="0" w:space="0" w:color="auto"/>
              </w:divBdr>
            </w:div>
            <w:div w:id="1031147443">
              <w:marLeft w:val="0"/>
              <w:marRight w:val="0"/>
              <w:marTop w:val="0"/>
              <w:marBottom w:val="0"/>
              <w:divBdr>
                <w:top w:val="single" w:sz="6" w:space="0" w:color="000000"/>
                <w:left w:val="none" w:sz="0" w:space="0" w:color="auto"/>
                <w:bottom w:val="none" w:sz="0" w:space="0" w:color="auto"/>
                <w:right w:val="none" w:sz="0" w:space="0" w:color="auto"/>
              </w:divBdr>
            </w:div>
            <w:div w:id="1587613729">
              <w:marLeft w:val="0"/>
              <w:marRight w:val="0"/>
              <w:marTop w:val="0"/>
              <w:marBottom w:val="0"/>
              <w:divBdr>
                <w:top w:val="single" w:sz="6" w:space="0" w:color="000000"/>
                <w:left w:val="none" w:sz="0" w:space="0" w:color="auto"/>
                <w:bottom w:val="none" w:sz="0" w:space="0" w:color="auto"/>
                <w:right w:val="none" w:sz="0" w:space="0" w:color="auto"/>
              </w:divBdr>
            </w:div>
            <w:div w:id="1217159904">
              <w:marLeft w:val="0"/>
              <w:marRight w:val="0"/>
              <w:marTop w:val="0"/>
              <w:marBottom w:val="0"/>
              <w:divBdr>
                <w:top w:val="single" w:sz="6" w:space="0" w:color="000000"/>
                <w:left w:val="none" w:sz="0" w:space="0" w:color="auto"/>
                <w:bottom w:val="none" w:sz="0" w:space="0" w:color="auto"/>
                <w:right w:val="none" w:sz="0" w:space="0" w:color="auto"/>
              </w:divBdr>
            </w:div>
            <w:div w:id="1195188613">
              <w:marLeft w:val="0"/>
              <w:marRight w:val="0"/>
              <w:marTop w:val="0"/>
              <w:marBottom w:val="0"/>
              <w:divBdr>
                <w:top w:val="single" w:sz="6" w:space="0" w:color="000000"/>
                <w:left w:val="none" w:sz="0" w:space="0" w:color="auto"/>
                <w:bottom w:val="none" w:sz="0" w:space="0" w:color="auto"/>
                <w:right w:val="none" w:sz="0" w:space="0" w:color="auto"/>
              </w:divBdr>
            </w:div>
            <w:div w:id="2130127382">
              <w:marLeft w:val="0"/>
              <w:marRight w:val="0"/>
              <w:marTop w:val="0"/>
              <w:marBottom w:val="0"/>
              <w:divBdr>
                <w:top w:val="single" w:sz="6" w:space="0" w:color="000000"/>
                <w:left w:val="none" w:sz="0" w:space="0" w:color="auto"/>
                <w:bottom w:val="none" w:sz="0" w:space="0" w:color="auto"/>
                <w:right w:val="none" w:sz="0" w:space="0" w:color="auto"/>
              </w:divBdr>
            </w:div>
            <w:div w:id="853230638">
              <w:marLeft w:val="0"/>
              <w:marRight w:val="0"/>
              <w:marTop w:val="0"/>
              <w:marBottom w:val="0"/>
              <w:divBdr>
                <w:top w:val="single" w:sz="6" w:space="0" w:color="000000"/>
                <w:left w:val="none" w:sz="0" w:space="0" w:color="auto"/>
                <w:bottom w:val="none" w:sz="0" w:space="0" w:color="auto"/>
                <w:right w:val="none" w:sz="0" w:space="0" w:color="auto"/>
              </w:divBdr>
            </w:div>
            <w:div w:id="1101603949">
              <w:marLeft w:val="0"/>
              <w:marRight w:val="0"/>
              <w:marTop w:val="0"/>
              <w:marBottom w:val="0"/>
              <w:divBdr>
                <w:top w:val="single" w:sz="6" w:space="0" w:color="000000"/>
                <w:left w:val="none" w:sz="0" w:space="0" w:color="auto"/>
                <w:bottom w:val="none" w:sz="0" w:space="0" w:color="auto"/>
                <w:right w:val="none" w:sz="0" w:space="0" w:color="auto"/>
              </w:divBdr>
            </w:div>
            <w:div w:id="1998683149">
              <w:marLeft w:val="0"/>
              <w:marRight w:val="0"/>
              <w:marTop w:val="0"/>
              <w:marBottom w:val="0"/>
              <w:divBdr>
                <w:top w:val="single" w:sz="6" w:space="0" w:color="000000"/>
                <w:left w:val="none" w:sz="0" w:space="0" w:color="auto"/>
                <w:bottom w:val="none" w:sz="0" w:space="0" w:color="auto"/>
                <w:right w:val="none" w:sz="0" w:space="0" w:color="auto"/>
              </w:divBdr>
            </w:div>
            <w:div w:id="1038970343">
              <w:marLeft w:val="0"/>
              <w:marRight w:val="0"/>
              <w:marTop w:val="0"/>
              <w:marBottom w:val="0"/>
              <w:divBdr>
                <w:top w:val="single" w:sz="6" w:space="0" w:color="000000"/>
                <w:left w:val="none" w:sz="0" w:space="0" w:color="auto"/>
                <w:bottom w:val="none" w:sz="0" w:space="0" w:color="auto"/>
                <w:right w:val="none" w:sz="0" w:space="0" w:color="auto"/>
              </w:divBdr>
            </w:div>
            <w:div w:id="1586186113">
              <w:marLeft w:val="0"/>
              <w:marRight w:val="0"/>
              <w:marTop w:val="0"/>
              <w:marBottom w:val="0"/>
              <w:divBdr>
                <w:top w:val="single" w:sz="6" w:space="0" w:color="000000"/>
                <w:left w:val="none" w:sz="0" w:space="0" w:color="auto"/>
                <w:bottom w:val="none" w:sz="0" w:space="0" w:color="auto"/>
                <w:right w:val="none" w:sz="0" w:space="0" w:color="auto"/>
              </w:divBdr>
            </w:div>
            <w:div w:id="1375352597">
              <w:marLeft w:val="240"/>
              <w:marRight w:val="0"/>
              <w:marTop w:val="0"/>
              <w:marBottom w:val="0"/>
              <w:divBdr>
                <w:top w:val="none" w:sz="0" w:space="0" w:color="auto"/>
                <w:left w:val="none" w:sz="0" w:space="0" w:color="auto"/>
                <w:bottom w:val="none" w:sz="0" w:space="0" w:color="auto"/>
                <w:right w:val="none" w:sz="0" w:space="0" w:color="auto"/>
              </w:divBdr>
              <w:divsChild>
                <w:div w:id="996037513">
                  <w:marLeft w:val="0"/>
                  <w:marRight w:val="0"/>
                  <w:marTop w:val="0"/>
                  <w:marBottom w:val="0"/>
                  <w:divBdr>
                    <w:top w:val="none" w:sz="0" w:space="0" w:color="auto"/>
                    <w:left w:val="none" w:sz="0" w:space="0" w:color="auto"/>
                    <w:bottom w:val="none" w:sz="0" w:space="0" w:color="auto"/>
                    <w:right w:val="none" w:sz="0" w:space="0" w:color="auto"/>
                  </w:divBdr>
                </w:div>
              </w:divsChild>
            </w:div>
            <w:div w:id="1053121629">
              <w:marLeft w:val="0"/>
              <w:marRight w:val="0"/>
              <w:marTop w:val="0"/>
              <w:marBottom w:val="0"/>
              <w:divBdr>
                <w:top w:val="double" w:sz="6" w:space="0" w:color="000000"/>
                <w:left w:val="none" w:sz="0" w:space="0" w:color="auto"/>
                <w:bottom w:val="none" w:sz="0" w:space="0" w:color="auto"/>
                <w:right w:val="none" w:sz="0" w:space="0" w:color="auto"/>
              </w:divBdr>
            </w:div>
            <w:div w:id="205024240">
              <w:marLeft w:val="0"/>
              <w:marRight w:val="0"/>
              <w:marTop w:val="0"/>
              <w:marBottom w:val="0"/>
              <w:divBdr>
                <w:top w:val="double" w:sz="6" w:space="0" w:color="000000"/>
                <w:left w:val="none" w:sz="0" w:space="0" w:color="auto"/>
                <w:bottom w:val="none" w:sz="0" w:space="0" w:color="auto"/>
                <w:right w:val="none" w:sz="0" w:space="0" w:color="auto"/>
              </w:divBdr>
            </w:div>
            <w:div w:id="1993214128">
              <w:marLeft w:val="0"/>
              <w:marRight w:val="0"/>
              <w:marTop w:val="0"/>
              <w:marBottom w:val="0"/>
              <w:divBdr>
                <w:top w:val="double" w:sz="6" w:space="0" w:color="000000"/>
                <w:left w:val="none" w:sz="0" w:space="0" w:color="auto"/>
                <w:bottom w:val="none" w:sz="0" w:space="0" w:color="auto"/>
                <w:right w:val="none" w:sz="0" w:space="0" w:color="auto"/>
              </w:divBdr>
            </w:div>
            <w:div w:id="1660386326">
              <w:marLeft w:val="0"/>
              <w:marRight w:val="0"/>
              <w:marTop w:val="0"/>
              <w:marBottom w:val="0"/>
              <w:divBdr>
                <w:top w:val="double" w:sz="6" w:space="0" w:color="000000"/>
                <w:left w:val="none" w:sz="0" w:space="0" w:color="auto"/>
                <w:bottom w:val="none" w:sz="0" w:space="0" w:color="auto"/>
                <w:right w:val="none" w:sz="0" w:space="0" w:color="auto"/>
              </w:divBdr>
            </w:div>
            <w:div w:id="66264914">
              <w:marLeft w:val="0"/>
              <w:marRight w:val="0"/>
              <w:marTop w:val="0"/>
              <w:marBottom w:val="0"/>
              <w:divBdr>
                <w:top w:val="double" w:sz="6" w:space="0" w:color="000000"/>
                <w:left w:val="none" w:sz="0" w:space="0" w:color="auto"/>
                <w:bottom w:val="none" w:sz="0" w:space="0" w:color="auto"/>
                <w:right w:val="none" w:sz="0" w:space="0" w:color="auto"/>
              </w:divBdr>
            </w:div>
            <w:div w:id="424349698">
              <w:marLeft w:val="0"/>
              <w:marRight w:val="0"/>
              <w:marTop w:val="0"/>
              <w:marBottom w:val="0"/>
              <w:divBdr>
                <w:top w:val="double" w:sz="6" w:space="0" w:color="000000"/>
                <w:left w:val="none" w:sz="0" w:space="0" w:color="auto"/>
                <w:bottom w:val="none" w:sz="0" w:space="0" w:color="auto"/>
                <w:right w:val="none" w:sz="0" w:space="0" w:color="auto"/>
              </w:divBdr>
            </w:div>
            <w:div w:id="956834822">
              <w:marLeft w:val="0"/>
              <w:marRight w:val="0"/>
              <w:marTop w:val="0"/>
              <w:marBottom w:val="0"/>
              <w:divBdr>
                <w:top w:val="double" w:sz="6" w:space="0" w:color="000000"/>
                <w:left w:val="none" w:sz="0" w:space="0" w:color="auto"/>
                <w:bottom w:val="none" w:sz="0" w:space="0" w:color="auto"/>
                <w:right w:val="none" w:sz="0" w:space="0" w:color="auto"/>
              </w:divBdr>
            </w:div>
            <w:div w:id="488523695">
              <w:marLeft w:val="0"/>
              <w:marRight w:val="0"/>
              <w:marTop w:val="0"/>
              <w:marBottom w:val="0"/>
              <w:divBdr>
                <w:top w:val="double" w:sz="6" w:space="0" w:color="000000"/>
                <w:left w:val="none" w:sz="0" w:space="0" w:color="auto"/>
                <w:bottom w:val="none" w:sz="0" w:space="0" w:color="auto"/>
                <w:right w:val="none" w:sz="0" w:space="0" w:color="auto"/>
              </w:divBdr>
            </w:div>
            <w:div w:id="563174634">
              <w:marLeft w:val="0"/>
              <w:marRight w:val="0"/>
              <w:marTop w:val="0"/>
              <w:marBottom w:val="0"/>
              <w:divBdr>
                <w:top w:val="double" w:sz="6" w:space="0" w:color="000000"/>
                <w:left w:val="none" w:sz="0" w:space="0" w:color="auto"/>
                <w:bottom w:val="none" w:sz="0" w:space="0" w:color="auto"/>
                <w:right w:val="none" w:sz="0" w:space="0" w:color="auto"/>
              </w:divBdr>
            </w:div>
            <w:div w:id="377751747">
              <w:marLeft w:val="0"/>
              <w:marRight w:val="0"/>
              <w:marTop w:val="0"/>
              <w:marBottom w:val="0"/>
              <w:divBdr>
                <w:top w:val="double" w:sz="6" w:space="0" w:color="000000"/>
                <w:left w:val="none" w:sz="0" w:space="0" w:color="auto"/>
                <w:bottom w:val="none" w:sz="0" w:space="0" w:color="auto"/>
                <w:right w:val="none" w:sz="0" w:space="0" w:color="auto"/>
              </w:divBdr>
            </w:div>
            <w:div w:id="1986540214">
              <w:marLeft w:val="0"/>
              <w:marRight w:val="0"/>
              <w:marTop w:val="240"/>
              <w:marBottom w:val="0"/>
              <w:divBdr>
                <w:top w:val="none" w:sz="0" w:space="0" w:color="auto"/>
                <w:left w:val="none" w:sz="0" w:space="0" w:color="auto"/>
                <w:bottom w:val="none" w:sz="0" w:space="0" w:color="auto"/>
                <w:right w:val="none" w:sz="0" w:space="0" w:color="auto"/>
              </w:divBdr>
              <w:divsChild>
                <w:div w:id="2142651740">
                  <w:marLeft w:val="0"/>
                  <w:marRight w:val="0"/>
                  <w:marTop w:val="0"/>
                  <w:marBottom w:val="0"/>
                  <w:divBdr>
                    <w:top w:val="none" w:sz="0" w:space="0" w:color="auto"/>
                    <w:left w:val="none" w:sz="0" w:space="0" w:color="auto"/>
                    <w:bottom w:val="none" w:sz="0" w:space="0" w:color="auto"/>
                    <w:right w:val="none" w:sz="0" w:space="0" w:color="auto"/>
                  </w:divBdr>
                  <w:divsChild>
                    <w:div w:id="1239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4861">
              <w:marLeft w:val="0"/>
              <w:marRight w:val="0"/>
              <w:marTop w:val="0"/>
              <w:marBottom w:val="0"/>
              <w:divBdr>
                <w:top w:val="none" w:sz="0" w:space="0" w:color="auto"/>
                <w:left w:val="none" w:sz="0" w:space="0" w:color="auto"/>
                <w:bottom w:val="none" w:sz="0" w:space="0" w:color="auto"/>
                <w:right w:val="none" w:sz="0" w:space="0" w:color="auto"/>
              </w:divBdr>
            </w:div>
          </w:divsChild>
        </w:div>
        <w:div w:id="1283465601">
          <w:marLeft w:val="0"/>
          <w:marRight w:val="0"/>
          <w:marTop w:val="0"/>
          <w:marBottom w:val="0"/>
          <w:divBdr>
            <w:top w:val="none" w:sz="0" w:space="0" w:color="auto"/>
            <w:left w:val="none" w:sz="0" w:space="0" w:color="auto"/>
            <w:bottom w:val="none" w:sz="0" w:space="0" w:color="auto"/>
            <w:right w:val="none" w:sz="0" w:space="0" w:color="auto"/>
          </w:divBdr>
          <w:divsChild>
            <w:div w:id="150175014">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1978802698">
      <w:marLeft w:val="0"/>
      <w:marRight w:val="0"/>
      <w:marTop w:val="0"/>
      <w:marBottom w:val="0"/>
      <w:divBdr>
        <w:top w:val="none" w:sz="0" w:space="0" w:color="auto"/>
        <w:left w:val="none" w:sz="0" w:space="0" w:color="auto"/>
        <w:bottom w:val="none" w:sz="0" w:space="0" w:color="auto"/>
        <w:right w:val="none" w:sz="0" w:space="0" w:color="auto"/>
      </w:divBdr>
      <w:divsChild>
        <w:div w:id="324212440">
          <w:marLeft w:val="0"/>
          <w:marRight w:val="0"/>
          <w:marTop w:val="0"/>
          <w:marBottom w:val="0"/>
          <w:divBdr>
            <w:top w:val="none" w:sz="0" w:space="0" w:color="auto"/>
            <w:left w:val="none" w:sz="0" w:space="0" w:color="auto"/>
            <w:bottom w:val="none" w:sz="0" w:space="0" w:color="auto"/>
            <w:right w:val="none" w:sz="0" w:space="0" w:color="auto"/>
          </w:divBdr>
        </w:div>
      </w:divsChild>
    </w:div>
    <w:div w:id="2006669275">
      <w:marLeft w:val="0"/>
      <w:marRight w:val="0"/>
      <w:marTop w:val="0"/>
      <w:marBottom w:val="20"/>
      <w:divBdr>
        <w:top w:val="none" w:sz="0" w:space="0" w:color="auto"/>
        <w:left w:val="none" w:sz="0" w:space="0" w:color="auto"/>
        <w:bottom w:val="none" w:sz="0" w:space="0" w:color="auto"/>
        <w:right w:val="none" w:sz="0" w:space="0" w:color="auto"/>
      </w:divBdr>
      <w:divsChild>
        <w:div w:id="397440335">
          <w:marLeft w:val="0"/>
          <w:marRight w:val="0"/>
          <w:marTop w:val="0"/>
          <w:marBottom w:val="0"/>
          <w:divBdr>
            <w:top w:val="none" w:sz="0" w:space="0" w:color="auto"/>
            <w:left w:val="none" w:sz="0" w:space="0" w:color="auto"/>
            <w:bottom w:val="none" w:sz="0" w:space="0" w:color="auto"/>
            <w:right w:val="none" w:sz="0" w:space="0" w:color="auto"/>
          </w:divBdr>
          <w:divsChild>
            <w:div w:id="1962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4646">
      <w:marLeft w:val="0"/>
      <w:marRight w:val="0"/>
      <w:marTop w:val="0"/>
      <w:marBottom w:val="0"/>
      <w:divBdr>
        <w:top w:val="none" w:sz="0" w:space="0" w:color="auto"/>
        <w:left w:val="none" w:sz="0" w:space="0" w:color="auto"/>
        <w:bottom w:val="none" w:sz="0" w:space="0" w:color="auto"/>
        <w:right w:val="none" w:sz="0" w:space="0" w:color="auto"/>
      </w:divBdr>
      <w:divsChild>
        <w:div w:id="1369914545">
          <w:marLeft w:val="0"/>
          <w:marRight w:val="0"/>
          <w:marTop w:val="0"/>
          <w:marBottom w:val="0"/>
          <w:divBdr>
            <w:top w:val="none" w:sz="0" w:space="0" w:color="auto"/>
            <w:left w:val="none" w:sz="0" w:space="0" w:color="auto"/>
            <w:bottom w:val="none" w:sz="0" w:space="0" w:color="auto"/>
            <w:right w:val="none" w:sz="0" w:space="0" w:color="auto"/>
          </w:divBdr>
        </w:div>
      </w:divsChild>
    </w:div>
    <w:div w:id="2066294992">
      <w:marLeft w:val="0"/>
      <w:marRight w:val="0"/>
      <w:marTop w:val="0"/>
      <w:marBottom w:val="0"/>
      <w:divBdr>
        <w:top w:val="none" w:sz="0" w:space="0" w:color="auto"/>
        <w:left w:val="none" w:sz="0" w:space="0" w:color="auto"/>
        <w:bottom w:val="none" w:sz="0" w:space="0" w:color="auto"/>
        <w:right w:val="none" w:sz="0" w:space="0" w:color="auto"/>
      </w:divBdr>
      <w:divsChild>
        <w:div w:id="1793359460">
          <w:marLeft w:val="0"/>
          <w:marRight w:val="0"/>
          <w:marTop w:val="0"/>
          <w:marBottom w:val="0"/>
          <w:divBdr>
            <w:top w:val="none" w:sz="0" w:space="0" w:color="auto"/>
            <w:left w:val="none" w:sz="0" w:space="0" w:color="auto"/>
            <w:bottom w:val="none" w:sz="0" w:space="0" w:color="auto"/>
            <w:right w:val="none" w:sz="0" w:space="0" w:color="auto"/>
          </w:divBdr>
        </w:div>
      </w:divsChild>
    </w:div>
    <w:div w:id="2070302111">
      <w:marLeft w:val="0"/>
      <w:marRight w:val="0"/>
      <w:marTop w:val="240"/>
      <w:marBottom w:val="0"/>
      <w:divBdr>
        <w:top w:val="none" w:sz="0" w:space="0" w:color="auto"/>
        <w:left w:val="none" w:sz="0" w:space="0" w:color="auto"/>
        <w:bottom w:val="none" w:sz="0" w:space="0" w:color="auto"/>
        <w:right w:val="none" w:sz="0" w:space="0" w:color="auto"/>
      </w:divBdr>
      <w:divsChild>
        <w:div w:id="1118915653">
          <w:marLeft w:val="0"/>
          <w:marRight w:val="0"/>
          <w:marTop w:val="0"/>
          <w:marBottom w:val="0"/>
          <w:divBdr>
            <w:top w:val="none" w:sz="0" w:space="0" w:color="auto"/>
            <w:left w:val="none" w:sz="0" w:space="0" w:color="auto"/>
            <w:bottom w:val="none" w:sz="0" w:space="0" w:color="auto"/>
            <w:right w:val="none" w:sz="0" w:space="0" w:color="auto"/>
          </w:divBdr>
        </w:div>
        <w:div w:id="486676785">
          <w:marLeft w:val="0"/>
          <w:marRight w:val="0"/>
          <w:marTop w:val="0"/>
          <w:marBottom w:val="0"/>
          <w:divBdr>
            <w:top w:val="none" w:sz="0" w:space="0" w:color="auto"/>
            <w:left w:val="none" w:sz="0" w:space="0" w:color="auto"/>
            <w:bottom w:val="none" w:sz="0" w:space="0" w:color="auto"/>
            <w:right w:val="none" w:sz="0" w:space="0" w:color="auto"/>
          </w:divBdr>
        </w:div>
      </w:divsChild>
    </w:div>
    <w:div w:id="2111775221">
      <w:marLeft w:val="0"/>
      <w:marRight w:val="0"/>
      <w:marTop w:val="0"/>
      <w:marBottom w:val="0"/>
      <w:divBdr>
        <w:top w:val="none" w:sz="0" w:space="0" w:color="auto"/>
        <w:left w:val="none" w:sz="0" w:space="0" w:color="auto"/>
        <w:bottom w:val="none" w:sz="0" w:space="0" w:color="auto"/>
        <w:right w:val="none" w:sz="0" w:space="0" w:color="auto"/>
      </w:divBdr>
      <w:divsChild>
        <w:div w:id="1131703246">
          <w:marLeft w:val="0"/>
          <w:marRight w:val="0"/>
          <w:marTop w:val="0"/>
          <w:marBottom w:val="0"/>
          <w:divBdr>
            <w:top w:val="none" w:sz="0" w:space="0" w:color="auto"/>
            <w:left w:val="none" w:sz="0" w:space="0" w:color="auto"/>
            <w:bottom w:val="none" w:sz="0" w:space="0" w:color="auto"/>
            <w:right w:val="none" w:sz="0" w:space="0" w:color="auto"/>
          </w:divBdr>
          <w:divsChild>
            <w:div w:id="955141269">
              <w:marLeft w:val="0"/>
              <w:marRight w:val="0"/>
              <w:marTop w:val="0"/>
              <w:marBottom w:val="0"/>
              <w:divBdr>
                <w:top w:val="none" w:sz="0" w:space="0" w:color="auto"/>
                <w:left w:val="none" w:sz="0" w:space="0" w:color="auto"/>
                <w:bottom w:val="none" w:sz="0" w:space="0" w:color="auto"/>
                <w:right w:val="none" w:sz="0" w:space="0" w:color="auto"/>
              </w:divBdr>
              <w:divsChild>
                <w:div w:id="639456400">
                  <w:marLeft w:val="0"/>
                  <w:marRight w:val="0"/>
                  <w:marTop w:val="0"/>
                  <w:marBottom w:val="0"/>
                  <w:divBdr>
                    <w:top w:val="none" w:sz="0" w:space="0" w:color="auto"/>
                    <w:left w:val="none" w:sz="0" w:space="0" w:color="auto"/>
                    <w:bottom w:val="none" w:sz="0" w:space="0" w:color="auto"/>
                    <w:right w:val="none" w:sz="0" w:space="0" w:color="auto"/>
                  </w:divBdr>
                </w:div>
              </w:divsChild>
            </w:div>
            <w:div w:id="397897278">
              <w:marLeft w:val="0"/>
              <w:marRight w:val="0"/>
              <w:marTop w:val="240"/>
              <w:marBottom w:val="0"/>
              <w:divBdr>
                <w:top w:val="none" w:sz="0" w:space="0" w:color="auto"/>
                <w:left w:val="none" w:sz="0" w:space="0" w:color="auto"/>
                <w:bottom w:val="none" w:sz="0" w:space="0" w:color="auto"/>
                <w:right w:val="none" w:sz="0" w:space="0" w:color="auto"/>
              </w:divBdr>
            </w:div>
            <w:div w:id="1852913887">
              <w:marLeft w:val="0"/>
              <w:marRight w:val="0"/>
              <w:marTop w:val="240"/>
              <w:marBottom w:val="0"/>
              <w:divBdr>
                <w:top w:val="none" w:sz="0" w:space="0" w:color="auto"/>
                <w:left w:val="none" w:sz="0" w:space="0" w:color="auto"/>
                <w:bottom w:val="none" w:sz="0" w:space="0" w:color="auto"/>
                <w:right w:val="none" w:sz="0" w:space="0" w:color="auto"/>
              </w:divBdr>
            </w:div>
            <w:div w:id="1820264545">
              <w:marLeft w:val="0"/>
              <w:marRight w:val="0"/>
              <w:marTop w:val="240"/>
              <w:marBottom w:val="0"/>
              <w:divBdr>
                <w:top w:val="none" w:sz="0" w:space="0" w:color="auto"/>
                <w:left w:val="none" w:sz="0" w:space="0" w:color="auto"/>
                <w:bottom w:val="none" w:sz="0" w:space="0" w:color="auto"/>
                <w:right w:val="none" w:sz="0" w:space="0" w:color="auto"/>
              </w:divBdr>
            </w:div>
            <w:div w:id="1108163245">
              <w:marLeft w:val="0"/>
              <w:marRight w:val="0"/>
              <w:marTop w:val="360"/>
              <w:marBottom w:val="0"/>
              <w:divBdr>
                <w:top w:val="none" w:sz="0" w:space="0" w:color="auto"/>
                <w:left w:val="none" w:sz="0" w:space="0" w:color="auto"/>
                <w:bottom w:val="none" w:sz="0" w:space="0" w:color="auto"/>
                <w:right w:val="none" w:sz="0" w:space="0" w:color="auto"/>
              </w:divBdr>
              <w:divsChild>
                <w:div w:id="17587285">
                  <w:marLeft w:val="0"/>
                  <w:marRight w:val="0"/>
                  <w:marTop w:val="0"/>
                  <w:marBottom w:val="0"/>
                  <w:divBdr>
                    <w:top w:val="none" w:sz="0" w:space="0" w:color="auto"/>
                    <w:left w:val="none" w:sz="0" w:space="0" w:color="auto"/>
                    <w:bottom w:val="none" w:sz="0" w:space="0" w:color="auto"/>
                    <w:right w:val="none" w:sz="0" w:space="0" w:color="auto"/>
                  </w:divBdr>
                </w:div>
              </w:divsChild>
            </w:div>
            <w:div w:id="1941452697">
              <w:marLeft w:val="0"/>
              <w:marRight w:val="0"/>
              <w:marTop w:val="120"/>
              <w:marBottom w:val="0"/>
              <w:divBdr>
                <w:top w:val="none" w:sz="0" w:space="0" w:color="auto"/>
                <w:left w:val="none" w:sz="0" w:space="0" w:color="auto"/>
                <w:bottom w:val="none" w:sz="0" w:space="0" w:color="auto"/>
                <w:right w:val="none" w:sz="0" w:space="0" w:color="auto"/>
              </w:divBdr>
              <w:divsChild>
                <w:div w:id="123430989">
                  <w:marLeft w:val="0"/>
                  <w:marRight w:val="0"/>
                  <w:marTop w:val="0"/>
                  <w:marBottom w:val="0"/>
                  <w:divBdr>
                    <w:top w:val="none" w:sz="0" w:space="0" w:color="auto"/>
                    <w:left w:val="none" w:sz="0" w:space="0" w:color="auto"/>
                    <w:bottom w:val="none" w:sz="0" w:space="0" w:color="auto"/>
                    <w:right w:val="none" w:sz="0" w:space="0" w:color="auto"/>
                  </w:divBdr>
                  <w:divsChild>
                    <w:div w:id="6412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321">
              <w:marLeft w:val="0"/>
              <w:marRight w:val="0"/>
              <w:marTop w:val="360"/>
              <w:marBottom w:val="0"/>
              <w:divBdr>
                <w:top w:val="none" w:sz="0" w:space="0" w:color="auto"/>
                <w:left w:val="none" w:sz="0" w:space="0" w:color="auto"/>
                <w:bottom w:val="none" w:sz="0" w:space="0" w:color="auto"/>
                <w:right w:val="none" w:sz="0" w:space="0" w:color="auto"/>
              </w:divBdr>
              <w:divsChild>
                <w:div w:id="306017226">
                  <w:marLeft w:val="0"/>
                  <w:marRight w:val="0"/>
                  <w:marTop w:val="0"/>
                  <w:marBottom w:val="0"/>
                  <w:divBdr>
                    <w:top w:val="none" w:sz="0" w:space="0" w:color="auto"/>
                    <w:left w:val="none" w:sz="0" w:space="0" w:color="auto"/>
                    <w:bottom w:val="none" w:sz="0" w:space="0" w:color="auto"/>
                    <w:right w:val="none" w:sz="0" w:space="0" w:color="auto"/>
                  </w:divBdr>
                </w:div>
              </w:divsChild>
            </w:div>
            <w:div w:id="2066565746">
              <w:marLeft w:val="0"/>
              <w:marRight w:val="0"/>
              <w:marTop w:val="120"/>
              <w:marBottom w:val="0"/>
              <w:divBdr>
                <w:top w:val="none" w:sz="0" w:space="0" w:color="auto"/>
                <w:left w:val="none" w:sz="0" w:space="0" w:color="auto"/>
                <w:bottom w:val="none" w:sz="0" w:space="0" w:color="auto"/>
                <w:right w:val="none" w:sz="0" w:space="0" w:color="auto"/>
              </w:divBdr>
              <w:divsChild>
                <w:div w:id="1407456931">
                  <w:marLeft w:val="0"/>
                  <w:marRight w:val="0"/>
                  <w:marTop w:val="0"/>
                  <w:marBottom w:val="0"/>
                  <w:divBdr>
                    <w:top w:val="none" w:sz="0" w:space="0" w:color="auto"/>
                    <w:left w:val="none" w:sz="0" w:space="0" w:color="auto"/>
                    <w:bottom w:val="none" w:sz="0" w:space="0" w:color="auto"/>
                    <w:right w:val="none" w:sz="0" w:space="0" w:color="auto"/>
                  </w:divBdr>
                </w:div>
              </w:divsChild>
            </w:div>
            <w:div w:id="1015419866">
              <w:marLeft w:val="0"/>
              <w:marRight w:val="0"/>
              <w:marTop w:val="240"/>
              <w:marBottom w:val="0"/>
              <w:divBdr>
                <w:top w:val="none" w:sz="0" w:space="0" w:color="auto"/>
                <w:left w:val="none" w:sz="0" w:space="0" w:color="auto"/>
                <w:bottom w:val="none" w:sz="0" w:space="0" w:color="auto"/>
                <w:right w:val="none" w:sz="0" w:space="0" w:color="auto"/>
              </w:divBdr>
              <w:divsChild>
                <w:div w:id="1651985301">
                  <w:marLeft w:val="0"/>
                  <w:marRight w:val="0"/>
                  <w:marTop w:val="0"/>
                  <w:marBottom w:val="0"/>
                  <w:divBdr>
                    <w:top w:val="none" w:sz="0" w:space="0" w:color="auto"/>
                    <w:left w:val="none" w:sz="0" w:space="0" w:color="auto"/>
                    <w:bottom w:val="none" w:sz="0" w:space="0" w:color="auto"/>
                    <w:right w:val="none" w:sz="0" w:space="0" w:color="auto"/>
                  </w:divBdr>
                  <w:divsChild>
                    <w:div w:id="22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459">
              <w:marLeft w:val="0"/>
              <w:marRight w:val="0"/>
              <w:marTop w:val="240"/>
              <w:marBottom w:val="0"/>
              <w:divBdr>
                <w:top w:val="none" w:sz="0" w:space="0" w:color="auto"/>
                <w:left w:val="none" w:sz="0" w:space="0" w:color="auto"/>
                <w:bottom w:val="none" w:sz="0" w:space="0" w:color="auto"/>
                <w:right w:val="none" w:sz="0" w:space="0" w:color="auto"/>
              </w:divBdr>
              <w:divsChild>
                <w:div w:id="1694644848">
                  <w:marLeft w:val="0"/>
                  <w:marRight w:val="0"/>
                  <w:marTop w:val="0"/>
                  <w:marBottom w:val="0"/>
                  <w:divBdr>
                    <w:top w:val="none" w:sz="0" w:space="0" w:color="auto"/>
                    <w:left w:val="none" w:sz="0" w:space="0" w:color="auto"/>
                    <w:bottom w:val="none" w:sz="0" w:space="0" w:color="auto"/>
                    <w:right w:val="none" w:sz="0" w:space="0" w:color="auto"/>
                  </w:divBdr>
                  <w:divsChild>
                    <w:div w:id="709452950">
                      <w:marLeft w:val="0"/>
                      <w:marRight w:val="0"/>
                      <w:marTop w:val="0"/>
                      <w:marBottom w:val="0"/>
                      <w:divBdr>
                        <w:top w:val="none" w:sz="0" w:space="0" w:color="auto"/>
                        <w:left w:val="none" w:sz="0" w:space="0" w:color="auto"/>
                        <w:bottom w:val="none" w:sz="0" w:space="0" w:color="auto"/>
                        <w:right w:val="none" w:sz="0" w:space="0" w:color="auto"/>
                      </w:divBdr>
                    </w:div>
                  </w:divsChild>
                </w:div>
                <w:div w:id="1800879940">
                  <w:marLeft w:val="0"/>
                  <w:marRight w:val="0"/>
                  <w:marTop w:val="0"/>
                  <w:marBottom w:val="0"/>
                  <w:divBdr>
                    <w:top w:val="none" w:sz="0" w:space="0" w:color="auto"/>
                    <w:left w:val="none" w:sz="0" w:space="0" w:color="auto"/>
                    <w:bottom w:val="none" w:sz="0" w:space="0" w:color="auto"/>
                    <w:right w:val="none" w:sz="0" w:space="0" w:color="auto"/>
                  </w:divBdr>
                </w:div>
              </w:divsChild>
            </w:div>
            <w:div w:id="1679425714">
              <w:marLeft w:val="0"/>
              <w:marRight w:val="0"/>
              <w:marTop w:val="240"/>
              <w:marBottom w:val="0"/>
              <w:divBdr>
                <w:top w:val="none" w:sz="0" w:space="0" w:color="auto"/>
                <w:left w:val="none" w:sz="0" w:space="0" w:color="auto"/>
                <w:bottom w:val="none" w:sz="0" w:space="0" w:color="auto"/>
                <w:right w:val="none" w:sz="0" w:space="0" w:color="auto"/>
              </w:divBdr>
            </w:div>
            <w:div w:id="684478878">
              <w:marLeft w:val="0"/>
              <w:marRight w:val="0"/>
              <w:marTop w:val="0"/>
              <w:marBottom w:val="0"/>
              <w:divBdr>
                <w:top w:val="none" w:sz="0" w:space="0" w:color="auto"/>
                <w:left w:val="none" w:sz="0" w:space="0" w:color="auto"/>
                <w:bottom w:val="none" w:sz="0" w:space="0" w:color="auto"/>
                <w:right w:val="none" w:sz="0" w:space="0" w:color="auto"/>
              </w:divBdr>
            </w:div>
            <w:div w:id="951742400">
              <w:marLeft w:val="240"/>
              <w:marRight w:val="0"/>
              <w:marTop w:val="0"/>
              <w:marBottom w:val="0"/>
              <w:divBdr>
                <w:top w:val="none" w:sz="0" w:space="0" w:color="auto"/>
                <w:left w:val="none" w:sz="0" w:space="0" w:color="auto"/>
                <w:bottom w:val="none" w:sz="0" w:space="0" w:color="auto"/>
                <w:right w:val="none" w:sz="0" w:space="0" w:color="auto"/>
              </w:divBdr>
            </w:div>
            <w:div w:id="1354840870">
              <w:marLeft w:val="240"/>
              <w:marRight w:val="0"/>
              <w:marTop w:val="0"/>
              <w:marBottom w:val="0"/>
              <w:divBdr>
                <w:top w:val="none" w:sz="0" w:space="0" w:color="auto"/>
                <w:left w:val="none" w:sz="0" w:space="0" w:color="auto"/>
                <w:bottom w:val="none" w:sz="0" w:space="0" w:color="auto"/>
                <w:right w:val="none" w:sz="0" w:space="0" w:color="auto"/>
              </w:divBdr>
            </w:div>
            <w:div w:id="1272471507">
              <w:marLeft w:val="720"/>
              <w:marRight w:val="0"/>
              <w:marTop w:val="0"/>
              <w:marBottom w:val="0"/>
              <w:divBdr>
                <w:top w:val="none" w:sz="0" w:space="0" w:color="auto"/>
                <w:left w:val="none" w:sz="0" w:space="0" w:color="auto"/>
                <w:bottom w:val="none" w:sz="0" w:space="0" w:color="auto"/>
                <w:right w:val="none" w:sz="0" w:space="0" w:color="auto"/>
              </w:divBdr>
            </w:div>
            <w:div w:id="999508230">
              <w:marLeft w:val="720"/>
              <w:marRight w:val="0"/>
              <w:marTop w:val="0"/>
              <w:marBottom w:val="0"/>
              <w:divBdr>
                <w:top w:val="none" w:sz="0" w:space="0" w:color="auto"/>
                <w:left w:val="none" w:sz="0" w:space="0" w:color="auto"/>
                <w:bottom w:val="none" w:sz="0" w:space="0" w:color="auto"/>
                <w:right w:val="none" w:sz="0" w:space="0" w:color="auto"/>
              </w:divBdr>
            </w:div>
            <w:div w:id="297804864">
              <w:marLeft w:val="0"/>
              <w:marRight w:val="0"/>
              <w:marTop w:val="0"/>
              <w:marBottom w:val="0"/>
              <w:divBdr>
                <w:top w:val="single" w:sz="6" w:space="0" w:color="000000"/>
                <w:left w:val="none" w:sz="0" w:space="0" w:color="auto"/>
                <w:bottom w:val="none" w:sz="0" w:space="0" w:color="auto"/>
                <w:right w:val="none" w:sz="0" w:space="0" w:color="auto"/>
              </w:divBdr>
            </w:div>
            <w:div w:id="1029914414">
              <w:marLeft w:val="0"/>
              <w:marRight w:val="0"/>
              <w:marTop w:val="0"/>
              <w:marBottom w:val="0"/>
              <w:divBdr>
                <w:top w:val="single" w:sz="6" w:space="0" w:color="000000"/>
                <w:left w:val="none" w:sz="0" w:space="0" w:color="auto"/>
                <w:bottom w:val="none" w:sz="0" w:space="0" w:color="auto"/>
                <w:right w:val="none" w:sz="0" w:space="0" w:color="auto"/>
              </w:divBdr>
            </w:div>
            <w:div w:id="1883403505">
              <w:marLeft w:val="240"/>
              <w:marRight w:val="0"/>
              <w:marTop w:val="0"/>
              <w:marBottom w:val="0"/>
              <w:divBdr>
                <w:top w:val="none" w:sz="0" w:space="0" w:color="auto"/>
                <w:left w:val="none" w:sz="0" w:space="0" w:color="auto"/>
                <w:bottom w:val="none" w:sz="0" w:space="0" w:color="auto"/>
                <w:right w:val="none" w:sz="0" w:space="0" w:color="auto"/>
              </w:divBdr>
              <w:divsChild>
                <w:div w:id="1359044604">
                  <w:marLeft w:val="0"/>
                  <w:marRight w:val="0"/>
                  <w:marTop w:val="0"/>
                  <w:marBottom w:val="0"/>
                  <w:divBdr>
                    <w:top w:val="none" w:sz="0" w:space="0" w:color="auto"/>
                    <w:left w:val="none" w:sz="0" w:space="0" w:color="auto"/>
                    <w:bottom w:val="none" w:sz="0" w:space="0" w:color="auto"/>
                    <w:right w:val="none" w:sz="0" w:space="0" w:color="auto"/>
                  </w:divBdr>
                </w:div>
              </w:divsChild>
            </w:div>
            <w:div w:id="1670669231">
              <w:marLeft w:val="240"/>
              <w:marRight w:val="0"/>
              <w:marTop w:val="0"/>
              <w:marBottom w:val="0"/>
              <w:divBdr>
                <w:top w:val="none" w:sz="0" w:space="0" w:color="auto"/>
                <w:left w:val="none" w:sz="0" w:space="0" w:color="auto"/>
                <w:bottom w:val="none" w:sz="0" w:space="0" w:color="auto"/>
                <w:right w:val="none" w:sz="0" w:space="0" w:color="auto"/>
              </w:divBdr>
            </w:div>
            <w:div w:id="1507984174">
              <w:marLeft w:val="240"/>
              <w:marRight w:val="0"/>
              <w:marTop w:val="0"/>
              <w:marBottom w:val="0"/>
              <w:divBdr>
                <w:top w:val="none" w:sz="0" w:space="0" w:color="auto"/>
                <w:left w:val="none" w:sz="0" w:space="0" w:color="auto"/>
                <w:bottom w:val="none" w:sz="0" w:space="0" w:color="auto"/>
                <w:right w:val="none" w:sz="0" w:space="0" w:color="auto"/>
              </w:divBdr>
            </w:div>
            <w:div w:id="1260796758">
              <w:marLeft w:val="240"/>
              <w:marRight w:val="0"/>
              <w:marTop w:val="0"/>
              <w:marBottom w:val="0"/>
              <w:divBdr>
                <w:top w:val="none" w:sz="0" w:space="0" w:color="auto"/>
                <w:left w:val="none" w:sz="0" w:space="0" w:color="auto"/>
                <w:bottom w:val="none" w:sz="0" w:space="0" w:color="auto"/>
                <w:right w:val="none" w:sz="0" w:space="0" w:color="auto"/>
              </w:divBdr>
              <w:divsChild>
                <w:div w:id="40326022">
                  <w:marLeft w:val="0"/>
                  <w:marRight w:val="0"/>
                  <w:marTop w:val="0"/>
                  <w:marBottom w:val="0"/>
                  <w:divBdr>
                    <w:top w:val="none" w:sz="0" w:space="0" w:color="auto"/>
                    <w:left w:val="none" w:sz="0" w:space="0" w:color="auto"/>
                    <w:bottom w:val="none" w:sz="0" w:space="0" w:color="auto"/>
                    <w:right w:val="none" w:sz="0" w:space="0" w:color="auto"/>
                  </w:divBdr>
                </w:div>
              </w:divsChild>
            </w:div>
            <w:div w:id="1213469582">
              <w:marLeft w:val="0"/>
              <w:marRight w:val="0"/>
              <w:marTop w:val="0"/>
              <w:marBottom w:val="0"/>
              <w:divBdr>
                <w:top w:val="none" w:sz="0" w:space="0" w:color="auto"/>
                <w:left w:val="none" w:sz="0" w:space="0" w:color="auto"/>
                <w:bottom w:val="none" w:sz="0" w:space="0" w:color="auto"/>
                <w:right w:val="none" w:sz="0" w:space="0" w:color="auto"/>
              </w:divBdr>
            </w:div>
          </w:divsChild>
        </w:div>
        <w:div w:id="728917299">
          <w:marLeft w:val="0"/>
          <w:marRight w:val="0"/>
          <w:marTop w:val="0"/>
          <w:marBottom w:val="0"/>
          <w:divBdr>
            <w:top w:val="none" w:sz="0" w:space="0" w:color="auto"/>
            <w:left w:val="none" w:sz="0" w:space="0" w:color="auto"/>
            <w:bottom w:val="none" w:sz="0" w:space="0" w:color="auto"/>
            <w:right w:val="none" w:sz="0" w:space="0" w:color="auto"/>
          </w:divBdr>
          <w:divsChild>
            <w:div w:id="1524123802">
              <w:marLeft w:val="0"/>
              <w:marRight w:val="0"/>
              <w:marTop w:val="401"/>
              <w:marBottom w:val="401"/>
              <w:divBdr>
                <w:top w:val="none" w:sz="0" w:space="0" w:color="auto"/>
                <w:left w:val="none" w:sz="0" w:space="0" w:color="auto"/>
                <w:bottom w:val="none" w:sz="0" w:space="0" w:color="auto"/>
                <w:right w:val="none" w:sz="0" w:space="0" w:color="auto"/>
              </w:divBdr>
            </w:div>
            <w:div w:id="1546793673">
              <w:marLeft w:val="0"/>
              <w:marRight w:val="0"/>
              <w:marTop w:val="0"/>
              <w:marBottom w:val="0"/>
              <w:divBdr>
                <w:top w:val="none" w:sz="0" w:space="0" w:color="auto"/>
                <w:left w:val="none" w:sz="0" w:space="0" w:color="auto"/>
                <w:bottom w:val="none" w:sz="0" w:space="0" w:color="auto"/>
                <w:right w:val="none" w:sz="0" w:space="0" w:color="auto"/>
              </w:divBdr>
              <w:divsChild>
                <w:div w:id="1189948381">
                  <w:marLeft w:val="0"/>
                  <w:marRight w:val="0"/>
                  <w:marTop w:val="0"/>
                  <w:marBottom w:val="0"/>
                  <w:divBdr>
                    <w:top w:val="none" w:sz="0" w:space="0" w:color="auto"/>
                    <w:left w:val="none" w:sz="0" w:space="0" w:color="auto"/>
                    <w:bottom w:val="none" w:sz="0" w:space="0" w:color="auto"/>
                    <w:right w:val="none" w:sz="0" w:space="0" w:color="auto"/>
                  </w:divBdr>
                </w:div>
              </w:divsChild>
            </w:div>
            <w:div w:id="1778132368">
              <w:marLeft w:val="0"/>
              <w:marRight w:val="0"/>
              <w:marTop w:val="120"/>
              <w:marBottom w:val="0"/>
              <w:divBdr>
                <w:top w:val="none" w:sz="0" w:space="0" w:color="auto"/>
                <w:left w:val="none" w:sz="0" w:space="0" w:color="auto"/>
                <w:bottom w:val="none" w:sz="0" w:space="0" w:color="auto"/>
                <w:right w:val="none" w:sz="0" w:space="0" w:color="auto"/>
              </w:divBdr>
            </w:div>
            <w:div w:id="255212771">
              <w:marLeft w:val="0"/>
              <w:marRight w:val="0"/>
              <w:marTop w:val="240"/>
              <w:marBottom w:val="0"/>
              <w:divBdr>
                <w:top w:val="none" w:sz="0" w:space="0" w:color="auto"/>
                <w:left w:val="none" w:sz="0" w:space="0" w:color="auto"/>
                <w:bottom w:val="none" w:sz="0" w:space="0" w:color="auto"/>
                <w:right w:val="none" w:sz="0" w:space="0" w:color="auto"/>
              </w:divBdr>
            </w:div>
            <w:div w:id="1667781731">
              <w:marLeft w:val="0"/>
              <w:marRight w:val="0"/>
              <w:marTop w:val="240"/>
              <w:marBottom w:val="0"/>
              <w:divBdr>
                <w:top w:val="none" w:sz="0" w:space="0" w:color="auto"/>
                <w:left w:val="none" w:sz="0" w:space="0" w:color="auto"/>
                <w:bottom w:val="none" w:sz="0" w:space="0" w:color="auto"/>
                <w:right w:val="none" w:sz="0" w:space="0" w:color="auto"/>
              </w:divBdr>
            </w:div>
            <w:div w:id="1898512411">
              <w:marLeft w:val="0"/>
              <w:marRight w:val="0"/>
              <w:marTop w:val="240"/>
              <w:marBottom w:val="0"/>
              <w:divBdr>
                <w:top w:val="none" w:sz="0" w:space="0" w:color="auto"/>
                <w:left w:val="none" w:sz="0" w:space="0" w:color="auto"/>
                <w:bottom w:val="none" w:sz="0" w:space="0" w:color="auto"/>
                <w:right w:val="none" w:sz="0" w:space="0" w:color="auto"/>
              </w:divBdr>
            </w:div>
            <w:div w:id="1562475131">
              <w:marLeft w:val="0"/>
              <w:marRight w:val="0"/>
              <w:marTop w:val="360"/>
              <w:marBottom w:val="0"/>
              <w:divBdr>
                <w:top w:val="none" w:sz="0" w:space="0" w:color="auto"/>
                <w:left w:val="none" w:sz="0" w:space="0" w:color="auto"/>
                <w:bottom w:val="none" w:sz="0" w:space="0" w:color="auto"/>
                <w:right w:val="none" w:sz="0" w:space="0" w:color="auto"/>
              </w:divBdr>
              <w:divsChild>
                <w:div w:id="486899336">
                  <w:marLeft w:val="0"/>
                  <w:marRight w:val="0"/>
                  <w:marTop w:val="0"/>
                  <w:marBottom w:val="0"/>
                  <w:divBdr>
                    <w:top w:val="none" w:sz="0" w:space="0" w:color="auto"/>
                    <w:left w:val="none" w:sz="0" w:space="0" w:color="auto"/>
                    <w:bottom w:val="none" w:sz="0" w:space="0" w:color="auto"/>
                    <w:right w:val="none" w:sz="0" w:space="0" w:color="auto"/>
                  </w:divBdr>
                </w:div>
              </w:divsChild>
            </w:div>
            <w:div w:id="1621108810">
              <w:marLeft w:val="0"/>
              <w:marRight w:val="0"/>
              <w:marTop w:val="120"/>
              <w:marBottom w:val="0"/>
              <w:divBdr>
                <w:top w:val="none" w:sz="0" w:space="0" w:color="auto"/>
                <w:left w:val="none" w:sz="0" w:space="0" w:color="auto"/>
                <w:bottom w:val="none" w:sz="0" w:space="0" w:color="auto"/>
                <w:right w:val="none" w:sz="0" w:space="0" w:color="auto"/>
              </w:divBdr>
            </w:div>
            <w:div w:id="805973392">
              <w:marLeft w:val="0"/>
              <w:marRight w:val="0"/>
              <w:marTop w:val="0"/>
              <w:marBottom w:val="0"/>
              <w:divBdr>
                <w:top w:val="none" w:sz="0" w:space="0" w:color="auto"/>
                <w:left w:val="none" w:sz="0" w:space="0" w:color="auto"/>
                <w:bottom w:val="none" w:sz="0" w:space="0" w:color="auto"/>
                <w:right w:val="none" w:sz="0" w:space="0" w:color="auto"/>
              </w:divBdr>
            </w:div>
            <w:div w:id="1609653352">
              <w:marLeft w:val="0"/>
              <w:marRight w:val="0"/>
              <w:marTop w:val="0"/>
              <w:marBottom w:val="0"/>
              <w:divBdr>
                <w:top w:val="none" w:sz="0" w:space="0" w:color="auto"/>
                <w:left w:val="none" w:sz="0" w:space="0" w:color="auto"/>
                <w:bottom w:val="none" w:sz="0" w:space="0" w:color="auto"/>
                <w:right w:val="none" w:sz="0" w:space="0" w:color="auto"/>
              </w:divBdr>
            </w:div>
            <w:div w:id="135881905">
              <w:marLeft w:val="0"/>
              <w:marRight w:val="0"/>
              <w:marTop w:val="0"/>
              <w:marBottom w:val="0"/>
              <w:divBdr>
                <w:top w:val="none" w:sz="0" w:space="0" w:color="auto"/>
                <w:left w:val="none" w:sz="0" w:space="0" w:color="auto"/>
                <w:bottom w:val="none" w:sz="0" w:space="0" w:color="auto"/>
                <w:right w:val="none" w:sz="0" w:space="0" w:color="auto"/>
              </w:divBdr>
            </w:div>
            <w:div w:id="570307865">
              <w:marLeft w:val="0"/>
              <w:marRight w:val="0"/>
              <w:marTop w:val="0"/>
              <w:marBottom w:val="0"/>
              <w:divBdr>
                <w:top w:val="none" w:sz="0" w:space="0" w:color="auto"/>
                <w:left w:val="none" w:sz="0" w:space="0" w:color="auto"/>
                <w:bottom w:val="none" w:sz="0" w:space="0" w:color="auto"/>
                <w:right w:val="none" w:sz="0" w:space="0" w:color="auto"/>
              </w:divBdr>
            </w:div>
            <w:div w:id="170678704">
              <w:marLeft w:val="0"/>
              <w:marRight w:val="0"/>
              <w:marTop w:val="0"/>
              <w:marBottom w:val="0"/>
              <w:divBdr>
                <w:top w:val="none" w:sz="0" w:space="0" w:color="auto"/>
                <w:left w:val="none" w:sz="0" w:space="0" w:color="auto"/>
                <w:bottom w:val="none" w:sz="0" w:space="0" w:color="auto"/>
                <w:right w:val="none" w:sz="0" w:space="0" w:color="auto"/>
              </w:divBdr>
            </w:div>
            <w:div w:id="655769531">
              <w:marLeft w:val="0"/>
              <w:marRight w:val="0"/>
              <w:marTop w:val="120"/>
              <w:marBottom w:val="0"/>
              <w:divBdr>
                <w:top w:val="none" w:sz="0" w:space="0" w:color="auto"/>
                <w:left w:val="none" w:sz="0" w:space="0" w:color="auto"/>
                <w:bottom w:val="none" w:sz="0" w:space="0" w:color="auto"/>
                <w:right w:val="none" w:sz="0" w:space="0" w:color="auto"/>
              </w:divBdr>
            </w:div>
            <w:div w:id="2058626631">
              <w:marLeft w:val="0"/>
              <w:marRight w:val="0"/>
              <w:marTop w:val="0"/>
              <w:marBottom w:val="0"/>
              <w:divBdr>
                <w:top w:val="none" w:sz="0" w:space="0" w:color="auto"/>
                <w:left w:val="none" w:sz="0" w:space="0" w:color="auto"/>
                <w:bottom w:val="none" w:sz="0" w:space="0" w:color="auto"/>
                <w:right w:val="none" w:sz="0" w:space="0" w:color="auto"/>
              </w:divBdr>
            </w:div>
            <w:div w:id="26104832">
              <w:marLeft w:val="0"/>
              <w:marRight w:val="0"/>
              <w:marTop w:val="401"/>
              <w:marBottom w:val="401"/>
              <w:divBdr>
                <w:top w:val="none" w:sz="0" w:space="0" w:color="auto"/>
                <w:left w:val="none" w:sz="0" w:space="0" w:color="auto"/>
                <w:bottom w:val="none" w:sz="0" w:space="0" w:color="auto"/>
                <w:right w:val="none" w:sz="0" w:space="0" w:color="auto"/>
              </w:divBdr>
            </w:div>
          </w:divsChild>
        </w:div>
      </w:divsChild>
    </w:div>
    <w:div w:id="2119179854">
      <w:marLeft w:val="0"/>
      <w:marRight w:val="0"/>
      <w:marTop w:val="0"/>
      <w:marBottom w:val="0"/>
      <w:divBdr>
        <w:top w:val="none" w:sz="0" w:space="0" w:color="auto"/>
        <w:left w:val="none" w:sz="0" w:space="0" w:color="auto"/>
        <w:bottom w:val="none" w:sz="0" w:space="0" w:color="auto"/>
        <w:right w:val="none" w:sz="0" w:space="0" w:color="auto"/>
      </w:divBdr>
      <w:divsChild>
        <w:div w:id="1950812627">
          <w:marLeft w:val="0"/>
          <w:marRight w:val="0"/>
          <w:marTop w:val="0"/>
          <w:marBottom w:val="0"/>
          <w:divBdr>
            <w:top w:val="none" w:sz="0" w:space="0" w:color="auto"/>
            <w:left w:val="none" w:sz="0" w:space="0" w:color="auto"/>
            <w:bottom w:val="none" w:sz="0" w:space="0" w:color="auto"/>
            <w:right w:val="none" w:sz="0" w:space="0" w:color="auto"/>
          </w:divBdr>
        </w:div>
      </w:divsChild>
    </w:div>
    <w:div w:id="2120562279">
      <w:marLeft w:val="0"/>
      <w:marRight w:val="0"/>
      <w:marTop w:val="0"/>
      <w:marBottom w:val="0"/>
      <w:divBdr>
        <w:top w:val="none" w:sz="0" w:space="0" w:color="auto"/>
        <w:left w:val="none" w:sz="0" w:space="0" w:color="auto"/>
        <w:bottom w:val="none" w:sz="0" w:space="0" w:color="auto"/>
        <w:right w:val="none" w:sz="0" w:space="0" w:color="auto"/>
      </w:divBdr>
      <w:divsChild>
        <w:div w:id="1594893771">
          <w:marLeft w:val="0"/>
          <w:marRight w:val="0"/>
          <w:marTop w:val="0"/>
          <w:marBottom w:val="0"/>
          <w:divBdr>
            <w:top w:val="none" w:sz="0" w:space="0" w:color="auto"/>
            <w:left w:val="none" w:sz="0" w:space="0" w:color="auto"/>
            <w:bottom w:val="none" w:sz="0" w:space="0" w:color="auto"/>
            <w:right w:val="none" w:sz="0" w:space="0" w:color="auto"/>
          </w:divBdr>
        </w:div>
      </w:divsChild>
    </w:div>
    <w:div w:id="2144226395">
      <w:marLeft w:val="0"/>
      <w:marRight w:val="0"/>
      <w:marTop w:val="240"/>
      <w:marBottom w:val="0"/>
      <w:divBdr>
        <w:top w:val="none" w:sz="0" w:space="0" w:color="auto"/>
        <w:left w:val="none" w:sz="0" w:space="0" w:color="auto"/>
        <w:bottom w:val="none" w:sz="0" w:space="0" w:color="auto"/>
        <w:right w:val="none" w:sz="0" w:space="0" w:color="auto"/>
      </w:divBdr>
      <w:divsChild>
        <w:div w:id="808475968">
          <w:marLeft w:val="0"/>
          <w:marRight w:val="0"/>
          <w:marTop w:val="0"/>
          <w:marBottom w:val="0"/>
          <w:divBdr>
            <w:top w:val="none" w:sz="0" w:space="0" w:color="auto"/>
            <w:left w:val="none" w:sz="0" w:space="0" w:color="auto"/>
            <w:bottom w:val="none" w:sz="0" w:space="0" w:color="auto"/>
            <w:right w:val="none" w:sz="0" w:space="0" w:color="auto"/>
          </w:divBdr>
          <w:divsChild>
            <w:div w:id="16826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859">
      <w:marLeft w:val="0"/>
      <w:marRight w:val="0"/>
      <w:marTop w:val="0"/>
      <w:marBottom w:val="0"/>
      <w:divBdr>
        <w:top w:val="none" w:sz="0" w:space="0" w:color="auto"/>
        <w:left w:val="none" w:sz="0" w:space="0" w:color="auto"/>
        <w:bottom w:val="none" w:sz="0" w:space="0" w:color="auto"/>
        <w:right w:val="none" w:sz="0" w:space="0" w:color="auto"/>
      </w:divBdr>
      <w:divsChild>
        <w:div w:id="13326395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d364209d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364209dex321.htm" TargetMode="External"/><Relationship Id="rId5" Type="http://schemas.openxmlformats.org/officeDocument/2006/relationships/hyperlink" Target="d364209dex312.htm" TargetMode="External"/><Relationship Id="rId4" Type="http://schemas.openxmlformats.org/officeDocument/2006/relationships/hyperlink" Target="d364209d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16267</Words>
  <Characters>92727</Characters>
  <Application>Microsoft Office Word</Application>
  <DocSecurity>0</DocSecurity>
  <Lines>772</Lines>
  <Paragraphs>217</Paragraphs>
  <ScaleCrop>false</ScaleCrop>
  <Company/>
  <LinksUpToDate>false</LinksUpToDate>
  <CharactersWithSpaces>108777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10-Q</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