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B72FC">
      <w:pPr>
        <w:divId w:val="1962760639"/>
        <w:rPr>
          <w:rFonts w:eastAsia="Times New Roman"/>
          <w:vanish/>
          <w:sz w:val="20"/>
          <w:szCs w:val="20"/>
        </w:rPr>
      </w:pPr>
      <w:r>
        <w:rPr>
          <w:rFonts w:eastAsia="Times New Roman"/>
          <w:vanish/>
          <w:sz w:val="20"/>
          <w:szCs w:val="20"/>
        </w:rPr>
        <w:t xml:space="preserve">false--12-29Q2202000012751580.010.01180000000180000000465579344677868244134063443548110010.010.0110000001000000000024238712423871 0001275158 2020-01-01 2020-06-30 0001275158 2020-08-03 0001275158 2020-06-30 0001275158 2019-12-31 0001275158 </w:t>
      </w:r>
      <w:r>
        <w:rPr>
          <w:rFonts w:eastAsia="Times New Roman"/>
          <w:vanish/>
          <w:sz w:val="20"/>
          <w:szCs w:val="20"/>
        </w:rPr>
        <w:t xml:space="preserve">2020-04-01 2020-06-30 0001275158 ndls:LaborMember 2020-04-01 2020-06-30 0001275158 2019-01-02 2019-07-02 0001275158 2019-04-03 2019-07-02 0001275158 ndls:LaborMember 2019-01-02 2019-07-02 0001275158 us-gaap:FranchiseMember 2019-04-03 2019-07-02 0001275158 </w:t>
      </w:r>
      <w:r>
        <w:rPr>
          <w:rFonts w:eastAsia="Times New Roman"/>
          <w:vanish/>
          <w:sz w:val="20"/>
          <w:szCs w:val="20"/>
        </w:rPr>
        <w:t>us-gaap:FranchiseMember 2020-04-01 2020-06-30 0001275158 us-gaap:FoodAndBeverageMember 2020-04-01 2020-06-30 0001275158 us-gaap:FoodAndBeverageMember 2019-04-03 2019-07-02 0001275158 us-gaap:FoodAndBeverageMember 2019-01-02 2019-07-02 0001275158 ndls:Labor</w:t>
      </w:r>
      <w:r>
        <w:rPr>
          <w:rFonts w:eastAsia="Times New Roman"/>
          <w:vanish/>
          <w:sz w:val="20"/>
          <w:szCs w:val="20"/>
        </w:rPr>
        <w:t>Member 2019-04-03 2019-07-02 0001275158 us-gaap:FoodAndBeverageMember 2020-01-01 2020-06-30 0001275158 ndls:RestaurantOccupancyMember 2019-01-02 2019-07-02 0001275158 ndls:RestaurantOccupancyMember 2019-04-03 2019-07-02 0001275158 ndls:RestaurantOccupancyM</w:t>
      </w:r>
      <w:r>
        <w:rPr>
          <w:rFonts w:eastAsia="Times New Roman"/>
          <w:vanish/>
          <w:sz w:val="20"/>
          <w:szCs w:val="20"/>
        </w:rPr>
        <w:t xml:space="preserve">ember 2020-01-01 2020-06-30 0001275158 ndls:LaborMember 2020-01-01 2020-06-30 0001275158 ndls:RestaurantOccupancyMember 2020-04-01 2020-06-30 0001275158 us-gaap:FranchiseMember 2019-01-02 2019-07-02 0001275158 us-gaap:FranchiseMember 2020-01-01 2020-06-30 </w:t>
      </w:r>
      <w:r>
        <w:rPr>
          <w:rFonts w:eastAsia="Times New Roman"/>
          <w:vanish/>
          <w:sz w:val="20"/>
          <w:szCs w:val="20"/>
        </w:rPr>
        <w:t>0001275158 us-gaap:CommonStockMember 2020-06-30 0001275158 us-gaap:AdditionalPaidInCapitalMember 2020-01-01 2020-06-30 0001275158 us-gaap:CommonStockMember 2020-01-01 2020-06-30 0001275158 us-gaap:RetainedEarningsMember 2020-04-01 2020-06-30 0001275158 us-</w:t>
      </w:r>
      <w:r>
        <w:rPr>
          <w:rFonts w:eastAsia="Times New Roman"/>
          <w:vanish/>
          <w:sz w:val="20"/>
          <w:szCs w:val="20"/>
        </w:rPr>
        <w:t>gaap:AdditionalPaidInCapitalMember 2019-07-02 0001275158 us-gaap:TreasuryStockMember 2019-12-31 0001275158 us-gaap:TreasuryStockMember 2020-06-30 0001275158 us-gaap:CommonStockMember 2019-04-03 2019-07-02 0001275158 2020-03-31 0001275158 us-gaap:Additional</w:t>
      </w:r>
      <w:r>
        <w:rPr>
          <w:rFonts w:eastAsia="Times New Roman"/>
          <w:vanish/>
          <w:sz w:val="20"/>
          <w:szCs w:val="20"/>
        </w:rPr>
        <w:t>PaidInCapitalMember 2020-04-01 2020-06-30 0001275158 us-gaap:CommonStockMember 2019-07-02 0001275158 us-gaap:CommonStockMember 2019-04-02 0001275158 us-gaap:CommonStockMember 2019-01-02 2019-07-02 0001275158 srt:CumulativeEffectPeriodOfAdoptionAdjustmentMe</w:t>
      </w:r>
      <w:r>
        <w:rPr>
          <w:rFonts w:eastAsia="Times New Roman"/>
          <w:vanish/>
          <w:sz w:val="20"/>
          <w:szCs w:val="20"/>
        </w:rPr>
        <w:t>mber 2019-01-01 0001275158 us-gaap:CommonStockMember 2020-04-01 2020-06-30 0001275158 us-gaap:RetainedEarningsMember 2019-04-02 0001275158 us-gaap:AdditionalPaidInCapitalMember 2020-06-30 0001275158 us-gaap:TreasuryStockMember 2019-07-02 0001275158 us-gaap</w:t>
      </w:r>
      <w:r>
        <w:rPr>
          <w:rFonts w:eastAsia="Times New Roman"/>
          <w:vanish/>
          <w:sz w:val="20"/>
          <w:szCs w:val="20"/>
        </w:rPr>
        <w:t>:RetainedEarningsMember 2020-06-30 0001275158 us-gaap:AdditionalPaidInCapitalMember 2019-04-02 0001275158 us-gaap:CommonStockMember 2019-12-31 0001275158 2019-04-02 0001275158 2019-07-02 0001275158 us-gaap:CommonStockMember 2019-01-01 0001275158 us-gaap:Tr</w:t>
      </w:r>
      <w:r>
        <w:rPr>
          <w:rFonts w:eastAsia="Times New Roman"/>
          <w:vanish/>
          <w:sz w:val="20"/>
          <w:szCs w:val="20"/>
        </w:rPr>
        <w:t>easuryStockMember 2019-01-01 0001275158 us-gaap:RetainedEarningsMember 2020-03-31 0001275158 2019-01-01 0001275158 us-gaap:RetainedEarningsMember 2019-01-01 0001275158 us-gaap:AdditionalPaidInCapitalMember 2019-01-02 2019-07-02 0001275158 us-gaap:RetainedE</w:t>
      </w:r>
      <w:r>
        <w:rPr>
          <w:rFonts w:eastAsia="Times New Roman"/>
          <w:vanish/>
          <w:sz w:val="20"/>
          <w:szCs w:val="20"/>
        </w:rPr>
        <w:t>arningsMember 2019-12-31 0001275158 us-gaap:AdditionalPaidInCapitalMember 2019-01-01 0001275158 us-gaap:AdditionalPaidInCapitalMember 2019-12-31 0001275158 us-gaap:TreasuryStockMember 2019-04-02 0001275158 us-gaap:RetainedEarningsMember 2019-07-02 00012751</w:t>
      </w:r>
      <w:r>
        <w:rPr>
          <w:rFonts w:eastAsia="Times New Roman"/>
          <w:vanish/>
          <w:sz w:val="20"/>
          <w:szCs w:val="20"/>
        </w:rPr>
        <w:t>58 us-gaap:AdditionalPaidInCapitalMember 2019-04-03 2019-07-02 0001275158 us-gaap:RetainedEarningsMember 2020-01-01 2020-06-30 0001275158 us-gaap:TreasuryStockMember 2020-03-31 0001275158 us-gaap:RetainedEarningsMember 2019-01-02 2019-07-02 0001275158 us-g</w:t>
      </w:r>
      <w:r>
        <w:rPr>
          <w:rFonts w:eastAsia="Times New Roman"/>
          <w:vanish/>
          <w:sz w:val="20"/>
          <w:szCs w:val="20"/>
        </w:rPr>
        <w:t>aap:CommonStockMember 2020-03-31 0001275158 us-gaap:RetainedEarningsMember 2019-04-03 2019-07-02 0001275158 us-gaap:AdditionalPaidInCapitalMember 2020-03-31 0001275158 srt:CumulativeEffectPeriodOfAdoptionAdjustmentMember us-gaap:RetainedEarningsMember 2019</w:t>
      </w:r>
      <w:r>
        <w:rPr>
          <w:rFonts w:eastAsia="Times New Roman"/>
          <w:vanish/>
          <w:sz w:val="20"/>
          <w:szCs w:val="20"/>
        </w:rPr>
        <w:t>-01-01 0001275158 us-gaap:EntityOperatedUnitsMember 2020-06-30 0001275158 us-gaap:FranchisedUnitsMember 2020-06-30 0001275158 us-gaap:LeaseholdImprovementsMember 2019-12-31 0001275158 us-gaap:LeaseholdImprovementsMember 2020-06-30 0001275158 us-gaap:Constr</w:t>
      </w:r>
      <w:r>
        <w:rPr>
          <w:rFonts w:eastAsia="Times New Roman"/>
          <w:vanish/>
          <w:sz w:val="20"/>
          <w:szCs w:val="20"/>
        </w:rPr>
        <w:t>uctionInProgressMember 2019-12-31 0001275158 ndls:FurnitureFixturesAndEquipmentMember 2020-06-30 0001275158 us-gaap:ConstructionInProgressMember 2020-06-30 0001275158 ndls:FurnitureFixturesAndEquipmentMember 2019-12-31 0001275158 ndls:VendorRebateMember 20</w:t>
      </w:r>
      <w:r>
        <w:rPr>
          <w:rFonts w:eastAsia="Times New Roman"/>
          <w:vanish/>
          <w:sz w:val="20"/>
          <w:szCs w:val="20"/>
        </w:rPr>
        <w:t>20-06-30 0001275158 ndls:InsuranceReceivableMember 2019-12-31 0001275158 ndls:FranchiseandOtherMember 2019-12-31 0001275158 ndls:VendorRebateMember 2019-12-31 0001275158 ndls:InsuranceReceivableMember 2020-06-30 0001275158 ndls:FranchiseandOtherMember 2020</w:t>
      </w:r>
      <w:r>
        <w:rPr>
          <w:rFonts w:eastAsia="Times New Roman"/>
          <w:vanish/>
          <w:sz w:val="20"/>
          <w:szCs w:val="20"/>
        </w:rPr>
        <w:t>-06-30 0001275158 srt:MaximumMember ndls:TwoThousandAndEighteenCreditFacilityAmendedMember us-gaap:BaseRateMember 2019-11-20 2019-11-20 0001275158 srt:MaximumMember srt:ScenarioForecastMember ndls:TwoThousandAndEighteenCreditFacilitySecondAmendmentMember u</w:t>
      </w:r>
      <w:r>
        <w:rPr>
          <w:rFonts w:eastAsia="Times New Roman"/>
          <w:vanish/>
          <w:sz w:val="20"/>
          <w:szCs w:val="20"/>
        </w:rPr>
        <w:t>s-gaap:LondonInterbankOfferedRateLIBORMember 2021-10-01 2024-11-20 0001275158 srt:MaximumMember 2020-01-01 2020-06-30 0001275158 srt:MinimumMember ndls:TwoThousandAndEighteenCreditFacilityAmendedMember us-gaap:LondonInterbankOfferedRateLIBORMember 2019-11-</w:t>
      </w:r>
      <w:r>
        <w:rPr>
          <w:rFonts w:eastAsia="Times New Roman"/>
          <w:vanish/>
          <w:sz w:val="20"/>
          <w:szCs w:val="20"/>
        </w:rPr>
        <w:t>20 2019-11-20 0001275158 srt:MaximumMember ndls:TwoThousandAndEighteenCreditFacilityAmendedMember us-gaap:LondonInterbankOfferedRateLIBORMember 2019-11-20 2019-11-20 0001275158 us-gaap:RevolvingCreditFacilityMember ndls:TwoThousandAndEighteenCreditFacility</w:t>
      </w:r>
      <w:r>
        <w:rPr>
          <w:rFonts w:eastAsia="Times New Roman"/>
          <w:vanish/>
          <w:sz w:val="20"/>
          <w:szCs w:val="20"/>
        </w:rPr>
        <w:t>SecondAmendmentMember 2020-06-16 0001275158 us-gaap:RevolvingCreditFacilityMember ndls:TwoThousandAndEighteenCreditFacilityAmendedMember 2019-11-20 0001275158 srt:ScenarioForecastMember 2020-04-01 2021-09-30 0001275158 srt:ScenarioForecastMember 2023-10-01</w:t>
      </w:r>
      <w:r>
        <w:rPr>
          <w:rFonts w:eastAsia="Times New Roman"/>
          <w:vanish/>
          <w:sz w:val="20"/>
          <w:szCs w:val="20"/>
        </w:rPr>
        <w:t xml:space="preserve"> 2024-11-20 0001275158 ndls:TwoThousandandEighteenSwinglineSubfacilityMember 2018-05-09 0001275158 us-gaap:RevolvingCreditFacilityMember ndls:TwoThousandandEighteenCreditFacilityMember 2018-05-09 0001275158 ndls:TwoThousandAndEighteenCreditFacilityAmendedM</w:t>
      </w:r>
      <w:r>
        <w:rPr>
          <w:rFonts w:eastAsia="Times New Roman"/>
          <w:vanish/>
          <w:sz w:val="20"/>
          <w:szCs w:val="20"/>
        </w:rPr>
        <w:t>ember us-gaap:PrimeRateMember 2019-11-20 2019-11-20 0001275158 srt:MinimumMember srt:ScenarioForecastMember ndls:TwoThousandAndEighteenCreditFacilitySecondAmendmentMember us-gaap:LondonInterbankOfferedRateLIBORMember 2021-10-01 2024-11-20 0001275158 srt:Mi</w:t>
      </w:r>
      <w:r>
        <w:rPr>
          <w:rFonts w:eastAsia="Times New Roman"/>
          <w:vanish/>
          <w:sz w:val="20"/>
          <w:szCs w:val="20"/>
        </w:rPr>
        <w:t>nimumMember 2020-01-01 2020-06-30 0001275158 srt:MinimumMember ndls:TwoThousandAndEighteenCreditFacilityAmendedMember us-gaap:BaseRateMember 2019-11-20 2019-11-20 0001275158 srt:MaximumMember ndls:TwoThousandAndEighteenCreditFacilityAmendedMember 2019-11-2</w:t>
      </w:r>
      <w:r>
        <w:rPr>
          <w:rFonts w:eastAsia="Times New Roman"/>
          <w:vanish/>
          <w:sz w:val="20"/>
          <w:szCs w:val="20"/>
        </w:rPr>
        <w:t>0 2019-11-20 0001275158 srt:ScenarioForecastMember ndls:TwoThousandAndEighteenCreditFacilitySecondAmendmentMember us-gaap:LondonInterbankOfferedRateLIBORMember 2020-06-16 2021-09-30 0001275158 srt:ScenarioForecastMember 2022-10-01 2023-09-30 0001275158 us-</w:t>
      </w:r>
      <w:r>
        <w:rPr>
          <w:rFonts w:eastAsia="Times New Roman"/>
          <w:vanish/>
          <w:sz w:val="20"/>
          <w:szCs w:val="20"/>
        </w:rPr>
        <w:t>gaap:LetterOfCreditMember ndls:TwoThousandandEighteenCreditFacilityMember 2018-05-09 0001275158 srt:MinimumMember ndls:TwoThousandAndEighteenCreditFacilityAmendedMember 2019-11-20 2019-11-20 0001275158 ndls:TwoThousandAndEighteenCreditFacilityAmendedMember</w:t>
      </w:r>
      <w:r>
        <w:rPr>
          <w:rFonts w:eastAsia="Times New Roman"/>
          <w:vanish/>
          <w:sz w:val="20"/>
          <w:szCs w:val="20"/>
        </w:rPr>
        <w:t xml:space="preserve"> ndls:FederalFundsRateMember 2019-11-20 2019-11-20 0001275158 ndls:TwoThousandandEighteenCreditSubfacilityMember 2018-05-09 0001275158 srt:ScenarioForecastMember 2021-10-01 2022-09-30 0001275158 us-gaap:RevolvingCreditFacilityMember ndls:TwoThousandandEigh</w:t>
      </w:r>
      <w:r>
        <w:rPr>
          <w:rFonts w:eastAsia="Times New Roman"/>
          <w:vanish/>
          <w:sz w:val="20"/>
          <w:szCs w:val="20"/>
        </w:rPr>
        <w:t>teenTermLoanFacilityMember 2018-05-09 0001275158 ndls:OtherLongtermLiabilitiesMember 2020-06-30 0001275158 ndls:AccruedExpensesandOtherCurrentLiabilitiesMember 2019-12-31 0001275158 ndls:AccruedExpensesandOtherCurrentLiabilitiesMember 2020-06-30 0001275158</w:t>
      </w:r>
      <w:r>
        <w:rPr>
          <w:rFonts w:eastAsia="Times New Roman"/>
          <w:vanish/>
          <w:sz w:val="20"/>
          <w:szCs w:val="20"/>
        </w:rPr>
        <w:t xml:space="preserve"> ndls:OtherLongtermLiabilitiesMember 2019-12-31 iso4217:USD xbrli:shares ndls:segment xbrli:pure ndls:restaurant iso4217:USD xbrli:shares ndls:state </w:t>
      </w:r>
    </w:p>
    <w:p w:rsidR="00000000" w:rsidRDefault="00AB72FC">
      <w:pPr>
        <w:spacing w:line="288" w:lineRule="auto"/>
        <w:divId w:val="128211841"/>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94710264"/>
        <w:rPr>
          <w:rFonts w:eastAsia="Times New Roman"/>
          <w:sz w:val="20"/>
          <w:szCs w:val="20"/>
        </w:rPr>
      </w:pPr>
    </w:p>
    <w:p w:rsidR="00000000" w:rsidRDefault="00AB72FC">
      <w:pPr>
        <w:spacing w:line="288" w:lineRule="auto"/>
        <w:jc w:val="center"/>
        <w:divId w:val="823935908"/>
        <w:rPr>
          <w:rFonts w:eastAsia="Times New Roman"/>
          <w:sz w:val="32"/>
          <w:szCs w:val="32"/>
        </w:rPr>
      </w:pPr>
      <w:r>
        <w:rPr>
          <w:rFonts w:ascii="inherit" w:eastAsia="Times New Roman" w:hAnsi="inherit"/>
          <w:b/>
          <w:bCs/>
          <w:sz w:val="32"/>
          <w:szCs w:val="32"/>
        </w:rPr>
        <w:t>UNITED STATES</w:t>
      </w:r>
    </w:p>
    <w:p w:rsidR="00000000" w:rsidRDefault="00AB72FC">
      <w:pPr>
        <w:spacing w:line="288" w:lineRule="auto"/>
        <w:jc w:val="center"/>
        <w:divId w:val="823935908"/>
        <w:rPr>
          <w:rFonts w:eastAsia="Times New Roman"/>
          <w:sz w:val="32"/>
          <w:szCs w:val="32"/>
        </w:rPr>
      </w:pPr>
      <w:r>
        <w:rPr>
          <w:rFonts w:ascii="inherit" w:eastAsia="Times New Roman" w:hAnsi="inherit"/>
          <w:b/>
          <w:bCs/>
          <w:sz w:val="32"/>
          <w:szCs w:val="32"/>
        </w:rPr>
        <w:t>SECURITIES AND E</w:t>
      </w:r>
      <w:r>
        <w:rPr>
          <w:rFonts w:ascii="inherit" w:eastAsia="Times New Roman" w:hAnsi="inherit"/>
          <w:b/>
          <w:bCs/>
          <w:sz w:val="32"/>
          <w:szCs w:val="32"/>
        </w:rPr>
        <w:t>XCHANGE COMMISSION</w:t>
      </w:r>
    </w:p>
    <w:p w:rsidR="00000000" w:rsidRDefault="00AB72FC">
      <w:pPr>
        <w:spacing w:line="288" w:lineRule="auto"/>
        <w:jc w:val="center"/>
        <w:divId w:val="823935908"/>
        <w:rPr>
          <w:rFonts w:eastAsia="Times New Roman"/>
          <w:sz w:val="16"/>
          <w:szCs w:val="16"/>
        </w:rPr>
      </w:pPr>
      <w:r>
        <w:rPr>
          <w:rFonts w:ascii="inherit" w:eastAsia="Times New Roman" w:hAnsi="inherit"/>
          <w:b/>
          <w:bCs/>
          <w:sz w:val="16"/>
          <w:szCs w:val="16"/>
        </w:rPr>
        <w:t>WASHINGTON, DC 20549</w:t>
      </w:r>
    </w:p>
    <w:p w:rsidR="00000000" w:rsidRDefault="00AB72FC">
      <w:pPr>
        <w:spacing w:line="288" w:lineRule="auto"/>
        <w:jc w:val="center"/>
        <w:divId w:val="823935908"/>
        <w:rPr>
          <w:rFonts w:eastAsia="Times New Roman"/>
          <w:sz w:val="16"/>
          <w:szCs w:val="16"/>
        </w:rPr>
      </w:pPr>
      <w:r>
        <w:rPr>
          <w:rFonts w:ascii="inherit" w:eastAsia="Times New Roman" w:hAnsi="inherit"/>
          <w:sz w:val="16"/>
          <w:szCs w:val="16"/>
        </w:rPr>
        <w:t>_____________________________________________________________</w:t>
      </w:r>
    </w:p>
    <w:p w:rsidR="00000000" w:rsidRDefault="00AB72FC">
      <w:pPr>
        <w:spacing w:line="288" w:lineRule="auto"/>
        <w:jc w:val="center"/>
        <w:divId w:val="823935908"/>
        <w:rPr>
          <w:rFonts w:eastAsia="Times New Roman"/>
          <w:sz w:val="32"/>
          <w:szCs w:val="32"/>
        </w:rPr>
      </w:pPr>
      <w:r>
        <w:rPr>
          <w:rFonts w:ascii="inherit" w:eastAsia="Times New Roman" w:hAnsi="inherit"/>
          <w:b/>
          <w:bCs/>
          <w:sz w:val="32"/>
          <w:szCs w:val="32"/>
        </w:rPr>
        <w:t>FORM</w:t>
      </w:r>
      <w:r>
        <w:rPr>
          <w:rFonts w:ascii="inherit" w:eastAsia="Times New Roman" w:hAnsi="inherit"/>
          <w:b/>
          <w:bCs/>
          <w:sz w:val="32"/>
          <w:szCs w:val="32"/>
        </w:rPr>
        <w:t xml:space="preserve"> </w:t>
      </w:r>
      <w:r>
        <w:rPr>
          <w:rFonts w:eastAsia="Times New Roman"/>
          <w:b/>
          <w:bCs/>
          <w:sz w:val="32"/>
          <w:szCs w:val="32"/>
        </w:rPr>
        <w:t>10-Q</w:t>
      </w:r>
      <w:r>
        <w:rPr>
          <w:rFonts w:ascii="inherit" w:eastAsia="Times New Roman" w:hAnsi="inherit"/>
          <w:b/>
          <w:bCs/>
          <w:sz w:val="32"/>
          <w:szCs w:val="32"/>
        </w:rPr>
        <w:t xml:space="preserve"> </w:t>
      </w:r>
    </w:p>
    <w:p w:rsidR="00000000" w:rsidRDefault="00AB72FC">
      <w:pPr>
        <w:spacing w:line="288" w:lineRule="auto"/>
        <w:jc w:val="center"/>
        <w:divId w:val="823935908"/>
        <w:rPr>
          <w:rFonts w:eastAsia="Times New Roman"/>
          <w:sz w:val="16"/>
          <w:szCs w:val="16"/>
        </w:rPr>
      </w:pPr>
      <w:r>
        <w:rPr>
          <w:rFonts w:ascii="inherit" w:eastAsia="Times New Roman" w:hAnsi="inherit"/>
          <w:sz w:val="16"/>
          <w:szCs w:val="16"/>
        </w:rPr>
        <w:t>_____________________________________________________________</w:t>
      </w:r>
    </w:p>
    <w:p w:rsidR="00000000" w:rsidRDefault="00AB72FC">
      <w:pPr>
        <w:spacing w:line="288" w:lineRule="auto"/>
        <w:jc w:val="center"/>
        <w:divId w:val="823935908"/>
        <w:rPr>
          <w:rFonts w:eastAsia="Times New Roman"/>
          <w:sz w:val="20"/>
          <w:szCs w:val="20"/>
        </w:rPr>
      </w:pPr>
    </w:p>
    <w:p w:rsidR="00000000" w:rsidRDefault="00AB72FC">
      <w:pPr>
        <w:spacing w:line="288" w:lineRule="auto"/>
        <w:divId w:val="823935908"/>
        <w:rPr>
          <w:rFonts w:eastAsia="Times New Roman"/>
          <w:sz w:val="16"/>
          <w:szCs w:val="16"/>
        </w:rPr>
      </w:pPr>
    </w:p>
    <w:p w:rsidR="00000000" w:rsidRDefault="00AB72FC">
      <w:pPr>
        <w:spacing w:line="288" w:lineRule="auto"/>
        <w:jc w:val="center"/>
        <w:divId w:val="823935908"/>
        <w:rPr>
          <w:rFonts w:eastAsia="Times New Roman"/>
        </w:rPr>
      </w:pPr>
      <w:r>
        <w:rPr>
          <w:rFonts w:ascii="inherit" w:eastAsia="Times New Roman" w:hAnsi="inherit"/>
          <w:b/>
          <w:bCs/>
          <w:sz w:val="6"/>
          <w:szCs w:val="6"/>
        </w:rPr>
        <w:t>    </w:t>
      </w:r>
      <w:r>
        <w:rPr>
          <w:rFonts w:ascii="Segoe UI Symbol" w:eastAsia="Times New Roman" w:hAnsi="Segoe UI Symbol" w:cs="Segoe UI Symbol"/>
        </w:rPr>
        <w:t>☒</w:t>
      </w:r>
      <w:r>
        <w:rPr>
          <w:rFonts w:ascii="inherit" w:eastAsia="Times New Roman" w:hAnsi="inherit"/>
          <w:b/>
          <w:bCs/>
          <w:sz w:val="6"/>
          <w:szCs w:val="6"/>
        </w:rPr>
        <w:t>   </w:t>
      </w:r>
      <w:r>
        <w:rPr>
          <w:rFonts w:ascii="inherit" w:eastAsia="Times New Roman" w:hAnsi="inherit"/>
          <w:b/>
          <w:bCs/>
        </w:rPr>
        <w:t xml:space="preserve"> </w:t>
      </w:r>
      <w:r>
        <w:rPr>
          <w:rFonts w:ascii="inherit" w:eastAsia="Times New Roman" w:hAnsi="inherit"/>
          <w:b/>
          <w:bCs/>
          <w:sz w:val="20"/>
          <w:szCs w:val="20"/>
        </w:rPr>
        <w:t>QUARTERLY REPORT PURSUANT TO SECTION 13 OR 15(d) OF THE SECURITIES E</w:t>
      </w:r>
      <w:r>
        <w:rPr>
          <w:rFonts w:ascii="inherit" w:eastAsia="Times New Roman" w:hAnsi="inherit"/>
          <w:b/>
          <w:bCs/>
          <w:sz w:val="20"/>
          <w:szCs w:val="20"/>
        </w:rPr>
        <w:t>XCHANGE ACT OF 1934</w:t>
      </w:r>
      <w:r>
        <w:rPr>
          <w:rFonts w:ascii="inherit" w:eastAsia="Times New Roman" w:hAnsi="inherit"/>
          <w:sz w:val="20"/>
          <w:szCs w:val="20"/>
        </w:rPr>
        <w:t> </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June 30, 2020</w:t>
      </w:r>
      <w:r>
        <w:rPr>
          <w:rFonts w:ascii="inherit" w:eastAsia="Times New Roman" w:hAnsi="inherit"/>
          <w:b/>
          <w:bCs/>
          <w:sz w:val="20"/>
          <w:szCs w:val="20"/>
        </w:rPr>
        <w:t xml:space="preserve"> </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or</w:t>
      </w:r>
    </w:p>
    <w:p w:rsidR="00000000" w:rsidRDefault="00AB72FC">
      <w:pPr>
        <w:spacing w:line="288" w:lineRule="auto"/>
        <w:jc w:val="center"/>
        <w:divId w:val="823935908"/>
        <w:rPr>
          <w:rFonts w:eastAsia="Times New Roman"/>
        </w:rPr>
      </w:pPr>
      <w:r>
        <w:rPr>
          <w:rFonts w:ascii="inherit" w:eastAsia="Times New Roman" w:hAnsi="inherit"/>
          <w:sz w:val="6"/>
          <w:szCs w:val="6"/>
        </w:rPr>
        <w:t>    </w:t>
      </w:r>
      <w:r>
        <w:rPr>
          <w:rFonts w:ascii="Segoe UI Symbol" w:eastAsia="Times New Roman" w:hAnsi="Segoe UI Symbol" w:cs="Segoe UI Symbol"/>
        </w:rPr>
        <w:t>☐</w:t>
      </w:r>
      <w:r>
        <w:rPr>
          <w:rFonts w:ascii="Wingdings" w:eastAsia="Times New Roman" w:hAnsi="Wingdings"/>
          <w:b/>
          <w:bCs/>
        </w:rPr>
        <w:t xml:space="preserve"> </w:t>
      </w:r>
      <w:r>
        <w:rPr>
          <w:rFonts w:ascii="inherit" w:eastAsia="Times New Roman" w:hAnsi="inherit"/>
          <w:b/>
          <w:bCs/>
          <w:sz w:val="20"/>
          <w:szCs w:val="20"/>
        </w:rPr>
        <w:t>TRANSITION REPORT PURSUANT TO SECTION 13 OR 15(d) OF THE SECURITIES EXCHANGE ACT OF 1934</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b/>
          <w:bCs/>
          <w:sz w:val="20"/>
          <w:szCs w:val="20"/>
        </w:rPr>
        <w:t>to            </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001-35987</w:t>
      </w:r>
      <w:r>
        <w:rPr>
          <w:rFonts w:ascii="inherit" w:eastAsia="Times New Roman" w:hAnsi="inherit"/>
          <w:b/>
          <w:bCs/>
          <w:sz w:val="20"/>
          <w:szCs w:val="20"/>
        </w:rPr>
        <w:t xml:space="preserve"> </w:t>
      </w:r>
    </w:p>
    <w:p w:rsidR="00000000" w:rsidRDefault="00AB72FC">
      <w:pPr>
        <w:spacing w:line="288" w:lineRule="auto"/>
        <w:jc w:val="center"/>
        <w:divId w:val="823935908"/>
        <w:rPr>
          <w:rFonts w:eastAsia="Times New Roman"/>
          <w:sz w:val="16"/>
          <w:szCs w:val="16"/>
        </w:rPr>
      </w:pPr>
      <w:r>
        <w:rPr>
          <w:rFonts w:ascii="inherit" w:eastAsia="Times New Roman" w:hAnsi="inherit"/>
          <w:sz w:val="16"/>
          <w:szCs w:val="16"/>
        </w:rPr>
        <w:t>___________________________________________________________</w:t>
      </w:r>
    </w:p>
    <w:p w:rsidR="00000000" w:rsidRDefault="00AB72FC">
      <w:pPr>
        <w:spacing w:line="288" w:lineRule="auto"/>
        <w:jc w:val="center"/>
        <w:divId w:val="823935908"/>
        <w:rPr>
          <w:rFonts w:eastAsia="Times New Roman"/>
          <w:sz w:val="32"/>
          <w:szCs w:val="32"/>
        </w:rPr>
      </w:pPr>
      <w:r>
        <w:rPr>
          <w:rFonts w:eastAsia="Times New Roman"/>
          <w:b/>
          <w:bCs/>
          <w:sz w:val="32"/>
          <w:szCs w:val="32"/>
        </w:rPr>
        <w:t>NOODLES &amp; COMPANY</w:t>
      </w:r>
      <w:r>
        <w:rPr>
          <w:rFonts w:ascii="inherit" w:eastAsia="Times New Roman" w:hAnsi="inherit"/>
          <w:b/>
          <w:bCs/>
          <w:sz w:val="32"/>
          <w:szCs w:val="32"/>
        </w:rPr>
        <w:t xml:space="preserve"> </w:t>
      </w:r>
    </w:p>
    <w:p w:rsidR="00000000" w:rsidRDefault="00AB72FC">
      <w:pPr>
        <w:spacing w:line="288" w:lineRule="auto"/>
        <w:jc w:val="center"/>
        <w:divId w:val="823935908"/>
        <w:rPr>
          <w:rFonts w:eastAsia="Times New Roman"/>
          <w:sz w:val="16"/>
          <w:szCs w:val="16"/>
        </w:rPr>
      </w:pPr>
      <w:r>
        <w:rPr>
          <w:rFonts w:ascii="inherit" w:eastAsia="Times New Roman" w:hAnsi="inherit"/>
          <w:sz w:val="16"/>
          <w:szCs w:val="16"/>
        </w:rPr>
        <w:t>(Exact name of registrant as specified in its charter)</w:t>
      </w:r>
    </w:p>
    <w:p w:rsidR="00000000" w:rsidRDefault="00AB72FC">
      <w:pPr>
        <w:spacing w:line="288" w:lineRule="auto"/>
        <w:jc w:val="center"/>
        <w:divId w:val="823935908"/>
        <w:rPr>
          <w:rFonts w:eastAsia="Times New Roman"/>
          <w:sz w:val="16"/>
          <w:szCs w:val="16"/>
        </w:rPr>
      </w:pPr>
      <w:r>
        <w:rPr>
          <w:rFonts w:ascii="inherit" w:eastAsia="Times New Roman" w:hAnsi="inherit"/>
          <w:sz w:val="16"/>
          <w:szCs w:val="16"/>
        </w:rPr>
        <w:t>_____________________________________________________________</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trPr>
          <w:divId w:val="829640795"/>
          <w:jc w:val="center"/>
        </w:trPr>
        <w:tc>
          <w:tcPr>
            <w:tcW w:w="0" w:type="auto"/>
            <w:gridSpan w:val="3"/>
            <w:vAlign w:val="center"/>
            <w:hideMark/>
          </w:tcPr>
          <w:p w:rsidR="00000000" w:rsidRDefault="00AB72FC">
            <w:pPr>
              <w:spacing w:line="288" w:lineRule="auto"/>
              <w:jc w:val="center"/>
              <w:rPr>
                <w:rFonts w:eastAsia="Times New Roman"/>
                <w:sz w:val="16"/>
                <w:szCs w:val="16"/>
              </w:rPr>
            </w:pPr>
          </w:p>
        </w:tc>
      </w:tr>
      <w:tr w:rsidR="00000000">
        <w:trPr>
          <w:divId w:val="829640795"/>
          <w:jc w:val="center"/>
        </w:trPr>
        <w:tc>
          <w:tcPr>
            <w:tcW w:w="2450" w:type="pct"/>
            <w:vAlign w:val="center"/>
            <w:hideMark/>
          </w:tcPr>
          <w:p w:rsidR="00000000" w:rsidRDefault="00AB72FC">
            <w:pPr>
              <w:rPr>
                <w:rFonts w:eastAsia="Times New Roman"/>
                <w:sz w:val="20"/>
                <w:szCs w:val="20"/>
              </w:rPr>
            </w:pPr>
          </w:p>
        </w:tc>
        <w:tc>
          <w:tcPr>
            <w:tcW w:w="100" w:type="pct"/>
            <w:vAlign w:val="center"/>
            <w:hideMark/>
          </w:tcPr>
          <w:p w:rsidR="00000000" w:rsidRDefault="00AB72FC">
            <w:pPr>
              <w:rPr>
                <w:rFonts w:eastAsia="Times New Roman"/>
                <w:sz w:val="20"/>
                <w:szCs w:val="20"/>
              </w:rPr>
            </w:pPr>
          </w:p>
        </w:tc>
        <w:tc>
          <w:tcPr>
            <w:tcW w:w="2450" w:type="pct"/>
            <w:vAlign w:val="center"/>
            <w:hideMark/>
          </w:tcPr>
          <w:p w:rsidR="00000000" w:rsidRDefault="00AB72FC">
            <w:pPr>
              <w:rPr>
                <w:rFonts w:eastAsia="Times New Roman"/>
                <w:sz w:val="20"/>
                <w:szCs w:val="20"/>
              </w:rPr>
            </w:pPr>
          </w:p>
        </w:tc>
      </w:tr>
      <w:tr w:rsidR="00000000">
        <w:trPr>
          <w:divId w:val="829640795"/>
          <w:jc w:val="center"/>
        </w:trPr>
        <w:tc>
          <w:tcPr>
            <w:tcW w:w="0" w:type="auto"/>
            <w:tcMar>
              <w:top w:w="30" w:type="dxa"/>
              <w:left w:w="30" w:type="dxa"/>
              <w:bottom w:w="30" w:type="dxa"/>
              <w:right w:w="30" w:type="dxa"/>
            </w:tcMar>
            <w:vAlign w:val="bottom"/>
            <w:hideMark/>
          </w:tcPr>
          <w:p w:rsidR="00000000" w:rsidRDefault="00AB72FC">
            <w:pPr>
              <w:jc w:val="center"/>
              <w:rPr>
                <w:rFonts w:eastAsia="Times New Roman"/>
                <w:sz w:val="20"/>
                <w:szCs w:val="20"/>
              </w:rPr>
            </w:pPr>
            <w:r>
              <w:rPr>
                <w:rFonts w:ascii="inherit" w:eastAsia="Times New Roman" w:hAnsi="inherit"/>
                <w:b/>
                <w:bCs/>
                <w:sz w:val="20"/>
                <w:szCs w:val="20"/>
              </w:rPr>
              <w:t>Delaware</w:t>
            </w:r>
          </w:p>
        </w:tc>
        <w:tc>
          <w:tcPr>
            <w:tcW w:w="0" w:type="auto"/>
            <w:tcMar>
              <w:top w:w="30" w:type="dxa"/>
              <w:left w:w="30" w:type="dxa"/>
              <w:bottom w:w="30" w:type="dxa"/>
              <w:right w:w="30" w:type="dxa"/>
            </w:tcMar>
            <w:vAlign w:val="bottom"/>
            <w:hideMark/>
          </w:tcPr>
          <w:p w:rsidR="00000000" w:rsidRDefault="00AB72FC">
            <w:pPr>
              <w:rPr>
                <w:rFonts w:eastAsia="Times New Roman"/>
                <w:sz w:val="2"/>
                <w:szCs w:val="2"/>
              </w:rPr>
            </w:pPr>
            <w:r>
              <w:rPr>
                <w:rFonts w:ascii="inherit" w:eastAsia="Times New Roman" w:hAnsi="inherit"/>
                <w:b/>
                <w:bCs/>
                <w:sz w:val="2"/>
                <w:szCs w:val="2"/>
              </w:rPr>
              <w:t> </w:t>
            </w:r>
          </w:p>
        </w:tc>
        <w:tc>
          <w:tcPr>
            <w:tcW w:w="0" w:type="auto"/>
            <w:tcMar>
              <w:top w:w="30" w:type="dxa"/>
              <w:left w:w="30" w:type="dxa"/>
              <w:bottom w:w="30" w:type="dxa"/>
              <w:right w:w="30" w:type="dxa"/>
            </w:tcMar>
            <w:vAlign w:val="bottom"/>
            <w:hideMark/>
          </w:tcPr>
          <w:p w:rsidR="00000000" w:rsidRDefault="00AB72FC">
            <w:pPr>
              <w:jc w:val="center"/>
              <w:rPr>
                <w:rFonts w:eastAsia="Times New Roman"/>
                <w:sz w:val="20"/>
                <w:szCs w:val="20"/>
              </w:rPr>
            </w:pPr>
            <w:r>
              <w:rPr>
                <w:rFonts w:ascii="inherit" w:eastAsia="Times New Roman" w:hAnsi="inherit"/>
                <w:b/>
                <w:bCs/>
                <w:sz w:val="20"/>
                <w:szCs w:val="20"/>
              </w:rPr>
              <w:t>84-1303469</w:t>
            </w:r>
          </w:p>
        </w:tc>
      </w:tr>
      <w:tr w:rsidR="00000000">
        <w:trPr>
          <w:divId w:val="829640795"/>
          <w:jc w:val="center"/>
        </w:trPr>
        <w:tc>
          <w:tcPr>
            <w:tcW w:w="0" w:type="auto"/>
            <w:tcMar>
              <w:top w:w="30" w:type="dxa"/>
              <w:left w:w="30" w:type="dxa"/>
              <w:bottom w:w="30" w:type="dxa"/>
              <w:right w:w="30" w:type="dxa"/>
            </w:tcMar>
            <w:vAlign w:val="bottom"/>
            <w:hideMark/>
          </w:tcPr>
          <w:p w:rsidR="00000000" w:rsidRDefault="00AB72FC">
            <w:pPr>
              <w:jc w:val="center"/>
              <w:rPr>
                <w:rFonts w:eastAsia="Times New Roman"/>
                <w:sz w:val="20"/>
                <w:szCs w:val="20"/>
              </w:rPr>
            </w:pPr>
            <w:r>
              <w:rPr>
                <w:rFonts w:ascii="inherit" w:eastAsia="Times New Roman" w:hAnsi="inherit"/>
                <w:sz w:val="20"/>
                <w:szCs w:val="20"/>
              </w:rPr>
              <w:t>(State or other jurisdiction of incorporation or organization)</w:t>
            </w:r>
          </w:p>
        </w:tc>
        <w:tc>
          <w:tcPr>
            <w:tcW w:w="0" w:type="auto"/>
            <w:tcMar>
              <w:top w:w="30" w:type="dxa"/>
              <w:left w:w="30" w:type="dxa"/>
              <w:bottom w:w="30" w:type="dxa"/>
              <w:right w:w="30" w:type="dxa"/>
            </w:tcMar>
            <w:vAlign w:val="bottom"/>
            <w:hideMark/>
          </w:tcPr>
          <w:p w:rsidR="00000000" w:rsidRDefault="00AB72FC">
            <w:pPr>
              <w:rPr>
                <w:rFonts w:eastAsia="Times New Roman"/>
                <w:sz w:val="2"/>
                <w:szCs w:val="2"/>
              </w:rPr>
            </w:pPr>
            <w:r>
              <w:rPr>
                <w:rFonts w:ascii="inherit" w:eastAsia="Times New Roman" w:hAnsi="inherit"/>
                <w:sz w:val="2"/>
                <w:szCs w:val="2"/>
              </w:rPr>
              <w:t> </w:t>
            </w:r>
          </w:p>
        </w:tc>
        <w:tc>
          <w:tcPr>
            <w:tcW w:w="0" w:type="auto"/>
            <w:tcMar>
              <w:top w:w="30" w:type="dxa"/>
              <w:left w:w="30" w:type="dxa"/>
              <w:bottom w:w="30" w:type="dxa"/>
              <w:right w:w="30" w:type="dxa"/>
            </w:tcMar>
            <w:vAlign w:val="bottom"/>
            <w:hideMark/>
          </w:tcPr>
          <w:p w:rsidR="00000000" w:rsidRDefault="00AB72FC">
            <w:pPr>
              <w:jc w:val="center"/>
              <w:rPr>
                <w:rFonts w:eastAsia="Times New Roman"/>
                <w:sz w:val="20"/>
                <w:szCs w:val="20"/>
              </w:rPr>
            </w:pPr>
            <w:r>
              <w:rPr>
                <w:rFonts w:ascii="inherit" w:eastAsia="Times New Roman" w:hAnsi="inherit"/>
                <w:sz w:val="20"/>
                <w:szCs w:val="20"/>
              </w:rPr>
              <w:t>(I.R.S. Employer Identification No.)</w:t>
            </w:r>
          </w:p>
        </w:tc>
      </w:tr>
    </w:tbl>
    <w:tbl>
      <w:tblPr>
        <w:tblW w:w="3898" w:type="pct"/>
        <w:tblCellMar>
          <w:left w:w="0" w:type="dxa"/>
          <w:right w:w="0" w:type="dxa"/>
        </w:tblCellMar>
        <w:tblLook w:val="04A0" w:firstRow="1" w:lastRow="0" w:firstColumn="1" w:lastColumn="0" w:noHBand="0" w:noVBand="1"/>
      </w:tblPr>
      <w:tblGrid>
        <w:gridCol w:w="105"/>
        <w:gridCol w:w="110"/>
        <w:gridCol w:w="111"/>
        <w:gridCol w:w="1470"/>
        <w:gridCol w:w="1470"/>
        <w:gridCol w:w="111"/>
        <w:gridCol w:w="175"/>
        <w:gridCol w:w="175"/>
        <w:gridCol w:w="175"/>
        <w:gridCol w:w="175"/>
        <w:gridCol w:w="175"/>
        <w:gridCol w:w="175"/>
        <w:gridCol w:w="175"/>
        <w:gridCol w:w="175"/>
        <w:gridCol w:w="175"/>
        <w:gridCol w:w="175"/>
        <w:gridCol w:w="175"/>
        <w:gridCol w:w="175"/>
        <w:gridCol w:w="175"/>
        <w:gridCol w:w="823"/>
      </w:tblGrid>
      <w:tr w:rsidR="00000000">
        <w:trPr>
          <w:divId w:val="823935908"/>
        </w:trPr>
        <w:tc>
          <w:tcPr>
            <w:tcW w:w="0" w:type="auto"/>
            <w:gridSpan w:val="20"/>
            <w:vAlign w:val="center"/>
            <w:hideMark/>
          </w:tcPr>
          <w:p w:rsidR="00000000" w:rsidRDefault="00AB72FC">
            <w:pPr>
              <w:jc w:val="center"/>
              <w:rPr>
                <w:rFonts w:eastAsia="Times New Roman"/>
                <w:sz w:val="20"/>
                <w:szCs w:val="20"/>
              </w:rPr>
            </w:pPr>
          </w:p>
        </w:tc>
      </w:tr>
      <w:tr w:rsidR="00000000">
        <w:trPr>
          <w:divId w:val="823935908"/>
        </w:trPr>
        <w:tc>
          <w:tcPr>
            <w:tcW w:w="-200" w:type="pct"/>
            <w:vAlign w:val="center"/>
            <w:hideMark/>
          </w:tcPr>
          <w:p w:rsidR="00000000" w:rsidRDefault="00AB72FC">
            <w:pPr>
              <w:rPr>
                <w:rFonts w:eastAsia="Times New Roman"/>
                <w:sz w:val="20"/>
                <w:szCs w:val="20"/>
              </w:rPr>
            </w:pPr>
          </w:p>
        </w:tc>
        <w:tc>
          <w:tcPr>
            <w:tcW w:w="100" w:type="pct"/>
            <w:vAlign w:val="center"/>
            <w:hideMark/>
          </w:tcPr>
          <w:p w:rsidR="00000000" w:rsidRDefault="00AB72FC">
            <w:pPr>
              <w:rPr>
                <w:rFonts w:eastAsia="Times New Roman"/>
                <w:sz w:val="20"/>
                <w:szCs w:val="20"/>
              </w:rPr>
            </w:pPr>
          </w:p>
        </w:tc>
        <w:tc>
          <w:tcPr>
            <w:tcW w:w="100" w:type="pct"/>
            <w:vAlign w:val="center"/>
            <w:hideMark/>
          </w:tcPr>
          <w:p w:rsidR="00000000" w:rsidRDefault="00AB72FC">
            <w:pPr>
              <w:rPr>
                <w:rFonts w:eastAsia="Times New Roman"/>
                <w:sz w:val="20"/>
                <w:szCs w:val="20"/>
              </w:rPr>
            </w:pPr>
          </w:p>
        </w:tc>
        <w:tc>
          <w:tcPr>
            <w:tcW w:w="1150" w:type="pct"/>
            <w:vAlign w:val="center"/>
            <w:hideMark/>
          </w:tcPr>
          <w:p w:rsidR="00000000" w:rsidRDefault="00AB72FC">
            <w:pPr>
              <w:rPr>
                <w:rFonts w:eastAsia="Times New Roman"/>
                <w:sz w:val="20"/>
                <w:szCs w:val="20"/>
              </w:rPr>
            </w:pPr>
          </w:p>
        </w:tc>
        <w:tc>
          <w:tcPr>
            <w:tcW w:w="1150" w:type="pct"/>
            <w:vAlign w:val="center"/>
            <w:hideMark/>
          </w:tcPr>
          <w:p w:rsidR="00000000" w:rsidRDefault="00AB72FC">
            <w:pPr>
              <w:rPr>
                <w:rFonts w:eastAsia="Times New Roman"/>
                <w:sz w:val="20"/>
                <w:szCs w:val="20"/>
              </w:rPr>
            </w:pPr>
          </w:p>
        </w:tc>
        <w:tc>
          <w:tcPr>
            <w:tcW w:w="100" w:type="pct"/>
            <w:vAlign w:val="center"/>
            <w:hideMark/>
          </w:tcPr>
          <w:p w:rsidR="00000000" w:rsidRDefault="00AB72FC">
            <w:pPr>
              <w:rPr>
                <w:rFonts w:eastAsia="Times New Roman"/>
                <w:sz w:val="20"/>
                <w:szCs w:val="20"/>
              </w:rPr>
            </w:pPr>
          </w:p>
        </w:tc>
        <w:tc>
          <w:tcPr>
            <w:tcW w:w="150" w:type="pct"/>
            <w:vAlign w:val="center"/>
            <w:hideMark/>
          </w:tcPr>
          <w:p w:rsidR="00000000" w:rsidRDefault="00AB72FC">
            <w:pPr>
              <w:rPr>
                <w:rFonts w:eastAsia="Times New Roman"/>
                <w:sz w:val="20"/>
                <w:szCs w:val="20"/>
              </w:rPr>
            </w:pPr>
          </w:p>
        </w:tc>
        <w:tc>
          <w:tcPr>
            <w:tcW w:w="150" w:type="pct"/>
            <w:vAlign w:val="center"/>
            <w:hideMark/>
          </w:tcPr>
          <w:p w:rsidR="00000000" w:rsidRDefault="00AB72FC">
            <w:pPr>
              <w:rPr>
                <w:rFonts w:eastAsia="Times New Roman"/>
                <w:sz w:val="20"/>
                <w:szCs w:val="20"/>
              </w:rPr>
            </w:pPr>
          </w:p>
        </w:tc>
        <w:tc>
          <w:tcPr>
            <w:tcW w:w="150" w:type="pct"/>
            <w:vAlign w:val="center"/>
            <w:hideMark/>
          </w:tcPr>
          <w:p w:rsidR="00000000" w:rsidRDefault="00AB72FC">
            <w:pPr>
              <w:rPr>
                <w:rFonts w:eastAsia="Times New Roman"/>
                <w:sz w:val="20"/>
                <w:szCs w:val="20"/>
              </w:rPr>
            </w:pPr>
          </w:p>
        </w:tc>
        <w:tc>
          <w:tcPr>
            <w:tcW w:w="150" w:type="pct"/>
            <w:vAlign w:val="center"/>
            <w:hideMark/>
          </w:tcPr>
          <w:p w:rsidR="00000000" w:rsidRDefault="00AB72FC">
            <w:pPr>
              <w:rPr>
                <w:rFonts w:eastAsia="Times New Roman"/>
                <w:sz w:val="20"/>
                <w:szCs w:val="20"/>
              </w:rPr>
            </w:pPr>
          </w:p>
        </w:tc>
        <w:tc>
          <w:tcPr>
            <w:tcW w:w="150" w:type="pct"/>
            <w:vAlign w:val="center"/>
            <w:hideMark/>
          </w:tcPr>
          <w:p w:rsidR="00000000" w:rsidRDefault="00AB72FC">
            <w:pPr>
              <w:rPr>
                <w:rFonts w:eastAsia="Times New Roman"/>
                <w:sz w:val="20"/>
                <w:szCs w:val="20"/>
              </w:rPr>
            </w:pPr>
          </w:p>
        </w:tc>
        <w:tc>
          <w:tcPr>
            <w:tcW w:w="150" w:type="pct"/>
            <w:vAlign w:val="center"/>
            <w:hideMark/>
          </w:tcPr>
          <w:p w:rsidR="00000000" w:rsidRDefault="00AB72FC">
            <w:pPr>
              <w:rPr>
                <w:rFonts w:eastAsia="Times New Roman"/>
                <w:sz w:val="20"/>
                <w:szCs w:val="20"/>
              </w:rPr>
            </w:pPr>
          </w:p>
        </w:tc>
        <w:tc>
          <w:tcPr>
            <w:tcW w:w="150" w:type="pct"/>
            <w:vAlign w:val="center"/>
            <w:hideMark/>
          </w:tcPr>
          <w:p w:rsidR="00000000" w:rsidRDefault="00AB72FC">
            <w:pPr>
              <w:rPr>
                <w:rFonts w:eastAsia="Times New Roman"/>
                <w:sz w:val="20"/>
                <w:szCs w:val="20"/>
              </w:rPr>
            </w:pPr>
          </w:p>
        </w:tc>
        <w:tc>
          <w:tcPr>
            <w:tcW w:w="150" w:type="pct"/>
            <w:vAlign w:val="center"/>
            <w:hideMark/>
          </w:tcPr>
          <w:p w:rsidR="00000000" w:rsidRDefault="00AB72FC">
            <w:pPr>
              <w:rPr>
                <w:rFonts w:eastAsia="Times New Roman"/>
                <w:sz w:val="20"/>
                <w:szCs w:val="20"/>
              </w:rPr>
            </w:pPr>
          </w:p>
        </w:tc>
        <w:tc>
          <w:tcPr>
            <w:tcW w:w="150" w:type="pct"/>
            <w:vAlign w:val="center"/>
            <w:hideMark/>
          </w:tcPr>
          <w:p w:rsidR="00000000" w:rsidRDefault="00AB72FC">
            <w:pPr>
              <w:rPr>
                <w:rFonts w:eastAsia="Times New Roman"/>
                <w:sz w:val="20"/>
                <w:szCs w:val="20"/>
              </w:rPr>
            </w:pPr>
          </w:p>
        </w:tc>
        <w:tc>
          <w:tcPr>
            <w:tcW w:w="150" w:type="pct"/>
            <w:vAlign w:val="center"/>
            <w:hideMark/>
          </w:tcPr>
          <w:p w:rsidR="00000000" w:rsidRDefault="00AB72FC">
            <w:pPr>
              <w:rPr>
                <w:rFonts w:eastAsia="Times New Roman"/>
                <w:sz w:val="20"/>
                <w:szCs w:val="20"/>
              </w:rPr>
            </w:pPr>
          </w:p>
        </w:tc>
        <w:tc>
          <w:tcPr>
            <w:tcW w:w="150" w:type="pct"/>
            <w:vAlign w:val="center"/>
            <w:hideMark/>
          </w:tcPr>
          <w:p w:rsidR="00000000" w:rsidRDefault="00AB72FC">
            <w:pPr>
              <w:rPr>
                <w:rFonts w:eastAsia="Times New Roman"/>
                <w:sz w:val="20"/>
                <w:szCs w:val="20"/>
              </w:rPr>
            </w:pPr>
          </w:p>
        </w:tc>
        <w:tc>
          <w:tcPr>
            <w:tcW w:w="150" w:type="pct"/>
            <w:vAlign w:val="center"/>
            <w:hideMark/>
          </w:tcPr>
          <w:p w:rsidR="00000000" w:rsidRDefault="00AB72FC">
            <w:pPr>
              <w:rPr>
                <w:rFonts w:eastAsia="Times New Roman"/>
                <w:sz w:val="20"/>
                <w:szCs w:val="20"/>
              </w:rPr>
            </w:pPr>
          </w:p>
        </w:tc>
        <w:tc>
          <w:tcPr>
            <w:tcW w:w="150" w:type="pct"/>
            <w:vAlign w:val="center"/>
            <w:hideMark/>
          </w:tcPr>
          <w:p w:rsidR="00000000" w:rsidRDefault="00AB72FC">
            <w:pPr>
              <w:rPr>
                <w:rFonts w:eastAsia="Times New Roman"/>
                <w:sz w:val="20"/>
                <w:szCs w:val="20"/>
              </w:rPr>
            </w:pPr>
          </w:p>
        </w:tc>
        <w:tc>
          <w:tcPr>
            <w:tcW w:w="650" w:type="pct"/>
            <w:vAlign w:val="center"/>
            <w:hideMark/>
          </w:tcPr>
          <w:p w:rsidR="00000000" w:rsidRDefault="00AB72FC">
            <w:pPr>
              <w:rPr>
                <w:rFonts w:eastAsia="Times New Roman"/>
                <w:sz w:val="20"/>
                <w:szCs w:val="20"/>
              </w:rPr>
            </w:pPr>
          </w:p>
        </w:tc>
      </w:tr>
      <w:tr w:rsidR="00000000">
        <w:trPr>
          <w:divId w:val="823935908"/>
        </w:trPr>
        <w:tc>
          <w:tcPr>
            <w:tcW w:w="0" w:type="auto"/>
            <w:tcMar>
              <w:top w:w="30" w:type="dxa"/>
              <w:left w:w="30" w:type="dxa"/>
              <w:bottom w:w="30" w:type="dxa"/>
              <w:right w:w="30" w:type="dxa"/>
            </w:tcMar>
            <w:vAlign w:val="bottom"/>
            <w:hideMark/>
          </w:tcPr>
          <w:p w:rsidR="00000000" w:rsidRDefault="00AB72FC">
            <w:pPr>
              <w:divId w:val="1580403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85464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300624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jc w:val="center"/>
              <w:rPr>
                <w:rFonts w:eastAsia="Times New Roman"/>
                <w:sz w:val="20"/>
                <w:szCs w:val="20"/>
              </w:rPr>
            </w:pPr>
            <w:r>
              <w:rPr>
                <w:rFonts w:ascii="inherit" w:eastAsia="Times New Roman" w:hAnsi="inherit"/>
                <w:b/>
                <w:bCs/>
                <w:sz w:val="20"/>
                <w:szCs w:val="20"/>
              </w:rPr>
              <w:t>520 Zang Street, Suite D</w:t>
            </w:r>
          </w:p>
        </w:tc>
        <w:tc>
          <w:tcPr>
            <w:tcW w:w="0" w:type="auto"/>
            <w:tcMar>
              <w:top w:w="30" w:type="dxa"/>
              <w:left w:w="30" w:type="dxa"/>
              <w:bottom w:w="30" w:type="dxa"/>
              <w:right w:w="30" w:type="dxa"/>
            </w:tcMar>
            <w:vAlign w:val="bottom"/>
            <w:hideMark/>
          </w:tcPr>
          <w:p w:rsidR="00000000" w:rsidRDefault="00AB72FC">
            <w:pPr>
              <w:divId w:val="1651054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002926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29295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009530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63993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863980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046027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995642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737361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142183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918049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85092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586110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9550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jc w:val="center"/>
              <w:rPr>
                <w:rFonts w:eastAsia="Times New Roman"/>
                <w:sz w:val="2"/>
                <w:szCs w:val="2"/>
              </w:rPr>
            </w:pPr>
            <w:r>
              <w:rPr>
                <w:rFonts w:ascii="inherit" w:eastAsia="Times New Roman" w:hAnsi="inherit"/>
                <w:b/>
                <w:bCs/>
                <w:sz w:val="2"/>
                <w:szCs w:val="2"/>
              </w:rPr>
              <w:t> </w:t>
            </w:r>
          </w:p>
        </w:tc>
      </w:tr>
      <w:tr w:rsidR="00000000">
        <w:trPr>
          <w:divId w:val="823935908"/>
        </w:trPr>
        <w:tc>
          <w:tcPr>
            <w:tcW w:w="0" w:type="auto"/>
            <w:tcMar>
              <w:top w:w="30" w:type="dxa"/>
              <w:left w:w="30" w:type="dxa"/>
              <w:bottom w:w="30" w:type="dxa"/>
              <w:right w:w="30" w:type="dxa"/>
            </w:tcMar>
            <w:vAlign w:val="bottom"/>
            <w:hideMark/>
          </w:tcPr>
          <w:p w:rsidR="00000000" w:rsidRDefault="00AB72FC">
            <w:pPr>
              <w:divId w:val="827867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650934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007828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r>
              <w:rPr>
                <w:rFonts w:ascii="inherit" w:eastAsia="Times New Roman" w:hAnsi="inherit"/>
                <w:b/>
                <w:bCs/>
                <w:sz w:val="20"/>
                <w:szCs w:val="20"/>
              </w:rPr>
              <w:t>Broomfield,</w:t>
            </w:r>
            <w:r>
              <w:rPr>
                <w:rFonts w:ascii="inherit" w:eastAsia="Times New Roman" w:hAnsi="inherit"/>
                <w:b/>
                <w:bCs/>
                <w:sz w:val="20"/>
                <w:szCs w:val="20"/>
              </w:rPr>
              <w:t xml:space="preserve"> </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b/>
                <w:bCs/>
                <w:sz w:val="20"/>
                <w:szCs w:val="20"/>
              </w:rPr>
              <w:t>CO</w:t>
            </w:r>
          </w:p>
        </w:tc>
        <w:tc>
          <w:tcPr>
            <w:tcW w:w="0" w:type="auto"/>
            <w:tcMar>
              <w:top w:w="30" w:type="dxa"/>
              <w:left w:w="30" w:type="dxa"/>
              <w:bottom w:w="30" w:type="dxa"/>
              <w:right w:w="30" w:type="dxa"/>
            </w:tcMar>
            <w:vAlign w:val="bottom"/>
            <w:hideMark/>
          </w:tcPr>
          <w:p w:rsidR="00000000" w:rsidRDefault="00AB72FC">
            <w:pPr>
              <w:divId w:val="1586723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968777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565579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420326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436022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002390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66483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780180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805009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478035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645623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030882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20033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723603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jc w:val="center"/>
              <w:rPr>
                <w:rFonts w:eastAsia="Times New Roman"/>
                <w:sz w:val="20"/>
                <w:szCs w:val="20"/>
              </w:rPr>
            </w:pPr>
            <w:r>
              <w:rPr>
                <w:rFonts w:ascii="inherit" w:eastAsia="Times New Roman" w:hAnsi="inherit"/>
                <w:b/>
                <w:bCs/>
                <w:sz w:val="20"/>
                <w:szCs w:val="20"/>
              </w:rPr>
              <w:t>80021</w:t>
            </w:r>
          </w:p>
        </w:tc>
      </w:tr>
      <w:tr w:rsidR="00000000">
        <w:trPr>
          <w:divId w:val="823935908"/>
        </w:trPr>
        <w:tc>
          <w:tcPr>
            <w:tcW w:w="0" w:type="auto"/>
            <w:tcMar>
              <w:top w:w="30" w:type="dxa"/>
              <w:left w:w="30" w:type="dxa"/>
              <w:bottom w:w="30" w:type="dxa"/>
              <w:right w:w="30" w:type="dxa"/>
            </w:tcMar>
            <w:vAlign w:val="bottom"/>
            <w:hideMark/>
          </w:tcPr>
          <w:p w:rsidR="00000000" w:rsidRDefault="00AB72FC">
            <w:pPr>
              <w:divId w:val="1801341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831338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90553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jc w:val="center"/>
              <w:rPr>
                <w:rFonts w:eastAsia="Times New Roman"/>
                <w:sz w:val="20"/>
                <w:szCs w:val="20"/>
              </w:rPr>
            </w:pPr>
            <w:r>
              <w:rPr>
                <w:rFonts w:ascii="inherit" w:eastAsia="Times New Roman" w:hAnsi="inherit"/>
                <w:sz w:val="20"/>
                <w:szCs w:val="20"/>
              </w:rPr>
              <w:t>(Address of principal executive offices)</w:t>
            </w:r>
          </w:p>
        </w:tc>
        <w:tc>
          <w:tcPr>
            <w:tcW w:w="0" w:type="auto"/>
            <w:tcMar>
              <w:top w:w="30" w:type="dxa"/>
              <w:left w:w="30" w:type="dxa"/>
              <w:bottom w:w="30" w:type="dxa"/>
              <w:right w:w="30" w:type="dxa"/>
            </w:tcMar>
            <w:vAlign w:val="bottom"/>
            <w:hideMark/>
          </w:tcPr>
          <w:p w:rsidR="00000000" w:rsidRDefault="00AB72FC">
            <w:pPr>
              <w:divId w:val="339966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003655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324361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790367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51085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98830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84963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377506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010716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943804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747605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890874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45749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920208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jc w:val="center"/>
              <w:rPr>
                <w:rFonts w:eastAsia="Times New Roman"/>
                <w:sz w:val="20"/>
                <w:szCs w:val="20"/>
              </w:rPr>
            </w:pPr>
            <w:r>
              <w:rPr>
                <w:rFonts w:ascii="inherit" w:eastAsia="Times New Roman" w:hAnsi="inherit"/>
                <w:sz w:val="20"/>
                <w:szCs w:val="20"/>
              </w:rPr>
              <w:t>(Zip Code)</w:t>
            </w:r>
          </w:p>
        </w:tc>
      </w:tr>
    </w:tbl>
    <w:p w:rsidR="00000000" w:rsidRDefault="00AB72FC">
      <w:pPr>
        <w:spacing w:line="288" w:lineRule="auto"/>
        <w:jc w:val="center"/>
        <w:divId w:val="823935908"/>
        <w:rPr>
          <w:rFonts w:eastAsia="Times New Roman"/>
          <w:sz w:val="20"/>
          <w:szCs w:val="20"/>
        </w:rPr>
      </w:pPr>
      <w:r>
        <w:rPr>
          <w:rFonts w:ascii="inherit" w:eastAsia="Times New Roman" w:hAnsi="inherit"/>
          <w:sz w:val="20"/>
          <w:szCs w:val="20"/>
        </w:rPr>
        <w:t> </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w:t>
      </w:r>
      <w:r>
        <w:rPr>
          <w:rFonts w:eastAsia="Times New Roman"/>
          <w:b/>
          <w:bCs/>
          <w:sz w:val="20"/>
          <w:szCs w:val="20"/>
        </w:rPr>
        <w:t>720</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214-1900</w:t>
      </w:r>
      <w:r>
        <w:rPr>
          <w:rFonts w:ascii="inherit" w:eastAsia="Times New Roman" w:hAnsi="inherit"/>
          <w:b/>
          <w:bCs/>
          <w:sz w:val="20"/>
          <w:szCs w:val="20"/>
        </w:rPr>
        <w:t xml:space="preserve"> </w:t>
      </w:r>
    </w:p>
    <w:p w:rsidR="00000000" w:rsidRDefault="00AB72FC">
      <w:pPr>
        <w:spacing w:line="288" w:lineRule="auto"/>
        <w:jc w:val="center"/>
        <w:divId w:val="823935908"/>
        <w:rPr>
          <w:rFonts w:eastAsia="Times New Roman"/>
          <w:sz w:val="16"/>
          <w:szCs w:val="16"/>
        </w:rPr>
      </w:pPr>
      <w:r>
        <w:rPr>
          <w:rFonts w:ascii="inherit" w:eastAsia="Times New Roman" w:hAnsi="inherit"/>
          <w:sz w:val="16"/>
          <w:szCs w:val="16"/>
        </w:rPr>
        <w:t>(Registrant’s telephone number, including area code)</w:t>
      </w:r>
    </w:p>
    <w:p w:rsidR="00000000" w:rsidRDefault="00AB72FC">
      <w:pPr>
        <w:spacing w:line="288" w:lineRule="auto"/>
        <w:jc w:val="center"/>
        <w:divId w:val="823935908"/>
        <w:rPr>
          <w:rFonts w:eastAsia="Times New Roman"/>
          <w:sz w:val="16"/>
          <w:szCs w:val="16"/>
        </w:rPr>
      </w:pPr>
      <w:r>
        <w:rPr>
          <w:rFonts w:ascii="inherit" w:eastAsia="Times New Roman" w:hAnsi="inherit"/>
          <w:sz w:val="16"/>
          <w:szCs w:val="16"/>
        </w:rPr>
        <w:t>(Former name, former address and former fiscal year, if changed since last report)</w:t>
      </w:r>
    </w:p>
    <w:p w:rsidR="00000000" w:rsidRDefault="00AB72FC">
      <w:pPr>
        <w:spacing w:line="288" w:lineRule="auto"/>
        <w:jc w:val="center"/>
        <w:divId w:val="823935908"/>
        <w:rPr>
          <w:rFonts w:eastAsia="Times New Roman"/>
          <w:sz w:val="16"/>
          <w:szCs w:val="16"/>
        </w:rPr>
      </w:pPr>
    </w:p>
    <w:p w:rsidR="00000000" w:rsidRDefault="00AB72FC">
      <w:pPr>
        <w:spacing w:line="288" w:lineRule="auto"/>
        <w:jc w:val="center"/>
        <w:divId w:val="823935908"/>
        <w:rPr>
          <w:rFonts w:eastAsia="Times New Roman"/>
          <w:sz w:val="16"/>
          <w:szCs w:val="16"/>
        </w:rPr>
      </w:pPr>
      <w:r>
        <w:rPr>
          <w:rFonts w:ascii="inherit" w:eastAsia="Times New Roman" w:hAnsi="inherit"/>
          <w:sz w:val="16"/>
          <w:szCs w:val="16"/>
        </w:rPr>
        <w:t>Securities registered pursuant to Section 12(b) of the Act.</w:t>
      </w:r>
    </w:p>
    <w:p w:rsidR="00000000" w:rsidRDefault="00AB72FC">
      <w:pPr>
        <w:spacing w:line="288" w:lineRule="auto"/>
        <w:jc w:val="center"/>
        <w:divId w:val="823935908"/>
        <w:rPr>
          <w:rFonts w:eastAsia="Times New Roman"/>
          <w:sz w:val="16"/>
          <w:szCs w:val="16"/>
        </w:rPr>
      </w:pPr>
    </w:p>
    <w:tbl>
      <w:tblPr>
        <w:tblW w:w="5000" w:type="pct"/>
        <w:jc w:val="center"/>
        <w:tblCellMar>
          <w:left w:w="0" w:type="dxa"/>
          <w:right w:w="0" w:type="dxa"/>
        </w:tblCellMar>
        <w:tblLook w:val="04A0" w:firstRow="1" w:lastRow="0" w:firstColumn="1" w:lastColumn="0" w:noHBand="0" w:noVBand="1"/>
      </w:tblPr>
      <w:tblGrid>
        <w:gridCol w:w="3073"/>
        <w:gridCol w:w="1744"/>
        <w:gridCol w:w="3489"/>
      </w:tblGrid>
      <w:tr w:rsidR="00000000">
        <w:trPr>
          <w:divId w:val="92485012"/>
          <w:jc w:val="center"/>
        </w:trPr>
        <w:tc>
          <w:tcPr>
            <w:tcW w:w="0" w:type="auto"/>
            <w:gridSpan w:val="3"/>
            <w:vAlign w:val="center"/>
            <w:hideMark/>
          </w:tcPr>
          <w:p w:rsidR="00000000" w:rsidRDefault="00AB72FC">
            <w:pPr>
              <w:spacing w:line="288" w:lineRule="auto"/>
              <w:jc w:val="center"/>
              <w:rPr>
                <w:rFonts w:eastAsia="Times New Roman"/>
                <w:sz w:val="16"/>
                <w:szCs w:val="16"/>
              </w:rPr>
            </w:pPr>
          </w:p>
        </w:tc>
      </w:tr>
      <w:tr w:rsidR="00000000">
        <w:trPr>
          <w:divId w:val="92485012"/>
          <w:jc w:val="center"/>
        </w:trPr>
        <w:tc>
          <w:tcPr>
            <w:tcW w:w="1850" w:type="pct"/>
            <w:vAlign w:val="center"/>
            <w:hideMark/>
          </w:tcPr>
          <w:p w:rsidR="00000000" w:rsidRDefault="00AB72FC">
            <w:pPr>
              <w:rPr>
                <w:rFonts w:eastAsia="Times New Roman"/>
                <w:sz w:val="20"/>
                <w:szCs w:val="20"/>
              </w:rPr>
            </w:pPr>
          </w:p>
        </w:tc>
        <w:tc>
          <w:tcPr>
            <w:tcW w:w="1050" w:type="pct"/>
            <w:vAlign w:val="center"/>
            <w:hideMark/>
          </w:tcPr>
          <w:p w:rsidR="00000000" w:rsidRDefault="00AB72FC">
            <w:pPr>
              <w:rPr>
                <w:rFonts w:eastAsia="Times New Roman"/>
                <w:sz w:val="20"/>
                <w:szCs w:val="20"/>
              </w:rPr>
            </w:pPr>
          </w:p>
        </w:tc>
        <w:tc>
          <w:tcPr>
            <w:tcW w:w="2100" w:type="pct"/>
            <w:vAlign w:val="center"/>
            <w:hideMark/>
          </w:tcPr>
          <w:p w:rsidR="00000000" w:rsidRDefault="00AB72FC">
            <w:pPr>
              <w:rPr>
                <w:rFonts w:eastAsia="Times New Roman"/>
                <w:sz w:val="20"/>
                <w:szCs w:val="20"/>
              </w:rPr>
            </w:pPr>
          </w:p>
        </w:tc>
      </w:tr>
      <w:tr w:rsidR="00000000">
        <w:trPr>
          <w:divId w:val="92485012"/>
          <w:jc w:val="center"/>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sz w:val="16"/>
                <w:szCs w:val="16"/>
              </w:rPr>
              <w:t>Title of each class</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sz w:val="16"/>
                <w:szCs w:val="16"/>
              </w:rPr>
              <w:t>Trading Symbol</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sz w:val="16"/>
                <w:szCs w:val="16"/>
              </w:rPr>
              <w:t>Name of each exchange on which registered</w:t>
            </w:r>
          </w:p>
        </w:tc>
      </w:tr>
      <w:tr w:rsidR="00000000">
        <w:trPr>
          <w:divId w:val="9248501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sz w:val="16"/>
                <w:szCs w:val="16"/>
              </w:rPr>
              <w:t>Class A Common Stock, $</w:t>
            </w:r>
            <w:r>
              <w:rPr>
                <w:rFonts w:ascii="inherit" w:eastAsia="Times New Roman" w:hAnsi="inherit"/>
                <w:sz w:val="16"/>
                <w:szCs w:val="16"/>
              </w:rPr>
              <w:t>0.01 par value per share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sz w:val="16"/>
                <w:szCs w:val="16"/>
              </w:rPr>
              <w:t>NDLS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sz w:val="16"/>
                <w:szCs w:val="16"/>
              </w:rPr>
              <w:t>Nasdaq Global Select Market</w:t>
            </w:r>
          </w:p>
        </w:tc>
      </w:tr>
    </w:tbl>
    <w:p w:rsidR="00000000" w:rsidRDefault="00AB72FC">
      <w:pPr>
        <w:spacing w:line="288" w:lineRule="auto"/>
        <w:jc w:val="center"/>
        <w:divId w:val="823935908"/>
        <w:rPr>
          <w:rFonts w:eastAsia="Times New Roman"/>
          <w:sz w:val="16"/>
          <w:szCs w:val="16"/>
        </w:rPr>
      </w:pPr>
      <w:r>
        <w:rPr>
          <w:rFonts w:ascii="inherit" w:eastAsia="Times New Roman" w:hAnsi="inherit"/>
          <w:sz w:val="16"/>
          <w:szCs w:val="16"/>
        </w:rPr>
        <w:t> </w:t>
      </w:r>
    </w:p>
    <w:p w:rsidR="00000000" w:rsidRDefault="00AB72FC">
      <w:pPr>
        <w:spacing w:line="288" w:lineRule="auto"/>
        <w:ind w:firstLine="255"/>
        <w:divId w:val="823935908"/>
        <w:rPr>
          <w:rFonts w:eastAsia="Times New Roman"/>
          <w:sz w:val="16"/>
          <w:szCs w:val="16"/>
        </w:rPr>
      </w:pPr>
      <w:r>
        <w:rPr>
          <w:rFonts w:ascii="inherit" w:eastAsia="Times New Roman" w:hAnsi="inherit"/>
          <w:sz w:val="16"/>
          <w:szCs w:val="16"/>
        </w:rPr>
        <w:t>Indicate by check mark whether the registrant (1) has filed all reports required to be filed by Section 13 or 15(d) </w:t>
      </w:r>
      <w:r>
        <w:rPr>
          <w:rFonts w:ascii="inherit" w:eastAsia="Times New Roman" w:hAnsi="inherit"/>
          <w:sz w:val="16"/>
          <w:szCs w:val="16"/>
        </w:rPr>
        <w:t>of the Securities Exchange Act of 1934 during the preceding 12 months (or for such shorter period that the registrant was required to file such reports), and (2) has been subject to such filing requirements for the past 90 days.  </w:t>
      </w:r>
      <w:r>
        <w:rPr>
          <w:rFonts w:eastAsia="Times New Roman"/>
          <w:sz w:val="16"/>
          <w:szCs w:val="16"/>
        </w:rPr>
        <w:t>Yes</w:t>
      </w:r>
      <w:r>
        <w:rPr>
          <w:rFonts w:ascii="inherit" w:eastAsia="Times New Roman" w:hAnsi="inherit"/>
          <w:sz w:val="16"/>
          <w:szCs w:val="16"/>
        </w:rPr>
        <w:t> </w:t>
      </w:r>
      <w:r>
        <w:rPr>
          <w:rFonts w:ascii="Wingdings" w:eastAsia="Times New Roman" w:hAnsi="Wingdings"/>
          <w:sz w:val="16"/>
          <w:szCs w:val="16"/>
        </w:rPr>
        <w:t xml:space="preserve"> </w:t>
      </w:r>
      <w:r>
        <w:rPr>
          <w:rFonts w:ascii="Segoe UI Symbol" w:eastAsia="Times New Roman" w:hAnsi="Segoe UI Symbol" w:cs="Segoe UI Symbol"/>
          <w:sz w:val="16"/>
          <w:szCs w:val="16"/>
        </w:rPr>
        <w:t>☒</w:t>
      </w:r>
      <w:r>
        <w:rPr>
          <w:rFonts w:ascii="Wingdings" w:eastAsia="Times New Roman" w:hAnsi="Wingdings"/>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r>
        <w:rPr>
          <w:rFonts w:ascii="Wingdings" w:eastAsia="Times New Roman" w:hAnsi="Wingdings"/>
          <w:sz w:val="16"/>
          <w:szCs w:val="16"/>
        </w:rPr>
        <w:t xml:space="preserve"> </w:t>
      </w:r>
    </w:p>
    <w:p w:rsidR="00000000" w:rsidRDefault="00AB72FC">
      <w:pPr>
        <w:spacing w:line="288" w:lineRule="auto"/>
        <w:ind w:firstLine="255"/>
        <w:divId w:val="823935908"/>
        <w:rPr>
          <w:rFonts w:eastAsia="Times New Roman"/>
          <w:sz w:val="16"/>
          <w:szCs w:val="16"/>
        </w:rPr>
      </w:pPr>
      <w:r>
        <w:rPr>
          <w:rFonts w:ascii="inherit" w:eastAsia="Times New Roman" w:hAnsi="inherit"/>
          <w:sz w:val="16"/>
          <w:szCs w:val="16"/>
        </w:rPr>
        <w:t> </w:t>
      </w:r>
    </w:p>
    <w:p w:rsidR="00000000" w:rsidRDefault="00AB72FC">
      <w:pPr>
        <w:spacing w:line="288" w:lineRule="auto"/>
        <w:ind w:firstLine="255"/>
        <w:divId w:val="823935908"/>
        <w:rPr>
          <w:rFonts w:eastAsia="Times New Roman"/>
          <w:sz w:val="16"/>
          <w:szCs w:val="16"/>
        </w:rPr>
      </w:pPr>
      <w:r>
        <w:rPr>
          <w:rFonts w:ascii="inherit" w:eastAsia="Times New Roman" w:hAnsi="inherit"/>
          <w:sz w:val="16"/>
          <w:szCs w:val="16"/>
        </w:rPr>
        <w:t>Indicate by</w:t>
      </w:r>
      <w:r>
        <w:rPr>
          <w:rFonts w:ascii="inherit" w:eastAsia="Times New Roman" w:hAnsi="inherit"/>
          <w:sz w:val="16"/>
          <w:szCs w:val="16"/>
        </w:rPr>
        <w:t xml:space="preserve"> check mark whether the registrant has submitted electronically every Interactive Data File required to be submitted pursuant to Rule 405 of Regulation S-T (§232.405 of this chapter) during the preceding 12 months (or for such shorter period that the regis</w:t>
      </w:r>
      <w:r>
        <w:rPr>
          <w:rFonts w:ascii="inherit" w:eastAsia="Times New Roman" w:hAnsi="inherit"/>
          <w:sz w:val="16"/>
          <w:szCs w:val="16"/>
        </w:rPr>
        <w:t>trant was required to submit such files).  </w:t>
      </w:r>
    </w:p>
    <w:p w:rsidR="00000000" w:rsidRDefault="00AB72FC">
      <w:pPr>
        <w:spacing w:line="288" w:lineRule="auto"/>
        <w:ind w:firstLine="255"/>
        <w:divId w:val="823935908"/>
        <w:rPr>
          <w:rFonts w:eastAsia="Times New Roman"/>
          <w:sz w:val="16"/>
          <w:szCs w:val="16"/>
        </w:rPr>
      </w:pPr>
      <w:r>
        <w:rPr>
          <w:rFonts w:eastAsia="Times New Roman"/>
          <w:sz w:val="16"/>
          <w:szCs w:val="16"/>
        </w:rPr>
        <w:t>Yes</w:t>
      </w:r>
      <w:r>
        <w:rPr>
          <w:rFonts w:ascii="inherit" w:eastAsia="Times New Roman" w:hAnsi="inherit"/>
          <w:sz w:val="16"/>
          <w:szCs w:val="16"/>
        </w:rPr>
        <w:t> </w:t>
      </w:r>
      <w:r>
        <w:rPr>
          <w:rFonts w:ascii="Wingdings" w:eastAsia="Times New Roman" w:hAnsi="Wingdings"/>
          <w:sz w:val="16"/>
          <w:szCs w:val="16"/>
        </w:rPr>
        <w:t xml:space="preserve"> </w:t>
      </w:r>
      <w:r>
        <w:rPr>
          <w:rFonts w:ascii="Segoe UI Symbol" w:eastAsia="Times New Roman" w:hAnsi="Segoe UI Symbol" w:cs="Segoe UI Symbol"/>
          <w:sz w:val="16"/>
          <w:szCs w:val="16"/>
        </w:rPr>
        <w:t>☒</w:t>
      </w:r>
      <w:r>
        <w:rPr>
          <w:rFonts w:ascii="Wingdings" w:eastAsia="Times New Roman" w:hAnsi="Wingdings"/>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p>
    <w:p w:rsidR="00000000" w:rsidRDefault="00AB72FC">
      <w:pPr>
        <w:spacing w:line="288" w:lineRule="auto"/>
        <w:ind w:firstLine="255"/>
        <w:divId w:val="823935908"/>
        <w:rPr>
          <w:rFonts w:eastAsia="Times New Roman"/>
          <w:sz w:val="16"/>
          <w:szCs w:val="16"/>
        </w:rPr>
      </w:pPr>
    </w:p>
    <w:p w:rsidR="00000000" w:rsidRDefault="00AB72FC">
      <w:pPr>
        <w:spacing w:line="288" w:lineRule="auto"/>
        <w:ind w:firstLine="255"/>
        <w:divId w:val="823935908"/>
        <w:rPr>
          <w:rFonts w:eastAsia="Times New Roman"/>
          <w:sz w:val="16"/>
          <w:szCs w:val="16"/>
        </w:rPr>
      </w:pPr>
      <w:r>
        <w:rPr>
          <w:rFonts w:ascii="inherit" w:eastAsia="Times New Roman" w:hAnsi="inherit"/>
          <w:sz w:val="16"/>
          <w:szCs w:val="16"/>
        </w:rPr>
        <w:lastRenderedPageBreak/>
        <w:t>Indicate by check mark whether the registrant is a large accelerated filer, an accelerated filer, a non-accelerated filer, or a smaller reporting company. </w:t>
      </w:r>
      <w:r>
        <w:rPr>
          <w:rFonts w:ascii="inherit" w:eastAsia="Times New Roman" w:hAnsi="inherit"/>
          <w:sz w:val="16"/>
          <w:szCs w:val="16"/>
        </w:rPr>
        <w:t xml:space="preserve"> </w:t>
      </w:r>
      <w:r>
        <w:rPr>
          <w:rFonts w:ascii="inherit" w:eastAsia="Times New Roman" w:hAnsi="inherit"/>
          <w:sz w:val="16"/>
          <w:szCs w:val="16"/>
        </w:rPr>
        <w:t>See the definitions of</w:t>
      </w:r>
      <w:r>
        <w:rPr>
          <w:rFonts w:ascii="inherit" w:eastAsia="Times New Roman" w:hAnsi="inherit"/>
          <w:sz w:val="16"/>
          <w:szCs w:val="16"/>
        </w:rPr>
        <w:t xml:space="preserve"> </w:t>
      </w:r>
      <w:r>
        <w:rPr>
          <w:rFonts w:ascii="inherit" w:eastAsia="Times New Roman" w:hAnsi="inherit"/>
          <w:sz w:val="16"/>
          <w:szCs w:val="16"/>
        </w:rPr>
        <w:t xml:space="preserve">“large accelerated </w:t>
      </w:r>
      <w:r>
        <w:rPr>
          <w:rFonts w:ascii="inherit" w:eastAsia="Times New Roman" w:hAnsi="inherit"/>
          <w:sz w:val="16"/>
          <w:szCs w:val="16"/>
        </w:rPr>
        <w:t>filer,”</w:t>
      </w:r>
      <w:r>
        <w:rPr>
          <w:rFonts w:ascii="inherit" w:eastAsia="Times New Roman" w:hAnsi="inherit"/>
          <w:sz w:val="16"/>
          <w:szCs w:val="16"/>
        </w:rPr>
        <w:t xml:space="preserve"> </w:t>
      </w:r>
      <w:r>
        <w:rPr>
          <w:rFonts w:ascii="inherit" w:eastAsia="Times New Roman" w:hAnsi="inherit"/>
          <w:sz w:val="16"/>
          <w:szCs w:val="16"/>
        </w:rPr>
        <w:t>“accelerated filer,”</w:t>
      </w:r>
      <w:r>
        <w:rPr>
          <w:rFonts w:ascii="inherit" w:eastAsia="Times New Roman" w:hAnsi="inherit"/>
          <w:sz w:val="16"/>
          <w:szCs w:val="16"/>
        </w:rPr>
        <w:t xml:space="preserve"> </w:t>
      </w:r>
      <w:r>
        <w:rPr>
          <w:rFonts w:ascii="inherit" w:eastAsia="Times New Roman" w:hAnsi="inherit"/>
          <w:sz w:val="16"/>
          <w:szCs w:val="16"/>
        </w:rPr>
        <w:t>“smaller reporting company,”</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“emerging growth company”</w:t>
      </w:r>
      <w:r>
        <w:rPr>
          <w:rFonts w:ascii="inherit" w:eastAsia="Times New Roman" w:hAnsi="inherit"/>
          <w:sz w:val="16"/>
          <w:szCs w:val="16"/>
        </w:rPr>
        <w:t xml:space="preserve"> </w:t>
      </w:r>
      <w:r>
        <w:rPr>
          <w:rFonts w:ascii="inherit" w:eastAsia="Times New Roman" w:hAnsi="inherit"/>
          <w:sz w:val="16"/>
          <w:szCs w:val="16"/>
        </w:rPr>
        <w:t>in Rule 12b-2 of the Exchange Act.</w:t>
      </w:r>
    </w:p>
    <w:tbl>
      <w:tblPr>
        <w:tblW w:w="10275" w:type="dxa"/>
        <w:jc w:val="center"/>
        <w:tblCellMar>
          <w:left w:w="0" w:type="dxa"/>
          <w:right w:w="0" w:type="dxa"/>
        </w:tblCellMar>
        <w:tblLook w:val="04A0" w:firstRow="1" w:lastRow="0" w:firstColumn="1" w:lastColumn="0" w:noHBand="0" w:noVBand="1"/>
      </w:tblPr>
      <w:tblGrid>
        <w:gridCol w:w="4194"/>
        <w:gridCol w:w="272"/>
        <w:gridCol w:w="1343"/>
        <w:gridCol w:w="4194"/>
        <w:gridCol w:w="272"/>
      </w:tblGrid>
      <w:tr w:rsidR="00000000">
        <w:trPr>
          <w:divId w:val="898707815"/>
          <w:jc w:val="center"/>
        </w:trPr>
        <w:tc>
          <w:tcPr>
            <w:tcW w:w="0" w:type="auto"/>
            <w:gridSpan w:val="5"/>
            <w:vAlign w:val="center"/>
            <w:hideMark/>
          </w:tcPr>
          <w:p w:rsidR="00000000" w:rsidRDefault="00AB72FC">
            <w:pPr>
              <w:spacing w:line="288" w:lineRule="auto"/>
              <w:ind w:firstLine="255"/>
              <w:rPr>
                <w:rFonts w:eastAsia="Times New Roman"/>
                <w:sz w:val="16"/>
                <w:szCs w:val="16"/>
              </w:rPr>
            </w:pPr>
          </w:p>
        </w:tc>
      </w:tr>
      <w:tr w:rsidR="00000000">
        <w:trPr>
          <w:divId w:val="898707815"/>
          <w:jc w:val="center"/>
        </w:trPr>
        <w:tc>
          <w:tcPr>
            <w:tcW w:w="4170" w:type="dxa"/>
            <w:vAlign w:val="center"/>
            <w:hideMark/>
          </w:tcPr>
          <w:p w:rsidR="00000000" w:rsidRDefault="00AB72FC">
            <w:pPr>
              <w:rPr>
                <w:rFonts w:eastAsia="Times New Roman"/>
                <w:sz w:val="20"/>
                <w:szCs w:val="20"/>
              </w:rPr>
            </w:pPr>
          </w:p>
        </w:tc>
        <w:tc>
          <w:tcPr>
            <w:tcW w:w="270" w:type="dxa"/>
            <w:vAlign w:val="center"/>
            <w:hideMark/>
          </w:tcPr>
          <w:p w:rsidR="00000000" w:rsidRDefault="00AB72FC">
            <w:pPr>
              <w:rPr>
                <w:rFonts w:eastAsia="Times New Roman"/>
                <w:sz w:val="20"/>
                <w:szCs w:val="20"/>
              </w:rPr>
            </w:pPr>
          </w:p>
        </w:tc>
        <w:tc>
          <w:tcPr>
            <w:tcW w:w="1335" w:type="dxa"/>
            <w:vAlign w:val="center"/>
            <w:hideMark/>
          </w:tcPr>
          <w:p w:rsidR="00000000" w:rsidRDefault="00AB72FC">
            <w:pPr>
              <w:rPr>
                <w:rFonts w:eastAsia="Times New Roman"/>
                <w:sz w:val="20"/>
                <w:szCs w:val="20"/>
              </w:rPr>
            </w:pPr>
          </w:p>
        </w:tc>
        <w:tc>
          <w:tcPr>
            <w:tcW w:w="4170" w:type="dxa"/>
            <w:vAlign w:val="center"/>
            <w:hideMark/>
          </w:tcPr>
          <w:p w:rsidR="00000000" w:rsidRDefault="00AB72FC">
            <w:pPr>
              <w:rPr>
                <w:rFonts w:eastAsia="Times New Roman"/>
                <w:sz w:val="20"/>
                <w:szCs w:val="20"/>
              </w:rPr>
            </w:pPr>
          </w:p>
        </w:tc>
        <w:tc>
          <w:tcPr>
            <w:tcW w:w="270" w:type="dxa"/>
            <w:vAlign w:val="center"/>
            <w:hideMark/>
          </w:tcPr>
          <w:p w:rsidR="00000000" w:rsidRDefault="00AB72FC">
            <w:pPr>
              <w:rPr>
                <w:rFonts w:eastAsia="Times New Roman"/>
                <w:sz w:val="20"/>
                <w:szCs w:val="20"/>
              </w:rPr>
            </w:pPr>
          </w:p>
        </w:tc>
      </w:tr>
      <w:tr w:rsidR="00000000">
        <w:trPr>
          <w:divId w:val="898707815"/>
          <w:jc w:val="center"/>
        </w:trPr>
        <w:tc>
          <w:tcPr>
            <w:tcW w:w="0" w:type="auto"/>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sz w:val="16"/>
                <w:szCs w:val="16"/>
              </w:rPr>
              <w:t>Large accelerated filer</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sz w:val="16"/>
                <w:szCs w:val="16"/>
              </w:rPr>
              <w:t>Accelerated Filer</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Segoe UI Symbol" w:eastAsia="Times New Roman" w:hAnsi="Segoe UI Symbol" w:cs="Segoe UI Symbol"/>
                <w:sz w:val="20"/>
                <w:szCs w:val="20"/>
              </w:rPr>
              <w:t>☒</w:t>
            </w:r>
          </w:p>
        </w:tc>
      </w:tr>
      <w:tr w:rsidR="00000000">
        <w:trPr>
          <w:divId w:val="898707815"/>
          <w:jc w:val="center"/>
        </w:trPr>
        <w:tc>
          <w:tcPr>
            <w:tcW w:w="0" w:type="auto"/>
            <w:tcMar>
              <w:top w:w="30" w:type="dxa"/>
              <w:left w:w="30" w:type="dxa"/>
              <w:bottom w:w="30" w:type="dxa"/>
              <w:right w:w="30" w:type="dxa"/>
            </w:tcMar>
            <w:vAlign w:val="bottom"/>
            <w:hideMark/>
          </w:tcPr>
          <w:p w:rsidR="00000000" w:rsidRDefault="00AB72FC">
            <w:pPr>
              <w:divId w:val="174998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670526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349646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779647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56532183"/>
              <w:rPr>
                <w:rFonts w:eastAsia="Times New Roman"/>
                <w:sz w:val="20"/>
                <w:szCs w:val="20"/>
              </w:rPr>
            </w:pPr>
            <w:r>
              <w:rPr>
                <w:rFonts w:ascii="inherit" w:eastAsia="Times New Roman" w:hAnsi="inherit"/>
                <w:sz w:val="20"/>
                <w:szCs w:val="20"/>
              </w:rPr>
              <w:t> </w:t>
            </w:r>
          </w:p>
        </w:tc>
      </w:tr>
      <w:tr w:rsidR="00000000">
        <w:trPr>
          <w:divId w:val="898707815"/>
          <w:jc w:val="center"/>
        </w:trPr>
        <w:tc>
          <w:tcPr>
            <w:tcW w:w="0" w:type="auto"/>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sz w:val="16"/>
                <w:szCs w:val="16"/>
              </w:rPr>
              <w:t>Non-accelerated filer </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sz w:val="16"/>
                <w:szCs w:val="16"/>
              </w:rPr>
              <w:t>Smaller reporting company</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Segoe UI Symbol" w:eastAsia="Times New Roman" w:hAnsi="Segoe UI Symbol" w:cs="Segoe UI Symbol"/>
                <w:sz w:val="20"/>
                <w:szCs w:val="20"/>
              </w:rPr>
              <w:t>☒</w:t>
            </w:r>
          </w:p>
        </w:tc>
      </w:tr>
      <w:tr w:rsidR="00000000">
        <w:trPr>
          <w:divId w:val="898707815"/>
          <w:jc w:val="center"/>
        </w:trPr>
        <w:tc>
          <w:tcPr>
            <w:tcW w:w="0" w:type="auto"/>
            <w:tcMar>
              <w:top w:w="30" w:type="dxa"/>
              <w:left w:w="30" w:type="dxa"/>
              <w:bottom w:w="30" w:type="dxa"/>
              <w:right w:w="30" w:type="dxa"/>
            </w:tcMar>
            <w:vAlign w:val="bottom"/>
            <w:hideMark/>
          </w:tcPr>
          <w:p w:rsidR="00000000" w:rsidRDefault="00AB72FC">
            <w:pPr>
              <w:divId w:val="674067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79680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sz w:val="16"/>
                <w:szCs w:val="16"/>
              </w:rPr>
              <w:t>Emerging growth company</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Segoe UI Symbol" w:eastAsia="Times New Roman" w:hAnsi="Segoe UI Symbol" w:cs="Segoe UI Symbol"/>
                <w:sz w:val="20"/>
                <w:szCs w:val="20"/>
              </w:rPr>
              <w:t>☐</w:t>
            </w:r>
          </w:p>
        </w:tc>
      </w:tr>
    </w:tbl>
    <w:p w:rsidR="00000000" w:rsidRDefault="00AB72FC">
      <w:pPr>
        <w:spacing w:line="288" w:lineRule="auto"/>
        <w:divId w:val="823935908"/>
        <w:rPr>
          <w:rFonts w:eastAsia="Times New Roman"/>
          <w:sz w:val="16"/>
          <w:szCs w:val="16"/>
        </w:rPr>
      </w:pPr>
      <w:r>
        <w:rPr>
          <w:rFonts w:ascii="inherit" w:eastAsia="Times New Roman" w:hAnsi="inherit"/>
          <w:sz w:val="16"/>
          <w:szCs w:val="16"/>
        </w:rPr>
        <w:t> </w:t>
      </w:r>
    </w:p>
    <w:p w:rsidR="00000000" w:rsidRDefault="00AB72FC">
      <w:pPr>
        <w:spacing w:line="288" w:lineRule="auto"/>
        <w:ind w:firstLine="255"/>
        <w:divId w:val="823935908"/>
        <w:rPr>
          <w:rFonts w:eastAsia="Times New Roman"/>
          <w:sz w:val="16"/>
          <w:szCs w:val="16"/>
        </w:rPr>
      </w:pPr>
      <w:r>
        <w:rPr>
          <w:rFonts w:ascii="inherit" w:eastAsia="Times New Roman" w:hAnsi="inherit"/>
          <w:sz w:val="16"/>
          <w:szCs w:val="16"/>
        </w:rPr>
        <w:t>If an emerging growth company, indicate by check mark if the registrant has elected not to use the extended transition period for complying with any new or revised financial accounting standa</w:t>
      </w:r>
      <w:r>
        <w:rPr>
          <w:rFonts w:ascii="inherit" w:eastAsia="Times New Roman" w:hAnsi="inherit"/>
          <w:sz w:val="16"/>
          <w:szCs w:val="16"/>
        </w:rPr>
        <w:t>rds provided pursuant to Section 13(a) of the Exchange Act.    </w:t>
      </w:r>
      <w:r>
        <w:rPr>
          <w:rFonts w:ascii="Segoe UI Symbol" w:eastAsia="Times New Roman" w:hAnsi="Segoe UI Symbol" w:cs="Segoe UI Symbol"/>
          <w:sz w:val="16"/>
          <w:szCs w:val="16"/>
        </w:rPr>
        <w:t>☐</w:t>
      </w:r>
    </w:p>
    <w:p w:rsidR="00000000" w:rsidRDefault="00AB72FC">
      <w:pPr>
        <w:spacing w:line="288" w:lineRule="auto"/>
        <w:ind w:firstLine="255"/>
        <w:divId w:val="823935908"/>
        <w:rPr>
          <w:rFonts w:eastAsia="Times New Roman"/>
          <w:sz w:val="16"/>
          <w:szCs w:val="16"/>
        </w:rPr>
      </w:pPr>
    </w:p>
    <w:p w:rsidR="00000000" w:rsidRDefault="00AB72FC">
      <w:pPr>
        <w:spacing w:line="288" w:lineRule="auto"/>
        <w:ind w:firstLine="255"/>
        <w:divId w:val="823935908"/>
        <w:rPr>
          <w:rFonts w:eastAsia="Times New Roman"/>
          <w:sz w:val="16"/>
          <w:szCs w:val="16"/>
        </w:rPr>
      </w:pPr>
      <w:r>
        <w:rPr>
          <w:rFonts w:ascii="inherit" w:eastAsia="Times New Roman" w:hAnsi="inherit"/>
          <w:sz w:val="16"/>
          <w:szCs w:val="16"/>
        </w:rPr>
        <w:t>Indicate by check mark whether the registrant is a shell company (as defined in Rule 12b-2 of the Exchange Act).  Yes </w:t>
      </w:r>
      <w:r>
        <w:rPr>
          <w:rFonts w:ascii="Wingdings" w:eastAsia="Times New Roman" w:hAnsi="Wingdings"/>
          <w:sz w:val="16"/>
          <w:szCs w:val="16"/>
        </w:rPr>
        <w:t xml:space="preserve">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 No </w:t>
      </w:r>
      <w:r>
        <w:rPr>
          <w:rFonts w:ascii="Wingdings" w:eastAsia="Times New Roman" w:hAnsi="Wingdings"/>
          <w:sz w:val="16"/>
          <w:szCs w:val="16"/>
        </w:rPr>
        <w:t xml:space="preserve"> </w:t>
      </w:r>
      <w:r>
        <w:rPr>
          <w:rFonts w:ascii="Segoe UI Symbol" w:eastAsia="Times New Roman" w:hAnsi="Segoe UI Symbol" w:cs="Segoe UI Symbol"/>
          <w:sz w:val="16"/>
          <w:szCs w:val="16"/>
        </w:rPr>
        <w:t>☒</w:t>
      </w:r>
    </w:p>
    <w:p w:rsidR="00000000" w:rsidRDefault="00AB72FC">
      <w:pPr>
        <w:spacing w:line="288" w:lineRule="auto"/>
        <w:ind w:firstLine="255"/>
        <w:divId w:val="823935908"/>
        <w:rPr>
          <w:rFonts w:eastAsia="Times New Roman"/>
          <w:sz w:val="16"/>
          <w:szCs w:val="16"/>
        </w:rPr>
      </w:pPr>
      <w:r>
        <w:rPr>
          <w:rFonts w:ascii="inherit" w:eastAsia="Times New Roman" w:hAnsi="inherit"/>
          <w:sz w:val="16"/>
          <w:szCs w:val="16"/>
        </w:rPr>
        <w:t> </w:t>
      </w:r>
    </w:p>
    <w:p w:rsidR="00000000" w:rsidRDefault="00AB72FC">
      <w:pPr>
        <w:spacing w:line="288" w:lineRule="auto"/>
        <w:ind w:firstLine="255"/>
        <w:divId w:val="823935908"/>
        <w:rPr>
          <w:rFonts w:eastAsia="Times New Roman"/>
          <w:sz w:val="16"/>
          <w:szCs w:val="16"/>
        </w:rPr>
      </w:pPr>
      <w:r>
        <w:rPr>
          <w:rFonts w:ascii="inherit" w:eastAsia="Times New Roman" w:hAnsi="inherit"/>
          <w:sz w:val="16"/>
          <w:szCs w:val="16"/>
        </w:rPr>
        <w:t>Indicate the number of shares outstanding of each of the issuer’s classes of common stock, as of the latest practicable date.</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trPr>
          <w:divId w:val="1447968101"/>
          <w:jc w:val="center"/>
        </w:trPr>
        <w:tc>
          <w:tcPr>
            <w:tcW w:w="0" w:type="auto"/>
            <w:gridSpan w:val="3"/>
            <w:vAlign w:val="center"/>
            <w:hideMark/>
          </w:tcPr>
          <w:p w:rsidR="00000000" w:rsidRDefault="00AB72FC">
            <w:pPr>
              <w:spacing w:line="288" w:lineRule="auto"/>
              <w:ind w:firstLine="255"/>
              <w:rPr>
                <w:rFonts w:eastAsia="Times New Roman"/>
                <w:sz w:val="16"/>
                <w:szCs w:val="16"/>
              </w:rPr>
            </w:pPr>
          </w:p>
        </w:tc>
      </w:tr>
      <w:tr w:rsidR="00000000">
        <w:trPr>
          <w:divId w:val="1447968101"/>
          <w:jc w:val="center"/>
        </w:trPr>
        <w:tc>
          <w:tcPr>
            <w:tcW w:w="2450" w:type="pct"/>
            <w:vAlign w:val="center"/>
            <w:hideMark/>
          </w:tcPr>
          <w:p w:rsidR="00000000" w:rsidRDefault="00AB72FC">
            <w:pPr>
              <w:rPr>
                <w:rFonts w:eastAsia="Times New Roman"/>
                <w:sz w:val="20"/>
                <w:szCs w:val="20"/>
              </w:rPr>
            </w:pPr>
          </w:p>
        </w:tc>
        <w:tc>
          <w:tcPr>
            <w:tcW w:w="100" w:type="pct"/>
            <w:vAlign w:val="center"/>
            <w:hideMark/>
          </w:tcPr>
          <w:p w:rsidR="00000000" w:rsidRDefault="00AB72FC">
            <w:pPr>
              <w:rPr>
                <w:rFonts w:eastAsia="Times New Roman"/>
                <w:sz w:val="20"/>
                <w:szCs w:val="20"/>
              </w:rPr>
            </w:pPr>
          </w:p>
        </w:tc>
        <w:tc>
          <w:tcPr>
            <w:tcW w:w="2450" w:type="pct"/>
            <w:vAlign w:val="center"/>
            <w:hideMark/>
          </w:tcPr>
          <w:p w:rsidR="00000000" w:rsidRDefault="00AB72FC">
            <w:pPr>
              <w:rPr>
                <w:rFonts w:eastAsia="Times New Roman"/>
                <w:sz w:val="20"/>
                <w:szCs w:val="20"/>
              </w:rPr>
            </w:pPr>
          </w:p>
        </w:tc>
      </w:tr>
      <w:tr w:rsidR="00000000">
        <w:trPr>
          <w:divId w:val="144796810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Class</w:t>
            </w:r>
          </w:p>
        </w:tc>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Outstanding at August 3, 2020</w:t>
            </w:r>
          </w:p>
        </w:tc>
      </w:tr>
      <w:tr w:rsidR="00000000">
        <w:trPr>
          <w:divId w:val="1447968101"/>
          <w:jc w:val="center"/>
        </w:trPr>
        <w:tc>
          <w:tcPr>
            <w:tcW w:w="0" w:type="auto"/>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sz w:val="16"/>
                <w:szCs w:val="16"/>
              </w:rPr>
              <w:t>Class A Common Stock, $0.01 par value per share</w:t>
            </w:r>
          </w:p>
        </w:tc>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sz w:val="16"/>
                <w:szCs w:val="16"/>
              </w:rPr>
              <w:t>44,354,811</w:t>
            </w:r>
            <w:r>
              <w:rPr>
                <w:rFonts w:ascii="inherit" w:eastAsia="Times New Roman" w:hAnsi="inherit"/>
                <w:sz w:val="16"/>
                <w:szCs w:val="16"/>
              </w:rPr>
              <w:t xml:space="preserve"> </w:t>
            </w:r>
            <w:r>
              <w:rPr>
                <w:rFonts w:ascii="inherit" w:eastAsia="Times New Roman" w:hAnsi="inherit"/>
                <w:sz w:val="16"/>
                <w:szCs w:val="16"/>
              </w:rPr>
              <w:t>shares</w:t>
            </w:r>
          </w:p>
        </w:tc>
      </w:tr>
    </w:tbl>
    <w:p w:rsidR="00000000" w:rsidRDefault="00AB72FC">
      <w:pPr>
        <w:divId w:val="2027633195"/>
        <w:rPr>
          <w:rFonts w:eastAsia="Times New Roman"/>
          <w:sz w:val="20"/>
          <w:szCs w:val="20"/>
        </w:rPr>
      </w:pPr>
    </w:p>
    <w:p w:rsidR="00000000" w:rsidRDefault="00AB72FC">
      <w:pPr>
        <w:spacing w:line="288" w:lineRule="auto"/>
        <w:jc w:val="center"/>
        <w:divId w:val="442461548"/>
        <w:rPr>
          <w:rFonts w:eastAsia="Times New Roman"/>
          <w:sz w:val="20"/>
          <w:szCs w:val="20"/>
        </w:rPr>
      </w:pPr>
    </w:p>
    <w:p w:rsidR="00000000" w:rsidRDefault="00AB72FC">
      <w:pPr>
        <w:divId w:val="823935908"/>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AB72FC">
      <w:pPr>
        <w:spacing w:line="288" w:lineRule="auto"/>
        <w:divId w:val="1710954598"/>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506558852"/>
        <w:rPr>
          <w:rFonts w:eastAsia="Times New Roman"/>
          <w:sz w:val="20"/>
          <w:szCs w:val="20"/>
        </w:rPr>
      </w:pP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TABLE OF CONTENTS</w:t>
      </w:r>
    </w:p>
    <w:p w:rsidR="00000000" w:rsidRDefault="00AB72FC">
      <w:pPr>
        <w:spacing w:line="288" w:lineRule="auto"/>
        <w:jc w:val="center"/>
        <w:divId w:val="82393590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64"/>
        <w:gridCol w:w="748"/>
        <w:gridCol w:w="6313"/>
        <w:gridCol w:w="581"/>
      </w:tblGrid>
      <w:tr w:rsidR="00000000">
        <w:trPr>
          <w:divId w:val="465198182"/>
          <w:jc w:val="center"/>
        </w:trPr>
        <w:tc>
          <w:tcPr>
            <w:tcW w:w="0" w:type="auto"/>
            <w:gridSpan w:val="4"/>
            <w:vAlign w:val="center"/>
            <w:hideMark/>
          </w:tcPr>
          <w:p w:rsidR="00000000" w:rsidRDefault="00AB72FC">
            <w:pPr>
              <w:spacing w:line="288" w:lineRule="auto"/>
              <w:jc w:val="center"/>
              <w:rPr>
                <w:rFonts w:eastAsia="Times New Roman"/>
                <w:sz w:val="20"/>
                <w:szCs w:val="20"/>
              </w:rPr>
            </w:pPr>
          </w:p>
        </w:tc>
      </w:tr>
      <w:tr w:rsidR="00000000">
        <w:trPr>
          <w:divId w:val="465198182"/>
          <w:jc w:val="center"/>
        </w:trPr>
        <w:tc>
          <w:tcPr>
            <w:tcW w:w="400" w:type="pct"/>
            <w:vAlign w:val="center"/>
            <w:hideMark/>
          </w:tcPr>
          <w:p w:rsidR="00000000" w:rsidRDefault="00AB72FC">
            <w:pPr>
              <w:rPr>
                <w:rFonts w:eastAsia="Times New Roman"/>
                <w:sz w:val="20"/>
                <w:szCs w:val="20"/>
              </w:rPr>
            </w:pPr>
          </w:p>
        </w:tc>
        <w:tc>
          <w:tcPr>
            <w:tcW w:w="450" w:type="pct"/>
            <w:vAlign w:val="center"/>
            <w:hideMark/>
          </w:tcPr>
          <w:p w:rsidR="00000000" w:rsidRDefault="00AB72FC">
            <w:pPr>
              <w:rPr>
                <w:rFonts w:eastAsia="Times New Roman"/>
                <w:sz w:val="20"/>
                <w:szCs w:val="20"/>
              </w:rPr>
            </w:pPr>
          </w:p>
        </w:tc>
        <w:tc>
          <w:tcPr>
            <w:tcW w:w="3800" w:type="pct"/>
            <w:vAlign w:val="center"/>
            <w:hideMark/>
          </w:tcPr>
          <w:p w:rsidR="00000000" w:rsidRDefault="00AB72FC">
            <w:pPr>
              <w:rPr>
                <w:rFonts w:eastAsia="Times New Roman"/>
                <w:sz w:val="20"/>
                <w:szCs w:val="20"/>
              </w:rPr>
            </w:pPr>
          </w:p>
        </w:tc>
        <w:tc>
          <w:tcPr>
            <w:tcW w:w="350" w:type="pct"/>
            <w:vAlign w:val="center"/>
            <w:hideMark/>
          </w:tcPr>
          <w:p w:rsidR="00000000" w:rsidRDefault="00AB72FC">
            <w:pPr>
              <w:rPr>
                <w:rFonts w:eastAsia="Times New Roman"/>
                <w:sz w:val="20"/>
                <w:szCs w:val="20"/>
              </w:rPr>
            </w:pPr>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1532262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08282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6703326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20"/>
                <w:szCs w:val="20"/>
              </w:rPr>
            </w:pPr>
            <w:r>
              <w:rPr>
                <w:rFonts w:ascii="inherit" w:eastAsia="Times New Roman" w:hAnsi="inherit"/>
                <w:b/>
                <w:bCs/>
                <w:sz w:val="20"/>
                <w:szCs w:val="20"/>
              </w:rPr>
              <w:t>Page</w:t>
            </w:r>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518085423"/>
              <w:rPr>
                <w:rFonts w:eastAsia="Times New Roman"/>
                <w:sz w:val="20"/>
                <w:szCs w:val="20"/>
              </w:rPr>
            </w:pPr>
            <w:hyperlink w:anchor="sE6AECE9DD86F5AAC9D8819CB4EEC7975" w:history="1">
              <w:r>
                <w:rPr>
                  <w:rStyle w:val="a3"/>
                  <w:rFonts w:ascii="inherit" w:eastAsia="Times New Roman" w:hAnsi="inherit"/>
                  <w:sz w:val="20"/>
                  <w:szCs w:val="20"/>
                </w:rPr>
                <w:t>PART I</w:t>
              </w:r>
            </w:hyperlink>
          </w:p>
        </w:tc>
        <w:tc>
          <w:tcPr>
            <w:tcW w:w="0" w:type="auto"/>
            <w:tcMar>
              <w:top w:w="30" w:type="dxa"/>
              <w:left w:w="30" w:type="dxa"/>
              <w:bottom w:w="30" w:type="dxa"/>
              <w:right w:w="30" w:type="dxa"/>
            </w:tcMar>
            <w:vAlign w:val="bottom"/>
            <w:hideMark/>
          </w:tcPr>
          <w:p w:rsidR="00000000" w:rsidRDefault="00AB72FC">
            <w:pPr>
              <w:divId w:val="770783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103066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93555514"/>
              <w:rPr>
                <w:rFonts w:eastAsia="Times New Roman"/>
                <w:sz w:val="20"/>
                <w:szCs w:val="20"/>
              </w:rPr>
            </w:pPr>
            <w:r>
              <w:rPr>
                <w:rFonts w:ascii="inherit" w:eastAsia="Times New Roman" w:hAnsi="inherit"/>
                <w:sz w:val="20"/>
                <w:szCs w:val="20"/>
              </w:rPr>
              <w:t> </w:t>
            </w:r>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275135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456750500"/>
              <w:rPr>
                <w:rFonts w:eastAsia="Times New Roman"/>
                <w:sz w:val="20"/>
                <w:szCs w:val="20"/>
              </w:rPr>
            </w:pPr>
            <w:hyperlink w:anchor="s158FF7100BC35E30A3AD9A255168C999" w:history="1">
              <w:r>
                <w:rPr>
                  <w:rStyle w:val="a3"/>
                  <w:rFonts w:ascii="inherit" w:eastAsia="Times New Roman" w:hAnsi="inherit"/>
                  <w:sz w:val="20"/>
                  <w:szCs w:val="20"/>
                </w:rPr>
                <w:t>Item 1.</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rsidR="00000000" w:rsidRDefault="00AB72FC">
            <w:pPr>
              <w:divId w:val="415832038"/>
              <w:rPr>
                <w:rFonts w:eastAsia="Times New Roman"/>
                <w:sz w:val="20"/>
                <w:szCs w:val="20"/>
              </w:rPr>
            </w:pPr>
            <w:hyperlink w:anchor="s158FF7100BC35E30A3AD9A255168C999"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158FF7100BC35E30A3AD9A255168C999" w:history="1">
              <w:r>
                <w:rPr>
                  <w:rStyle w:val="a3"/>
                  <w:rFonts w:ascii="inherit" w:eastAsia="Times New Roman" w:hAnsi="inherit"/>
                  <w:sz w:val="20"/>
                  <w:szCs w:val="20"/>
                </w:rPr>
                <w:t>2</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1605573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45558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B72FC">
            <w:pPr>
              <w:divId w:val="801734542"/>
              <w:rPr>
                <w:rFonts w:eastAsia="Times New Roman"/>
                <w:sz w:val="20"/>
                <w:szCs w:val="20"/>
              </w:rPr>
            </w:pPr>
            <w:hyperlink w:anchor="s634477BEA2B25A0F9FEDC255778A54CD" w:history="1">
              <w:r>
                <w:rPr>
                  <w:rStyle w:val="a3"/>
                  <w:rFonts w:ascii="inherit" w:eastAsia="Times New Roman" w:hAnsi="inherit"/>
                  <w:sz w:val="20"/>
                  <w:szCs w:val="20"/>
                </w:rPr>
                <w:t>Condensed Consolidated Balance Sheets</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634477BEA2B25A0F9FEDC255778A54CD" w:history="1">
              <w:r>
                <w:rPr>
                  <w:rStyle w:val="a3"/>
                  <w:rFonts w:ascii="inherit" w:eastAsia="Times New Roman" w:hAnsi="inherit"/>
                  <w:sz w:val="20"/>
                  <w:szCs w:val="20"/>
                </w:rPr>
                <w:t>2</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668485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336924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B72FC">
            <w:pPr>
              <w:divId w:val="1887328914"/>
              <w:rPr>
                <w:rFonts w:eastAsia="Times New Roman"/>
                <w:sz w:val="20"/>
                <w:szCs w:val="20"/>
              </w:rPr>
            </w:pPr>
            <w:hyperlink w:anchor="s91EDB450F8E859518DD09BEBECA32231" w:history="1">
              <w:r>
                <w:rPr>
                  <w:rStyle w:val="a3"/>
                  <w:rFonts w:ascii="inherit" w:eastAsia="Times New Roman" w:hAnsi="inherit"/>
                  <w:sz w:val="20"/>
                  <w:szCs w:val="20"/>
                </w:rPr>
                <w:t>Condensed Consolidated Statements of Operations</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91EDB450F8E859518DD09BEBECA32231" w:history="1">
              <w:r>
                <w:rPr>
                  <w:rStyle w:val="a3"/>
                  <w:rFonts w:ascii="inherit" w:eastAsia="Times New Roman" w:hAnsi="inherit"/>
                  <w:sz w:val="20"/>
                  <w:szCs w:val="20"/>
                </w:rPr>
                <w:t>3</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613096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651786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B72FC">
            <w:pPr>
              <w:divId w:val="1995407278"/>
              <w:rPr>
                <w:rFonts w:eastAsia="Times New Roman"/>
                <w:sz w:val="20"/>
                <w:szCs w:val="20"/>
              </w:rPr>
            </w:pPr>
            <w:hyperlink w:anchor="s39953444DE2951DFA1FCB4DBAA7F8547" w:history="1">
              <w:r>
                <w:rPr>
                  <w:rStyle w:val="a3"/>
                  <w:rFonts w:ascii="inherit" w:eastAsia="Times New Roman" w:hAnsi="inherit"/>
                  <w:sz w:val="20"/>
                  <w:szCs w:val="20"/>
                </w:rPr>
                <w:t>Condensed 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39953444DE2951DFA1FCB4DBAA7F8547" w:history="1">
              <w:r>
                <w:rPr>
                  <w:rStyle w:val="a3"/>
                  <w:rFonts w:ascii="inherit" w:eastAsia="Times New Roman" w:hAnsi="inherit"/>
                  <w:sz w:val="20"/>
                  <w:szCs w:val="20"/>
                </w:rPr>
                <w:t>4</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1745252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068868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B72FC">
            <w:pPr>
              <w:divId w:val="301230098"/>
              <w:rPr>
                <w:rFonts w:eastAsia="Times New Roman"/>
                <w:sz w:val="20"/>
                <w:szCs w:val="20"/>
              </w:rPr>
            </w:pPr>
            <w:hyperlink w:anchor="s6C3C363D28D85608811D84E3638E3F98" w:history="1">
              <w:r>
                <w:rPr>
                  <w:rStyle w:val="a3"/>
                  <w:rFonts w:ascii="inherit" w:eastAsia="Times New Roman" w:hAnsi="inherit"/>
                  <w:sz w:val="20"/>
                  <w:szCs w:val="20"/>
                </w:rPr>
                <w:t>Condensed Consolidated Statements of Cash Flows</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6C3C363D28D85608811D84E3638E3F98" w:history="1">
              <w:r>
                <w:rPr>
                  <w:rStyle w:val="a3"/>
                  <w:rFonts w:ascii="inherit" w:eastAsia="Times New Roman" w:hAnsi="inherit"/>
                  <w:sz w:val="20"/>
                  <w:szCs w:val="20"/>
                </w:rPr>
                <w:t>5</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820122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635141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B72FC">
            <w:pPr>
              <w:divId w:val="268512268"/>
              <w:rPr>
                <w:rFonts w:eastAsia="Times New Roman"/>
                <w:sz w:val="20"/>
                <w:szCs w:val="20"/>
              </w:rPr>
            </w:pPr>
            <w:hyperlink w:anchor="s8083113FA30E56CB9FD956A4088134A3"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8083113FA30E56CB9FD956A4088134A3" w:history="1">
              <w:r>
                <w:rPr>
                  <w:rStyle w:val="a3"/>
                  <w:rFonts w:ascii="inherit" w:eastAsia="Times New Roman" w:hAnsi="inherit"/>
                  <w:sz w:val="20"/>
                  <w:szCs w:val="20"/>
                </w:rPr>
                <w:t>6</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1343311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6741992"/>
              <w:rPr>
                <w:rFonts w:eastAsia="Times New Roman"/>
                <w:sz w:val="20"/>
                <w:szCs w:val="20"/>
              </w:rPr>
            </w:pPr>
            <w:hyperlink w:anchor="sFC6EDAFA1CB952A1ABB731C58F062033"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rsidR="00000000" w:rsidRDefault="00AB72FC">
            <w:pPr>
              <w:divId w:val="727219252"/>
              <w:rPr>
                <w:rFonts w:eastAsia="Times New Roman"/>
                <w:sz w:val="20"/>
                <w:szCs w:val="20"/>
              </w:rPr>
            </w:pPr>
            <w:hyperlink w:anchor="sFC6EDAFA1CB952A1ABB731C58F062033" w:history="1">
              <w:r>
                <w:rPr>
                  <w:rStyle w:val="a3"/>
                  <w:rFonts w:ascii="inherit" w:eastAsia="Times New Roman" w:hAnsi="inherit"/>
                  <w:sz w:val="20"/>
                  <w:szCs w:val="20"/>
                </w:rPr>
                <w:t>Management's Discussio</w:t>
              </w:r>
              <w:r>
                <w:rPr>
                  <w:rStyle w:val="a3"/>
                  <w:rFonts w:ascii="inherit" w:eastAsia="Times New Roman" w:hAnsi="inherit"/>
                  <w:sz w:val="20"/>
                  <w:szCs w:val="20"/>
                </w:rPr>
                <w:t>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FC6EDAFA1CB952A1ABB731C58F062033" w:history="1">
              <w:r>
                <w:rPr>
                  <w:rStyle w:val="a3"/>
                  <w:rFonts w:ascii="inherit" w:eastAsia="Times New Roman" w:hAnsi="inherit"/>
                  <w:sz w:val="20"/>
                  <w:szCs w:val="20"/>
                </w:rPr>
                <w:t>15</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359431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94909353"/>
              <w:rPr>
                <w:rFonts w:eastAsia="Times New Roman"/>
                <w:sz w:val="20"/>
                <w:szCs w:val="20"/>
              </w:rPr>
            </w:pPr>
            <w:hyperlink w:anchor="s6D3B7B40E24A524CB4283EDF55F6FA9D"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AB72FC">
            <w:pPr>
              <w:divId w:val="60638392"/>
              <w:rPr>
                <w:rFonts w:eastAsia="Times New Roman"/>
                <w:sz w:val="20"/>
                <w:szCs w:val="20"/>
              </w:rPr>
            </w:pPr>
            <w:hyperlink w:anchor="s6D3B7B40E24A524CB4283EDF55F6FA9D" w:history="1">
              <w:r>
                <w:rPr>
                  <w:rStyle w:val="a3"/>
                  <w:rFonts w:ascii="inherit" w:eastAsia="Times New Roman" w:hAnsi="inherit"/>
                  <w:sz w:val="20"/>
                  <w:szCs w:val="20"/>
                </w:rPr>
                <w:t>Quantitati</w:t>
              </w:r>
              <w:r>
                <w:rPr>
                  <w:rStyle w:val="a3"/>
                  <w:rFonts w:ascii="inherit" w:eastAsia="Times New Roman" w:hAnsi="inherit"/>
                  <w:sz w:val="20"/>
                  <w:szCs w:val="20"/>
                </w:rPr>
                <w:t>ve and Qualitative Disclosures About Market Risk</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6D3B7B40E24A524CB4283EDF55F6FA9D" w:history="1">
              <w:r>
                <w:rPr>
                  <w:rStyle w:val="a3"/>
                  <w:rFonts w:ascii="inherit" w:eastAsia="Times New Roman" w:hAnsi="inherit"/>
                  <w:sz w:val="20"/>
                  <w:szCs w:val="20"/>
                </w:rPr>
                <w:t>28</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1983075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72694187"/>
              <w:rPr>
                <w:rFonts w:eastAsia="Times New Roman"/>
                <w:sz w:val="20"/>
                <w:szCs w:val="20"/>
              </w:rPr>
            </w:pPr>
            <w:hyperlink w:anchor="s3F033ED8E0845F17A4CBA1CDBDD06BD8"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AB72FC">
            <w:pPr>
              <w:divId w:val="500773827"/>
              <w:rPr>
                <w:rFonts w:eastAsia="Times New Roman"/>
                <w:sz w:val="20"/>
                <w:szCs w:val="20"/>
              </w:rPr>
            </w:pPr>
            <w:hyperlink w:anchor="s3F033ED8E0845F17A4CBA1CDBDD06BD8"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3F033ED8E0845F17A4CBA1CDBDD06BD8" w:history="1">
              <w:r>
                <w:rPr>
                  <w:rStyle w:val="a3"/>
                  <w:rFonts w:ascii="inherit" w:eastAsia="Times New Roman" w:hAnsi="inherit"/>
                  <w:sz w:val="20"/>
                  <w:szCs w:val="20"/>
                </w:rPr>
                <w:t>28</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1557931372"/>
              <w:rPr>
                <w:rFonts w:eastAsia="Times New Roman"/>
                <w:sz w:val="20"/>
                <w:szCs w:val="20"/>
              </w:rPr>
            </w:pPr>
            <w:hyperlink w:anchor="sB2EF08A0BC3157718FEC2BFD51BF0804" w:history="1">
              <w:r>
                <w:rPr>
                  <w:rStyle w:val="a3"/>
                  <w:rFonts w:ascii="inherit" w:eastAsia="Times New Roman" w:hAnsi="inherit"/>
                  <w:sz w:val="20"/>
                  <w:szCs w:val="20"/>
                </w:rPr>
                <w:t>PART II</w:t>
              </w:r>
            </w:hyperlink>
          </w:p>
        </w:tc>
        <w:tc>
          <w:tcPr>
            <w:tcW w:w="0" w:type="auto"/>
            <w:tcMar>
              <w:top w:w="30" w:type="dxa"/>
              <w:left w:w="30" w:type="dxa"/>
              <w:bottom w:w="30" w:type="dxa"/>
              <w:right w:w="30" w:type="dxa"/>
            </w:tcMar>
            <w:vAlign w:val="bottom"/>
            <w:hideMark/>
          </w:tcPr>
          <w:p w:rsidR="00000000" w:rsidRDefault="00AB72FC">
            <w:pPr>
              <w:divId w:val="660888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87769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706612803"/>
              <w:rPr>
                <w:rFonts w:eastAsia="Times New Roman"/>
                <w:sz w:val="20"/>
                <w:szCs w:val="20"/>
              </w:rPr>
            </w:pPr>
            <w:r>
              <w:rPr>
                <w:rFonts w:ascii="inherit" w:eastAsia="Times New Roman" w:hAnsi="inherit"/>
                <w:sz w:val="20"/>
                <w:szCs w:val="20"/>
              </w:rPr>
              <w:t> </w:t>
            </w:r>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888616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65846821"/>
              <w:rPr>
                <w:rFonts w:eastAsia="Times New Roman"/>
                <w:sz w:val="20"/>
                <w:szCs w:val="20"/>
              </w:rPr>
            </w:pPr>
            <w:hyperlink w:anchor="s616C64972E5456B7811E8BE365C8CBA5"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AB72FC">
            <w:pPr>
              <w:divId w:val="256256579"/>
              <w:rPr>
                <w:rFonts w:eastAsia="Times New Roman"/>
                <w:sz w:val="20"/>
                <w:szCs w:val="20"/>
              </w:rPr>
            </w:pPr>
            <w:hyperlink w:anchor="s616C64972E5456B7811E8BE365C8CBA5"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616C64972E5456B7811E8BE365C8CBA5" w:history="1">
              <w:r>
                <w:rPr>
                  <w:rStyle w:val="a3"/>
                  <w:rFonts w:ascii="inherit" w:eastAsia="Times New Roman" w:hAnsi="inherit"/>
                  <w:sz w:val="20"/>
                  <w:szCs w:val="20"/>
                </w:rPr>
                <w:t>29</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1911579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065108108"/>
              <w:rPr>
                <w:rFonts w:eastAsia="Times New Roman"/>
                <w:sz w:val="20"/>
                <w:szCs w:val="20"/>
              </w:rPr>
            </w:pPr>
            <w:hyperlink w:anchor="sC44C17317DC851DB8E29A6B0B6504BC1"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vAlign w:val="bottom"/>
            <w:hideMark/>
          </w:tcPr>
          <w:p w:rsidR="00000000" w:rsidRDefault="00AB72FC">
            <w:pPr>
              <w:divId w:val="496577728"/>
              <w:rPr>
                <w:rFonts w:eastAsia="Times New Roman"/>
                <w:sz w:val="20"/>
                <w:szCs w:val="20"/>
              </w:rPr>
            </w:pPr>
            <w:hyperlink w:anchor="sC44C17317DC851DB8E29A6B0B6504BC1"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C44C17317DC851DB8E29A6B0B6504BC1" w:history="1">
              <w:r>
                <w:rPr>
                  <w:rStyle w:val="a3"/>
                  <w:rFonts w:ascii="inherit" w:eastAsia="Times New Roman" w:hAnsi="inherit"/>
                  <w:sz w:val="20"/>
                  <w:szCs w:val="20"/>
                </w:rPr>
                <w:t>29</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1560282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07656314"/>
              <w:rPr>
                <w:rFonts w:eastAsia="Times New Roman"/>
                <w:sz w:val="20"/>
                <w:szCs w:val="20"/>
              </w:rPr>
            </w:pPr>
            <w:hyperlink w:anchor="s87F45AA96B495B888E4FB2AD81A905D4" w:history="1">
              <w:r>
                <w:rPr>
                  <w:rStyle w:val="a3"/>
                  <w:rFonts w:ascii="inherit" w:eastAsia="Times New Roman" w:hAnsi="inherit"/>
                  <w:sz w:val="20"/>
                  <w:szCs w:val="20"/>
                </w:rPr>
                <w:t>Item</w:t>
              </w:r>
              <w:r>
                <w:rPr>
                  <w:rStyle w:val="a3"/>
                  <w:rFonts w:ascii="inherit" w:eastAsia="Times New Roman" w:hAnsi="inherit"/>
                  <w:sz w:val="20"/>
                  <w:szCs w:val="20"/>
                </w:rPr>
                <w:t xml:space="preserve"> 2.</w:t>
              </w:r>
            </w:hyperlink>
          </w:p>
        </w:tc>
        <w:tc>
          <w:tcPr>
            <w:tcW w:w="0" w:type="auto"/>
            <w:tcMar>
              <w:top w:w="30" w:type="dxa"/>
              <w:left w:w="30" w:type="dxa"/>
              <w:bottom w:w="30" w:type="dxa"/>
              <w:right w:w="30" w:type="dxa"/>
            </w:tcMar>
            <w:vAlign w:val="bottom"/>
            <w:hideMark/>
          </w:tcPr>
          <w:p w:rsidR="00000000" w:rsidRDefault="00AB72FC">
            <w:pPr>
              <w:divId w:val="1080369219"/>
              <w:rPr>
                <w:rFonts w:eastAsia="Times New Roman"/>
                <w:sz w:val="20"/>
                <w:szCs w:val="20"/>
              </w:rPr>
            </w:pPr>
            <w:hyperlink w:anchor="s87F45AA96B495B888E4FB2AD81A905D4"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87F45AA96B495B888E4FB2AD81A905D4" w:history="1">
              <w:r>
                <w:rPr>
                  <w:rStyle w:val="a3"/>
                  <w:rFonts w:ascii="inherit" w:eastAsia="Times New Roman" w:hAnsi="inherit"/>
                  <w:sz w:val="20"/>
                  <w:szCs w:val="20"/>
                </w:rPr>
                <w:t>30</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1031414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674188840"/>
              <w:rPr>
                <w:rFonts w:eastAsia="Times New Roman"/>
                <w:sz w:val="20"/>
                <w:szCs w:val="20"/>
              </w:rPr>
            </w:pPr>
            <w:hyperlink w:anchor="s15054AF249485E9AB142E7A91C1AE792"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AB72FC">
            <w:pPr>
              <w:divId w:val="1647776210"/>
              <w:rPr>
                <w:rFonts w:eastAsia="Times New Roman"/>
                <w:sz w:val="20"/>
                <w:szCs w:val="20"/>
              </w:rPr>
            </w:pPr>
            <w:hyperlink w:anchor="s15054AF249485E9AB142E7A91C1AE792"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15054AF249485E9AB142E7A91C1AE792" w:history="1">
              <w:r>
                <w:rPr>
                  <w:rStyle w:val="a3"/>
                  <w:rFonts w:ascii="inherit" w:eastAsia="Times New Roman" w:hAnsi="inherit"/>
                  <w:sz w:val="20"/>
                  <w:szCs w:val="20"/>
                </w:rPr>
                <w:t>30</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1052772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32674957"/>
              <w:rPr>
                <w:rFonts w:eastAsia="Times New Roman"/>
                <w:sz w:val="20"/>
                <w:szCs w:val="20"/>
              </w:rPr>
            </w:pPr>
            <w:hyperlink w:anchor="sDD15E227637A534EBECAE04147E421B1"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AB72FC">
            <w:pPr>
              <w:divId w:val="1384796278"/>
              <w:rPr>
                <w:rFonts w:eastAsia="Times New Roman"/>
                <w:sz w:val="20"/>
                <w:szCs w:val="20"/>
              </w:rPr>
            </w:pPr>
            <w:hyperlink w:anchor="sDD15E227637A534EBECAE04147E421B1"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DD15E227637A534EBECAE04147E421B1" w:history="1">
              <w:r>
                <w:rPr>
                  <w:rStyle w:val="a3"/>
                  <w:rFonts w:ascii="inherit" w:eastAsia="Times New Roman" w:hAnsi="inherit"/>
                  <w:sz w:val="20"/>
                  <w:szCs w:val="20"/>
                </w:rPr>
                <w:t>30</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1613437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07720505"/>
              <w:rPr>
                <w:rFonts w:eastAsia="Times New Roman"/>
                <w:sz w:val="20"/>
                <w:szCs w:val="20"/>
              </w:rPr>
            </w:pPr>
            <w:hyperlink w:anchor="sF6E4C00FF3D35DBBB02B342DDF2D0026"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vAlign w:val="bottom"/>
            <w:hideMark/>
          </w:tcPr>
          <w:p w:rsidR="00000000" w:rsidRDefault="00AB72FC">
            <w:pPr>
              <w:divId w:val="1770931679"/>
              <w:rPr>
                <w:rFonts w:eastAsia="Times New Roman"/>
                <w:sz w:val="20"/>
                <w:szCs w:val="20"/>
              </w:rPr>
            </w:pPr>
            <w:hyperlink w:anchor="sF6E4C00FF3D35DBBB02B342DDF2D0026"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F6E4C00FF3D35DBBB02B342DDF2D0026" w:history="1">
              <w:r>
                <w:rPr>
                  <w:rStyle w:val="a3"/>
                  <w:rFonts w:ascii="inherit" w:eastAsia="Times New Roman" w:hAnsi="inherit"/>
                  <w:sz w:val="20"/>
                  <w:szCs w:val="20"/>
                </w:rPr>
                <w:t>30</w:t>
              </w:r>
            </w:hyperlink>
          </w:p>
        </w:tc>
      </w:tr>
      <w:tr w:rsidR="00000000">
        <w:trPr>
          <w:divId w:val="465198182"/>
          <w:jc w:val="center"/>
        </w:trPr>
        <w:tc>
          <w:tcPr>
            <w:tcW w:w="0" w:type="auto"/>
            <w:tcMar>
              <w:top w:w="30" w:type="dxa"/>
              <w:left w:w="30" w:type="dxa"/>
              <w:bottom w:w="30" w:type="dxa"/>
              <w:right w:w="30" w:type="dxa"/>
            </w:tcMar>
            <w:vAlign w:val="bottom"/>
            <w:hideMark/>
          </w:tcPr>
          <w:p w:rsidR="00000000" w:rsidRDefault="00AB72FC">
            <w:pPr>
              <w:divId w:val="260332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921869431"/>
              <w:rPr>
                <w:rFonts w:eastAsia="Times New Roman"/>
                <w:sz w:val="20"/>
                <w:szCs w:val="20"/>
              </w:rPr>
            </w:pPr>
            <w:hyperlink w:anchor="s99F3AF7428AA581C8103A536386490FB"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bottom"/>
            <w:hideMark/>
          </w:tcPr>
          <w:p w:rsidR="00000000" w:rsidRDefault="00AB72FC">
            <w:pPr>
              <w:divId w:val="326636997"/>
              <w:rPr>
                <w:rFonts w:eastAsia="Times New Roman"/>
                <w:sz w:val="20"/>
                <w:szCs w:val="20"/>
              </w:rPr>
            </w:pPr>
            <w:hyperlink w:anchor="s99F3AF7428AA581C8103A536386490FB"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99F3AF7428AA581C8103A536386490FB" w:history="1">
              <w:r>
                <w:rPr>
                  <w:rStyle w:val="a3"/>
                  <w:rFonts w:ascii="inherit" w:eastAsia="Times New Roman" w:hAnsi="inherit"/>
                  <w:sz w:val="20"/>
                  <w:szCs w:val="20"/>
                </w:rPr>
                <w:t>31</w:t>
              </w:r>
            </w:hyperlink>
          </w:p>
        </w:tc>
      </w:tr>
      <w:tr w:rsidR="00000000">
        <w:trPr>
          <w:divId w:val="465198182"/>
          <w:jc w:val="center"/>
        </w:trPr>
        <w:tc>
          <w:tcPr>
            <w:tcW w:w="0" w:type="auto"/>
            <w:gridSpan w:val="2"/>
            <w:tcMar>
              <w:top w:w="30" w:type="dxa"/>
              <w:left w:w="30" w:type="dxa"/>
              <w:bottom w:w="30" w:type="dxa"/>
              <w:right w:w="30" w:type="dxa"/>
            </w:tcMar>
            <w:vAlign w:val="bottom"/>
            <w:hideMark/>
          </w:tcPr>
          <w:p w:rsidR="00000000" w:rsidRDefault="00AB72FC">
            <w:pPr>
              <w:divId w:val="765467114"/>
              <w:rPr>
                <w:rFonts w:eastAsia="Times New Roman"/>
                <w:sz w:val="20"/>
                <w:szCs w:val="20"/>
              </w:rPr>
            </w:pPr>
            <w:hyperlink w:anchor="sB9BB05D1688F5F059BCD687FD796A57F"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rsidR="00000000" w:rsidRDefault="00AB72FC">
            <w:pPr>
              <w:divId w:val="955720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jc w:val="right"/>
              <w:rPr>
                <w:rFonts w:eastAsia="Times New Roman"/>
                <w:sz w:val="20"/>
                <w:szCs w:val="20"/>
              </w:rPr>
            </w:pPr>
            <w:hyperlink w:anchor="sB9BB05D1688F5F059BCD687FD796A57F" w:history="1">
              <w:r>
                <w:rPr>
                  <w:rStyle w:val="a3"/>
                  <w:rFonts w:ascii="inherit" w:eastAsia="Times New Roman" w:hAnsi="inherit"/>
                  <w:sz w:val="20"/>
                  <w:szCs w:val="20"/>
                </w:rPr>
                <w:t>32</w:t>
              </w:r>
            </w:hyperlink>
          </w:p>
        </w:tc>
      </w:tr>
    </w:tbl>
    <w:p w:rsidR="00000000" w:rsidRDefault="00AB72FC">
      <w:pPr>
        <w:spacing w:line="288" w:lineRule="auto"/>
        <w:divId w:val="1359887462"/>
        <w:rPr>
          <w:rFonts w:eastAsia="Times New Roman"/>
          <w:sz w:val="20"/>
          <w:szCs w:val="20"/>
        </w:rPr>
      </w:pPr>
    </w:p>
    <w:p w:rsidR="00000000" w:rsidRDefault="00AB72FC">
      <w:pPr>
        <w:spacing w:line="288" w:lineRule="auto"/>
        <w:divId w:val="546138462"/>
        <w:rPr>
          <w:rFonts w:eastAsia="Times New Roman"/>
          <w:sz w:val="20"/>
          <w:szCs w:val="20"/>
        </w:rPr>
      </w:pPr>
    </w:p>
    <w:p w:rsidR="00000000" w:rsidRDefault="00AB72FC">
      <w:pPr>
        <w:divId w:val="1647005309"/>
        <w:rPr>
          <w:rFonts w:eastAsia="Times New Roman"/>
          <w:sz w:val="20"/>
          <w:szCs w:val="20"/>
        </w:rPr>
      </w:pPr>
    </w:p>
    <w:p w:rsidR="00000000" w:rsidRDefault="00AB72FC">
      <w:pPr>
        <w:spacing w:line="288" w:lineRule="auto"/>
        <w:jc w:val="center"/>
        <w:divId w:val="1065642465"/>
        <w:rPr>
          <w:rFonts w:eastAsia="Times New Roman"/>
          <w:sz w:val="20"/>
          <w:szCs w:val="20"/>
        </w:rPr>
      </w:pPr>
      <w:r>
        <w:rPr>
          <w:rFonts w:ascii="inherit" w:eastAsia="Times New Roman" w:hAnsi="inherit"/>
          <w:sz w:val="20"/>
          <w:szCs w:val="20"/>
        </w:rPr>
        <w:lastRenderedPageBreak/>
        <w:t>1</w:t>
      </w:r>
    </w:p>
    <w:p w:rsidR="00000000" w:rsidRDefault="00AB72FC">
      <w:pPr>
        <w:divId w:val="823935908"/>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AB72FC">
      <w:pPr>
        <w:spacing w:line="288" w:lineRule="auto"/>
        <w:divId w:val="163858777"/>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827286465"/>
        <w:rPr>
          <w:rFonts w:eastAsia="Times New Roman"/>
          <w:sz w:val="20"/>
          <w:szCs w:val="20"/>
        </w:rPr>
      </w:pP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PART I</w:t>
      </w:r>
    </w:p>
    <w:p w:rsidR="00000000" w:rsidRDefault="00AB72FC">
      <w:pPr>
        <w:spacing w:line="288" w:lineRule="auto"/>
        <w:jc w:val="center"/>
        <w:divId w:val="823935908"/>
        <w:rPr>
          <w:rFonts w:eastAsia="Times New Roman"/>
          <w:sz w:val="20"/>
          <w:szCs w:val="20"/>
        </w:rPr>
      </w:pPr>
    </w:p>
    <w:p w:rsidR="00000000" w:rsidRDefault="00AB72FC">
      <w:pPr>
        <w:spacing w:line="288" w:lineRule="auto"/>
        <w:divId w:val="823935908"/>
        <w:rPr>
          <w:rFonts w:eastAsia="Times New Roman"/>
          <w:sz w:val="20"/>
          <w:szCs w:val="20"/>
        </w:rPr>
      </w:pPr>
      <w:r>
        <w:rPr>
          <w:rFonts w:ascii="inherit" w:eastAsia="Times New Roman" w:hAnsi="inherit"/>
          <w:b/>
          <w:bCs/>
          <w:sz w:val="20"/>
          <w:szCs w:val="20"/>
        </w:rPr>
        <w:t>Item 1. Financial Statements</w:t>
      </w:r>
    </w:p>
    <w:p w:rsidR="00000000" w:rsidRDefault="00AB72FC">
      <w:pPr>
        <w:spacing w:line="288" w:lineRule="auto"/>
        <w:divId w:val="1397631816"/>
        <w:rPr>
          <w:rFonts w:eastAsia="Times New Roman"/>
          <w:sz w:val="20"/>
          <w:szCs w:val="20"/>
        </w:rPr>
      </w:pP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Condensed Consolidated Balance Sheets</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(in thousands, except share and per share data)</w:t>
      </w:r>
    </w:p>
    <w:tbl>
      <w:tblPr>
        <w:tblW w:w="4990" w:type="pct"/>
        <w:tblCellMar>
          <w:left w:w="0" w:type="dxa"/>
          <w:right w:w="0" w:type="dxa"/>
        </w:tblCellMar>
        <w:tblLook w:val="04A0" w:firstRow="1" w:lastRow="0" w:firstColumn="1" w:lastColumn="0" w:noHBand="0" w:noVBand="1"/>
      </w:tblPr>
      <w:tblGrid>
        <w:gridCol w:w="5050"/>
        <w:gridCol w:w="216"/>
        <w:gridCol w:w="123"/>
        <w:gridCol w:w="1237"/>
        <w:gridCol w:w="99"/>
        <w:gridCol w:w="105"/>
        <w:gridCol w:w="123"/>
        <w:gridCol w:w="1237"/>
        <w:gridCol w:w="99"/>
      </w:tblGrid>
      <w:tr w:rsidR="00000000">
        <w:trPr>
          <w:divId w:val="426273710"/>
        </w:trPr>
        <w:tc>
          <w:tcPr>
            <w:tcW w:w="0" w:type="auto"/>
            <w:gridSpan w:val="9"/>
            <w:vAlign w:val="center"/>
            <w:hideMark/>
          </w:tcPr>
          <w:p w:rsidR="00000000" w:rsidRDefault="00AB72FC">
            <w:pPr>
              <w:spacing w:line="288" w:lineRule="auto"/>
              <w:jc w:val="center"/>
              <w:rPr>
                <w:rFonts w:eastAsia="Times New Roman"/>
                <w:sz w:val="20"/>
                <w:szCs w:val="20"/>
              </w:rPr>
            </w:pPr>
          </w:p>
        </w:tc>
      </w:tr>
      <w:tr w:rsidR="00000000">
        <w:trPr>
          <w:divId w:val="426273710"/>
        </w:trPr>
        <w:tc>
          <w:tcPr>
            <w:tcW w:w="31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8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8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426273710"/>
        </w:trPr>
        <w:tc>
          <w:tcPr>
            <w:tcW w:w="0" w:type="auto"/>
            <w:tcMar>
              <w:top w:w="30" w:type="dxa"/>
              <w:left w:w="30" w:type="dxa"/>
              <w:bottom w:w="30" w:type="dxa"/>
              <w:right w:w="30" w:type="dxa"/>
            </w:tcMar>
            <w:vAlign w:val="bottom"/>
            <w:hideMark/>
          </w:tcPr>
          <w:p w:rsidR="00000000" w:rsidRDefault="00AB72FC">
            <w:pPr>
              <w:divId w:val="89736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4980825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b/>
                <w:bCs/>
                <w:sz w:val="18"/>
                <w:szCs w:val="18"/>
              </w:rPr>
              <w:t>June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AB72FC">
            <w:pPr>
              <w:divId w:val="16221071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b/>
                <w:bCs/>
                <w:sz w:val="18"/>
                <w:szCs w:val="18"/>
              </w:rPr>
              <w:t>December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r>
      <w:tr w:rsidR="00000000">
        <w:trPr>
          <w:divId w:val="426273710"/>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306132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(unaudited)</w:t>
            </w:r>
          </w:p>
        </w:tc>
        <w:tc>
          <w:tcPr>
            <w:tcW w:w="0" w:type="auto"/>
            <w:tcMar>
              <w:top w:w="30" w:type="dxa"/>
              <w:left w:w="30" w:type="dxa"/>
              <w:bottom w:w="30" w:type="dxa"/>
              <w:right w:w="30" w:type="dxa"/>
            </w:tcMar>
            <w:vAlign w:val="bottom"/>
            <w:hideMark/>
          </w:tcPr>
          <w:p w:rsidR="00000000" w:rsidRDefault="00AB72FC">
            <w:pPr>
              <w:divId w:val="346760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r>
      <w:tr w:rsidR="00000000">
        <w:trPr>
          <w:divId w:val="426273710"/>
        </w:trPr>
        <w:tc>
          <w:tcPr>
            <w:tcW w:w="0" w:type="auto"/>
            <w:tcMar>
              <w:top w:w="30" w:type="dxa"/>
              <w:left w:w="30" w:type="dxa"/>
              <w:bottom w:w="30" w:type="dxa"/>
              <w:right w:w="30" w:type="dxa"/>
            </w:tcMar>
            <w:vAlign w:val="bottom"/>
            <w:hideMark/>
          </w:tcPr>
          <w:p w:rsidR="00000000" w:rsidRDefault="00AB72FC">
            <w:pPr>
              <w:divId w:val="726225393"/>
              <w:rPr>
                <w:rFonts w:eastAsia="Times New Roman"/>
                <w:sz w:val="18"/>
                <w:szCs w:val="18"/>
              </w:rPr>
            </w:pPr>
            <w:r>
              <w:rPr>
                <w:rFonts w:ascii="inherit" w:eastAsia="Times New Roman" w:hAnsi="inherit"/>
                <w:b/>
                <w:bCs/>
                <w:sz w:val="18"/>
                <w:szCs w:val="18"/>
              </w:rPr>
              <w:t>Assets</w:t>
            </w:r>
          </w:p>
        </w:tc>
        <w:tc>
          <w:tcPr>
            <w:tcW w:w="0" w:type="auto"/>
            <w:tcMar>
              <w:top w:w="30" w:type="dxa"/>
              <w:left w:w="30" w:type="dxa"/>
              <w:bottom w:w="30" w:type="dxa"/>
              <w:right w:w="30" w:type="dxa"/>
            </w:tcMar>
            <w:vAlign w:val="bottom"/>
            <w:hideMark/>
          </w:tcPr>
          <w:p w:rsidR="00000000" w:rsidRDefault="00AB72FC">
            <w:pPr>
              <w:divId w:val="430129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300453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426273710"/>
        </w:trPr>
        <w:tc>
          <w:tcPr>
            <w:tcW w:w="0" w:type="auto"/>
            <w:tcMar>
              <w:top w:w="30" w:type="dxa"/>
              <w:left w:w="30" w:type="dxa"/>
              <w:bottom w:w="30" w:type="dxa"/>
              <w:right w:w="30" w:type="dxa"/>
            </w:tcMar>
            <w:vAlign w:val="bottom"/>
            <w:hideMark/>
          </w:tcPr>
          <w:p w:rsidR="00000000" w:rsidRDefault="00AB72FC">
            <w:pPr>
              <w:divId w:val="659191598"/>
              <w:rPr>
                <w:rFonts w:eastAsia="Times New Roman"/>
                <w:sz w:val="18"/>
                <w:szCs w:val="18"/>
              </w:rPr>
            </w:pPr>
            <w:r>
              <w:rPr>
                <w:rFonts w:ascii="inherit" w:eastAsia="Times New Roman" w:hAnsi="inherit"/>
                <w:sz w:val="18"/>
                <w:szCs w:val="18"/>
              </w:rPr>
              <w:t>Current assets:</w:t>
            </w:r>
          </w:p>
        </w:tc>
        <w:tc>
          <w:tcPr>
            <w:tcW w:w="0" w:type="auto"/>
            <w:tcMar>
              <w:top w:w="30" w:type="dxa"/>
              <w:left w:w="30" w:type="dxa"/>
              <w:bottom w:w="30" w:type="dxa"/>
              <w:right w:w="30" w:type="dxa"/>
            </w:tcMar>
            <w:vAlign w:val="bottom"/>
            <w:hideMark/>
          </w:tcPr>
          <w:p w:rsidR="00000000" w:rsidRDefault="00AB72FC">
            <w:pPr>
              <w:divId w:val="14676953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6045293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426273710"/>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rsidR="00000000" w:rsidRDefault="00AB72FC">
            <w:pPr>
              <w:divId w:val="275868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62,076</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125032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10,459</w:t>
            </w:r>
          </w:p>
        </w:tc>
        <w:tc>
          <w:tcPr>
            <w:tcW w:w="0" w:type="auto"/>
            <w:shd w:val="clear" w:color="auto" w:fill="CCEEFF"/>
            <w:vAlign w:val="bottom"/>
            <w:hideMark/>
          </w:tcPr>
          <w:p w:rsidR="00000000" w:rsidRDefault="00AB72FC">
            <w:pPr>
              <w:rPr>
                <w:rFonts w:eastAsia="Times New Roman"/>
                <w:sz w:val="20"/>
                <w:szCs w:val="20"/>
              </w:rPr>
            </w:pPr>
          </w:p>
        </w:tc>
      </w:tr>
      <w:tr w:rsidR="00000000">
        <w:trPr>
          <w:divId w:val="426273710"/>
        </w:trPr>
        <w:tc>
          <w:tcPr>
            <w:tcW w:w="0" w:type="auto"/>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Accounts receivable</w:t>
            </w:r>
          </w:p>
        </w:tc>
        <w:tc>
          <w:tcPr>
            <w:tcW w:w="0" w:type="auto"/>
            <w:tcMar>
              <w:top w:w="30" w:type="dxa"/>
              <w:left w:w="30" w:type="dxa"/>
              <w:bottom w:w="30" w:type="dxa"/>
              <w:right w:w="30" w:type="dxa"/>
            </w:tcMar>
            <w:vAlign w:val="bottom"/>
            <w:hideMark/>
          </w:tcPr>
          <w:p w:rsidR="00000000" w:rsidRDefault="00AB72FC">
            <w:pPr>
              <w:divId w:val="450638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2,406</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028754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3,503</w:t>
            </w:r>
          </w:p>
        </w:tc>
        <w:tc>
          <w:tcPr>
            <w:tcW w:w="0" w:type="auto"/>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Inventories</w:t>
            </w:r>
          </w:p>
        </w:tc>
        <w:tc>
          <w:tcPr>
            <w:tcW w:w="0" w:type="auto"/>
            <w:shd w:val="clear" w:color="auto" w:fill="CCEEFF"/>
            <w:tcMar>
              <w:top w:w="30" w:type="dxa"/>
              <w:left w:w="30" w:type="dxa"/>
              <w:bottom w:w="30" w:type="dxa"/>
              <w:right w:w="30" w:type="dxa"/>
            </w:tcMar>
            <w:vAlign w:val="bottom"/>
            <w:hideMark/>
          </w:tcPr>
          <w:p w:rsidR="00000000" w:rsidRDefault="00AB72FC">
            <w:pPr>
              <w:divId w:val="206719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9,510</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721631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9,871</w:t>
            </w:r>
          </w:p>
        </w:tc>
        <w:tc>
          <w:tcPr>
            <w:tcW w:w="0" w:type="auto"/>
            <w:shd w:val="clear" w:color="auto" w:fill="CCEEFF"/>
            <w:vAlign w:val="bottom"/>
            <w:hideMark/>
          </w:tcPr>
          <w:p w:rsidR="00000000" w:rsidRDefault="00AB72FC">
            <w:pPr>
              <w:rPr>
                <w:rFonts w:eastAsia="Times New Roman"/>
                <w:sz w:val="20"/>
                <w:szCs w:val="20"/>
              </w:rPr>
            </w:pPr>
          </w:p>
        </w:tc>
      </w:tr>
      <w:tr w:rsidR="00000000">
        <w:trPr>
          <w:divId w:val="426273710"/>
        </w:trPr>
        <w:tc>
          <w:tcPr>
            <w:tcW w:w="0" w:type="auto"/>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Prepaid expenses and other assets</w:t>
            </w:r>
          </w:p>
        </w:tc>
        <w:tc>
          <w:tcPr>
            <w:tcW w:w="0" w:type="auto"/>
            <w:tcMar>
              <w:top w:w="30" w:type="dxa"/>
              <w:left w:w="30" w:type="dxa"/>
              <w:bottom w:w="30" w:type="dxa"/>
              <w:right w:w="30" w:type="dxa"/>
            </w:tcMar>
            <w:vAlign w:val="bottom"/>
            <w:hideMark/>
          </w:tcPr>
          <w:p w:rsidR="00000000" w:rsidRDefault="00AB72FC">
            <w:pPr>
              <w:divId w:val="820539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3,562</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89835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5,386</w:t>
            </w:r>
          </w:p>
        </w:tc>
        <w:tc>
          <w:tcPr>
            <w:tcW w:w="0" w:type="auto"/>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Income tax receivable</w:t>
            </w:r>
          </w:p>
        </w:tc>
        <w:tc>
          <w:tcPr>
            <w:tcW w:w="0" w:type="auto"/>
            <w:shd w:val="clear" w:color="auto" w:fill="CCEEFF"/>
            <w:tcMar>
              <w:top w:w="30" w:type="dxa"/>
              <w:left w:w="30" w:type="dxa"/>
              <w:bottom w:w="30" w:type="dxa"/>
              <w:right w:w="30" w:type="dxa"/>
            </w:tcMar>
            <w:vAlign w:val="bottom"/>
            <w:hideMark/>
          </w:tcPr>
          <w:p w:rsidR="00000000" w:rsidRDefault="00AB72FC">
            <w:pPr>
              <w:divId w:val="250699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180</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699970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103</w:t>
            </w:r>
          </w:p>
        </w:tc>
        <w:tc>
          <w:tcPr>
            <w:tcW w:w="0" w:type="auto"/>
            <w:shd w:val="clear" w:color="auto" w:fill="CCEEFF"/>
            <w:vAlign w:val="bottom"/>
            <w:hideMark/>
          </w:tcPr>
          <w:p w:rsidR="00000000" w:rsidRDefault="00AB72FC">
            <w:pPr>
              <w:rPr>
                <w:rFonts w:eastAsia="Times New Roman"/>
                <w:sz w:val="20"/>
                <w:szCs w:val="20"/>
              </w:rPr>
            </w:pPr>
          </w:p>
        </w:tc>
      </w:tr>
      <w:tr w:rsidR="00000000">
        <w:trPr>
          <w:divId w:val="426273710"/>
        </w:trPr>
        <w:tc>
          <w:tcPr>
            <w:tcW w:w="0" w:type="auto"/>
            <w:tcMar>
              <w:top w:w="30" w:type="dxa"/>
              <w:left w:w="30" w:type="dxa"/>
              <w:bottom w:w="30" w:type="dxa"/>
              <w:right w:w="30" w:type="dxa"/>
            </w:tcMar>
            <w:vAlign w:val="bottom"/>
            <w:hideMark/>
          </w:tcPr>
          <w:p w:rsidR="00000000" w:rsidRDefault="00AB72FC">
            <w:pPr>
              <w:divId w:val="1180856770"/>
              <w:rPr>
                <w:rFonts w:eastAsia="Times New Roman"/>
                <w:sz w:val="18"/>
                <w:szCs w:val="18"/>
              </w:rPr>
            </w:pPr>
            <w:r>
              <w:rPr>
                <w:rFonts w:ascii="inherit" w:eastAsia="Times New Roman" w:hAnsi="inherit"/>
                <w:sz w:val="18"/>
                <w:szCs w:val="18"/>
              </w:rPr>
              <w:t>Total current assets</w:t>
            </w:r>
          </w:p>
        </w:tc>
        <w:tc>
          <w:tcPr>
            <w:tcW w:w="0" w:type="auto"/>
            <w:tcMar>
              <w:top w:w="30" w:type="dxa"/>
              <w:left w:w="30" w:type="dxa"/>
              <w:bottom w:w="30" w:type="dxa"/>
              <w:right w:w="30" w:type="dxa"/>
            </w:tcMar>
            <w:vAlign w:val="bottom"/>
            <w:hideMark/>
          </w:tcPr>
          <w:p w:rsidR="00000000" w:rsidRDefault="00AB72FC">
            <w:pPr>
              <w:divId w:val="11827399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77,734</w:t>
            </w:r>
          </w:p>
        </w:tc>
        <w:tc>
          <w:tcPr>
            <w:tcW w:w="0" w:type="auto"/>
            <w:tcBorders>
              <w:top w:val="single" w:sz="6" w:space="0" w:color="000000"/>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908220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29,322</w:t>
            </w:r>
          </w:p>
        </w:tc>
        <w:tc>
          <w:tcPr>
            <w:tcW w:w="0" w:type="auto"/>
            <w:tcBorders>
              <w:top w:val="single" w:sz="6" w:space="0" w:color="000000"/>
              <w:bottom w:val="single" w:sz="6" w:space="0" w:color="000000"/>
            </w:tcBorders>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Property and equipment, net</w:t>
            </w:r>
          </w:p>
        </w:tc>
        <w:tc>
          <w:tcPr>
            <w:tcW w:w="0" w:type="auto"/>
            <w:shd w:val="clear" w:color="auto" w:fill="CCEEFF"/>
            <w:tcMar>
              <w:top w:w="30" w:type="dxa"/>
              <w:left w:w="30" w:type="dxa"/>
              <w:bottom w:w="30" w:type="dxa"/>
              <w:right w:w="30" w:type="dxa"/>
            </w:tcMar>
            <w:vAlign w:val="bottom"/>
            <w:hideMark/>
          </w:tcPr>
          <w:p w:rsidR="00000000" w:rsidRDefault="00AB72FC">
            <w:pPr>
              <w:divId w:val="808549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124,640</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47999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128,867</w:t>
            </w:r>
          </w:p>
        </w:tc>
        <w:tc>
          <w:tcPr>
            <w:tcW w:w="0" w:type="auto"/>
            <w:shd w:val="clear" w:color="auto" w:fill="CCEEFF"/>
            <w:vAlign w:val="bottom"/>
            <w:hideMark/>
          </w:tcPr>
          <w:p w:rsidR="00000000" w:rsidRDefault="00AB72FC">
            <w:pPr>
              <w:rPr>
                <w:rFonts w:eastAsia="Times New Roman"/>
                <w:sz w:val="20"/>
                <w:szCs w:val="20"/>
              </w:rPr>
            </w:pPr>
          </w:p>
        </w:tc>
      </w:tr>
      <w:tr w:rsidR="00000000">
        <w:trPr>
          <w:divId w:val="426273710"/>
        </w:trPr>
        <w:tc>
          <w:tcPr>
            <w:tcW w:w="0" w:type="auto"/>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Operating lease assets, net</w:t>
            </w:r>
          </w:p>
        </w:tc>
        <w:tc>
          <w:tcPr>
            <w:tcW w:w="0" w:type="auto"/>
            <w:tcMar>
              <w:top w:w="30" w:type="dxa"/>
              <w:left w:w="30" w:type="dxa"/>
              <w:bottom w:w="30" w:type="dxa"/>
              <w:right w:w="30" w:type="dxa"/>
            </w:tcMar>
            <w:vAlign w:val="bottom"/>
            <w:hideMark/>
          </w:tcPr>
          <w:p w:rsidR="00000000" w:rsidRDefault="00AB72FC">
            <w:pPr>
              <w:divId w:val="1650330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209,445</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673099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209,717</w:t>
            </w:r>
          </w:p>
        </w:tc>
        <w:tc>
          <w:tcPr>
            <w:tcW w:w="0" w:type="auto"/>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AB72FC">
            <w:pPr>
              <w:divId w:val="1813593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7,154</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296519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7,154</w:t>
            </w:r>
          </w:p>
        </w:tc>
        <w:tc>
          <w:tcPr>
            <w:tcW w:w="0" w:type="auto"/>
            <w:shd w:val="clear" w:color="auto" w:fill="CCEEFF"/>
            <w:vAlign w:val="bottom"/>
            <w:hideMark/>
          </w:tcPr>
          <w:p w:rsidR="00000000" w:rsidRDefault="00AB72FC">
            <w:pPr>
              <w:rPr>
                <w:rFonts w:eastAsia="Times New Roman"/>
                <w:sz w:val="20"/>
                <w:szCs w:val="20"/>
              </w:rPr>
            </w:pPr>
          </w:p>
        </w:tc>
      </w:tr>
      <w:tr w:rsidR="00000000">
        <w:trPr>
          <w:divId w:val="426273710"/>
        </w:trPr>
        <w:tc>
          <w:tcPr>
            <w:tcW w:w="0" w:type="auto"/>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Intangibles, net</w:t>
            </w:r>
          </w:p>
        </w:tc>
        <w:tc>
          <w:tcPr>
            <w:tcW w:w="0" w:type="auto"/>
            <w:tcMar>
              <w:top w:w="30" w:type="dxa"/>
              <w:left w:w="180" w:type="dxa"/>
              <w:bottom w:w="30" w:type="dxa"/>
              <w:right w:w="30" w:type="dxa"/>
            </w:tcMar>
            <w:vAlign w:val="bottom"/>
            <w:hideMark/>
          </w:tcPr>
          <w:p w:rsidR="00000000" w:rsidRDefault="00AB72FC">
            <w:pPr>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855</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47342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883</w:t>
            </w:r>
          </w:p>
        </w:tc>
        <w:tc>
          <w:tcPr>
            <w:tcW w:w="0" w:type="auto"/>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Other assets, net</w:t>
            </w:r>
          </w:p>
        </w:tc>
        <w:tc>
          <w:tcPr>
            <w:tcW w:w="0" w:type="auto"/>
            <w:shd w:val="clear" w:color="auto" w:fill="CCEEFF"/>
            <w:tcMar>
              <w:top w:w="30" w:type="dxa"/>
              <w:left w:w="30" w:type="dxa"/>
              <w:bottom w:w="30" w:type="dxa"/>
              <w:right w:w="30" w:type="dxa"/>
            </w:tcMar>
            <w:vAlign w:val="bottom"/>
            <w:hideMark/>
          </w:tcPr>
          <w:p w:rsidR="00000000" w:rsidRDefault="00AB72FC">
            <w:pPr>
              <w:divId w:val="19052185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2,567</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432237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2,576</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426273710"/>
        </w:trPr>
        <w:tc>
          <w:tcPr>
            <w:tcW w:w="0" w:type="auto"/>
            <w:tcMar>
              <w:top w:w="30" w:type="dxa"/>
              <w:left w:w="30" w:type="dxa"/>
              <w:bottom w:w="30" w:type="dxa"/>
              <w:right w:w="30" w:type="dxa"/>
            </w:tcMar>
            <w:vAlign w:val="bottom"/>
            <w:hideMark/>
          </w:tcPr>
          <w:p w:rsidR="00000000" w:rsidRDefault="00AB72FC">
            <w:pPr>
              <w:divId w:val="930822562"/>
              <w:rPr>
                <w:rFonts w:eastAsia="Times New Roman"/>
                <w:sz w:val="18"/>
                <w:szCs w:val="18"/>
              </w:rPr>
            </w:pPr>
            <w:r>
              <w:rPr>
                <w:rFonts w:ascii="inherit" w:eastAsia="Times New Roman" w:hAnsi="inherit"/>
                <w:sz w:val="18"/>
                <w:szCs w:val="18"/>
              </w:rPr>
              <w:t>Total long-term assets</w:t>
            </w:r>
          </w:p>
        </w:tc>
        <w:tc>
          <w:tcPr>
            <w:tcW w:w="0" w:type="auto"/>
            <w:tcMar>
              <w:top w:w="30" w:type="dxa"/>
              <w:left w:w="30" w:type="dxa"/>
              <w:bottom w:w="30" w:type="dxa"/>
              <w:right w:w="30" w:type="dxa"/>
            </w:tcMar>
            <w:vAlign w:val="bottom"/>
            <w:hideMark/>
          </w:tcPr>
          <w:p w:rsidR="00000000" w:rsidRDefault="00AB72FC">
            <w:pPr>
              <w:divId w:val="763655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344,661</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734737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349,197</w:t>
            </w:r>
          </w:p>
        </w:tc>
        <w:tc>
          <w:tcPr>
            <w:tcW w:w="0" w:type="auto"/>
            <w:tcBorders>
              <w:top w:val="single" w:sz="6" w:space="0" w:color="000000"/>
            </w:tcBorders>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 w:type="dxa"/>
              <w:bottom w:w="30" w:type="dxa"/>
              <w:right w:w="30" w:type="dxa"/>
            </w:tcMar>
            <w:vAlign w:val="bottom"/>
            <w:hideMark/>
          </w:tcPr>
          <w:p w:rsidR="00000000" w:rsidRDefault="00AB72FC">
            <w:pPr>
              <w:divId w:val="2143646397"/>
              <w:rPr>
                <w:rFonts w:eastAsia="Times New Roman"/>
                <w:sz w:val="18"/>
                <w:szCs w:val="18"/>
              </w:rPr>
            </w:pPr>
            <w:r>
              <w:rPr>
                <w:rFonts w:ascii="inherit" w:eastAsia="Times New Roman" w:hAnsi="inherit"/>
                <w:sz w:val="18"/>
                <w:szCs w:val="18"/>
              </w:rPr>
              <w:t>Total assets</w:t>
            </w:r>
          </w:p>
        </w:tc>
        <w:tc>
          <w:tcPr>
            <w:tcW w:w="0" w:type="auto"/>
            <w:shd w:val="clear" w:color="auto" w:fill="CCEEFF"/>
            <w:tcMar>
              <w:top w:w="30" w:type="dxa"/>
              <w:left w:w="30" w:type="dxa"/>
              <w:bottom w:w="30" w:type="dxa"/>
              <w:right w:w="30" w:type="dxa"/>
            </w:tcMar>
            <w:vAlign w:val="bottom"/>
            <w:hideMark/>
          </w:tcPr>
          <w:p w:rsidR="00000000" w:rsidRDefault="00AB72FC">
            <w:pPr>
              <w:divId w:val="18127509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422,395</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097470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378,519</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426273710"/>
        </w:trPr>
        <w:tc>
          <w:tcPr>
            <w:tcW w:w="0" w:type="auto"/>
            <w:tcMar>
              <w:top w:w="30" w:type="dxa"/>
              <w:left w:w="30" w:type="dxa"/>
              <w:bottom w:w="30" w:type="dxa"/>
              <w:right w:w="30" w:type="dxa"/>
            </w:tcMar>
            <w:vAlign w:val="bottom"/>
            <w:hideMark/>
          </w:tcPr>
          <w:p w:rsidR="00000000" w:rsidRDefault="00AB72FC">
            <w:pPr>
              <w:divId w:val="1649017163"/>
              <w:rPr>
                <w:rFonts w:eastAsia="Times New Roman"/>
                <w:sz w:val="18"/>
                <w:szCs w:val="18"/>
              </w:rPr>
            </w:pPr>
            <w:r>
              <w:rPr>
                <w:rFonts w:ascii="inherit" w:eastAsia="Times New Roman" w:hAnsi="inherit"/>
                <w:b/>
                <w:bCs/>
                <w:sz w:val="18"/>
                <w:szCs w:val="18"/>
              </w:rPr>
              <w:t>Liabilities and Stockholders’</w:t>
            </w:r>
            <w:r>
              <w:rPr>
                <w:rFonts w:ascii="inherit" w:eastAsia="Times New Roman" w:hAnsi="inherit"/>
                <w:b/>
                <w:bCs/>
                <w:sz w:val="18"/>
                <w:szCs w:val="18"/>
              </w:rPr>
              <w:t xml:space="preserve"> </w:t>
            </w:r>
            <w:r>
              <w:rPr>
                <w:rFonts w:ascii="inherit" w:eastAsia="Times New Roman" w:hAnsi="inherit"/>
                <w:b/>
                <w:bCs/>
                <w:sz w:val="18"/>
                <w:szCs w:val="18"/>
              </w:rPr>
              <w:t>Equity</w:t>
            </w:r>
          </w:p>
        </w:tc>
        <w:tc>
          <w:tcPr>
            <w:tcW w:w="0" w:type="auto"/>
            <w:tcMar>
              <w:top w:w="30" w:type="dxa"/>
              <w:left w:w="30" w:type="dxa"/>
              <w:bottom w:w="30" w:type="dxa"/>
              <w:right w:w="30" w:type="dxa"/>
            </w:tcMar>
            <w:vAlign w:val="bottom"/>
            <w:hideMark/>
          </w:tcPr>
          <w:p w:rsidR="00000000" w:rsidRDefault="00AB72FC">
            <w:pPr>
              <w:divId w:val="87962714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B72FC">
            <w:pPr>
              <w:divId w:val="123686600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 </w:t>
            </w:r>
          </w:p>
        </w:tc>
      </w:tr>
      <w:tr w:rsidR="00000000">
        <w:trPr>
          <w:divId w:val="426273710"/>
        </w:trPr>
        <w:tc>
          <w:tcPr>
            <w:tcW w:w="0" w:type="auto"/>
            <w:shd w:val="clear" w:color="auto" w:fill="CCEEFF"/>
            <w:tcMar>
              <w:top w:w="30" w:type="dxa"/>
              <w:left w:w="30" w:type="dxa"/>
              <w:bottom w:w="30" w:type="dxa"/>
              <w:right w:w="30" w:type="dxa"/>
            </w:tcMar>
            <w:vAlign w:val="bottom"/>
            <w:hideMark/>
          </w:tcPr>
          <w:p w:rsidR="00000000" w:rsidRDefault="00AB72FC">
            <w:pPr>
              <w:divId w:val="1617566223"/>
              <w:rPr>
                <w:rFonts w:eastAsia="Times New Roman"/>
                <w:sz w:val="18"/>
                <w:szCs w:val="18"/>
              </w:rPr>
            </w:pPr>
            <w:r>
              <w:rPr>
                <w:rFonts w:ascii="inherit" w:eastAsia="Times New Roman" w:hAnsi="inherit"/>
                <w:sz w:val="18"/>
                <w:szCs w:val="18"/>
              </w:rPr>
              <w:t>Current liabilities:</w:t>
            </w:r>
          </w:p>
        </w:tc>
        <w:tc>
          <w:tcPr>
            <w:tcW w:w="0" w:type="auto"/>
            <w:shd w:val="clear" w:color="auto" w:fill="CCEEFF"/>
            <w:tcMar>
              <w:top w:w="30" w:type="dxa"/>
              <w:left w:w="30" w:type="dxa"/>
              <w:bottom w:w="30" w:type="dxa"/>
              <w:right w:w="30" w:type="dxa"/>
            </w:tcMar>
            <w:vAlign w:val="bottom"/>
            <w:hideMark/>
          </w:tcPr>
          <w:p w:rsidR="00000000" w:rsidRDefault="00AB72FC">
            <w:pPr>
              <w:divId w:val="8766200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AB72FC">
            <w:pPr>
              <w:divId w:val="1739160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 </w:t>
            </w:r>
          </w:p>
        </w:tc>
      </w:tr>
      <w:tr w:rsidR="00000000">
        <w:trPr>
          <w:divId w:val="426273710"/>
        </w:trPr>
        <w:tc>
          <w:tcPr>
            <w:tcW w:w="0" w:type="auto"/>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Accounts payable</w:t>
            </w:r>
          </w:p>
        </w:tc>
        <w:tc>
          <w:tcPr>
            <w:tcW w:w="0" w:type="auto"/>
            <w:tcMar>
              <w:top w:w="30" w:type="dxa"/>
              <w:left w:w="30" w:type="dxa"/>
              <w:bottom w:w="30" w:type="dxa"/>
              <w:right w:w="30" w:type="dxa"/>
            </w:tcMar>
            <w:vAlign w:val="bottom"/>
            <w:hideMark/>
          </w:tcPr>
          <w:p w:rsidR="00000000" w:rsidRDefault="00AB72FC">
            <w:pPr>
              <w:divId w:val="1042436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11,380</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788283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9,351</w:t>
            </w:r>
          </w:p>
        </w:tc>
        <w:tc>
          <w:tcPr>
            <w:tcW w:w="0" w:type="auto"/>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Accrued payroll and benefits</w:t>
            </w:r>
          </w:p>
        </w:tc>
        <w:tc>
          <w:tcPr>
            <w:tcW w:w="0" w:type="auto"/>
            <w:shd w:val="clear" w:color="auto" w:fill="CCEEFF"/>
            <w:tcMar>
              <w:top w:w="30" w:type="dxa"/>
              <w:left w:w="30" w:type="dxa"/>
              <w:bottom w:w="30" w:type="dxa"/>
              <w:right w:w="30" w:type="dxa"/>
            </w:tcMar>
            <w:vAlign w:val="bottom"/>
            <w:hideMark/>
          </w:tcPr>
          <w:p w:rsidR="00000000" w:rsidRDefault="00AB72FC">
            <w:pPr>
              <w:divId w:val="1814256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10,222</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494538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13,479</w:t>
            </w:r>
          </w:p>
        </w:tc>
        <w:tc>
          <w:tcPr>
            <w:tcW w:w="0" w:type="auto"/>
            <w:shd w:val="clear" w:color="auto" w:fill="CCEEFF"/>
            <w:vAlign w:val="bottom"/>
            <w:hideMark/>
          </w:tcPr>
          <w:p w:rsidR="00000000" w:rsidRDefault="00AB72FC">
            <w:pPr>
              <w:rPr>
                <w:rFonts w:eastAsia="Times New Roman"/>
                <w:sz w:val="20"/>
                <w:szCs w:val="20"/>
              </w:rPr>
            </w:pPr>
          </w:p>
        </w:tc>
      </w:tr>
      <w:tr w:rsidR="00000000">
        <w:trPr>
          <w:divId w:val="426273710"/>
        </w:trPr>
        <w:tc>
          <w:tcPr>
            <w:tcW w:w="0" w:type="auto"/>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Accrued expenses and other current liabilities</w:t>
            </w:r>
          </w:p>
        </w:tc>
        <w:tc>
          <w:tcPr>
            <w:tcW w:w="0" w:type="auto"/>
            <w:tcMar>
              <w:top w:w="30" w:type="dxa"/>
              <w:left w:w="30" w:type="dxa"/>
              <w:bottom w:w="30" w:type="dxa"/>
              <w:right w:w="30" w:type="dxa"/>
            </w:tcMar>
            <w:vAlign w:val="bottom"/>
            <w:hideMark/>
          </w:tcPr>
          <w:p w:rsidR="00000000" w:rsidRDefault="00AB72FC">
            <w:pPr>
              <w:divId w:val="1626884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12,478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993362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11,679</w:t>
            </w:r>
          </w:p>
        </w:tc>
        <w:tc>
          <w:tcPr>
            <w:tcW w:w="0" w:type="auto"/>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Current operating lease liabilities</w:t>
            </w:r>
          </w:p>
        </w:tc>
        <w:tc>
          <w:tcPr>
            <w:tcW w:w="0" w:type="auto"/>
            <w:shd w:val="clear" w:color="auto" w:fill="CCEEFF"/>
            <w:tcMar>
              <w:top w:w="30" w:type="dxa"/>
              <w:left w:w="30" w:type="dxa"/>
              <w:bottom w:w="30" w:type="dxa"/>
              <w:right w:w="30" w:type="dxa"/>
            </w:tcMar>
            <w:vAlign w:val="bottom"/>
            <w:hideMark/>
          </w:tcPr>
          <w:p w:rsidR="00000000" w:rsidRDefault="00AB72FC">
            <w:pPr>
              <w:divId w:val="658536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26,144</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656806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22,775</w:t>
            </w:r>
          </w:p>
        </w:tc>
        <w:tc>
          <w:tcPr>
            <w:tcW w:w="0" w:type="auto"/>
            <w:shd w:val="clear" w:color="auto" w:fill="CCEEFF"/>
            <w:vAlign w:val="bottom"/>
            <w:hideMark/>
          </w:tcPr>
          <w:p w:rsidR="00000000" w:rsidRDefault="00AB72FC">
            <w:pPr>
              <w:rPr>
                <w:rFonts w:eastAsia="Times New Roman"/>
                <w:sz w:val="20"/>
                <w:szCs w:val="20"/>
              </w:rPr>
            </w:pPr>
          </w:p>
        </w:tc>
      </w:tr>
      <w:tr w:rsidR="00000000">
        <w:trPr>
          <w:divId w:val="426273710"/>
        </w:trPr>
        <w:tc>
          <w:tcPr>
            <w:tcW w:w="0" w:type="auto"/>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Current portion of long-term debt</w:t>
            </w:r>
          </w:p>
        </w:tc>
        <w:tc>
          <w:tcPr>
            <w:tcW w:w="0" w:type="auto"/>
            <w:tcMar>
              <w:top w:w="30" w:type="dxa"/>
              <w:left w:w="30" w:type="dxa"/>
              <w:bottom w:w="30" w:type="dxa"/>
              <w:right w:w="30" w:type="dxa"/>
            </w:tcMar>
            <w:vAlign w:val="bottom"/>
            <w:hideMark/>
          </w:tcPr>
          <w:p w:rsidR="00000000" w:rsidRDefault="00AB72FC">
            <w:pPr>
              <w:divId w:val="66193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750</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554271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750</w:t>
            </w:r>
          </w:p>
        </w:tc>
        <w:tc>
          <w:tcPr>
            <w:tcW w:w="0" w:type="auto"/>
            <w:tcBorders>
              <w:bottom w:val="single" w:sz="6" w:space="0" w:color="000000"/>
            </w:tcBorders>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 w:type="dxa"/>
              <w:bottom w:w="30" w:type="dxa"/>
              <w:right w:w="30" w:type="dxa"/>
            </w:tcMar>
            <w:vAlign w:val="bottom"/>
            <w:hideMark/>
          </w:tcPr>
          <w:p w:rsidR="00000000" w:rsidRDefault="00AB72FC">
            <w:pPr>
              <w:divId w:val="496505137"/>
              <w:rPr>
                <w:rFonts w:eastAsia="Times New Roman"/>
                <w:sz w:val="18"/>
                <w:szCs w:val="18"/>
              </w:rPr>
            </w:pPr>
            <w:r>
              <w:rPr>
                <w:rFonts w:ascii="inherit" w:eastAsia="Times New Roman" w:hAnsi="inherit"/>
                <w:sz w:val="18"/>
                <w:szCs w:val="18"/>
              </w:rPr>
              <w:t>Total current liabilities</w:t>
            </w:r>
          </w:p>
        </w:tc>
        <w:tc>
          <w:tcPr>
            <w:tcW w:w="0" w:type="auto"/>
            <w:shd w:val="clear" w:color="auto" w:fill="CCEEFF"/>
            <w:tcMar>
              <w:top w:w="30" w:type="dxa"/>
              <w:left w:w="30" w:type="dxa"/>
              <w:bottom w:w="30" w:type="dxa"/>
              <w:right w:w="30" w:type="dxa"/>
            </w:tcMar>
            <w:vAlign w:val="bottom"/>
            <w:hideMark/>
          </w:tcPr>
          <w:p w:rsidR="00000000" w:rsidRDefault="00AB72FC">
            <w:pPr>
              <w:divId w:val="6056230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60,974</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2859643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58,034</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426273710"/>
        </w:trPr>
        <w:tc>
          <w:tcPr>
            <w:tcW w:w="0" w:type="auto"/>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Long-term debt, net</w:t>
            </w:r>
          </w:p>
        </w:tc>
        <w:tc>
          <w:tcPr>
            <w:tcW w:w="0" w:type="auto"/>
            <w:tcMar>
              <w:top w:w="30" w:type="dxa"/>
              <w:left w:w="30" w:type="dxa"/>
              <w:bottom w:w="30" w:type="dxa"/>
              <w:right w:w="30" w:type="dxa"/>
            </w:tcMar>
            <w:vAlign w:val="bottom"/>
            <w:hideMark/>
          </w:tcPr>
          <w:p w:rsidR="00000000" w:rsidRDefault="00AB72FC">
            <w:pPr>
              <w:divId w:val="146285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93,040</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94668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40,497</w:t>
            </w:r>
          </w:p>
        </w:tc>
        <w:tc>
          <w:tcPr>
            <w:tcW w:w="0" w:type="auto"/>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Long-term operating lease liabilities, net</w:t>
            </w:r>
          </w:p>
        </w:tc>
        <w:tc>
          <w:tcPr>
            <w:tcW w:w="0" w:type="auto"/>
            <w:shd w:val="clear" w:color="auto" w:fill="CCEEFF"/>
            <w:tcMar>
              <w:top w:w="30" w:type="dxa"/>
              <w:left w:w="30" w:type="dxa"/>
              <w:bottom w:w="30" w:type="dxa"/>
              <w:right w:w="30" w:type="dxa"/>
            </w:tcMar>
            <w:vAlign w:val="bottom"/>
            <w:hideMark/>
          </w:tcPr>
          <w:p w:rsidR="00000000" w:rsidRDefault="00AB72FC">
            <w:pPr>
              <w:divId w:val="903838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229,196</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00570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225,014</w:t>
            </w:r>
          </w:p>
        </w:tc>
        <w:tc>
          <w:tcPr>
            <w:tcW w:w="0" w:type="auto"/>
            <w:shd w:val="clear" w:color="auto" w:fill="CCEEFF"/>
            <w:vAlign w:val="bottom"/>
            <w:hideMark/>
          </w:tcPr>
          <w:p w:rsidR="00000000" w:rsidRDefault="00AB72FC">
            <w:pPr>
              <w:rPr>
                <w:rFonts w:eastAsia="Times New Roman"/>
                <w:sz w:val="20"/>
                <w:szCs w:val="20"/>
              </w:rPr>
            </w:pPr>
          </w:p>
        </w:tc>
      </w:tr>
      <w:tr w:rsidR="00000000">
        <w:trPr>
          <w:divId w:val="426273710"/>
        </w:trPr>
        <w:tc>
          <w:tcPr>
            <w:tcW w:w="0" w:type="auto"/>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Deferred tax liabilities, net</w:t>
            </w:r>
          </w:p>
        </w:tc>
        <w:tc>
          <w:tcPr>
            <w:tcW w:w="0" w:type="auto"/>
            <w:tcMar>
              <w:top w:w="30" w:type="dxa"/>
              <w:left w:w="30" w:type="dxa"/>
              <w:bottom w:w="30" w:type="dxa"/>
              <w:right w:w="30" w:type="dxa"/>
            </w:tcMar>
            <w:vAlign w:val="bottom"/>
            <w:hideMark/>
          </w:tcPr>
          <w:p w:rsidR="00000000" w:rsidRDefault="00AB72FC">
            <w:pPr>
              <w:divId w:val="1813062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247</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64914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200</w:t>
            </w:r>
          </w:p>
        </w:tc>
        <w:tc>
          <w:tcPr>
            <w:tcW w:w="0" w:type="auto"/>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Other long-term liabilities</w:t>
            </w:r>
          </w:p>
        </w:tc>
        <w:tc>
          <w:tcPr>
            <w:tcW w:w="0" w:type="auto"/>
            <w:shd w:val="clear" w:color="auto" w:fill="CCEEFF"/>
            <w:tcMar>
              <w:top w:w="30" w:type="dxa"/>
              <w:left w:w="30" w:type="dxa"/>
              <w:bottom w:w="30" w:type="dxa"/>
              <w:right w:w="30" w:type="dxa"/>
            </w:tcMar>
            <w:vAlign w:val="bottom"/>
            <w:hideMark/>
          </w:tcPr>
          <w:p w:rsidR="00000000" w:rsidRDefault="00AB72FC">
            <w:pPr>
              <w:divId w:val="379983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6,662</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492482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4,203</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426273710"/>
        </w:trPr>
        <w:tc>
          <w:tcPr>
            <w:tcW w:w="0" w:type="auto"/>
            <w:tcMar>
              <w:top w:w="30" w:type="dxa"/>
              <w:left w:w="30" w:type="dxa"/>
              <w:bottom w:w="30" w:type="dxa"/>
              <w:right w:w="30" w:type="dxa"/>
            </w:tcMar>
            <w:vAlign w:val="bottom"/>
            <w:hideMark/>
          </w:tcPr>
          <w:p w:rsidR="00000000" w:rsidRDefault="00AB72FC">
            <w:pPr>
              <w:divId w:val="406414827"/>
              <w:rPr>
                <w:rFonts w:eastAsia="Times New Roman"/>
                <w:sz w:val="18"/>
                <w:szCs w:val="18"/>
              </w:rPr>
            </w:pPr>
            <w:r>
              <w:rPr>
                <w:rFonts w:ascii="inherit" w:eastAsia="Times New Roman" w:hAnsi="inherit"/>
                <w:sz w:val="18"/>
                <w:szCs w:val="18"/>
              </w:rPr>
              <w:t>Total liabilities</w:t>
            </w:r>
          </w:p>
        </w:tc>
        <w:tc>
          <w:tcPr>
            <w:tcW w:w="0" w:type="auto"/>
            <w:tcMar>
              <w:top w:w="30" w:type="dxa"/>
              <w:left w:w="30" w:type="dxa"/>
              <w:bottom w:w="30" w:type="dxa"/>
              <w:right w:w="30" w:type="dxa"/>
            </w:tcMar>
            <w:vAlign w:val="bottom"/>
            <w:hideMark/>
          </w:tcPr>
          <w:p w:rsidR="00000000" w:rsidRDefault="00AB72FC">
            <w:pPr>
              <w:divId w:val="4741825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390,119</w:t>
            </w:r>
          </w:p>
        </w:tc>
        <w:tc>
          <w:tcPr>
            <w:tcW w:w="0" w:type="auto"/>
            <w:tcBorders>
              <w:top w:val="single" w:sz="6" w:space="0" w:color="000000"/>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872513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327,948</w:t>
            </w:r>
          </w:p>
        </w:tc>
        <w:tc>
          <w:tcPr>
            <w:tcW w:w="0" w:type="auto"/>
            <w:tcBorders>
              <w:top w:val="single" w:sz="6" w:space="0" w:color="000000"/>
              <w:bottom w:val="single" w:sz="6" w:space="0" w:color="000000"/>
            </w:tcBorders>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 w:type="dxa"/>
              <w:bottom w:w="30" w:type="dxa"/>
              <w:right w:w="30" w:type="dxa"/>
            </w:tcMar>
            <w:vAlign w:val="bottom"/>
            <w:hideMark/>
          </w:tcPr>
          <w:p w:rsidR="00000000" w:rsidRDefault="00AB72FC">
            <w:pPr>
              <w:divId w:val="1375498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720006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530412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0679227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947202111"/>
              <w:rPr>
                <w:rFonts w:eastAsia="Times New Roman"/>
                <w:sz w:val="20"/>
                <w:szCs w:val="20"/>
              </w:rPr>
            </w:pPr>
            <w:r>
              <w:rPr>
                <w:rFonts w:ascii="inherit" w:eastAsia="Times New Roman" w:hAnsi="inherit"/>
                <w:sz w:val="20"/>
                <w:szCs w:val="20"/>
              </w:rPr>
              <w:t> </w:t>
            </w:r>
          </w:p>
        </w:tc>
      </w:tr>
      <w:tr w:rsidR="00000000">
        <w:trPr>
          <w:divId w:val="426273710"/>
        </w:trPr>
        <w:tc>
          <w:tcPr>
            <w:tcW w:w="0" w:type="auto"/>
            <w:tcMar>
              <w:top w:w="30" w:type="dxa"/>
              <w:left w:w="30" w:type="dxa"/>
              <w:bottom w:w="30" w:type="dxa"/>
              <w:right w:w="30" w:type="dxa"/>
            </w:tcMar>
            <w:vAlign w:val="bottom"/>
            <w:hideMark/>
          </w:tcPr>
          <w:p w:rsidR="00000000" w:rsidRDefault="00AB72FC">
            <w:pPr>
              <w:divId w:val="2089307554"/>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Mar>
              <w:top w:w="30" w:type="dxa"/>
              <w:left w:w="30" w:type="dxa"/>
              <w:bottom w:w="30" w:type="dxa"/>
              <w:right w:w="30" w:type="dxa"/>
            </w:tcMar>
            <w:vAlign w:val="bottom"/>
            <w:hideMark/>
          </w:tcPr>
          <w:p w:rsidR="00000000" w:rsidRDefault="00AB72FC">
            <w:pPr>
              <w:divId w:val="18722562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B72FC">
            <w:pPr>
              <w:divId w:val="462697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 </w:t>
            </w:r>
          </w:p>
        </w:tc>
      </w:tr>
      <w:tr w:rsidR="00000000">
        <w:trPr>
          <w:divId w:val="426273710"/>
        </w:trPr>
        <w:tc>
          <w:tcPr>
            <w:tcW w:w="0" w:type="auto"/>
            <w:shd w:val="clear" w:color="auto" w:fill="CCEEFF"/>
            <w:tcMar>
              <w:top w:w="30" w:type="dxa"/>
              <w:left w:w="300" w:type="dxa"/>
              <w:bottom w:w="30" w:type="dxa"/>
              <w:right w:w="30" w:type="dxa"/>
            </w:tcMar>
            <w:vAlign w:val="bottom"/>
            <w:hideMark/>
          </w:tcPr>
          <w:p w:rsidR="00000000" w:rsidRDefault="00AB72FC">
            <w:pPr>
              <w:ind w:hanging="180"/>
              <w:rPr>
                <w:rFonts w:eastAsia="Times New Roman"/>
                <w:sz w:val="18"/>
                <w:szCs w:val="18"/>
              </w:rPr>
            </w:pPr>
            <w:r>
              <w:rPr>
                <w:rFonts w:ascii="inherit" w:eastAsia="Times New Roman" w:hAnsi="inherit"/>
                <w:sz w:val="18"/>
                <w:szCs w:val="18"/>
              </w:rPr>
              <w:t>Preferred stock—</w:t>
            </w:r>
            <w:r>
              <w:rPr>
                <w:rFonts w:ascii="inherit" w:eastAsia="Times New Roman" w:hAnsi="inherit"/>
                <w:sz w:val="18"/>
                <w:szCs w:val="18"/>
              </w:rPr>
              <w:t>$0.01 par value, 1,000,000 shares authorized and undesignated as of June 30, 2020 and December 31, 2019; no shares issued or outstanding</w:t>
            </w:r>
          </w:p>
        </w:tc>
        <w:tc>
          <w:tcPr>
            <w:tcW w:w="0" w:type="auto"/>
            <w:shd w:val="clear" w:color="auto" w:fill="CCEEFF"/>
            <w:tcMar>
              <w:top w:w="30" w:type="dxa"/>
              <w:left w:w="30" w:type="dxa"/>
              <w:bottom w:w="30" w:type="dxa"/>
              <w:right w:w="30" w:type="dxa"/>
            </w:tcMar>
            <w:vAlign w:val="bottom"/>
            <w:hideMark/>
          </w:tcPr>
          <w:p w:rsidR="00000000" w:rsidRDefault="00AB72FC">
            <w:pPr>
              <w:divId w:val="489099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583950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B72FC">
            <w:pPr>
              <w:rPr>
                <w:rFonts w:eastAsia="Times New Roman"/>
                <w:sz w:val="20"/>
                <w:szCs w:val="20"/>
              </w:rPr>
            </w:pPr>
          </w:p>
        </w:tc>
      </w:tr>
      <w:tr w:rsidR="00000000">
        <w:trPr>
          <w:divId w:val="426273710"/>
        </w:trPr>
        <w:tc>
          <w:tcPr>
            <w:tcW w:w="0" w:type="auto"/>
            <w:tcMar>
              <w:top w:w="30" w:type="dxa"/>
              <w:left w:w="300" w:type="dxa"/>
              <w:bottom w:w="30" w:type="dxa"/>
              <w:right w:w="30" w:type="dxa"/>
            </w:tcMar>
            <w:vAlign w:val="bottom"/>
            <w:hideMark/>
          </w:tcPr>
          <w:p w:rsidR="00000000" w:rsidRDefault="00AB72FC">
            <w:pPr>
              <w:ind w:hanging="180"/>
              <w:rPr>
                <w:rFonts w:eastAsia="Times New Roman"/>
                <w:sz w:val="18"/>
                <w:szCs w:val="18"/>
              </w:rPr>
            </w:pPr>
            <w:r>
              <w:rPr>
                <w:rFonts w:ascii="inherit" w:eastAsia="Times New Roman" w:hAnsi="inherit"/>
                <w:sz w:val="18"/>
                <w:szCs w:val="18"/>
              </w:rPr>
              <w:t>Common stock—</w:t>
            </w:r>
            <w:r>
              <w:rPr>
                <w:rFonts w:ascii="inherit" w:eastAsia="Times New Roman" w:hAnsi="inherit"/>
                <w:sz w:val="18"/>
                <w:szCs w:val="18"/>
              </w:rPr>
              <w:t xml:space="preserve">$0.01 par value, 180,000,000 shares authorized as of June 30, 2020 and December 31, 2019; </w:t>
            </w:r>
            <w:r>
              <w:rPr>
                <w:rFonts w:ascii="inherit" w:eastAsia="Times New Roman" w:hAnsi="inherit"/>
                <w:sz w:val="18"/>
                <w:szCs w:val="18"/>
              </w:rPr>
              <w:lastRenderedPageBreak/>
              <w:t>46,778,682 issued and 44,354,811 outstanding as of June 30, 2020 and 46,557,934 issued and 44,134,063 outstanding as of December 31, 2019</w:t>
            </w:r>
          </w:p>
        </w:tc>
        <w:tc>
          <w:tcPr>
            <w:tcW w:w="0" w:type="auto"/>
            <w:tcMar>
              <w:top w:w="30" w:type="dxa"/>
              <w:left w:w="30" w:type="dxa"/>
              <w:bottom w:w="30" w:type="dxa"/>
              <w:right w:w="30" w:type="dxa"/>
            </w:tcMar>
            <w:vAlign w:val="bottom"/>
            <w:hideMark/>
          </w:tcPr>
          <w:p w:rsidR="00000000" w:rsidRDefault="00AB72FC">
            <w:pPr>
              <w:divId w:val="1443837074"/>
              <w:rPr>
                <w:rFonts w:eastAsia="Times New Roman"/>
                <w:sz w:val="20"/>
                <w:szCs w:val="20"/>
              </w:rPr>
            </w:pPr>
            <w:r>
              <w:rPr>
                <w:rFonts w:ascii="inherit" w:eastAsia="Times New Roman" w:hAnsi="inherit"/>
                <w:sz w:val="20"/>
                <w:szCs w:val="20"/>
              </w:rPr>
              <w:lastRenderedPageBreak/>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468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23866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466</w:t>
            </w:r>
          </w:p>
        </w:tc>
        <w:tc>
          <w:tcPr>
            <w:tcW w:w="0" w:type="auto"/>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0" w:type="dxa"/>
              <w:bottom w:w="30" w:type="dxa"/>
              <w:right w:w="30" w:type="dxa"/>
            </w:tcMar>
            <w:vAlign w:val="bottom"/>
            <w:hideMark/>
          </w:tcPr>
          <w:p w:rsidR="00000000" w:rsidRDefault="00AB72FC">
            <w:pPr>
              <w:ind w:hanging="180"/>
              <w:rPr>
                <w:rFonts w:eastAsia="Times New Roman"/>
                <w:sz w:val="18"/>
                <w:szCs w:val="18"/>
              </w:rPr>
            </w:pPr>
            <w:r>
              <w:rPr>
                <w:rFonts w:ascii="inherit" w:eastAsia="Times New Roman" w:hAnsi="inherit"/>
                <w:sz w:val="18"/>
                <w:szCs w:val="18"/>
              </w:rPr>
              <w:t>Treasury stock, at cost, 2,423,871 shares as of June 30, 2020 and December 31, 2019</w:t>
            </w:r>
          </w:p>
        </w:tc>
        <w:tc>
          <w:tcPr>
            <w:tcW w:w="0" w:type="auto"/>
            <w:shd w:val="clear" w:color="auto" w:fill="CCEEFF"/>
            <w:tcMar>
              <w:top w:w="30" w:type="dxa"/>
              <w:left w:w="30" w:type="dxa"/>
              <w:bottom w:w="30" w:type="dxa"/>
              <w:right w:w="30" w:type="dxa"/>
            </w:tcMar>
            <w:vAlign w:val="bottom"/>
            <w:hideMark/>
          </w:tcPr>
          <w:p w:rsidR="00000000" w:rsidRDefault="00AB72FC">
            <w:pPr>
              <w:divId w:val="1411349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(35,000</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B72FC">
            <w:pPr>
              <w:divId w:val="1786926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(35,000</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w:t>
            </w:r>
          </w:p>
        </w:tc>
      </w:tr>
      <w:tr w:rsidR="00000000">
        <w:trPr>
          <w:divId w:val="426273710"/>
        </w:trPr>
        <w:tc>
          <w:tcPr>
            <w:tcW w:w="0" w:type="auto"/>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Additional paid-in capital</w:t>
            </w:r>
          </w:p>
        </w:tc>
        <w:tc>
          <w:tcPr>
            <w:tcW w:w="0" w:type="auto"/>
            <w:tcMar>
              <w:top w:w="30" w:type="dxa"/>
              <w:left w:w="30" w:type="dxa"/>
              <w:bottom w:w="30" w:type="dxa"/>
              <w:right w:w="30" w:type="dxa"/>
            </w:tcMar>
            <w:vAlign w:val="bottom"/>
            <w:hideMark/>
          </w:tcPr>
          <w:p w:rsidR="00000000" w:rsidRDefault="00AB72FC">
            <w:pPr>
              <w:divId w:val="2135783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201,601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62403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200,585</w:t>
            </w:r>
          </w:p>
        </w:tc>
        <w:tc>
          <w:tcPr>
            <w:tcW w:w="0" w:type="auto"/>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Accumulated deficit</w:t>
            </w:r>
          </w:p>
        </w:tc>
        <w:tc>
          <w:tcPr>
            <w:tcW w:w="0" w:type="auto"/>
            <w:shd w:val="clear" w:color="auto" w:fill="CCEEFF"/>
            <w:tcMar>
              <w:top w:w="30" w:type="dxa"/>
              <w:left w:w="30" w:type="dxa"/>
              <w:bottom w:w="30" w:type="dxa"/>
              <w:right w:w="30" w:type="dxa"/>
            </w:tcMar>
            <w:vAlign w:val="bottom"/>
            <w:hideMark/>
          </w:tcPr>
          <w:p w:rsidR="00000000" w:rsidRDefault="00AB72FC">
            <w:pPr>
              <w:divId w:val="1174995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(134,793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B72FC">
            <w:pPr>
              <w:divId w:val="237638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(115,480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w:t>
            </w:r>
          </w:p>
        </w:tc>
      </w:tr>
      <w:tr w:rsidR="00000000">
        <w:trPr>
          <w:divId w:val="426273710"/>
        </w:trPr>
        <w:tc>
          <w:tcPr>
            <w:tcW w:w="0" w:type="auto"/>
            <w:tcMar>
              <w:top w:w="30" w:type="dxa"/>
              <w:left w:w="30" w:type="dxa"/>
              <w:bottom w:w="30" w:type="dxa"/>
              <w:right w:w="30" w:type="dxa"/>
            </w:tcMar>
            <w:vAlign w:val="bottom"/>
            <w:hideMark/>
          </w:tcPr>
          <w:p w:rsidR="00000000" w:rsidRDefault="00AB72FC">
            <w:pPr>
              <w:divId w:val="1702708127"/>
              <w:rPr>
                <w:rFonts w:eastAsia="Times New Roman"/>
                <w:sz w:val="18"/>
                <w:szCs w:val="18"/>
              </w:rPr>
            </w:pPr>
            <w:r>
              <w:rPr>
                <w:rFonts w:ascii="inherit" w:eastAsia="Times New Roman" w:hAnsi="inherit"/>
                <w:sz w:val="18"/>
                <w:szCs w:val="18"/>
              </w:rPr>
              <w:t>Total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Mar>
              <w:top w:w="30" w:type="dxa"/>
              <w:left w:w="30" w:type="dxa"/>
              <w:bottom w:w="30" w:type="dxa"/>
              <w:right w:w="30" w:type="dxa"/>
            </w:tcMar>
            <w:vAlign w:val="bottom"/>
            <w:hideMark/>
          </w:tcPr>
          <w:p w:rsidR="00000000" w:rsidRDefault="00AB72FC">
            <w:pPr>
              <w:divId w:val="9451615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32,276</w:t>
            </w:r>
          </w:p>
        </w:tc>
        <w:tc>
          <w:tcPr>
            <w:tcW w:w="0" w:type="auto"/>
            <w:tcBorders>
              <w:top w:val="single" w:sz="6" w:space="0" w:color="000000"/>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811534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50,571</w:t>
            </w:r>
          </w:p>
        </w:tc>
        <w:tc>
          <w:tcPr>
            <w:tcW w:w="0" w:type="auto"/>
            <w:tcBorders>
              <w:top w:val="single" w:sz="6" w:space="0" w:color="000000"/>
            </w:tcBorders>
            <w:vAlign w:val="bottom"/>
            <w:hideMark/>
          </w:tcPr>
          <w:p w:rsidR="00000000" w:rsidRDefault="00AB72FC">
            <w:pPr>
              <w:rPr>
                <w:rFonts w:eastAsia="Times New Roman"/>
                <w:sz w:val="20"/>
                <w:szCs w:val="20"/>
              </w:rPr>
            </w:pPr>
          </w:p>
        </w:tc>
      </w:tr>
      <w:tr w:rsidR="00000000">
        <w:trPr>
          <w:divId w:val="426273710"/>
        </w:trPr>
        <w:tc>
          <w:tcPr>
            <w:tcW w:w="0" w:type="auto"/>
            <w:shd w:val="clear" w:color="auto" w:fill="CCEEFF"/>
            <w:tcMar>
              <w:top w:w="30" w:type="dxa"/>
              <w:left w:w="30" w:type="dxa"/>
              <w:bottom w:w="30" w:type="dxa"/>
              <w:right w:w="30" w:type="dxa"/>
            </w:tcMar>
            <w:vAlign w:val="bottom"/>
            <w:hideMark/>
          </w:tcPr>
          <w:p w:rsidR="00000000" w:rsidRDefault="00AB72FC">
            <w:pPr>
              <w:divId w:val="1526168677"/>
              <w:rPr>
                <w:rFonts w:eastAsia="Times New Roman"/>
                <w:sz w:val="18"/>
                <w:szCs w:val="18"/>
              </w:rPr>
            </w:pPr>
            <w:r>
              <w:rPr>
                <w:rFonts w:ascii="inherit" w:eastAsia="Times New Roman" w:hAnsi="inherit"/>
                <w:sz w:val="18"/>
                <w:szCs w:val="18"/>
              </w:rPr>
              <w:t>Total liabilities and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rsidR="00000000" w:rsidRDefault="00AB72FC">
            <w:pPr>
              <w:divId w:val="18413904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422,395</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004694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8"/>
                <w:szCs w:val="18"/>
              </w:rPr>
            </w:pPr>
            <w:r>
              <w:rPr>
                <w:rFonts w:ascii="inherit" w:eastAsia="Times New Roman" w:hAnsi="inherit"/>
                <w:sz w:val="18"/>
                <w:szCs w:val="18"/>
              </w:rPr>
              <w:t>378,519</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r>
    </w:tbl>
    <w:p w:rsidR="00000000" w:rsidRDefault="00AB72FC">
      <w:pPr>
        <w:spacing w:line="288" w:lineRule="auto"/>
        <w:ind w:firstLine="360"/>
        <w:jc w:val="center"/>
        <w:divId w:val="823935908"/>
        <w:rPr>
          <w:rFonts w:eastAsia="Times New Roman"/>
          <w:sz w:val="20"/>
          <w:szCs w:val="20"/>
        </w:rPr>
      </w:pPr>
      <w:r>
        <w:rPr>
          <w:rFonts w:ascii="inherit" w:eastAsia="Times New Roman" w:hAnsi="inherit"/>
          <w:sz w:val="20"/>
          <w:szCs w:val="20"/>
        </w:rPr>
        <w:t>  </w:t>
      </w:r>
      <w:r>
        <w:rPr>
          <w:rFonts w:ascii="inherit" w:eastAsia="Times New Roman" w:hAnsi="inherit"/>
          <w:sz w:val="18"/>
          <w:szCs w:val="18"/>
        </w:rPr>
        <w:t> </w:t>
      </w:r>
      <w:r>
        <w:rPr>
          <w:rFonts w:ascii="inherit" w:eastAsia="Times New Roman" w:hAnsi="inherit"/>
          <w:i/>
          <w:iCs/>
          <w:sz w:val="18"/>
          <w:szCs w:val="18"/>
        </w:rPr>
        <w:t>See accompanying notes to condensed consolidated financial statements.</w:t>
      </w:r>
    </w:p>
    <w:p w:rsidR="00000000" w:rsidRDefault="00AB72FC">
      <w:pPr>
        <w:divId w:val="80611078"/>
        <w:rPr>
          <w:rFonts w:eastAsia="Times New Roman"/>
          <w:sz w:val="20"/>
          <w:szCs w:val="20"/>
        </w:rPr>
      </w:pPr>
    </w:p>
    <w:p w:rsidR="00000000" w:rsidRDefault="00AB72FC">
      <w:pPr>
        <w:spacing w:line="288" w:lineRule="auto"/>
        <w:jc w:val="center"/>
        <w:divId w:val="2023584333"/>
        <w:rPr>
          <w:rFonts w:eastAsia="Times New Roman"/>
          <w:sz w:val="20"/>
          <w:szCs w:val="20"/>
        </w:rPr>
      </w:pPr>
      <w:r>
        <w:rPr>
          <w:rFonts w:ascii="inherit" w:eastAsia="Times New Roman" w:hAnsi="inherit"/>
          <w:sz w:val="20"/>
          <w:szCs w:val="20"/>
        </w:rPr>
        <w:t>2</w:t>
      </w:r>
    </w:p>
    <w:p w:rsidR="00000000" w:rsidRDefault="00AB72FC">
      <w:pPr>
        <w:divId w:val="823935908"/>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AB72FC">
      <w:pPr>
        <w:spacing w:line="288" w:lineRule="auto"/>
        <w:divId w:val="514075674"/>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2106535375"/>
        <w:rPr>
          <w:rFonts w:eastAsia="Times New Roman"/>
          <w:sz w:val="20"/>
          <w:szCs w:val="20"/>
        </w:rPr>
      </w:pP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Condensed Consolidated Statements of Operations</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(i</w:t>
      </w:r>
      <w:r>
        <w:rPr>
          <w:rFonts w:ascii="inherit" w:eastAsia="Times New Roman" w:hAnsi="inherit"/>
          <w:b/>
          <w:bCs/>
          <w:sz w:val="20"/>
          <w:szCs w:val="20"/>
        </w:rPr>
        <w:t>n thousands, except share and per share data, unaudited)</w:t>
      </w:r>
    </w:p>
    <w:p w:rsidR="00000000" w:rsidRDefault="00AB72FC">
      <w:pPr>
        <w:spacing w:line="288" w:lineRule="auto"/>
        <w:jc w:val="center"/>
        <w:divId w:val="82393590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371"/>
        <w:gridCol w:w="105"/>
        <w:gridCol w:w="133"/>
        <w:gridCol w:w="914"/>
        <w:gridCol w:w="107"/>
        <w:gridCol w:w="105"/>
        <w:gridCol w:w="133"/>
        <w:gridCol w:w="914"/>
        <w:gridCol w:w="6"/>
        <w:gridCol w:w="105"/>
        <w:gridCol w:w="133"/>
        <w:gridCol w:w="914"/>
        <w:gridCol w:w="107"/>
        <w:gridCol w:w="105"/>
        <w:gridCol w:w="133"/>
        <w:gridCol w:w="914"/>
        <w:gridCol w:w="107"/>
      </w:tblGrid>
      <w:tr w:rsidR="00000000">
        <w:trPr>
          <w:divId w:val="1262446949"/>
        </w:trPr>
        <w:tc>
          <w:tcPr>
            <w:tcW w:w="0" w:type="auto"/>
            <w:gridSpan w:val="17"/>
            <w:vAlign w:val="center"/>
            <w:hideMark/>
          </w:tcPr>
          <w:p w:rsidR="00000000" w:rsidRDefault="00AB72FC">
            <w:pPr>
              <w:spacing w:line="288" w:lineRule="auto"/>
              <w:jc w:val="center"/>
              <w:rPr>
                <w:rFonts w:eastAsia="Times New Roman"/>
                <w:sz w:val="20"/>
                <w:szCs w:val="20"/>
              </w:rPr>
            </w:pPr>
          </w:p>
        </w:tc>
      </w:tr>
      <w:tr w:rsidR="00000000">
        <w:trPr>
          <w:divId w:val="1262446949"/>
        </w:trPr>
        <w:tc>
          <w:tcPr>
            <w:tcW w:w="22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1262446949"/>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AB72FC">
            <w:pPr>
              <w:divId w:val="17615573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AB72FC">
            <w:pPr>
              <w:divId w:val="9851604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262446949"/>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15117217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21203671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B72FC">
            <w:pPr>
              <w:divId w:val="2873916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B72FC">
            <w:pPr>
              <w:divId w:val="16121993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262446949"/>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i/>
                <w:iCs/>
                <w:sz w:val="20"/>
                <w:szCs w:val="20"/>
              </w:rPr>
              <w:t>Revenue:</w:t>
            </w:r>
          </w:p>
        </w:tc>
        <w:tc>
          <w:tcPr>
            <w:tcW w:w="0" w:type="auto"/>
            <w:tcMar>
              <w:top w:w="30" w:type="dxa"/>
              <w:left w:w="30" w:type="dxa"/>
              <w:bottom w:w="30" w:type="dxa"/>
              <w:right w:w="30" w:type="dxa"/>
            </w:tcMar>
            <w:vAlign w:val="bottom"/>
            <w:hideMark/>
          </w:tcPr>
          <w:p w:rsidR="00000000" w:rsidRDefault="00AB72FC">
            <w:pPr>
              <w:divId w:val="1227741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92559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033512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607039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7048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798649684"/>
              <w:rPr>
                <w:rFonts w:eastAsia="Times New Roman"/>
                <w:sz w:val="20"/>
                <w:szCs w:val="20"/>
              </w:rPr>
            </w:pPr>
            <w:r>
              <w:rPr>
                <w:rFonts w:ascii="inherit" w:eastAsia="Times New Roman" w:hAnsi="inherit"/>
                <w:sz w:val="20"/>
                <w:szCs w:val="20"/>
              </w:rPr>
              <w:t> </w:t>
            </w:r>
          </w:p>
        </w:tc>
      </w:tr>
      <w:tr w:rsidR="00000000">
        <w:trPr>
          <w:divId w:val="1262446949"/>
        </w:trPr>
        <w:tc>
          <w:tcPr>
            <w:tcW w:w="0" w:type="auto"/>
            <w:shd w:val="clear" w:color="auto" w:fill="CCEEFF"/>
            <w:tcMar>
              <w:top w:w="30" w:type="dxa"/>
              <w:left w:w="1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Restaurant revenue</w:t>
            </w:r>
          </w:p>
        </w:tc>
        <w:tc>
          <w:tcPr>
            <w:tcW w:w="0" w:type="auto"/>
            <w:shd w:val="clear" w:color="auto" w:fill="CCEEFF"/>
            <w:tcMar>
              <w:top w:w="30" w:type="dxa"/>
              <w:left w:w="30" w:type="dxa"/>
              <w:bottom w:w="30" w:type="dxa"/>
              <w:right w:w="30" w:type="dxa"/>
            </w:tcMar>
            <w:vAlign w:val="bottom"/>
            <w:hideMark/>
          </w:tcPr>
          <w:p w:rsidR="00000000" w:rsidRDefault="00AB72FC">
            <w:pPr>
              <w:divId w:val="1439061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80,021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982854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118,858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510484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178,737</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66413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227,623</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262446949"/>
        </w:trPr>
        <w:tc>
          <w:tcPr>
            <w:tcW w:w="0" w:type="auto"/>
            <w:tcMar>
              <w:top w:w="30" w:type="dxa"/>
              <w:left w:w="1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AB72FC">
            <w:pPr>
              <w:divId w:val="17102571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136</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784274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1,332</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03532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1,768</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74606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2,613</w:t>
            </w:r>
          </w:p>
        </w:tc>
        <w:tc>
          <w:tcPr>
            <w:tcW w:w="0" w:type="auto"/>
            <w:tcBorders>
              <w:bottom w:val="single" w:sz="6" w:space="0" w:color="000000"/>
            </w:tcBorders>
            <w:vAlign w:val="bottom"/>
            <w:hideMark/>
          </w:tcPr>
          <w:p w:rsidR="00000000" w:rsidRDefault="00AB72FC">
            <w:pPr>
              <w:rPr>
                <w:rFonts w:eastAsia="Times New Roman"/>
                <w:sz w:val="20"/>
                <w:szCs w:val="20"/>
              </w:rPr>
            </w:pPr>
          </w:p>
        </w:tc>
      </w:tr>
      <w:tr w:rsidR="00000000">
        <w:trPr>
          <w:divId w:val="1262446949"/>
        </w:trPr>
        <w:tc>
          <w:tcPr>
            <w:tcW w:w="0" w:type="auto"/>
            <w:shd w:val="clear" w:color="auto" w:fill="CCEEFF"/>
            <w:tcMar>
              <w:top w:w="30" w:type="dxa"/>
              <w:left w:w="42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rsidR="00000000" w:rsidRDefault="00AB72FC">
            <w:pPr>
              <w:divId w:val="4741028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80,157</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2706208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120,190</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2199793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180,505</w:t>
            </w:r>
          </w:p>
        </w:tc>
        <w:tc>
          <w:tcPr>
            <w:tcW w:w="0" w:type="auto"/>
            <w:tcBorders>
              <w:top w:val="single" w:sz="6" w:space="0" w:color="000000"/>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875867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230,236</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262446949"/>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i/>
                <w:iCs/>
                <w:sz w:val="20"/>
                <w:szCs w:val="20"/>
              </w:rPr>
              <w:t>Costs and expenses:</w:t>
            </w:r>
          </w:p>
        </w:tc>
        <w:tc>
          <w:tcPr>
            <w:tcW w:w="0" w:type="auto"/>
            <w:tcMar>
              <w:top w:w="30" w:type="dxa"/>
              <w:left w:w="30" w:type="dxa"/>
              <w:bottom w:w="30" w:type="dxa"/>
              <w:right w:w="30" w:type="dxa"/>
            </w:tcMar>
            <w:vAlign w:val="bottom"/>
            <w:hideMark/>
          </w:tcPr>
          <w:p w:rsidR="00000000" w:rsidRDefault="00AB72FC">
            <w:pPr>
              <w:divId w:val="1661422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9850362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0545732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2FC">
            <w:pPr>
              <w:divId w:val="1713074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3843324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2FC">
            <w:pPr>
              <w:divId w:val="1828281888"/>
              <w:rPr>
                <w:rFonts w:eastAsia="Times New Roman"/>
                <w:sz w:val="20"/>
                <w:szCs w:val="20"/>
              </w:rPr>
            </w:pPr>
            <w:r>
              <w:rPr>
                <w:rFonts w:ascii="inherit" w:eastAsia="Times New Roman" w:hAnsi="inherit"/>
                <w:sz w:val="20"/>
                <w:szCs w:val="20"/>
              </w:rPr>
              <w:t> </w:t>
            </w:r>
          </w:p>
        </w:tc>
      </w:tr>
      <w:tr w:rsidR="00000000">
        <w:trPr>
          <w:divId w:val="1262446949"/>
        </w:trPr>
        <w:tc>
          <w:tcPr>
            <w:tcW w:w="0" w:type="auto"/>
            <w:shd w:val="clear" w:color="auto" w:fill="CCEEFF"/>
            <w:tcMar>
              <w:top w:w="30" w:type="dxa"/>
              <w:left w:w="1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shd w:val="clear" w:color="auto" w:fill="CCEEFF"/>
            <w:tcMar>
              <w:top w:w="30" w:type="dxa"/>
              <w:left w:w="30" w:type="dxa"/>
              <w:bottom w:w="30" w:type="dxa"/>
              <w:right w:w="30" w:type="dxa"/>
            </w:tcMar>
            <w:vAlign w:val="bottom"/>
            <w:hideMark/>
          </w:tcPr>
          <w:p w:rsidR="00000000" w:rsidRDefault="00AB72FC">
            <w:pPr>
              <w:divId w:val="2670075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9440689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9342383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1559514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86268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1483428890"/>
              <w:rPr>
                <w:rFonts w:eastAsia="Times New Roman"/>
                <w:sz w:val="20"/>
                <w:szCs w:val="20"/>
              </w:rPr>
            </w:pPr>
            <w:r>
              <w:rPr>
                <w:rFonts w:ascii="inherit" w:eastAsia="Times New Roman" w:hAnsi="inherit"/>
                <w:sz w:val="20"/>
                <w:szCs w:val="20"/>
              </w:rPr>
              <w:t> </w:t>
            </w:r>
          </w:p>
        </w:tc>
      </w:tr>
      <w:tr w:rsidR="00000000">
        <w:trPr>
          <w:divId w:val="1262446949"/>
        </w:trPr>
        <w:tc>
          <w:tcPr>
            <w:tcW w:w="0" w:type="auto"/>
            <w:tcMar>
              <w:top w:w="30" w:type="dxa"/>
              <w:left w:w="42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rsidR="00000000" w:rsidRDefault="00AB72FC">
            <w:pPr>
              <w:divId w:val="351877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20,020</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111703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30,448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972975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45,224</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692605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59,539</w:t>
            </w:r>
          </w:p>
        </w:tc>
        <w:tc>
          <w:tcPr>
            <w:tcW w:w="0" w:type="auto"/>
            <w:vAlign w:val="bottom"/>
            <w:hideMark/>
          </w:tcPr>
          <w:p w:rsidR="00000000" w:rsidRDefault="00AB72FC">
            <w:pPr>
              <w:rPr>
                <w:rFonts w:eastAsia="Times New Roman"/>
                <w:sz w:val="20"/>
                <w:szCs w:val="20"/>
              </w:rPr>
            </w:pPr>
          </w:p>
        </w:tc>
      </w:tr>
      <w:tr w:rsidR="00000000">
        <w:trPr>
          <w:divId w:val="1262446949"/>
        </w:trPr>
        <w:tc>
          <w:tcPr>
            <w:tcW w:w="0" w:type="auto"/>
            <w:shd w:val="clear" w:color="auto" w:fill="CCEEFF"/>
            <w:tcMar>
              <w:top w:w="30" w:type="dxa"/>
              <w:left w:w="42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Labor</w:t>
            </w:r>
          </w:p>
        </w:tc>
        <w:tc>
          <w:tcPr>
            <w:tcW w:w="0" w:type="auto"/>
            <w:shd w:val="clear" w:color="auto" w:fill="CCEEFF"/>
            <w:tcMar>
              <w:top w:w="30" w:type="dxa"/>
              <w:left w:w="30" w:type="dxa"/>
              <w:bottom w:w="30" w:type="dxa"/>
              <w:right w:w="30" w:type="dxa"/>
            </w:tcMar>
            <w:vAlign w:val="bottom"/>
            <w:hideMark/>
          </w:tcPr>
          <w:p w:rsidR="00000000" w:rsidRDefault="00AB72FC">
            <w:pPr>
              <w:divId w:val="1021051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27,137</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04555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38,877</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619995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61,368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244603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75,969</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262446949"/>
        </w:trPr>
        <w:tc>
          <w:tcPr>
            <w:tcW w:w="0" w:type="auto"/>
            <w:tcMar>
              <w:top w:w="30" w:type="dxa"/>
              <w:left w:w="42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Occupancy</w:t>
            </w:r>
          </w:p>
        </w:tc>
        <w:tc>
          <w:tcPr>
            <w:tcW w:w="0" w:type="auto"/>
            <w:tcMar>
              <w:top w:w="30" w:type="dxa"/>
              <w:left w:w="30" w:type="dxa"/>
              <w:bottom w:w="30" w:type="dxa"/>
              <w:right w:w="30" w:type="dxa"/>
            </w:tcMar>
            <w:vAlign w:val="bottom"/>
            <w:hideMark/>
          </w:tcPr>
          <w:p w:rsidR="00000000" w:rsidRDefault="00AB72FC">
            <w:pPr>
              <w:divId w:val="46072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11,676</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591162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12,311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03240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23,736</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1295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24,741</w:t>
            </w:r>
          </w:p>
        </w:tc>
        <w:tc>
          <w:tcPr>
            <w:tcW w:w="0" w:type="auto"/>
            <w:vAlign w:val="bottom"/>
            <w:hideMark/>
          </w:tcPr>
          <w:p w:rsidR="00000000" w:rsidRDefault="00AB72FC">
            <w:pPr>
              <w:rPr>
                <w:rFonts w:eastAsia="Times New Roman"/>
                <w:sz w:val="20"/>
                <w:szCs w:val="20"/>
              </w:rPr>
            </w:pPr>
          </w:p>
        </w:tc>
      </w:tr>
      <w:tr w:rsidR="00000000">
        <w:trPr>
          <w:divId w:val="1262446949"/>
        </w:trPr>
        <w:tc>
          <w:tcPr>
            <w:tcW w:w="0" w:type="auto"/>
            <w:shd w:val="clear" w:color="auto" w:fill="CCEEFF"/>
            <w:tcMar>
              <w:top w:w="30" w:type="dxa"/>
              <w:left w:w="42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Other restaurant operating costs</w:t>
            </w:r>
          </w:p>
        </w:tc>
        <w:tc>
          <w:tcPr>
            <w:tcW w:w="0" w:type="auto"/>
            <w:shd w:val="clear" w:color="auto" w:fill="CCEEFF"/>
            <w:tcMar>
              <w:top w:w="30" w:type="dxa"/>
              <w:left w:w="30" w:type="dxa"/>
              <w:bottom w:w="30" w:type="dxa"/>
              <w:right w:w="30" w:type="dxa"/>
            </w:tcMar>
            <w:vAlign w:val="bottom"/>
            <w:hideMark/>
          </w:tcPr>
          <w:p w:rsidR="00000000" w:rsidRDefault="00AB72FC">
            <w:pPr>
              <w:divId w:val="725908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15,789</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787845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16,858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842276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32,478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47412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33,314</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262446949"/>
        </w:trPr>
        <w:tc>
          <w:tcPr>
            <w:tcW w:w="0" w:type="auto"/>
            <w:tcMar>
              <w:top w:w="30" w:type="dxa"/>
              <w:left w:w="1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rsidR="00000000" w:rsidRDefault="00AB72FC">
            <w:pPr>
              <w:divId w:val="628245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10,034</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634754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11,848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408069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20,588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822042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21,988</w:t>
            </w:r>
          </w:p>
        </w:tc>
        <w:tc>
          <w:tcPr>
            <w:tcW w:w="0" w:type="auto"/>
            <w:vAlign w:val="bottom"/>
            <w:hideMark/>
          </w:tcPr>
          <w:p w:rsidR="00000000" w:rsidRDefault="00AB72FC">
            <w:pPr>
              <w:rPr>
                <w:rFonts w:eastAsia="Times New Roman"/>
                <w:sz w:val="20"/>
                <w:szCs w:val="20"/>
              </w:rPr>
            </w:pPr>
          </w:p>
        </w:tc>
      </w:tr>
      <w:tr w:rsidR="00000000">
        <w:trPr>
          <w:divId w:val="1262446949"/>
        </w:trPr>
        <w:tc>
          <w:tcPr>
            <w:tcW w:w="0" w:type="auto"/>
            <w:shd w:val="clear" w:color="auto" w:fill="CCEEFF"/>
            <w:tcMar>
              <w:top w:w="30" w:type="dxa"/>
              <w:left w:w="1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AB72FC">
            <w:pPr>
              <w:divId w:val="668483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5,397</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043431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5,661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646816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10,732</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75871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11,168</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262446949"/>
        </w:trPr>
        <w:tc>
          <w:tcPr>
            <w:tcW w:w="0" w:type="auto"/>
            <w:tcMar>
              <w:top w:w="30" w:type="dxa"/>
              <w:left w:w="1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Pre-opening</w:t>
            </w:r>
          </w:p>
        </w:tc>
        <w:tc>
          <w:tcPr>
            <w:tcW w:w="0" w:type="auto"/>
            <w:tcMar>
              <w:top w:w="30" w:type="dxa"/>
              <w:left w:w="30" w:type="dxa"/>
              <w:bottom w:w="30" w:type="dxa"/>
              <w:right w:w="30" w:type="dxa"/>
            </w:tcMar>
            <w:vAlign w:val="bottom"/>
            <w:hideMark/>
          </w:tcPr>
          <w:p w:rsidR="00000000" w:rsidRDefault="00AB72FC">
            <w:pPr>
              <w:divId w:val="521819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30359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41539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144</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302887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AB72FC">
            <w:pPr>
              <w:rPr>
                <w:rFonts w:eastAsia="Times New Roman"/>
                <w:sz w:val="20"/>
                <w:szCs w:val="20"/>
              </w:rPr>
            </w:pPr>
          </w:p>
        </w:tc>
      </w:tr>
      <w:tr w:rsidR="00000000">
        <w:trPr>
          <w:divId w:val="1262446949"/>
        </w:trPr>
        <w:tc>
          <w:tcPr>
            <w:tcW w:w="0" w:type="auto"/>
            <w:shd w:val="clear" w:color="auto" w:fill="CCEEFF"/>
            <w:tcMar>
              <w:top w:w="30" w:type="dxa"/>
              <w:left w:w="1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AB72FC">
            <w:pPr>
              <w:divId w:val="17138464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2,558</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461267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2,884</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4556370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3,614</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067264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3,304</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262446949"/>
        </w:trPr>
        <w:tc>
          <w:tcPr>
            <w:tcW w:w="0" w:type="auto"/>
            <w:tcMar>
              <w:top w:w="30" w:type="dxa"/>
              <w:left w:w="42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Total costs and expenses</w:t>
            </w:r>
          </w:p>
        </w:tc>
        <w:tc>
          <w:tcPr>
            <w:tcW w:w="0" w:type="auto"/>
            <w:tcMar>
              <w:top w:w="30" w:type="dxa"/>
              <w:left w:w="30" w:type="dxa"/>
              <w:bottom w:w="30" w:type="dxa"/>
              <w:right w:w="30" w:type="dxa"/>
            </w:tcMar>
            <w:vAlign w:val="bottom"/>
            <w:hideMark/>
          </w:tcPr>
          <w:p w:rsidR="00000000" w:rsidRDefault="00AB72FC">
            <w:pPr>
              <w:divId w:val="18429625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92,682</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283988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118,952</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882312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197,884</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981346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230,088</w:t>
            </w:r>
          </w:p>
        </w:tc>
        <w:tc>
          <w:tcPr>
            <w:tcW w:w="0" w:type="auto"/>
            <w:tcBorders>
              <w:top w:val="single" w:sz="6" w:space="0" w:color="000000"/>
            </w:tcBorders>
            <w:vAlign w:val="bottom"/>
            <w:hideMark/>
          </w:tcPr>
          <w:p w:rsidR="00000000" w:rsidRDefault="00AB72FC">
            <w:pPr>
              <w:rPr>
                <w:rFonts w:eastAsia="Times New Roman"/>
                <w:sz w:val="20"/>
                <w:szCs w:val="20"/>
              </w:rPr>
            </w:pPr>
          </w:p>
        </w:tc>
      </w:tr>
      <w:tr w:rsidR="00000000">
        <w:trPr>
          <w:divId w:val="1262446949"/>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(Loss) income from operations</w:t>
            </w:r>
          </w:p>
        </w:tc>
        <w:tc>
          <w:tcPr>
            <w:tcW w:w="0" w:type="auto"/>
            <w:shd w:val="clear" w:color="auto" w:fill="CCEEFF"/>
            <w:tcMar>
              <w:top w:w="30" w:type="dxa"/>
              <w:left w:w="30" w:type="dxa"/>
              <w:bottom w:w="30" w:type="dxa"/>
              <w:right w:w="30" w:type="dxa"/>
            </w:tcMar>
            <w:vAlign w:val="bottom"/>
            <w:hideMark/>
          </w:tcPr>
          <w:p w:rsidR="00000000" w:rsidRDefault="00AB72FC">
            <w:pPr>
              <w:divId w:val="20262062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(12,525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2487781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1,238</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7764827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(17,379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351687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148</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262446949"/>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AB72FC">
            <w:pPr>
              <w:divId w:val="10153058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920</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089643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800</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817652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1,888</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06154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1,561</w:t>
            </w:r>
          </w:p>
        </w:tc>
        <w:tc>
          <w:tcPr>
            <w:tcW w:w="0" w:type="auto"/>
            <w:tcBorders>
              <w:bottom w:val="single" w:sz="6" w:space="0" w:color="000000"/>
            </w:tcBorders>
            <w:vAlign w:val="bottom"/>
            <w:hideMark/>
          </w:tcPr>
          <w:p w:rsidR="00000000" w:rsidRDefault="00AB72FC">
            <w:pPr>
              <w:rPr>
                <w:rFonts w:eastAsia="Times New Roman"/>
                <w:sz w:val="20"/>
                <w:szCs w:val="20"/>
              </w:rPr>
            </w:pPr>
          </w:p>
        </w:tc>
      </w:tr>
      <w:tr w:rsidR="00000000">
        <w:trPr>
          <w:divId w:val="1262446949"/>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(Loss) income before taxes</w:t>
            </w:r>
          </w:p>
        </w:tc>
        <w:tc>
          <w:tcPr>
            <w:tcW w:w="0" w:type="auto"/>
            <w:shd w:val="clear" w:color="auto" w:fill="CCEEFF"/>
            <w:tcMar>
              <w:top w:w="30" w:type="dxa"/>
              <w:left w:w="30" w:type="dxa"/>
              <w:bottom w:w="30" w:type="dxa"/>
              <w:right w:w="30" w:type="dxa"/>
            </w:tcMar>
            <w:vAlign w:val="bottom"/>
            <w:hideMark/>
          </w:tcPr>
          <w:p w:rsidR="00000000" w:rsidRDefault="00AB72FC">
            <w:pPr>
              <w:divId w:val="8471384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(13,445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6837753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7038996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(19,267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8027691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262446949"/>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Provision for income taxes</w:t>
            </w:r>
          </w:p>
        </w:tc>
        <w:tc>
          <w:tcPr>
            <w:tcW w:w="0" w:type="auto"/>
            <w:tcMar>
              <w:top w:w="30" w:type="dxa"/>
              <w:left w:w="30" w:type="dxa"/>
              <w:bottom w:w="30" w:type="dxa"/>
              <w:right w:w="30" w:type="dxa"/>
            </w:tcMar>
            <w:vAlign w:val="bottom"/>
            <w:hideMark/>
          </w:tcPr>
          <w:p w:rsidR="00000000" w:rsidRDefault="00AB72FC">
            <w:pPr>
              <w:divId w:val="1167674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539059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30224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43022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2FC">
            <w:pPr>
              <w:rPr>
                <w:rFonts w:eastAsia="Times New Roman"/>
                <w:sz w:val="20"/>
                <w:szCs w:val="20"/>
              </w:rPr>
            </w:pPr>
          </w:p>
        </w:tc>
      </w:tr>
      <w:tr w:rsidR="00000000">
        <w:trPr>
          <w:divId w:val="1262446949"/>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(loss) income and comprehensive (loss) income</w:t>
            </w:r>
          </w:p>
        </w:tc>
        <w:tc>
          <w:tcPr>
            <w:tcW w:w="0" w:type="auto"/>
            <w:shd w:val="clear" w:color="auto" w:fill="CCEEFF"/>
            <w:tcMar>
              <w:top w:w="30" w:type="dxa"/>
              <w:left w:w="30" w:type="dxa"/>
              <w:bottom w:w="30" w:type="dxa"/>
              <w:right w:w="30" w:type="dxa"/>
            </w:tcMar>
            <w:vAlign w:val="bottom"/>
            <w:hideMark/>
          </w:tcPr>
          <w:p w:rsidR="00000000" w:rsidRDefault="00AB72FC">
            <w:pPr>
              <w:divId w:val="751308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(13,478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2690497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490944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(19,313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20056956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262446949"/>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(Loss) earnings per Class A and Class B common stock, combined</w:t>
            </w:r>
          </w:p>
        </w:tc>
        <w:tc>
          <w:tcPr>
            <w:tcW w:w="0" w:type="auto"/>
            <w:tcMar>
              <w:top w:w="30" w:type="dxa"/>
              <w:left w:w="30" w:type="dxa"/>
              <w:bottom w:w="30" w:type="dxa"/>
              <w:right w:w="30" w:type="dxa"/>
            </w:tcMar>
            <w:vAlign w:val="bottom"/>
            <w:hideMark/>
          </w:tcPr>
          <w:p w:rsidR="00000000" w:rsidRDefault="00AB72FC">
            <w:pPr>
              <w:divId w:val="1252741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847793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2745540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AB72FC">
            <w:pPr>
              <w:divId w:val="2069957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93324459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AB72FC">
            <w:pPr>
              <w:divId w:val="531259752"/>
              <w:rPr>
                <w:rFonts w:eastAsia="Times New Roman"/>
                <w:sz w:val="20"/>
                <w:szCs w:val="20"/>
              </w:rPr>
            </w:pPr>
            <w:r>
              <w:rPr>
                <w:rFonts w:ascii="inherit" w:eastAsia="Times New Roman" w:hAnsi="inherit"/>
                <w:sz w:val="20"/>
                <w:szCs w:val="20"/>
              </w:rPr>
              <w:t> </w:t>
            </w:r>
          </w:p>
        </w:tc>
      </w:tr>
      <w:tr w:rsidR="00000000">
        <w:trPr>
          <w:divId w:val="1262446949"/>
        </w:trPr>
        <w:tc>
          <w:tcPr>
            <w:tcW w:w="0" w:type="auto"/>
            <w:shd w:val="clear" w:color="auto" w:fill="CCEEFF"/>
            <w:tcMar>
              <w:top w:w="30" w:type="dxa"/>
              <w:left w:w="42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lastRenderedPageBreak/>
              <w:t>Basic</w:t>
            </w:r>
          </w:p>
        </w:tc>
        <w:tc>
          <w:tcPr>
            <w:tcW w:w="0" w:type="auto"/>
            <w:shd w:val="clear" w:color="auto" w:fill="CCEEFF"/>
            <w:tcMar>
              <w:top w:w="30" w:type="dxa"/>
              <w:left w:w="30" w:type="dxa"/>
              <w:bottom w:w="30" w:type="dxa"/>
              <w:right w:w="30" w:type="dxa"/>
            </w:tcMar>
            <w:vAlign w:val="bottom"/>
            <w:hideMark/>
          </w:tcPr>
          <w:p w:rsidR="00000000" w:rsidRDefault="00AB72FC">
            <w:pPr>
              <w:divId w:val="2094424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(0.30</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825172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0.01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88936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(0.44</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456071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(0.03</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262446949"/>
        </w:trPr>
        <w:tc>
          <w:tcPr>
            <w:tcW w:w="0" w:type="auto"/>
            <w:tcMar>
              <w:top w:w="30" w:type="dxa"/>
              <w:left w:w="42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rsidR="00000000" w:rsidRDefault="00AB72FC">
            <w:pPr>
              <w:divId w:val="1080758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(0.30</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675809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0.01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34431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(0.44</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668097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(0.03</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262446949"/>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Weighted average shares of Class A and Class B common stock outstanding, combined:</w:t>
            </w:r>
          </w:p>
        </w:tc>
        <w:tc>
          <w:tcPr>
            <w:tcW w:w="0" w:type="auto"/>
            <w:shd w:val="clear" w:color="auto" w:fill="CCEEFF"/>
            <w:tcMar>
              <w:top w:w="30" w:type="dxa"/>
              <w:left w:w="30" w:type="dxa"/>
              <w:bottom w:w="30" w:type="dxa"/>
              <w:right w:w="30" w:type="dxa"/>
            </w:tcMar>
            <w:vAlign w:val="bottom"/>
            <w:hideMark/>
          </w:tcPr>
          <w:p w:rsidR="00000000" w:rsidRDefault="00AB72FC">
            <w:pPr>
              <w:divId w:val="21318959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363097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7959469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1441487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2357061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567346676"/>
              <w:rPr>
                <w:rFonts w:eastAsia="Times New Roman"/>
                <w:sz w:val="20"/>
                <w:szCs w:val="20"/>
              </w:rPr>
            </w:pPr>
            <w:r>
              <w:rPr>
                <w:rFonts w:ascii="inherit" w:eastAsia="Times New Roman" w:hAnsi="inherit"/>
                <w:sz w:val="20"/>
                <w:szCs w:val="20"/>
              </w:rPr>
              <w:t> </w:t>
            </w:r>
          </w:p>
        </w:tc>
      </w:tr>
      <w:tr w:rsidR="00000000">
        <w:trPr>
          <w:divId w:val="1262446949"/>
        </w:trPr>
        <w:tc>
          <w:tcPr>
            <w:tcW w:w="0" w:type="auto"/>
            <w:tcMar>
              <w:top w:w="30" w:type="dxa"/>
              <w:left w:w="42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rsidR="00000000" w:rsidRDefault="00AB72FC">
            <w:pPr>
              <w:divId w:val="1571771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44,212,751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84517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43,964,175</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964391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44,177,648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53223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43,955,580</w:t>
            </w:r>
          </w:p>
        </w:tc>
        <w:tc>
          <w:tcPr>
            <w:tcW w:w="0" w:type="auto"/>
            <w:vAlign w:val="bottom"/>
            <w:hideMark/>
          </w:tcPr>
          <w:p w:rsidR="00000000" w:rsidRDefault="00AB72FC">
            <w:pPr>
              <w:rPr>
                <w:rFonts w:eastAsia="Times New Roman"/>
                <w:sz w:val="20"/>
                <w:szCs w:val="20"/>
              </w:rPr>
            </w:pPr>
          </w:p>
        </w:tc>
      </w:tr>
      <w:tr w:rsidR="00000000">
        <w:trPr>
          <w:divId w:val="1262446949"/>
        </w:trPr>
        <w:tc>
          <w:tcPr>
            <w:tcW w:w="0" w:type="auto"/>
            <w:shd w:val="clear" w:color="auto" w:fill="CCEEFF"/>
            <w:tcMar>
              <w:top w:w="30" w:type="dxa"/>
              <w:left w:w="42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rsidR="00000000" w:rsidRDefault="00AB72FC">
            <w:pPr>
              <w:divId w:val="550725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44,212,751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97830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45,075,888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644049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44,177,648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084252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43,955,580</w:t>
            </w:r>
          </w:p>
        </w:tc>
        <w:tc>
          <w:tcPr>
            <w:tcW w:w="0" w:type="auto"/>
            <w:shd w:val="clear" w:color="auto" w:fill="CCEEFF"/>
            <w:vAlign w:val="bottom"/>
            <w:hideMark/>
          </w:tcPr>
          <w:p w:rsidR="00000000" w:rsidRDefault="00AB72FC">
            <w:pPr>
              <w:rPr>
                <w:rFonts w:eastAsia="Times New Roman"/>
                <w:sz w:val="20"/>
                <w:szCs w:val="20"/>
              </w:rPr>
            </w:pPr>
          </w:p>
        </w:tc>
      </w:tr>
    </w:tbl>
    <w:p w:rsidR="00000000" w:rsidRDefault="00AB72FC">
      <w:pPr>
        <w:spacing w:line="288" w:lineRule="auto"/>
        <w:divId w:val="1494029445"/>
        <w:rPr>
          <w:rFonts w:eastAsia="Times New Roman"/>
          <w:sz w:val="20"/>
          <w:szCs w:val="20"/>
        </w:rPr>
      </w:pPr>
    </w:p>
    <w:p w:rsidR="00000000" w:rsidRDefault="00AB72FC">
      <w:pPr>
        <w:spacing w:line="288" w:lineRule="auto"/>
        <w:jc w:val="center"/>
        <w:divId w:val="823935908"/>
        <w:rPr>
          <w:rFonts w:eastAsia="Times New Roman"/>
          <w:sz w:val="20"/>
          <w:szCs w:val="20"/>
        </w:rPr>
      </w:pPr>
      <w:r>
        <w:rPr>
          <w:rFonts w:ascii="inherit" w:eastAsia="Times New Roman" w:hAnsi="inherit"/>
          <w:i/>
          <w:iCs/>
          <w:sz w:val="20"/>
          <w:szCs w:val="20"/>
        </w:rPr>
        <w:t>See accompanying notes to condensed consolidated financial statements.</w:t>
      </w:r>
    </w:p>
    <w:p w:rsidR="00000000" w:rsidRDefault="00AB72FC">
      <w:pPr>
        <w:divId w:val="1212813376"/>
        <w:rPr>
          <w:rFonts w:eastAsia="Times New Roman"/>
          <w:sz w:val="20"/>
          <w:szCs w:val="20"/>
        </w:rPr>
      </w:pPr>
    </w:p>
    <w:p w:rsidR="00000000" w:rsidRDefault="00AB72FC">
      <w:pPr>
        <w:spacing w:line="288" w:lineRule="auto"/>
        <w:jc w:val="center"/>
        <w:divId w:val="1679649122"/>
        <w:rPr>
          <w:rFonts w:eastAsia="Times New Roman"/>
          <w:sz w:val="20"/>
          <w:szCs w:val="20"/>
        </w:rPr>
      </w:pPr>
      <w:r>
        <w:rPr>
          <w:rFonts w:ascii="inherit" w:eastAsia="Times New Roman" w:hAnsi="inherit"/>
          <w:sz w:val="20"/>
          <w:szCs w:val="20"/>
        </w:rPr>
        <w:t>3</w:t>
      </w:r>
    </w:p>
    <w:p w:rsidR="00000000" w:rsidRDefault="00AB72FC">
      <w:pPr>
        <w:divId w:val="823935908"/>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AB72FC">
      <w:pPr>
        <w:spacing w:line="288" w:lineRule="auto"/>
        <w:divId w:val="101582175"/>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62167895"/>
        <w:rPr>
          <w:rFonts w:eastAsia="Times New Roman"/>
          <w:sz w:val="20"/>
          <w:szCs w:val="20"/>
        </w:rPr>
      </w:pPr>
    </w:p>
    <w:p w:rsidR="00000000" w:rsidRDefault="00AB72FC">
      <w:pPr>
        <w:spacing w:line="288" w:lineRule="auto"/>
        <w:jc w:val="center"/>
        <w:divId w:val="823935908"/>
        <w:rPr>
          <w:rFonts w:eastAsia="Times New Roman"/>
          <w:sz w:val="16"/>
          <w:szCs w:val="16"/>
        </w:rPr>
      </w:pPr>
      <w:r>
        <w:rPr>
          <w:rFonts w:ascii="inherit" w:eastAsia="Times New Roman" w:hAnsi="inherit"/>
          <w:b/>
          <w:bCs/>
          <w:sz w:val="16"/>
          <w:szCs w:val="16"/>
        </w:rPr>
        <w:t>Noodles &amp;</w:t>
      </w:r>
      <w:r>
        <w:rPr>
          <w:rFonts w:ascii="inherit" w:eastAsia="Times New Roman" w:hAnsi="inherit"/>
          <w:b/>
          <w:bCs/>
          <w:sz w:val="16"/>
          <w:szCs w:val="16"/>
        </w:rPr>
        <w:t xml:space="preserve"> </w:t>
      </w:r>
      <w:r>
        <w:rPr>
          <w:rFonts w:ascii="inherit" w:eastAsia="Times New Roman" w:hAnsi="inherit"/>
          <w:b/>
          <w:bCs/>
          <w:sz w:val="16"/>
          <w:szCs w:val="16"/>
        </w:rPr>
        <w:t>Company</w:t>
      </w:r>
    </w:p>
    <w:p w:rsidR="00000000" w:rsidRDefault="00AB72FC">
      <w:pPr>
        <w:spacing w:line="288" w:lineRule="auto"/>
        <w:jc w:val="center"/>
        <w:divId w:val="823935908"/>
        <w:rPr>
          <w:rFonts w:eastAsia="Times New Roman"/>
          <w:sz w:val="16"/>
          <w:szCs w:val="16"/>
        </w:rPr>
      </w:pPr>
      <w:r>
        <w:rPr>
          <w:rFonts w:ascii="inherit" w:eastAsia="Times New Roman" w:hAnsi="inherit"/>
          <w:b/>
          <w:bCs/>
          <w:sz w:val="16"/>
          <w:szCs w:val="16"/>
        </w:rPr>
        <w:t>Condensed Consolidated Statements of Stockholders’</w:t>
      </w:r>
      <w:r>
        <w:rPr>
          <w:rFonts w:ascii="inherit" w:eastAsia="Times New Roman" w:hAnsi="inherit"/>
          <w:b/>
          <w:bCs/>
          <w:sz w:val="16"/>
          <w:szCs w:val="16"/>
        </w:rPr>
        <w:t xml:space="preserve"> </w:t>
      </w:r>
      <w:r>
        <w:rPr>
          <w:rFonts w:ascii="inherit" w:eastAsia="Times New Roman" w:hAnsi="inherit"/>
          <w:b/>
          <w:bCs/>
          <w:sz w:val="16"/>
          <w:szCs w:val="16"/>
        </w:rPr>
        <w:t>Equity</w:t>
      </w:r>
    </w:p>
    <w:p w:rsidR="00000000" w:rsidRDefault="00AB72FC">
      <w:pPr>
        <w:spacing w:line="288" w:lineRule="auto"/>
        <w:jc w:val="center"/>
        <w:divId w:val="823935908"/>
        <w:rPr>
          <w:rFonts w:eastAsia="Times New Roman"/>
          <w:sz w:val="20"/>
          <w:szCs w:val="20"/>
        </w:rPr>
      </w:pPr>
      <w:r>
        <w:rPr>
          <w:rFonts w:ascii="inherit" w:eastAsia="Times New Roman" w:hAnsi="inherit"/>
          <w:b/>
          <w:bCs/>
          <w:sz w:val="16"/>
          <w:szCs w:val="16"/>
        </w:rPr>
        <w:t>(in thousands, except share data, unaudited)</w:t>
      </w:r>
    </w:p>
    <w:tbl>
      <w:tblPr>
        <w:tblW w:w="5000" w:type="pct"/>
        <w:jc w:val="center"/>
        <w:tblCellMar>
          <w:left w:w="0" w:type="dxa"/>
          <w:right w:w="0" w:type="dxa"/>
        </w:tblCellMar>
        <w:tblLook w:val="04A0" w:firstRow="1" w:lastRow="0" w:firstColumn="1" w:lastColumn="0" w:noHBand="0" w:noVBand="1"/>
      </w:tblPr>
      <w:tblGrid>
        <w:gridCol w:w="1594"/>
        <w:gridCol w:w="105"/>
        <w:gridCol w:w="805"/>
        <w:gridCol w:w="6"/>
        <w:gridCol w:w="105"/>
        <w:gridCol w:w="112"/>
        <w:gridCol w:w="520"/>
        <w:gridCol w:w="64"/>
        <w:gridCol w:w="105"/>
        <w:gridCol w:w="716"/>
        <w:gridCol w:w="6"/>
        <w:gridCol w:w="105"/>
        <w:gridCol w:w="111"/>
        <w:gridCol w:w="537"/>
        <w:gridCol w:w="92"/>
        <w:gridCol w:w="105"/>
        <w:gridCol w:w="112"/>
        <w:gridCol w:w="714"/>
        <w:gridCol w:w="92"/>
        <w:gridCol w:w="105"/>
        <w:gridCol w:w="114"/>
        <w:gridCol w:w="795"/>
        <w:gridCol w:w="113"/>
        <w:gridCol w:w="105"/>
        <w:gridCol w:w="112"/>
        <w:gridCol w:w="850"/>
        <w:gridCol w:w="106"/>
      </w:tblGrid>
      <w:tr w:rsidR="00000000">
        <w:trPr>
          <w:divId w:val="1653631418"/>
          <w:jc w:val="center"/>
        </w:trPr>
        <w:tc>
          <w:tcPr>
            <w:tcW w:w="0" w:type="auto"/>
            <w:gridSpan w:val="27"/>
            <w:vAlign w:val="center"/>
            <w:hideMark/>
          </w:tcPr>
          <w:p w:rsidR="00000000" w:rsidRDefault="00AB72FC">
            <w:pPr>
              <w:spacing w:line="288" w:lineRule="auto"/>
              <w:jc w:val="center"/>
              <w:rPr>
                <w:rFonts w:eastAsia="Times New Roman"/>
                <w:sz w:val="20"/>
                <w:szCs w:val="20"/>
              </w:rPr>
            </w:pPr>
          </w:p>
        </w:tc>
      </w:tr>
      <w:tr w:rsidR="00000000">
        <w:trPr>
          <w:divId w:val="1653631418"/>
          <w:jc w:val="center"/>
        </w:trPr>
        <w:tc>
          <w:tcPr>
            <w:tcW w:w="11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4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4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4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4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4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3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4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1653631418"/>
          <w:jc w:val="center"/>
        </w:trPr>
        <w:tc>
          <w:tcPr>
            <w:tcW w:w="0" w:type="auto"/>
            <w:tcMar>
              <w:top w:w="30" w:type="dxa"/>
              <w:left w:w="30" w:type="dxa"/>
              <w:bottom w:w="30" w:type="dxa"/>
              <w:right w:w="30" w:type="dxa"/>
            </w:tcMar>
            <w:vAlign w:val="bottom"/>
            <w:hideMark/>
          </w:tcPr>
          <w:p w:rsidR="00000000" w:rsidRDefault="00AB72FC">
            <w:pPr>
              <w:divId w:val="933586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654488314"/>
              <w:rPr>
                <w:rFonts w:eastAsia="Times New Roman"/>
                <w:sz w:val="20"/>
                <w:szCs w:val="20"/>
              </w:rPr>
            </w:pPr>
            <w:r>
              <w:rPr>
                <w:rFonts w:ascii="inherit" w:eastAsia="Times New Roman" w:hAnsi="inherit"/>
                <w:sz w:val="20"/>
                <w:szCs w:val="20"/>
              </w:rPr>
              <w:t> </w:t>
            </w:r>
          </w:p>
        </w:tc>
        <w:tc>
          <w:tcPr>
            <w:tcW w:w="0" w:type="auto"/>
            <w:gridSpan w:val="25"/>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Fiscal Quarter Ended</w:t>
            </w:r>
          </w:p>
        </w:tc>
      </w:tr>
      <w:tr w:rsidR="00000000">
        <w:trPr>
          <w:divId w:val="1653631418"/>
          <w:jc w:val="center"/>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90232921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Common Stock</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B72FC">
            <w:pPr>
              <w:divId w:val="126591803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Treasury</w:t>
            </w:r>
          </w:p>
        </w:tc>
        <w:tc>
          <w:tcPr>
            <w:tcW w:w="0" w:type="auto"/>
            <w:tcMar>
              <w:top w:w="30" w:type="dxa"/>
              <w:left w:w="30" w:type="dxa"/>
              <w:bottom w:w="30" w:type="dxa"/>
              <w:right w:w="30" w:type="dxa"/>
            </w:tcMar>
            <w:vAlign w:val="bottom"/>
            <w:hideMark/>
          </w:tcPr>
          <w:p w:rsidR="00000000" w:rsidRDefault="00AB72FC">
            <w:pPr>
              <w:divId w:val="8002733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 Additional 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AB72FC">
            <w:pPr>
              <w:divId w:val="79071161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AB72FC">
            <w:pPr>
              <w:divId w:val="104401785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1653631418"/>
          <w:jc w:val="center"/>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19461833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AB72FC">
            <w:pPr>
              <w:divId w:val="20355702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B72FC">
            <w:pPr>
              <w:divId w:val="11691024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AB72FC">
            <w:pPr>
              <w:divId w:val="12545152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B72FC">
            <w:pPr>
              <w:divId w:val="160276126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B72FC">
            <w:pPr>
              <w:rPr>
                <w:rFonts w:eastAsia="Times New Roman"/>
                <w:sz w:val="16"/>
                <w:szCs w:val="16"/>
              </w:rPr>
            </w:pPr>
          </w:p>
        </w:tc>
        <w:tc>
          <w:tcPr>
            <w:tcW w:w="0" w:type="auto"/>
            <w:vMerge/>
            <w:vAlign w:val="center"/>
            <w:hideMark/>
          </w:tcPr>
          <w:p w:rsidR="00000000" w:rsidRDefault="00AB72FC">
            <w:pPr>
              <w:rPr>
                <w:rFonts w:eastAsia="Times New Roman"/>
                <w:sz w:val="20"/>
                <w:szCs w:val="20"/>
              </w:rPr>
            </w:pPr>
          </w:p>
        </w:tc>
        <w:tc>
          <w:tcPr>
            <w:tcW w:w="0" w:type="auto"/>
            <w:gridSpan w:val="3"/>
            <w:vMerge/>
            <w:tcBorders>
              <w:bottom w:val="single" w:sz="6" w:space="0" w:color="000000"/>
            </w:tcBorders>
            <w:vAlign w:val="center"/>
            <w:hideMark/>
          </w:tcPr>
          <w:p w:rsidR="00000000" w:rsidRDefault="00AB72FC">
            <w:pPr>
              <w:rPr>
                <w:rFonts w:eastAsia="Times New Roman"/>
                <w:sz w:val="16"/>
                <w:szCs w:val="16"/>
              </w:rPr>
            </w:pPr>
          </w:p>
        </w:tc>
        <w:tc>
          <w:tcPr>
            <w:tcW w:w="0" w:type="auto"/>
            <w:vMerge/>
            <w:vAlign w:val="center"/>
            <w:hideMark/>
          </w:tcPr>
          <w:p w:rsidR="00000000" w:rsidRDefault="00AB72FC">
            <w:pPr>
              <w:rPr>
                <w:rFonts w:eastAsia="Times New Roman"/>
                <w:sz w:val="20"/>
                <w:szCs w:val="20"/>
              </w:rPr>
            </w:pPr>
          </w:p>
        </w:tc>
        <w:tc>
          <w:tcPr>
            <w:tcW w:w="0" w:type="auto"/>
            <w:gridSpan w:val="3"/>
            <w:vMerge/>
            <w:tcBorders>
              <w:bottom w:val="single" w:sz="6" w:space="0" w:color="000000"/>
            </w:tcBorders>
            <w:vAlign w:val="center"/>
            <w:hideMark/>
          </w:tcPr>
          <w:p w:rsidR="00000000" w:rsidRDefault="00AB72FC">
            <w:pPr>
              <w:rPr>
                <w:rFonts w:eastAsia="Times New Roman"/>
                <w:sz w:val="16"/>
                <w:szCs w:val="16"/>
              </w:rPr>
            </w:pPr>
          </w:p>
        </w:tc>
      </w:tr>
      <w:tr w:rsidR="00AB72FC">
        <w:trPr>
          <w:divId w:val="1653631418"/>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Balance—April 1, 2020</w:t>
            </w:r>
          </w:p>
        </w:tc>
        <w:tc>
          <w:tcPr>
            <w:tcW w:w="0" w:type="auto"/>
            <w:shd w:val="clear" w:color="auto" w:fill="CCEEFF"/>
            <w:tcMar>
              <w:top w:w="30" w:type="dxa"/>
              <w:left w:w="30" w:type="dxa"/>
              <w:bottom w:w="30" w:type="dxa"/>
              <w:right w:w="30" w:type="dxa"/>
            </w:tcMar>
            <w:vAlign w:val="bottom"/>
            <w:hideMark/>
          </w:tcPr>
          <w:p w:rsidR="00000000" w:rsidRDefault="00AB72FC">
            <w:pPr>
              <w:divId w:val="3213954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46,583,879</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0072405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466</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7643773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0070530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2798459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200,755</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7074102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(121,315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6372234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44,906</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653631418"/>
          <w:jc w:val="center"/>
        </w:trPr>
        <w:tc>
          <w:tcPr>
            <w:tcW w:w="0" w:type="auto"/>
            <w:tcMar>
              <w:top w:w="30" w:type="dxa"/>
              <w:left w:w="18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Stock plan transactions and other</w:t>
            </w:r>
          </w:p>
        </w:tc>
        <w:tc>
          <w:tcPr>
            <w:tcW w:w="0" w:type="auto"/>
            <w:tcMar>
              <w:top w:w="30" w:type="dxa"/>
              <w:left w:w="30" w:type="dxa"/>
              <w:bottom w:w="30" w:type="dxa"/>
              <w:right w:w="30" w:type="dxa"/>
            </w:tcMar>
            <w:vAlign w:val="bottom"/>
            <w:hideMark/>
          </w:tcPr>
          <w:p w:rsidR="00000000" w:rsidRDefault="00AB72FC">
            <w:pPr>
              <w:divId w:val="1628974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194,803</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288583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128740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917401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34574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(273</w:t>
            </w:r>
          </w:p>
        </w:tc>
        <w:tc>
          <w:tcPr>
            <w:tcW w:w="0" w:type="auto"/>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B72FC">
            <w:pPr>
              <w:divId w:val="1987390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55303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(271</w:t>
            </w:r>
          </w:p>
        </w:tc>
        <w:tc>
          <w:tcPr>
            <w:tcW w:w="0" w:type="auto"/>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r>
      <w:tr w:rsidR="00000000">
        <w:trPr>
          <w:divId w:val="1653631418"/>
          <w:jc w:val="center"/>
        </w:trPr>
        <w:tc>
          <w:tcPr>
            <w:tcW w:w="0" w:type="auto"/>
            <w:shd w:val="clear" w:color="auto" w:fill="CCEEFF"/>
            <w:tcMar>
              <w:top w:w="30" w:type="dxa"/>
              <w:left w:w="18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AB72FC">
            <w:pPr>
              <w:divId w:val="998314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112436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42182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078090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080128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1,119</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154683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709375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1,119</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653631418"/>
          <w:jc w:val="center"/>
        </w:trPr>
        <w:tc>
          <w:tcPr>
            <w:tcW w:w="0" w:type="auto"/>
            <w:tcMar>
              <w:top w:w="30" w:type="dxa"/>
              <w:left w:w="18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Net loss</w:t>
            </w:r>
          </w:p>
        </w:tc>
        <w:tc>
          <w:tcPr>
            <w:tcW w:w="0" w:type="auto"/>
            <w:tcMar>
              <w:top w:w="30" w:type="dxa"/>
              <w:left w:w="30" w:type="dxa"/>
              <w:bottom w:w="30" w:type="dxa"/>
              <w:right w:w="30" w:type="dxa"/>
            </w:tcMar>
            <w:vAlign w:val="bottom"/>
            <w:hideMark/>
          </w:tcPr>
          <w:p w:rsidR="00000000" w:rsidRDefault="00AB72FC">
            <w:pPr>
              <w:divId w:val="6698697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999583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4722883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09089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99435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303727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(13,478</w:t>
            </w:r>
          </w:p>
        </w:tc>
        <w:tc>
          <w:tcPr>
            <w:tcW w:w="0" w:type="auto"/>
            <w:tcBorders>
              <w:bottom w:val="single" w:sz="6" w:space="0" w:color="000000"/>
            </w:tcBorders>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B72FC">
            <w:pPr>
              <w:divId w:val="634409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(13,478</w:t>
            </w:r>
          </w:p>
        </w:tc>
        <w:tc>
          <w:tcPr>
            <w:tcW w:w="0" w:type="auto"/>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r>
      <w:tr w:rsidR="00AB72FC">
        <w:trPr>
          <w:divId w:val="1653631418"/>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Balance—June 30, 2020</w:t>
            </w:r>
          </w:p>
        </w:tc>
        <w:tc>
          <w:tcPr>
            <w:tcW w:w="0" w:type="auto"/>
            <w:shd w:val="clear" w:color="auto" w:fill="CCEEFF"/>
            <w:tcMar>
              <w:top w:w="30" w:type="dxa"/>
              <w:left w:w="30" w:type="dxa"/>
              <w:bottom w:w="30" w:type="dxa"/>
              <w:right w:w="30" w:type="dxa"/>
            </w:tcMar>
            <w:vAlign w:val="bottom"/>
            <w:hideMark/>
          </w:tcPr>
          <w:p w:rsidR="00000000" w:rsidRDefault="00AB72FC">
            <w:pPr>
              <w:divId w:val="3307915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46,778,682</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4442785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468</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6526874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0140700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12745537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201,601</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7355454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134,793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12895829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32,276</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r>
      <w:tr w:rsidR="00000000">
        <w:trPr>
          <w:divId w:val="1653631418"/>
          <w:jc w:val="center"/>
        </w:trPr>
        <w:tc>
          <w:tcPr>
            <w:tcW w:w="0" w:type="auto"/>
            <w:tcMar>
              <w:top w:w="30" w:type="dxa"/>
              <w:left w:w="30" w:type="dxa"/>
              <w:bottom w:w="30" w:type="dxa"/>
              <w:right w:w="30" w:type="dxa"/>
            </w:tcMar>
            <w:vAlign w:val="bottom"/>
            <w:hideMark/>
          </w:tcPr>
          <w:p w:rsidR="00000000" w:rsidRDefault="00AB72FC">
            <w:pPr>
              <w:divId w:val="1473592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7995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715741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08594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351496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758674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2043362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784496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77137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48081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330987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9200149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2121601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847519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765300977"/>
              <w:rPr>
                <w:rFonts w:eastAsia="Times New Roman"/>
                <w:sz w:val="20"/>
                <w:szCs w:val="20"/>
              </w:rPr>
            </w:pPr>
            <w:r>
              <w:rPr>
                <w:rFonts w:ascii="inherit" w:eastAsia="Times New Roman" w:hAnsi="inherit"/>
                <w:sz w:val="20"/>
                <w:szCs w:val="20"/>
              </w:rPr>
              <w:t> </w:t>
            </w:r>
          </w:p>
        </w:tc>
      </w:tr>
      <w:tr w:rsidR="00AB72FC">
        <w:trPr>
          <w:divId w:val="1653631418"/>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Balance—April 2, 2019</w:t>
            </w:r>
          </w:p>
        </w:tc>
        <w:tc>
          <w:tcPr>
            <w:tcW w:w="0" w:type="auto"/>
            <w:shd w:val="clear" w:color="auto" w:fill="CCEEFF"/>
            <w:tcMar>
              <w:top w:w="30" w:type="dxa"/>
              <w:left w:w="30" w:type="dxa"/>
              <w:bottom w:w="30" w:type="dxa"/>
              <w:right w:w="30" w:type="dxa"/>
            </w:tcMar>
            <w:vAlign w:val="bottom"/>
            <w:hideMark/>
          </w:tcPr>
          <w:p w:rsidR="00000000" w:rsidRDefault="00AB72FC">
            <w:pPr>
              <w:divId w:val="1690525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46,370,951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92506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767701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2,423,871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162509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(35,000</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1375304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199,110</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522791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(118,978</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1118258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45,596</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653631418"/>
          <w:jc w:val="center"/>
        </w:trPr>
        <w:tc>
          <w:tcPr>
            <w:tcW w:w="0" w:type="auto"/>
            <w:tcMar>
              <w:top w:w="30" w:type="dxa"/>
              <w:left w:w="18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Stock plan transactions and other</w:t>
            </w:r>
          </w:p>
        </w:tc>
        <w:tc>
          <w:tcPr>
            <w:tcW w:w="0" w:type="auto"/>
            <w:tcMar>
              <w:top w:w="30" w:type="dxa"/>
              <w:left w:w="30" w:type="dxa"/>
              <w:bottom w:w="30" w:type="dxa"/>
              <w:right w:w="30" w:type="dxa"/>
            </w:tcMar>
            <w:vAlign w:val="bottom"/>
            <w:hideMark/>
          </w:tcPr>
          <w:p w:rsidR="00000000" w:rsidRDefault="00AB72FC">
            <w:pPr>
              <w:divId w:val="311908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137,635</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93810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143573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28205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6505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257</w:t>
            </w:r>
          </w:p>
        </w:tc>
        <w:tc>
          <w:tcPr>
            <w:tcW w:w="0" w:type="auto"/>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B72FC">
            <w:pPr>
              <w:divId w:val="764619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888418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(256</w:t>
            </w:r>
          </w:p>
        </w:tc>
        <w:tc>
          <w:tcPr>
            <w:tcW w:w="0" w:type="auto"/>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r>
      <w:tr w:rsidR="00000000">
        <w:trPr>
          <w:divId w:val="1653631418"/>
          <w:jc w:val="center"/>
        </w:trPr>
        <w:tc>
          <w:tcPr>
            <w:tcW w:w="0" w:type="auto"/>
            <w:shd w:val="clear" w:color="auto" w:fill="CCEEFF"/>
            <w:tcMar>
              <w:top w:w="30" w:type="dxa"/>
              <w:left w:w="18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AB72FC">
            <w:pPr>
              <w:divId w:val="1929846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630932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22369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526066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69569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1,125</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93298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589580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1,125</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653631418"/>
          <w:jc w:val="center"/>
        </w:trPr>
        <w:tc>
          <w:tcPr>
            <w:tcW w:w="0" w:type="auto"/>
            <w:tcMar>
              <w:top w:w="30" w:type="dxa"/>
              <w:left w:w="18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rsidR="00000000" w:rsidRDefault="00AB72FC">
            <w:pPr>
              <w:divId w:val="26491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20730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85792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338388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39597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4989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438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8814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438</w:t>
            </w:r>
          </w:p>
        </w:tc>
        <w:tc>
          <w:tcPr>
            <w:tcW w:w="0" w:type="auto"/>
            <w:vAlign w:val="bottom"/>
            <w:hideMark/>
          </w:tcPr>
          <w:p w:rsidR="00000000" w:rsidRDefault="00AB72FC">
            <w:pPr>
              <w:rPr>
                <w:rFonts w:eastAsia="Times New Roman"/>
                <w:sz w:val="20"/>
                <w:szCs w:val="20"/>
              </w:rPr>
            </w:pPr>
          </w:p>
        </w:tc>
      </w:tr>
      <w:tr w:rsidR="00AB72FC">
        <w:trPr>
          <w:divId w:val="1653631418"/>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Balance—July 2, 2019</w:t>
            </w:r>
          </w:p>
        </w:tc>
        <w:tc>
          <w:tcPr>
            <w:tcW w:w="0" w:type="auto"/>
            <w:shd w:val="clear" w:color="auto" w:fill="CCEEFF"/>
            <w:tcMar>
              <w:top w:w="30" w:type="dxa"/>
              <w:left w:w="30" w:type="dxa"/>
              <w:bottom w:w="30" w:type="dxa"/>
              <w:right w:w="30" w:type="dxa"/>
            </w:tcMar>
            <w:vAlign w:val="bottom"/>
            <w:hideMark/>
          </w:tcPr>
          <w:p w:rsidR="00000000" w:rsidRDefault="00AB72FC">
            <w:pPr>
              <w:divId w:val="169221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46,508,586</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4376280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465</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7211236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6556465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6272029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199,978</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1424564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(118,540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2101829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46,903</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r>
      <w:tr w:rsidR="00000000">
        <w:trPr>
          <w:divId w:val="1653631418"/>
          <w:jc w:val="center"/>
        </w:trPr>
        <w:tc>
          <w:tcPr>
            <w:tcW w:w="0" w:type="auto"/>
            <w:tcMar>
              <w:top w:w="30" w:type="dxa"/>
              <w:left w:w="30" w:type="dxa"/>
              <w:bottom w:w="30" w:type="dxa"/>
              <w:right w:w="30" w:type="dxa"/>
            </w:tcMar>
            <w:vAlign w:val="bottom"/>
            <w:hideMark/>
          </w:tcPr>
          <w:p w:rsidR="00000000" w:rsidRDefault="00AB72FC">
            <w:pPr>
              <w:divId w:val="251352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008218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1080250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107650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930653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14101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249894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974679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982536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0603234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763956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306262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231034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3938156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132554926"/>
              <w:rPr>
                <w:rFonts w:eastAsia="Times New Roman"/>
                <w:sz w:val="20"/>
                <w:szCs w:val="20"/>
              </w:rPr>
            </w:pPr>
            <w:r>
              <w:rPr>
                <w:rFonts w:ascii="inherit" w:eastAsia="Times New Roman" w:hAnsi="inherit"/>
                <w:sz w:val="20"/>
                <w:szCs w:val="20"/>
              </w:rPr>
              <w:t> </w:t>
            </w:r>
          </w:p>
        </w:tc>
      </w:tr>
      <w:tr w:rsidR="00000000">
        <w:trPr>
          <w:divId w:val="1653631418"/>
          <w:jc w:val="center"/>
        </w:trPr>
        <w:tc>
          <w:tcPr>
            <w:tcW w:w="0" w:type="auto"/>
            <w:tcMar>
              <w:top w:w="30" w:type="dxa"/>
              <w:left w:w="30" w:type="dxa"/>
              <w:bottom w:w="30" w:type="dxa"/>
              <w:right w:w="30" w:type="dxa"/>
            </w:tcMar>
            <w:vAlign w:val="bottom"/>
            <w:hideMark/>
          </w:tcPr>
          <w:p w:rsidR="00000000" w:rsidRDefault="00AB72FC">
            <w:pPr>
              <w:divId w:val="1127046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367225022"/>
              <w:rPr>
                <w:rFonts w:eastAsia="Times New Roman"/>
                <w:sz w:val="20"/>
                <w:szCs w:val="20"/>
              </w:rPr>
            </w:pPr>
            <w:r>
              <w:rPr>
                <w:rFonts w:ascii="inherit" w:eastAsia="Times New Roman" w:hAnsi="inherit"/>
                <w:sz w:val="20"/>
                <w:szCs w:val="20"/>
              </w:rPr>
              <w:t> </w:t>
            </w:r>
          </w:p>
        </w:tc>
        <w:tc>
          <w:tcPr>
            <w:tcW w:w="0" w:type="auto"/>
            <w:gridSpan w:val="25"/>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653631418"/>
          <w:jc w:val="center"/>
        </w:trPr>
        <w:tc>
          <w:tcPr>
            <w:tcW w:w="0" w:type="auto"/>
            <w:tcMar>
              <w:top w:w="30" w:type="dxa"/>
              <w:left w:w="30" w:type="dxa"/>
              <w:bottom w:w="30" w:type="dxa"/>
              <w:right w:w="30" w:type="dxa"/>
            </w:tcMar>
            <w:vAlign w:val="bottom"/>
            <w:hideMark/>
          </w:tcPr>
          <w:p w:rsidR="00000000" w:rsidRDefault="00AB72FC">
            <w:pPr>
              <w:divId w:val="2053185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97186138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Common Stock</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B72FC">
            <w:pPr>
              <w:divId w:val="42037010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Treasury</w:t>
            </w:r>
          </w:p>
        </w:tc>
        <w:tc>
          <w:tcPr>
            <w:tcW w:w="0" w:type="auto"/>
            <w:tcMar>
              <w:top w:w="30" w:type="dxa"/>
              <w:left w:w="30" w:type="dxa"/>
              <w:bottom w:w="30" w:type="dxa"/>
              <w:right w:w="30" w:type="dxa"/>
            </w:tcMar>
            <w:vAlign w:val="bottom"/>
            <w:hideMark/>
          </w:tcPr>
          <w:p w:rsidR="00000000" w:rsidRDefault="00AB72FC">
            <w:pPr>
              <w:divId w:val="22834265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 Additional 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AB72FC">
            <w:pPr>
              <w:divId w:val="185927052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AB72FC">
            <w:pPr>
              <w:divId w:val="181594684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1653631418"/>
          <w:jc w:val="center"/>
        </w:trPr>
        <w:tc>
          <w:tcPr>
            <w:tcW w:w="0" w:type="auto"/>
            <w:tcMar>
              <w:top w:w="30" w:type="dxa"/>
              <w:left w:w="30" w:type="dxa"/>
              <w:bottom w:w="30" w:type="dxa"/>
              <w:right w:w="30" w:type="dxa"/>
            </w:tcMar>
            <w:vAlign w:val="bottom"/>
            <w:hideMark/>
          </w:tcPr>
          <w:p w:rsidR="00000000" w:rsidRDefault="00AB72FC">
            <w:pPr>
              <w:divId w:val="1795126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570039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AB72FC">
            <w:pPr>
              <w:divId w:val="19645818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B72FC">
            <w:pPr>
              <w:divId w:val="1271358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AB72FC">
            <w:pPr>
              <w:divId w:val="4860943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B72FC">
            <w:pPr>
              <w:divId w:val="175374556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B72FC">
            <w:pPr>
              <w:rPr>
                <w:rFonts w:eastAsia="Times New Roman"/>
                <w:sz w:val="16"/>
                <w:szCs w:val="16"/>
              </w:rPr>
            </w:pPr>
          </w:p>
        </w:tc>
        <w:tc>
          <w:tcPr>
            <w:tcW w:w="0" w:type="auto"/>
            <w:vMerge/>
            <w:vAlign w:val="center"/>
            <w:hideMark/>
          </w:tcPr>
          <w:p w:rsidR="00000000" w:rsidRDefault="00AB72FC">
            <w:pPr>
              <w:rPr>
                <w:rFonts w:eastAsia="Times New Roman"/>
                <w:sz w:val="20"/>
                <w:szCs w:val="20"/>
              </w:rPr>
            </w:pPr>
          </w:p>
        </w:tc>
        <w:tc>
          <w:tcPr>
            <w:tcW w:w="0" w:type="auto"/>
            <w:gridSpan w:val="3"/>
            <w:vMerge/>
            <w:tcBorders>
              <w:bottom w:val="single" w:sz="6" w:space="0" w:color="000000"/>
            </w:tcBorders>
            <w:vAlign w:val="center"/>
            <w:hideMark/>
          </w:tcPr>
          <w:p w:rsidR="00000000" w:rsidRDefault="00AB72FC">
            <w:pPr>
              <w:rPr>
                <w:rFonts w:eastAsia="Times New Roman"/>
                <w:sz w:val="16"/>
                <w:szCs w:val="16"/>
              </w:rPr>
            </w:pPr>
          </w:p>
        </w:tc>
        <w:tc>
          <w:tcPr>
            <w:tcW w:w="0" w:type="auto"/>
            <w:vMerge/>
            <w:vAlign w:val="center"/>
            <w:hideMark/>
          </w:tcPr>
          <w:p w:rsidR="00000000" w:rsidRDefault="00AB72FC">
            <w:pPr>
              <w:rPr>
                <w:rFonts w:eastAsia="Times New Roman"/>
                <w:sz w:val="20"/>
                <w:szCs w:val="20"/>
              </w:rPr>
            </w:pPr>
          </w:p>
        </w:tc>
        <w:tc>
          <w:tcPr>
            <w:tcW w:w="0" w:type="auto"/>
            <w:gridSpan w:val="3"/>
            <w:vMerge/>
            <w:tcBorders>
              <w:bottom w:val="single" w:sz="6" w:space="0" w:color="000000"/>
            </w:tcBorders>
            <w:vAlign w:val="center"/>
            <w:hideMark/>
          </w:tcPr>
          <w:p w:rsidR="00000000" w:rsidRDefault="00AB72FC">
            <w:pPr>
              <w:rPr>
                <w:rFonts w:eastAsia="Times New Roman"/>
                <w:sz w:val="16"/>
                <w:szCs w:val="16"/>
              </w:rPr>
            </w:pPr>
          </w:p>
        </w:tc>
      </w:tr>
      <w:tr w:rsidR="00000000">
        <w:trPr>
          <w:divId w:val="1653631418"/>
          <w:jc w:val="center"/>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Balance—December 31, 2019</w:t>
            </w:r>
          </w:p>
        </w:tc>
        <w:tc>
          <w:tcPr>
            <w:tcW w:w="0" w:type="auto"/>
            <w:tcMar>
              <w:top w:w="30" w:type="dxa"/>
              <w:left w:w="30" w:type="dxa"/>
              <w:bottom w:w="30" w:type="dxa"/>
              <w:right w:w="30" w:type="dxa"/>
            </w:tcMar>
            <w:vAlign w:val="bottom"/>
            <w:hideMark/>
          </w:tcPr>
          <w:p w:rsidR="00000000" w:rsidRDefault="00AB72FC">
            <w:pPr>
              <w:divId w:val="11796557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46,557,934</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868680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466</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274861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5790971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tcBorders>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B72FC">
            <w:pPr>
              <w:divId w:val="16557982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200,585</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722214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(115,480</w:t>
            </w:r>
          </w:p>
        </w:tc>
        <w:tc>
          <w:tcPr>
            <w:tcW w:w="0" w:type="auto"/>
            <w:tcBorders>
              <w:top w:val="single" w:sz="6" w:space="0" w:color="000000"/>
            </w:tcBorders>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B72FC">
            <w:pPr>
              <w:divId w:val="9446528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50,571</w:t>
            </w:r>
          </w:p>
        </w:tc>
        <w:tc>
          <w:tcPr>
            <w:tcW w:w="0" w:type="auto"/>
            <w:tcBorders>
              <w:top w:val="single" w:sz="6" w:space="0" w:color="000000"/>
            </w:tcBorders>
            <w:vAlign w:val="bottom"/>
            <w:hideMark/>
          </w:tcPr>
          <w:p w:rsidR="00000000" w:rsidRDefault="00AB72FC">
            <w:pPr>
              <w:rPr>
                <w:rFonts w:eastAsia="Times New Roman"/>
                <w:sz w:val="20"/>
                <w:szCs w:val="20"/>
              </w:rPr>
            </w:pPr>
          </w:p>
        </w:tc>
      </w:tr>
      <w:tr w:rsidR="00000000">
        <w:trPr>
          <w:divId w:val="1653631418"/>
          <w:jc w:val="center"/>
        </w:trPr>
        <w:tc>
          <w:tcPr>
            <w:tcW w:w="0" w:type="auto"/>
            <w:shd w:val="clear" w:color="auto" w:fill="CCEEFF"/>
            <w:tcMar>
              <w:top w:w="30" w:type="dxa"/>
              <w:left w:w="18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Stock plan transactions and other</w:t>
            </w:r>
          </w:p>
        </w:tc>
        <w:tc>
          <w:tcPr>
            <w:tcW w:w="0" w:type="auto"/>
            <w:shd w:val="clear" w:color="auto" w:fill="CCEEFF"/>
            <w:tcMar>
              <w:top w:w="30" w:type="dxa"/>
              <w:left w:w="30" w:type="dxa"/>
              <w:bottom w:w="30" w:type="dxa"/>
              <w:right w:w="30" w:type="dxa"/>
            </w:tcMar>
            <w:vAlign w:val="bottom"/>
            <w:hideMark/>
          </w:tcPr>
          <w:p w:rsidR="00000000" w:rsidRDefault="00AB72FC">
            <w:pPr>
              <w:divId w:val="1797137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220,748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811602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614212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94871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506288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(274</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1316881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826555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(272</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r>
      <w:tr w:rsidR="00000000">
        <w:trPr>
          <w:divId w:val="1653631418"/>
          <w:jc w:val="center"/>
        </w:trPr>
        <w:tc>
          <w:tcPr>
            <w:tcW w:w="0" w:type="auto"/>
            <w:tcMar>
              <w:top w:w="30" w:type="dxa"/>
              <w:left w:w="18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Stock-based compensation expense</w:t>
            </w:r>
          </w:p>
        </w:tc>
        <w:tc>
          <w:tcPr>
            <w:tcW w:w="0" w:type="auto"/>
            <w:tcMar>
              <w:top w:w="30" w:type="dxa"/>
              <w:left w:w="30" w:type="dxa"/>
              <w:bottom w:w="30" w:type="dxa"/>
              <w:right w:w="30" w:type="dxa"/>
            </w:tcMar>
            <w:vAlign w:val="bottom"/>
            <w:hideMark/>
          </w:tcPr>
          <w:p w:rsidR="00000000" w:rsidRDefault="00AB72FC">
            <w:pPr>
              <w:divId w:val="77794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994186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660423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554976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51845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1,290</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28892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47015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1,290</w:t>
            </w:r>
          </w:p>
        </w:tc>
        <w:tc>
          <w:tcPr>
            <w:tcW w:w="0" w:type="auto"/>
            <w:vAlign w:val="bottom"/>
            <w:hideMark/>
          </w:tcPr>
          <w:p w:rsidR="00000000" w:rsidRDefault="00AB72FC">
            <w:pPr>
              <w:rPr>
                <w:rFonts w:eastAsia="Times New Roman"/>
                <w:sz w:val="20"/>
                <w:szCs w:val="20"/>
              </w:rPr>
            </w:pPr>
          </w:p>
        </w:tc>
      </w:tr>
      <w:tr w:rsidR="00000000">
        <w:trPr>
          <w:divId w:val="1653631418"/>
          <w:jc w:val="center"/>
        </w:trPr>
        <w:tc>
          <w:tcPr>
            <w:tcW w:w="0" w:type="auto"/>
            <w:shd w:val="clear" w:color="auto" w:fill="CCEEFF"/>
            <w:tcMar>
              <w:top w:w="30" w:type="dxa"/>
              <w:left w:w="18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Net loss</w:t>
            </w:r>
          </w:p>
        </w:tc>
        <w:tc>
          <w:tcPr>
            <w:tcW w:w="0" w:type="auto"/>
            <w:shd w:val="clear" w:color="auto" w:fill="CCEEFF"/>
            <w:tcMar>
              <w:top w:w="30" w:type="dxa"/>
              <w:left w:w="30" w:type="dxa"/>
              <w:bottom w:w="30" w:type="dxa"/>
              <w:right w:w="30" w:type="dxa"/>
            </w:tcMar>
            <w:vAlign w:val="bottom"/>
            <w:hideMark/>
          </w:tcPr>
          <w:p w:rsidR="00000000" w:rsidRDefault="00AB72FC">
            <w:pPr>
              <w:divId w:val="2026321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685209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561281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26066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421724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96962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(19,313</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243032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(19,313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r>
      <w:tr w:rsidR="00000000">
        <w:trPr>
          <w:divId w:val="1653631418"/>
          <w:jc w:val="center"/>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lastRenderedPageBreak/>
              <w:t>Balance—June 30, 2020</w:t>
            </w:r>
          </w:p>
        </w:tc>
        <w:tc>
          <w:tcPr>
            <w:tcW w:w="0" w:type="auto"/>
            <w:tcMar>
              <w:top w:w="30" w:type="dxa"/>
              <w:left w:w="30" w:type="dxa"/>
              <w:bottom w:w="30" w:type="dxa"/>
              <w:right w:w="30" w:type="dxa"/>
            </w:tcMar>
            <w:vAlign w:val="bottom"/>
            <w:hideMark/>
          </w:tcPr>
          <w:p w:rsidR="00000000" w:rsidRDefault="00AB72FC">
            <w:pPr>
              <w:divId w:val="2236105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46,778,682</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3005276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468</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818718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157539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B72FC">
            <w:pPr>
              <w:divId w:val="8694914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201,601</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9414053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(134,793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B72FC">
            <w:pPr>
              <w:divId w:val="10700799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32,276</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r>
      <w:tr w:rsidR="00000000">
        <w:trPr>
          <w:divId w:val="1653631418"/>
          <w:jc w:val="center"/>
        </w:trPr>
        <w:tc>
          <w:tcPr>
            <w:tcW w:w="0" w:type="auto"/>
            <w:shd w:val="clear" w:color="auto" w:fill="CCEEFF"/>
            <w:tcMar>
              <w:top w:w="30" w:type="dxa"/>
              <w:left w:w="30" w:type="dxa"/>
              <w:bottom w:w="30" w:type="dxa"/>
              <w:right w:w="30" w:type="dxa"/>
            </w:tcMar>
            <w:vAlign w:val="bottom"/>
            <w:hideMark/>
          </w:tcPr>
          <w:p w:rsidR="00000000" w:rsidRDefault="00AB72FC">
            <w:pPr>
              <w:divId w:val="878204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003045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2FC">
            <w:pPr>
              <w:divId w:val="993220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540635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1599365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740835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2FC">
            <w:pPr>
              <w:divId w:val="810943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4955382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1445616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487015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212891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4700499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266935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939680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863830675"/>
              <w:rPr>
                <w:rFonts w:eastAsia="Times New Roman"/>
                <w:sz w:val="20"/>
                <w:szCs w:val="20"/>
              </w:rPr>
            </w:pPr>
            <w:r>
              <w:rPr>
                <w:rFonts w:ascii="inherit" w:eastAsia="Times New Roman" w:hAnsi="inherit"/>
                <w:sz w:val="20"/>
                <w:szCs w:val="20"/>
              </w:rPr>
              <w:t> </w:t>
            </w:r>
          </w:p>
        </w:tc>
      </w:tr>
      <w:tr w:rsidR="00000000">
        <w:trPr>
          <w:divId w:val="1653631418"/>
          <w:jc w:val="center"/>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Balance—January 1, 2019</w:t>
            </w:r>
          </w:p>
        </w:tc>
        <w:tc>
          <w:tcPr>
            <w:tcW w:w="0" w:type="auto"/>
            <w:tcMar>
              <w:top w:w="30" w:type="dxa"/>
              <w:left w:w="30" w:type="dxa"/>
              <w:bottom w:w="30" w:type="dxa"/>
              <w:right w:w="30" w:type="dxa"/>
            </w:tcMar>
            <w:vAlign w:val="bottom"/>
            <w:hideMark/>
          </w:tcPr>
          <w:p w:rsidR="00000000" w:rsidRDefault="00AB72FC">
            <w:pPr>
              <w:divId w:val="1084763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46,353,309</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346177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464</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55960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2,423,871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415935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B72FC">
            <w:pPr>
              <w:divId w:val="6174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198,352</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557206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(111,135</w:t>
            </w:r>
          </w:p>
        </w:tc>
        <w:tc>
          <w:tcPr>
            <w:tcW w:w="0" w:type="auto"/>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B72FC">
            <w:pPr>
              <w:divId w:val="1279218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52,681</w:t>
            </w:r>
          </w:p>
        </w:tc>
        <w:tc>
          <w:tcPr>
            <w:tcW w:w="0" w:type="auto"/>
            <w:vAlign w:val="bottom"/>
            <w:hideMark/>
          </w:tcPr>
          <w:p w:rsidR="00000000" w:rsidRDefault="00AB72FC">
            <w:pPr>
              <w:rPr>
                <w:rFonts w:eastAsia="Times New Roman"/>
                <w:sz w:val="20"/>
                <w:szCs w:val="20"/>
              </w:rPr>
            </w:pPr>
          </w:p>
        </w:tc>
      </w:tr>
      <w:tr w:rsidR="00000000">
        <w:trPr>
          <w:divId w:val="1653631418"/>
          <w:jc w:val="center"/>
        </w:trPr>
        <w:tc>
          <w:tcPr>
            <w:tcW w:w="0" w:type="auto"/>
            <w:shd w:val="clear" w:color="auto" w:fill="CCEEFF"/>
            <w:tcMar>
              <w:top w:w="30" w:type="dxa"/>
              <w:left w:w="18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Stock plan transactions and other</w:t>
            </w:r>
          </w:p>
        </w:tc>
        <w:tc>
          <w:tcPr>
            <w:tcW w:w="0" w:type="auto"/>
            <w:shd w:val="clear" w:color="auto" w:fill="CCEEFF"/>
            <w:tcMar>
              <w:top w:w="30" w:type="dxa"/>
              <w:left w:w="30" w:type="dxa"/>
              <w:bottom w:w="30" w:type="dxa"/>
              <w:right w:w="30" w:type="dxa"/>
            </w:tcMar>
            <w:vAlign w:val="bottom"/>
            <w:hideMark/>
          </w:tcPr>
          <w:p w:rsidR="00000000" w:rsidRDefault="00AB72FC">
            <w:pPr>
              <w:divId w:val="1356615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155,277</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046443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759789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459371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62620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(236</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1010449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72148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(235</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r>
      <w:tr w:rsidR="00000000">
        <w:trPr>
          <w:divId w:val="1653631418"/>
          <w:jc w:val="center"/>
        </w:trPr>
        <w:tc>
          <w:tcPr>
            <w:tcW w:w="0" w:type="auto"/>
            <w:tcMar>
              <w:top w:w="30" w:type="dxa"/>
              <w:left w:w="18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Stock-based compensation expense</w:t>
            </w:r>
          </w:p>
        </w:tc>
        <w:tc>
          <w:tcPr>
            <w:tcW w:w="0" w:type="auto"/>
            <w:tcMar>
              <w:top w:w="30" w:type="dxa"/>
              <w:left w:w="30" w:type="dxa"/>
              <w:bottom w:w="30" w:type="dxa"/>
              <w:right w:w="30" w:type="dxa"/>
            </w:tcMar>
            <w:vAlign w:val="bottom"/>
            <w:hideMark/>
          </w:tcPr>
          <w:p w:rsidR="00000000" w:rsidRDefault="00AB72FC">
            <w:pPr>
              <w:divId w:val="289553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69904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40027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26895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29322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1,862</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77358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548034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1,862</w:t>
            </w:r>
          </w:p>
        </w:tc>
        <w:tc>
          <w:tcPr>
            <w:tcW w:w="0" w:type="auto"/>
            <w:vAlign w:val="bottom"/>
            <w:hideMark/>
          </w:tcPr>
          <w:p w:rsidR="00000000" w:rsidRDefault="00AB72FC">
            <w:pPr>
              <w:rPr>
                <w:rFonts w:eastAsia="Times New Roman"/>
                <w:sz w:val="20"/>
                <w:szCs w:val="20"/>
              </w:rPr>
            </w:pPr>
          </w:p>
        </w:tc>
      </w:tr>
      <w:tr w:rsidR="00000000">
        <w:trPr>
          <w:divId w:val="1653631418"/>
          <w:jc w:val="center"/>
        </w:trPr>
        <w:tc>
          <w:tcPr>
            <w:tcW w:w="0" w:type="auto"/>
            <w:shd w:val="clear" w:color="auto" w:fill="CCEEFF"/>
            <w:tcMar>
              <w:top w:w="30" w:type="dxa"/>
              <w:left w:w="18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Adoption of ASU No. 2016-02,</w:t>
            </w:r>
            <w:r>
              <w:rPr>
                <w:rFonts w:ascii="inherit" w:eastAsia="Times New Roman" w:hAnsi="inherit"/>
                <w:sz w:val="16"/>
                <w:szCs w:val="16"/>
              </w:rPr>
              <w:t xml:space="preserve"> </w:t>
            </w:r>
            <w:r>
              <w:rPr>
                <w:rFonts w:ascii="inherit" w:eastAsia="Times New Roman" w:hAnsi="inherit"/>
                <w:i/>
                <w:iCs/>
                <w:sz w:val="16"/>
                <w:szCs w:val="16"/>
              </w:rPr>
              <w:t>Leases</w:t>
            </w:r>
            <w:r>
              <w:rPr>
                <w:rFonts w:ascii="inherit" w:eastAsia="Times New Roman" w:hAnsi="inherit"/>
                <w:sz w:val="16"/>
                <w:szCs w:val="16"/>
              </w:rPr>
              <w:t> (Topic 842)</w:t>
            </w:r>
          </w:p>
        </w:tc>
        <w:tc>
          <w:tcPr>
            <w:tcW w:w="0" w:type="auto"/>
            <w:shd w:val="clear" w:color="auto" w:fill="CCEEFF"/>
            <w:tcMar>
              <w:top w:w="30" w:type="dxa"/>
              <w:left w:w="30" w:type="dxa"/>
              <w:bottom w:w="30" w:type="dxa"/>
              <w:right w:w="30" w:type="dxa"/>
            </w:tcMar>
            <w:vAlign w:val="bottom"/>
            <w:hideMark/>
          </w:tcPr>
          <w:p w:rsidR="00000000" w:rsidRDefault="00AB72FC">
            <w:pPr>
              <w:divId w:val="325086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91511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0786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72717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114742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02858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(5,992</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1468166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(5,992</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r>
      <w:tr w:rsidR="00000000">
        <w:trPr>
          <w:divId w:val="1653631418"/>
          <w:jc w:val="center"/>
        </w:trPr>
        <w:tc>
          <w:tcPr>
            <w:tcW w:w="0" w:type="auto"/>
            <w:tcMar>
              <w:top w:w="30" w:type="dxa"/>
              <w:left w:w="18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Net loss</w:t>
            </w:r>
          </w:p>
        </w:tc>
        <w:tc>
          <w:tcPr>
            <w:tcW w:w="0" w:type="auto"/>
            <w:tcMar>
              <w:top w:w="30" w:type="dxa"/>
              <w:left w:w="30" w:type="dxa"/>
              <w:bottom w:w="30" w:type="dxa"/>
              <w:right w:w="30" w:type="dxa"/>
            </w:tcMar>
            <w:vAlign w:val="bottom"/>
            <w:hideMark/>
          </w:tcPr>
          <w:p w:rsidR="00000000" w:rsidRDefault="00AB72FC">
            <w:pPr>
              <w:divId w:val="1547328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73286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089844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345864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907106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487286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(1,413</w:t>
            </w:r>
          </w:p>
        </w:tc>
        <w:tc>
          <w:tcPr>
            <w:tcW w:w="0" w:type="auto"/>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B72FC">
            <w:pPr>
              <w:divId w:val="1280911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(1,413</w:t>
            </w:r>
          </w:p>
        </w:tc>
        <w:tc>
          <w:tcPr>
            <w:tcW w:w="0" w:type="auto"/>
            <w:tcBorders>
              <w:bottom w:val="single" w:sz="6" w:space="0" w:color="000000"/>
            </w:tcBorders>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r>
      <w:tr w:rsidR="00AB72FC">
        <w:trPr>
          <w:divId w:val="1653631418"/>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Balance—July 2, 2019</w:t>
            </w:r>
          </w:p>
        </w:tc>
        <w:tc>
          <w:tcPr>
            <w:tcW w:w="0" w:type="auto"/>
            <w:shd w:val="clear" w:color="auto" w:fill="CCEEFF"/>
            <w:tcMar>
              <w:top w:w="30" w:type="dxa"/>
              <w:left w:w="30" w:type="dxa"/>
              <w:bottom w:w="30" w:type="dxa"/>
              <w:right w:w="30" w:type="dxa"/>
            </w:tcMar>
            <w:vAlign w:val="bottom"/>
            <w:hideMark/>
          </w:tcPr>
          <w:p w:rsidR="00000000" w:rsidRDefault="00AB72FC">
            <w:pPr>
              <w:divId w:val="3312988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46,508,586</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421369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465</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580832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0518739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9304303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199,978</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654065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(118,540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B72FC">
            <w:pPr>
              <w:divId w:val="14597623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16"/>
                <w:szCs w:val="16"/>
              </w:rPr>
            </w:pPr>
            <w:r>
              <w:rPr>
                <w:rFonts w:ascii="inherit" w:eastAsia="Times New Roman" w:hAnsi="inherit"/>
                <w:sz w:val="16"/>
                <w:szCs w:val="16"/>
              </w:rPr>
              <w:t>46,903</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r>
    </w:tbl>
    <w:p w:rsidR="00000000" w:rsidRDefault="00AB72FC">
      <w:pPr>
        <w:spacing w:line="288" w:lineRule="auto"/>
        <w:divId w:val="842939350"/>
        <w:rPr>
          <w:rFonts w:eastAsia="Times New Roman"/>
          <w:sz w:val="16"/>
          <w:szCs w:val="16"/>
        </w:rPr>
      </w:pPr>
      <w:r>
        <w:rPr>
          <w:rFonts w:ascii="inherit" w:eastAsia="Times New Roman" w:hAnsi="inherit"/>
          <w:sz w:val="16"/>
          <w:szCs w:val="16"/>
        </w:rPr>
        <w:t>_____________</w:t>
      </w:r>
    </w:p>
    <w:tbl>
      <w:tblPr>
        <w:tblW w:w="0" w:type="auto"/>
        <w:tblCellSpacing w:w="0" w:type="dxa"/>
        <w:tblCellMar>
          <w:left w:w="0" w:type="dxa"/>
          <w:right w:w="0" w:type="dxa"/>
        </w:tblCellMar>
        <w:tblLook w:val="04A0" w:firstRow="1" w:lastRow="0" w:firstColumn="1" w:lastColumn="0" w:noHBand="0" w:noVBand="1"/>
      </w:tblPr>
      <w:tblGrid>
        <w:gridCol w:w="720"/>
        <w:gridCol w:w="4437"/>
      </w:tblGrid>
      <w:tr w:rsidR="00000000">
        <w:trPr>
          <w:divId w:val="823935908"/>
          <w:tblCellSpacing w:w="0" w:type="dxa"/>
        </w:trPr>
        <w:tc>
          <w:tcPr>
            <w:tcW w:w="720" w:type="dxa"/>
            <w:vAlign w:val="center"/>
            <w:hideMark/>
          </w:tcPr>
          <w:p w:rsidR="00000000" w:rsidRDefault="00AB72FC">
            <w:pPr>
              <w:spacing w:line="288" w:lineRule="auto"/>
              <w:rPr>
                <w:rFonts w:eastAsia="Times New Roman"/>
                <w:sz w:val="16"/>
                <w:szCs w:val="16"/>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258298866"/>
              <w:rPr>
                <w:rFonts w:eastAsia="Times New Roman"/>
                <w:sz w:val="16"/>
                <w:szCs w:val="16"/>
              </w:rPr>
            </w:pPr>
            <w:r>
              <w:rPr>
                <w:rFonts w:ascii="inherit" w:eastAsia="Times New Roman" w:hAnsi="inherit"/>
                <w:sz w:val="16"/>
                <w:szCs w:val="16"/>
              </w:rPr>
              <w:t>(1)</w:t>
            </w:r>
          </w:p>
        </w:tc>
        <w:tc>
          <w:tcPr>
            <w:tcW w:w="0" w:type="auto"/>
            <w:hideMark/>
          </w:tcPr>
          <w:p w:rsidR="00000000" w:rsidRDefault="00AB72FC">
            <w:pPr>
              <w:spacing w:line="288" w:lineRule="auto"/>
              <w:divId w:val="76369228"/>
              <w:rPr>
                <w:rFonts w:eastAsia="Times New Roman"/>
                <w:sz w:val="16"/>
                <w:szCs w:val="16"/>
              </w:rPr>
            </w:pPr>
            <w:r>
              <w:rPr>
                <w:rFonts w:ascii="inherit" w:eastAsia="Times New Roman" w:hAnsi="inherit"/>
                <w:sz w:val="16"/>
                <w:szCs w:val="16"/>
              </w:rPr>
              <w:t>Unless otherwise noted, activity relates to Class A common stock.</w:t>
            </w:r>
          </w:p>
        </w:tc>
      </w:tr>
    </w:tbl>
    <w:p w:rsidR="00000000" w:rsidRDefault="00AB72FC">
      <w:pPr>
        <w:spacing w:line="288" w:lineRule="auto"/>
        <w:divId w:val="380594218"/>
        <w:rPr>
          <w:rFonts w:eastAsia="Times New Roman"/>
          <w:sz w:val="16"/>
          <w:szCs w:val="16"/>
        </w:rPr>
      </w:pPr>
    </w:p>
    <w:p w:rsidR="00000000" w:rsidRDefault="00AB72FC">
      <w:pPr>
        <w:spacing w:line="288" w:lineRule="auto"/>
        <w:jc w:val="center"/>
        <w:divId w:val="823935908"/>
        <w:rPr>
          <w:rFonts w:eastAsia="Times New Roman"/>
          <w:sz w:val="16"/>
          <w:szCs w:val="16"/>
        </w:rPr>
      </w:pPr>
      <w:r>
        <w:rPr>
          <w:rFonts w:ascii="inherit" w:eastAsia="Times New Roman" w:hAnsi="inherit"/>
          <w:i/>
          <w:iCs/>
          <w:sz w:val="16"/>
          <w:szCs w:val="16"/>
        </w:rPr>
        <w:t>See accompanying notes to condensed consolidated financial statements.</w:t>
      </w:r>
    </w:p>
    <w:p w:rsidR="00000000" w:rsidRDefault="00AB72FC">
      <w:pPr>
        <w:divId w:val="810899109"/>
        <w:rPr>
          <w:rFonts w:eastAsia="Times New Roman"/>
          <w:sz w:val="20"/>
          <w:szCs w:val="20"/>
        </w:rPr>
      </w:pPr>
    </w:p>
    <w:p w:rsidR="00000000" w:rsidRDefault="00AB72FC">
      <w:pPr>
        <w:spacing w:line="288" w:lineRule="auto"/>
        <w:jc w:val="center"/>
        <w:divId w:val="646977179"/>
        <w:rPr>
          <w:rFonts w:eastAsia="Times New Roman"/>
          <w:sz w:val="20"/>
          <w:szCs w:val="20"/>
        </w:rPr>
      </w:pPr>
      <w:r>
        <w:rPr>
          <w:rFonts w:ascii="inherit" w:eastAsia="Times New Roman" w:hAnsi="inherit"/>
          <w:sz w:val="20"/>
          <w:szCs w:val="20"/>
        </w:rPr>
        <w:t>4</w:t>
      </w:r>
    </w:p>
    <w:p w:rsidR="00000000" w:rsidRDefault="00AB72FC">
      <w:pPr>
        <w:divId w:val="823935908"/>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AB72FC">
      <w:pPr>
        <w:spacing w:line="288" w:lineRule="auto"/>
        <w:divId w:val="1151142804"/>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181357957"/>
        <w:rPr>
          <w:rFonts w:eastAsia="Times New Roman"/>
          <w:sz w:val="20"/>
          <w:szCs w:val="20"/>
        </w:rPr>
      </w:pP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Condensed Consolidated Statements of Cash Flows</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(in thousands, unaudited)</w:t>
      </w:r>
    </w:p>
    <w:p w:rsidR="00000000" w:rsidRDefault="00AB72FC">
      <w:pPr>
        <w:spacing w:line="288" w:lineRule="auto"/>
        <w:jc w:val="center"/>
        <w:divId w:val="823935908"/>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5904"/>
        <w:gridCol w:w="105"/>
        <w:gridCol w:w="132"/>
        <w:gridCol w:w="848"/>
        <w:gridCol w:w="107"/>
        <w:gridCol w:w="105"/>
        <w:gridCol w:w="132"/>
        <w:gridCol w:w="849"/>
        <w:gridCol w:w="107"/>
      </w:tblGrid>
      <w:tr w:rsidR="00000000">
        <w:trPr>
          <w:divId w:val="272054828"/>
        </w:trPr>
        <w:tc>
          <w:tcPr>
            <w:tcW w:w="0" w:type="auto"/>
            <w:gridSpan w:val="9"/>
            <w:vAlign w:val="center"/>
            <w:hideMark/>
          </w:tcPr>
          <w:p w:rsidR="00000000" w:rsidRDefault="00AB72FC">
            <w:pPr>
              <w:spacing w:line="288" w:lineRule="auto"/>
              <w:jc w:val="center"/>
              <w:rPr>
                <w:rFonts w:eastAsia="Times New Roman"/>
                <w:sz w:val="20"/>
                <w:szCs w:val="20"/>
              </w:rPr>
            </w:pPr>
          </w:p>
        </w:tc>
      </w:tr>
      <w:tr w:rsidR="00000000">
        <w:trPr>
          <w:divId w:val="272054828"/>
        </w:trPr>
        <w:tc>
          <w:tcPr>
            <w:tcW w:w="36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2720548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AB72FC">
            <w:pPr>
              <w:divId w:val="17754372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Two Fiscal Quarters Ended</w:t>
            </w:r>
          </w:p>
        </w:tc>
      </w:tr>
      <w:tr w:rsidR="00000000">
        <w:trPr>
          <w:divId w:val="272054828"/>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16645101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10277592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2720548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b/>
                <w:bCs/>
                <w:sz w:val="20"/>
                <w:szCs w:val="20"/>
              </w:rPr>
              <w:t>Operating activities</w:t>
            </w:r>
          </w:p>
        </w:tc>
        <w:tc>
          <w:tcPr>
            <w:tcW w:w="0" w:type="auto"/>
            <w:tcMar>
              <w:top w:w="30" w:type="dxa"/>
              <w:left w:w="30" w:type="dxa"/>
              <w:bottom w:w="30" w:type="dxa"/>
              <w:right w:w="30" w:type="dxa"/>
            </w:tcMar>
            <w:vAlign w:val="bottom"/>
            <w:hideMark/>
          </w:tcPr>
          <w:p w:rsidR="00000000" w:rsidRDefault="00AB72FC">
            <w:pPr>
              <w:divId w:val="1817457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807045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272054828"/>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30" w:type="dxa"/>
            </w:tcMar>
            <w:vAlign w:val="bottom"/>
            <w:hideMark/>
          </w:tcPr>
          <w:p w:rsidR="00000000" w:rsidRDefault="00AB72FC">
            <w:pPr>
              <w:divId w:val="410742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(19,313</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061487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(1,413</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Adjustments to reconcile net loss to net cash provided by operating activities:</w:t>
            </w:r>
          </w:p>
        </w:tc>
        <w:tc>
          <w:tcPr>
            <w:tcW w:w="0" w:type="auto"/>
            <w:tcMar>
              <w:top w:w="30" w:type="dxa"/>
              <w:left w:w="30" w:type="dxa"/>
              <w:bottom w:w="30" w:type="dxa"/>
              <w:right w:w="30" w:type="dxa"/>
            </w:tcMar>
            <w:vAlign w:val="bottom"/>
            <w:hideMark/>
          </w:tcPr>
          <w:p w:rsidR="00000000" w:rsidRDefault="00AB72FC">
            <w:pPr>
              <w:divId w:val="156003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85351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272054828"/>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AB72FC">
            <w:pPr>
              <w:divId w:val="488517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10,732</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011105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11,168</w:t>
            </w:r>
          </w:p>
        </w:tc>
        <w:tc>
          <w:tcPr>
            <w:tcW w:w="0" w:type="auto"/>
            <w:shd w:val="clear" w:color="auto" w:fill="CCEEFF"/>
            <w:vAlign w:val="bottom"/>
            <w:hideMark/>
          </w:tcPr>
          <w:p w:rsidR="00000000" w:rsidRDefault="00AB72FC">
            <w:pPr>
              <w:rPr>
                <w:rFonts w:eastAsia="Times New Roman"/>
                <w:sz w:val="20"/>
                <w:szCs w:val="20"/>
              </w:rPr>
            </w:pPr>
          </w:p>
        </w:tc>
      </w:tr>
      <w:tr w:rsidR="00000000">
        <w:trPr>
          <w:divId w:val="272054828"/>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Deferred income taxes</w:t>
            </w:r>
          </w:p>
        </w:tc>
        <w:tc>
          <w:tcPr>
            <w:tcW w:w="0" w:type="auto"/>
            <w:tcMar>
              <w:top w:w="30" w:type="dxa"/>
              <w:left w:w="30" w:type="dxa"/>
              <w:bottom w:w="30" w:type="dxa"/>
              <w:right w:w="30" w:type="dxa"/>
            </w:tcMar>
            <w:vAlign w:val="bottom"/>
            <w:hideMark/>
          </w:tcPr>
          <w:p w:rsidR="00000000" w:rsidRDefault="00AB72FC">
            <w:pPr>
              <w:divId w:val="1475754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47</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073195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r>
      <w:tr w:rsidR="00000000">
        <w:trPr>
          <w:divId w:val="272054828"/>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AB72FC">
            <w:pPr>
              <w:divId w:val="1213348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3,029</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34454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2,784</w:t>
            </w:r>
          </w:p>
        </w:tc>
        <w:tc>
          <w:tcPr>
            <w:tcW w:w="0" w:type="auto"/>
            <w:shd w:val="clear" w:color="auto" w:fill="CCEEFF"/>
            <w:vAlign w:val="bottom"/>
            <w:hideMark/>
          </w:tcPr>
          <w:p w:rsidR="00000000" w:rsidRDefault="00AB72FC">
            <w:pPr>
              <w:rPr>
                <w:rFonts w:eastAsia="Times New Roman"/>
                <w:sz w:val="20"/>
                <w:szCs w:val="20"/>
              </w:rPr>
            </w:pPr>
          </w:p>
        </w:tc>
      </w:tr>
      <w:tr w:rsidR="00000000">
        <w:trPr>
          <w:divId w:val="272054828"/>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Amortization of debt issuance costs</w:t>
            </w:r>
          </w:p>
        </w:tc>
        <w:tc>
          <w:tcPr>
            <w:tcW w:w="0" w:type="auto"/>
            <w:tcMar>
              <w:top w:w="30" w:type="dxa"/>
              <w:left w:w="30" w:type="dxa"/>
              <w:bottom w:w="30" w:type="dxa"/>
              <w:right w:w="30" w:type="dxa"/>
            </w:tcMar>
            <w:vAlign w:val="bottom"/>
            <w:hideMark/>
          </w:tcPr>
          <w:p w:rsidR="00000000" w:rsidRDefault="00AB72FC">
            <w:pPr>
              <w:divId w:val="1569880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149</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834610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250</w:t>
            </w:r>
          </w:p>
        </w:tc>
        <w:tc>
          <w:tcPr>
            <w:tcW w:w="0" w:type="auto"/>
            <w:vAlign w:val="bottom"/>
            <w:hideMark/>
          </w:tcPr>
          <w:p w:rsidR="00000000" w:rsidRDefault="00AB72FC">
            <w:pPr>
              <w:rPr>
                <w:rFonts w:eastAsia="Times New Roman"/>
                <w:sz w:val="20"/>
                <w:szCs w:val="20"/>
              </w:rPr>
            </w:pPr>
          </w:p>
        </w:tc>
      </w:tr>
      <w:tr w:rsidR="00000000">
        <w:trPr>
          <w:divId w:val="272054828"/>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Stock-based compensation</w:t>
            </w:r>
          </w:p>
        </w:tc>
        <w:tc>
          <w:tcPr>
            <w:tcW w:w="0" w:type="auto"/>
            <w:shd w:val="clear" w:color="auto" w:fill="CCEEFF"/>
            <w:tcMar>
              <w:top w:w="30" w:type="dxa"/>
              <w:left w:w="30" w:type="dxa"/>
              <w:bottom w:w="30" w:type="dxa"/>
              <w:right w:w="30" w:type="dxa"/>
            </w:tcMar>
            <w:vAlign w:val="bottom"/>
            <w:hideMark/>
          </w:tcPr>
          <w:p w:rsidR="00000000" w:rsidRDefault="00AB72FC">
            <w:pPr>
              <w:divId w:val="1299385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1,253</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28482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1,841</w:t>
            </w:r>
          </w:p>
        </w:tc>
        <w:tc>
          <w:tcPr>
            <w:tcW w:w="0" w:type="auto"/>
            <w:shd w:val="clear" w:color="auto" w:fill="CCEEFF"/>
            <w:vAlign w:val="bottom"/>
            <w:hideMark/>
          </w:tcPr>
          <w:p w:rsidR="00000000" w:rsidRDefault="00AB72FC">
            <w:pPr>
              <w:rPr>
                <w:rFonts w:eastAsia="Times New Roman"/>
                <w:sz w:val="20"/>
                <w:szCs w:val="20"/>
              </w:rPr>
            </w:pPr>
          </w:p>
        </w:tc>
      </w:tr>
      <w:tr w:rsidR="00000000">
        <w:trPr>
          <w:divId w:val="272054828"/>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Changes in operating assets and liabilities:</w:t>
            </w:r>
          </w:p>
        </w:tc>
        <w:tc>
          <w:tcPr>
            <w:tcW w:w="0" w:type="auto"/>
            <w:tcMar>
              <w:top w:w="30" w:type="dxa"/>
              <w:left w:w="30" w:type="dxa"/>
              <w:bottom w:w="30" w:type="dxa"/>
              <w:right w:w="30" w:type="dxa"/>
            </w:tcMar>
            <w:vAlign w:val="bottom"/>
            <w:hideMark/>
          </w:tcPr>
          <w:p w:rsidR="00000000" w:rsidRDefault="00AB72FC">
            <w:pPr>
              <w:divId w:val="1583564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715349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272054828"/>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Accounts receivable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AB72FC">
            <w:pPr>
              <w:divId w:val="416750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1,190</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8404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(143</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Inventories</w:t>
            </w:r>
          </w:p>
        </w:tc>
        <w:tc>
          <w:tcPr>
            <w:tcW w:w="0" w:type="auto"/>
            <w:tcMar>
              <w:top w:w="30" w:type="dxa"/>
              <w:left w:w="30" w:type="dxa"/>
              <w:bottom w:w="30" w:type="dxa"/>
              <w:right w:w="30" w:type="dxa"/>
            </w:tcMar>
            <w:vAlign w:val="bottom"/>
            <w:hideMark/>
          </w:tcPr>
          <w:p w:rsidR="00000000" w:rsidRDefault="00AB72FC">
            <w:pPr>
              <w:divId w:val="1896502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306</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90456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(347</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Prepaid expenses and other assets</w:t>
            </w:r>
          </w:p>
        </w:tc>
        <w:tc>
          <w:tcPr>
            <w:tcW w:w="0" w:type="auto"/>
            <w:shd w:val="clear" w:color="auto" w:fill="CCEEFF"/>
            <w:tcMar>
              <w:top w:w="30" w:type="dxa"/>
              <w:left w:w="30" w:type="dxa"/>
              <w:bottom w:w="30" w:type="dxa"/>
              <w:right w:w="30" w:type="dxa"/>
            </w:tcMar>
            <w:vAlign w:val="bottom"/>
            <w:hideMark/>
          </w:tcPr>
          <w:p w:rsidR="00000000" w:rsidRDefault="00AB72FC">
            <w:pPr>
              <w:divId w:val="775909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87</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143499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(904</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30" w:type="dxa"/>
            </w:tcMar>
            <w:vAlign w:val="bottom"/>
            <w:hideMark/>
          </w:tcPr>
          <w:p w:rsidR="00000000" w:rsidRDefault="00AB72FC">
            <w:pPr>
              <w:divId w:val="1398632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2,722</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605185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(1,332</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Income taxes</w:t>
            </w:r>
          </w:p>
        </w:tc>
        <w:tc>
          <w:tcPr>
            <w:tcW w:w="0" w:type="auto"/>
            <w:shd w:val="clear" w:color="auto" w:fill="CCEEFF"/>
            <w:tcMar>
              <w:top w:w="30" w:type="dxa"/>
              <w:left w:w="30" w:type="dxa"/>
              <w:bottom w:w="30" w:type="dxa"/>
              <w:right w:w="30" w:type="dxa"/>
            </w:tcMar>
            <w:vAlign w:val="bottom"/>
            <w:hideMark/>
          </w:tcPr>
          <w:p w:rsidR="00000000" w:rsidRDefault="00AB72FC">
            <w:pPr>
              <w:divId w:val="17632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755900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Operating lease assets and liabilities</w:t>
            </w:r>
          </w:p>
        </w:tc>
        <w:tc>
          <w:tcPr>
            <w:tcW w:w="0" w:type="auto"/>
            <w:tcMar>
              <w:top w:w="30" w:type="dxa"/>
              <w:left w:w="30" w:type="dxa"/>
              <w:bottom w:w="30" w:type="dxa"/>
              <w:right w:w="30" w:type="dxa"/>
            </w:tcMar>
            <w:vAlign w:val="bottom"/>
            <w:hideMark/>
          </w:tcPr>
          <w:p w:rsidR="00000000" w:rsidRDefault="00AB72FC">
            <w:pPr>
              <w:divId w:val="1090664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7,507</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466001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(407</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Accrued expenses and other liabilities</w:t>
            </w:r>
          </w:p>
        </w:tc>
        <w:tc>
          <w:tcPr>
            <w:tcW w:w="0" w:type="auto"/>
            <w:shd w:val="clear" w:color="auto" w:fill="CCEEFF"/>
            <w:tcMar>
              <w:top w:w="30" w:type="dxa"/>
              <w:left w:w="30" w:type="dxa"/>
              <w:bottom w:w="30" w:type="dxa"/>
              <w:right w:w="30" w:type="dxa"/>
            </w:tcMar>
            <w:vAlign w:val="bottom"/>
            <w:hideMark/>
          </w:tcPr>
          <w:p w:rsidR="00000000" w:rsidRDefault="00AB72FC">
            <w:pPr>
              <w:divId w:val="19181249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6783892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(2,483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cash provided by operating activities</w:t>
            </w:r>
          </w:p>
        </w:tc>
        <w:tc>
          <w:tcPr>
            <w:tcW w:w="0" w:type="auto"/>
            <w:tcMar>
              <w:top w:w="30" w:type="dxa"/>
              <w:left w:w="30" w:type="dxa"/>
              <w:bottom w:w="30" w:type="dxa"/>
              <w:right w:w="30" w:type="dxa"/>
            </w:tcMar>
            <w:vAlign w:val="bottom"/>
            <w:hideMark/>
          </w:tcPr>
          <w:p w:rsidR="00000000" w:rsidRDefault="00AB72FC">
            <w:pPr>
              <w:divId w:val="16411553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6,707</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5663319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9,008</w:t>
            </w:r>
          </w:p>
        </w:tc>
        <w:tc>
          <w:tcPr>
            <w:tcW w:w="0" w:type="auto"/>
            <w:tcBorders>
              <w:top w:val="single" w:sz="6" w:space="0" w:color="000000"/>
              <w:bottom w:val="single" w:sz="6" w:space="0" w:color="000000"/>
            </w:tcBorders>
            <w:vAlign w:val="bottom"/>
            <w:hideMark/>
          </w:tcPr>
          <w:p w:rsidR="00000000" w:rsidRDefault="00AB72FC">
            <w:pPr>
              <w:rPr>
                <w:rFonts w:eastAsia="Times New Roman"/>
                <w:sz w:val="20"/>
                <w:szCs w:val="20"/>
              </w:rPr>
            </w:pPr>
          </w:p>
        </w:tc>
      </w:tr>
      <w:tr w:rsidR="00000000">
        <w:trPr>
          <w:divId w:val="272054828"/>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b/>
                <w:bCs/>
                <w:sz w:val="20"/>
                <w:szCs w:val="20"/>
              </w:rPr>
              <w:t>Investing activities</w:t>
            </w:r>
          </w:p>
        </w:tc>
        <w:tc>
          <w:tcPr>
            <w:tcW w:w="0" w:type="auto"/>
            <w:shd w:val="clear" w:color="auto" w:fill="CCEEFF"/>
            <w:tcMar>
              <w:top w:w="30" w:type="dxa"/>
              <w:left w:w="30" w:type="dxa"/>
              <w:bottom w:w="30" w:type="dxa"/>
              <w:right w:w="30" w:type="dxa"/>
            </w:tcMar>
            <w:vAlign w:val="bottom"/>
            <w:hideMark/>
          </w:tcPr>
          <w:p w:rsidR="00000000" w:rsidRDefault="00AB72FC">
            <w:pPr>
              <w:divId w:val="6978971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7011299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2720548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Purchases of property and equipment</w:t>
            </w:r>
          </w:p>
        </w:tc>
        <w:tc>
          <w:tcPr>
            <w:tcW w:w="0" w:type="auto"/>
            <w:tcMar>
              <w:top w:w="30" w:type="dxa"/>
              <w:left w:w="30" w:type="dxa"/>
              <w:bottom w:w="30" w:type="dxa"/>
              <w:right w:w="30" w:type="dxa"/>
            </w:tcMar>
            <w:vAlign w:val="bottom"/>
            <w:hideMark/>
          </w:tcPr>
          <w:p w:rsidR="00000000" w:rsidRDefault="00AB72FC">
            <w:pPr>
              <w:divId w:val="1967198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(6,810</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172140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(8,217</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color w:val="000000"/>
                <w:sz w:val="20"/>
                <w:szCs w:val="20"/>
              </w:rPr>
              <w:t>Proceeds from disposal of property and equipment</w:t>
            </w:r>
          </w:p>
        </w:tc>
        <w:tc>
          <w:tcPr>
            <w:tcW w:w="0" w:type="auto"/>
            <w:shd w:val="clear" w:color="auto" w:fill="CCEEFF"/>
            <w:tcMar>
              <w:top w:w="30" w:type="dxa"/>
              <w:left w:w="30" w:type="dxa"/>
              <w:bottom w:w="30" w:type="dxa"/>
              <w:right w:w="30" w:type="dxa"/>
            </w:tcMar>
            <w:vAlign w:val="bottom"/>
            <w:hideMark/>
          </w:tcPr>
          <w:p w:rsidR="00000000" w:rsidRDefault="00AB72FC">
            <w:pPr>
              <w:divId w:val="1117062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438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352</w:t>
            </w:r>
          </w:p>
        </w:tc>
        <w:tc>
          <w:tcPr>
            <w:tcW w:w="0" w:type="auto"/>
            <w:shd w:val="clear" w:color="auto" w:fill="CCEEFF"/>
            <w:vAlign w:val="bottom"/>
            <w:hideMark/>
          </w:tcPr>
          <w:p w:rsidR="00000000" w:rsidRDefault="00AB72FC">
            <w:pPr>
              <w:rPr>
                <w:rFonts w:eastAsia="Times New Roman"/>
                <w:sz w:val="20"/>
                <w:szCs w:val="20"/>
              </w:rPr>
            </w:pPr>
          </w:p>
        </w:tc>
      </w:tr>
      <w:tr w:rsidR="00000000">
        <w:trPr>
          <w:divId w:val="2720548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Franchise restaurant acquisition, net of cash acquired</w:t>
            </w:r>
          </w:p>
        </w:tc>
        <w:tc>
          <w:tcPr>
            <w:tcW w:w="0" w:type="auto"/>
            <w:tcMar>
              <w:top w:w="30" w:type="dxa"/>
              <w:left w:w="30" w:type="dxa"/>
              <w:bottom w:w="30" w:type="dxa"/>
              <w:right w:w="30" w:type="dxa"/>
            </w:tcMar>
            <w:vAlign w:val="bottom"/>
            <w:hideMark/>
          </w:tcPr>
          <w:p w:rsidR="00000000" w:rsidRDefault="00AB72FC">
            <w:pPr>
              <w:divId w:val="115371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27348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(1,387</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cash used in investing activities</w:t>
            </w:r>
          </w:p>
        </w:tc>
        <w:tc>
          <w:tcPr>
            <w:tcW w:w="0" w:type="auto"/>
            <w:shd w:val="clear" w:color="auto" w:fill="CCEEFF"/>
            <w:tcMar>
              <w:top w:w="30" w:type="dxa"/>
              <w:left w:w="30" w:type="dxa"/>
              <w:bottom w:w="30" w:type="dxa"/>
              <w:right w:w="30" w:type="dxa"/>
            </w:tcMar>
            <w:vAlign w:val="bottom"/>
            <w:hideMark/>
          </w:tcPr>
          <w:p w:rsidR="00000000" w:rsidRDefault="00AB72FC">
            <w:pPr>
              <w:divId w:val="7336207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(6,810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7708538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(9,252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b/>
                <w:bCs/>
                <w:sz w:val="20"/>
                <w:szCs w:val="20"/>
              </w:rPr>
              <w:t>Financing activities</w:t>
            </w:r>
          </w:p>
        </w:tc>
        <w:tc>
          <w:tcPr>
            <w:tcW w:w="0" w:type="auto"/>
            <w:tcMar>
              <w:top w:w="30" w:type="dxa"/>
              <w:left w:w="30" w:type="dxa"/>
              <w:bottom w:w="30" w:type="dxa"/>
              <w:right w:w="30" w:type="dxa"/>
            </w:tcMar>
            <w:vAlign w:val="bottom"/>
            <w:hideMark/>
          </w:tcPr>
          <w:p w:rsidR="00000000" w:rsidRDefault="00AB72FC">
            <w:pPr>
              <w:divId w:val="21116627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9656962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272054828"/>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Proceeds from issuance of long-term debt</w:t>
            </w:r>
          </w:p>
        </w:tc>
        <w:tc>
          <w:tcPr>
            <w:tcW w:w="0" w:type="auto"/>
            <w:shd w:val="clear" w:color="auto" w:fill="CCEEFF"/>
            <w:tcMar>
              <w:top w:w="30" w:type="dxa"/>
              <w:left w:w="30" w:type="dxa"/>
              <w:bottom w:w="30" w:type="dxa"/>
              <w:right w:w="30" w:type="dxa"/>
            </w:tcMar>
            <w:vAlign w:val="bottom"/>
            <w:hideMark/>
          </w:tcPr>
          <w:p w:rsidR="00000000" w:rsidRDefault="00AB72FC">
            <w:pPr>
              <w:divId w:val="859900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55,500</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419864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r>
      <w:tr w:rsidR="00000000">
        <w:trPr>
          <w:divId w:val="2720548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Payments on long-term debt</w:t>
            </w:r>
          </w:p>
        </w:tc>
        <w:tc>
          <w:tcPr>
            <w:tcW w:w="0" w:type="auto"/>
            <w:tcMar>
              <w:top w:w="30" w:type="dxa"/>
              <w:left w:w="30" w:type="dxa"/>
              <w:bottom w:w="30" w:type="dxa"/>
              <w:right w:w="30" w:type="dxa"/>
            </w:tcMar>
            <w:vAlign w:val="bottom"/>
            <w:hideMark/>
          </w:tcPr>
          <w:p w:rsidR="00000000" w:rsidRDefault="00AB72FC">
            <w:pPr>
              <w:divId w:val="1229656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(2,375</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083649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(500</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Payments on finance leases</w:t>
            </w:r>
          </w:p>
        </w:tc>
        <w:tc>
          <w:tcPr>
            <w:tcW w:w="0" w:type="auto"/>
            <w:shd w:val="clear" w:color="auto" w:fill="CCEEFF"/>
            <w:tcMar>
              <w:top w:w="30" w:type="dxa"/>
              <w:left w:w="30" w:type="dxa"/>
              <w:bottom w:w="30" w:type="dxa"/>
              <w:right w:w="30" w:type="dxa"/>
            </w:tcMar>
            <w:vAlign w:val="bottom"/>
            <w:hideMark/>
          </w:tcPr>
          <w:p w:rsidR="00000000" w:rsidRDefault="00AB72FC">
            <w:pPr>
              <w:divId w:val="635841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(402</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787502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(338</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Debt issuance costs</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(731</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r>
      <w:tr w:rsidR="00000000">
        <w:trPr>
          <w:divId w:val="272054828"/>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Stock plan transactions and tax withholding on share-based compensation awards</w:t>
            </w:r>
          </w:p>
        </w:tc>
        <w:tc>
          <w:tcPr>
            <w:tcW w:w="0" w:type="auto"/>
            <w:shd w:val="clear" w:color="auto" w:fill="CCEEFF"/>
            <w:tcMar>
              <w:top w:w="30" w:type="dxa"/>
              <w:left w:w="30" w:type="dxa"/>
              <w:bottom w:w="30" w:type="dxa"/>
              <w:right w:w="30" w:type="dxa"/>
            </w:tcMar>
            <w:vAlign w:val="bottom"/>
            <w:hideMark/>
          </w:tcPr>
          <w:p w:rsidR="00000000" w:rsidRDefault="00AB72FC">
            <w:pPr>
              <w:divId w:val="113141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(272</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147358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(235</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cash provided by (used in) financing activities</w:t>
            </w:r>
          </w:p>
        </w:tc>
        <w:tc>
          <w:tcPr>
            <w:tcW w:w="0" w:type="auto"/>
            <w:tcMar>
              <w:top w:w="30" w:type="dxa"/>
              <w:left w:w="30" w:type="dxa"/>
              <w:bottom w:w="30" w:type="dxa"/>
              <w:right w:w="30" w:type="dxa"/>
            </w:tcMar>
            <w:vAlign w:val="bottom"/>
            <w:hideMark/>
          </w:tcPr>
          <w:p w:rsidR="00000000" w:rsidRDefault="00AB72FC">
            <w:pPr>
              <w:divId w:val="21100779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51,720</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3933865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(1,073</w:t>
            </w:r>
          </w:p>
        </w:tc>
        <w:tc>
          <w:tcPr>
            <w:tcW w:w="0" w:type="auto"/>
            <w:tcBorders>
              <w:top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increase (decrease) in cash and cash equivalents</w:t>
            </w:r>
          </w:p>
        </w:tc>
        <w:tc>
          <w:tcPr>
            <w:tcW w:w="0" w:type="auto"/>
            <w:shd w:val="clear" w:color="auto" w:fill="CCEEFF"/>
            <w:tcMar>
              <w:top w:w="30" w:type="dxa"/>
              <w:left w:w="30" w:type="dxa"/>
              <w:bottom w:w="30" w:type="dxa"/>
              <w:right w:w="30" w:type="dxa"/>
            </w:tcMar>
            <w:vAlign w:val="bottom"/>
            <w:hideMark/>
          </w:tcPr>
          <w:p w:rsidR="00000000" w:rsidRDefault="00AB72FC">
            <w:pPr>
              <w:divId w:val="4039127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51,617</w:t>
            </w:r>
          </w:p>
        </w:tc>
        <w:tc>
          <w:tcPr>
            <w:tcW w:w="0" w:type="auto"/>
            <w:tcBorders>
              <w:top w:val="single" w:sz="6" w:space="0" w:color="000000"/>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7186229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(1,317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2720548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b/>
                <w:bCs/>
                <w:sz w:val="20"/>
                <w:szCs w:val="20"/>
              </w:rPr>
              <w:t>Cash and cash equivalents</w:t>
            </w:r>
          </w:p>
        </w:tc>
        <w:tc>
          <w:tcPr>
            <w:tcW w:w="0" w:type="auto"/>
            <w:tcMar>
              <w:top w:w="30" w:type="dxa"/>
              <w:left w:w="30" w:type="dxa"/>
              <w:bottom w:w="30" w:type="dxa"/>
              <w:right w:w="30" w:type="dxa"/>
            </w:tcMar>
            <w:vAlign w:val="bottom"/>
            <w:hideMark/>
          </w:tcPr>
          <w:p w:rsidR="00000000" w:rsidRDefault="00AB72FC">
            <w:pPr>
              <w:divId w:val="1188911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23960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272054828"/>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Beginning of period</w:t>
            </w:r>
          </w:p>
        </w:tc>
        <w:tc>
          <w:tcPr>
            <w:tcW w:w="0" w:type="auto"/>
            <w:shd w:val="clear" w:color="auto" w:fill="CCEEFF"/>
            <w:tcMar>
              <w:top w:w="30" w:type="dxa"/>
              <w:left w:w="30" w:type="dxa"/>
              <w:bottom w:w="30" w:type="dxa"/>
              <w:right w:w="30" w:type="dxa"/>
            </w:tcMar>
            <w:vAlign w:val="bottom"/>
            <w:hideMark/>
          </w:tcPr>
          <w:p w:rsidR="00000000" w:rsidRDefault="00AB72FC">
            <w:pPr>
              <w:divId w:val="500857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10,459</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994517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4,655</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2720548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End of period</w:t>
            </w:r>
          </w:p>
        </w:tc>
        <w:tc>
          <w:tcPr>
            <w:tcW w:w="0" w:type="auto"/>
            <w:tcMar>
              <w:top w:w="30" w:type="dxa"/>
              <w:left w:w="30" w:type="dxa"/>
              <w:bottom w:w="30" w:type="dxa"/>
              <w:right w:w="30" w:type="dxa"/>
            </w:tcMar>
            <w:vAlign w:val="bottom"/>
            <w:hideMark/>
          </w:tcPr>
          <w:p w:rsidR="00000000" w:rsidRDefault="00AB72FC">
            <w:pPr>
              <w:divId w:val="371696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62,076</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071112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3,338</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r>
    </w:tbl>
    <w:p w:rsidR="00000000" w:rsidRDefault="00AB72FC">
      <w:pPr>
        <w:spacing w:line="288" w:lineRule="auto"/>
        <w:ind w:firstLine="360"/>
        <w:jc w:val="center"/>
        <w:divId w:val="823935908"/>
        <w:rPr>
          <w:rFonts w:eastAsia="Times New Roman"/>
          <w:sz w:val="20"/>
          <w:szCs w:val="20"/>
        </w:rPr>
      </w:pPr>
      <w:r>
        <w:rPr>
          <w:rFonts w:ascii="inherit" w:eastAsia="Times New Roman" w:hAnsi="inherit"/>
          <w:i/>
          <w:iCs/>
          <w:sz w:val="20"/>
          <w:szCs w:val="20"/>
        </w:rPr>
        <w:t>See accompanying notes to condensed consolidated financial statements.</w:t>
      </w:r>
    </w:p>
    <w:p w:rsidR="00000000" w:rsidRDefault="00AB72FC">
      <w:pPr>
        <w:divId w:val="417993065"/>
        <w:rPr>
          <w:rFonts w:eastAsia="Times New Roman"/>
          <w:sz w:val="20"/>
          <w:szCs w:val="20"/>
        </w:rPr>
      </w:pPr>
    </w:p>
    <w:p w:rsidR="00000000" w:rsidRDefault="00AB72FC">
      <w:pPr>
        <w:spacing w:line="288" w:lineRule="auto"/>
        <w:jc w:val="center"/>
        <w:divId w:val="2048945616"/>
        <w:rPr>
          <w:rFonts w:eastAsia="Times New Roman"/>
          <w:sz w:val="20"/>
          <w:szCs w:val="20"/>
        </w:rPr>
      </w:pPr>
      <w:r>
        <w:rPr>
          <w:rFonts w:ascii="inherit" w:eastAsia="Times New Roman" w:hAnsi="inherit"/>
          <w:sz w:val="20"/>
          <w:szCs w:val="20"/>
        </w:rPr>
        <w:t>5</w:t>
      </w:r>
    </w:p>
    <w:p w:rsidR="00000000" w:rsidRDefault="00AB72FC">
      <w:pPr>
        <w:divId w:val="823935908"/>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AB72FC">
      <w:pPr>
        <w:spacing w:line="288" w:lineRule="auto"/>
        <w:divId w:val="1660771626"/>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150563012"/>
        <w:rPr>
          <w:rFonts w:eastAsia="Times New Roman"/>
          <w:sz w:val="20"/>
          <w:szCs w:val="20"/>
        </w:rPr>
      </w:pP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Notes to Condensed Consolidated Financial Statements</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(unaudited)</w:t>
      </w:r>
    </w:p>
    <w:p w:rsidR="00000000" w:rsidRDefault="00AB72FC">
      <w:pPr>
        <w:spacing w:line="288" w:lineRule="auto"/>
        <w:divId w:val="779491864"/>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sz w:val="20"/>
          <w:szCs w:val="20"/>
        </w:rPr>
        <w:t>Business Summary and Basis of Presentation</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Business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Noodles &amp;</w:t>
      </w:r>
      <w:r>
        <w:rPr>
          <w:rFonts w:ascii="inherit" w:eastAsia="Times New Roman" w:hAnsi="inherit"/>
          <w:sz w:val="20"/>
          <w:szCs w:val="20"/>
        </w:rPr>
        <w:t xml:space="preserve"> </w:t>
      </w:r>
      <w:r>
        <w:rPr>
          <w:rFonts w:ascii="inherit" w:eastAsia="Times New Roman" w:hAnsi="inherit"/>
          <w:sz w:val="20"/>
          <w:szCs w:val="20"/>
        </w:rPr>
        <w:t>Company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a Delaware corporation, develops and operates fast casual restaurants that serve globally inspired noodle and pasta dishes, soups, salads and appetizers. As of</w:t>
      </w:r>
      <w:r>
        <w:rPr>
          <w:rFonts w:ascii="inherit" w:eastAsia="Times New Roman" w:hAnsi="inherit"/>
          <w:sz w:val="20"/>
          <w:szCs w:val="20"/>
        </w:rPr>
        <w:t xml:space="preserve"> </w:t>
      </w:r>
      <w:r>
        <w:rPr>
          <w:rFonts w:ascii="inherit" w:eastAsia="Times New Roman" w:hAnsi="inherit"/>
          <w:sz w:val="20"/>
          <w:szCs w:val="20"/>
        </w:rPr>
        <w:t>June 30, 2020, the Company had</w:t>
      </w:r>
      <w:r>
        <w:rPr>
          <w:rFonts w:ascii="inherit" w:eastAsia="Times New Roman" w:hAnsi="inherit"/>
          <w:sz w:val="20"/>
          <w:szCs w:val="20"/>
        </w:rPr>
        <w:t xml:space="preserve"> </w:t>
      </w:r>
      <w:r>
        <w:rPr>
          <w:rFonts w:ascii="inherit" w:eastAsia="Times New Roman" w:hAnsi="inherit"/>
          <w:sz w:val="20"/>
          <w:szCs w:val="20"/>
        </w:rPr>
        <w:t>380</w:t>
      </w:r>
      <w:r>
        <w:rPr>
          <w:rFonts w:ascii="inherit" w:eastAsia="Times New Roman" w:hAnsi="inherit"/>
          <w:sz w:val="20"/>
          <w:szCs w:val="20"/>
        </w:rPr>
        <w:t xml:space="preserve"> </w:t>
      </w:r>
      <w:r>
        <w:rPr>
          <w:rFonts w:ascii="inherit" w:eastAsia="Times New Roman" w:hAnsi="inherit"/>
          <w:sz w:val="20"/>
          <w:szCs w:val="20"/>
        </w:rPr>
        <w:t>company-owned restaurants and</w:t>
      </w:r>
      <w:r>
        <w:rPr>
          <w:rFonts w:ascii="inherit" w:eastAsia="Times New Roman" w:hAnsi="inherit"/>
          <w:sz w:val="20"/>
          <w:szCs w:val="20"/>
        </w:rPr>
        <w:t xml:space="preserve"> </w:t>
      </w:r>
      <w:r>
        <w:rPr>
          <w:rFonts w:ascii="inherit" w:eastAsia="Times New Roman" w:hAnsi="inherit"/>
          <w:sz w:val="20"/>
          <w:szCs w:val="20"/>
        </w:rPr>
        <w:t>76 franchise restaurants in</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states and the District of Columbia. The Company operates its business 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operating and reportable segment.</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Basis of Presentation</w:t>
      </w:r>
      <w:r>
        <w:rPr>
          <w:rFonts w:ascii="inherit" w:eastAsia="Times New Roman" w:hAnsi="inherit"/>
          <w:b/>
          <w:bCs/>
          <w:i/>
          <w:iCs/>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accompanying unaudited condensed consolidated financial statements include the accounts of Noodles &amp;</w:t>
      </w:r>
      <w:r>
        <w:rPr>
          <w:rFonts w:ascii="inherit" w:eastAsia="Times New Roman" w:hAnsi="inherit"/>
          <w:sz w:val="20"/>
          <w:szCs w:val="20"/>
        </w:rPr>
        <w:t xml:space="preserve"> </w:t>
      </w:r>
      <w:r>
        <w:rPr>
          <w:rFonts w:ascii="inherit" w:eastAsia="Times New Roman" w:hAnsi="inherit"/>
          <w:sz w:val="20"/>
          <w:szCs w:val="20"/>
        </w:rPr>
        <w:t xml:space="preserve">Company </w:t>
      </w:r>
      <w:r>
        <w:rPr>
          <w:rFonts w:ascii="inherit" w:eastAsia="Times New Roman" w:hAnsi="inherit"/>
          <w:sz w:val="20"/>
          <w:szCs w:val="20"/>
        </w:rPr>
        <w:t>and its subsidiaries. All intercompany accounts and transactions have been eliminated in consolidation. The accompanying interim unaudited condensed consolidated financial statements have been prepared by the Company pursuant to the rules and regulations o</w:t>
      </w:r>
      <w:r>
        <w:rPr>
          <w:rFonts w:ascii="inherit" w:eastAsia="Times New Roman" w:hAnsi="inherit"/>
          <w:sz w:val="20"/>
          <w:szCs w:val="20"/>
        </w:rPr>
        <w:t>f the Securities</w:t>
      </w:r>
      <w:r>
        <w:rPr>
          <w:rFonts w:ascii="inherit" w:eastAsia="Times New Roman" w:hAnsi="inherit"/>
          <w:sz w:val="20"/>
          <w:szCs w:val="20"/>
        </w:rPr>
        <w:t xml:space="preserve"> </w:t>
      </w:r>
      <w:r>
        <w:rPr>
          <w:rFonts w:ascii="inherit" w:eastAsia="Times New Roman" w:hAnsi="inherit"/>
          <w:sz w:val="20"/>
          <w:szCs w:val="20"/>
        </w:rPr>
        <w:t>and Exchange Commission (the</w:t>
      </w:r>
      <w:r>
        <w:rPr>
          <w:rFonts w:ascii="inherit" w:eastAsia="Times New Roman" w:hAnsi="inherit"/>
          <w:sz w:val="20"/>
          <w:szCs w:val="20"/>
        </w:rPr>
        <w:t xml:space="preserve"> </w:t>
      </w:r>
      <w:r>
        <w:rPr>
          <w:rFonts w:ascii="inherit" w:eastAsia="Times New Roman" w:hAnsi="inherit"/>
          <w:sz w:val="20"/>
          <w:szCs w:val="20"/>
        </w:rPr>
        <w:t>“SEC”). Accordingly, they do not include all the information and footnotes required by accounting principles generally accepted in the United States of America (“GAAP”) for complete financial statements. In the</w:t>
      </w:r>
      <w:r>
        <w:rPr>
          <w:rFonts w:ascii="inherit" w:eastAsia="Times New Roman" w:hAnsi="inherit"/>
          <w:sz w:val="20"/>
          <w:szCs w:val="20"/>
        </w:rPr>
        <w:t xml:space="preserve"> opinion of the Company, all adjustments considered necessary for the fair presentation of the Company’s results of operations, financial position and cash flows for the periods presented have been included and are of a normal, recurring nature.</w:t>
      </w:r>
      <w:r>
        <w:rPr>
          <w:rFonts w:ascii="inherit" w:eastAsia="Times New Roman" w:hAnsi="inherit"/>
          <w:sz w:val="20"/>
          <w:szCs w:val="20"/>
        </w:rPr>
        <w:t xml:space="preserve"> </w:t>
      </w:r>
      <w:r>
        <w:rPr>
          <w:rFonts w:ascii="inherit" w:eastAsia="Times New Roman" w:hAnsi="inherit"/>
          <w:sz w:val="20"/>
          <w:szCs w:val="20"/>
        </w:rPr>
        <w:t>The prepar</w:t>
      </w:r>
      <w:r>
        <w:rPr>
          <w:rFonts w:ascii="inherit" w:eastAsia="Times New Roman" w:hAnsi="inherit"/>
          <w:sz w:val="20"/>
          <w:szCs w:val="20"/>
        </w:rPr>
        <w:t>ation of financial statements in conformity with GAAP requires management to make estimates and assumptions that affect the reported amounts of assets and liabilities and disclosure of contingent assets and liabilities at the date of the financial statemen</w:t>
      </w:r>
      <w:r>
        <w:rPr>
          <w:rFonts w:ascii="inherit" w:eastAsia="Times New Roman" w:hAnsi="inherit"/>
          <w:sz w:val="20"/>
          <w:szCs w:val="20"/>
        </w:rPr>
        <w:t>ts and the reported amounts of revenues and expenses during the reporting period. The results of operations for any interim period are not necessarily indicative of results for the full year. Certain information and footnote disclosures normally included i</w:t>
      </w:r>
      <w:r>
        <w:rPr>
          <w:rFonts w:ascii="inherit" w:eastAsia="Times New Roman" w:hAnsi="inherit"/>
          <w:sz w:val="20"/>
          <w:szCs w:val="20"/>
        </w:rPr>
        <w:t>n the Company’s annual consolidated financial statements on Form 10-K have been condensed or omitted. The condensed consolidated balance sheet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 xml:space="preserve">was derived from audited financial statements. These financial statements should be read </w:t>
      </w:r>
      <w:r>
        <w:rPr>
          <w:rFonts w:ascii="inherit" w:eastAsia="Times New Roman" w:hAnsi="inherit"/>
          <w:sz w:val="20"/>
          <w:szCs w:val="20"/>
        </w:rPr>
        <w:t>in conjunction with the audited financial statements and the related notes included in the Company’s</w:t>
      </w:r>
      <w:r>
        <w:rPr>
          <w:rFonts w:ascii="inherit" w:eastAsia="Times New Roman" w:hAnsi="inherit"/>
          <w:i/>
          <w:iCs/>
          <w:sz w:val="20"/>
          <w:szCs w:val="20"/>
        </w:rPr>
        <w:t xml:space="preserve"> </w:t>
      </w:r>
      <w:r>
        <w:rPr>
          <w:rFonts w:ascii="inherit" w:eastAsia="Times New Roman" w:hAnsi="inherit"/>
          <w:sz w:val="20"/>
          <w:szCs w:val="20"/>
        </w:rPr>
        <w:t>Annual Report on Form 10-K for the fiscal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Fiscal Year</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Company operates on a 52- or 53-week fiscal year ending on the</w:t>
      </w:r>
      <w:r>
        <w:rPr>
          <w:rFonts w:ascii="inherit" w:eastAsia="Times New Roman" w:hAnsi="inherit"/>
          <w:sz w:val="20"/>
          <w:szCs w:val="20"/>
        </w:rPr>
        <w:t xml:space="preserve"> Tuesday closest to December 31. The Company’s fiscal quarters each contain 13 operating weeks, with the exception of the fourth quarter of a 53-week fiscal year, which contains 14 operating weeks. Fiscal year</w:t>
      </w:r>
      <w:r>
        <w:rPr>
          <w:rFonts w:ascii="inherit" w:eastAsia="Times New Roman" w:hAnsi="inherit"/>
          <w:sz w:val="20"/>
          <w:szCs w:val="20"/>
        </w:rPr>
        <w:t xml:space="preserve"> </w:t>
      </w:r>
      <w:r>
        <w:rPr>
          <w:rFonts w:ascii="inherit" w:eastAsia="Times New Roman" w:hAnsi="inherit"/>
          <w:sz w:val="20"/>
          <w:szCs w:val="20"/>
        </w:rPr>
        <w:t>2020, which ends on</w:t>
      </w:r>
      <w:r>
        <w:rPr>
          <w:rFonts w:ascii="inherit" w:eastAsia="Times New Roman" w:hAnsi="inherit"/>
          <w:sz w:val="20"/>
          <w:szCs w:val="20"/>
        </w:rPr>
        <w:t xml:space="preserve"> </w:t>
      </w:r>
      <w:r>
        <w:rPr>
          <w:rFonts w:ascii="inherit" w:eastAsia="Times New Roman" w:hAnsi="inherit"/>
          <w:sz w:val="20"/>
          <w:szCs w:val="20"/>
        </w:rPr>
        <w:t>December 29, 2020, and fis</w:t>
      </w:r>
      <w:r>
        <w:rPr>
          <w:rFonts w:ascii="inherit" w:eastAsia="Times New Roman" w:hAnsi="inherit"/>
          <w:sz w:val="20"/>
          <w:szCs w:val="20"/>
        </w:rPr>
        <w:t>cal year</w:t>
      </w:r>
      <w:r>
        <w:rPr>
          <w:rFonts w:ascii="inherit" w:eastAsia="Times New Roman" w:hAnsi="inherit"/>
          <w:sz w:val="20"/>
          <w:szCs w:val="20"/>
        </w:rPr>
        <w:t xml:space="preserve"> </w:t>
      </w:r>
      <w:r>
        <w:rPr>
          <w:rFonts w:ascii="inherit" w:eastAsia="Times New Roman" w:hAnsi="inherit"/>
          <w:sz w:val="20"/>
          <w:szCs w:val="20"/>
        </w:rPr>
        <w:t>2019, which ended on</w:t>
      </w:r>
      <w:r>
        <w:rPr>
          <w:rFonts w:ascii="inherit" w:eastAsia="Times New Roman" w:hAnsi="inherit"/>
          <w:sz w:val="20"/>
          <w:szCs w:val="20"/>
        </w:rPr>
        <w:t xml:space="preserve"> </w:t>
      </w:r>
      <w:r>
        <w:rPr>
          <w:rFonts w:ascii="inherit" w:eastAsia="Times New Roman" w:hAnsi="inherit"/>
          <w:sz w:val="20"/>
          <w:szCs w:val="20"/>
        </w:rPr>
        <w:t>December 31, 2019, both contain 52 weeks. The Company’s fiscal quarter that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is referred to as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and the fiscal quarter ended</w:t>
      </w:r>
      <w:r>
        <w:rPr>
          <w:rFonts w:ascii="inherit" w:eastAsia="Times New Roman" w:hAnsi="inherit"/>
          <w:sz w:val="20"/>
          <w:szCs w:val="20"/>
        </w:rPr>
        <w:t xml:space="preserve"> </w:t>
      </w:r>
      <w:r>
        <w:rPr>
          <w:rFonts w:ascii="inherit" w:eastAsia="Times New Roman" w:hAnsi="inherit"/>
          <w:sz w:val="20"/>
          <w:szCs w:val="20"/>
        </w:rPr>
        <w:t>July 2, 2019</w:t>
      </w:r>
      <w:r>
        <w:rPr>
          <w:rFonts w:ascii="inherit" w:eastAsia="Times New Roman" w:hAnsi="inherit"/>
          <w:sz w:val="20"/>
          <w:szCs w:val="20"/>
        </w:rPr>
        <w:t xml:space="preserve"> </w:t>
      </w:r>
      <w:r>
        <w:rPr>
          <w:rFonts w:ascii="inherit" w:eastAsia="Times New Roman" w:hAnsi="inherit"/>
          <w:sz w:val="20"/>
          <w:szCs w:val="20"/>
        </w:rPr>
        <w:t>is referred to as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19.</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color w:val="212529"/>
          <w:sz w:val="20"/>
          <w:szCs w:val="20"/>
        </w:rPr>
        <w:t>Risks and Uncertainties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color w:val="212529"/>
          <w:sz w:val="20"/>
          <w:szCs w:val="20"/>
        </w:rPr>
        <w:t>We are subject to risks and uncertainties as a result of the COVID-19 pandemic. The extent of the impact of the COVID-19 pandemic on the Company’s business is uncertain and difficult to predict. Our operational and financial</w:t>
      </w:r>
      <w:r>
        <w:rPr>
          <w:rFonts w:ascii="inherit" w:eastAsia="Times New Roman" w:hAnsi="inherit"/>
          <w:color w:val="212529"/>
          <w:sz w:val="20"/>
          <w:szCs w:val="20"/>
        </w:rPr>
        <w:t xml:space="preserve"> performance will depend on future developments, including the duration of the outbreak, limitations imposed by federal, state and local governments with respect to reduced seating capacity in our restaurants and other social distancing measures, and our c</w:t>
      </w:r>
      <w:r>
        <w:rPr>
          <w:rFonts w:ascii="inherit" w:eastAsia="Times New Roman" w:hAnsi="inherit"/>
          <w:color w:val="212529"/>
          <w:sz w:val="20"/>
          <w:szCs w:val="20"/>
        </w:rPr>
        <w:t>ustomers’</w:t>
      </w:r>
      <w:r>
        <w:rPr>
          <w:rFonts w:ascii="inherit" w:eastAsia="Times New Roman" w:hAnsi="inherit"/>
          <w:color w:val="212529"/>
          <w:sz w:val="20"/>
          <w:szCs w:val="20"/>
        </w:rPr>
        <w:t xml:space="preserve"> </w:t>
      </w:r>
      <w:r>
        <w:rPr>
          <w:rFonts w:ascii="inherit" w:eastAsia="Times New Roman" w:hAnsi="inherit"/>
          <w:color w:val="212529"/>
          <w:sz w:val="20"/>
          <w:szCs w:val="20"/>
        </w:rPr>
        <w:t>future willingness to eat at restaurants. Furthermore, capital and financial markets have been negatively impacted by the COVID-19 pandemic, and it is possible that it could cause an extended economic recession. All of the effects of the COVID-19</w:t>
      </w:r>
      <w:r>
        <w:rPr>
          <w:rFonts w:ascii="inherit" w:eastAsia="Times New Roman" w:hAnsi="inherit"/>
          <w:color w:val="212529"/>
          <w:sz w:val="20"/>
          <w:szCs w:val="20"/>
        </w:rPr>
        <w:t xml:space="preserve"> pandemic could have a material adverse effect on our business. Although the ultimate severity of the COVID-19 pandemic is uncertain at this time, we have implemented several new initiatives to adapt our operations to the current environment, including dir</w:t>
      </w:r>
      <w:r>
        <w:rPr>
          <w:rFonts w:ascii="inherit" w:eastAsia="Times New Roman" w:hAnsi="inherit"/>
          <w:color w:val="212529"/>
          <w:sz w:val="20"/>
          <w:szCs w:val="20"/>
        </w:rPr>
        <w:t>ect delivery and curbside pickup, to further bolster our existing off premise capabilities.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Recent Accounting Pronouncements</w:t>
      </w: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In December 2019, the FASB issued ASU No. 2019-12,</w:t>
      </w:r>
      <w:r>
        <w:rPr>
          <w:rFonts w:ascii="inherit" w:eastAsia="Times New Roman" w:hAnsi="inherit"/>
          <w:sz w:val="20"/>
          <w:szCs w:val="20"/>
        </w:rPr>
        <w:t xml:space="preserve"> </w:t>
      </w:r>
      <w:r>
        <w:rPr>
          <w:rFonts w:ascii="inherit" w:eastAsia="Times New Roman" w:hAnsi="inherit"/>
          <w:i/>
          <w:iCs/>
          <w:sz w:val="20"/>
          <w:szCs w:val="20"/>
        </w:rPr>
        <w:t>Income Taxes (Topic 740): Simplifying the Accounting for Income Taxes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ASU 2019-12”). ASU 2019-12 was issued as a means to reduce the complexity of accounting for income taxes for those entities that fall within the scope of the accounting standard. This guidance is effective for public companies for annual reporting periods </w:t>
      </w:r>
      <w:r>
        <w:rPr>
          <w:rFonts w:ascii="inherit" w:eastAsia="Times New Roman" w:hAnsi="inherit"/>
          <w:sz w:val="20"/>
          <w:szCs w:val="20"/>
        </w:rPr>
        <w:t>beginning after December 15, 2020 and interim periods within those reporting periods. Interim period adoption is permitted. The guidance is to be applied using a prospective method, excluding amendments related to franchise taxes, which should be applied</w:t>
      </w:r>
      <w:r>
        <w:rPr>
          <w:rFonts w:ascii="inherit" w:eastAsia="Times New Roman" w:hAnsi="inherit"/>
          <w:sz w:val="20"/>
          <w:szCs w:val="20"/>
        </w:rPr>
        <w:t xml:space="preserve"> </w:t>
      </w:r>
    </w:p>
    <w:p w:rsidR="00000000" w:rsidRDefault="00AB72FC">
      <w:pPr>
        <w:divId w:val="173157223"/>
        <w:rPr>
          <w:rFonts w:eastAsia="Times New Roman"/>
          <w:sz w:val="20"/>
          <w:szCs w:val="20"/>
        </w:rPr>
      </w:pPr>
    </w:p>
    <w:p w:rsidR="00000000" w:rsidRDefault="00AB72FC">
      <w:pPr>
        <w:spacing w:line="288" w:lineRule="auto"/>
        <w:jc w:val="center"/>
        <w:divId w:val="799956657"/>
        <w:rPr>
          <w:rFonts w:eastAsia="Times New Roman"/>
          <w:sz w:val="20"/>
          <w:szCs w:val="20"/>
        </w:rPr>
      </w:pPr>
      <w:r>
        <w:rPr>
          <w:rFonts w:ascii="inherit" w:eastAsia="Times New Roman" w:hAnsi="inherit"/>
          <w:sz w:val="20"/>
          <w:szCs w:val="20"/>
        </w:rPr>
        <w:t>6</w:t>
      </w:r>
    </w:p>
    <w:p w:rsidR="00000000" w:rsidRDefault="00AB72FC">
      <w:pPr>
        <w:divId w:val="823935908"/>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AB72FC">
      <w:pPr>
        <w:divId w:val="1410226784"/>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on either a retrospective basis for all periods presented or a modified retrospective basis through a cumulative-effect adjustment to retained earnings as of the beginning of the fiscal year of adoption. We are cur</w:t>
      </w:r>
      <w:r>
        <w:rPr>
          <w:rFonts w:ascii="inherit" w:eastAsia="Times New Roman" w:hAnsi="inherit"/>
          <w:sz w:val="20"/>
          <w:szCs w:val="20"/>
        </w:rPr>
        <w:t>rently evaluating the impacts of adoption of the new guidance to our consolidated financial statements.</w:t>
      </w: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In March 2020, the FASB issued ASU No. 2020-04, </w:t>
      </w:r>
      <w:r>
        <w:rPr>
          <w:rFonts w:ascii="inherit" w:eastAsia="Times New Roman" w:hAnsi="inherit"/>
          <w:i/>
          <w:iCs/>
          <w:sz w:val="20"/>
          <w:szCs w:val="20"/>
        </w:rPr>
        <w:t>Facilitation of the Effects of Reference Rate Reform on Financial Reporting</w:t>
      </w:r>
      <w:r>
        <w:rPr>
          <w:rFonts w:ascii="inherit" w:eastAsia="Times New Roman" w:hAnsi="inherit"/>
          <w:sz w:val="20"/>
          <w:szCs w:val="20"/>
        </w:rPr>
        <w:t>. The ASU is intended to prov</w:t>
      </w:r>
      <w:r>
        <w:rPr>
          <w:rFonts w:ascii="inherit" w:eastAsia="Times New Roman" w:hAnsi="inherit"/>
          <w:sz w:val="20"/>
          <w:szCs w:val="20"/>
        </w:rPr>
        <w:t>ide temporary optional expedients and exceptions to the U.S. GAAP guidance on contract modifications and hedge accounting to ease the financial reporting burdens related to the expected market transition from the London Interbank Offered Rate (LIBOR) and o</w:t>
      </w:r>
      <w:r>
        <w:rPr>
          <w:rFonts w:ascii="inherit" w:eastAsia="Times New Roman" w:hAnsi="inherit"/>
          <w:sz w:val="20"/>
          <w:szCs w:val="20"/>
        </w:rPr>
        <w:t>ther interbank offered rates to alternative reference rates. The Company may elect to apply the amendments prospectively through December 31, 2022. The Company is currently evaluating the impact this guidance may have on its consolidated financial statemen</w:t>
      </w:r>
      <w:r>
        <w:rPr>
          <w:rFonts w:ascii="inherit" w:eastAsia="Times New Roman" w:hAnsi="inherit"/>
          <w:sz w:val="20"/>
          <w:szCs w:val="20"/>
        </w:rPr>
        <w:t>ts and related disclosures.</w:t>
      </w: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Recently Adopted Accounting Pronouncements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In June 2016, the FASB issued ASU No. 2016-13,</w:t>
      </w:r>
      <w:r>
        <w:rPr>
          <w:rFonts w:ascii="inherit" w:eastAsia="Times New Roman" w:hAnsi="inherit"/>
          <w:sz w:val="20"/>
          <w:szCs w:val="20"/>
        </w:rPr>
        <w:t xml:space="preserve"> </w:t>
      </w:r>
      <w:r>
        <w:rPr>
          <w:rFonts w:ascii="inherit" w:eastAsia="Times New Roman" w:hAnsi="inherit"/>
          <w:i/>
          <w:iCs/>
          <w:sz w:val="20"/>
          <w:szCs w:val="20"/>
        </w:rPr>
        <w:t>Financial Instruments-Credit Losses (Topic 326): Measurement of Credit Losses on Financial Instruments</w:t>
      </w:r>
      <w:r>
        <w:rPr>
          <w:rFonts w:ascii="inherit" w:eastAsia="Times New Roman" w:hAnsi="inherit"/>
          <w:sz w:val="20"/>
          <w:szCs w:val="20"/>
        </w:rPr>
        <w:t>, followed by other related ASUs that provided targeted improvements (collectively</w:t>
      </w:r>
      <w:r>
        <w:rPr>
          <w:rFonts w:ascii="inherit" w:eastAsia="Times New Roman" w:hAnsi="inherit"/>
          <w:sz w:val="20"/>
          <w:szCs w:val="20"/>
        </w:rPr>
        <w:t xml:space="preserve"> </w:t>
      </w:r>
      <w:r>
        <w:rPr>
          <w:rFonts w:ascii="inherit" w:eastAsia="Times New Roman" w:hAnsi="inherit"/>
          <w:sz w:val="20"/>
          <w:szCs w:val="20"/>
        </w:rPr>
        <w:t>“ASU 2016-13”).</w:t>
      </w:r>
      <w:r>
        <w:rPr>
          <w:rFonts w:ascii="inherit" w:eastAsia="Times New Roman" w:hAnsi="inherit"/>
          <w:sz w:val="20"/>
          <w:szCs w:val="20"/>
        </w:rPr>
        <w:t xml:space="preserve"> </w:t>
      </w:r>
      <w:r>
        <w:rPr>
          <w:rFonts w:ascii="inherit" w:eastAsia="Times New Roman" w:hAnsi="inherit"/>
          <w:sz w:val="20"/>
          <w:szCs w:val="20"/>
        </w:rPr>
        <w:t>ASU 2016-13 provides financial statement users with mor</w:t>
      </w:r>
      <w:r>
        <w:rPr>
          <w:rFonts w:ascii="inherit" w:eastAsia="Times New Roman" w:hAnsi="inherit"/>
          <w:sz w:val="20"/>
          <w:szCs w:val="20"/>
        </w:rPr>
        <w:t>e decision-useful information about the expected credit losses on financial instruments and other commitments to extend credit held by a reporting entity at each reporting date.</w:t>
      </w:r>
      <w:r>
        <w:rPr>
          <w:rFonts w:ascii="inherit" w:eastAsia="Times New Roman" w:hAnsi="inherit"/>
          <w:sz w:val="20"/>
          <w:szCs w:val="20"/>
        </w:rPr>
        <w:t xml:space="preserve"> </w:t>
      </w:r>
      <w:r>
        <w:rPr>
          <w:rFonts w:ascii="inherit" w:eastAsia="Times New Roman" w:hAnsi="inherit"/>
          <w:sz w:val="20"/>
          <w:szCs w:val="20"/>
        </w:rPr>
        <w:t>The guidance is to be applied using a modified retrospective method and is eff</w:t>
      </w:r>
      <w:r>
        <w:rPr>
          <w:rFonts w:ascii="inherit" w:eastAsia="Times New Roman" w:hAnsi="inherit"/>
          <w:sz w:val="20"/>
          <w:szCs w:val="20"/>
        </w:rPr>
        <w:t>ective for fiscal years beginning after December 15, 2022 for smaller reporting companies, with early adoption permitted.</w:t>
      </w:r>
      <w:r>
        <w:rPr>
          <w:rFonts w:ascii="inherit" w:eastAsia="Times New Roman" w:hAnsi="inherit"/>
          <w:sz w:val="20"/>
          <w:szCs w:val="20"/>
        </w:rPr>
        <w:t xml:space="preserve"> </w:t>
      </w:r>
      <w:r>
        <w:rPr>
          <w:rFonts w:ascii="inherit" w:eastAsia="Times New Roman" w:hAnsi="inherit"/>
          <w:sz w:val="20"/>
          <w:szCs w:val="20"/>
        </w:rPr>
        <w:t>The Company early adopted ASU 2016-13 on January 1, 2020. The adoption of ASU 2016-13 did not result in any impact to the Company’s co</w:t>
      </w:r>
      <w:r>
        <w:rPr>
          <w:rFonts w:ascii="inherit" w:eastAsia="Times New Roman" w:hAnsi="inherit"/>
          <w:sz w:val="20"/>
          <w:szCs w:val="20"/>
        </w:rPr>
        <w:t>nsolidated financial statements or disclosures.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Supplemental Financial Information</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Accounts receivable consist of the following (in thousands):</w:t>
      </w:r>
    </w:p>
    <w:tbl>
      <w:tblPr>
        <w:tblW w:w="5000" w:type="pct"/>
        <w:tblCellMar>
          <w:left w:w="0" w:type="dxa"/>
          <w:right w:w="0" w:type="dxa"/>
        </w:tblCellMar>
        <w:tblLook w:val="04A0" w:firstRow="1" w:lastRow="0" w:firstColumn="1" w:lastColumn="0" w:noHBand="0" w:noVBand="1"/>
      </w:tblPr>
      <w:tblGrid>
        <w:gridCol w:w="5202"/>
        <w:gridCol w:w="105"/>
        <w:gridCol w:w="133"/>
        <w:gridCol w:w="1298"/>
        <w:gridCol w:w="52"/>
        <w:gridCol w:w="105"/>
        <w:gridCol w:w="133"/>
        <w:gridCol w:w="1215"/>
        <w:gridCol w:w="63"/>
      </w:tblGrid>
      <w:tr w:rsidR="00000000">
        <w:trPr>
          <w:divId w:val="2069497669"/>
        </w:trPr>
        <w:tc>
          <w:tcPr>
            <w:tcW w:w="0" w:type="auto"/>
            <w:gridSpan w:val="9"/>
            <w:vAlign w:val="center"/>
            <w:hideMark/>
          </w:tcPr>
          <w:p w:rsidR="00000000" w:rsidRDefault="00AB72FC">
            <w:pPr>
              <w:spacing w:line="288" w:lineRule="auto"/>
              <w:jc w:val="both"/>
              <w:rPr>
                <w:rFonts w:eastAsia="Times New Roman"/>
                <w:sz w:val="20"/>
                <w:szCs w:val="20"/>
              </w:rPr>
            </w:pPr>
          </w:p>
        </w:tc>
      </w:tr>
      <w:tr w:rsidR="00000000">
        <w:trPr>
          <w:divId w:val="2069497669"/>
        </w:trPr>
        <w:tc>
          <w:tcPr>
            <w:tcW w:w="31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8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7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2069497669"/>
        </w:trPr>
        <w:tc>
          <w:tcPr>
            <w:tcW w:w="0" w:type="auto"/>
            <w:tcMar>
              <w:top w:w="30" w:type="dxa"/>
              <w:left w:w="30" w:type="dxa"/>
              <w:bottom w:w="30" w:type="dxa"/>
              <w:right w:w="30" w:type="dxa"/>
            </w:tcMar>
            <w:vAlign w:val="bottom"/>
            <w:hideMark/>
          </w:tcPr>
          <w:p w:rsidR="00000000" w:rsidRDefault="00AB72FC">
            <w:pPr>
              <w:divId w:val="971789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149694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1108697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2069497669"/>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Insurance receivable</w:t>
            </w:r>
          </w:p>
        </w:tc>
        <w:tc>
          <w:tcPr>
            <w:tcW w:w="0" w:type="auto"/>
            <w:shd w:val="clear" w:color="auto" w:fill="CCEEFF"/>
            <w:tcMar>
              <w:top w:w="30" w:type="dxa"/>
              <w:left w:w="30" w:type="dxa"/>
              <w:bottom w:w="30" w:type="dxa"/>
              <w:right w:w="30" w:type="dxa"/>
            </w:tcMar>
            <w:vAlign w:val="bottom"/>
            <w:hideMark/>
          </w:tcPr>
          <w:p w:rsidR="00000000" w:rsidRDefault="00AB72FC">
            <w:pPr>
              <w:divId w:val="7859758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96</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1428482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744</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2069497669"/>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Vendor rebate receivables</w:t>
            </w:r>
          </w:p>
        </w:tc>
        <w:tc>
          <w:tcPr>
            <w:tcW w:w="0" w:type="auto"/>
            <w:tcMar>
              <w:top w:w="30" w:type="dxa"/>
              <w:left w:w="30" w:type="dxa"/>
              <w:bottom w:w="30" w:type="dxa"/>
              <w:right w:w="30" w:type="dxa"/>
            </w:tcMar>
            <w:vAlign w:val="bottom"/>
            <w:hideMark/>
          </w:tcPr>
          <w:p w:rsidR="00000000" w:rsidRDefault="00AB72FC">
            <w:pPr>
              <w:divId w:val="1783064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281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960262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788</w:t>
            </w:r>
          </w:p>
        </w:tc>
        <w:tc>
          <w:tcPr>
            <w:tcW w:w="0" w:type="auto"/>
            <w:vAlign w:val="bottom"/>
            <w:hideMark/>
          </w:tcPr>
          <w:p w:rsidR="00000000" w:rsidRDefault="00AB72FC">
            <w:pPr>
              <w:rPr>
                <w:rFonts w:eastAsia="Times New Roman"/>
                <w:sz w:val="20"/>
                <w:szCs w:val="20"/>
              </w:rPr>
            </w:pPr>
          </w:p>
        </w:tc>
      </w:tr>
      <w:tr w:rsidR="00000000">
        <w:trPr>
          <w:divId w:val="2069497669"/>
        </w:trPr>
        <w:tc>
          <w:tcPr>
            <w:tcW w:w="0" w:type="auto"/>
            <w:shd w:val="clear" w:color="auto" w:fill="CCEEFF"/>
            <w:tcMar>
              <w:top w:w="30" w:type="dxa"/>
              <w:left w:w="30" w:type="dxa"/>
              <w:bottom w:w="30" w:type="dxa"/>
              <w:right w:w="30" w:type="dxa"/>
            </w:tcMar>
            <w:vAlign w:val="bottom"/>
            <w:hideMark/>
          </w:tcPr>
          <w:p w:rsidR="00000000" w:rsidRDefault="00AB72FC">
            <w:pPr>
              <w:jc w:val="both"/>
              <w:rPr>
                <w:rFonts w:eastAsia="Times New Roman"/>
                <w:sz w:val="20"/>
                <w:szCs w:val="20"/>
              </w:rPr>
            </w:pPr>
            <w:r>
              <w:rPr>
                <w:rFonts w:ascii="inherit" w:eastAsia="Times New Roman" w:hAnsi="inherit"/>
                <w:sz w:val="20"/>
                <w:szCs w:val="20"/>
              </w:rPr>
              <w:t>Franchise and other receivables</w:t>
            </w:r>
          </w:p>
        </w:tc>
        <w:tc>
          <w:tcPr>
            <w:tcW w:w="0" w:type="auto"/>
            <w:shd w:val="clear" w:color="auto" w:fill="CCEEFF"/>
            <w:tcMar>
              <w:top w:w="30" w:type="dxa"/>
              <w:left w:w="30" w:type="dxa"/>
              <w:bottom w:w="30" w:type="dxa"/>
              <w:right w:w="30" w:type="dxa"/>
            </w:tcMar>
            <w:vAlign w:val="bottom"/>
            <w:hideMark/>
          </w:tcPr>
          <w:p w:rsidR="00000000" w:rsidRDefault="00AB72FC">
            <w:pPr>
              <w:divId w:val="16350589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2,029</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413933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1,971</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2069497669"/>
        </w:trPr>
        <w:tc>
          <w:tcPr>
            <w:tcW w:w="0" w:type="auto"/>
            <w:tcMar>
              <w:top w:w="30" w:type="dxa"/>
              <w:left w:w="30" w:type="dxa"/>
              <w:bottom w:w="30" w:type="dxa"/>
              <w:right w:w="30" w:type="dxa"/>
            </w:tcMar>
            <w:vAlign w:val="bottom"/>
            <w:hideMark/>
          </w:tcPr>
          <w:p w:rsidR="00000000" w:rsidRDefault="00AB72FC">
            <w:pPr>
              <w:divId w:val="1083263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5599435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2,406</w:t>
            </w:r>
          </w:p>
        </w:tc>
        <w:tc>
          <w:tcPr>
            <w:tcW w:w="0" w:type="auto"/>
            <w:tcBorders>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384636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3,503</w:t>
            </w:r>
          </w:p>
        </w:tc>
        <w:tc>
          <w:tcPr>
            <w:tcW w:w="0" w:type="auto"/>
            <w:tcBorders>
              <w:bottom w:val="double" w:sz="6" w:space="0" w:color="000000"/>
            </w:tcBorders>
            <w:vAlign w:val="bottom"/>
            <w:hideMark/>
          </w:tcPr>
          <w:p w:rsidR="00000000" w:rsidRDefault="00AB72FC">
            <w:pPr>
              <w:rPr>
                <w:rFonts w:eastAsia="Times New Roman"/>
                <w:sz w:val="20"/>
                <w:szCs w:val="20"/>
              </w:rPr>
            </w:pPr>
          </w:p>
        </w:tc>
      </w:tr>
    </w:tbl>
    <w:p w:rsidR="00000000" w:rsidRDefault="00AB72FC">
      <w:pPr>
        <w:spacing w:line="288" w:lineRule="auto"/>
        <w:jc w:val="both"/>
        <w:divId w:val="823935908"/>
        <w:rPr>
          <w:rFonts w:eastAsia="Times New Roman"/>
          <w:sz w:val="20"/>
          <w:szCs w:val="20"/>
        </w:rPr>
      </w:pPr>
    </w:p>
    <w:p w:rsidR="00000000" w:rsidRDefault="00AB72FC">
      <w:pPr>
        <w:spacing w:line="288" w:lineRule="auto"/>
        <w:ind w:firstLine="360"/>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Prepaid expenses and other assets consist of the following (in thousands):</w:t>
      </w:r>
    </w:p>
    <w:tbl>
      <w:tblPr>
        <w:tblW w:w="5000" w:type="pct"/>
        <w:tblCellMar>
          <w:left w:w="0" w:type="dxa"/>
          <w:right w:w="0" w:type="dxa"/>
        </w:tblCellMar>
        <w:tblLook w:val="04A0" w:firstRow="1" w:lastRow="0" w:firstColumn="1" w:lastColumn="0" w:noHBand="0" w:noVBand="1"/>
      </w:tblPr>
      <w:tblGrid>
        <w:gridCol w:w="5120"/>
        <w:gridCol w:w="105"/>
        <w:gridCol w:w="133"/>
        <w:gridCol w:w="1299"/>
        <w:gridCol w:w="53"/>
        <w:gridCol w:w="105"/>
        <w:gridCol w:w="133"/>
        <w:gridCol w:w="1299"/>
        <w:gridCol w:w="59"/>
      </w:tblGrid>
      <w:tr w:rsidR="00000000">
        <w:trPr>
          <w:divId w:val="691228266"/>
        </w:trPr>
        <w:tc>
          <w:tcPr>
            <w:tcW w:w="0" w:type="auto"/>
            <w:gridSpan w:val="9"/>
            <w:vAlign w:val="center"/>
            <w:hideMark/>
          </w:tcPr>
          <w:p w:rsidR="00000000" w:rsidRDefault="00AB72FC">
            <w:pPr>
              <w:spacing w:line="288" w:lineRule="auto"/>
              <w:jc w:val="both"/>
              <w:rPr>
                <w:rFonts w:eastAsia="Times New Roman"/>
                <w:sz w:val="20"/>
                <w:szCs w:val="20"/>
              </w:rPr>
            </w:pPr>
          </w:p>
        </w:tc>
      </w:tr>
      <w:tr w:rsidR="00000000">
        <w:trPr>
          <w:divId w:val="691228266"/>
        </w:trPr>
        <w:tc>
          <w:tcPr>
            <w:tcW w:w="31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8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8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691228266"/>
        </w:trPr>
        <w:tc>
          <w:tcPr>
            <w:tcW w:w="0" w:type="auto"/>
            <w:tcMar>
              <w:top w:w="30" w:type="dxa"/>
              <w:left w:w="30" w:type="dxa"/>
              <w:bottom w:w="30" w:type="dxa"/>
              <w:right w:w="30" w:type="dxa"/>
            </w:tcMar>
            <w:vAlign w:val="bottom"/>
            <w:hideMark/>
          </w:tcPr>
          <w:p w:rsidR="00000000" w:rsidRDefault="00AB72FC">
            <w:pPr>
              <w:divId w:val="1515683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539589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1452631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691228266"/>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Prepaid occupancy related costs</w:t>
            </w:r>
          </w:p>
        </w:tc>
        <w:tc>
          <w:tcPr>
            <w:tcW w:w="0" w:type="auto"/>
            <w:shd w:val="clear" w:color="auto" w:fill="CCEEFF"/>
            <w:tcMar>
              <w:top w:w="30" w:type="dxa"/>
              <w:left w:w="30" w:type="dxa"/>
              <w:bottom w:w="30" w:type="dxa"/>
              <w:right w:w="30" w:type="dxa"/>
            </w:tcMar>
            <w:vAlign w:val="bottom"/>
            <w:hideMark/>
          </w:tcPr>
          <w:p w:rsidR="00000000" w:rsidRDefault="00AB72FC">
            <w:pPr>
              <w:divId w:val="16014492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608</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46360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834</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691228266"/>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Other prepaid expenses</w:t>
            </w:r>
          </w:p>
        </w:tc>
        <w:tc>
          <w:tcPr>
            <w:tcW w:w="0" w:type="auto"/>
            <w:tcMar>
              <w:top w:w="30" w:type="dxa"/>
              <w:left w:w="30" w:type="dxa"/>
              <w:bottom w:w="30" w:type="dxa"/>
              <w:right w:w="30" w:type="dxa"/>
            </w:tcMar>
            <w:vAlign w:val="bottom"/>
            <w:hideMark/>
          </w:tcPr>
          <w:p w:rsidR="00000000" w:rsidRDefault="00AB72FC">
            <w:pPr>
              <w:divId w:val="455563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2,948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6656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2,799</w:t>
            </w:r>
          </w:p>
        </w:tc>
        <w:tc>
          <w:tcPr>
            <w:tcW w:w="0" w:type="auto"/>
            <w:vAlign w:val="bottom"/>
            <w:hideMark/>
          </w:tcPr>
          <w:p w:rsidR="00000000" w:rsidRDefault="00AB72FC">
            <w:pPr>
              <w:rPr>
                <w:rFonts w:eastAsia="Times New Roman"/>
                <w:sz w:val="20"/>
                <w:szCs w:val="20"/>
              </w:rPr>
            </w:pPr>
          </w:p>
        </w:tc>
      </w:tr>
      <w:tr w:rsidR="00000000">
        <w:trPr>
          <w:divId w:val="691228266"/>
        </w:trPr>
        <w:tc>
          <w:tcPr>
            <w:tcW w:w="0" w:type="auto"/>
            <w:shd w:val="clear" w:color="auto" w:fill="CCEEFF"/>
            <w:tcMar>
              <w:top w:w="30" w:type="dxa"/>
              <w:left w:w="30" w:type="dxa"/>
              <w:bottom w:w="30" w:type="dxa"/>
              <w:right w:w="30" w:type="dxa"/>
            </w:tcMar>
            <w:vAlign w:val="bottom"/>
            <w:hideMark/>
          </w:tcPr>
          <w:p w:rsidR="00000000" w:rsidRDefault="00AB72FC">
            <w:pPr>
              <w:divId w:val="1295717918"/>
              <w:rPr>
                <w:rFonts w:eastAsia="Times New Roman"/>
                <w:sz w:val="20"/>
                <w:szCs w:val="20"/>
              </w:rPr>
            </w:pPr>
            <w:r>
              <w:rPr>
                <w:rFonts w:ascii="inherit" w:eastAsia="Times New Roman" w:hAnsi="inherit"/>
                <w:sz w:val="20"/>
                <w:szCs w:val="20"/>
              </w:rPr>
              <w:t>Other current assets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B72FC">
            <w:pPr>
              <w:divId w:val="593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6432019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1,753</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691228266"/>
        </w:trPr>
        <w:tc>
          <w:tcPr>
            <w:tcW w:w="0" w:type="auto"/>
            <w:tcMar>
              <w:top w:w="30" w:type="dxa"/>
              <w:left w:w="30" w:type="dxa"/>
              <w:bottom w:w="30" w:type="dxa"/>
              <w:right w:w="30" w:type="dxa"/>
            </w:tcMar>
            <w:vAlign w:val="bottom"/>
            <w:hideMark/>
          </w:tcPr>
          <w:p w:rsidR="00000000" w:rsidRDefault="00AB72FC">
            <w:pPr>
              <w:divId w:val="1749302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310985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3,562</w:t>
            </w:r>
          </w:p>
        </w:tc>
        <w:tc>
          <w:tcPr>
            <w:tcW w:w="0" w:type="auto"/>
            <w:tcBorders>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9106985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5,386</w:t>
            </w:r>
          </w:p>
        </w:tc>
        <w:tc>
          <w:tcPr>
            <w:tcW w:w="0" w:type="auto"/>
            <w:tcBorders>
              <w:bottom w:val="double" w:sz="6" w:space="0" w:color="000000"/>
            </w:tcBorders>
            <w:vAlign w:val="bottom"/>
            <w:hideMark/>
          </w:tcPr>
          <w:p w:rsidR="00000000" w:rsidRDefault="00AB72FC">
            <w:pPr>
              <w:rPr>
                <w:rFonts w:eastAsia="Times New Roman"/>
                <w:sz w:val="20"/>
                <w:szCs w:val="20"/>
              </w:rPr>
            </w:pPr>
          </w:p>
        </w:tc>
      </w:tr>
    </w:tbl>
    <w:p w:rsidR="00000000" w:rsidRDefault="00AB72FC">
      <w:pPr>
        <w:spacing w:line="288" w:lineRule="auto"/>
        <w:ind w:hanging="450"/>
        <w:divId w:val="951667077"/>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823935908"/>
          <w:tblCellSpacing w:w="0" w:type="dxa"/>
        </w:trPr>
        <w:tc>
          <w:tcPr>
            <w:tcW w:w="1080" w:type="dxa"/>
            <w:vAlign w:val="center"/>
            <w:hideMark/>
          </w:tcPr>
          <w:p w:rsidR="00000000" w:rsidRDefault="00AB72FC">
            <w:pPr>
              <w:spacing w:line="288" w:lineRule="auto"/>
              <w:ind w:hanging="450"/>
              <w:rPr>
                <w:rFonts w:eastAsia="Times New Roman"/>
                <w:sz w:val="16"/>
                <w:szCs w:val="16"/>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577397325"/>
              <w:rPr>
                <w:rFonts w:eastAsia="Times New Roman"/>
                <w:sz w:val="16"/>
                <w:szCs w:val="16"/>
              </w:rPr>
            </w:pPr>
            <w:r>
              <w:rPr>
                <w:rFonts w:ascii="inherit" w:eastAsia="Times New Roman" w:hAnsi="inherit"/>
                <w:sz w:val="16"/>
                <w:szCs w:val="16"/>
              </w:rPr>
              <w:t>(1)</w:t>
            </w:r>
          </w:p>
        </w:tc>
        <w:tc>
          <w:tcPr>
            <w:tcW w:w="0" w:type="auto"/>
            <w:hideMark/>
          </w:tcPr>
          <w:p w:rsidR="00000000" w:rsidRDefault="00AB72FC">
            <w:pPr>
              <w:spacing w:line="288" w:lineRule="auto"/>
              <w:jc w:val="both"/>
              <w:rPr>
                <w:rFonts w:eastAsia="Times New Roman"/>
                <w:sz w:val="16"/>
                <w:szCs w:val="16"/>
              </w:rPr>
            </w:pPr>
            <w:r>
              <w:rPr>
                <w:rFonts w:ascii="inherit" w:eastAsia="Times New Roman" w:hAnsi="inherit"/>
                <w:sz w:val="16"/>
                <w:szCs w:val="16"/>
              </w:rPr>
              <w:t>Other current assets as of December 31, 2019 included assets held in connection with the divestiture of nine company-owned restaurants to a franchisee (“RCRG Sale”) which closed in January 2020.</w:t>
            </w:r>
          </w:p>
        </w:tc>
      </w:tr>
    </w:tbl>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Property and equipment, net, consists of the following (in thousands):</w:t>
      </w:r>
    </w:p>
    <w:p w:rsidR="00000000" w:rsidRDefault="00AB72FC">
      <w:pPr>
        <w:spacing w:line="288" w:lineRule="auto"/>
        <w:divId w:val="10231089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086"/>
        <w:gridCol w:w="105"/>
        <w:gridCol w:w="132"/>
        <w:gridCol w:w="1265"/>
        <w:gridCol w:w="107"/>
        <w:gridCol w:w="105"/>
        <w:gridCol w:w="133"/>
        <w:gridCol w:w="1266"/>
        <w:gridCol w:w="107"/>
      </w:tblGrid>
      <w:tr w:rsidR="00000000">
        <w:trPr>
          <w:divId w:val="1428190122"/>
        </w:trPr>
        <w:tc>
          <w:tcPr>
            <w:tcW w:w="0" w:type="auto"/>
            <w:gridSpan w:val="9"/>
            <w:vAlign w:val="center"/>
            <w:hideMark/>
          </w:tcPr>
          <w:p w:rsidR="00000000" w:rsidRDefault="00AB72FC">
            <w:pPr>
              <w:spacing w:line="288" w:lineRule="auto"/>
              <w:rPr>
                <w:rFonts w:eastAsia="Times New Roman"/>
                <w:sz w:val="20"/>
                <w:szCs w:val="20"/>
              </w:rPr>
            </w:pPr>
          </w:p>
        </w:tc>
      </w:tr>
      <w:tr w:rsidR="00000000">
        <w:trPr>
          <w:divId w:val="1428190122"/>
        </w:trPr>
        <w:tc>
          <w:tcPr>
            <w:tcW w:w="31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8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8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1428190122"/>
        </w:trPr>
        <w:tc>
          <w:tcPr>
            <w:tcW w:w="0" w:type="auto"/>
            <w:tcMar>
              <w:top w:w="30" w:type="dxa"/>
              <w:left w:w="30" w:type="dxa"/>
              <w:bottom w:w="30" w:type="dxa"/>
              <w:right w:w="30" w:type="dxa"/>
            </w:tcMar>
            <w:vAlign w:val="bottom"/>
            <w:hideMark/>
          </w:tcPr>
          <w:p w:rsidR="00000000" w:rsidRDefault="00AB72FC">
            <w:pPr>
              <w:divId w:val="573055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3449352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2038306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428190122"/>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Leasehold improvements</w:t>
            </w:r>
          </w:p>
        </w:tc>
        <w:tc>
          <w:tcPr>
            <w:tcW w:w="0" w:type="auto"/>
            <w:shd w:val="clear" w:color="auto" w:fill="CCEEFF"/>
            <w:tcMar>
              <w:top w:w="30" w:type="dxa"/>
              <w:left w:w="30" w:type="dxa"/>
              <w:bottom w:w="30" w:type="dxa"/>
              <w:right w:w="30" w:type="dxa"/>
            </w:tcMar>
            <w:vAlign w:val="bottom"/>
            <w:hideMark/>
          </w:tcPr>
          <w:p w:rsidR="00000000" w:rsidRDefault="00AB72FC">
            <w:pPr>
              <w:divId w:val="20655941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197,859</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868567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200,580</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428190122"/>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Furniture, fixtures and equipment</w:t>
            </w:r>
          </w:p>
        </w:tc>
        <w:tc>
          <w:tcPr>
            <w:tcW w:w="0" w:type="auto"/>
            <w:tcMar>
              <w:top w:w="30" w:type="dxa"/>
              <w:left w:w="30" w:type="dxa"/>
              <w:bottom w:w="30" w:type="dxa"/>
              <w:right w:w="30" w:type="dxa"/>
            </w:tcMar>
            <w:vAlign w:val="bottom"/>
            <w:hideMark/>
          </w:tcPr>
          <w:p w:rsidR="00000000" w:rsidRDefault="00AB72FC">
            <w:pPr>
              <w:divId w:val="1581451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124,587</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11756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122,752</w:t>
            </w:r>
          </w:p>
        </w:tc>
        <w:tc>
          <w:tcPr>
            <w:tcW w:w="0" w:type="auto"/>
            <w:vAlign w:val="bottom"/>
            <w:hideMark/>
          </w:tcPr>
          <w:p w:rsidR="00000000" w:rsidRDefault="00AB72FC">
            <w:pPr>
              <w:rPr>
                <w:rFonts w:eastAsia="Times New Roman"/>
                <w:sz w:val="20"/>
                <w:szCs w:val="20"/>
              </w:rPr>
            </w:pPr>
          </w:p>
        </w:tc>
      </w:tr>
      <w:tr w:rsidR="00000000">
        <w:trPr>
          <w:divId w:val="1428190122"/>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Construction in progress</w:t>
            </w:r>
          </w:p>
        </w:tc>
        <w:tc>
          <w:tcPr>
            <w:tcW w:w="0" w:type="auto"/>
            <w:shd w:val="clear" w:color="auto" w:fill="CCEEFF"/>
            <w:tcMar>
              <w:top w:w="30" w:type="dxa"/>
              <w:left w:w="30" w:type="dxa"/>
              <w:bottom w:w="30" w:type="dxa"/>
              <w:right w:w="30" w:type="dxa"/>
            </w:tcMar>
            <w:vAlign w:val="bottom"/>
            <w:hideMark/>
          </w:tcPr>
          <w:p w:rsidR="00000000" w:rsidRDefault="00AB72FC">
            <w:pPr>
              <w:divId w:val="19603330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5,899</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94130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2,890</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428190122"/>
        </w:trPr>
        <w:tc>
          <w:tcPr>
            <w:tcW w:w="0" w:type="auto"/>
            <w:tcMar>
              <w:top w:w="30" w:type="dxa"/>
              <w:left w:w="30" w:type="dxa"/>
              <w:bottom w:w="30" w:type="dxa"/>
              <w:right w:w="30" w:type="dxa"/>
            </w:tcMar>
            <w:vAlign w:val="bottom"/>
            <w:hideMark/>
          </w:tcPr>
          <w:p w:rsidR="00000000" w:rsidRDefault="00AB72FC">
            <w:pPr>
              <w:divId w:val="623971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6206442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328,345</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2881257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326,222</w:t>
            </w:r>
          </w:p>
        </w:tc>
        <w:tc>
          <w:tcPr>
            <w:tcW w:w="0" w:type="auto"/>
            <w:tcBorders>
              <w:top w:val="single" w:sz="6" w:space="0" w:color="000000"/>
            </w:tcBorders>
            <w:vAlign w:val="bottom"/>
            <w:hideMark/>
          </w:tcPr>
          <w:p w:rsidR="00000000" w:rsidRDefault="00AB72FC">
            <w:pPr>
              <w:rPr>
                <w:rFonts w:eastAsia="Times New Roman"/>
                <w:sz w:val="20"/>
                <w:szCs w:val="20"/>
              </w:rPr>
            </w:pPr>
          </w:p>
        </w:tc>
      </w:tr>
      <w:tr w:rsidR="00000000">
        <w:trPr>
          <w:divId w:val="1428190122"/>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Accumulated depreciation and amortization</w:t>
            </w:r>
          </w:p>
        </w:tc>
        <w:tc>
          <w:tcPr>
            <w:tcW w:w="0" w:type="auto"/>
            <w:shd w:val="clear" w:color="auto" w:fill="CCEEFF"/>
            <w:tcMar>
              <w:top w:w="30" w:type="dxa"/>
              <w:left w:w="30" w:type="dxa"/>
              <w:bottom w:w="30" w:type="dxa"/>
              <w:right w:w="30" w:type="dxa"/>
            </w:tcMar>
            <w:vAlign w:val="bottom"/>
            <w:hideMark/>
          </w:tcPr>
          <w:p w:rsidR="00000000" w:rsidRDefault="00AB72FC">
            <w:pPr>
              <w:divId w:val="17011305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(203,705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984458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(197,355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428190122"/>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Property and equipment, net</w:t>
            </w:r>
          </w:p>
        </w:tc>
        <w:tc>
          <w:tcPr>
            <w:tcW w:w="0" w:type="auto"/>
            <w:tcMar>
              <w:top w:w="30" w:type="dxa"/>
              <w:left w:w="30" w:type="dxa"/>
              <w:bottom w:w="30" w:type="dxa"/>
              <w:right w:w="30" w:type="dxa"/>
            </w:tcMar>
            <w:vAlign w:val="bottom"/>
            <w:hideMark/>
          </w:tcPr>
          <w:p w:rsidR="00000000" w:rsidRDefault="00AB72FC">
            <w:pPr>
              <w:divId w:val="6157180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124,640</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10236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128,867</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r>
    </w:tbl>
    <w:p w:rsidR="00000000" w:rsidRDefault="00AB72FC">
      <w:pPr>
        <w:spacing w:line="288" w:lineRule="auto"/>
        <w:divId w:val="1868791660"/>
        <w:rPr>
          <w:rFonts w:eastAsia="Times New Roman"/>
          <w:sz w:val="20"/>
          <w:szCs w:val="20"/>
        </w:rPr>
      </w:pPr>
    </w:p>
    <w:p w:rsidR="00000000" w:rsidRDefault="00AB72FC">
      <w:pPr>
        <w:divId w:val="1914928049"/>
        <w:rPr>
          <w:rFonts w:eastAsia="Times New Roman"/>
          <w:sz w:val="20"/>
          <w:szCs w:val="20"/>
        </w:rPr>
      </w:pPr>
    </w:p>
    <w:p w:rsidR="00000000" w:rsidRDefault="00AB72FC">
      <w:pPr>
        <w:spacing w:line="288" w:lineRule="auto"/>
        <w:jc w:val="center"/>
        <w:divId w:val="1934194596"/>
        <w:rPr>
          <w:rFonts w:eastAsia="Times New Roman"/>
          <w:sz w:val="20"/>
          <w:szCs w:val="20"/>
        </w:rPr>
      </w:pPr>
      <w:r>
        <w:rPr>
          <w:rFonts w:ascii="inherit" w:eastAsia="Times New Roman" w:hAnsi="inherit"/>
          <w:sz w:val="20"/>
          <w:szCs w:val="20"/>
        </w:rPr>
        <w:t>7</w:t>
      </w:r>
    </w:p>
    <w:p w:rsidR="00000000" w:rsidRDefault="00AB72FC">
      <w:pPr>
        <w:divId w:val="823935908"/>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AB72FC">
      <w:pPr>
        <w:spacing w:line="288" w:lineRule="auto"/>
        <w:divId w:val="184055594"/>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573272302"/>
        <w:rPr>
          <w:rFonts w:eastAsia="Times New Roman"/>
          <w:sz w:val="20"/>
          <w:szCs w:val="20"/>
        </w:rPr>
      </w:pP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Accrued payroll and benefits consist of the following (in thousands):</w:t>
      </w:r>
    </w:p>
    <w:tbl>
      <w:tblPr>
        <w:tblW w:w="5000" w:type="pct"/>
        <w:tblCellMar>
          <w:left w:w="0" w:type="dxa"/>
          <w:right w:w="0" w:type="dxa"/>
        </w:tblCellMar>
        <w:tblLook w:val="04A0" w:firstRow="1" w:lastRow="0" w:firstColumn="1" w:lastColumn="0" w:noHBand="0" w:noVBand="1"/>
      </w:tblPr>
      <w:tblGrid>
        <w:gridCol w:w="5202"/>
        <w:gridCol w:w="105"/>
        <w:gridCol w:w="132"/>
        <w:gridCol w:w="1298"/>
        <w:gridCol w:w="52"/>
        <w:gridCol w:w="105"/>
        <w:gridCol w:w="133"/>
        <w:gridCol w:w="1216"/>
        <w:gridCol w:w="63"/>
      </w:tblGrid>
      <w:tr w:rsidR="00000000">
        <w:trPr>
          <w:divId w:val="823274040"/>
        </w:trPr>
        <w:tc>
          <w:tcPr>
            <w:tcW w:w="0" w:type="auto"/>
            <w:gridSpan w:val="9"/>
            <w:vAlign w:val="center"/>
            <w:hideMark/>
          </w:tcPr>
          <w:p w:rsidR="00000000" w:rsidRDefault="00AB72FC">
            <w:pPr>
              <w:spacing w:line="288" w:lineRule="auto"/>
              <w:jc w:val="both"/>
              <w:rPr>
                <w:rFonts w:eastAsia="Times New Roman"/>
                <w:sz w:val="20"/>
                <w:szCs w:val="20"/>
              </w:rPr>
            </w:pPr>
          </w:p>
        </w:tc>
      </w:tr>
      <w:tr w:rsidR="00000000">
        <w:trPr>
          <w:divId w:val="823274040"/>
        </w:trPr>
        <w:tc>
          <w:tcPr>
            <w:tcW w:w="31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8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7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823274040"/>
        </w:trPr>
        <w:tc>
          <w:tcPr>
            <w:tcW w:w="0" w:type="auto"/>
            <w:tcMar>
              <w:top w:w="30" w:type="dxa"/>
              <w:left w:w="30" w:type="dxa"/>
              <w:bottom w:w="30" w:type="dxa"/>
              <w:right w:w="30" w:type="dxa"/>
            </w:tcMar>
            <w:vAlign w:val="bottom"/>
            <w:hideMark/>
          </w:tcPr>
          <w:p w:rsidR="00000000" w:rsidRDefault="00AB72FC">
            <w:pPr>
              <w:divId w:val="2008749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92245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1995136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823274040"/>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Accrued payroll and related liabilities</w:t>
            </w:r>
          </w:p>
        </w:tc>
        <w:tc>
          <w:tcPr>
            <w:tcW w:w="0" w:type="auto"/>
            <w:shd w:val="clear" w:color="auto" w:fill="CCEEFF"/>
            <w:tcMar>
              <w:top w:w="30" w:type="dxa"/>
              <w:left w:w="30" w:type="dxa"/>
              <w:bottom w:w="30" w:type="dxa"/>
              <w:right w:w="30" w:type="dxa"/>
            </w:tcMar>
            <w:vAlign w:val="bottom"/>
            <w:hideMark/>
          </w:tcPr>
          <w:p w:rsidR="00000000" w:rsidRDefault="00AB72FC">
            <w:pPr>
              <w:divId w:val="5312669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5,634</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476619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6,364</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823274040"/>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Accrued bonus</w:t>
            </w:r>
          </w:p>
        </w:tc>
        <w:tc>
          <w:tcPr>
            <w:tcW w:w="0" w:type="auto"/>
            <w:tcMar>
              <w:top w:w="30" w:type="dxa"/>
              <w:left w:w="30" w:type="dxa"/>
              <w:bottom w:w="30" w:type="dxa"/>
              <w:right w:w="30" w:type="dxa"/>
            </w:tcMar>
            <w:vAlign w:val="bottom"/>
            <w:hideMark/>
          </w:tcPr>
          <w:p w:rsidR="00000000" w:rsidRDefault="00AB72FC">
            <w:pPr>
              <w:divId w:val="1323385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848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21324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3,505</w:t>
            </w:r>
          </w:p>
        </w:tc>
        <w:tc>
          <w:tcPr>
            <w:tcW w:w="0" w:type="auto"/>
            <w:vAlign w:val="bottom"/>
            <w:hideMark/>
          </w:tcPr>
          <w:p w:rsidR="00000000" w:rsidRDefault="00AB72FC">
            <w:pPr>
              <w:rPr>
                <w:rFonts w:eastAsia="Times New Roman"/>
                <w:sz w:val="20"/>
                <w:szCs w:val="20"/>
              </w:rPr>
            </w:pPr>
          </w:p>
        </w:tc>
      </w:tr>
      <w:tr w:rsidR="00000000">
        <w:trPr>
          <w:divId w:val="823274040"/>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Insurance liabilities</w:t>
            </w:r>
          </w:p>
        </w:tc>
        <w:tc>
          <w:tcPr>
            <w:tcW w:w="0" w:type="auto"/>
            <w:shd w:val="clear" w:color="auto" w:fill="CCEEFF"/>
            <w:tcMar>
              <w:top w:w="30" w:type="dxa"/>
              <w:left w:w="30" w:type="dxa"/>
              <w:bottom w:w="30" w:type="dxa"/>
              <w:right w:w="30" w:type="dxa"/>
            </w:tcMar>
            <w:vAlign w:val="bottom"/>
            <w:hideMark/>
          </w:tcPr>
          <w:p w:rsidR="00000000" w:rsidRDefault="00AB72FC">
            <w:pPr>
              <w:divId w:val="204341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3,740</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042172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3,610</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823274040"/>
        </w:trPr>
        <w:tc>
          <w:tcPr>
            <w:tcW w:w="0" w:type="auto"/>
            <w:tcMar>
              <w:top w:w="30" w:type="dxa"/>
              <w:left w:w="30" w:type="dxa"/>
              <w:bottom w:w="30" w:type="dxa"/>
              <w:right w:w="30" w:type="dxa"/>
            </w:tcMar>
            <w:vAlign w:val="bottom"/>
            <w:hideMark/>
          </w:tcPr>
          <w:p w:rsidR="00000000" w:rsidRDefault="00AB72FC">
            <w:pPr>
              <w:divId w:val="1146314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3282409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10,222</w:t>
            </w:r>
          </w:p>
        </w:tc>
        <w:tc>
          <w:tcPr>
            <w:tcW w:w="0" w:type="auto"/>
            <w:tcBorders>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502310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13,479</w:t>
            </w:r>
          </w:p>
        </w:tc>
        <w:tc>
          <w:tcPr>
            <w:tcW w:w="0" w:type="auto"/>
            <w:tcBorders>
              <w:bottom w:val="double" w:sz="6" w:space="0" w:color="000000"/>
            </w:tcBorders>
            <w:vAlign w:val="bottom"/>
            <w:hideMark/>
          </w:tcPr>
          <w:p w:rsidR="00000000" w:rsidRDefault="00AB72FC">
            <w:pPr>
              <w:rPr>
                <w:rFonts w:eastAsia="Times New Roman"/>
                <w:sz w:val="20"/>
                <w:szCs w:val="20"/>
              </w:rPr>
            </w:pPr>
          </w:p>
        </w:tc>
      </w:tr>
    </w:tbl>
    <w:p w:rsidR="00000000" w:rsidRDefault="00AB72FC">
      <w:pPr>
        <w:spacing w:line="288" w:lineRule="auto"/>
        <w:divId w:val="823935908"/>
        <w:rPr>
          <w:rFonts w:eastAsia="Times New Roman"/>
          <w:sz w:val="20"/>
          <w:szCs w:val="20"/>
        </w:rPr>
      </w:pPr>
    </w:p>
    <w:p w:rsidR="00000000" w:rsidRDefault="00AB72FC">
      <w:pPr>
        <w:spacing w:line="288" w:lineRule="auto"/>
        <w:divId w:val="823935908"/>
        <w:rPr>
          <w:rFonts w:eastAsia="Times New Roman"/>
          <w:sz w:val="20"/>
          <w:szCs w:val="20"/>
        </w:rPr>
      </w:pPr>
      <w:r>
        <w:rPr>
          <w:rFonts w:ascii="inherit" w:eastAsia="Times New Roman" w:hAnsi="inherit"/>
          <w:sz w:val="20"/>
          <w:szCs w:val="20"/>
        </w:rPr>
        <w:t>Accrued expenses and other current liabilities consist of the following (in thousands):</w:t>
      </w:r>
    </w:p>
    <w:p w:rsidR="00000000" w:rsidRDefault="00AB72FC">
      <w:pPr>
        <w:spacing w:line="288" w:lineRule="auto"/>
        <w:divId w:val="206205509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20"/>
        <w:gridCol w:w="105"/>
        <w:gridCol w:w="132"/>
        <w:gridCol w:w="1299"/>
        <w:gridCol w:w="53"/>
        <w:gridCol w:w="105"/>
        <w:gridCol w:w="133"/>
        <w:gridCol w:w="1300"/>
        <w:gridCol w:w="59"/>
      </w:tblGrid>
      <w:tr w:rsidR="00000000">
        <w:trPr>
          <w:divId w:val="622149015"/>
        </w:trPr>
        <w:tc>
          <w:tcPr>
            <w:tcW w:w="0" w:type="auto"/>
            <w:gridSpan w:val="9"/>
            <w:vAlign w:val="center"/>
            <w:hideMark/>
          </w:tcPr>
          <w:p w:rsidR="00000000" w:rsidRDefault="00AB72FC">
            <w:pPr>
              <w:spacing w:line="288" w:lineRule="auto"/>
              <w:rPr>
                <w:rFonts w:eastAsia="Times New Roman"/>
                <w:sz w:val="20"/>
                <w:szCs w:val="20"/>
              </w:rPr>
            </w:pPr>
          </w:p>
        </w:tc>
      </w:tr>
      <w:tr w:rsidR="00000000">
        <w:trPr>
          <w:divId w:val="622149015"/>
        </w:trPr>
        <w:tc>
          <w:tcPr>
            <w:tcW w:w="31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8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8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622149015"/>
        </w:trPr>
        <w:tc>
          <w:tcPr>
            <w:tcW w:w="0" w:type="auto"/>
            <w:tcMar>
              <w:top w:w="30" w:type="dxa"/>
              <w:left w:w="30" w:type="dxa"/>
              <w:bottom w:w="30" w:type="dxa"/>
              <w:right w:w="30" w:type="dxa"/>
            </w:tcMar>
            <w:vAlign w:val="bottom"/>
            <w:hideMark/>
          </w:tcPr>
          <w:p w:rsidR="00000000" w:rsidRDefault="00AB72FC">
            <w:pPr>
              <w:divId w:val="940186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1201773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20966585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622149015"/>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Gift card liability</w:t>
            </w:r>
          </w:p>
        </w:tc>
        <w:tc>
          <w:tcPr>
            <w:tcW w:w="0" w:type="auto"/>
            <w:shd w:val="clear" w:color="auto" w:fill="CCEEFF"/>
            <w:tcMar>
              <w:top w:w="30" w:type="dxa"/>
              <w:left w:w="30" w:type="dxa"/>
              <w:bottom w:w="30" w:type="dxa"/>
              <w:right w:w="30" w:type="dxa"/>
            </w:tcMar>
            <w:vAlign w:val="bottom"/>
            <w:hideMark/>
          </w:tcPr>
          <w:p w:rsidR="00000000" w:rsidRDefault="00AB72FC">
            <w:pPr>
              <w:divId w:val="5636828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1,900</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183988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2,398</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622149015"/>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Occupancy related</w:t>
            </w:r>
          </w:p>
        </w:tc>
        <w:tc>
          <w:tcPr>
            <w:tcW w:w="0" w:type="auto"/>
            <w:tcMar>
              <w:top w:w="30" w:type="dxa"/>
              <w:left w:w="30" w:type="dxa"/>
              <w:bottom w:w="30" w:type="dxa"/>
              <w:right w:w="30" w:type="dxa"/>
            </w:tcMar>
            <w:vAlign w:val="bottom"/>
            <w:hideMark/>
          </w:tcPr>
          <w:p w:rsidR="00000000" w:rsidRDefault="00AB72FC">
            <w:pPr>
              <w:divId w:val="1114833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1,695</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31806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1,458</w:t>
            </w:r>
          </w:p>
        </w:tc>
        <w:tc>
          <w:tcPr>
            <w:tcW w:w="0" w:type="auto"/>
            <w:vAlign w:val="bottom"/>
            <w:hideMark/>
          </w:tcPr>
          <w:p w:rsidR="00000000" w:rsidRDefault="00AB72FC">
            <w:pPr>
              <w:rPr>
                <w:rFonts w:eastAsia="Times New Roman"/>
                <w:sz w:val="20"/>
                <w:szCs w:val="20"/>
              </w:rPr>
            </w:pPr>
          </w:p>
        </w:tc>
      </w:tr>
      <w:tr w:rsidR="00000000">
        <w:trPr>
          <w:divId w:val="622149015"/>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Utilities</w:t>
            </w:r>
          </w:p>
        </w:tc>
        <w:tc>
          <w:tcPr>
            <w:tcW w:w="0" w:type="auto"/>
            <w:shd w:val="clear" w:color="auto" w:fill="CCEEFF"/>
            <w:tcMar>
              <w:top w:w="30" w:type="dxa"/>
              <w:left w:w="30" w:type="dxa"/>
              <w:bottom w:w="30" w:type="dxa"/>
              <w:right w:w="30" w:type="dxa"/>
            </w:tcMar>
            <w:vAlign w:val="bottom"/>
            <w:hideMark/>
          </w:tcPr>
          <w:p w:rsidR="00000000" w:rsidRDefault="00AB72FC">
            <w:pPr>
              <w:divId w:val="1312637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1,221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79333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1,379</w:t>
            </w:r>
          </w:p>
        </w:tc>
        <w:tc>
          <w:tcPr>
            <w:tcW w:w="0" w:type="auto"/>
            <w:shd w:val="clear" w:color="auto" w:fill="CCEEFF"/>
            <w:vAlign w:val="bottom"/>
            <w:hideMark/>
          </w:tcPr>
          <w:p w:rsidR="00000000" w:rsidRDefault="00AB72FC">
            <w:pPr>
              <w:rPr>
                <w:rFonts w:eastAsia="Times New Roman"/>
                <w:sz w:val="20"/>
                <w:szCs w:val="20"/>
              </w:rPr>
            </w:pPr>
          </w:p>
        </w:tc>
      </w:tr>
      <w:tr w:rsidR="00000000">
        <w:trPr>
          <w:divId w:val="622149015"/>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Deferred revenue</w:t>
            </w:r>
          </w:p>
        </w:tc>
        <w:tc>
          <w:tcPr>
            <w:tcW w:w="0" w:type="auto"/>
            <w:tcMar>
              <w:top w:w="30" w:type="dxa"/>
              <w:left w:w="30" w:type="dxa"/>
              <w:bottom w:w="30" w:type="dxa"/>
              <w:right w:w="30" w:type="dxa"/>
            </w:tcMar>
            <w:vAlign w:val="bottom"/>
            <w:hideMark/>
          </w:tcPr>
          <w:p w:rsidR="00000000" w:rsidRDefault="00AB72FC">
            <w:pPr>
              <w:divId w:val="1824200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1,690</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412460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555</w:t>
            </w:r>
          </w:p>
        </w:tc>
        <w:tc>
          <w:tcPr>
            <w:tcW w:w="0" w:type="auto"/>
            <w:vAlign w:val="bottom"/>
            <w:hideMark/>
          </w:tcPr>
          <w:p w:rsidR="00000000" w:rsidRDefault="00AB72FC">
            <w:pPr>
              <w:rPr>
                <w:rFonts w:eastAsia="Times New Roman"/>
                <w:sz w:val="20"/>
                <w:szCs w:val="20"/>
              </w:rPr>
            </w:pPr>
          </w:p>
        </w:tc>
      </w:tr>
      <w:tr w:rsidR="00000000">
        <w:trPr>
          <w:divId w:val="622149015"/>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Current portion of finance lease liability</w:t>
            </w:r>
          </w:p>
        </w:tc>
        <w:tc>
          <w:tcPr>
            <w:tcW w:w="0" w:type="auto"/>
            <w:shd w:val="clear" w:color="auto" w:fill="CCEEFF"/>
            <w:tcMar>
              <w:top w:w="30" w:type="dxa"/>
              <w:left w:w="30" w:type="dxa"/>
              <w:bottom w:w="30" w:type="dxa"/>
              <w:right w:w="30" w:type="dxa"/>
            </w:tcMar>
            <w:vAlign w:val="bottom"/>
            <w:hideMark/>
          </w:tcPr>
          <w:p w:rsidR="00000000" w:rsidRDefault="00AB72FC">
            <w:pPr>
              <w:divId w:val="1948074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998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899289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510</w:t>
            </w:r>
          </w:p>
        </w:tc>
        <w:tc>
          <w:tcPr>
            <w:tcW w:w="0" w:type="auto"/>
            <w:shd w:val="clear" w:color="auto" w:fill="CCEEFF"/>
            <w:vAlign w:val="bottom"/>
            <w:hideMark/>
          </w:tcPr>
          <w:p w:rsidR="00000000" w:rsidRDefault="00AB72FC">
            <w:pPr>
              <w:rPr>
                <w:rFonts w:eastAsia="Times New Roman"/>
                <w:sz w:val="20"/>
                <w:szCs w:val="20"/>
              </w:rPr>
            </w:pPr>
          </w:p>
        </w:tc>
      </w:tr>
      <w:tr w:rsidR="00000000">
        <w:trPr>
          <w:divId w:val="622149015"/>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Other accrued expenses</w:t>
            </w:r>
          </w:p>
        </w:tc>
        <w:tc>
          <w:tcPr>
            <w:tcW w:w="0" w:type="auto"/>
            <w:tcMar>
              <w:top w:w="30" w:type="dxa"/>
              <w:left w:w="30" w:type="dxa"/>
              <w:bottom w:w="30" w:type="dxa"/>
              <w:right w:w="30" w:type="dxa"/>
            </w:tcMar>
            <w:vAlign w:val="bottom"/>
            <w:hideMark/>
          </w:tcPr>
          <w:p w:rsidR="00000000" w:rsidRDefault="00AB72FC">
            <w:pPr>
              <w:divId w:val="666607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4,974</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729810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5,379</w:t>
            </w:r>
          </w:p>
        </w:tc>
        <w:tc>
          <w:tcPr>
            <w:tcW w:w="0" w:type="auto"/>
            <w:tcBorders>
              <w:bottom w:val="single" w:sz="6" w:space="0" w:color="000000"/>
            </w:tcBorders>
            <w:vAlign w:val="bottom"/>
            <w:hideMark/>
          </w:tcPr>
          <w:p w:rsidR="00000000" w:rsidRDefault="00AB72FC">
            <w:pPr>
              <w:rPr>
                <w:rFonts w:eastAsia="Times New Roman"/>
                <w:sz w:val="20"/>
                <w:szCs w:val="20"/>
              </w:rPr>
            </w:pPr>
          </w:p>
        </w:tc>
      </w:tr>
      <w:tr w:rsidR="00000000">
        <w:trPr>
          <w:divId w:val="622149015"/>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Accrued expenses and other current liabilities</w:t>
            </w:r>
          </w:p>
        </w:tc>
        <w:tc>
          <w:tcPr>
            <w:tcW w:w="0" w:type="auto"/>
            <w:shd w:val="clear" w:color="auto" w:fill="CCEEFF"/>
            <w:tcMar>
              <w:top w:w="30" w:type="dxa"/>
              <w:left w:w="30" w:type="dxa"/>
              <w:bottom w:w="30" w:type="dxa"/>
              <w:right w:w="30" w:type="dxa"/>
            </w:tcMar>
            <w:vAlign w:val="bottom"/>
            <w:hideMark/>
          </w:tcPr>
          <w:p w:rsidR="00000000" w:rsidRDefault="00AB72FC">
            <w:pPr>
              <w:divId w:val="11180642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12,478</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592397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11,679</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r>
    </w:tbl>
    <w:p w:rsidR="00000000" w:rsidRDefault="00AB72FC">
      <w:pPr>
        <w:spacing w:line="288" w:lineRule="auto"/>
        <w:divId w:val="1802726120"/>
        <w:rPr>
          <w:rFonts w:eastAsia="Times New Roman"/>
          <w:sz w:val="20"/>
          <w:szCs w:val="20"/>
        </w:rPr>
      </w:pPr>
    </w:p>
    <w:p w:rsidR="00000000" w:rsidRDefault="00AB72FC">
      <w:pPr>
        <w:spacing w:line="288" w:lineRule="auto"/>
        <w:divId w:val="158958016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Long-Term Debt</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On May 9, 2018, the Company entered into a credit facility with U.S. Bank National Association (the</w:t>
      </w:r>
      <w:r>
        <w:rPr>
          <w:rFonts w:ascii="inherit" w:eastAsia="Times New Roman" w:hAnsi="inherit"/>
          <w:sz w:val="20"/>
          <w:szCs w:val="20"/>
        </w:rPr>
        <w:t xml:space="preserve"> </w:t>
      </w:r>
      <w:r>
        <w:rPr>
          <w:rFonts w:ascii="inherit" w:eastAsia="Times New Roman" w:hAnsi="inherit"/>
          <w:sz w:val="20"/>
          <w:szCs w:val="20"/>
        </w:rPr>
        <w:t>“2018 Credit Facility”). The 2018 Credit Facility consists of a term loan facility in an aggregate principal amount of</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and a revolving credit </w:t>
      </w:r>
      <w:r>
        <w:rPr>
          <w:rFonts w:ascii="inherit" w:eastAsia="Times New Roman" w:hAnsi="inherit"/>
          <w:sz w:val="20"/>
          <w:szCs w:val="20"/>
        </w:rPr>
        <w:t>facility of $65.0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(which may be increased to</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xml:space="preserve"> </w:t>
      </w:r>
      <w:r>
        <w:rPr>
          <w:rFonts w:ascii="inherit" w:eastAsia="Times New Roman" w:hAnsi="inherit"/>
          <w:sz w:val="20"/>
          <w:szCs w:val="20"/>
        </w:rPr>
        <w:t>million), which includes a letter of credit subfacility in the amount of</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swingline subfacility in the amount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 xml:space="preserve">million. The 2018 Credit Facility has a four-year term and </w:t>
      </w:r>
      <w:r>
        <w:rPr>
          <w:rFonts w:ascii="inherit" w:eastAsia="Times New Roman" w:hAnsi="inherit"/>
          <w:sz w:val="20"/>
          <w:szCs w:val="20"/>
        </w:rPr>
        <w:t>matures on May 9, 2022.</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On November 20, 2019, the Company amended its 2018 Credit Facility by entering into the First Amendment to the Credit Facility (the</w:t>
      </w:r>
      <w:r>
        <w:rPr>
          <w:rFonts w:ascii="inherit" w:eastAsia="Times New Roman" w:hAnsi="inherit"/>
          <w:sz w:val="20"/>
          <w:szCs w:val="20"/>
        </w:rPr>
        <w:t xml:space="preserve"> </w:t>
      </w:r>
      <w:r>
        <w:rPr>
          <w:rFonts w:ascii="inherit" w:eastAsia="Times New Roman" w:hAnsi="inherit"/>
          <w:sz w:val="20"/>
          <w:szCs w:val="20"/>
        </w:rPr>
        <w:t>“Amendment”</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“First Amended Credit Facility”). Among other things, the Amendment: (i) extended th</w:t>
      </w:r>
      <w:r>
        <w:rPr>
          <w:rFonts w:ascii="inherit" w:eastAsia="Times New Roman" w:hAnsi="inherit"/>
          <w:sz w:val="20"/>
          <w:szCs w:val="20"/>
        </w:rPr>
        <w:t>e maturity date to November 20, 2024; (ii) increased the revolving credit facility from</w:t>
      </w:r>
      <w:r>
        <w:rPr>
          <w:rFonts w:ascii="inherit" w:eastAsia="Times New Roman" w:hAnsi="inherit"/>
          <w:sz w:val="20"/>
          <w:szCs w:val="20"/>
        </w:rPr>
        <w:t xml:space="preserve"> </w:t>
      </w:r>
      <w:r>
        <w:rPr>
          <w:rFonts w:ascii="inherit" w:eastAsia="Times New Roman" w:hAnsi="inherit"/>
          <w:sz w:val="20"/>
          <w:szCs w:val="20"/>
        </w:rPr>
        <w:t>$65.0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xml:space="preserve"> </w:t>
      </w:r>
      <w:r>
        <w:rPr>
          <w:rFonts w:ascii="inherit" w:eastAsia="Times New Roman" w:hAnsi="inherit"/>
          <w:sz w:val="20"/>
          <w:szCs w:val="20"/>
        </w:rPr>
        <w:t>million; (iii) delayed step downs of the Company’s leverage covenant; and (iv) increased the limit on capital expenditures to</w:t>
      </w:r>
      <w:r>
        <w:rPr>
          <w:rFonts w:ascii="inherit" w:eastAsia="Times New Roman" w:hAnsi="inherit"/>
          <w:sz w:val="20"/>
          <w:szCs w:val="20"/>
        </w:rPr>
        <w:t xml:space="preserve"> </w:t>
      </w:r>
      <w:r>
        <w:rPr>
          <w:rFonts w:ascii="inherit" w:eastAsia="Times New Roman" w:hAnsi="inherit"/>
          <w:sz w:val="20"/>
          <w:szCs w:val="20"/>
        </w:rPr>
        <w:t>$37.0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w:t>
      </w:r>
      <w:r>
        <w:rPr>
          <w:rFonts w:ascii="inherit" w:eastAsia="Times New Roman" w:hAnsi="inherit"/>
          <w:sz w:val="20"/>
          <w:szCs w:val="20"/>
        </w:rPr>
        <w:t>20 and to</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2021 and each fiscal year thereafter.</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Borrowings under the First Amended Credit Facility, including the term loan facility, bear interest annually, at the Company’s option, at either (i) LIBOR plus a margin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per</w:t>
      </w:r>
      <w:r>
        <w:rPr>
          <w:rFonts w:ascii="inherit" w:eastAsia="Times New Roman" w:hAnsi="inherit"/>
          <w:sz w:val="20"/>
          <w:szCs w:val="20"/>
        </w:rPr>
        <w:t xml:space="preserve"> annum, based upon the consolidated total lease-adjusted leverage ratio or (ii) the highest of the following base rates plus a margin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per annum: (a) the federal funds rate plus</w:t>
      </w:r>
      <w:r>
        <w:rPr>
          <w:rFonts w:ascii="inherit" w:eastAsia="Times New Roman" w:hAnsi="inherit"/>
          <w:sz w:val="20"/>
          <w:szCs w:val="20"/>
        </w:rPr>
        <w:t xml:space="preserve"> </w:t>
      </w:r>
      <w:r>
        <w:rPr>
          <w:rFonts w:ascii="inherit" w:eastAsia="Times New Roman" w:hAnsi="inherit"/>
          <w:sz w:val="20"/>
          <w:szCs w:val="20"/>
        </w:rPr>
        <w:t>0.50%; (b) the U.S. Bank prime rate or (c) the one-month LIBO</w:t>
      </w:r>
      <w:r>
        <w:rPr>
          <w:rFonts w:ascii="inherit" w:eastAsia="Times New Roman" w:hAnsi="inherit"/>
          <w:sz w:val="20"/>
          <w:szCs w:val="20"/>
        </w:rPr>
        <w:t>R plus</w:t>
      </w:r>
      <w:r>
        <w:rPr>
          <w:rFonts w:ascii="inherit" w:eastAsia="Times New Roman" w:hAnsi="inherit"/>
          <w:sz w:val="20"/>
          <w:szCs w:val="20"/>
        </w:rPr>
        <w:t xml:space="preserve"> </w:t>
      </w:r>
      <w:r>
        <w:rPr>
          <w:rFonts w:ascii="inherit" w:eastAsia="Times New Roman" w:hAnsi="inherit"/>
          <w:sz w:val="20"/>
          <w:szCs w:val="20"/>
        </w:rPr>
        <w:t>1.00%. The Amendment includes a commitment fee of</w:t>
      </w:r>
      <w:r>
        <w:rPr>
          <w:rFonts w:ascii="inherit" w:eastAsia="Times New Roman" w:hAnsi="inherit"/>
          <w:sz w:val="20"/>
          <w:szCs w:val="20"/>
        </w:rPr>
        <w:t xml:space="preserve"> </w:t>
      </w:r>
      <w:r>
        <w:rPr>
          <w:rFonts w:ascii="inherit" w:eastAsia="Times New Roman" w:hAnsi="inherit"/>
          <w:sz w:val="20"/>
          <w:szCs w:val="20"/>
        </w:rPr>
        <w:t>0.20%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0.35%</w:t>
      </w:r>
      <w:r>
        <w:rPr>
          <w:rFonts w:ascii="inherit" w:eastAsia="Times New Roman" w:hAnsi="inherit"/>
          <w:sz w:val="20"/>
          <w:szCs w:val="20"/>
        </w:rPr>
        <w:t xml:space="preserve"> </w:t>
      </w:r>
      <w:r>
        <w:rPr>
          <w:rFonts w:ascii="inherit" w:eastAsia="Times New Roman" w:hAnsi="inherit"/>
          <w:sz w:val="20"/>
          <w:szCs w:val="20"/>
        </w:rPr>
        <w:t>per annum, based upon the consolidated total lease-adjusted leverage ratio, on any unused portion of the revolving credit facility.</w:t>
      </w: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16, 2020</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“Effective Date”), the Company</w:t>
      </w:r>
      <w:r>
        <w:rPr>
          <w:rFonts w:ascii="inherit" w:eastAsia="Times New Roman" w:hAnsi="inherit"/>
          <w:sz w:val="20"/>
          <w:szCs w:val="20"/>
        </w:rPr>
        <w:t xml:space="preserve"> amended its 2018 Credit Facility by entering into the Second Amendment to the Credit Facility (the</w:t>
      </w:r>
      <w:r>
        <w:rPr>
          <w:rFonts w:ascii="inherit" w:eastAsia="Times New Roman" w:hAnsi="inherit"/>
          <w:sz w:val="20"/>
          <w:szCs w:val="20"/>
        </w:rPr>
        <w:t xml:space="preserve"> </w:t>
      </w:r>
      <w:r>
        <w:rPr>
          <w:rFonts w:ascii="inherit" w:eastAsia="Times New Roman" w:hAnsi="inherit"/>
          <w:sz w:val="20"/>
          <w:szCs w:val="20"/>
        </w:rPr>
        <w:t>“Second Amendment”</w:t>
      </w:r>
      <w:r>
        <w:rPr>
          <w:rFonts w:ascii="inherit" w:eastAsia="Times New Roman" w:hAnsi="inherit"/>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“Second Amended Credit Facility”). Beginning on the Effective Date and through the third quarter of 2021 (the</w:t>
      </w:r>
      <w:r>
        <w:rPr>
          <w:rFonts w:ascii="inherit" w:eastAsia="Times New Roman" w:hAnsi="inherit"/>
          <w:sz w:val="20"/>
          <w:szCs w:val="20"/>
        </w:rPr>
        <w:t xml:space="preserve"> </w:t>
      </w:r>
      <w:r>
        <w:rPr>
          <w:rFonts w:ascii="inherit" w:eastAsia="Times New Roman" w:hAnsi="inherit"/>
          <w:sz w:val="20"/>
          <w:szCs w:val="20"/>
        </w:rPr>
        <w:t>“Amendment Period”),</w:t>
      </w:r>
      <w:r>
        <w:rPr>
          <w:rFonts w:ascii="inherit" w:eastAsia="Times New Roman" w:hAnsi="inherit"/>
          <w:sz w:val="20"/>
          <w:szCs w:val="20"/>
        </w:rPr>
        <w:t xml:space="preserve"> borrowings under the Second Amended Credit Facility, including the term loan facility (“Borrowings”), will bear interest at LIBOR plus</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per annum. Following the Amendment Period, borrowings will bear interest at LIBOR plus a margin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 xml:space="preserve">per annum, based upon the consolidated total lease-adjusted leverage ratio. Among other things, the Second Amendment (i) waives the lease-adjusted leverage ratio and fixed charge ratio covenants through the first quarter of 2021; (ii) amends the Company’s </w:t>
      </w:r>
      <w:r>
        <w:rPr>
          <w:rFonts w:ascii="inherit" w:eastAsia="Times New Roman" w:hAnsi="inherit"/>
          <w:sz w:val="20"/>
          <w:szCs w:val="20"/>
        </w:rPr>
        <w:t>lease-adjusted leverage ratio and fixed coverage ratio covenant thresholds beginning in the second quarter of 2021 through the third quarter of 2022 and the first quarter of 2022, respectively and (iii) limits capital expenditures to</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2020,</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plus a liquidity-based performance basket up to an additional</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2021,</w:t>
      </w:r>
      <w:r>
        <w:rPr>
          <w:rFonts w:ascii="inherit" w:eastAsia="Times New Roman" w:hAnsi="inherit"/>
          <w:sz w:val="20"/>
          <w:szCs w:val="20"/>
        </w:rPr>
        <w:t xml:space="preserve"> </w:t>
      </w:r>
      <w:r>
        <w:rPr>
          <w:rFonts w:ascii="inherit" w:eastAsia="Times New Roman" w:hAnsi="inherit"/>
          <w:sz w:val="20"/>
          <w:szCs w:val="20"/>
        </w:rPr>
        <w:t>$34.0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2022,</w:t>
      </w:r>
      <w:r>
        <w:rPr>
          <w:rFonts w:ascii="inherit" w:eastAsia="Times New Roman" w:hAnsi="inherit"/>
          <w:sz w:val="20"/>
          <w:szCs w:val="20"/>
        </w:rPr>
        <w:t xml:space="preserve"> </w:t>
      </w:r>
      <w:r>
        <w:rPr>
          <w:rFonts w:ascii="inherit" w:eastAsia="Times New Roman" w:hAnsi="inherit"/>
          <w:sz w:val="20"/>
          <w:szCs w:val="20"/>
        </w:rPr>
        <w:t>$37.0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2023 and</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annually thereafter.</w:t>
      </w:r>
      <w:r>
        <w:rPr>
          <w:rFonts w:ascii="inherit" w:eastAsia="Times New Roman" w:hAnsi="inherit"/>
          <w:sz w:val="20"/>
          <w:szCs w:val="20"/>
        </w:rPr>
        <w:t xml:space="preserve"> </w:t>
      </w:r>
    </w:p>
    <w:p w:rsidR="00000000" w:rsidRDefault="00AB72FC">
      <w:pPr>
        <w:divId w:val="382297073"/>
        <w:rPr>
          <w:rFonts w:eastAsia="Times New Roman"/>
          <w:sz w:val="20"/>
          <w:szCs w:val="20"/>
        </w:rPr>
      </w:pPr>
    </w:p>
    <w:p w:rsidR="00000000" w:rsidRDefault="00AB72FC">
      <w:pPr>
        <w:spacing w:line="288" w:lineRule="auto"/>
        <w:jc w:val="center"/>
        <w:divId w:val="1134326212"/>
        <w:rPr>
          <w:rFonts w:eastAsia="Times New Roman"/>
          <w:sz w:val="20"/>
          <w:szCs w:val="20"/>
        </w:rPr>
      </w:pPr>
      <w:r>
        <w:rPr>
          <w:rFonts w:ascii="inherit" w:eastAsia="Times New Roman" w:hAnsi="inherit"/>
          <w:sz w:val="20"/>
          <w:szCs w:val="20"/>
        </w:rPr>
        <w:t>8</w:t>
      </w:r>
    </w:p>
    <w:p w:rsidR="00000000" w:rsidRDefault="00AB72FC">
      <w:pPr>
        <w:divId w:val="823935908"/>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AB72FC">
      <w:pPr>
        <w:spacing w:line="288" w:lineRule="auto"/>
        <w:divId w:val="149488366"/>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211420143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 the Company had</w:t>
      </w:r>
      <w:r>
        <w:rPr>
          <w:rFonts w:ascii="inherit" w:eastAsia="Times New Roman" w:hAnsi="inherit"/>
          <w:sz w:val="20"/>
          <w:szCs w:val="20"/>
        </w:rPr>
        <w:t xml:space="preserve"> </w:t>
      </w:r>
      <w:r>
        <w:rPr>
          <w:rFonts w:ascii="inherit" w:eastAsia="Times New Roman" w:hAnsi="inherit"/>
          <w:sz w:val="20"/>
          <w:szCs w:val="20"/>
        </w:rPr>
        <w:t>$95.7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indebtedness (excluding</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unamortized debt issuance costs) and</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letters of credit outstanding under the Second Amended Credit F</w:t>
      </w:r>
      <w:r>
        <w:rPr>
          <w:rFonts w:ascii="inherit" w:eastAsia="Times New Roman" w:hAnsi="inherit"/>
          <w:sz w:val="20"/>
          <w:szCs w:val="20"/>
        </w:rPr>
        <w:t>acility. As of</w:t>
      </w:r>
      <w:r>
        <w:rPr>
          <w:rFonts w:ascii="inherit" w:eastAsia="Times New Roman" w:hAnsi="inherit"/>
          <w:sz w:val="20"/>
          <w:szCs w:val="20"/>
        </w:rPr>
        <w:t xml:space="preserve"> </w:t>
      </w:r>
      <w:r>
        <w:rPr>
          <w:rFonts w:ascii="inherit" w:eastAsia="Times New Roman" w:hAnsi="inherit"/>
          <w:sz w:val="20"/>
          <w:szCs w:val="20"/>
        </w:rPr>
        <w:t>June 30, 2020, the Company had cash on hand of</w:t>
      </w:r>
      <w:r>
        <w:rPr>
          <w:rFonts w:ascii="inherit" w:eastAsia="Times New Roman" w:hAnsi="inherit"/>
          <w:sz w:val="20"/>
          <w:szCs w:val="20"/>
        </w:rPr>
        <w:t xml:space="preserve"> </w:t>
      </w:r>
      <w:r>
        <w:rPr>
          <w:rFonts w:ascii="inherit" w:eastAsia="Times New Roman" w:hAnsi="inherit"/>
          <w:sz w:val="20"/>
          <w:szCs w:val="20"/>
        </w:rPr>
        <w:t>$62.1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term loan requires principal payments of</w:t>
      </w:r>
      <w:r>
        <w:rPr>
          <w:rFonts w:ascii="inherit" w:eastAsia="Times New Roman" w:hAnsi="inherit"/>
          <w:sz w:val="20"/>
          <w:szCs w:val="20"/>
        </w:rPr>
        <w:t xml:space="preserve"> </w:t>
      </w:r>
      <w:r>
        <w:rPr>
          <w:rFonts w:ascii="inherit" w:eastAsia="Times New Roman" w:hAnsi="inherit"/>
          <w:sz w:val="20"/>
          <w:szCs w:val="20"/>
        </w:rPr>
        <w:t>$187,500</w:t>
      </w:r>
      <w:r>
        <w:rPr>
          <w:rFonts w:ascii="inherit" w:eastAsia="Times New Roman" w:hAnsi="inherit"/>
          <w:sz w:val="20"/>
          <w:szCs w:val="20"/>
        </w:rPr>
        <w:t xml:space="preserve"> </w:t>
      </w:r>
      <w:r>
        <w:rPr>
          <w:rFonts w:ascii="inherit" w:eastAsia="Times New Roman" w:hAnsi="inherit"/>
          <w:sz w:val="20"/>
          <w:szCs w:val="20"/>
        </w:rPr>
        <w:t>per quarter through the third quarter of 2021,</w:t>
      </w:r>
      <w:r>
        <w:rPr>
          <w:rFonts w:ascii="inherit" w:eastAsia="Times New Roman" w:hAnsi="inherit"/>
          <w:sz w:val="20"/>
          <w:szCs w:val="20"/>
        </w:rPr>
        <w:t xml:space="preserve"> </w:t>
      </w:r>
      <w:r>
        <w:rPr>
          <w:rFonts w:ascii="inherit" w:eastAsia="Times New Roman" w:hAnsi="inherit"/>
          <w:sz w:val="20"/>
          <w:szCs w:val="20"/>
        </w:rPr>
        <w:t>$375,000</w:t>
      </w:r>
      <w:r>
        <w:rPr>
          <w:rFonts w:ascii="inherit" w:eastAsia="Times New Roman" w:hAnsi="inherit"/>
          <w:sz w:val="20"/>
          <w:szCs w:val="20"/>
        </w:rPr>
        <w:t xml:space="preserve"> </w:t>
      </w:r>
      <w:r>
        <w:rPr>
          <w:rFonts w:ascii="inherit" w:eastAsia="Times New Roman" w:hAnsi="inherit"/>
          <w:sz w:val="20"/>
          <w:szCs w:val="20"/>
        </w:rPr>
        <w:t>per quarter through the third quarter of 2022, and</w:t>
      </w:r>
      <w:r>
        <w:rPr>
          <w:rFonts w:ascii="inherit" w:eastAsia="Times New Roman" w:hAnsi="inherit"/>
          <w:sz w:val="20"/>
          <w:szCs w:val="20"/>
        </w:rPr>
        <w:t xml:space="preserve"> </w:t>
      </w:r>
      <w:r>
        <w:rPr>
          <w:rFonts w:ascii="inherit" w:eastAsia="Times New Roman" w:hAnsi="inherit"/>
          <w:sz w:val="20"/>
          <w:szCs w:val="20"/>
        </w:rPr>
        <w:t>$531,250</w:t>
      </w:r>
      <w:r>
        <w:rPr>
          <w:rFonts w:ascii="inherit" w:eastAsia="Times New Roman" w:hAnsi="inherit"/>
          <w:sz w:val="20"/>
          <w:szCs w:val="20"/>
        </w:rPr>
        <w:t xml:space="preserve"> </w:t>
      </w:r>
      <w:r>
        <w:rPr>
          <w:rFonts w:ascii="inherit" w:eastAsia="Times New Roman" w:hAnsi="inherit"/>
          <w:sz w:val="20"/>
          <w:szCs w:val="20"/>
        </w:rPr>
        <w:t>per quar</w:t>
      </w:r>
      <w:r>
        <w:rPr>
          <w:rFonts w:ascii="inherit" w:eastAsia="Times New Roman" w:hAnsi="inherit"/>
          <w:sz w:val="20"/>
          <w:szCs w:val="20"/>
        </w:rPr>
        <w:t>ter through the third quarter of 2023 and</w:t>
      </w:r>
      <w:r>
        <w:rPr>
          <w:rFonts w:ascii="inherit" w:eastAsia="Times New Roman" w:hAnsi="inherit"/>
          <w:sz w:val="20"/>
          <w:szCs w:val="20"/>
        </w:rPr>
        <w:t xml:space="preserve"> </w:t>
      </w:r>
      <w:r>
        <w:rPr>
          <w:rFonts w:ascii="inherit" w:eastAsia="Times New Roman" w:hAnsi="inherit"/>
          <w:sz w:val="20"/>
          <w:szCs w:val="20"/>
        </w:rPr>
        <w:t>$625,000</w:t>
      </w:r>
      <w:r>
        <w:rPr>
          <w:rFonts w:ascii="inherit" w:eastAsia="Times New Roman" w:hAnsi="inherit"/>
          <w:sz w:val="20"/>
          <w:szCs w:val="20"/>
        </w:rPr>
        <w:t xml:space="preserve"> </w:t>
      </w:r>
      <w:r>
        <w:rPr>
          <w:rFonts w:ascii="inherit" w:eastAsia="Times New Roman" w:hAnsi="inherit"/>
          <w:sz w:val="20"/>
          <w:szCs w:val="20"/>
        </w:rPr>
        <w:t>per quarter thereafter through maturity.</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Aggregate maturities for debt outstanding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are as follows (in thousands):</w:t>
      </w:r>
    </w:p>
    <w:p w:rsidR="00000000" w:rsidRDefault="00AB72FC">
      <w:pPr>
        <w:spacing w:line="288" w:lineRule="auto"/>
        <w:jc w:val="both"/>
        <w:divId w:val="82393590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794"/>
        <w:gridCol w:w="132"/>
        <w:gridCol w:w="1313"/>
        <w:gridCol w:w="67"/>
      </w:tblGrid>
      <w:tr w:rsidR="00000000">
        <w:trPr>
          <w:divId w:val="88234822"/>
          <w:jc w:val="center"/>
        </w:trPr>
        <w:tc>
          <w:tcPr>
            <w:tcW w:w="0" w:type="auto"/>
            <w:gridSpan w:val="4"/>
            <w:vAlign w:val="center"/>
            <w:hideMark/>
          </w:tcPr>
          <w:p w:rsidR="00000000" w:rsidRDefault="00AB72FC">
            <w:pPr>
              <w:spacing w:line="288" w:lineRule="auto"/>
              <w:jc w:val="both"/>
              <w:rPr>
                <w:rFonts w:eastAsia="Times New Roman"/>
                <w:sz w:val="20"/>
                <w:szCs w:val="20"/>
              </w:rPr>
            </w:pPr>
          </w:p>
        </w:tc>
      </w:tr>
      <w:tr w:rsidR="00000000">
        <w:trPr>
          <w:divId w:val="88234822"/>
          <w:jc w:val="center"/>
        </w:trPr>
        <w:tc>
          <w:tcPr>
            <w:tcW w:w="41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8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88234822"/>
          <w:jc w:val="center"/>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Year 1</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rsidR="00000000" w:rsidRDefault="00AB72FC">
            <w:pPr>
              <w:rPr>
                <w:rFonts w:eastAsia="Times New Roman"/>
                <w:sz w:val="20"/>
                <w:szCs w:val="20"/>
              </w:rPr>
            </w:pPr>
          </w:p>
        </w:tc>
      </w:tr>
      <w:tr w:rsidR="00000000">
        <w:trPr>
          <w:divId w:val="88234822"/>
          <w:jc w:val="center"/>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Year 2</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1,313</w:t>
            </w:r>
          </w:p>
        </w:tc>
        <w:tc>
          <w:tcPr>
            <w:tcW w:w="0" w:type="auto"/>
            <w:vAlign w:val="bottom"/>
            <w:hideMark/>
          </w:tcPr>
          <w:p w:rsidR="00000000" w:rsidRDefault="00AB72FC">
            <w:pPr>
              <w:rPr>
                <w:rFonts w:eastAsia="Times New Roman"/>
                <w:sz w:val="20"/>
                <w:szCs w:val="20"/>
              </w:rPr>
            </w:pPr>
          </w:p>
        </w:tc>
      </w:tr>
      <w:tr w:rsidR="00000000">
        <w:trPr>
          <w:divId w:val="88234822"/>
          <w:jc w:val="center"/>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Year 3</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1,969</w:t>
            </w:r>
          </w:p>
        </w:tc>
        <w:tc>
          <w:tcPr>
            <w:tcW w:w="0" w:type="auto"/>
            <w:shd w:val="clear" w:color="auto" w:fill="CCEEFF"/>
            <w:vAlign w:val="bottom"/>
            <w:hideMark/>
          </w:tcPr>
          <w:p w:rsidR="00000000" w:rsidRDefault="00AB72FC">
            <w:pPr>
              <w:rPr>
                <w:rFonts w:eastAsia="Times New Roman"/>
                <w:sz w:val="20"/>
                <w:szCs w:val="20"/>
              </w:rPr>
            </w:pPr>
          </w:p>
        </w:tc>
      </w:tr>
      <w:tr w:rsidR="00000000">
        <w:trPr>
          <w:divId w:val="88234822"/>
          <w:jc w:val="center"/>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Year 4</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2,406</w:t>
            </w:r>
          </w:p>
        </w:tc>
        <w:tc>
          <w:tcPr>
            <w:tcW w:w="0" w:type="auto"/>
            <w:vAlign w:val="bottom"/>
            <w:hideMark/>
          </w:tcPr>
          <w:p w:rsidR="00000000" w:rsidRDefault="00AB72FC">
            <w:pPr>
              <w:rPr>
                <w:rFonts w:eastAsia="Times New Roman"/>
                <w:sz w:val="20"/>
                <w:szCs w:val="20"/>
              </w:rPr>
            </w:pPr>
          </w:p>
        </w:tc>
      </w:tr>
      <w:tr w:rsidR="00000000">
        <w:trPr>
          <w:divId w:val="88234822"/>
          <w:jc w:val="center"/>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Year 5</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89,305</w:t>
            </w:r>
          </w:p>
        </w:tc>
        <w:tc>
          <w:tcPr>
            <w:tcW w:w="0" w:type="auto"/>
            <w:shd w:val="clear" w:color="auto" w:fill="CCEEFF"/>
            <w:vAlign w:val="bottom"/>
            <w:hideMark/>
          </w:tcPr>
          <w:p w:rsidR="00000000" w:rsidRDefault="00AB72FC">
            <w:pPr>
              <w:rPr>
                <w:rFonts w:eastAsia="Times New Roman"/>
                <w:sz w:val="20"/>
                <w:szCs w:val="20"/>
              </w:rPr>
            </w:pPr>
          </w:p>
        </w:tc>
      </w:tr>
      <w:tr w:rsidR="00000000">
        <w:trPr>
          <w:divId w:val="88234822"/>
          <w:jc w:val="center"/>
        </w:trPr>
        <w:tc>
          <w:tcPr>
            <w:tcW w:w="0" w:type="auto"/>
            <w:tcMar>
              <w:top w:w="30" w:type="dxa"/>
              <w:left w:w="7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95,743</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r>
    </w:tbl>
    <w:p w:rsidR="00000000" w:rsidRDefault="00AB72FC">
      <w:pPr>
        <w:spacing w:line="288" w:lineRule="auto"/>
        <w:jc w:val="center"/>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Company’s outstanding indebtedness bore interest at rates between</w:t>
      </w:r>
      <w:r>
        <w:rPr>
          <w:rFonts w:ascii="inherit" w:eastAsia="Times New Roman" w:hAnsi="inherit"/>
          <w:sz w:val="20"/>
          <w:szCs w:val="20"/>
        </w:rPr>
        <w:t xml:space="preserve"> </w:t>
      </w:r>
      <w:r>
        <w:rPr>
          <w:rFonts w:ascii="inherit" w:eastAsia="Times New Roman" w:hAnsi="inherit"/>
          <w:sz w:val="20"/>
          <w:szCs w:val="20"/>
        </w:rPr>
        <w:t>3.07%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6.25%</w:t>
      </w:r>
      <w:r>
        <w:rPr>
          <w:rFonts w:ascii="inherit" w:eastAsia="Times New Roman" w:hAnsi="inherit"/>
          <w:sz w:val="20"/>
          <w:szCs w:val="20"/>
        </w:rPr>
        <w:t xml:space="preserve"> </w:t>
      </w:r>
      <w:r>
        <w:rPr>
          <w:rFonts w:ascii="inherit" w:eastAsia="Times New Roman" w:hAnsi="inherit"/>
          <w:sz w:val="20"/>
          <w:szCs w:val="20"/>
        </w:rPr>
        <w:t>during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Company also maintains outstanding letters of credit to secure obligations under its workers’</w:t>
      </w:r>
      <w:r>
        <w:rPr>
          <w:rFonts w:ascii="inherit" w:eastAsia="Times New Roman" w:hAnsi="inherit"/>
          <w:sz w:val="20"/>
          <w:szCs w:val="20"/>
        </w:rPr>
        <w:t xml:space="preserve"> </w:t>
      </w:r>
      <w:r>
        <w:rPr>
          <w:rFonts w:ascii="inherit" w:eastAsia="Times New Roman" w:hAnsi="inherit"/>
          <w:sz w:val="20"/>
          <w:szCs w:val="20"/>
        </w:rPr>
        <w:t>compensation program and certain lease obligations. The Company was in compliance with all of its debt covenants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Fair Value Measureme</w:t>
      </w:r>
      <w:r>
        <w:rPr>
          <w:rFonts w:ascii="inherit" w:eastAsia="Times New Roman" w:hAnsi="inherit"/>
          <w:b/>
          <w:bCs/>
          <w:sz w:val="20"/>
          <w:szCs w:val="20"/>
        </w:rPr>
        <w:t>nts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 xml:space="preserve">The carrying amounts of cash and cash equivalents, accounts receivable, accounts payable and all other current liabilities approximate their fair values due to their short-term nature. The carrying amounts of borrowings approximate fair value as the </w:t>
      </w:r>
      <w:r>
        <w:rPr>
          <w:rFonts w:ascii="inherit" w:eastAsia="Times New Roman" w:hAnsi="inherit"/>
          <w:sz w:val="20"/>
          <w:szCs w:val="20"/>
        </w:rPr>
        <w:t>line of credit and term borrowings vary with market interest rates and negotiated terms and conditions are consistent with current market rates. The fair value of the Company’s line of credit and term borrowings are measured using Level 2 inputs.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Assets</w:t>
      </w:r>
      <w:r>
        <w:rPr>
          <w:rFonts w:ascii="inherit" w:eastAsia="Times New Roman" w:hAnsi="inherit"/>
          <w:b/>
          <w:bCs/>
          <w:i/>
          <w:iCs/>
          <w:sz w:val="20"/>
          <w:szCs w:val="20"/>
        </w:rPr>
        <w:t xml:space="preserve"> and Liabilities Measured at Fair Value on a Nonrecurring Basis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Assets recognized or disclosed at fair value in the condensed consolidated financial statements on a non-recurring basis include items such as leasehold improvements, property and equipment</w:t>
      </w:r>
      <w:r>
        <w:rPr>
          <w:rFonts w:ascii="inherit" w:eastAsia="Times New Roman" w:hAnsi="inherit"/>
          <w:sz w:val="20"/>
          <w:szCs w:val="20"/>
        </w:rPr>
        <w:t>, operating lease assets, goodwill and other intangible assets. These assets are measured at fair value if determined to be impaired or when acquired.</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 xml:space="preserve">During the second quarter of 2020, the Company performed an interim qualitative impairment assessment </w:t>
      </w:r>
      <w:r>
        <w:rPr>
          <w:rFonts w:ascii="inherit" w:eastAsia="Times New Roman" w:hAnsi="inherit"/>
          <w:sz w:val="20"/>
          <w:szCs w:val="20"/>
        </w:rPr>
        <w:t>of goodwill, due to the impact of the COVID-19 pandemic on its operating results. Based on the qualitative assessment performed, management determined that the Company’s goodwill has not been impaired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 as a result, no impairment cha</w:t>
      </w:r>
      <w:r>
        <w:rPr>
          <w:rFonts w:ascii="inherit" w:eastAsia="Times New Roman" w:hAnsi="inherit"/>
          <w:sz w:val="20"/>
          <w:szCs w:val="20"/>
        </w:rPr>
        <w:t>rge was recorded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or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Adjustments to the fair value of assets measured at fair value on a non-recurring basis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July 2, 2019</w:t>
      </w:r>
      <w:r>
        <w:rPr>
          <w:rFonts w:ascii="inherit" w:eastAsia="Times New Roman" w:hAnsi="inherit"/>
          <w:sz w:val="20"/>
          <w:szCs w:val="20"/>
        </w:rPr>
        <w:t xml:space="preserve"> </w:t>
      </w:r>
      <w:r>
        <w:rPr>
          <w:rFonts w:ascii="inherit" w:eastAsia="Times New Roman" w:hAnsi="inherit"/>
          <w:sz w:val="20"/>
          <w:szCs w:val="20"/>
        </w:rPr>
        <w:t>are discussed in Note 7, Restaurant Impairm</w:t>
      </w:r>
      <w:r>
        <w:rPr>
          <w:rFonts w:ascii="inherit" w:eastAsia="Times New Roman" w:hAnsi="inherit"/>
          <w:sz w:val="20"/>
          <w:szCs w:val="20"/>
        </w:rPr>
        <w:t>ents, Closure Costs and Asset Disposals.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following table presents the Company’s provision for income taxes (in thousands):</w:t>
      </w:r>
    </w:p>
    <w:p w:rsidR="00000000" w:rsidRDefault="00AB72FC">
      <w:pPr>
        <w:spacing w:line="288" w:lineRule="auto"/>
        <w:jc w:val="center"/>
        <w:divId w:val="82393590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466"/>
        <w:gridCol w:w="105"/>
        <w:gridCol w:w="133"/>
        <w:gridCol w:w="725"/>
        <w:gridCol w:w="286"/>
        <w:gridCol w:w="105"/>
        <w:gridCol w:w="132"/>
        <w:gridCol w:w="725"/>
        <w:gridCol w:w="208"/>
        <w:gridCol w:w="105"/>
        <w:gridCol w:w="133"/>
        <w:gridCol w:w="726"/>
        <w:gridCol w:w="286"/>
        <w:gridCol w:w="105"/>
        <w:gridCol w:w="132"/>
        <w:gridCol w:w="726"/>
        <w:gridCol w:w="208"/>
      </w:tblGrid>
      <w:tr w:rsidR="00000000">
        <w:trPr>
          <w:divId w:val="411972471"/>
          <w:jc w:val="center"/>
        </w:trPr>
        <w:tc>
          <w:tcPr>
            <w:tcW w:w="0" w:type="auto"/>
            <w:gridSpan w:val="17"/>
            <w:vAlign w:val="center"/>
            <w:hideMark/>
          </w:tcPr>
          <w:p w:rsidR="00000000" w:rsidRDefault="00AB72FC">
            <w:pPr>
              <w:spacing w:line="288" w:lineRule="auto"/>
              <w:jc w:val="center"/>
              <w:rPr>
                <w:rFonts w:eastAsia="Times New Roman"/>
                <w:sz w:val="20"/>
                <w:szCs w:val="20"/>
              </w:rPr>
            </w:pPr>
          </w:p>
        </w:tc>
      </w:tr>
      <w:tr w:rsidR="00000000">
        <w:trPr>
          <w:divId w:val="411972471"/>
          <w:jc w:val="center"/>
        </w:trPr>
        <w:tc>
          <w:tcPr>
            <w:tcW w:w="22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411972471"/>
          <w:jc w:val="center"/>
        </w:trPr>
        <w:tc>
          <w:tcPr>
            <w:tcW w:w="0" w:type="auto"/>
            <w:tcMar>
              <w:top w:w="30" w:type="dxa"/>
              <w:left w:w="30" w:type="dxa"/>
              <w:bottom w:w="30" w:type="dxa"/>
              <w:right w:w="30" w:type="dxa"/>
            </w:tcMar>
            <w:vAlign w:val="bottom"/>
            <w:hideMark/>
          </w:tcPr>
          <w:p w:rsidR="00000000" w:rsidRDefault="00AB72FC">
            <w:pPr>
              <w:divId w:val="943072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4347890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AB72FC">
            <w:pPr>
              <w:divId w:val="2557924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Two Fiscal Quarters Ended</w:t>
            </w:r>
          </w:p>
        </w:tc>
      </w:tr>
      <w:tr w:rsidR="00000000">
        <w:trPr>
          <w:divId w:val="411972471"/>
          <w:jc w:val="center"/>
        </w:trPr>
        <w:tc>
          <w:tcPr>
            <w:tcW w:w="0" w:type="auto"/>
            <w:tcMar>
              <w:top w:w="30" w:type="dxa"/>
              <w:left w:w="30" w:type="dxa"/>
              <w:bottom w:w="30" w:type="dxa"/>
              <w:right w:w="30" w:type="dxa"/>
            </w:tcMar>
            <w:vAlign w:val="bottom"/>
            <w:hideMark/>
          </w:tcPr>
          <w:p w:rsidR="00000000" w:rsidRDefault="00AB72FC">
            <w:pPr>
              <w:divId w:val="101583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879897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2880509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B72FC">
            <w:pPr>
              <w:divId w:val="15679151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16863204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411972471"/>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Provision for income taxes</w:t>
            </w:r>
          </w:p>
        </w:tc>
        <w:tc>
          <w:tcPr>
            <w:tcW w:w="0" w:type="auto"/>
            <w:shd w:val="clear" w:color="auto" w:fill="CCEEFF"/>
            <w:tcMar>
              <w:top w:w="30" w:type="dxa"/>
              <w:left w:w="30" w:type="dxa"/>
              <w:bottom w:w="30" w:type="dxa"/>
              <w:right w:w="30" w:type="dxa"/>
            </w:tcMar>
            <w:vAlign w:val="bottom"/>
            <w:hideMark/>
          </w:tcPr>
          <w:p w:rsidR="00000000" w:rsidRDefault="00AB72FC">
            <w:pPr>
              <w:divId w:val="16342174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5773285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78160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882521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411972471"/>
          <w:jc w:val="center"/>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Effective tax rate</w:t>
            </w:r>
          </w:p>
        </w:tc>
        <w:tc>
          <w:tcPr>
            <w:tcW w:w="0" w:type="auto"/>
            <w:tcMar>
              <w:top w:w="30" w:type="dxa"/>
              <w:left w:w="30" w:type="dxa"/>
              <w:bottom w:w="30" w:type="dxa"/>
              <w:right w:w="30" w:type="dxa"/>
            </w:tcMar>
            <w:vAlign w:val="bottom"/>
            <w:hideMark/>
          </w:tcPr>
          <w:p w:rsidR="00000000" w:rsidRDefault="00AB72FC">
            <w:pPr>
              <w:divId w:val="6887933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(0.2</w:t>
            </w:r>
          </w:p>
        </w:tc>
        <w:tc>
          <w:tcPr>
            <w:tcW w:w="0" w:type="auto"/>
            <w:tcBorders>
              <w:top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1494010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496334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(0.2</w:t>
            </w:r>
          </w:p>
        </w:tc>
        <w:tc>
          <w:tcPr>
            <w:tcW w:w="0" w:type="auto"/>
            <w:tcBorders>
              <w:top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9685076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bl>
    <w:p w:rsidR="00000000" w:rsidRDefault="00AB72FC">
      <w:pPr>
        <w:spacing w:line="288" w:lineRule="auto"/>
        <w:jc w:val="center"/>
        <w:divId w:val="823935908"/>
        <w:rPr>
          <w:rFonts w:eastAsia="Times New Roman"/>
          <w:sz w:val="20"/>
          <w:szCs w:val="20"/>
        </w:rPr>
      </w:pPr>
    </w:p>
    <w:p w:rsidR="00000000" w:rsidRDefault="00AB72FC">
      <w:pPr>
        <w:spacing w:line="288" w:lineRule="auto"/>
        <w:ind w:firstLine="360"/>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effective tax rate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 the second quarter of 2019 reflect the impact of the previously recorded valuation allowance. For the remainder of fiscal</w:t>
      </w:r>
      <w:r>
        <w:rPr>
          <w:rFonts w:ascii="inherit" w:eastAsia="Times New Roman" w:hAnsi="inherit"/>
          <w:sz w:val="20"/>
          <w:szCs w:val="20"/>
        </w:rPr>
        <w:t xml:space="preserve"> </w:t>
      </w:r>
      <w:r>
        <w:rPr>
          <w:rFonts w:ascii="inherit" w:eastAsia="Times New Roman" w:hAnsi="inherit"/>
          <w:sz w:val="20"/>
          <w:szCs w:val="20"/>
        </w:rPr>
        <w:t>2020, the Company does not anticipate material income tax expense or benefit</w:t>
      </w:r>
      <w:r>
        <w:rPr>
          <w:rFonts w:ascii="inherit" w:eastAsia="Times New Roman" w:hAnsi="inherit"/>
          <w:sz w:val="20"/>
          <w:szCs w:val="20"/>
        </w:rPr>
        <w:t xml:space="preserve"> </w:t>
      </w:r>
    </w:p>
    <w:p w:rsidR="00000000" w:rsidRDefault="00AB72FC">
      <w:pPr>
        <w:divId w:val="1954364206"/>
        <w:rPr>
          <w:rFonts w:eastAsia="Times New Roman"/>
          <w:sz w:val="20"/>
          <w:szCs w:val="20"/>
        </w:rPr>
      </w:pPr>
    </w:p>
    <w:p w:rsidR="00000000" w:rsidRDefault="00AB72FC">
      <w:pPr>
        <w:spacing w:line="288" w:lineRule="auto"/>
        <w:jc w:val="center"/>
        <w:divId w:val="2043365033"/>
        <w:rPr>
          <w:rFonts w:eastAsia="Times New Roman"/>
          <w:sz w:val="20"/>
          <w:szCs w:val="20"/>
        </w:rPr>
      </w:pPr>
      <w:r>
        <w:rPr>
          <w:rFonts w:ascii="inherit" w:eastAsia="Times New Roman" w:hAnsi="inherit"/>
          <w:sz w:val="20"/>
          <w:szCs w:val="20"/>
        </w:rPr>
        <w:t>9</w:t>
      </w:r>
    </w:p>
    <w:p w:rsidR="00000000" w:rsidRDefault="00AB72FC">
      <w:pPr>
        <w:divId w:val="823935908"/>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AB72FC">
      <w:pPr>
        <w:spacing w:line="288" w:lineRule="auto"/>
        <w:divId w:val="1572738519"/>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645311605"/>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as a result of the valuation allowance recorded. The Company will maintain the valuation allowance against deferred tax assets until there is su</w:t>
      </w:r>
      <w:r>
        <w:rPr>
          <w:rFonts w:ascii="inherit" w:eastAsia="Times New Roman" w:hAnsi="inherit"/>
          <w:sz w:val="20"/>
          <w:szCs w:val="20"/>
        </w:rPr>
        <w:t>fficient evidence to support a full or partial reversal. The reversal of a previously recorded valuation allowance will generally result in a benefit from income tax.</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On March 27, 2020, the Coronavirus Aid, Relief and Economic Security Act (“CARES Act”),</w:t>
      </w:r>
      <w:r>
        <w:rPr>
          <w:rFonts w:ascii="inherit" w:eastAsia="Times New Roman" w:hAnsi="inherit"/>
          <w:sz w:val="20"/>
          <w:szCs w:val="20"/>
        </w:rPr>
        <w:t xml:space="preserve"> which provides economic relief in response to the COVID-19 pandemic, was signed into law. The CARES Act includes provisions that permit refunds of alternative minimum tax credits, temporary modifications to the limitations placed on the tax deductibility </w:t>
      </w:r>
      <w:r>
        <w:rPr>
          <w:rFonts w:ascii="inherit" w:eastAsia="Times New Roman" w:hAnsi="inherit"/>
          <w:sz w:val="20"/>
          <w:szCs w:val="20"/>
        </w:rPr>
        <w:t>of net interest expenses, and technical amendments for qualified improvement property (“QIP”). We do not expect that the provisions in the CARES Act will have a material impact to our tax rate or expense during 2020.</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Stock-Based Compensation</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Com</w:t>
      </w:r>
      <w:r>
        <w:rPr>
          <w:rFonts w:ascii="inherit" w:eastAsia="Times New Roman" w:hAnsi="inherit"/>
          <w:sz w:val="20"/>
          <w:szCs w:val="20"/>
        </w:rPr>
        <w:t>pany’s Stock Incentive Plan (the</w:t>
      </w:r>
      <w:r>
        <w:rPr>
          <w:rFonts w:ascii="inherit" w:eastAsia="Times New Roman" w:hAnsi="inherit"/>
          <w:sz w:val="20"/>
          <w:szCs w:val="20"/>
        </w:rPr>
        <w:t xml:space="preserve"> </w:t>
      </w:r>
      <w:r>
        <w:rPr>
          <w:rFonts w:ascii="inherit" w:eastAsia="Times New Roman" w:hAnsi="inherit"/>
          <w:sz w:val="20"/>
          <w:szCs w:val="20"/>
        </w:rPr>
        <w:t xml:space="preserve">“Plan”), as amended and restated in May of 2013, authorizes the grant of non-qualified stock options, incentive stock options, stock appreciation rights, restricted stock, restricted stock units (“RSUs”), performance share </w:t>
      </w:r>
      <w:r>
        <w:rPr>
          <w:rFonts w:ascii="inherit" w:eastAsia="Times New Roman" w:hAnsi="inherit"/>
          <w:sz w:val="20"/>
          <w:szCs w:val="20"/>
        </w:rPr>
        <w:t>units (“PSUs”) and incentive bonuses to employees, officers, non-employee directors and other service providers. As of</w:t>
      </w:r>
      <w:r>
        <w:rPr>
          <w:rFonts w:ascii="inherit" w:eastAsia="Times New Roman" w:hAnsi="inherit"/>
          <w:sz w:val="20"/>
          <w:szCs w:val="20"/>
        </w:rPr>
        <w:t xml:space="preserve"> </w:t>
      </w:r>
      <w:r>
        <w:rPr>
          <w:rFonts w:ascii="inherit" w:eastAsia="Times New Roman" w:hAnsi="inherit"/>
          <w:sz w:val="20"/>
          <w:szCs w:val="20"/>
        </w:rPr>
        <w:t>June 30, 2020, approximately</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share-based awards were available to be granted under the Plan.</w:t>
      </w:r>
    </w:p>
    <w:p w:rsidR="00000000" w:rsidRDefault="00AB72FC">
      <w:pPr>
        <w:spacing w:line="288" w:lineRule="auto"/>
        <w:divId w:val="823935908"/>
        <w:rPr>
          <w:rFonts w:eastAsia="Times New Roman"/>
          <w:sz w:val="20"/>
          <w:szCs w:val="20"/>
        </w:rPr>
      </w:pPr>
    </w:p>
    <w:p w:rsidR="00000000" w:rsidRDefault="00AB72FC">
      <w:pPr>
        <w:spacing w:line="288" w:lineRule="auto"/>
        <w:divId w:val="823935908"/>
        <w:rPr>
          <w:rFonts w:eastAsia="Times New Roman"/>
          <w:sz w:val="20"/>
          <w:szCs w:val="20"/>
        </w:rPr>
      </w:pPr>
      <w:r>
        <w:rPr>
          <w:rFonts w:ascii="inherit" w:eastAsia="Times New Roman" w:hAnsi="inherit"/>
          <w:sz w:val="20"/>
          <w:szCs w:val="20"/>
        </w:rPr>
        <w:t>The following table shows tota</w:t>
      </w:r>
      <w:r>
        <w:rPr>
          <w:rFonts w:ascii="inherit" w:eastAsia="Times New Roman" w:hAnsi="inherit"/>
          <w:sz w:val="20"/>
          <w:szCs w:val="20"/>
        </w:rPr>
        <w:t>l stock-based compensation expense (in thousands):</w:t>
      </w:r>
      <w:r>
        <w:rPr>
          <w:rFonts w:ascii="inherit" w:eastAsia="Times New Roman" w:hAnsi="inherit"/>
          <w:sz w:val="20"/>
          <w:szCs w:val="20"/>
        </w:rPr>
        <w:t xml:space="preserve"> </w:t>
      </w:r>
    </w:p>
    <w:p w:rsidR="00000000" w:rsidRDefault="00AB72FC">
      <w:pPr>
        <w:spacing w:line="288" w:lineRule="auto"/>
        <w:divId w:val="823935908"/>
        <w:rPr>
          <w:rFonts w:eastAsia="Times New Roman"/>
          <w:sz w:val="20"/>
          <w:szCs w:val="20"/>
        </w:rPr>
      </w:pPr>
    </w:p>
    <w:tbl>
      <w:tblPr>
        <w:tblW w:w="4956" w:type="pct"/>
        <w:jc w:val="center"/>
        <w:tblCellMar>
          <w:left w:w="0" w:type="dxa"/>
          <w:right w:w="0" w:type="dxa"/>
        </w:tblCellMar>
        <w:tblLook w:val="04A0" w:firstRow="1" w:lastRow="0" w:firstColumn="1" w:lastColumn="0" w:noHBand="0" w:noVBand="1"/>
      </w:tblPr>
      <w:tblGrid>
        <w:gridCol w:w="3675"/>
        <w:gridCol w:w="133"/>
        <w:gridCol w:w="876"/>
        <w:gridCol w:w="52"/>
        <w:gridCol w:w="105"/>
        <w:gridCol w:w="132"/>
        <w:gridCol w:w="876"/>
        <w:gridCol w:w="52"/>
        <w:gridCol w:w="105"/>
        <w:gridCol w:w="133"/>
        <w:gridCol w:w="876"/>
        <w:gridCol w:w="52"/>
        <w:gridCol w:w="105"/>
        <w:gridCol w:w="132"/>
        <w:gridCol w:w="876"/>
        <w:gridCol w:w="53"/>
      </w:tblGrid>
      <w:tr w:rsidR="00000000">
        <w:trPr>
          <w:divId w:val="445084107"/>
          <w:jc w:val="center"/>
        </w:trPr>
        <w:tc>
          <w:tcPr>
            <w:tcW w:w="0" w:type="auto"/>
            <w:gridSpan w:val="16"/>
            <w:vAlign w:val="center"/>
            <w:hideMark/>
          </w:tcPr>
          <w:p w:rsidR="00000000" w:rsidRDefault="00AB72FC">
            <w:pPr>
              <w:spacing w:line="288" w:lineRule="auto"/>
              <w:rPr>
                <w:rFonts w:eastAsia="Times New Roman"/>
                <w:sz w:val="20"/>
                <w:szCs w:val="20"/>
              </w:rPr>
            </w:pPr>
          </w:p>
        </w:tc>
      </w:tr>
      <w:tr w:rsidR="00000000">
        <w:trPr>
          <w:divId w:val="445084107"/>
          <w:jc w:val="center"/>
        </w:trPr>
        <w:tc>
          <w:tcPr>
            <w:tcW w:w="22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445084107"/>
          <w:jc w:val="center"/>
        </w:trPr>
        <w:tc>
          <w:tcPr>
            <w:tcW w:w="0" w:type="auto"/>
            <w:tcMar>
              <w:top w:w="30" w:type="dxa"/>
              <w:left w:w="30" w:type="dxa"/>
              <w:bottom w:w="30" w:type="dxa"/>
              <w:right w:w="30" w:type="dxa"/>
            </w:tcMar>
            <w:vAlign w:val="bottom"/>
            <w:hideMark/>
          </w:tcPr>
          <w:p w:rsidR="00000000" w:rsidRDefault="00AB72FC">
            <w:pPr>
              <w:divId w:val="3815165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AB72FC">
            <w:pPr>
              <w:divId w:val="18055852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Two Fiscal Quarters Ended</w:t>
            </w:r>
          </w:p>
        </w:tc>
      </w:tr>
      <w:tr w:rsidR="00000000">
        <w:trPr>
          <w:divId w:val="445084107"/>
          <w:jc w:val="center"/>
        </w:trPr>
        <w:tc>
          <w:tcPr>
            <w:tcW w:w="0" w:type="auto"/>
            <w:tcMar>
              <w:top w:w="30" w:type="dxa"/>
              <w:left w:w="30" w:type="dxa"/>
              <w:bottom w:w="30" w:type="dxa"/>
              <w:right w:w="30" w:type="dxa"/>
            </w:tcMar>
            <w:vAlign w:val="bottom"/>
            <w:hideMark/>
          </w:tcPr>
          <w:p w:rsidR="00000000" w:rsidRDefault="00AB72FC">
            <w:pPr>
              <w:divId w:val="2911322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B72FC">
            <w:pPr>
              <w:divId w:val="8690769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B72FC">
            <w:pPr>
              <w:divId w:val="40926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B72FC">
            <w:pPr>
              <w:divId w:val="15849913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445084107"/>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Stock-based compensation expense</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1,094</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558120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1,155</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8364630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1,253</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668691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1,881</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445084107"/>
          <w:jc w:val="center"/>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Capitalized stock-based compensation expense</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5692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06268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37</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238246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AB72FC">
            <w:pPr>
              <w:rPr>
                <w:rFonts w:eastAsia="Times New Roman"/>
                <w:sz w:val="20"/>
                <w:szCs w:val="20"/>
              </w:rPr>
            </w:pPr>
          </w:p>
        </w:tc>
      </w:tr>
    </w:tbl>
    <w:p w:rsidR="00000000" w:rsidRDefault="00AB72FC">
      <w:pPr>
        <w:spacing w:line="288" w:lineRule="auto"/>
        <w:jc w:val="center"/>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Restaurant Impairments, Closure Costs and Asset Disposals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following table presents restaurant impairments, closure costs and asset disposals (in thousands):</w:t>
      </w:r>
    </w:p>
    <w:p w:rsidR="00000000" w:rsidRDefault="00AB72FC">
      <w:pPr>
        <w:spacing w:line="288" w:lineRule="auto"/>
        <w:jc w:val="both"/>
        <w:divId w:val="823935908"/>
        <w:rPr>
          <w:rFonts w:eastAsia="Times New Roman"/>
          <w:sz w:val="20"/>
          <w:szCs w:val="20"/>
        </w:rPr>
      </w:pPr>
    </w:p>
    <w:tbl>
      <w:tblPr>
        <w:tblW w:w="4960" w:type="pct"/>
        <w:jc w:val="center"/>
        <w:tblCellMar>
          <w:left w:w="0" w:type="dxa"/>
          <w:right w:w="0" w:type="dxa"/>
        </w:tblCellMar>
        <w:tblLook w:val="04A0" w:firstRow="1" w:lastRow="0" w:firstColumn="1" w:lastColumn="0" w:noHBand="0" w:noVBand="1"/>
      </w:tblPr>
      <w:tblGrid>
        <w:gridCol w:w="3678"/>
        <w:gridCol w:w="133"/>
        <w:gridCol w:w="876"/>
        <w:gridCol w:w="52"/>
        <w:gridCol w:w="105"/>
        <w:gridCol w:w="132"/>
        <w:gridCol w:w="876"/>
        <w:gridCol w:w="53"/>
        <w:gridCol w:w="105"/>
        <w:gridCol w:w="133"/>
        <w:gridCol w:w="877"/>
        <w:gridCol w:w="53"/>
        <w:gridCol w:w="105"/>
        <w:gridCol w:w="132"/>
        <w:gridCol w:w="877"/>
        <w:gridCol w:w="53"/>
      </w:tblGrid>
      <w:tr w:rsidR="00000000">
        <w:trPr>
          <w:divId w:val="1480196373"/>
          <w:jc w:val="center"/>
        </w:trPr>
        <w:tc>
          <w:tcPr>
            <w:tcW w:w="0" w:type="auto"/>
            <w:gridSpan w:val="16"/>
            <w:vAlign w:val="center"/>
            <w:hideMark/>
          </w:tcPr>
          <w:p w:rsidR="00000000" w:rsidRDefault="00AB72FC">
            <w:pPr>
              <w:spacing w:line="288" w:lineRule="auto"/>
              <w:jc w:val="both"/>
              <w:rPr>
                <w:rFonts w:eastAsia="Times New Roman"/>
                <w:sz w:val="20"/>
                <w:szCs w:val="20"/>
              </w:rPr>
            </w:pPr>
          </w:p>
        </w:tc>
      </w:tr>
      <w:tr w:rsidR="00000000">
        <w:trPr>
          <w:divId w:val="1480196373"/>
          <w:jc w:val="center"/>
        </w:trPr>
        <w:tc>
          <w:tcPr>
            <w:tcW w:w="22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1480196373"/>
          <w:jc w:val="center"/>
        </w:trPr>
        <w:tc>
          <w:tcPr>
            <w:tcW w:w="0" w:type="auto"/>
            <w:tcMar>
              <w:top w:w="30" w:type="dxa"/>
              <w:left w:w="30" w:type="dxa"/>
              <w:bottom w:w="30" w:type="dxa"/>
              <w:right w:w="30" w:type="dxa"/>
            </w:tcMar>
            <w:vAlign w:val="bottom"/>
            <w:hideMark/>
          </w:tcPr>
          <w:p w:rsidR="00000000" w:rsidRDefault="00AB72FC">
            <w:pPr>
              <w:divId w:val="3074377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AB72FC">
            <w:pPr>
              <w:divId w:val="3415195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480196373"/>
          <w:jc w:val="center"/>
        </w:trPr>
        <w:tc>
          <w:tcPr>
            <w:tcW w:w="0" w:type="auto"/>
            <w:tcMar>
              <w:top w:w="30" w:type="dxa"/>
              <w:left w:w="30" w:type="dxa"/>
              <w:bottom w:w="30" w:type="dxa"/>
              <w:right w:w="30" w:type="dxa"/>
            </w:tcMar>
            <w:vAlign w:val="bottom"/>
            <w:hideMark/>
          </w:tcPr>
          <w:p w:rsidR="00000000" w:rsidRDefault="00AB72FC">
            <w:pPr>
              <w:divId w:val="5956033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B72FC">
            <w:pPr>
              <w:divId w:val="13777811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B72FC">
            <w:pPr>
              <w:divId w:val="21182069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B72FC">
            <w:pPr>
              <w:divId w:val="17679973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480196373"/>
          <w:jc w:val="center"/>
        </w:trPr>
        <w:tc>
          <w:tcPr>
            <w:tcW w:w="0" w:type="auto"/>
            <w:shd w:val="clear" w:color="auto" w:fill="CCEEFF"/>
            <w:tcMar>
              <w:top w:w="30" w:type="dxa"/>
              <w:left w:w="30" w:type="dxa"/>
              <w:bottom w:w="30" w:type="dxa"/>
              <w:right w:w="30" w:type="dxa"/>
            </w:tcMar>
            <w:vAlign w:val="bottom"/>
            <w:hideMark/>
          </w:tcPr>
          <w:p w:rsidR="00000000" w:rsidRDefault="00AB72FC">
            <w:pPr>
              <w:divId w:val="1382289737"/>
              <w:rPr>
                <w:rFonts w:eastAsia="Times New Roman"/>
                <w:sz w:val="20"/>
                <w:szCs w:val="20"/>
              </w:rPr>
            </w:pPr>
            <w:r>
              <w:rPr>
                <w:rFonts w:ascii="inherit" w:eastAsia="Times New Roman" w:hAnsi="inherit"/>
                <w:sz w:val="20"/>
                <w:szCs w:val="20"/>
              </w:rPr>
              <w:t>Restaurant impairments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2,135</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6024218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2,276</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8075485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2,262</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7556317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2,465</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480196373"/>
          <w:jc w:val="center"/>
        </w:trPr>
        <w:tc>
          <w:tcPr>
            <w:tcW w:w="0" w:type="auto"/>
            <w:tcMar>
              <w:top w:w="30" w:type="dxa"/>
              <w:left w:w="30" w:type="dxa"/>
              <w:bottom w:w="30" w:type="dxa"/>
              <w:right w:w="30" w:type="dxa"/>
            </w:tcMar>
            <w:vAlign w:val="bottom"/>
            <w:hideMark/>
          </w:tcPr>
          <w:p w:rsidR="00000000" w:rsidRDefault="00AB72FC">
            <w:pPr>
              <w:divId w:val="2132897904"/>
              <w:rPr>
                <w:rFonts w:eastAsia="Times New Roman"/>
                <w:sz w:val="20"/>
                <w:szCs w:val="20"/>
              </w:rPr>
            </w:pPr>
            <w:r>
              <w:rPr>
                <w:rFonts w:ascii="inherit" w:eastAsia="Times New Roman" w:hAnsi="inherit"/>
                <w:sz w:val="20"/>
                <w:szCs w:val="20"/>
              </w:rPr>
              <w:t>Closure costs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299</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590553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173</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344938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512</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223444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134</w:t>
            </w:r>
          </w:p>
        </w:tc>
        <w:tc>
          <w:tcPr>
            <w:tcW w:w="0" w:type="auto"/>
            <w:vAlign w:val="bottom"/>
            <w:hideMark/>
          </w:tcPr>
          <w:p w:rsidR="00000000" w:rsidRDefault="00AB72FC">
            <w:pPr>
              <w:rPr>
                <w:rFonts w:eastAsia="Times New Roman"/>
                <w:sz w:val="20"/>
                <w:szCs w:val="20"/>
              </w:rPr>
            </w:pPr>
          </w:p>
        </w:tc>
      </w:tr>
      <w:tr w:rsidR="00000000">
        <w:trPr>
          <w:divId w:val="1480196373"/>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Loss on disposal of assets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124</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5195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435</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140831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840</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948858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705</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480196373"/>
          <w:jc w:val="center"/>
        </w:trPr>
        <w:tc>
          <w:tcPr>
            <w:tcW w:w="0" w:type="auto"/>
            <w:tcMar>
              <w:top w:w="30" w:type="dxa"/>
              <w:left w:w="30" w:type="dxa"/>
              <w:bottom w:w="30" w:type="dxa"/>
              <w:right w:w="30" w:type="dxa"/>
            </w:tcMar>
            <w:vAlign w:val="bottom"/>
            <w:hideMark/>
          </w:tcPr>
          <w:p w:rsidR="00000000" w:rsidRDefault="00AB72FC">
            <w:pPr>
              <w:divId w:val="7172400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2,558</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770913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2,884</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7728238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3,614</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043559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3,304</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r>
    </w:tbl>
    <w:p w:rsidR="00000000" w:rsidRDefault="00AB72FC">
      <w:pPr>
        <w:spacing w:line="288" w:lineRule="auto"/>
        <w:jc w:val="center"/>
        <w:divId w:val="823935908"/>
        <w:rPr>
          <w:rFonts w:eastAsia="Times New Roman"/>
          <w:sz w:val="20"/>
          <w:szCs w:val="20"/>
        </w:rPr>
      </w:pPr>
    </w:p>
    <w:p w:rsidR="00000000" w:rsidRDefault="00AB72FC">
      <w:pPr>
        <w:spacing w:line="288" w:lineRule="auto"/>
        <w:ind w:hanging="450"/>
        <w:divId w:val="295337588"/>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823935908"/>
          <w:tblCellSpacing w:w="0" w:type="dxa"/>
        </w:trPr>
        <w:tc>
          <w:tcPr>
            <w:tcW w:w="1080" w:type="dxa"/>
            <w:vAlign w:val="center"/>
            <w:hideMark/>
          </w:tcPr>
          <w:p w:rsidR="00000000" w:rsidRDefault="00AB72FC">
            <w:pPr>
              <w:spacing w:line="288" w:lineRule="auto"/>
              <w:ind w:hanging="450"/>
              <w:rPr>
                <w:rFonts w:eastAsia="Times New Roman"/>
                <w:sz w:val="16"/>
                <w:szCs w:val="16"/>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507014000"/>
              <w:rPr>
                <w:rFonts w:eastAsia="Times New Roman"/>
                <w:sz w:val="16"/>
                <w:szCs w:val="16"/>
              </w:rPr>
            </w:pPr>
            <w:r>
              <w:rPr>
                <w:rFonts w:ascii="inherit" w:eastAsia="Times New Roman" w:hAnsi="inherit"/>
                <w:sz w:val="16"/>
                <w:szCs w:val="16"/>
              </w:rPr>
              <w:t>(1)</w:t>
            </w:r>
          </w:p>
        </w:tc>
        <w:tc>
          <w:tcPr>
            <w:tcW w:w="0" w:type="auto"/>
            <w:hideMark/>
          </w:tcPr>
          <w:p w:rsidR="00000000" w:rsidRDefault="00AB72FC">
            <w:pPr>
              <w:spacing w:line="288" w:lineRule="auto"/>
              <w:jc w:val="both"/>
              <w:rPr>
                <w:rFonts w:eastAsia="Times New Roman"/>
                <w:sz w:val="16"/>
                <w:szCs w:val="16"/>
              </w:rPr>
            </w:pPr>
            <w:r>
              <w:rPr>
                <w:rFonts w:ascii="inherit" w:eastAsia="Times New Roman" w:hAnsi="inherit"/>
                <w:sz w:val="16"/>
                <w:szCs w:val="16"/>
              </w:rPr>
              <w:t>Restaurant impairments and closure costs in all periods presented above include amounts related to restaurants previously impaired or closed.</w:t>
            </w:r>
            <w:r>
              <w:rPr>
                <w:rFonts w:ascii="inherit" w:eastAsia="Times New Roman" w:hAnsi="inherit"/>
                <w:sz w:val="16"/>
                <w:szCs w:val="16"/>
              </w:rPr>
              <w:t xml:space="preserve"> </w:t>
            </w:r>
          </w:p>
        </w:tc>
      </w:tr>
    </w:tbl>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restaurants were identified as impaired for which the Company recorded</w:t>
      </w:r>
      <w:r>
        <w:rPr>
          <w:rFonts w:ascii="inherit" w:eastAsia="Times New Roman" w:hAnsi="inherit"/>
          <w:sz w:val="20"/>
          <w:szCs w:val="20"/>
        </w:rPr>
        <w:t xml:space="preserve"> an impairment charge of</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2019,</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restaurants were impaired for a total impairment charge of</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 Impairment is based on management’s current assessment of the expected future cash flows of a restaurant base</w:t>
      </w:r>
      <w:r>
        <w:rPr>
          <w:rFonts w:ascii="inherit" w:eastAsia="Times New Roman" w:hAnsi="inherit"/>
          <w:sz w:val="20"/>
          <w:szCs w:val="20"/>
        </w:rPr>
        <w:t>d on recent results and other specific market factors. Impairment expense is a Level 3 fair value measure and is determined by comparing the carrying value of restaurant assets to the estimated fair market value of the restaurant assets at resale value and</w:t>
      </w:r>
      <w:r>
        <w:rPr>
          <w:rFonts w:ascii="inherit" w:eastAsia="Times New Roman" w:hAnsi="inherit"/>
          <w:sz w:val="20"/>
          <w:szCs w:val="20"/>
        </w:rPr>
        <w:t xml:space="preserve"> the right-of-use asset based on a discounted cash flow analysis utilizing market lease rates. The Company will continue to monitor the impact from the COVID-19 pandemic as it relates to recoverability of long-lived assets. Although we have seen an improve</w:t>
      </w:r>
      <w:r>
        <w:rPr>
          <w:rFonts w:ascii="inherit" w:eastAsia="Times New Roman" w:hAnsi="inherit"/>
          <w:sz w:val="20"/>
          <w:szCs w:val="20"/>
        </w:rPr>
        <w:t>ment in sales, we are unable to predict how long these conditions will persist, what additional measures may be introduced by governments or what effect any such additional measures may have on restaurants and our business. Any measure that encourages cons</w:t>
      </w:r>
      <w:r>
        <w:rPr>
          <w:rFonts w:ascii="inherit" w:eastAsia="Times New Roman" w:hAnsi="inherit"/>
          <w:sz w:val="20"/>
          <w:szCs w:val="20"/>
        </w:rPr>
        <w:t>umers to stay in their homes, engage in social distancing or avoid larger gatherings of people for an extended period of time is highly likely to be harmful to the restaurant industry in general.</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Closure costs in each of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and first</w:t>
      </w:r>
      <w:r>
        <w:rPr>
          <w:rFonts w:ascii="inherit" w:eastAsia="Times New Roman" w:hAnsi="inherit"/>
          <w:sz w:val="20"/>
          <w:szCs w:val="20"/>
        </w:rPr>
        <w:t xml:space="preserve"> </w:t>
      </w:r>
      <w:r>
        <w:rPr>
          <w:rFonts w:ascii="inherit" w:eastAsia="Times New Roman" w:hAnsi="inherit"/>
          <w:sz w:val="20"/>
          <w:szCs w:val="20"/>
        </w:rPr>
        <w:t xml:space="preserve">two </w:t>
      </w:r>
      <w:r>
        <w:rPr>
          <w:rFonts w:ascii="inherit" w:eastAsia="Times New Roman" w:hAnsi="inherit"/>
          <w:sz w:val="20"/>
          <w:szCs w:val="20"/>
        </w:rPr>
        <w:t>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include ongoing costs related to restaurants closed in previous years as well as one company-owned restaurant closed during the second quarter of 2020 that was near the end of its lease term. In addition, closure costs in the</w:t>
      </w:r>
      <w:r>
        <w:rPr>
          <w:rFonts w:ascii="inherit" w:eastAsia="Times New Roman" w:hAnsi="inherit"/>
          <w:sz w:val="20"/>
          <w:szCs w:val="20"/>
        </w:rPr>
        <w:t xml:space="preserve"> </w:t>
      </w:r>
      <w:r>
        <w:rPr>
          <w:rFonts w:ascii="inherit" w:eastAsia="Times New Roman" w:hAnsi="inherit"/>
          <w:sz w:val="20"/>
          <w:szCs w:val="20"/>
        </w:rPr>
        <w:t>seco</w:t>
      </w:r>
      <w:r>
        <w:rPr>
          <w:rFonts w:ascii="inherit" w:eastAsia="Times New Roman" w:hAnsi="inherit"/>
          <w:sz w:val="20"/>
          <w:szCs w:val="20"/>
        </w:rPr>
        <w:t>nd</w:t>
      </w:r>
      <w:r>
        <w:rPr>
          <w:rFonts w:ascii="inherit" w:eastAsia="Times New Roman" w:hAnsi="inherit"/>
          <w:sz w:val="20"/>
          <w:szCs w:val="20"/>
        </w:rPr>
        <w:t xml:space="preserve"> </w:t>
      </w:r>
      <w:r>
        <w:rPr>
          <w:rFonts w:ascii="inherit" w:eastAsia="Times New Roman" w:hAnsi="inherit"/>
          <w:sz w:val="20"/>
          <w:szCs w:val="20"/>
        </w:rPr>
        <w:t>quarter and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 partially offset by a gain of</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 respectively, from adjustments to liabilities as lease terminations occur.</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divId w:val="149562347"/>
        <w:rPr>
          <w:rFonts w:eastAsia="Times New Roman"/>
          <w:sz w:val="20"/>
          <w:szCs w:val="20"/>
        </w:rPr>
      </w:pPr>
    </w:p>
    <w:p w:rsidR="00000000" w:rsidRDefault="00AB72FC">
      <w:pPr>
        <w:spacing w:line="288" w:lineRule="auto"/>
        <w:jc w:val="center"/>
        <w:divId w:val="317270128"/>
        <w:rPr>
          <w:rFonts w:eastAsia="Times New Roman"/>
          <w:sz w:val="20"/>
          <w:szCs w:val="20"/>
        </w:rPr>
      </w:pPr>
      <w:r>
        <w:rPr>
          <w:rFonts w:ascii="inherit" w:eastAsia="Times New Roman" w:hAnsi="inherit"/>
          <w:sz w:val="20"/>
          <w:szCs w:val="20"/>
        </w:rPr>
        <w:t>10</w:t>
      </w:r>
    </w:p>
    <w:p w:rsidR="00000000" w:rsidRDefault="00AB72FC">
      <w:pPr>
        <w:divId w:val="823935908"/>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AB72FC">
      <w:pPr>
        <w:spacing w:line="288" w:lineRule="auto"/>
        <w:divId w:val="1602880534"/>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370490687"/>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Loss on disposal of assets and other includes expenses recognized during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related to the divestiture of company-owned restaurants to a franchisee.</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 xml:space="preserve">These expenses are included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20"/>
          <w:szCs w:val="20"/>
        </w:rPr>
        <w:t>line in the Condensed Consolidated Statements of Operations.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Earnings (Loss) Per Share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Basic earnings (loss) per share (“EPS”</w:t>
      </w:r>
      <w:r>
        <w:rPr>
          <w:rFonts w:ascii="inherit" w:eastAsia="Times New Roman" w:hAnsi="inherit"/>
          <w:sz w:val="20"/>
          <w:szCs w:val="20"/>
        </w:rPr>
        <w:t>) is calculated by dividing net income (loss) available to common stockholders by the weighted-average number of shares of common stock outstanding during each period. Diluted EPS is calculated using net income (loss) available to common stockholders divid</w:t>
      </w:r>
      <w:r>
        <w:rPr>
          <w:rFonts w:ascii="inherit" w:eastAsia="Times New Roman" w:hAnsi="inherit"/>
          <w:sz w:val="20"/>
          <w:szCs w:val="20"/>
        </w:rPr>
        <w:t>ed by diluted weighted-average shares of common stock outstanding during each period. Potentially dilutive securities include shares of common stock underlying stock options, warrants and RSUs. Diluted EPS considers the impact of potentially dilutive secur</w:t>
      </w:r>
      <w:r>
        <w:rPr>
          <w:rFonts w:ascii="inherit" w:eastAsia="Times New Roman" w:hAnsi="inherit"/>
          <w:sz w:val="20"/>
          <w:szCs w:val="20"/>
        </w:rPr>
        <w:t>ities except in periods in which there is a loss because the inclusion of the potential common shares would have an anti-dilutive effect.</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 xml:space="preserve">The following table sets forth the computations of basic and diluted EPS (in thousands, except share and per share </w:t>
      </w:r>
      <w:r>
        <w:rPr>
          <w:rFonts w:ascii="inherit" w:eastAsia="Times New Roman" w:hAnsi="inherit"/>
          <w:sz w:val="20"/>
          <w:szCs w:val="20"/>
        </w:rPr>
        <w:t>data):</w:t>
      </w:r>
    </w:p>
    <w:p w:rsidR="00000000" w:rsidRDefault="00AB72FC">
      <w:pPr>
        <w:spacing w:line="288" w:lineRule="auto"/>
        <w:jc w:val="both"/>
        <w:divId w:val="82393590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371"/>
        <w:gridCol w:w="105"/>
        <w:gridCol w:w="133"/>
        <w:gridCol w:w="914"/>
        <w:gridCol w:w="107"/>
        <w:gridCol w:w="105"/>
        <w:gridCol w:w="133"/>
        <w:gridCol w:w="914"/>
        <w:gridCol w:w="6"/>
        <w:gridCol w:w="105"/>
        <w:gridCol w:w="133"/>
        <w:gridCol w:w="914"/>
        <w:gridCol w:w="107"/>
        <w:gridCol w:w="105"/>
        <w:gridCol w:w="133"/>
        <w:gridCol w:w="914"/>
        <w:gridCol w:w="107"/>
      </w:tblGrid>
      <w:tr w:rsidR="00000000">
        <w:trPr>
          <w:divId w:val="458493185"/>
        </w:trPr>
        <w:tc>
          <w:tcPr>
            <w:tcW w:w="0" w:type="auto"/>
            <w:gridSpan w:val="17"/>
            <w:vAlign w:val="center"/>
            <w:hideMark/>
          </w:tcPr>
          <w:p w:rsidR="00000000" w:rsidRDefault="00AB72FC">
            <w:pPr>
              <w:spacing w:line="288" w:lineRule="auto"/>
              <w:jc w:val="both"/>
              <w:rPr>
                <w:rFonts w:eastAsia="Times New Roman"/>
                <w:sz w:val="20"/>
                <w:szCs w:val="20"/>
              </w:rPr>
            </w:pPr>
          </w:p>
        </w:tc>
      </w:tr>
      <w:tr w:rsidR="00000000">
        <w:trPr>
          <w:divId w:val="458493185"/>
        </w:trPr>
        <w:tc>
          <w:tcPr>
            <w:tcW w:w="22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458493185"/>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AB72FC">
            <w:pPr>
              <w:divId w:val="19468810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AB72FC">
            <w:pPr>
              <w:divId w:val="780619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Two Fiscal Quarters Ended</w:t>
            </w:r>
          </w:p>
        </w:tc>
      </w:tr>
      <w:tr w:rsidR="00000000">
        <w:trPr>
          <w:divId w:val="458493185"/>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5636398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15272142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B72FC">
            <w:pPr>
              <w:divId w:val="348210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12631524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458493185"/>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shd w:val="clear" w:color="auto" w:fill="CCEEFF"/>
              </w:rPr>
              <w:t>Net (loss) income</w:t>
            </w:r>
          </w:p>
        </w:tc>
        <w:tc>
          <w:tcPr>
            <w:tcW w:w="0" w:type="auto"/>
            <w:shd w:val="clear" w:color="auto" w:fill="CCEEFF"/>
            <w:tcMar>
              <w:top w:w="30" w:type="dxa"/>
              <w:left w:w="30" w:type="dxa"/>
              <w:bottom w:w="30" w:type="dxa"/>
              <w:right w:w="30" w:type="dxa"/>
            </w:tcMar>
            <w:vAlign w:val="bottom"/>
            <w:hideMark/>
          </w:tcPr>
          <w:p w:rsidR="00000000" w:rsidRDefault="00AB72FC">
            <w:pPr>
              <w:divId w:val="19402180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(13,478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7932095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534580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(19,313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2518159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1,413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458493185"/>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Shares:</w:t>
            </w:r>
          </w:p>
        </w:tc>
        <w:tc>
          <w:tcPr>
            <w:tcW w:w="0" w:type="auto"/>
            <w:tcMar>
              <w:top w:w="30" w:type="dxa"/>
              <w:left w:w="30" w:type="dxa"/>
              <w:bottom w:w="30" w:type="dxa"/>
              <w:right w:w="30" w:type="dxa"/>
            </w:tcMar>
            <w:vAlign w:val="bottom"/>
            <w:hideMark/>
          </w:tcPr>
          <w:p w:rsidR="00000000" w:rsidRDefault="00AB72FC">
            <w:pPr>
              <w:divId w:val="190921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936985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78201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439224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1321703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246958857"/>
              <w:rPr>
                <w:rFonts w:eastAsia="Times New Roman"/>
                <w:sz w:val="20"/>
                <w:szCs w:val="20"/>
              </w:rPr>
            </w:pPr>
            <w:r>
              <w:rPr>
                <w:rFonts w:ascii="inherit" w:eastAsia="Times New Roman" w:hAnsi="inherit"/>
                <w:sz w:val="20"/>
                <w:szCs w:val="20"/>
              </w:rPr>
              <w:t> </w:t>
            </w:r>
          </w:p>
        </w:tc>
      </w:tr>
      <w:tr w:rsidR="00000000">
        <w:trPr>
          <w:divId w:val="458493185"/>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Basic weighted average shares outstanding</w:t>
            </w:r>
          </w:p>
        </w:tc>
        <w:tc>
          <w:tcPr>
            <w:tcW w:w="0" w:type="auto"/>
            <w:shd w:val="clear" w:color="auto" w:fill="CCEEFF"/>
            <w:tcMar>
              <w:top w:w="30" w:type="dxa"/>
              <w:left w:w="30" w:type="dxa"/>
              <w:bottom w:w="30" w:type="dxa"/>
              <w:right w:w="30" w:type="dxa"/>
            </w:tcMar>
            <w:vAlign w:val="bottom"/>
            <w:hideMark/>
          </w:tcPr>
          <w:p w:rsidR="00000000" w:rsidRDefault="00AB72FC">
            <w:pPr>
              <w:divId w:val="784155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44,212,751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095390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43,964,175</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133445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44,177,648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78006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43,955,580</w:t>
            </w:r>
          </w:p>
        </w:tc>
        <w:tc>
          <w:tcPr>
            <w:tcW w:w="0" w:type="auto"/>
            <w:shd w:val="clear" w:color="auto" w:fill="CCEEFF"/>
            <w:vAlign w:val="bottom"/>
            <w:hideMark/>
          </w:tcPr>
          <w:p w:rsidR="00000000" w:rsidRDefault="00AB72FC">
            <w:pPr>
              <w:rPr>
                <w:rFonts w:eastAsia="Times New Roman"/>
                <w:sz w:val="20"/>
                <w:szCs w:val="20"/>
              </w:rPr>
            </w:pPr>
          </w:p>
        </w:tc>
      </w:tr>
      <w:tr w:rsidR="00000000">
        <w:trPr>
          <w:divId w:val="458493185"/>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Effect of dilutive securities</w:t>
            </w:r>
          </w:p>
        </w:tc>
        <w:tc>
          <w:tcPr>
            <w:tcW w:w="0" w:type="auto"/>
            <w:tcMar>
              <w:top w:w="30" w:type="dxa"/>
              <w:left w:w="30" w:type="dxa"/>
              <w:bottom w:w="30" w:type="dxa"/>
              <w:right w:w="30" w:type="dxa"/>
            </w:tcMar>
            <w:vAlign w:val="bottom"/>
            <w:hideMark/>
          </w:tcPr>
          <w:p w:rsidR="00000000" w:rsidRDefault="00AB72FC">
            <w:pPr>
              <w:divId w:val="2004701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936402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1,111,713</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08083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69945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r>
      <w:tr w:rsidR="00000000">
        <w:trPr>
          <w:divId w:val="458493185"/>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Diluted weighted average shares outstanding</w:t>
            </w:r>
          </w:p>
        </w:tc>
        <w:tc>
          <w:tcPr>
            <w:tcW w:w="0" w:type="auto"/>
            <w:shd w:val="clear" w:color="auto" w:fill="CCEEFF"/>
            <w:tcMar>
              <w:top w:w="30" w:type="dxa"/>
              <w:left w:w="30" w:type="dxa"/>
              <w:bottom w:w="30" w:type="dxa"/>
              <w:right w:w="30" w:type="dxa"/>
            </w:tcMar>
            <w:vAlign w:val="bottom"/>
            <w:hideMark/>
          </w:tcPr>
          <w:p w:rsidR="00000000" w:rsidRDefault="00AB72FC">
            <w:pPr>
              <w:divId w:val="17107650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44,212,751</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1788909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45,075,888</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2459191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44,177,648</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901135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43,955,580</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458493185"/>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(Loss) earnings per share:</w:t>
            </w:r>
          </w:p>
        </w:tc>
        <w:tc>
          <w:tcPr>
            <w:tcW w:w="0" w:type="auto"/>
            <w:tcMar>
              <w:top w:w="30" w:type="dxa"/>
              <w:left w:w="30" w:type="dxa"/>
              <w:bottom w:w="30" w:type="dxa"/>
              <w:right w:w="30" w:type="dxa"/>
            </w:tcMar>
            <w:vAlign w:val="bottom"/>
            <w:hideMark/>
          </w:tcPr>
          <w:p w:rsidR="00000000" w:rsidRDefault="00AB72FC">
            <w:pPr>
              <w:divId w:val="949631244"/>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2842217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0645324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AB72FC">
            <w:pPr>
              <w:divId w:val="244345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56079872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AB72FC">
            <w:pPr>
              <w:divId w:val="412051552"/>
              <w:rPr>
                <w:rFonts w:eastAsia="Times New Roman"/>
                <w:sz w:val="20"/>
                <w:szCs w:val="20"/>
              </w:rPr>
            </w:pPr>
            <w:r>
              <w:rPr>
                <w:rFonts w:ascii="inherit" w:eastAsia="Times New Roman" w:hAnsi="inherit"/>
                <w:sz w:val="20"/>
                <w:szCs w:val="20"/>
              </w:rPr>
              <w:t> </w:t>
            </w:r>
          </w:p>
        </w:tc>
      </w:tr>
      <w:tr w:rsidR="00000000">
        <w:trPr>
          <w:divId w:val="458493185"/>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Basic (loss) earnings per share</w:t>
            </w:r>
          </w:p>
        </w:tc>
        <w:tc>
          <w:tcPr>
            <w:tcW w:w="0" w:type="auto"/>
            <w:shd w:val="clear" w:color="auto" w:fill="CCEEFF"/>
            <w:tcMar>
              <w:top w:w="30" w:type="dxa"/>
              <w:left w:w="30" w:type="dxa"/>
              <w:bottom w:w="30" w:type="dxa"/>
              <w:right w:w="30" w:type="dxa"/>
            </w:tcMar>
            <w:vAlign w:val="bottom"/>
            <w:hideMark/>
          </w:tcPr>
          <w:p w:rsidR="00000000" w:rsidRDefault="00AB72FC">
            <w:pPr>
              <w:divId w:val="1130395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(0.30</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2131825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0.01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49045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(0.44</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787164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(0.03</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458493185"/>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Diluted (loss) earnings per share</w:t>
            </w:r>
          </w:p>
        </w:tc>
        <w:tc>
          <w:tcPr>
            <w:tcW w:w="0" w:type="auto"/>
            <w:tcMar>
              <w:top w:w="30" w:type="dxa"/>
              <w:left w:w="30" w:type="dxa"/>
              <w:bottom w:w="30" w:type="dxa"/>
              <w:right w:w="30" w:type="dxa"/>
            </w:tcMar>
            <w:vAlign w:val="bottom"/>
            <w:hideMark/>
          </w:tcPr>
          <w:p w:rsidR="00000000" w:rsidRDefault="00AB72FC">
            <w:pPr>
              <w:divId w:val="1024403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(0.30</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754010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0.01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270624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(0.44</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210120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(0.03</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bl>
    <w:p w:rsidR="00000000" w:rsidRDefault="00AB72FC">
      <w:pPr>
        <w:spacing w:line="288" w:lineRule="auto"/>
        <w:divId w:val="1790389017"/>
        <w:rPr>
          <w:rFonts w:eastAsia="Times New Roman"/>
          <w:sz w:val="20"/>
          <w:szCs w:val="20"/>
        </w:rPr>
      </w:pPr>
    </w:p>
    <w:p w:rsidR="00000000" w:rsidRDefault="00AB72FC">
      <w:pPr>
        <w:spacing w:line="288" w:lineRule="auto"/>
        <w:divId w:val="2114476187"/>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Company computes the effect of dilutive securities using the treasury stock method and average market prices during the period. Potential common shares are excluded from the computation of diluted earnings per share when the effect would be anti-diluti</w:t>
      </w:r>
      <w:r>
        <w:rPr>
          <w:rFonts w:ascii="inherit" w:eastAsia="Times New Roman" w:hAnsi="inherit"/>
          <w:sz w:val="20"/>
          <w:szCs w:val="20"/>
        </w:rPr>
        <w:t>ve. The shares issuable on the vesting or exercise of share-based awards or exercise of outstanding warrants that were excluded from the calculation of diluted earnings (loss) per share because the effect of their inclusion would have been anti-dilutive to</w:t>
      </w:r>
      <w:r>
        <w:rPr>
          <w:rFonts w:ascii="inherit" w:eastAsia="Times New Roman" w:hAnsi="inherit"/>
          <w:sz w:val="20"/>
          <w:szCs w:val="20"/>
        </w:rPr>
        <w:t>taled</w:t>
      </w:r>
      <w:r>
        <w:rPr>
          <w:rFonts w:ascii="inherit" w:eastAsia="Times New Roman" w:hAnsi="inherit"/>
          <w:sz w:val="20"/>
          <w:szCs w:val="20"/>
        </w:rPr>
        <w:t xml:space="preserve"> </w:t>
      </w:r>
      <w:r>
        <w:rPr>
          <w:rFonts w:ascii="inherit" w:eastAsia="Times New Roman" w:hAnsi="inherit"/>
          <w:sz w:val="20"/>
          <w:szCs w:val="20"/>
        </w:rPr>
        <w:t>4,142,754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1,297,255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 and totaled</w:t>
      </w:r>
      <w:r>
        <w:rPr>
          <w:rFonts w:ascii="inherit" w:eastAsia="Times New Roman" w:hAnsi="inherit"/>
          <w:sz w:val="20"/>
          <w:szCs w:val="20"/>
        </w:rPr>
        <w:t xml:space="preserve"> </w:t>
      </w:r>
      <w:r>
        <w:rPr>
          <w:rFonts w:ascii="inherit" w:eastAsia="Times New Roman" w:hAnsi="inherit"/>
          <w:sz w:val="20"/>
          <w:szCs w:val="20"/>
        </w:rPr>
        <w:t>3,309,278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3,229,030</w:t>
      </w:r>
      <w:r>
        <w:rPr>
          <w:rFonts w:ascii="inherit" w:eastAsia="Times New Roman" w:hAnsi="inherit"/>
          <w:sz w:val="20"/>
          <w:szCs w:val="20"/>
        </w:rPr>
        <w:t xml:space="preserve"> </w:t>
      </w:r>
      <w:r>
        <w:rPr>
          <w:rFonts w:ascii="inherit" w:eastAsia="Times New Roman" w:hAnsi="inherit"/>
          <w:sz w:val="20"/>
          <w:szCs w:val="20"/>
        </w:rPr>
        <w:t>for the first two quarters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Leases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As discussed in Note 1, Business Summary and Basis of Presenta</w:t>
      </w:r>
      <w:r>
        <w:rPr>
          <w:rFonts w:ascii="inherit" w:eastAsia="Times New Roman" w:hAnsi="inherit"/>
          <w:sz w:val="20"/>
          <w:szCs w:val="20"/>
        </w:rPr>
        <w:t>tion, the COVID-19 pandemic impacted us significantly, including causing us to close all of our dining rooms starting in March 2020. We commenced reopening a portion of our dining rooms in June of 2020. During the second quarter of 2020, we were able to ne</w:t>
      </w:r>
      <w:r>
        <w:rPr>
          <w:rFonts w:ascii="inherit" w:eastAsia="Times New Roman" w:hAnsi="inherit"/>
          <w:sz w:val="20"/>
          <w:szCs w:val="20"/>
        </w:rPr>
        <w:t>gotiate with the majority of our landlords to obtain rent abatements, defer rent amounts due during the second quarter, or in some cases, extend the period of the respective lease term. In the case where the lease term was extended, we remeasured the remai</w:t>
      </w:r>
      <w:r>
        <w:rPr>
          <w:rFonts w:ascii="inherit" w:eastAsia="Times New Roman" w:hAnsi="inherit"/>
          <w:sz w:val="20"/>
          <w:szCs w:val="20"/>
        </w:rPr>
        <w:t>ning consideration in the contract. The total rent that was deferred for lease amendments that have been executed through June 30, 2020 was</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Further, for certain of our restaurants, the COVID-19 pandemic had a significant impact to the underly</w:t>
      </w:r>
      <w:r>
        <w:rPr>
          <w:rFonts w:ascii="inherit" w:eastAsia="Times New Roman" w:hAnsi="inherit"/>
          <w:sz w:val="20"/>
          <w:szCs w:val="20"/>
        </w:rPr>
        <w:t>ing asset values. Based on an impairment analysis performed during the quarter ended June 30, 2020, we recorded asset impairment charges of</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reduce the carrying value of certain operating lease assets to their respective estimated fair value</w:t>
      </w:r>
      <w:r>
        <w:rPr>
          <w:rFonts w:ascii="inherit" w:eastAsia="Times New Roman" w:hAnsi="inherit"/>
          <w:sz w:val="20"/>
          <w:szCs w:val="20"/>
        </w:rPr>
        <w:t>.</w:t>
      </w: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Supplemental balance sheet information related to leases is as follows (in thousands):</w:t>
      </w:r>
    </w:p>
    <w:p w:rsidR="00000000" w:rsidRDefault="00AB72FC">
      <w:pPr>
        <w:spacing w:line="288" w:lineRule="auto"/>
        <w:jc w:val="both"/>
        <w:divId w:val="823935908"/>
        <w:rPr>
          <w:rFonts w:eastAsia="Times New Roman"/>
          <w:sz w:val="20"/>
          <w:szCs w:val="20"/>
        </w:rPr>
      </w:pPr>
    </w:p>
    <w:p w:rsidR="00000000" w:rsidRDefault="00AB72FC">
      <w:pPr>
        <w:divId w:val="1379014686"/>
        <w:rPr>
          <w:rFonts w:eastAsia="Times New Roman"/>
          <w:sz w:val="20"/>
          <w:szCs w:val="20"/>
        </w:rPr>
      </w:pPr>
    </w:p>
    <w:p w:rsidR="00000000" w:rsidRDefault="00AB72FC">
      <w:pPr>
        <w:spacing w:line="288" w:lineRule="auto"/>
        <w:jc w:val="center"/>
        <w:divId w:val="1343043437"/>
        <w:rPr>
          <w:rFonts w:eastAsia="Times New Roman"/>
          <w:sz w:val="20"/>
          <w:szCs w:val="20"/>
        </w:rPr>
      </w:pPr>
      <w:r>
        <w:rPr>
          <w:rFonts w:ascii="inherit" w:eastAsia="Times New Roman" w:hAnsi="inherit"/>
          <w:sz w:val="20"/>
          <w:szCs w:val="20"/>
        </w:rPr>
        <w:t>11</w:t>
      </w:r>
    </w:p>
    <w:p w:rsidR="00000000" w:rsidRDefault="00AB72FC">
      <w:pPr>
        <w:divId w:val="823935908"/>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AB72FC">
      <w:pPr>
        <w:spacing w:line="288" w:lineRule="auto"/>
        <w:divId w:val="1511531953"/>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20434325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69"/>
        <w:gridCol w:w="3881"/>
        <w:gridCol w:w="132"/>
        <w:gridCol w:w="974"/>
        <w:gridCol w:w="61"/>
        <w:gridCol w:w="105"/>
        <w:gridCol w:w="133"/>
        <w:gridCol w:w="975"/>
        <w:gridCol w:w="76"/>
      </w:tblGrid>
      <w:tr w:rsidR="00000000">
        <w:trPr>
          <w:divId w:val="100955678"/>
          <w:jc w:val="center"/>
        </w:trPr>
        <w:tc>
          <w:tcPr>
            <w:tcW w:w="0" w:type="auto"/>
            <w:gridSpan w:val="9"/>
            <w:vAlign w:val="center"/>
            <w:hideMark/>
          </w:tcPr>
          <w:p w:rsidR="00000000" w:rsidRDefault="00AB72FC">
            <w:pPr>
              <w:rPr>
                <w:rFonts w:eastAsia="Times New Roman"/>
                <w:sz w:val="20"/>
                <w:szCs w:val="20"/>
              </w:rPr>
            </w:pPr>
          </w:p>
        </w:tc>
      </w:tr>
      <w:tr w:rsidR="00000000">
        <w:trPr>
          <w:divId w:val="100955678"/>
          <w:jc w:val="center"/>
        </w:trPr>
        <w:tc>
          <w:tcPr>
            <w:tcW w:w="1200" w:type="pct"/>
            <w:vAlign w:val="center"/>
            <w:hideMark/>
          </w:tcPr>
          <w:p w:rsidR="00000000" w:rsidRDefault="00AB72FC">
            <w:pPr>
              <w:rPr>
                <w:rFonts w:eastAsia="Times New Roman"/>
                <w:sz w:val="20"/>
                <w:szCs w:val="20"/>
              </w:rPr>
            </w:pPr>
          </w:p>
        </w:tc>
        <w:tc>
          <w:tcPr>
            <w:tcW w:w="23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6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6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100955678"/>
          <w:jc w:val="center"/>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Classification</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3033132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00955678"/>
          <w:jc w:val="center"/>
        </w:trPr>
        <w:tc>
          <w:tcPr>
            <w:tcW w:w="0" w:type="auto"/>
            <w:tcMar>
              <w:top w:w="30" w:type="dxa"/>
              <w:left w:w="30" w:type="dxa"/>
              <w:bottom w:w="30" w:type="dxa"/>
              <w:right w:w="30" w:type="dxa"/>
            </w:tcMar>
            <w:vAlign w:val="bottom"/>
            <w:hideMark/>
          </w:tcPr>
          <w:p w:rsidR="00000000" w:rsidRDefault="00AB72FC">
            <w:pPr>
              <w:divId w:val="1899054388"/>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rsidR="00000000" w:rsidRDefault="00AB72FC">
            <w:pPr>
              <w:divId w:val="19730511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681082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7184064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791241808"/>
              <w:rPr>
                <w:rFonts w:eastAsia="Times New Roman"/>
                <w:sz w:val="20"/>
                <w:szCs w:val="20"/>
              </w:rPr>
            </w:pPr>
            <w:r>
              <w:rPr>
                <w:rFonts w:ascii="inherit" w:eastAsia="Times New Roman" w:hAnsi="inherit"/>
                <w:sz w:val="20"/>
                <w:szCs w:val="20"/>
              </w:rPr>
              <w:t> </w:t>
            </w:r>
          </w:p>
        </w:tc>
      </w:tr>
      <w:tr w:rsidR="00000000">
        <w:trPr>
          <w:divId w:val="100955678"/>
          <w:jc w:val="center"/>
        </w:trPr>
        <w:tc>
          <w:tcPr>
            <w:tcW w:w="0" w:type="auto"/>
            <w:shd w:val="clear" w:color="auto" w:fill="CCEEFF"/>
            <w:tcMar>
              <w:top w:w="30" w:type="dxa"/>
              <w:left w:w="1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Operating lease assets, net</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209,445</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44007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209,717</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00955678"/>
          <w:jc w:val="center"/>
        </w:trPr>
        <w:tc>
          <w:tcPr>
            <w:tcW w:w="0" w:type="auto"/>
            <w:tcMar>
              <w:top w:w="30" w:type="dxa"/>
              <w:left w:w="1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AB72FC">
            <w:pPr>
              <w:divId w:val="366686462"/>
              <w:rPr>
                <w:rFonts w:eastAsia="Times New Roman"/>
                <w:sz w:val="20"/>
                <w:szCs w:val="20"/>
              </w:rPr>
            </w:pPr>
            <w:r>
              <w:rPr>
                <w:rFonts w:ascii="inherit" w:eastAsia="Times New Roman" w:hAnsi="inherit"/>
                <w:sz w:val="20"/>
                <w:szCs w:val="20"/>
              </w:rPr>
              <w:t>Finance lease assets, net</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3,086</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89250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771</w:t>
            </w:r>
          </w:p>
        </w:tc>
        <w:tc>
          <w:tcPr>
            <w:tcW w:w="0" w:type="auto"/>
            <w:vAlign w:val="bottom"/>
            <w:hideMark/>
          </w:tcPr>
          <w:p w:rsidR="00000000" w:rsidRDefault="00AB72FC">
            <w:pPr>
              <w:rPr>
                <w:rFonts w:eastAsia="Times New Roman"/>
                <w:sz w:val="20"/>
                <w:szCs w:val="20"/>
              </w:rPr>
            </w:pPr>
          </w:p>
        </w:tc>
      </w:tr>
      <w:tr w:rsidR="00000000">
        <w:trPr>
          <w:divId w:val="100955678"/>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Total leased assets</w:t>
            </w:r>
          </w:p>
        </w:tc>
        <w:tc>
          <w:tcPr>
            <w:tcW w:w="0" w:type="auto"/>
            <w:shd w:val="clear" w:color="auto" w:fill="CCEEFF"/>
            <w:tcMar>
              <w:top w:w="30" w:type="dxa"/>
              <w:left w:w="30" w:type="dxa"/>
              <w:bottom w:w="30" w:type="dxa"/>
              <w:right w:w="30" w:type="dxa"/>
            </w:tcMar>
            <w:vAlign w:val="bottom"/>
            <w:hideMark/>
          </w:tcPr>
          <w:p w:rsidR="00000000" w:rsidRDefault="00AB72FC">
            <w:pPr>
              <w:divId w:val="12487299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212,531</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812404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210,488</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r>
      <w:tr w:rsidR="00000000">
        <w:trPr>
          <w:divId w:val="100955678"/>
          <w:jc w:val="center"/>
        </w:trPr>
        <w:tc>
          <w:tcPr>
            <w:tcW w:w="0" w:type="auto"/>
            <w:tcMar>
              <w:top w:w="30" w:type="dxa"/>
              <w:left w:w="30" w:type="dxa"/>
              <w:bottom w:w="30" w:type="dxa"/>
              <w:right w:w="30" w:type="dxa"/>
            </w:tcMar>
            <w:vAlign w:val="bottom"/>
            <w:hideMark/>
          </w:tcPr>
          <w:p w:rsidR="00000000" w:rsidRDefault="00AB72FC">
            <w:pPr>
              <w:divId w:val="1220704008"/>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AB72FC">
            <w:pPr>
              <w:divId w:val="6937759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298144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380055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513103832"/>
              <w:rPr>
                <w:rFonts w:eastAsia="Times New Roman"/>
                <w:sz w:val="20"/>
                <w:szCs w:val="20"/>
              </w:rPr>
            </w:pPr>
            <w:r>
              <w:rPr>
                <w:rFonts w:ascii="inherit" w:eastAsia="Times New Roman" w:hAnsi="inherit"/>
                <w:sz w:val="20"/>
                <w:szCs w:val="20"/>
              </w:rPr>
              <w:t> </w:t>
            </w:r>
          </w:p>
        </w:tc>
      </w:tr>
      <w:tr w:rsidR="00000000">
        <w:trPr>
          <w:divId w:val="100955678"/>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Current lease liabilities</w:t>
            </w:r>
          </w:p>
        </w:tc>
        <w:tc>
          <w:tcPr>
            <w:tcW w:w="0" w:type="auto"/>
            <w:shd w:val="clear" w:color="auto" w:fill="CCEEFF"/>
            <w:tcMar>
              <w:top w:w="30" w:type="dxa"/>
              <w:left w:w="30" w:type="dxa"/>
              <w:bottom w:w="30" w:type="dxa"/>
              <w:right w:w="30" w:type="dxa"/>
            </w:tcMar>
            <w:vAlign w:val="bottom"/>
            <w:hideMark/>
          </w:tcPr>
          <w:p w:rsidR="00000000" w:rsidRDefault="00AB72FC">
            <w:pPr>
              <w:divId w:val="19014802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472867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664361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1663243127"/>
              <w:rPr>
                <w:rFonts w:eastAsia="Times New Roman"/>
                <w:sz w:val="20"/>
                <w:szCs w:val="20"/>
              </w:rPr>
            </w:pPr>
            <w:r>
              <w:rPr>
                <w:rFonts w:ascii="inherit" w:eastAsia="Times New Roman" w:hAnsi="inherit"/>
                <w:sz w:val="20"/>
                <w:szCs w:val="20"/>
              </w:rPr>
              <w:t> </w:t>
            </w:r>
          </w:p>
        </w:tc>
      </w:tr>
      <w:tr w:rsidR="00000000">
        <w:trPr>
          <w:divId w:val="100955678"/>
          <w:jc w:val="center"/>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Current operating lease liabilities</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26,144</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420297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22,775</w:t>
            </w:r>
          </w:p>
        </w:tc>
        <w:tc>
          <w:tcPr>
            <w:tcW w:w="0" w:type="auto"/>
            <w:vAlign w:val="bottom"/>
            <w:hideMark/>
          </w:tcPr>
          <w:p w:rsidR="00000000" w:rsidRDefault="00AB72FC">
            <w:pPr>
              <w:rPr>
                <w:rFonts w:eastAsia="Times New Roman"/>
                <w:sz w:val="20"/>
                <w:szCs w:val="20"/>
              </w:rPr>
            </w:pPr>
          </w:p>
        </w:tc>
      </w:tr>
      <w:tr w:rsidR="00000000">
        <w:trPr>
          <w:divId w:val="100955678"/>
          <w:jc w:val="center"/>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rsidR="00000000" w:rsidRDefault="00AB72FC">
            <w:pPr>
              <w:divId w:val="1908146799"/>
              <w:rPr>
                <w:rFonts w:eastAsia="Times New Roman"/>
                <w:sz w:val="20"/>
                <w:szCs w:val="20"/>
              </w:rPr>
            </w:pPr>
            <w:r>
              <w:rPr>
                <w:rFonts w:ascii="inherit" w:eastAsia="Times New Roman" w:hAnsi="inherit"/>
                <w:sz w:val="20"/>
                <w:szCs w:val="20"/>
              </w:rPr>
              <w:t>Current finance lease liabilities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998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28399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510</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00955678"/>
          <w:jc w:val="center"/>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Long-term lease liabilities</w:t>
            </w:r>
          </w:p>
        </w:tc>
        <w:tc>
          <w:tcPr>
            <w:tcW w:w="0" w:type="auto"/>
            <w:tcMar>
              <w:top w:w="30" w:type="dxa"/>
              <w:left w:w="30" w:type="dxa"/>
              <w:bottom w:w="30" w:type="dxa"/>
              <w:right w:w="30" w:type="dxa"/>
            </w:tcMar>
            <w:vAlign w:val="bottom"/>
            <w:hideMark/>
          </w:tcPr>
          <w:p w:rsidR="00000000" w:rsidRDefault="00AB72FC">
            <w:pPr>
              <w:divId w:val="1252006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603881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40074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350134386"/>
              <w:rPr>
                <w:rFonts w:eastAsia="Times New Roman"/>
                <w:sz w:val="20"/>
                <w:szCs w:val="20"/>
              </w:rPr>
            </w:pPr>
            <w:r>
              <w:rPr>
                <w:rFonts w:ascii="inherit" w:eastAsia="Times New Roman" w:hAnsi="inherit"/>
                <w:sz w:val="20"/>
                <w:szCs w:val="20"/>
              </w:rPr>
              <w:t> </w:t>
            </w:r>
          </w:p>
        </w:tc>
      </w:tr>
      <w:tr w:rsidR="00000000">
        <w:trPr>
          <w:divId w:val="100955678"/>
          <w:jc w:val="center"/>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Long-term 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229,196</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02224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225,014</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00955678"/>
          <w:jc w:val="center"/>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AB72FC">
            <w:pPr>
              <w:divId w:val="1228342330"/>
              <w:rPr>
                <w:rFonts w:eastAsia="Times New Roman"/>
                <w:sz w:val="20"/>
                <w:szCs w:val="20"/>
              </w:rPr>
            </w:pPr>
            <w:r>
              <w:rPr>
                <w:rFonts w:ascii="inherit" w:eastAsia="Times New Roman" w:hAnsi="inherit"/>
                <w:sz w:val="20"/>
                <w:szCs w:val="20"/>
              </w:rPr>
              <w:t>Long-term finance lease liabilities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2,127</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73791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281</w:t>
            </w:r>
          </w:p>
        </w:tc>
        <w:tc>
          <w:tcPr>
            <w:tcW w:w="0" w:type="auto"/>
            <w:vAlign w:val="bottom"/>
            <w:hideMark/>
          </w:tcPr>
          <w:p w:rsidR="00000000" w:rsidRDefault="00AB72FC">
            <w:pPr>
              <w:rPr>
                <w:rFonts w:eastAsia="Times New Roman"/>
                <w:sz w:val="20"/>
                <w:szCs w:val="20"/>
              </w:rPr>
            </w:pPr>
          </w:p>
        </w:tc>
      </w:tr>
      <w:tr w:rsidR="00000000">
        <w:trPr>
          <w:divId w:val="100955678"/>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Total lease liabilities</w:t>
            </w:r>
          </w:p>
        </w:tc>
        <w:tc>
          <w:tcPr>
            <w:tcW w:w="0" w:type="auto"/>
            <w:shd w:val="clear" w:color="auto" w:fill="CCEEFF"/>
            <w:tcMar>
              <w:top w:w="30" w:type="dxa"/>
              <w:left w:w="30" w:type="dxa"/>
              <w:bottom w:w="30" w:type="dxa"/>
              <w:right w:w="30" w:type="dxa"/>
            </w:tcMar>
            <w:vAlign w:val="bottom"/>
            <w:hideMark/>
          </w:tcPr>
          <w:p w:rsidR="00000000" w:rsidRDefault="00AB72FC">
            <w:pPr>
              <w:divId w:val="496233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258,465</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9202599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248,580</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r>
    </w:tbl>
    <w:p w:rsidR="00000000" w:rsidRDefault="00AB72FC">
      <w:pPr>
        <w:spacing w:line="288" w:lineRule="auto"/>
        <w:divId w:val="2093358273"/>
        <w:rPr>
          <w:rFonts w:eastAsia="Times New Roman"/>
          <w:sz w:val="16"/>
          <w:szCs w:val="16"/>
        </w:rPr>
      </w:pPr>
      <w:r>
        <w:rPr>
          <w:rFonts w:ascii="inherit" w:eastAsia="Times New Roman" w:hAnsi="inherit"/>
          <w:sz w:val="16"/>
          <w:szCs w:val="16"/>
        </w:rPr>
        <w:t>_____________________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823935908"/>
          <w:tblCellSpacing w:w="0" w:type="dxa"/>
        </w:trPr>
        <w:tc>
          <w:tcPr>
            <w:tcW w:w="1080" w:type="dxa"/>
            <w:vAlign w:val="center"/>
            <w:hideMark/>
          </w:tcPr>
          <w:p w:rsidR="00000000" w:rsidRDefault="00AB72FC">
            <w:pPr>
              <w:spacing w:line="288" w:lineRule="auto"/>
              <w:rPr>
                <w:rFonts w:eastAsia="Times New Roman"/>
                <w:sz w:val="16"/>
                <w:szCs w:val="16"/>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899901961"/>
              <w:rPr>
                <w:rFonts w:eastAsia="Times New Roman"/>
                <w:sz w:val="16"/>
                <w:szCs w:val="16"/>
              </w:rPr>
            </w:pPr>
            <w:r>
              <w:rPr>
                <w:rFonts w:ascii="inherit" w:eastAsia="Times New Roman" w:hAnsi="inherit"/>
                <w:sz w:val="16"/>
                <w:szCs w:val="16"/>
              </w:rPr>
              <w:t>(1)</w:t>
            </w:r>
          </w:p>
        </w:tc>
        <w:tc>
          <w:tcPr>
            <w:tcW w:w="0" w:type="auto"/>
            <w:hideMark/>
          </w:tcPr>
          <w:p w:rsidR="00000000" w:rsidRDefault="00AB72FC">
            <w:pPr>
              <w:spacing w:line="288" w:lineRule="auto"/>
              <w:jc w:val="both"/>
              <w:rPr>
                <w:rFonts w:eastAsia="Times New Roman"/>
                <w:sz w:val="16"/>
                <w:szCs w:val="16"/>
              </w:rPr>
            </w:pPr>
            <w:r>
              <w:rPr>
                <w:rFonts w:ascii="inherit" w:eastAsia="Times New Roman" w:hAnsi="inherit"/>
                <w:sz w:val="16"/>
                <w:szCs w:val="16"/>
              </w:rPr>
              <w:t>The finance lease assets are included in property and equipment, net in the Condensed Consolidated Balance Sheets.</w:t>
            </w:r>
            <w:r>
              <w:rPr>
                <w:rFonts w:ascii="inherit" w:eastAsia="Times New Roman" w:hAnsi="inherit"/>
                <w:sz w:val="16"/>
                <w:szCs w:val="16"/>
              </w:rPr>
              <w:t xml:space="preserve"> </w:t>
            </w:r>
          </w:p>
        </w:tc>
      </w:tr>
    </w:tbl>
    <w:p w:rsidR="00000000" w:rsidRDefault="00AB72FC">
      <w:pPr>
        <w:divId w:val="82393590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823935908"/>
          <w:tblCellSpacing w:w="0" w:type="dxa"/>
        </w:trPr>
        <w:tc>
          <w:tcPr>
            <w:tcW w:w="1080" w:type="dxa"/>
            <w:vAlign w:val="center"/>
            <w:hideMark/>
          </w:tcPr>
          <w:p w:rsidR="00000000" w:rsidRDefault="00AB72FC">
            <w:pPr>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335961973"/>
              <w:rPr>
                <w:rFonts w:eastAsia="Times New Roman"/>
                <w:sz w:val="16"/>
                <w:szCs w:val="16"/>
              </w:rPr>
            </w:pPr>
            <w:r>
              <w:rPr>
                <w:rFonts w:ascii="inherit" w:eastAsia="Times New Roman" w:hAnsi="inherit"/>
                <w:sz w:val="16"/>
                <w:szCs w:val="16"/>
              </w:rPr>
              <w:t>(2)</w:t>
            </w:r>
          </w:p>
        </w:tc>
        <w:tc>
          <w:tcPr>
            <w:tcW w:w="0" w:type="auto"/>
            <w:hideMark/>
          </w:tcPr>
          <w:p w:rsidR="00000000" w:rsidRDefault="00AB72FC">
            <w:pPr>
              <w:spacing w:line="288" w:lineRule="auto"/>
              <w:jc w:val="both"/>
              <w:rPr>
                <w:rFonts w:eastAsia="Times New Roman"/>
                <w:sz w:val="16"/>
                <w:szCs w:val="16"/>
              </w:rPr>
            </w:pPr>
            <w:r>
              <w:rPr>
                <w:rFonts w:ascii="inherit" w:eastAsia="Times New Roman" w:hAnsi="inherit"/>
                <w:sz w:val="16"/>
                <w:szCs w:val="16"/>
              </w:rPr>
              <w:t>The current portion of the finance lease liabilities is included in accrued expenses and other current liabilities, and the long-term portion was included in other long-term liabilities in the Condensed Consolidated Balance Sheets.</w:t>
            </w:r>
          </w:p>
        </w:tc>
      </w:tr>
    </w:tbl>
    <w:p w:rsidR="00000000" w:rsidRDefault="00AB72FC">
      <w:pPr>
        <w:spacing w:line="288" w:lineRule="auto"/>
        <w:divId w:val="1975482909"/>
        <w:rPr>
          <w:rFonts w:eastAsia="Times New Roman"/>
          <w:sz w:val="16"/>
          <w:szCs w:val="16"/>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Sublease income recog</w:t>
      </w:r>
      <w:r>
        <w:rPr>
          <w:rFonts w:ascii="inherit" w:eastAsia="Times New Roman" w:hAnsi="inherit"/>
          <w:sz w:val="20"/>
          <w:szCs w:val="20"/>
        </w:rPr>
        <w:t>nized in the Condensed Consolidated Statements of Operations was</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and</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p>
    <w:p w:rsidR="00000000" w:rsidRDefault="00AB72FC">
      <w:pPr>
        <w:spacing w:line="288" w:lineRule="auto"/>
        <w:jc w:val="center"/>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 xml:space="preserve">Supplemental disclosures </w:t>
      </w:r>
      <w:r>
        <w:rPr>
          <w:rFonts w:ascii="inherit" w:eastAsia="Times New Roman" w:hAnsi="inherit"/>
          <w:sz w:val="20"/>
          <w:szCs w:val="20"/>
        </w:rPr>
        <w:t>of cash flow information related to leases are as follows (in thousands):</w:t>
      </w:r>
    </w:p>
    <w:p w:rsidR="00000000" w:rsidRDefault="00AB72FC">
      <w:pPr>
        <w:spacing w:line="288" w:lineRule="auto"/>
        <w:jc w:val="both"/>
        <w:divId w:val="82393590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623"/>
        <w:gridCol w:w="105"/>
        <w:gridCol w:w="133"/>
        <w:gridCol w:w="882"/>
        <w:gridCol w:w="51"/>
        <w:gridCol w:w="105"/>
        <w:gridCol w:w="132"/>
        <w:gridCol w:w="882"/>
        <w:gridCol w:w="51"/>
        <w:gridCol w:w="105"/>
        <w:gridCol w:w="132"/>
        <w:gridCol w:w="882"/>
        <w:gridCol w:w="51"/>
        <w:gridCol w:w="105"/>
        <w:gridCol w:w="132"/>
        <w:gridCol w:w="883"/>
        <w:gridCol w:w="52"/>
      </w:tblGrid>
      <w:tr w:rsidR="00000000">
        <w:trPr>
          <w:divId w:val="1733849473"/>
          <w:jc w:val="center"/>
        </w:trPr>
        <w:tc>
          <w:tcPr>
            <w:tcW w:w="0" w:type="auto"/>
            <w:gridSpan w:val="17"/>
            <w:vAlign w:val="center"/>
            <w:hideMark/>
          </w:tcPr>
          <w:p w:rsidR="00000000" w:rsidRDefault="00AB72FC">
            <w:pPr>
              <w:spacing w:line="288" w:lineRule="auto"/>
              <w:jc w:val="both"/>
              <w:rPr>
                <w:rFonts w:eastAsia="Times New Roman"/>
                <w:sz w:val="20"/>
                <w:szCs w:val="20"/>
              </w:rPr>
            </w:pPr>
          </w:p>
        </w:tc>
      </w:tr>
      <w:tr w:rsidR="00000000">
        <w:trPr>
          <w:divId w:val="1733849473"/>
          <w:jc w:val="center"/>
        </w:trPr>
        <w:tc>
          <w:tcPr>
            <w:tcW w:w="22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1733849473"/>
          <w:jc w:val="center"/>
        </w:trPr>
        <w:tc>
          <w:tcPr>
            <w:tcW w:w="0" w:type="auto"/>
            <w:tcMar>
              <w:top w:w="30" w:type="dxa"/>
              <w:left w:w="30" w:type="dxa"/>
              <w:bottom w:w="30" w:type="dxa"/>
              <w:right w:w="30" w:type="dxa"/>
            </w:tcMar>
            <w:vAlign w:val="bottom"/>
            <w:hideMark/>
          </w:tcPr>
          <w:p w:rsidR="00000000" w:rsidRDefault="00AB72FC">
            <w:pPr>
              <w:divId w:val="1483473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9255741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AB72FC">
            <w:pPr>
              <w:divId w:val="10427236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733849473"/>
          <w:jc w:val="center"/>
        </w:trPr>
        <w:tc>
          <w:tcPr>
            <w:tcW w:w="0" w:type="auto"/>
            <w:tcMar>
              <w:top w:w="30" w:type="dxa"/>
              <w:left w:w="30" w:type="dxa"/>
              <w:bottom w:w="30" w:type="dxa"/>
              <w:right w:w="30" w:type="dxa"/>
            </w:tcMar>
            <w:vAlign w:val="bottom"/>
            <w:hideMark/>
          </w:tcPr>
          <w:p w:rsidR="00000000" w:rsidRDefault="00AB72FC">
            <w:pPr>
              <w:divId w:val="1515414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6769582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20736937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B72FC">
            <w:pPr>
              <w:divId w:val="144442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188222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733849473"/>
          <w:jc w:val="center"/>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Cash paid for lease liabilities:</w:t>
            </w:r>
          </w:p>
        </w:tc>
        <w:tc>
          <w:tcPr>
            <w:tcW w:w="0" w:type="auto"/>
            <w:tcMar>
              <w:top w:w="30" w:type="dxa"/>
              <w:left w:w="30" w:type="dxa"/>
              <w:bottom w:w="30" w:type="dxa"/>
              <w:right w:w="30" w:type="dxa"/>
            </w:tcMar>
            <w:vAlign w:val="bottom"/>
            <w:hideMark/>
          </w:tcPr>
          <w:p w:rsidR="00000000" w:rsidRDefault="00AB72FC">
            <w:pPr>
              <w:divId w:val="759843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138301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9775677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314140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1116605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966356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456293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8629452"/>
              <w:rPr>
                <w:rFonts w:eastAsia="Times New Roman"/>
                <w:sz w:val="20"/>
                <w:szCs w:val="20"/>
              </w:rPr>
            </w:pPr>
            <w:r>
              <w:rPr>
                <w:rFonts w:ascii="inherit" w:eastAsia="Times New Roman" w:hAnsi="inherit"/>
                <w:sz w:val="20"/>
                <w:szCs w:val="20"/>
              </w:rPr>
              <w:t> </w:t>
            </w:r>
          </w:p>
        </w:tc>
      </w:tr>
      <w:tr w:rsidR="00000000">
        <w:trPr>
          <w:divId w:val="1733849473"/>
          <w:jc w:val="center"/>
        </w:trPr>
        <w:tc>
          <w:tcPr>
            <w:tcW w:w="0" w:type="auto"/>
            <w:shd w:val="clear" w:color="auto" w:fill="CCEEFF"/>
            <w:tcMar>
              <w:top w:w="30" w:type="dxa"/>
              <w:left w:w="1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AB72FC">
            <w:pPr>
              <w:divId w:val="1396585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6,066</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60523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10,813</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850291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13,574</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71102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21,506</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733849473"/>
          <w:jc w:val="center"/>
        </w:trPr>
        <w:tc>
          <w:tcPr>
            <w:tcW w:w="0" w:type="auto"/>
            <w:tcMar>
              <w:top w:w="30" w:type="dxa"/>
              <w:left w:w="1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AB72FC">
            <w:pPr>
              <w:divId w:val="1292975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270</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36148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160</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557579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452</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359928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377</w:t>
            </w:r>
          </w:p>
        </w:tc>
        <w:tc>
          <w:tcPr>
            <w:tcW w:w="0" w:type="auto"/>
            <w:tcBorders>
              <w:bottom w:val="single" w:sz="6" w:space="0" w:color="000000"/>
            </w:tcBorders>
            <w:vAlign w:val="bottom"/>
            <w:hideMark/>
          </w:tcPr>
          <w:p w:rsidR="00000000" w:rsidRDefault="00AB72FC">
            <w:pPr>
              <w:rPr>
                <w:rFonts w:eastAsia="Times New Roman"/>
                <w:sz w:val="20"/>
                <w:szCs w:val="20"/>
              </w:rPr>
            </w:pPr>
          </w:p>
        </w:tc>
      </w:tr>
      <w:tr w:rsidR="00000000">
        <w:trPr>
          <w:divId w:val="1733849473"/>
          <w:jc w:val="center"/>
        </w:trPr>
        <w:tc>
          <w:tcPr>
            <w:tcW w:w="0" w:type="auto"/>
            <w:shd w:val="clear" w:color="auto" w:fill="CCEEFF"/>
            <w:tcMar>
              <w:top w:w="30" w:type="dxa"/>
              <w:left w:w="30" w:type="dxa"/>
              <w:bottom w:w="30" w:type="dxa"/>
              <w:right w:w="30" w:type="dxa"/>
            </w:tcMar>
            <w:vAlign w:val="bottom"/>
            <w:hideMark/>
          </w:tcPr>
          <w:p w:rsidR="00000000" w:rsidRDefault="00AB72FC">
            <w:pPr>
              <w:divId w:val="597492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6373451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6,336</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5981727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10,973</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871108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14,026</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994183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21,883</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r>
      <w:tr w:rsidR="00000000">
        <w:trPr>
          <w:divId w:val="1733849473"/>
          <w:jc w:val="center"/>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Right-of-use assets obtained in exchange for lease liabilities:</w:t>
            </w:r>
          </w:p>
        </w:tc>
        <w:tc>
          <w:tcPr>
            <w:tcW w:w="0" w:type="auto"/>
            <w:tcMar>
              <w:top w:w="30" w:type="dxa"/>
              <w:left w:w="30" w:type="dxa"/>
              <w:bottom w:w="30" w:type="dxa"/>
              <w:right w:w="30" w:type="dxa"/>
            </w:tcMar>
            <w:vAlign w:val="bottom"/>
            <w:hideMark/>
          </w:tcPr>
          <w:p w:rsidR="00000000" w:rsidRDefault="00AB72FC">
            <w:pPr>
              <w:divId w:val="2862835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770350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86952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622959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552692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30081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789935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177117865"/>
              <w:rPr>
                <w:rFonts w:eastAsia="Times New Roman"/>
                <w:sz w:val="20"/>
                <w:szCs w:val="20"/>
              </w:rPr>
            </w:pPr>
            <w:r>
              <w:rPr>
                <w:rFonts w:ascii="inherit" w:eastAsia="Times New Roman" w:hAnsi="inherit"/>
                <w:sz w:val="20"/>
                <w:szCs w:val="20"/>
              </w:rPr>
              <w:t> </w:t>
            </w:r>
          </w:p>
        </w:tc>
      </w:tr>
      <w:tr w:rsidR="00000000">
        <w:trPr>
          <w:divId w:val="1733849473"/>
          <w:jc w:val="center"/>
        </w:trPr>
        <w:tc>
          <w:tcPr>
            <w:tcW w:w="0" w:type="auto"/>
            <w:shd w:val="clear" w:color="auto" w:fill="CCEEFF"/>
            <w:tcMar>
              <w:top w:w="30" w:type="dxa"/>
              <w:left w:w="1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AB72FC">
            <w:pPr>
              <w:divId w:val="1156873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4,557</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981814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2,049</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514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10,281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272392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5,210</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733849473"/>
          <w:jc w:val="center"/>
        </w:trPr>
        <w:tc>
          <w:tcPr>
            <w:tcW w:w="0" w:type="auto"/>
            <w:tcMar>
              <w:top w:w="30" w:type="dxa"/>
              <w:left w:w="18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AB72FC">
            <w:pPr>
              <w:divId w:val="2053846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1,238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68019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179</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61845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2,842</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530265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229</w:t>
            </w:r>
          </w:p>
        </w:tc>
        <w:tc>
          <w:tcPr>
            <w:tcW w:w="0" w:type="auto"/>
            <w:tcBorders>
              <w:bottom w:val="single" w:sz="6" w:space="0" w:color="000000"/>
            </w:tcBorders>
            <w:vAlign w:val="bottom"/>
            <w:hideMark/>
          </w:tcPr>
          <w:p w:rsidR="00000000" w:rsidRDefault="00AB72FC">
            <w:pPr>
              <w:rPr>
                <w:rFonts w:eastAsia="Times New Roman"/>
                <w:sz w:val="20"/>
                <w:szCs w:val="20"/>
              </w:rPr>
            </w:pPr>
          </w:p>
        </w:tc>
      </w:tr>
      <w:tr w:rsidR="00000000">
        <w:trPr>
          <w:divId w:val="1733849473"/>
          <w:jc w:val="center"/>
        </w:trPr>
        <w:tc>
          <w:tcPr>
            <w:tcW w:w="0" w:type="auto"/>
            <w:shd w:val="clear" w:color="auto" w:fill="CCEEFF"/>
            <w:tcMar>
              <w:top w:w="30" w:type="dxa"/>
              <w:left w:w="30" w:type="dxa"/>
              <w:bottom w:w="30" w:type="dxa"/>
              <w:right w:w="30" w:type="dxa"/>
            </w:tcMar>
            <w:vAlign w:val="bottom"/>
            <w:hideMark/>
          </w:tcPr>
          <w:p w:rsidR="00000000" w:rsidRDefault="00AB72FC">
            <w:pPr>
              <w:divId w:val="723413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400776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5,795</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926465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2,228</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4984676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13,123</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874111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5,439</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r>
    </w:tbl>
    <w:p w:rsidR="00000000" w:rsidRDefault="00AB72FC">
      <w:pPr>
        <w:spacing w:line="288" w:lineRule="auto"/>
        <w:jc w:val="center"/>
        <w:divId w:val="823935908"/>
        <w:rPr>
          <w:rFonts w:eastAsia="Times New Roman"/>
          <w:sz w:val="20"/>
          <w:szCs w:val="20"/>
        </w:rPr>
      </w:pPr>
    </w:p>
    <w:p w:rsidR="00000000" w:rsidRDefault="00AB72FC">
      <w:pPr>
        <w:spacing w:line="288" w:lineRule="auto"/>
        <w:divId w:val="823935908"/>
        <w:rPr>
          <w:rFonts w:eastAsia="Times New Roman"/>
          <w:sz w:val="20"/>
          <w:szCs w:val="20"/>
        </w:rPr>
      </w:pPr>
    </w:p>
    <w:p w:rsidR="00000000" w:rsidRDefault="00AB72FC">
      <w:pPr>
        <w:spacing w:line="288" w:lineRule="auto"/>
        <w:divId w:val="823935908"/>
        <w:rPr>
          <w:rFonts w:eastAsia="Times New Roman"/>
          <w:sz w:val="20"/>
          <w:szCs w:val="20"/>
        </w:rPr>
      </w:pPr>
      <w:r>
        <w:rPr>
          <w:rFonts w:ascii="inherit" w:eastAsia="Times New Roman" w:hAnsi="inherit"/>
          <w:sz w:val="20"/>
          <w:szCs w:val="20"/>
        </w:rPr>
        <w:t>Future minimum lease payments required under existing leases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are as follows (in thousands):</w:t>
      </w:r>
    </w:p>
    <w:p w:rsidR="00000000" w:rsidRDefault="00AB72FC">
      <w:pPr>
        <w:spacing w:line="288" w:lineRule="auto"/>
        <w:divId w:val="82393590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789"/>
        <w:gridCol w:w="132"/>
        <w:gridCol w:w="1052"/>
        <w:gridCol w:w="55"/>
        <w:gridCol w:w="105"/>
        <w:gridCol w:w="133"/>
        <w:gridCol w:w="887"/>
        <w:gridCol w:w="56"/>
        <w:gridCol w:w="105"/>
        <w:gridCol w:w="132"/>
        <w:gridCol w:w="804"/>
        <w:gridCol w:w="56"/>
      </w:tblGrid>
      <w:tr w:rsidR="00000000">
        <w:trPr>
          <w:divId w:val="2082873881"/>
          <w:jc w:val="center"/>
        </w:trPr>
        <w:tc>
          <w:tcPr>
            <w:tcW w:w="0" w:type="auto"/>
            <w:gridSpan w:val="12"/>
            <w:vAlign w:val="center"/>
            <w:hideMark/>
          </w:tcPr>
          <w:p w:rsidR="00000000" w:rsidRDefault="00AB72FC">
            <w:pPr>
              <w:spacing w:line="288" w:lineRule="auto"/>
              <w:rPr>
                <w:rFonts w:eastAsia="Times New Roman"/>
                <w:sz w:val="20"/>
                <w:szCs w:val="20"/>
              </w:rPr>
            </w:pPr>
          </w:p>
        </w:tc>
      </w:tr>
      <w:tr w:rsidR="00000000">
        <w:trPr>
          <w:divId w:val="2082873881"/>
          <w:jc w:val="center"/>
        </w:trPr>
        <w:tc>
          <w:tcPr>
            <w:tcW w:w="29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6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2082873881"/>
          <w:jc w:val="center"/>
        </w:trPr>
        <w:tc>
          <w:tcPr>
            <w:tcW w:w="0" w:type="auto"/>
            <w:tcMar>
              <w:top w:w="30" w:type="dxa"/>
              <w:left w:w="30" w:type="dxa"/>
              <w:bottom w:w="30" w:type="dxa"/>
              <w:right w:w="30" w:type="dxa"/>
            </w:tcMar>
            <w:vAlign w:val="bottom"/>
            <w:hideMark/>
          </w:tcPr>
          <w:p w:rsidR="00000000" w:rsidRDefault="00AB72FC">
            <w:pPr>
              <w:divId w:val="3292179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rsidR="00000000" w:rsidRDefault="00AB72FC">
            <w:pPr>
              <w:divId w:val="14878246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Finance Leases</w:t>
            </w:r>
          </w:p>
        </w:tc>
        <w:tc>
          <w:tcPr>
            <w:tcW w:w="0" w:type="auto"/>
            <w:tcMar>
              <w:top w:w="30" w:type="dxa"/>
              <w:left w:w="30" w:type="dxa"/>
              <w:bottom w:w="30" w:type="dxa"/>
              <w:right w:w="30" w:type="dxa"/>
            </w:tcMar>
            <w:vAlign w:val="bottom"/>
            <w:hideMark/>
          </w:tcPr>
          <w:p w:rsidR="00000000" w:rsidRDefault="00AB72FC">
            <w:pPr>
              <w:divId w:val="778237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Total</w:t>
            </w:r>
          </w:p>
        </w:tc>
      </w:tr>
      <w:tr w:rsidR="00000000">
        <w:trPr>
          <w:divId w:val="2082873881"/>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Remainder of 2020</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22,747</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168330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599</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114246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23,346</w:t>
            </w:r>
          </w:p>
        </w:tc>
        <w:tc>
          <w:tcPr>
            <w:tcW w:w="0" w:type="auto"/>
            <w:shd w:val="clear" w:color="auto" w:fill="CCEEFF"/>
            <w:vAlign w:val="bottom"/>
            <w:hideMark/>
          </w:tcPr>
          <w:p w:rsidR="00000000" w:rsidRDefault="00AB72FC">
            <w:pPr>
              <w:rPr>
                <w:rFonts w:eastAsia="Times New Roman"/>
                <w:sz w:val="20"/>
                <w:szCs w:val="20"/>
              </w:rPr>
            </w:pPr>
          </w:p>
        </w:tc>
      </w:tr>
      <w:tr w:rsidR="00000000">
        <w:trPr>
          <w:divId w:val="2082873881"/>
          <w:jc w:val="center"/>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44,433</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85620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978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85738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45,411</w:t>
            </w:r>
          </w:p>
        </w:tc>
        <w:tc>
          <w:tcPr>
            <w:tcW w:w="0" w:type="auto"/>
            <w:vAlign w:val="bottom"/>
            <w:hideMark/>
          </w:tcPr>
          <w:p w:rsidR="00000000" w:rsidRDefault="00AB72FC">
            <w:pPr>
              <w:rPr>
                <w:rFonts w:eastAsia="Times New Roman"/>
                <w:sz w:val="20"/>
                <w:szCs w:val="20"/>
              </w:rPr>
            </w:pPr>
          </w:p>
        </w:tc>
      </w:tr>
      <w:tr w:rsidR="00000000">
        <w:trPr>
          <w:divId w:val="2082873881"/>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2022</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43,604</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534121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836</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32612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44,440</w:t>
            </w:r>
          </w:p>
        </w:tc>
        <w:tc>
          <w:tcPr>
            <w:tcW w:w="0" w:type="auto"/>
            <w:shd w:val="clear" w:color="auto" w:fill="CCEEFF"/>
            <w:vAlign w:val="bottom"/>
            <w:hideMark/>
          </w:tcPr>
          <w:p w:rsidR="00000000" w:rsidRDefault="00AB72FC">
            <w:pPr>
              <w:rPr>
                <w:rFonts w:eastAsia="Times New Roman"/>
                <w:sz w:val="20"/>
                <w:szCs w:val="20"/>
              </w:rPr>
            </w:pPr>
          </w:p>
        </w:tc>
      </w:tr>
      <w:tr w:rsidR="00000000">
        <w:trPr>
          <w:divId w:val="2082873881"/>
          <w:jc w:val="center"/>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2023</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42,514</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741214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682</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43407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43,196</w:t>
            </w:r>
          </w:p>
        </w:tc>
        <w:tc>
          <w:tcPr>
            <w:tcW w:w="0" w:type="auto"/>
            <w:vAlign w:val="bottom"/>
            <w:hideMark/>
          </w:tcPr>
          <w:p w:rsidR="00000000" w:rsidRDefault="00AB72FC">
            <w:pPr>
              <w:rPr>
                <w:rFonts w:eastAsia="Times New Roman"/>
                <w:sz w:val="20"/>
                <w:szCs w:val="20"/>
              </w:rPr>
            </w:pPr>
          </w:p>
        </w:tc>
      </w:tr>
      <w:tr w:rsidR="00000000">
        <w:trPr>
          <w:divId w:val="2082873881"/>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2024</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40,982</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626161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218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499035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41,200</w:t>
            </w:r>
          </w:p>
        </w:tc>
        <w:tc>
          <w:tcPr>
            <w:tcW w:w="0" w:type="auto"/>
            <w:shd w:val="clear" w:color="auto" w:fill="CCEEFF"/>
            <w:vAlign w:val="bottom"/>
            <w:hideMark/>
          </w:tcPr>
          <w:p w:rsidR="00000000" w:rsidRDefault="00AB72FC">
            <w:pPr>
              <w:rPr>
                <w:rFonts w:eastAsia="Times New Roman"/>
                <w:sz w:val="20"/>
                <w:szCs w:val="20"/>
              </w:rPr>
            </w:pPr>
          </w:p>
        </w:tc>
      </w:tr>
      <w:tr w:rsidR="00000000">
        <w:trPr>
          <w:divId w:val="2082873881"/>
          <w:jc w:val="center"/>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170,200</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90663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488933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170,237</w:t>
            </w:r>
          </w:p>
        </w:tc>
        <w:tc>
          <w:tcPr>
            <w:tcW w:w="0" w:type="auto"/>
            <w:vAlign w:val="bottom"/>
            <w:hideMark/>
          </w:tcPr>
          <w:p w:rsidR="00000000" w:rsidRDefault="00AB72FC">
            <w:pPr>
              <w:rPr>
                <w:rFonts w:eastAsia="Times New Roman"/>
                <w:sz w:val="20"/>
                <w:szCs w:val="20"/>
              </w:rPr>
            </w:pPr>
          </w:p>
        </w:tc>
      </w:tr>
      <w:tr w:rsidR="00000000">
        <w:trPr>
          <w:divId w:val="2082873881"/>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Total lease payments</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364,480</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5044449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3,350</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274444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367,830</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2082873881"/>
          <w:jc w:val="center"/>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Less: Imputed interest</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109,140</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923949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225</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84172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109,365</w:t>
            </w:r>
          </w:p>
        </w:tc>
        <w:tc>
          <w:tcPr>
            <w:tcW w:w="0" w:type="auto"/>
            <w:vAlign w:val="bottom"/>
            <w:hideMark/>
          </w:tcPr>
          <w:p w:rsidR="00000000" w:rsidRDefault="00AB72FC">
            <w:pPr>
              <w:rPr>
                <w:rFonts w:eastAsia="Times New Roman"/>
                <w:sz w:val="20"/>
                <w:szCs w:val="20"/>
              </w:rPr>
            </w:pPr>
          </w:p>
        </w:tc>
      </w:tr>
      <w:tr w:rsidR="00000000">
        <w:trPr>
          <w:divId w:val="2082873881"/>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Present value of lease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255,340</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140411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3,125</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392906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258,465</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r>
    </w:tbl>
    <w:p w:rsidR="00000000" w:rsidRDefault="00AB72FC">
      <w:pPr>
        <w:spacing w:line="288" w:lineRule="auto"/>
        <w:jc w:val="center"/>
        <w:divId w:val="823935908"/>
        <w:rPr>
          <w:rFonts w:eastAsia="Times New Roman"/>
          <w:sz w:val="20"/>
          <w:szCs w:val="20"/>
        </w:rPr>
      </w:pPr>
    </w:p>
    <w:p w:rsidR="00000000" w:rsidRDefault="00AB72FC">
      <w:pPr>
        <w:spacing w:line="288" w:lineRule="auto"/>
        <w:divId w:val="823935908"/>
        <w:rPr>
          <w:rFonts w:eastAsia="Times New Roman"/>
          <w:sz w:val="20"/>
          <w:szCs w:val="20"/>
        </w:rPr>
      </w:pPr>
    </w:p>
    <w:p w:rsidR="00000000" w:rsidRDefault="00AB72FC">
      <w:pPr>
        <w:divId w:val="832065162"/>
        <w:rPr>
          <w:rFonts w:eastAsia="Times New Roman"/>
          <w:sz w:val="20"/>
          <w:szCs w:val="20"/>
        </w:rPr>
      </w:pPr>
    </w:p>
    <w:p w:rsidR="00000000" w:rsidRDefault="00AB72FC">
      <w:pPr>
        <w:spacing w:line="288" w:lineRule="auto"/>
        <w:jc w:val="center"/>
        <w:divId w:val="589462615"/>
        <w:rPr>
          <w:rFonts w:eastAsia="Times New Roman"/>
          <w:sz w:val="20"/>
          <w:szCs w:val="20"/>
        </w:rPr>
      </w:pPr>
      <w:r>
        <w:rPr>
          <w:rFonts w:ascii="inherit" w:eastAsia="Times New Roman" w:hAnsi="inherit"/>
          <w:sz w:val="20"/>
          <w:szCs w:val="20"/>
        </w:rPr>
        <w:t>12</w:t>
      </w:r>
    </w:p>
    <w:p w:rsidR="00000000" w:rsidRDefault="00AB72FC">
      <w:pPr>
        <w:divId w:val="823935908"/>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AB72FC">
      <w:pPr>
        <w:spacing w:line="288" w:lineRule="auto"/>
        <w:divId w:val="1186020961"/>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489254202"/>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Supplemental Disclosures to Condensed Consolidated Statements of Cash Flows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following table presents the supplemental disclosures to t</w:t>
      </w:r>
      <w:r>
        <w:rPr>
          <w:rFonts w:ascii="inherit" w:eastAsia="Times New Roman" w:hAnsi="inherit"/>
          <w:sz w:val="20"/>
          <w:szCs w:val="20"/>
        </w:rPr>
        <w:t>he Condensed Consolidated Statements of Cash Flows for the</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July 2, 2019</w:t>
      </w:r>
      <w:r>
        <w:rPr>
          <w:rFonts w:ascii="inherit" w:eastAsia="Times New Roman" w:hAnsi="inherit"/>
          <w:sz w:val="20"/>
          <w:szCs w:val="20"/>
        </w:rPr>
        <w:t xml:space="preserve"> </w:t>
      </w:r>
      <w:r>
        <w:rPr>
          <w:rFonts w:ascii="inherit" w:eastAsia="Times New Roman" w:hAnsi="inherit"/>
          <w:sz w:val="20"/>
          <w:szCs w:val="20"/>
        </w:rPr>
        <w:t>(in thousands):</w:t>
      </w:r>
    </w:p>
    <w:p w:rsidR="00000000" w:rsidRDefault="00AB72FC">
      <w:pPr>
        <w:spacing w:line="288" w:lineRule="auto"/>
        <w:jc w:val="both"/>
        <w:divId w:val="82393590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453"/>
        <w:gridCol w:w="105"/>
        <w:gridCol w:w="133"/>
        <w:gridCol w:w="1134"/>
        <w:gridCol w:w="54"/>
        <w:gridCol w:w="105"/>
        <w:gridCol w:w="132"/>
        <w:gridCol w:w="1135"/>
        <w:gridCol w:w="55"/>
      </w:tblGrid>
      <w:tr w:rsidR="00000000">
        <w:trPr>
          <w:divId w:val="1416127363"/>
        </w:trPr>
        <w:tc>
          <w:tcPr>
            <w:tcW w:w="0" w:type="auto"/>
            <w:gridSpan w:val="9"/>
            <w:vAlign w:val="center"/>
            <w:hideMark/>
          </w:tcPr>
          <w:p w:rsidR="00000000" w:rsidRDefault="00AB72FC">
            <w:pPr>
              <w:spacing w:line="288" w:lineRule="auto"/>
              <w:jc w:val="both"/>
              <w:rPr>
                <w:rFonts w:eastAsia="Times New Roman"/>
                <w:sz w:val="20"/>
                <w:szCs w:val="20"/>
              </w:rPr>
            </w:pPr>
          </w:p>
        </w:tc>
      </w:tr>
      <w:tr w:rsidR="00000000">
        <w:trPr>
          <w:divId w:val="1416127363"/>
        </w:trPr>
        <w:tc>
          <w:tcPr>
            <w:tcW w:w="33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7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7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1416127363"/>
        </w:trPr>
        <w:tc>
          <w:tcPr>
            <w:tcW w:w="0" w:type="auto"/>
            <w:tcMar>
              <w:top w:w="30" w:type="dxa"/>
              <w:left w:w="30" w:type="dxa"/>
              <w:bottom w:w="30" w:type="dxa"/>
              <w:right w:w="30" w:type="dxa"/>
            </w:tcMar>
            <w:vAlign w:val="bottom"/>
            <w:hideMark/>
          </w:tcPr>
          <w:p w:rsidR="00000000" w:rsidRDefault="00AB72FC">
            <w:pPr>
              <w:divId w:val="2131388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5190048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3267115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416127363"/>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Interest paid (net of amounts capitalized)</w:t>
            </w:r>
          </w:p>
        </w:tc>
        <w:tc>
          <w:tcPr>
            <w:tcW w:w="0" w:type="auto"/>
            <w:shd w:val="clear" w:color="auto" w:fill="CCEEFF"/>
            <w:tcMar>
              <w:top w:w="30" w:type="dxa"/>
              <w:left w:w="30" w:type="dxa"/>
              <w:bottom w:w="30" w:type="dxa"/>
              <w:right w:w="30" w:type="dxa"/>
            </w:tcMar>
            <w:vAlign w:val="bottom"/>
            <w:hideMark/>
          </w:tcPr>
          <w:p w:rsidR="00000000" w:rsidRDefault="00AB72FC">
            <w:pPr>
              <w:divId w:val="9607643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1,666</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9163979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1,382</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416127363"/>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Income taxes paid</w:t>
            </w:r>
          </w:p>
        </w:tc>
        <w:tc>
          <w:tcPr>
            <w:tcW w:w="0" w:type="auto"/>
            <w:tcMar>
              <w:top w:w="30" w:type="dxa"/>
              <w:left w:w="30" w:type="dxa"/>
              <w:bottom w:w="30" w:type="dxa"/>
              <w:right w:w="30" w:type="dxa"/>
            </w:tcMar>
            <w:vAlign w:val="bottom"/>
            <w:hideMark/>
          </w:tcPr>
          <w:p w:rsidR="00000000" w:rsidRDefault="00AB72FC">
            <w:pPr>
              <w:divId w:val="683434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16608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AB72FC">
            <w:pPr>
              <w:rPr>
                <w:rFonts w:eastAsia="Times New Roman"/>
                <w:sz w:val="20"/>
                <w:szCs w:val="20"/>
              </w:rPr>
            </w:pPr>
          </w:p>
        </w:tc>
      </w:tr>
      <w:tr w:rsidR="00000000">
        <w:trPr>
          <w:divId w:val="1416127363"/>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Purchases of property and equipment accrued in accounts payable</w:t>
            </w:r>
          </w:p>
        </w:tc>
        <w:tc>
          <w:tcPr>
            <w:tcW w:w="0" w:type="auto"/>
            <w:shd w:val="clear" w:color="auto" w:fill="CCEEFF"/>
            <w:tcMar>
              <w:top w:w="30" w:type="dxa"/>
              <w:left w:w="30" w:type="dxa"/>
              <w:bottom w:w="30" w:type="dxa"/>
              <w:right w:w="30" w:type="dxa"/>
            </w:tcMar>
            <w:vAlign w:val="bottom"/>
            <w:hideMark/>
          </w:tcPr>
          <w:p w:rsidR="00000000" w:rsidRDefault="00AB72FC">
            <w:pPr>
              <w:divId w:val="1059210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1,793</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634671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2,392</w:t>
            </w:r>
          </w:p>
        </w:tc>
        <w:tc>
          <w:tcPr>
            <w:tcW w:w="0" w:type="auto"/>
            <w:shd w:val="clear" w:color="auto" w:fill="CCEEFF"/>
            <w:vAlign w:val="bottom"/>
            <w:hideMark/>
          </w:tcPr>
          <w:p w:rsidR="00000000" w:rsidRDefault="00AB72FC">
            <w:pPr>
              <w:rPr>
                <w:rFonts w:eastAsia="Times New Roman"/>
                <w:sz w:val="20"/>
                <w:szCs w:val="20"/>
              </w:rPr>
            </w:pPr>
          </w:p>
        </w:tc>
      </w:tr>
    </w:tbl>
    <w:p w:rsidR="00000000" w:rsidRDefault="00AB72FC">
      <w:pPr>
        <w:spacing w:line="288" w:lineRule="auto"/>
        <w:divId w:val="1327975386"/>
        <w:rPr>
          <w:rFonts w:eastAsia="Times New Roman"/>
          <w:sz w:val="20"/>
          <w:szCs w:val="20"/>
        </w:rPr>
      </w:pPr>
    </w:p>
    <w:p w:rsidR="00000000" w:rsidRDefault="00AB72FC">
      <w:pPr>
        <w:spacing w:line="288" w:lineRule="auto"/>
        <w:divId w:val="198430685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Revenue Recognition</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Revenue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Revenue consists of sales from restaurant operations, franchise royalties and fees, and sublease income. Revenue from the operation of company-owned restaurants is recognized when sales occur. The Company reports revenue net of sales and use taxes collecte</w:t>
      </w:r>
      <w:r>
        <w:rPr>
          <w:rFonts w:ascii="inherit" w:eastAsia="Times New Roman" w:hAnsi="inherit"/>
          <w:sz w:val="20"/>
          <w:szCs w:val="20"/>
        </w:rPr>
        <w:t>d from customers and remitted to governmental taxing authorities.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Gift Cards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Company sells gift cards which do not have an expiration date, and it does not deduct non-usage fees from outstanding gift card balances. The Company recognizes revenue f</w:t>
      </w:r>
      <w:r>
        <w:rPr>
          <w:rFonts w:ascii="inherit" w:eastAsia="Times New Roman" w:hAnsi="inherit"/>
          <w:sz w:val="20"/>
          <w:szCs w:val="20"/>
        </w:rPr>
        <w:t>rom gift cards when the gift card is redeemed by the customer or the Company determines the likelihood of the gift card being redeemed by the customer is remote (“gift card breakage”). The determination of the gift card breakage rate is based upon Company-</w:t>
      </w:r>
      <w:r>
        <w:rPr>
          <w:rFonts w:ascii="inherit" w:eastAsia="Times New Roman" w:hAnsi="inherit"/>
          <w:sz w:val="20"/>
          <w:szCs w:val="20"/>
        </w:rPr>
        <w:t>specific historical redemption patterns. The Company has determined that approximately</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of gift cards will not be redeemed and recognizes gift card breakage ratably over the estimated redemption period of the gift card, which is approximately</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 xml:space="preserve">months. </w:t>
      </w:r>
      <w:r>
        <w:rPr>
          <w:rFonts w:ascii="inherit" w:eastAsia="Times New Roman" w:hAnsi="inherit"/>
          <w:sz w:val="20"/>
          <w:szCs w:val="20"/>
        </w:rPr>
        <w:t>Gift card liability balances are typically highest at the end of each calendar year following increased gift card purchases during the holiday season.</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current portion of the gift card liability,</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 respectively, was included in accrued expenses and other current liabilities, and the long-term portion,</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xml:space="preserve"> </w:t>
      </w:r>
      <w:r>
        <w:rPr>
          <w:rFonts w:ascii="inherit" w:eastAsia="Times New Roman" w:hAnsi="inherit"/>
          <w:sz w:val="20"/>
          <w:szCs w:val="20"/>
        </w:rPr>
        <w:t>million, respectively, was included in other long-term liabilities in the Condensed Consolidated Balance Shee</w:t>
      </w:r>
      <w:r>
        <w:rPr>
          <w:rFonts w:ascii="inherit" w:eastAsia="Times New Roman" w:hAnsi="inherit"/>
          <w:sz w:val="20"/>
          <w:szCs w:val="20"/>
        </w:rPr>
        <w:t>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Revenue recognized in the Condensed Consolidated Statements of Operations for the redemption of gift cards was</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Franchise Fees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Royalties from franchise restaurants are based on a percentage of restaurant revenues and are recognized in the period the related franchised restaurants’</w:t>
      </w:r>
      <w:r>
        <w:rPr>
          <w:rFonts w:ascii="inherit" w:eastAsia="Times New Roman" w:hAnsi="inherit"/>
          <w:sz w:val="20"/>
          <w:szCs w:val="20"/>
        </w:rPr>
        <w:t xml:space="preserve"> </w:t>
      </w:r>
      <w:r>
        <w:rPr>
          <w:rFonts w:ascii="inherit" w:eastAsia="Times New Roman" w:hAnsi="inherit"/>
          <w:sz w:val="20"/>
          <w:szCs w:val="20"/>
        </w:rPr>
        <w:t>sales occur. In the second quarter of 2020, we forgave the franchise royalties due for the quarter du</w:t>
      </w:r>
      <w:r>
        <w:rPr>
          <w:rFonts w:ascii="inherit" w:eastAsia="Times New Roman" w:hAnsi="inherit"/>
          <w:sz w:val="20"/>
          <w:szCs w:val="20"/>
        </w:rPr>
        <w:t xml:space="preserve">e to the impact of the COVID-19 pandemic. In the third quarter, we will resume recognizing franchise royalty revenue and cash collection. Development fees and franchise fees, portions of which are collected in advance, are nonrefundable and are recognized </w:t>
      </w:r>
      <w:r>
        <w:rPr>
          <w:rFonts w:ascii="inherit" w:eastAsia="Times New Roman" w:hAnsi="inherit"/>
          <w:sz w:val="20"/>
          <w:szCs w:val="20"/>
        </w:rPr>
        <w:t>in income ratably over the term of the related franchise agreement or recognized upon the termination of the agreement between the Company and the franchisee. The Company has determined that the initial franchise services are not distinct from the continui</w:t>
      </w:r>
      <w:r>
        <w:rPr>
          <w:rFonts w:ascii="inherit" w:eastAsia="Times New Roman" w:hAnsi="inherit"/>
          <w:sz w:val="20"/>
          <w:szCs w:val="20"/>
        </w:rPr>
        <w:t>ng rights or services offered during the term of the franchise agreement and should be treated as a single performance obligation; therefore, initial fees received from franchisees are recognized as revenue over the term of each respective franchise agreem</w:t>
      </w:r>
      <w:r>
        <w:rPr>
          <w:rFonts w:ascii="inherit" w:eastAsia="Times New Roman" w:hAnsi="inherit"/>
          <w:sz w:val="20"/>
          <w:szCs w:val="20"/>
        </w:rPr>
        <w:t>ent, which is typically</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Loyalty Program</w:t>
      </w: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Customers who register on the Noodles App are automatically enrolled in the Noodles Rewards program, which is primarily a spend-based loyalty program. With each purchase, Noodles Rewards members earn loyal</w:t>
      </w:r>
      <w:r>
        <w:rPr>
          <w:rFonts w:ascii="inherit" w:eastAsia="Times New Roman" w:hAnsi="inherit"/>
          <w:sz w:val="20"/>
          <w:szCs w:val="20"/>
        </w:rPr>
        <w:t xml:space="preserve">ty points that can be redeemed for rewards, including free products. Using an estimate of the value of reward redemptions, we defer revenue associated with points earned, net of estimated points that will not be redeemed. Points generally expire after six </w:t>
      </w:r>
      <w:r>
        <w:rPr>
          <w:rFonts w:ascii="inherit" w:eastAsia="Times New Roman" w:hAnsi="inherit"/>
          <w:sz w:val="20"/>
          <w:szCs w:val="20"/>
        </w:rPr>
        <w:t>months. Revenue is recognized in a future period when the reward points are redeemed.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deferred revenue related to the rewards was</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 respectively, and was included in accrued expens</w:t>
      </w:r>
      <w:r>
        <w:rPr>
          <w:rFonts w:ascii="inherit" w:eastAsia="Times New Roman" w:hAnsi="inherit"/>
          <w:sz w:val="20"/>
          <w:szCs w:val="20"/>
        </w:rPr>
        <w:t>es and other current liabilities in the Condensed Consolidated Balance Sheets.</w:t>
      </w:r>
    </w:p>
    <w:p w:rsidR="00000000" w:rsidRDefault="00AB72FC">
      <w:pPr>
        <w:divId w:val="22293393"/>
        <w:rPr>
          <w:rFonts w:eastAsia="Times New Roman"/>
          <w:sz w:val="20"/>
          <w:szCs w:val="20"/>
        </w:rPr>
      </w:pPr>
    </w:p>
    <w:p w:rsidR="00000000" w:rsidRDefault="00AB72FC">
      <w:pPr>
        <w:spacing w:line="288" w:lineRule="auto"/>
        <w:jc w:val="center"/>
        <w:divId w:val="1875918052"/>
        <w:rPr>
          <w:rFonts w:eastAsia="Times New Roman"/>
          <w:sz w:val="20"/>
          <w:szCs w:val="20"/>
        </w:rPr>
      </w:pPr>
      <w:r>
        <w:rPr>
          <w:rFonts w:ascii="inherit" w:eastAsia="Times New Roman" w:hAnsi="inherit"/>
          <w:sz w:val="20"/>
          <w:szCs w:val="20"/>
        </w:rPr>
        <w:t>13</w:t>
      </w:r>
    </w:p>
    <w:p w:rsidR="00000000" w:rsidRDefault="00AB72FC">
      <w:pPr>
        <w:divId w:val="823935908"/>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AB72FC">
      <w:pPr>
        <w:spacing w:line="288" w:lineRule="auto"/>
        <w:divId w:val="539822698"/>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500126882"/>
        <w:rPr>
          <w:rFonts w:eastAsia="Times New Roman"/>
          <w:sz w:val="20"/>
          <w:szCs w:val="20"/>
        </w:rPr>
      </w:pP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In the normal course of business, the Company is subject to other proceedings, lawsuits and claims. Such matters are subject to many uncertainties, and outcomes are not predictable with assurance. Consequently, the Company i</w:t>
      </w:r>
      <w:r>
        <w:rPr>
          <w:rFonts w:ascii="inherit" w:eastAsia="Times New Roman" w:hAnsi="inherit"/>
          <w:sz w:val="20"/>
          <w:szCs w:val="20"/>
        </w:rPr>
        <w:t>s unable to ascertain the ultimate aggregate amount of monetary liability or financial impact with respect to these matters as of</w:t>
      </w:r>
      <w:r>
        <w:rPr>
          <w:rFonts w:ascii="inherit" w:eastAsia="Times New Roman" w:hAnsi="inherit"/>
          <w:sz w:val="20"/>
          <w:szCs w:val="20"/>
        </w:rPr>
        <w:t xml:space="preserve"> </w:t>
      </w:r>
      <w:r>
        <w:rPr>
          <w:rFonts w:ascii="inherit" w:eastAsia="Times New Roman" w:hAnsi="inherit"/>
          <w:sz w:val="20"/>
          <w:szCs w:val="20"/>
        </w:rPr>
        <w:t xml:space="preserve">June 30, 2020. These matters could affect the operating results of any one financial reporting period when resolved in future </w:t>
      </w:r>
      <w:r>
        <w:rPr>
          <w:rFonts w:ascii="inherit" w:eastAsia="Times New Roman" w:hAnsi="inherit"/>
          <w:sz w:val="20"/>
          <w:szCs w:val="20"/>
        </w:rPr>
        <w:t>periods. The Company believes that an unfavorable outcome with respect to these matters is remote or a potential range of loss is not material to its consolidated financial statements. Significant increases in the number of these claims, or one or more suc</w:t>
      </w:r>
      <w:r>
        <w:rPr>
          <w:rFonts w:ascii="inherit" w:eastAsia="Times New Roman" w:hAnsi="inherit"/>
          <w:sz w:val="20"/>
          <w:szCs w:val="20"/>
        </w:rPr>
        <w:t>cessful claims that result in greater liabilities than the Company currently anticipates, could materially and adversely affect its business, financial condition, results of operations or cash flows.</w:t>
      </w:r>
    </w:p>
    <w:p w:rsidR="00000000" w:rsidRDefault="00AB72FC">
      <w:pPr>
        <w:divId w:val="1649673447"/>
        <w:rPr>
          <w:rFonts w:eastAsia="Times New Roman"/>
          <w:sz w:val="20"/>
          <w:szCs w:val="20"/>
        </w:rPr>
      </w:pPr>
    </w:p>
    <w:p w:rsidR="00000000" w:rsidRDefault="00AB72FC">
      <w:pPr>
        <w:spacing w:line="288" w:lineRule="auto"/>
        <w:jc w:val="center"/>
        <w:divId w:val="155342009"/>
        <w:rPr>
          <w:rFonts w:eastAsia="Times New Roman"/>
          <w:sz w:val="20"/>
          <w:szCs w:val="20"/>
        </w:rPr>
      </w:pPr>
      <w:r>
        <w:rPr>
          <w:rFonts w:ascii="inherit" w:eastAsia="Times New Roman" w:hAnsi="inherit"/>
          <w:sz w:val="20"/>
          <w:szCs w:val="20"/>
        </w:rPr>
        <w:t>14</w:t>
      </w:r>
    </w:p>
    <w:p w:rsidR="00000000" w:rsidRDefault="00AB72FC">
      <w:pPr>
        <w:divId w:val="823935908"/>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AB72FC">
      <w:pPr>
        <w:spacing w:line="288" w:lineRule="auto"/>
        <w:divId w:val="1745102759"/>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452161927"/>
        <w:rPr>
          <w:rFonts w:eastAsia="Times New Roman"/>
          <w:sz w:val="20"/>
          <w:szCs w:val="20"/>
        </w:rPr>
      </w:pP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NOODLES</w:t>
      </w:r>
      <w:r>
        <w:rPr>
          <w:rFonts w:ascii="inherit" w:eastAsia="Times New Roman" w:hAnsi="inherit"/>
          <w:b/>
          <w:bCs/>
          <w:sz w:val="20"/>
          <w:szCs w:val="20"/>
        </w:rPr>
        <w:t xml:space="preserve"> </w:t>
      </w:r>
      <w:r>
        <w:rPr>
          <w:rFonts w:ascii="inherit" w:eastAsia="Times New Roman" w:hAnsi="inherit"/>
          <w:b/>
          <w:bCs/>
          <w:sz w:val="20"/>
          <w:szCs w:val="20"/>
        </w:rPr>
        <w:t>&amp;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MANAGEMENT’S DISCUSSION AND ANALYSIS OF</w:t>
      </w: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FINANCIAL CONDITION AND RESULTS OF OPERATIONS</w:t>
      </w:r>
    </w:p>
    <w:p w:rsidR="00000000" w:rsidRDefault="00AB72FC">
      <w:pPr>
        <w:spacing w:line="288" w:lineRule="auto"/>
        <w:divId w:val="823935908"/>
        <w:rPr>
          <w:rFonts w:eastAsia="Times New Roman"/>
          <w:sz w:val="20"/>
          <w:szCs w:val="20"/>
        </w:rPr>
      </w:pPr>
    </w:p>
    <w:p w:rsidR="00000000" w:rsidRDefault="00AB72FC">
      <w:pPr>
        <w:spacing w:line="288" w:lineRule="auto"/>
        <w:divId w:val="823935908"/>
        <w:rPr>
          <w:rFonts w:eastAsia="Times New Roman"/>
          <w:sz w:val="20"/>
          <w:szCs w:val="20"/>
        </w:rPr>
      </w:pPr>
      <w:r>
        <w:rPr>
          <w:rFonts w:ascii="inherit" w:eastAsia="Times New Roman" w:hAnsi="inherit"/>
          <w:b/>
          <w:bCs/>
          <w:sz w:val="20"/>
          <w:szCs w:val="20"/>
        </w:rPr>
        <w:t>Item 2. Management’s Discussion and Analysis of Financial Condition and Results of Opera</w:t>
      </w:r>
      <w:r>
        <w:rPr>
          <w:rFonts w:ascii="inherit" w:eastAsia="Times New Roman" w:hAnsi="inherit"/>
          <w:b/>
          <w:bCs/>
          <w:sz w:val="20"/>
          <w:szCs w:val="20"/>
        </w:rPr>
        <w:t>tions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i/>
          <w:iCs/>
          <w:sz w:val="20"/>
          <w:szCs w:val="20"/>
        </w:rPr>
        <w:t>Noodles</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Company is a Delaware corporation that was organized in 2002. Noodles</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Company and its subsidiaries are sometimes referred to as</w:t>
      </w:r>
      <w:r>
        <w:rPr>
          <w:rFonts w:ascii="inherit" w:eastAsia="Times New Roman" w:hAnsi="inherit"/>
          <w:i/>
          <w:iCs/>
          <w:sz w:val="20"/>
          <w:szCs w:val="20"/>
        </w:rPr>
        <w:t xml:space="preserve"> </w:t>
      </w:r>
      <w:r>
        <w:rPr>
          <w:rFonts w:ascii="inherit" w:eastAsia="Times New Roman" w:hAnsi="inherit"/>
          <w:i/>
          <w:iCs/>
          <w:sz w:val="20"/>
          <w:szCs w:val="20"/>
        </w:rPr>
        <w:t>“we,”</w:t>
      </w:r>
      <w:r>
        <w:rPr>
          <w:rFonts w:ascii="inherit" w:eastAsia="Times New Roman" w:hAnsi="inherit"/>
          <w:i/>
          <w:iCs/>
          <w:sz w:val="20"/>
          <w:szCs w:val="20"/>
        </w:rPr>
        <w:t xml:space="preserve"> </w:t>
      </w:r>
      <w:r>
        <w:rPr>
          <w:rFonts w:ascii="inherit" w:eastAsia="Times New Roman" w:hAnsi="inherit"/>
          <w:i/>
          <w:iCs/>
          <w:sz w:val="20"/>
          <w:szCs w:val="20"/>
        </w:rPr>
        <w:t>“us,”</w:t>
      </w:r>
      <w:r>
        <w:rPr>
          <w:rFonts w:ascii="inherit" w:eastAsia="Times New Roman" w:hAnsi="inherit"/>
          <w:i/>
          <w:iCs/>
          <w:sz w:val="20"/>
          <w:szCs w:val="20"/>
        </w:rPr>
        <w:t xml:space="preserve"> </w:t>
      </w:r>
      <w:r>
        <w:rPr>
          <w:rFonts w:ascii="inherit" w:eastAsia="Times New Roman" w:hAnsi="inherit"/>
          <w:i/>
          <w:iCs/>
          <w:sz w:val="20"/>
          <w:szCs w:val="20"/>
        </w:rPr>
        <w:t>“our”</w:t>
      </w:r>
      <w:r>
        <w:rPr>
          <w:rFonts w:ascii="inherit" w:eastAsia="Times New Roman" w:hAnsi="inherit"/>
          <w:i/>
          <w:iCs/>
          <w:sz w:val="20"/>
          <w:szCs w:val="20"/>
        </w:rPr>
        <w:t xml:space="preserve"> </w:t>
      </w:r>
      <w:r>
        <w:rPr>
          <w:rFonts w:ascii="inherit" w:eastAsia="Times New Roman" w:hAnsi="inherit"/>
          <w:i/>
          <w:iCs/>
          <w:sz w:val="20"/>
          <w:szCs w:val="20"/>
        </w:rPr>
        <w:t>and the</w:t>
      </w:r>
      <w:r>
        <w:rPr>
          <w:rFonts w:ascii="inherit" w:eastAsia="Times New Roman" w:hAnsi="inherit"/>
          <w:i/>
          <w:iCs/>
          <w:sz w:val="20"/>
          <w:szCs w:val="20"/>
        </w:rPr>
        <w:t xml:space="preserve"> </w:t>
      </w:r>
      <w:r>
        <w:rPr>
          <w:rFonts w:ascii="inherit" w:eastAsia="Times New Roman" w:hAnsi="inherit"/>
          <w:i/>
          <w:iCs/>
          <w:sz w:val="20"/>
          <w:szCs w:val="20"/>
        </w:rPr>
        <w:t>“Company”</w:t>
      </w:r>
      <w:r>
        <w:rPr>
          <w:rFonts w:ascii="inherit" w:eastAsia="Times New Roman" w:hAnsi="inherit"/>
          <w:i/>
          <w:iCs/>
          <w:sz w:val="20"/>
          <w:szCs w:val="20"/>
        </w:rPr>
        <w:t xml:space="preserve"> </w:t>
      </w:r>
      <w:r>
        <w:rPr>
          <w:rFonts w:ascii="inherit" w:eastAsia="Times New Roman" w:hAnsi="inherit"/>
          <w:i/>
          <w:iCs/>
          <w:sz w:val="20"/>
          <w:szCs w:val="20"/>
        </w:rPr>
        <w:t>in this report. The following discussion and analysis of our financial condition and results of operations should be read in conjunction with the accompanying unaudited condensed consolidated financial statements and related notes in Item 1 and with the au</w:t>
      </w:r>
      <w:r>
        <w:rPr>
          <w:rFonts w:ascii="inherit" w:eastAsia="Times New Roman" w:hAnsi="inherit"/>
          <w:i/>
          <w:iCs/>
          <w:sz w:val="20"/>
          <w:szCs w:val="20"/>
        </w:rPr>
        <w:t>dited consolidated financial statements and the related notes included in our Annual Report on Form 10-K for our fiscal year ended</w:t>
      </w:r>
      <w:r>
        <w:rPr>
          <w:rFonts w:ascii="inherit" w:eastAsia="Times New Roman" w:hAnsi="inherit"/>
          <w:i/>
          <w:iCs/>
          <w:sz w:val="20"/>
          <w:szCs w:val="20"/>
        </w:rPr>
        <w:t xml:space="preserve"> </w:t>
      </w:r>
      <w:r>
        <w:rPr>
          <w:rFonts w:ascii="inherit" w:eastAsia="Times New Roman" w:hAnsi="inherit"/>
          <w:i/>
          <w:iCs/>
          <w:sz w:val="20"/>
          <w:szCs w:val="20"/>
        </w:rPr>
        <w:t>December 31, 2019. We operate on a 52- or 53-week fiscal year ending on the Tuesday closest to December 31. Our fiscal quarte</w:t>
      </w:r>
      <w:r>
        <w:rPr>
          <w:rFonts w:ascii="inherit" w:eastAsia="Times New Roman" w:hAnsi="inherit"/>
          <w:i/>
          <w:iCs/>
          <w:sz w:val="20"/>
          <w:szCs w:val="20"/>
        </w:rPr>
        <w:t>rs each contain 13 operating weeks, with the exception of the fourth quarter of a 53-week fiscal year, which contains 14 operating weeks. Fiscal years</w:t>
      </w:r>
      <w:r>
        <w:rPr>
          <w:rFonts w:ascii="inherit" w:eastAsia="Times New Roman" w:hAnsi="inherit"/>
          <w:i/>
          <w:iCs/>
          <w:sz w:val="20"/>
          <w:szCs w:val="20"/>
        </w:rPr>
        <w:t xml:space="preserve"> </w:t>
      </w:r>
      <w:r>
        <w:rPr>
          <w:rFonts w:ascii="inherit" w:eastAsia="Times New Roman" w:hAnsi="inherit"/>
          <w:i/>
          <w:iCs/>
          <w:sz w:val="20"/>
          <w:szCs w:val="20"/>
        </w:rPr>
        <w:t>2020</w:t>
      </w:r>
      <w:r>
        <w:rPr>
          <w:rFonts w:ascii="inherit" w:eastAsia="Times New Roman" w:hAnsi="inherit"/>
          <w:i/>
          <w:iCs/>
          <w:sz w:val="20"/>
          <w:szCs w:val="20"/>
        </w:rPr>
        <w:t xml:space="preserve"> </w:t>
      </w:r>
      <w:r>
        <w:rPr>
          <w:rFonts w:ascii="inherit" w:eastAsia="Times New Roman" w:hAnsi="inherit"/>
          <w:i/>
          <w:iCs/>
          <w:sz w:val="20"/>
          <w:szCs w:val="20"/>
        </w:rPr>
        <w:t>and 2019 each contain 52 weeks.    </w:t>
      </w:r>
    </w:p>
    <w:p w:rsidR="00000000" w:rsidRDefault="00AB72FC">
      <w:pPr>
        <w:spacing w:line="288" w:lineRule="auto"/>
        <w:divId w:val="823935908"/>
        <w:rPr>
          <w:rFonts w:eastAsia="Times New Roman"/>
          <w:sz w:val="20"/>
          <w:szCs w:val="20"/>
        </w:rPr>
      </w:pPr>
    </w:p>
    <w:p w:rsidR="00000000" w:rsidRDefault="00AB72FC">
      <w:pPr>
        <w:spacing w:line="288" w:lineRule="auto"/>
        <w:divId w:val="823935908"/>
        <w:rPr>
          <w:rFonts w:eastAsia="Times New Roman"/>
          <w:sz w:val="20"/>
          <w:szCs w:val="20"/>
        </w:rPr>
      </w:pPr>
      <w:r>
        <w:rPr>
          <w:rFonts w:ascii="inherit" w:eastAsia="Times New Roman" w:hAnsi="inherit"/>
          <w:b/>
          <w:bCs/>
          <w:i/>
          <w:iCs/>
          <w:sz w:val="20"/>
          <w:szCs w:val="20"/>
        </w:rPr>
        <w:t>Cautionary Note Regarding Forward-Looking Statements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i/>
          <w:iCs/>
          <w:sz w:val="20"/>
          <w:szCs w:val="20"/>
        </w:rPr>
        <w:t>In addi</w:t>
      </w:r>
      <w:r>
        <w:rPr>
          <w:rFonts w:ascii="inherit" w:eastAsia="Times New Roman" w:hAnsi="inherit"/>
          <w:i/>
          <w:iCs/>
          <w:sz w:val="20"/>
          <w:szCs w:val="20"/>
        </w:rPr>
        <w:t xml:space="preserve">tion to historical information, this discussion and analysis contains forward-looking statements within the meaning of the Private Securities Litigation Reform Act of 1995 that involve risks and uncertainties such as the number of restaurants we intend to </w:t>
      </w:r>
      <w:r>
        <w:rPr>
          <w:rFonts w:ascii="inherit" w:eastAsia="Times New Roman" w:hAnsi="inherit"/>
          <w:i/>
          <w:iCs/>
          <w:sz w:val="20"/>
          <w:szCs w:val="20"/>
        </w:rPr>
        <w:t>open, projected capital expenditures and estimates of our effective tax rates. In some cases, you can identify forward-looking statements by terms such as</w:t>
      </w:r>
      <w:r>
        <w:rPr>
          <w:rFonts w:ascii="inherit" w:eastAsia="Times New Roman" w:hAnsi="inherit"/>
          <w:i/>
          <w:iCs/>
          <w:sz w:val="20"/>
          <w:szCs w:val="20"/>
        </w:rPr>
        <w:t xml:space="preserve"> </w:t>
      </w:r>
      <w:r>
        <w:rPr>
          <w:rFonts w:ascii="inherit" w:eastAsia="Times New Roman" w:hAnsi="inherit"/>
          <w:i/>
          <w:iCs/>
          <w:sz w:val="20"/>
          <w:szCs w:val="20"/>
        </w:rPr>
        <w:t>“may,”</w:t>
      </w:r>
      <w:r>
        <w:rPr>
          <w:rFonts w:ascii="inherit" w:eastAsia="Times New Roman" w:hAnsi="inherit"/>
          <w:i/>
          <w:iCs/>
          <w:sz w:val="20"/>
          <w:szCs w:val="20"/>
        </w:rPr>
        <w:t xml:space="preserve"> </w:t>
      </w:r>
      <w:r>
        <w:rPr>
          <w:rFonts w:ascii="inherit" w:eastAsia="Times New Roman" w:hAnsi="inherit"/>
          <w:i/>
          <w:iCs/>
          <w:sz w:val="20"/>
          <w:szCs w:val="20"/>
        </w:rPr>
        <w:t>“might,”</w:t>
      </w:r>
      <w:r>
        <w:rPr>
          <w:rFonts w:ascii="inherit" w:eastAsia="Times New Roman" w:hAnsi="inherit"/>
          <w:i/>
          <w:iCs/>
          <w:sz w:val="20"/>
          <w:szCs w:val="20"/>
        </w:rPr>
        <w:t xml:space="preserve"> </w:t>
      </w:r>
      <w:r>
        <w:rPr>
          <w:rFonts w:ascii="inherit" w:eastAsia="Times New Roman" w:hAnsi="inherit"/>
          <w:i/>
          <w:iCs/>
          <w:sz w:val="20"/>
          <w:szCs w:val="20"/>
        </w:rPr>
        <w:t>“will,”</w:t>
      </w:r>
      <w:r>
        <w:rPr>
          <w:rFonts w:ascii="inherit" w:eastAsia="Times New Roman" w:hAnsi="inherit"/>
          <w:i/>
          <w:iCs/>
          <w:sz w:val="20"/>
          <w:szCs w:val="20"/>
        </w:rPr>
        <w:t xml:space="preserve"> </w:t>
      </w:r>
      <w:r>
        <w:rPr>
          <w:rFonts w:ascii="inherit" w:eastAsia="Times New Roman" w:hAnsi="inherit"/>
          <w:i/>
          <w:iCs/>
          <w:sz w:val="20"/>
          <w:szCs w:val="20"/>
        </w:rPr>
        <w:t>“objective,”</w:t>
      </w:r>
      <w:r>
        <w:rPr>
          <w:rFonts w:ascii="inherit" w:eastAsia="Times New Roman" w:hAnsi="inherit"/>
          <w:i/>
          <w:iCs/>
          <w:sz w:val="20"/>
          <w:szCs w:val="20"/>
        </w:rPr>
        <w:t xml:space="preserve"> </w:t>
      </w:r>
      <w:r>
        <w:rPr>
          <w:rFonts w:ascii="inherit" w:eastAsia="Times New Roman" w:hAnsi="inherit"/>
          <w:i/>
          <w:iCs/>
          <w:sz w:val="20"/>
          <w:szCs w:val="20"/>
        </w:rPr>
        <w:t>“intend,”</w:t>
      </w:r>
      <w:r>
        <w:rPr>
          <w:rFonts w:ascii="inherit" w:eastAsia="Times New Roman" w:hAnsi="inherit"/>
          <w:i/>
          <w:iCs/>
          <w:sz w:val="20"/>
          <w:szCs w:val="20"/>
        </w:rPr>
        <w:t xml:space="preserve"> </w:t>
      </w:r>
      <w:r>
        <w:rPr>
          <w:rFonts w:ascii="inherit" w:eastAsia="Times New Roman" w:hAnsi="inherit"/>
          <w:i/>
          <w:iCs/>
          <w:sz w:val="20"/>
          <w:szCs w:val="20"/>
        </w:rPr>
        <w:t>“should,”</w:t>
      </w:r>
      <w:r>
        <w:rPr>
          <w:rFonts w:ascii="inherit" w:eastAsia="Times New Roman" w:hAnsi="inherit"/>
          <w:i/>
          <w:iCs/>
          <w:sz w:val="20"/>
          <w:szCs w:val="20"/>
        </w:rPr>
        <w:t xml:space="preserve"> </w:t>
      </w:r>
      <w:r>
        <w:rPr>
          <w:rFonts w:ascii="inherit" w:eastAsia="Times New Roman" w:hAnsi="inherit"/>
          <w:i/>
          <w:iCs/>
          <w:sz w:val="20"/>
          <w:szCs w:val="20"/>
        </w:rPr>
        <w:t>“could,”</w:t>
      </w:r>
      <w:r>
        <w:rPr>
          <w:rFonts w:ascii="inherit" w:eastAsia="Times New Roman" w:hAnsi="inherit"/>
          <w:i/>
          <w:iCs/>
          <w:sz w:val="20"/>
          <w:szCs w:val="20"/>
        </w:rPr>
        <w:t xml:space="preserve"> </w:t>
      </w:r>
      <w:r>
        <w:rPr>
          <w:rFonts w:ascii="inherit" w:eastAsia="Times New Roman" w:hAnsi="inherit"/>
          <w:i/>
          <w:iCs/>
          <w:sz w:val="20"/>
          <w:szCs w:val="20"/>
        </w:rPr>
        <w:t>“can,”</w:t>
      </w:r>
      <w:r>
        <w:rPr>
          <w:rFonts w:ascii="inherit" w:eastAsia="Times New Roman" w:hAnsi="inherit"/>
          <w:i/>
          <w:iCs/>
          <w:sz w:val="20"/>
          <w:szCs w:val="20"/>
        </w:rPr>
        <w:t xml:space="preserve"> </w:t>
      </w:r>
      <w:r>
        <w:rPr>
          <w:rFonts w:ascii="inherit" w:eastAsia="Times New Roman" w:hAnsi="inherit"/>
          <w:i/>
          <w:iCs/>
          <w:sz w:val="20"/>
          <w:szCs w:val="20"/>
        </w:rPr>
        <w:t>“would,”</w:t>
      </w:r>
      <w:r>
        <w:rPr>
          <w:rFonts w:ascii="inherit" w:eastAsia="Times New Roman" w:hAnsi="inherit"/>
          <w:i/>
          <w:iCs/>
          <w:sz w:val="20"/>
          <w:szCs w:val="20"/>
        </w:rPr>
        <w:t xml:space="preserve"> </w:t>
      </w:r>
      <w:r>
        <w:rPr>
          <w:rFonts w:ascii="inherit" w:eastAsia="Times New Roman" w:hAnsi="inherit"/>
          <w:i/>
          <w:iCs/>
          <w:sz w:val="20"/>
          <w:szCs w:val="20"/>
        </w:rPr>
        <w:t>“expect,”</w:t>
      </w:r>
      <w:r>
        <w:rPr>
          <w:rFonts w:ascii="inherit" w:eastAsia="Times New Roman" w:hAnsi="inherit"/>
          <w:i/>
          <w:iCs/>
          <w:sz w:val="20"/>
          <w:szCs w:val="20"/>
        </w:rPr>
        <w:t xml:space="preserve"> </w:t>
      </w:r>
      <w:r>
        <w:rPr>
          <w:rFonts w:ascii="inherit" w:eastAsia="Times New Roman" w:hAnsi="inherit"/>
          <w:i/>
          <w:iCs/>
          <w:sz w:val="20"/>
          <w:szCs w:val="20"/>
        </w:rPr>
        <w:t>“believe,</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“design,”</w:t>
      </w:r>
      <w:r>
        <w:rPr>
          <w:rFonts w:ascii="inherit" w:eastAsia="Times New Roman" w:hAnsi="inherit"/>
          <w:i/>
          <w:iCs/>
          <w:sz w:val="20"/>
          <w:szCs w:val="20"/>
        </w:rPr>
        <w:t xml:space="preserve"> </w:t>
      </w:r>
      <w:r>
        <w:rPr>
          <w:rFonts w:ascii="inherit" w:eastAsia="Times New Roman" w:hAnsi="inherit"/>
          <w:i/>
          <w:iCs/>
          <w:sz w:val="20"/>
          <w:szCs w:val="20"/>
        </w:rPr>
        <w:t>“estimate,”</w:t>
      </w:r>
      <w:r>
        <w:rPr>
          <w:rFonts w:ascii="inherit" w:eastAsia="Times New Roman" w:hAnsi="inherit"/>
          <w:i/>
          <w:iCs/>
          <w:sz w:val="20"/>
          <w:szCs w:val="20"/>
        </w:rPr>
        <w:t xml:space="preserve"> </w:t>
      </w:r>
      <w:r>
        <w:rPr>
          <w:rFonts w:ascii="inherit" w:eastAsia="Times New Roman" w:hAnsi="inherit"/>
          <w:i/>
          <w:iCs/>
          <w:sz w:val="20"/>
          <w:szCs w:val="20"/>
        </w:rPr>
        <w:t>“predict,”</w:t>
      </w:r>
      <w:r>
        <w:rPr>
          <w:rFonts w:ascii="inherit" w:eastAsia="Times New Roman" w:hAnsi="inherit"/>
          <w:i/>
          <w:iCs/>
          <w:sz w:val="20"/>
          <w:szCs w:val="20"/>
        </w:rPr>
        <w:t xml:space="preserve"> </w:t>
      </w:r>
      <w:r>
        <w:rPr>
          <w:rFonts w:ascii="inherit" w:eastAsia="Times New Roman" w:hAnsi="inherit"/>
          <w:i/>
          <w:iCs/>
          <w:sz w:val="20"/>
          <w:szCs w:val="20"/>
        </w:rPr>
        <w:t>“potential,”</w:t>
      </w:r>
      <w:r>
        <w:rPr>
          <w:rFonts w:ascii="inherit" w:eastAsia="Times New Roman" w:hAnsi="inherit"/>
          <w:i/>
          <w:iCs/>
          <w:sz w:val="20"/>
          <w:szCs w:val="20"/>
        </w:rPr>
        <w:t xml:space="preserve"> </w:t>
      </w:r>
      <w:r>
        <w:rPr>
          <w:rFonts w:ascii="inherit" w:eastAsia="Times New Roman" w:hAnsi="inherit"/>
          <w:i/>
          <w:iCs/>
          <w:sz w:val="20"/>
          <w:szCs w:val="20"/>
        </w:rPr>
        <w:t>“plan”</w:t>
      </w:r>
      <w:r>
        <w:rPr>
          <w:rFonts w:ascii="inherit" w:eastAsia="Times New Roman" w:hAnsi="inherit"/>
          <w:i/>
          <w:iCs/>
          <w:sz w:val="20"/>
          <w:szCs w:val="20"/>
        </w:rPr>
        <w:t xml:space="preserve"> </w:t>
      </w:r>
      <w:r>
        <w:rPr>
          <w:rFonts w:ascii="inherit" w:eastAsia="Times New Roman" w:hAnsi="inherit"/>
          <w:i/>
          <w:iCs/>
          <w:sz w:val="20"/>
          <w:szCs w:val="20"/>
        </w:rPr>
        <w:t>or the negative of these terms and similar expressions intended to identify forward-looking statements. These statements reflect our current views with respect to future events and are based on current</w:t>
      </w:r>
      <w:r>
        <w:rPr>
          <w:rFonts w:ascii="inherit" w:eastAsia="Times New Roman" w:hAnsi="inherit"/>
          <w:i/>
          <w:iCs/>
          <w:sz w:val="20"/>
          <w:szCs w:val="20"/>
        </w:rPr>
        <w:t>ly available operating, financial and competitive information. Examples of forward-looking statements include all matters that are not historical facts, such as statements regarding our ability to navigate the COVID-19 pandemic, projected capital expenditu</w:t>
      </w:r>
      <w:r>
        <w:rPr>
          <w:rFonts w:ascii="inherit" w:eastAsia="Times New Roman" w:hAnsi="inherit"/>
          <w:i/>
          <w:iCs/>
          <w:sz w:val="20"/>
          <w:szCs w:val="20"/>
        </w:rPr>
        <w:t>res, the revenue and balance sheet impact of the COVID-19 pandemic, estimated costs associated with our closure of underperforming restaurants, the implementation and results of strategic initiatives and our future financial performance. Our actual results</w:t>
      </w:r>
      <w:r>
        <w:rPr>
          <w:rFonts w:ascii="inherit" w:eastAsia="Times New Roman" w:hAnsi="inherit"/>
          <w:i/>
          <w:iCs/>
          <w:sz w:val="20"/>
          <w:szCs w:val="20"/>
        </w:rPr>
        <w:t xml:space="preserve"> may differ materially from those anticipated in these forward-looking statements due to reasons including, but not limited to, the extent, duration and severity of the COVID-19 pandemic; governmental and customer response to the COVID-19 pandemic; other c</w:t>
      </w:r>
      <w:r>
        <w:rPr>
          <w:rFonts w:ascii="inherit" w:eastAsia="Times New Roman" w:hAnsi="inherit"/>
          <w:i/>
          <w:iCs/>
          <w:sz w:val="20"/>
          <w:szCs w:val="20"/>
        </w:rPr>
        <w:t>onditions beyond our control such as weather, natural disasters, disease outbreaks, epidemics or pandemics impacting our customers or food supplies; consumer reaction to industry related public health issues and health pandemics and perceptions of food saf</w:t>
      </w:r>
      <w:r>
        <w:rPr>
          <w:rFonts w:ascii="inherit" w:eastAsia="Times New Roman" w:hAnsi="inherit"/>
          <w:i/>
          <w:iCs/>
          <w:sz w:val="20"/>
          <w:szCs w:val="20"/>
        </w:rPr>
        <w:t>ety, our ability to achieve and maintain increases in comparable restaurant sales and to successfully execute our business strategy, including new restaurant initiatives and operational strategies to improve the performance of our restaurant portfolio; our</w:t>
      </w:r>
      <w:r>
        <w:rPr>
          <w:rFonts w:ascii="inherit" w:eastAsia="Times New Roman" w:hAnsi="inherit"/>
          <w:i/>
          <w:iCs/>
          <w:sz w:val="20"/>
          <w:szCs w:val="20"/>
        </w:rPr>
        <w:t xml:space="preserve"> ability to maintain compliance with debt covenants and continue to access financing necessary to execute our business strategy; the success of our marketing efforts; our ability to open new restaurants on schedule; current economic conditions; price and a</w:t>
      </w:r>
      <w:r>
        <w:rPr>
          <w:rFonts w:ascii="inherit" w:eastAsia="Times New Roman" w:hAnsi="inherit"/>
          <w:i/>
          <w:iCs/>
          <w:sz w:val="20"/>
          <w:szCs w:val="20"/>
        </w:rPr>
        <w:t>vailability of commodities; our ability to adequately staff our restaurants; changes in labor costs; consumer confidence and spending patterns; seasonal factors; and those discussed in</w:t>
      </w:r>
      <w:r>
        <w:rPr>
          <w:rFonts w:ascii="inherit" w:eastAsia="Times New Roman" w:hAnsi="inherit"/>
          <w:i/>
          <w:iCs/>
          <w:sz w:val="20"/>
          <w:szCs w:val="20"/>
        </w:rPr>
        <w:t xml:space="preserve"> </w:t>
      </w:r>
      <w:r>
        <w:rPr>
          <w:rFonts w:ascii="inherit" w:eastAsia="Times New Roman" w:hAnsi="inherit"/>
          <w:i/>
          <w:iCs/>
          <w:sz w:val="20"/>
          <w:szCs w:val="20"/>
        </w:rPr>
        <w:t>“Special Note Regarding Forward-Looking Statements”</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“Risk Factors”</w:t>
      </w:r>
      <w:r>
        <w:rPr>
          <w:rFonts w:ascii="inherit" w:eastAsia="Times New Roman" w:hAnsi="inherit"/>
          <w:i/>
          <w:iCs/>
          <w:sz w:val="20"/>
          <w:szCs w:val="20"/>
        </w:rPr>
        <w:t xml:space="preserve"> </w:t>
      </w:r>
      <w:r>
        <w:rPr>
          <w:rFonts w:ascii="inherit" w:eastAsia="Times New Roman" w:hAnsi="inherit"/>
          <w:i/>
          <w:iCs/>
          <w:sz w:val="20"/>
          <w:szCs w:val="20"/>
        </w:rPr>
        <w:t>as filed in our Annual Report on Form 10-K for our fiscal year ended</w:t>
      </w:r>
      <w:r>
        <w:rPr>
          <w:rFonts w:ascii="inherit" w:eastAsia="Times New Roman" w:hAnsi="inherit"/>
          <w:i/>
          <w:iCs/>
          <w:sz w:val="20"/>
          <w:szCs w:val="20"/>
        </w:rPr>
        <w:t xml:space="preserve"> </w:t>
      </w:r>
      <w:r>
        <w:rPr>
          <w:rFonts w:ascii="inherit" w:eastAsia="Times New Roman" w:hAnsi="inherit"/>
          <w:i/>
          <w:iCs/>
          <w:sz w:val="20"/>
          <w:szCs w:val="20"/>
        </w:rPr>
        <w:t>December 31, 2019</w:t>
      </w:r>
      <w:r>
        <w:rPr>
          <w:rFonts w:ascii="inherit" w:eastAsia="Times New Roman" w:hAnsi="inherit"/>
          <w:i/>
          <w:iCs/>
          <w:sz w:val="20"/>
          <w:szCs w:val="20"/>
        </w:rPr>
        <w:t xml:space="preserve"> </w:t>
      </w:r>
      <w:r>
        <w:rPr>
          <w:rFonts w:ascii="inherit" w:eastAsia="Times New Roman" w:hAnsi="inherit"/>
          <w:i/>
          <w:iCs/>
          <w:sz w:val="20"/>
          <w:szCs w:val="20"/>
        </w:rPr>
        <w:t>and in our Quarterly Report on Form 10-Q for the quarterly period ended March 31, 2020..</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Impact of COVID-19 Pandemic on Our Business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COVID-19 pandemic has result</w:t>
      </w:r>
      <w:r>
        <w:rPr>
          <w:rFonts w:ascii="inherit" w:eastAsia="Times New Roman" w:hAnsi="inherit"/>
          <w:sz w:val="20"/>
          <w:szCs w:val="20"/>
        </w:rPr>
        <w:t>ed, and is likely to continue to result, in significant economic disruption and has and will likely continue to adversely affect our business. As of the date of this filing, significant uncertainty exists concerning the magnitude of the impact and the dura</w:t>
      </w:r>
      <w:r>
        <w:rPr>
          <w:rFonts w:ascii="inherit" w:eastAsia="Times New Roman" w:hAnsi="inherit"/>
          <w:sz w:val="20"/>
          <w:szCs w:val="20"/>
        </w:rPr>
        <w:t>tion of the COVID-19 pandemic. As of the date of this filing, while substantially all of our restaurants continue to operate, public access to our dining rooms has been restricted in many of our restaurants, which negatively impacted sales during the quart</w:t>
      </w:r>
      <w:r>
        <w:rPr>
          <w:rFonts w:ascii="inherit" w:eastAsia="Times New Roman" w:hAnsi="inherit"/>
          <w:sz w:val="20"/>
          <w:szCs w:val="20"/>
        </w:rPr>
        <w:t>er and may negatively impact sales until the COVID-19 pandemic moderates. While we cannot predict the extent to which the COVID-19 pandemic will impact our business, comparable sales have meaningfully and progressively improved since the beginning of the p</w:t>
      </w:r>
      <w:r>
        <w:rPr>
          <w:rFonts w:ascii="inherit" w:eastAsia="Times New Roman" w:hAnsi="inherit"/>
          <w:sz w:val="20"/>
          <w:szCs w:val="20"/>
        </w:rPr>
        <w:t>andemic and recent sales levels have approached the sales levels for the same periods of the prior year, as our business was well-positioned for the transition to largely off-premise dining that has resulted from the outbreak. The shifting demand pattern t</w:t>
      </w:r>
      <w:r>
        <w:rPr>
          <w:rFonts w:ascii="inherit" w:eastAsia="Times New Roman" w:hAnsi="inherit"/>
          <w:sz w:val="20"/>
          <w:szCs w:val="20"/>
        </w:rPr>
        <w:t>owards our off-premise offerings, including delivery, has caused a reduction in our restaurant level margins due primarily to higher delivery fees.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We intend to continue to actively monitor the evolving situation and may take further actions that alter o</w:t>
      </w:r>
      <w:r>
        <w:rPr>
          <w:rFonts w:ascii="inherit" w:eastAsia="Times New Roman" w:hAnsi="inherit"/>
          <w:sz w:val="20"/>
          <w:szCs w:val="20"/>
        </w:rPr>
        <w:t xml:space="preserve">ur business operations as may be required by federal, state or local authorities or that we determine are in the best interests of our team members, customers, suppliers and shareholders. While we are unable to determine or predict the nature, duration or </w:t>
      </w:r>
      <w:r>
        <w:rPr>
          <w:rFonts w:ascii="inherit" w:eastAsia="Times New Roman" w:hAnsi="inherit"/>
          <w:sz w:val="20"/>
          <w:szCs w:val="20"/>
        </w:rPr>
        <w:t>scope of the impact that the COVID-19 pandemic will have on our business, results of operations, liquidity or capital resources, we have sought to describe where our company stands today, how our response to the COVID-19 pandemic is progressing and our exp</w:t>
      </w:r>
      <w:r>
        <w:rPr>
          <w:rFonts w:ascii="inherit" w:eastAsia="Times New Roman" w:hAnsi="inherit"/>
          <w:sz w:val="20"/>
          <w:szCs w:val="20"/>
        </w:rPr>
        <w:t>ectations regarding</w:t>
      </w:r>
      <w:r>
        <w:rPr>
          <w:rFonts w:ascii="inherit" w:eastAsia="Times New Roman" w:hAnsi="inherit"/>
          <w:sz w:val="20"/>
          <w:szCs w:val="20"/>
        </w:rPr>
        <w:t xml:space="preserve"> </w:t>
      </w:r>
    </w:p>
    <w:p w:rsidR="00000000" w:rsidRDefault="00AB72FC">
      <w:pPr>
        <w:divId w:val="1382361547"/>
        <w:rPr>
          <w:rFonts w:eastAsia="Times New Roman"/>
          <w:sz w:val="20"/>
          <w:szCs w:val="20"/>
        </w:rPr>
      </w:pPr>
    </w:p>
    <w:p w:rsidR="00000000" w:rsidRDefault="00AB72FC">
      <w:pPr>
        <w:spacing w:line="288" w:lineRule="auto"/>
        <w:jc w:val="center"/>
        <w:divId w:val="1690637162"/>
        <w:rPr>
          <w:rFonts w:eastAsia="Times New Roman"/>
          <w:sz w:val="20"/>
          <w:szCs w:val="20"/>
        </w:rPr>
      </w:pPr>
      <w:r>
        <w:rPr>
          <w:rFonts w:ascii="inherit" w:eastAsia="Times New Roman" w:hAnsi="inherit"/>
          <w:sz w:val="20"/>
          <w:szCs w:val="20"/>
        </w:rPr>
        <w:t>15</w:t>
      </w:r>
    </w:p>
    <w:p w:rsidR="00000000" w:rsidRDefault="00AB72FC">
      <w:pPr>
        <w:divId w:val="823935908"/>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AB72FC">
      <w:pPr>
        <w:spacing w:line="288" w:lineRule="auto"/>
        <w:divId w:val="1553734514"/>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2097438332"/>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how our operations and financial condition may change as the response and ultimate recovery against the COVID-19 pandemic progresses.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Recent Trends, Risks and Uncertainties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i/>
          <w:iCs/>
          <w:sz w:val="20"/>
          <w:szCs w:val="20"/>
        </w:rPr>
        <w:t>Comparable Restaurant Sales.</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system-wide compar</w:t>
      </w:r>
      <w:r>
        <w:rPr>
          <w:rFonts w:ascii="inherit" w:eastAsia="Times New Roman" w:hAnsi="inherit"/>
          <w:sz w:val="20"/>
          <w:szCs w:val="20"/>
        </w:rPr>
        <w:t>able restaurant sales decreased</w:t>
      </w:r>
      <w:r>
        <w:rPr>
          <w:rFonts w:ascii="inherit" w:eastAsia="Times New Roman" w:hAnsi="inherit"/>
          <w:sz w:val="20"/>
          <w:szCs w:val="20"/>
        </w:rPr>
        <w:t xml:space="preserve"> </w:t>
      </w:r>
      <w:r>
        <w:rPr>
          <w:rFonts w:ascii="inherit" w:eastAsia="Times New Roman" w:hAnsi="inherit"/>
          <w:sz w:val="20"/>
          <w:szCs w:val="20"/>
        </w:rPr>
        <w:t>30.9%, comprised of a</w:t>
      </w:r>
      <w:r>
        <w:rPr>
          <w:rFonts w:ascii="inherit" w:eastAsia="Times New Roman" w:hAnsi="inherit"/>
          <w:sz w:val="20"/>
          <w:szCs w:val="20"/>
        </w:rPr>
        <w:t xml:space="preserve"> </w:t>
      </w:r>
      <w:r>
        <w:rPr>
          <w:rFonts w:ascii="inherit" w:eastAsia="Times New Roman" w:hAnsi="inherit"/>
          <w:sz w:val="20"/>
          <w:szCs w:val="20"/>
        </w:rPr>
        <w:t>30.1%</w:t>
      </w:r>
      <w:r>
        <w:rPr>
          <w:rFonts w:ascii="inherit" w:eastAsia="Times New Roman" w:hAnsi="inherit"/>
          <w:sz w:val="20"/>
          <w:szCs w:val="20"/>
        </w:rPr>
        <w:t xml:space="preserve"> </w:t>
      </w:r>
      <w:r>
        <w:rPr>
          <w:rFonts w:ascii="inherit" w:eastAsia="Times New Roman" w:hAnsi="inherit"/>
          <w:sz w:val="20"/>
          <w:szCs w:val="20"/>
        </w:rPr>
        <w:t>decrease for company-owned restaurants and a</w:t>
      </w:r>
      <w:r>
        <w:rPr>
          <w:rFonts w:ascii="inherit" w:eastAsia="Times New Roman" w:hAnsi="inherit"/>
          <w:sz w:val="20"/>
          <w:szCs w:val="20"/>
        </w:rPr>
        <w:t xml:space="preserve"> </w:t>
      </w:r>
      <w:r>
        <w:rPr>
          <w:rFonts w:ascii="inherit" w:eastAsia="Times New Roman" w:hAnsi="inherit"/>
          <w:sz w:val="20"/>
          <w:szCs w:val="20"/>
        </w:rPr>
        <w:t>35.4%</w:t>
      </w:r>
      <w:r>
        <w:rPr>
          <w:rFonts w:ascii="inherit" w:eastAsia="Times New Roman" w:hAnsi="inherit"/>
          <w:sz w:val="20"/>
          <w:szCs w:val="20"/>
        </w:rPr>
        <w:t xml:space="preserve"> </w:t>
      </w:r>
      <w:r>
        <w:rPr>
          <w:rFonts w:ascii="inherit" w:eastAsia="Times New Roman" w:hAnsi="inherit"/>
          <w:sz w:val="20"/>
          <w:szCs w:val="20"/>
        </w:rPr>
        <w:t>decrease for franchise restaurants.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cadence of comparable restaurant sales and average unit volumes during</w:t>
      </w:r>
      <w:r>
        <w:rPr>
          <w:rFonts w:ascii="inherit" w:eastAsia="Times New Roman" w:hAnsi="inherit"/>
          <w:sz w:val="20"/>
          <w:szCs w:val="20"/>
        </w:rPr>
        <w:t xml:space="preserve"> </w:t>
      </w:r>
      <w:r>
        <w:rPr>
          <w:rFonts w:ascii="inherit" w:eastAsia="Times New Roman" w:hAnsi="inherit"/>
          <w:sz w:val="20"/>
          <w:szCs w:val="20"/>
        </w:rPr>
        <w:t>the second quarter and third qu</w:t>
      </w:r>
      <w:r>
        <w:rPr>
          <w:rFonts w:ascii="inherit" w:eastAsia="Times New Roman" w:hAnsi="inherit"/>
          <w:sz w:val="20"/>
          <w:szCs w:val="20"/>
        </w:rPr>
        <w:t>arter to-date are as set forth below. Company-owned restaurants were closed July 4th and 5th 2020 in appreciation of our teams’</w:t>
      </w:r>
      <w:r>
        <w:rPr>
          <w:rFonts w:ascii="inherit" w:eastAsia="Times New Roman" w:hAnsi="inherit"/>
          <w:sz w:val="20"/>
          <w:szCs w:val="20"/>
        </w:rPr>
        <w:t xml:space="preserve"> </w:t>
      </w:r>
      <w:r>
        <w:rPr>
          <w:rFonts w:ascii="inherit" w:eastAsia="Times New Roman" w:hAnsi="inherit"/>
          <w:sz w:val="20"/>
          <w:szCs w:val="20"/>
        </w:rPr>
        <w:t>efforts during the pandemic. All restaurants were open during that time frame in 2019, negatively impacting comparable restauran</w:t>
      </w:r>
      <w:r>
        <w:rPr>
          <w:rFonts w:ascii="inherit" w:eastAsia="Times New Roman" w:hAnsi="inherit"/>
          <w:sz w:val="20"/>
          <w:szCs w:val="20"/>
        </w:rPr>
        <w:t>t sales during same period in 2020:</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906"/>
        <w:gridCol w:w="1080"/>
        <w:gridCol w:w="1080"/>
        <w:gridCol w:w="1080"/>
        <w:gridCol w:w="1080"/>
        <w:gridCol w:w="1080"/>
      </w:tblGrid>
      <w:tr w:rsidR="00000000">
        <w:trPr>
          <w:divId w:val="246157618"/>
          <w:jc w:val="center"/>
        </w:trPr>
        <w:tc>
          <w:tcPr>
            <w:tcW w:w="0" w:type="auto"/>
            <w:gridSpan w:val="6"/>
            <w:vAlign w:val="center"/>
            <w:hideMark/>
          </w:tcPr>
          <w:p w:rsidR="00000000" w:rsidRDefault="00AB72FC">
            <w:pPr>
              <w:spacing w:line="288" w:lineRule="auto"/>
              <w:jc w:val="both"/>
              <w:rPr>
                <w:rFonts w:eastAsia="Times New Roman"/>
                <w:sz w:val="20"/>
                <w:szCs w:val="20"/>
              </w:rPr>
            </w:pPr>
          </w:p>
        </w:tc>
      </w:tr>
      <w:tr w:rsidR="00000000">
        <w:trPr>
          <w:divId w:val="246157618"/>
          <w:jc w:val="center"/>
        </w:trPr>
        <w:tc>
          <w:tcPr>
            <w:tcW w:w="1750" w:type="pct"/>
            <w:vAlign w:val="center"/>
            <w:hideMark/>
          </w:tcPr>
          <w:p w:rsidR="00000000" w:rsidRDefault="00AB72FC">
            <w:pPr>
              <w:rPr>
                <w:rFonts w:eastAsia="Times New Roman"/>
                <w:sz w:val="20"/>
                <w:szCs w:val="20"/>
              </w:rPr>
            </w:pPr>
          </w:p>
        </w:tc>
        <w:tc>
          <w:tcPr>
            <w:tcW w:w="650" w:type="pct"/>
            <w:vAlign w:val="center"/>
            <w:hideMark/>
          </w:tcPr>
          <w:p w:rsidR="00000000" w:rsidRDefault="00AB72FC">
            <w:pPr>
              <w:rPr>
                <w:rFonts w:eastAsia="Times New Roman"/>
                <w:sz w:val="20"/>
                <w:szCs w:val="20"/>
              </w:rPr>
            </w:pPr>
          </w:p>
        </w:tc>
        <w:tc>
          <w:tcPr>
            <w:tcW w:w="650" w:type="pct"/>
            <w:vAlign w:val="center"/>
            <w:hideMark/>
          </w:tcPr>
          <w:p w:rsidR="00000000" w:rsidRDefault="00AB72FC">
            <w:pPr>
              <w:rPr>
                <w:rFonts w:eastAsia="Times New Roman"/>
                <w:sz w:val="20"/>
                <w:szCs w:val="20"/>
              </w:rPr>
            </w:pPr>
          </w:p>
        </w:tc>
        <w:tc>
          <w:tcPr>
            <w:tcW w:w="650" w:type="pct"/>
            <w:vAlign w:val="center"/>
            <w:hideMark/>
          </w:tcPr>
          <w:p w:rsidR="00000000" w:rsidRDefault="00AB72FC">
            <w:pPr>
              <w:rPr>
                <w:rFonts w:eastAsia="Times New Roman"/>
                <w:sz w:val="20"/>
                <w:szCs w:val="20"/>
              </w:rPr>
            </w:pPr>
          </w:p>
        </w:tc>
        <w:tc>
          <w:tcPr>
            <w:tcW w:w="650" w:type="pct"/>
            <w:vAlign w:val="center"/>
            <w:hideMark/>
          </w:tcPr>
          <w:p w:rsidR="00000000" w:rsidRDefault="00AB72FC">
            <w:pPr>
              <w:rPr>
                <w:rFonts w:eastAsia="Times New Roman"/>
                <w:sz w:val="20"/>
                <w:szCs w:val="20"/>
              </w:rPr>
            </w:pPr>
          </w:p>
        </w:tc>
        <w:tc>
          <w:tcPr>
            <w:tcW w:w="650" w:type="pct"/>
            <w:vAlign w:val="center"/>
            <w:hideMark/>
          </w:tcPr>
          <w:p w:rsidR="00000000" w:rsidRDefault="00AB72FC">
            <w:pPr>
              <w:rPr>
                <w:rFonts w:eastAsia="Times New Roman"/>
                <w:sz w:val="20"/>
                <w:szCs w:val="20"/>
              </w:rPr>
            </w:pPr>
          </w:p>
        </w:tc>
      </w:tr>
      <w:tr w:rsidR="00000000">
        <w:trPr>
          <w:divId w:val="246157618"/>
          <w:jc w:val="center"/>
        </w:trPr>
        <w:tc>
          <w:tcPr>
            <w:tcW w:w="0" w:type="auto"/>
            <w:tcMar>
              <w:top w:w="30" w:type="dxa"/>
              <w:left w:w="3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b/>
                <w:bCs/>
                <w:sz w:val="18"/>
                <w:szCs w:val="18"/>
              </w:rPr>
              <w:t>Comparable Restaurant Sales</w:t>
            </w:r>
          </w:p>
        </w:tc>
        <w:tc>
          <w:tcPr>
            <w:tcW w:w="0" w:type="auto"/>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b/>
                <w:bCs/>
                <w:sz w:val="18"/>
                <w:szCs w:val="18"/>
              </w:rPr>
              <w:t>4 Weeks Ended April 28, 2020</w:t>
            </w:r>
          </w:p>
        </w:tc>
        <w:tc>
          <w:tcPr>
            <w:tcW w:w="0" w:type="auto"/>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b/>
                <w:bCs/>
                <w:sz w:val="18"/>
                <w:szCs w:val="18"/>
              </w:rPr>
              <w:t>4 Weeks Ended May 26, 2020</w:t>
            </w:r>
          </w:p>
        </w:tc>
        <w:tc>
          <w:tcPr>
            <w:tcW w:w="0" w:type="auto"/>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b/>
                <w:bCs/>
                <w:sz w:val="18"/>
                <w:szCs w:val="18"/>
              </w:rPr>
              <w:t>5 Weeks Ended June 30, 2020</w:t>
            </w:r>
          </w:p>
        </w:tc>
        <w:tc>
          <w:tcPr>
            <w:tcW w:w="0" w:type="auto"/>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b/>
                <w:bCs/>
                <w:sz w:val="18"/>
                <w:szCs w:val="18"/>
              </w:rPr>
              <w:t>2 Weeks Ended July 14, 2020</w:t>
            </w:r>
            <w:r>
              <w:rPr>
                <w:rFonts w:ascii="inherit" w:eastAsia="Times New Roman" w:hAnsi="inherit"/>
                <w:b/>
                <w:bCs/>
                <w:sz w:val="18"/>
                <w:szCs w:val="18"/>
              </w:rPr>
              <w:t xml:space="preserve"> </w:t>
            </w:r>
            <w:r>
              <w:rPr>
                <w:rFonts w:ascii="inherit" w:eastAsia="Times New Roman" w:hAnsi="inherit"/>
                <w:b/>
                <w:bCs/>
                <w:sz w:val="12"/>
                <w:szCs w:val="12"/>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b/>
                <w:bCs/>
                <w:sz w:val="18"/>
                <w:szCs w:val="18"/>
              </w:rPr>
              <w:t>2 Weeks Ended July 28, 2020</w:t>
            </w:r>
          </w:p>
        </w:tc>
      </w:tr>
      <w:tr w:rsidR="00000000">
        <w:trPr>
          <w:divId w:val="246157618"/>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Company-owned</w:t>
            </w:r>
          </w:p>
        </w:tc>
        <w:tc>
          <w:tcPr>
            <w:tcW w:w="0" w:type="auto"/>
            <w:shd w:val="clear" w:color="auto" w:fill="CCEEFF"/>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(47.0)%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(28.9)%</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(17.7)%</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(13.9)%</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(3.8)%</w:t>
            </w:r>
          </w:p>
        </w:tc>
      </w:tr>
      <w:tr w:rsidR="00000000">
        <w:trPr>
          <w:divId w:val="246157618"/>
          <w:jc w:val="center"/>
        </w:trPr>
        <w:tc>
          <w:tcPr>
            <w:tcW w:w="0" w:type="auto"/>
            <w:tcMar>
              <w:top w:w="30" w:type="dxa"/>
              <w:left w:w="3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Franchise</w:t>
            </w:r>
          </w:p>
        </w:tc>
        <w:tc>
          <w:tcPr>
            <w:tcW w:w="0" w:type="auto"/>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(55.5)%</w:t>
            </w:r>
          </w:p>
        </w:tc>
        <w:tc>
          <w:tcPr>
            <w:tcW w:w="0" w:type="auto"/>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(37.3)%</w:t>
            </w:r>
          </w:p>
        </w:tc>
        <w:tc>
          <w:tcPr>
            <w:tcW w:w="0" w:type="auto"/>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(18.1)%</w:t>
            </w:r>
          </w:p>
        </w:tc>
        <w:tc>
          <w:tcPr>
            <w:tcW w:w="0" w:type="auto"/>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(7.5)%</w:t>
            </w:r>
          </w:p>
        </w:tc>
        <w:tc>
          <w:tcPr>
            <w:tcW w:w="0" w:type="auto"/>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(7.8)%</w:t>
            </w:r>
          </w:p>
        </w:tc>
      </w:tr>
      <w:tr w:rsidR="00000000">
        <w:trPr>
          <w:divId w:val="246157618"/>
          <w:jc w:val="center"/>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System-wide</w:t>
            </w:r>
          </w:p>
        </w:tc>
        <w:tc>
          <w:tcPr>
            <w:tcW w:w="0" w:type="auto"/>
            <w:shd w:val="clear" w:color="auto" w:fill="CCEEFF"/>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(48.2)%</w:t>
            </w:r>
          </w:p>
        </w:tc>
        <w:tc>
          <w:tcPr>
            <w:tcW w:w="0" w:type="auto"/>
            <w:shd w:val="clear" w:color="auto" w:fill="CCEEFF"/>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(30.1)%</w:t>
            </w:r>
          </w:p>
        </w:tc>
        <w:tc>
          <w:tcPr>
            <w:tcW w:w="0" w:type="auto"/>
            <w:shd w:val="clear" w:color="auto" w:fill="CCEEFF"/>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(17.8)%</w:t>
            </w:r>
          </w:p>
        </w:tc>
        <w:tc>
          <w:tcPr>
            <w:tcW w:w="0" w:type="auto"/>
            <w:shd w:val="clear" w:color="auto" w:fill="CCEEFF"/>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(13.0)%</w:t>
            </w:r>
          </w:p>
        </w:tc>
        <w:tc>
          <w:tcPr>
            <w:tcW w:w="0" w:type="auto"/>
            <w:shd w:val="clear" w:color="auto" w:fill="CCEEFF"/>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(4.4)%</w:t>
            </w:r>
          </w:p>
        </w:tc>
      </w:tr>
      <w:tr w:rsidR="00000000">
        <w:trPr>
          <w:divId w:val="246157618"/>
          <w:jc w:val="center"/>
        </w:trPr>
        <w:tc>
          <w:tcPr>
            <w:tcW w:w="0" w:type="auto"/>
            <w:tcMar>
              <w:top w:w="30" w:type="dxa"/>
              <w:left w:w="30" w:type="dxa"/>
              <w:bottom w:w="30" w:type="dxa"/>
              <w:right w:w="30" w:type="dxa"/>
            </w:tcMar>
            <w:vAlign w:val="bottom"/>
            <w:hideMark/>
          </w:tcPr>
          <w:p w:rsidR="00000000" w:rsidRDefault="00AB72FC">
            <w:pPr>
              <w:rPr>
                <w:rFonts w:eastAsia="Times New Roman"/>
                <w:sz w:val="18"/>
                <w:szCs w:val="18"/>
              </w:rPr>
            </w:pPr>
            <w:r>
              <w:rPr>
                <w:rFonts w:ascii="inherit" w:eastAsia="Times New Roman" w:hAnsi="inherit"/>
                <w:sz w:val="18"/>
                <w:szCs w:val="18"/>
              </w:rPr>
              <w:t>Average Unit Volumes (000’s)</w:t>
            </w:r>
          </w:p>
        </w:tc>
        <w:tc>
          <w:tcPr>
            <w:tcW w:w="0" w:type="auto"/>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$685</w:t>
            </w:r>
          </w:p>
        </w:tc>
        <w:tc>
          <w:tcPr>
            <w:tcW w:w="0" w:type="auto"/>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$901</w:t>
            </w:r>
          </w:p>
        </w:tc>
        <w:tc>
          <w:tcPr>
            <w:tcW w:w="0" w:type="auto"/>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$1,044</w:t>
            </w:r>
          </w:p>
        </w:tc>
        <w:tc>
          <w:tcPr>
            <w:tcW w:w="0" w:type="auto"/>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$1,168</w:t>
            </w:r>
          </w:p>
        </w:tc>
        <w:tc>
          <w:tcPr>
            <w:tcW w:w="0" w:type="auto"/>
            <w:tcMar>
              <w:top w:w="30" w:type="dxa"/>
              <w:left w:w="30" w:type="dxa"/>
              <w:bottom w:w="30" w:type="dxa"/>
              <w:right w:w="30" w:type="dxa"/>
            </w:tcMar>
            <w:vAlign w:val="bottom"/>
            <w:hideMark/>
          </w:tcPr>
          <w:p w:rsidR="00000000" w:rsidRDefault="00AB72FC">
            <w:pPr>
              <w:jc w:val="center"/>
              <w:rPr>
                <w:rFonts w:eastAsia="Times New Roman"/>
                <w:sz w:val="18"/>
                <w:szCs w:val="18"/>
              </w:rPr>
            </w:pPr>
            <w:r>
              <w:rPr>
                <w:rFonts w:ascii="inherit" w:eastAsia="Times New Roman" w:hAnsi="inherit"/>
                <w:sz w:val="18"/>
                <w:szCs w:val="18"/>
              </w:rPr>
              <w:t>$1,181</w:t>
            </w:r>
          </w:p>
        </w:tc>
      </w:tr>
    </w:tbl>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_________________</w:t>
      </w:r>
    </w:p>
    <w:p w:rsidR="00000000" w:rsidRDefault="00AB72FC">
      <w:pPr>
        <w:spacing w:line="288" w:lineRule="auto"/>
        <w:jc w:val="both"/>
        <w:divId w:val="823935908"/>
        <w:rPr>
          <w:rFonts w:eastAsia="Times New Roman"/>
          <w:sz w:val="16"/>
          <w:szCs w:val="16"/>
        </w:rPr>
      </w:pPr>
      <w:r>
        <w:rPr>
          <w:rFonts w:ascii="inherit" w:eastAsia="Times New Roman" w:hAnsi="inherit"/>
          <w:sz w:val="16"/>
          <w:szCs w:val="16"/>
        </w:rPr>
        <w:t>(1) Company-owned restaurants were closed July 4 and July 5, 2020.</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Our ability to return to positive comparable restaurant sales depends, among other reasons, on (i) the duration of the COVID-19 pandemic, (ii) limitations imposed by federal, state and lo</w:t>
      </w:r>
      <w:r>
        <w:rPr>
          <w:rFonts w:ascii="inherit" w:eastAsia="Times New Roman" w:hAnsi="inherit"/>
          <w:sz w:val="20"/>
          <w:szCs w:val="20"/>
        </w:rPr>
        <w:t>cal governments with respect to reduced seating capacity in our restaurants and other social distancing measures, (iii) our customers’</w:t>
      </w:r>
      <w:r>
        <w:rPr>
          <w:rFonts w:ascii="inherit" w:eastAsia="Times New Roman" w:hAnsi="inherit"/>
          <w:sz w:val="20"/>
          <w:szCs w:val="20"/>
        </w:rPr>
        <w:t xml:space="preserve"> </w:t>
      </w:r>
      <w:r>
        <w:rPr>
          <w:rFonts w:ascii="inherit" w:eastAsia="Times New Roman" w:hAnsi="inherit"/>
          <w:sz w:val="20"/>
          <w:szCs w:val="20"/>
        </w:rPr>
        <w:t>future willingness to eat at restaurants and (iv) macroeconomic conditions and the length of time required for the nation</w:t>
      </w:r>
      <w:r>
        <w:rPr>
          <w:rFonts w:ascii="inherit" w:eastAsia="Times New Roman" w:hAnsi="inherit"/>
          <w:sz w:val="20"/>
          <w:szCs w:val="20"/>
        </w:rPr>
        <w:t>al and local economies to achieve economic recovery following the crisis.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i/>
          <w:iCs/>
          <w:sz w:val="20"/>
          <w:szCs w:val="20"/>
        </w:rPr>
        <w:t>Cost of Sales.</w:t>
      </w:r>
      <w:r>
        <w:rPr>
          <w:rFonts w:ascii="inherit" w:eastAsia="Times New Roman" w:hAnsi="inherit"/>
          <w:sz w:val="20"/>
          <w:szCs w:val="20"/>
        </w:rPr>
        <w:t xml:space="preserve"> </w:t>
      </w:r>
      <w:r>
        <w:rPr>
          <w:rFonts w:ascii="inherit" w:eastAsia="Times New Roman" w:hAnsi="inherit"/>
          <w:sz w:val="20"/>
          <w:szCs w:val="20"/>
        </w:rPr>
        <w:t>As a result of the COVID-19 pandemic, we have and expect to continue to incur incremental costs of sales, including the use of additional packaging supplies to suppo</w:t>
      </w:r>
      <w:r>
        <w:rPr>
          <w:rFonts w:ascii="inherit" w:eastAsia="Times New Roman" w:hAnsi="inherit"/>
          <w:sz w:val="20"/>
          <w:szCs w:val="20"/>
        </w:rPr>
        <w:t xml:space="preserve">rt the continued increase in to go and off premise orders. Despite the increased packaging costs, we have continued to work with our suppliers for ongoing supply chain savings resulting in lower cost of sales. To date, there has been minimal disruption to </w:t>
      </w:r>
      <w:r>
        <w:rPr>
          <w:rFonts w:ascii="inherit" w:eastAsia="Times New Roman" w:hAnsi="inherit"/>
          <w:sz w:val="20"/>
          <w:szCs w:val="20"/>
        </w:rPr>
        <w:t>our supply chain network, including the supply of our ingredients, packaging or other sourced materials, though it is possible that more significant disruptions could occur if the COVID-19 pandemic continues to impact the markets in which we operate. We ar</w:t>
      </w:r>
      <w:r>
        <w:rPr>
          <w:rFonts w:ascii="inherit" w:eastAsia="Times New Roman" w:hAnsi="inherit"/>
          <w:sz w:val="20"/>
          <w:szCs w:val="20"/>
        </w:rPr>
        <w:t>e working closely with our distributors and contract manufacturers as the situation evolves. We intend to continue to actively monitor the situation, including the status of our supply chain, to determine the appropriate actions to minimize any supply chai</w:t>
      </w:r>
      <w:r>
        <w:rPr>
          <w:rFonts w:ascii="inherit" w:eastAsia="Times New Roman" w:hAnsi="inherit"/>
          <w:sz w:val="20"/>
          <w:szCs w:val="20"/>
        </w:rPr>
        <w:t>n interruptions.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i/>
          <w:iCs/>
          <w:sz w:val="20"/>
          <w:szCs w:val="20"/>
        </w:rPr>
        <w:t>Labor Costs.</w:t>
      </w:r>
      <w:r>
        <w:rPr>
          <w:rFonts w:ascii="inherit" w:eastAsia="Times New Roman" w:hAnsi="inherit"/>
          <w:sz w:val="20"/>
          <w:szCs w:val="20"/>
        </w:rPr>
        <w:t xml:space="preserve"> </w:t>
      </w:r>
      <w:r>
        <w:rPr>
          <w:rFonts w:ascii="inherit" w:eastAsia="Times New Roman" w:hAnsi="inherit"/>
          <w:sz w:val="20"/>
          <w:szCs w:val="20"/>
        </w:rPr>
        <w:t>In the first two quarters of</w:t>
      </w:r>
      <w:r>
        <w:rPr>
          <w:rFonts w:ascii="inherit" w:eastAsia="Times New Roman" w:hAnsi="inherit"/>
          <w:sz w:val="20"/>
          <w:szCs w:val="20"/>
        </w:rPr>
        <w:t xml:space="preserve"> </w:t>
      </w:r>
      <w:r>
        <w:rPr>
          <w:rFonts w:ascii="inherit" w:eastAsia="Times New Roman" w:hAnsi="inherit"/>
          <w:sz w:val="20"/>
          <w:szCs w:val="20"/>
        </w:rPr>
        <w:t>2020, we were able to mitigate the impact of increased base labor costs through labor efficiencies such as our procedures around optimizing food preparation times. Additionally, during the first</w:t>
      </w:r>
      <w:r>
        <w:rPr>
          <w:rFonts w:ascii="inherit" w:eastAsia="Times New Roman" w:hAnsi="inherit"/>
          <w:sz w:val="20"/>
          <w:szCs w:val="20"/>
        </w:rPr>
        <w:t xml:space="preserve"> two quarters of 2020, we modified our labor model to reduce the number of staffing hours in our restaurants. Some jurisdictions in which we operate have recently increased their minimum wage and other jurisdictions are considering similar actions. Signifi</w:t>
      </w:r>
      <w:r>
        <w:rPr>
          <w:rFonts w:ascii="inherit" w:eastAsia="Times New Roman" w:hAnsi="inherit"/>
          <w:sz w:val="20"/>
          <w:szCs w:val="20"/>
        </w:rPr>
        <w:t>cant additional government-imposed increases could materially affect our labor costs.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i/>
          <w:iCs/>
          <w:sz w:val="20"/>
          <w:szCs w:val="20"/>
        </w:rPr>
        <w:t>Certain Restaurant Closures.</w:t>
      </w:r>
      <w:r>
        <w:rPr>
          <w:rFonts w:ascii="inherit" w:eastAsia="Times New Roman" w:hAnsi="inherit"/>
          <w:sz w:val="20"/>
          <w:szCs w:val="20"/>
        </w:rPr>
        <w:t xml:space="preserve"> </w:t>
      </w:r>
      <w:r>
        <w:rPr>
          <w:rFonts w:ascii="inherit" w:eastAsia="Times New Roman" w:hAnsi="inherit"/>
          <w:sz w:val="20"/>
          <w:szCs w:val="20"/>
        </w:rPr>
        <w:t>We permanently closed one company-owned restaurant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 From the last half of March through June 2020, nearl</w:t>
      </w:r>
      <w:r>
        <w:rPr>
          <w:rFonts w:ascii="inherit" w:eastAsia="Times New Roman" w:hAnsi="inherit"/>
          <w:sz w:val="20"/>
          <w:szCs w:val="20"/>
        </w:rPr>
        <w:t>y all of our dining rooms were closed due to the COVID-19 pandemic. We have begun reopening dining rooms in certain restaurants and will continue to open the remaining dining rooms as appropriate. We currently do not anticipate a significant number of perm</w:t>
      </w:r>
      <w:r>
        <w:rPr>
          <w:rFonts w:ascii="inherit" w:eastAsia="Times New Roman" w:hAnsi="inherit"/>
          <w:sz w:val="20"/>
          <w:szCs w:val="20"/>
        </w:rPr>
        <w:t>anent restaurant closures in the foreseeable future; however, we may from time to time permanently close certain restaurants, including permanent closures at, or near, the expiration of the leases for these restaurants.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i/>
          <w:iCs/>
          <w:sz w:val="20"/>
          <w:szCs w:val="20"/>
        </w:rPr>
        <w:t>Restaurant Development.</w:t>
      </w:r>
      <w:r>
        <w:rPr>
          <w:rFonts w:ascii="inherit" w:eastAsia="Times New Roman" w:hAnsi="inherit"/>
          <w:sz w:val="20"/>
          <w:szCs w:val="20"/>
        </w:rPr>
        <w:t xml:space="preserve"> </w:t>
      </w:r>
      <w:r>
        <w:rPr>
          <w:rFonts w:ascii="inherit" w:eastAsia="Times New Roman" w:hAnsi="inherit"/>
          <w:sz w:val="20"/>
          <w:szCs w:val="20"/>
        </w:rPr>
        <w:t>In the fir</w:t>
      </w:r>
      <w:r>
        <w:rPr>
          <w:rFonts w:ascii="inherit" w:eastAsia="Times New Roman" w:hAnsi="inherit"/>
          <w:sz w:val="20"/>
          <w:szCs w:val="20"/>
        </w:rPr>
        <w:t>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 we opened one new company-owned restaurant and sold nine restaurants to a franchisee. As of</w:t>
      </w:r>
      <w:r>
        <w:rPr>
          <w:rFonts w:ascii="inherit" w:eastAsia="Times New Roman" w:hAnsi="inherit"/>
          <w:sz w:val="20"/>
          <w:szCs w:val="20"/>
        </w:rPr>
        <w:t xml:space="preserve"> </w:t>
      </w:r>
      <w:r>
        <w:rPr>
          <w:rFonts w:ascii="inherit" w:eastAsia="Times New Roman" w:hAnsi="inherit"/>
          <w:sz w:val="20"/>
          <w:szCs w:val="20"/>
        </w:rPr>
        <w:t>June 30, 2020, we had</w:t>
      </w:r>
      <w:r>
        <w:rPr>
          <w:rFonts w:ascii="inherit" w:eastAsia="Times New Roman" w:hAnsi="inherit"/>
          <w:sz w:val="20"/>
          <w:szCs w:val="20"/>
        </w:rPr>
        <w:t xml:space="preserve"> </w:t>
      </w:r>
      <w:r>
        <w:rPr>
          <w:rFonts w:ascii="inherit" w:eastAsia="Times New Roman" w:hAnsi="inherit"/>
          <w:sz w:val="20"/>
          <w:szCs w:val="20"/>
        </w:rPr>
        <w:t>380</w:t>
      </w:r>
      <w:r>
        <w:rPr>
          <w:rFonts w:ascii="inherit" w:eastAsia="Times New Roman" w:hAnsi="inherit"/>
          <w:sz w:val="20"/>
          <w:szCs w:val="20"/>
        </w:rPr>
        <w:t xml:space="preserve"> </w:t>
      </w:r>
      <w:r>
        <w:rPr>
          <w:rFonts w:ascii="inherit" w:eastAsia="Times New Roman" w:hAnsi="inherit"/>
          <w:sz w:val="20"/>
          <w:szCs w:val="20"/>
        </w:rPr>
        <w:t>company-owned restaurants and</w:t>
      </w:r>
      <w:r>
        <w:rPr>
          <w:rFonts w:ascii="inherit" w:eastAsia="Times New Roman" w:hAnsi="inherit"/>
          <w:sz w:val="20"/>
          <w:szCs w:val="20"/>
        </w:rPr>
        <w:t xml:space="preserve"> </w:t>
      </w:r>
      <w:r>
        <w:rPr>
          <w:rFonts w:ascii="inherit" w:eastAsia="Times New Roman" w:hAnsi="inherit"/>
          <w:sz w:val="20"/>
          <w:szCs w:val="20"/>
        </w:rPr>
        <w:t>76</w:t>
      </w:r>
      <w:r>
        <w:rPr>
          <w:rFonts w:ascii="inherit" w:eastAsia="Times New Roman" w:hAnsi="inherit"/>
          <w:sz w:val="20"/>
          <w:szCs w:val="20"/>
        </w:rPr>
        <w:t xml:space="preserve"> </w:t>
      </w:r>
      <w:r>
        <w:rPr>
          <w:rFonts w:ascii="inherit" w:eastAsia="Times New Roman" w:hAnsi="inherit"/>
          <w:sz w:val="20"/>
          <w:szCs w:val="20"/>
        </w:rPr>
        <w:t>franchise restaurants in</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 xml:space="preserve">states and the District of Columbia. In response to </w:t>
      </w:r>
      <w:r>
        <w:rPr>
          <w:rFonts w:ascii="inherit" w:eastAsia="Times New Roman" w:hAnsi="inherit"/>
          <w:sz w:val="20"/>
          <w:szCs w:val="20"/>
        </w:rPr>
        <w:t>the onset of the COVID-19 pandemic and to preserve cash, we substantively halted capital investment in new unit development during the second quarter. Given the Company’s sales recovery in recent months, as well as an anticipated increase in favorable real</w:t>
      </w:r>
      <w:r>
        <w:rPr>
          <w:rFonts w:ascii="inherit" w:eastAsia="Times New Roman" w:hAnsi="inherit"/>
          <w:sz w:val="20"/>
          <w:szCs w:val="20"/>
        </w:rPr>
        <w:t xml:space="preserve"> estate availability, we expect to incorporate increased unit development into our strategic growth plan for 2021 and beyond.</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Key Measures We Use to Evaluate Our Performance</w:t>
      </w:r>
    </w:p>
    <w:p w:rsidR="00000000" w:rsidRDefault="00AB72FC">
      <w:pPr>
        <w:spacing w:line="288" w:lineRule="auto"/>
        <w:jc w:val="both"/>
        <w:divId w:val="823935908"/>
        <w:rPr>
          <w:rFonts w:eastAsia="Times New Roman"/>
          <w:sz w:val="20"/>
          <w:szCs w:val="20"/>
        </w:rPr>
      </w:pPr>
    </w:p>
    <w:p w:rsidR="00000000" w:rsidRDefault="00AB72FC">
      <w:pPr>
        <w:divId w:val="1113743449"/>
        <w:rPr>
          <w:rFonts w:eastAsia="Times New Roman"/>
          <w:sz w:val="20"/>
          <w:szCs w:val="20"/>
        </w:rPr>
      </w:pPr>
    </w:p>
    <w:p w:rsidR="00000000" w:rsidRDefault="00AB72FC">
      <w:pPr>
        <w:spacing w:line="288" w:lineRule="auto"/>
        <w:jc w:val="center"/>
        <w:divId w:val="1489705605"/>
        <w:rPr>
          <w:rFonts w:eastAsia="Times New Roman"/>
          <w:sz w:val="20"/>
          <w:szCs w:val="20"/>
        </w:rPr>
      </w:pPr>
      <w:r>
        <w:rPr>
          <w:rFonts w:ascii="inherit" w:eastAsia="Times New Roman" w:hAnsi="inherit"/>
          <w:sz w:val="20"/>
          <w:szCs w:val="20"/>
        </w:rPr>
        <w:t>16</w:t>
      </w:r>
    </w:p>
    <w:p w:rsidR="00000000" w:rsidRDefault="00AB72FC">
      <w:pPr>
        <w:divId w:val="823935908"/>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AB72FC">
      <w:pPr>
        <w:spacing w:line="288" w:lineRule="auto"/>
        <w:divId w:val="1765613382"/>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164661721"/>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To evaluate the performance of our business, we utilize a variety of financial and performance measures. These key measures include revenue, average unit volume (“AUV”), comparable</w:t>
      </w:r>
      <w:r>
        <w:rPr>
          <w:rFonts w:ascii="inherit" w:eastAsia="Times New Roman" w:hAnsi="inherit"/>
          <w:sz w:val="20"/>
          <w:szCs w:val="20"/>
        </w:rPr>
        <w:t xml:space="preserve"> restaurant sales, restaurant contribution, restaurant contribution margin, EBITDA and adjusted EBITDA.</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Revenue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Restaurant revenue represents sales of food and beverages in company-owned restaurants. Several factors affect our restaurant revenue in any</w:t>
      </w:r>
      <w:r>
        <w:rPr>
          <w:rFonts w:ascii="inherit" w:eastAsia="Times New Roman" w:hAnsi="inherit"/>
          <w:sz w:val="20"/>
          <w:szCs w:val="20"/>
        </w:rPr>
        <w:t xml:space="preserve"> period, including the number of restaurants in operation and per-restaurant sales. Franchise royalties and fees represent royalty income and initial franchise fees. While we expect that the majority of our revenue and net income growth will be driven by c</w:t>
      </w:r>
      <w:r>
        <w:rPr>
          <w:rFonts w:ascii="inherit" w:eastAsia="Times New Roman" w:hAnsi="inherit"/>
          <w:sz w:val="20"/>
          <w:szCs w:val="20"/>
        </w:rPr>
        <w:t>ompany-owned restaurants, our franchise restaurants remain an important factor impacting our revenue and financial performance.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 xml:space="preserve">Seasonal factors cause our revenue to fluctuate from quarter to quarter. Our revenue per restaurant is typically lower in the </w:t>
      </w:r>
      <w:r>
        <w:rPr>
          <w:rFonts w:ascii="inherit" w:eastAsia="Times New Roman" w:hAnsi="inherit"/>
          <w:sz w:val="20"/>
          <w:szCs w:val="20"/>
        </w:rPr>
        <w:t>first and fourth quarters, due to reduced winter and holiday traffic, and is typically higher in the second and third quarters. As a result of these factors, as well as the magnitude of the COVID-19 pandemic on any given quarter, our quarterly operating re</w:t>
      </w:r>
      <w:r>
        <w:rPr>
          <w:rFonts w:ascii="inherit" w:eastAsia="Times New Roman" w:hAnsi="inherit"/>
          <w:sz w:val="20"/>
          <w:szCs w:val="20"/>
        </w:rPr>
        <w:t>sults and comparable restaurant sales may fluctuate significantly.</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Average Unit Volume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AUV consists of the average annualized sales of all restaurants for a given time period. AUV is calculated by dividing restaurant revenue by the number of operating</w:t>
      </w:r>
      <w:r>
        <w:rPr>
          <w:rFonts w:ascii="inherit" w:eastAsia="Times New Roman" w:hAnsi="inherit"/>
          <w:sz w:val="20"/>
          <w:szCs w:val="20"/>
        </w:rPr>
        <w:t xml:space="preserve"> days within each time period and multiplying by the number of operating days we have in a typical year. This measurement allows management to assess changes in revenue patterns at our restaurants.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Comparable Restaurant Sales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Comparable restaurant sale</w:t>
      </w:r>
      <w:r>
        <w:rPr>
          <w:rFonts w:ascii="inherit" w:eastAsia="Times New Roman" w:hAnsi="inherit"/>
          <w:sz w:val="20"/>
          <w:szCs w:val="20"/>
        </w:rPr>
        <w:t>s refer to year-over-year sales comparisons for the comparable restaurant base. We define the comparable restaurant base to include restaurants open for at least 18 full periods. This measure highlights performance of existing restaurants, as the impact of</w:t>
      </w:r>
      <w:r>
        <w:rPr>
          <w:rFonts w:ascii="inherit" w:eastAsia="Times New Roman" w:hAnsi="inherit"/>
          <w:sz w:val="20"/>
          <w:szCs w:val="20"/>
        </w:rPr>
        <w:t xml:space="preserve"> new restaurant openings is excluded. Changes in comparable restaurant sales are generated by changes in traffic, which we calculate as the number of entrées sold, or changes in per-person spend, calculated as sales divided by traffic. Per-person spend can</w:t>
      </w:r>
      <w:r>
        <w:rPr>
          <w:rFonts w:ascii="inherit" w:eastAsia="Times New Roman" w:hAnsi="inherit"/>
          <w:sz w:val="20"/>
          <w:szCs w:val="20"/>
        </w:rPr>
        <w:t xml:space="preserve"> be influenced by changes in menu prices and the mix and number of items sold per person.</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Measuring our comparable restaurant sales allows us to evaluate the performance of our existing restaurant base. Various factors impact comparable restaurant sales,</w:t>
      </w:r>
      <w:r>
        <w:rPr>
          <w:rFonts w:ascii="inherit" w:eastAsia="Times New Roman" w:hAnsi="inherit"/>
          <w:sz w:val="20"/>
          <w:szCs w:val="20"/>
        </w:rPr>
        <w:t xml:space="preserve"> including:</w:t>
      </w:r>
    </w:p>
    <w:p w:rsidR="00000000" w:rsidRDefault="00AB72FC">
      <w:pPr>
        <w:spacing w:line="288" w:lineRule="auto"/>
        <w:jc w:val="both"/>
        <w:divId w:val="82393590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divId w:val="823935908"/>
          <w:tblCellSpacing w:w="0" w:type="dxa"/>
        </w:trPr>
        <w:tc>
          <w:tcPr>
            <w:tcW w:w="1440" w:type="dxa"/>
            <w:vAlign w:val="center"/>
            <w:hideMark/>
          </w:tcPr>
          <w:p w:rsidR="00000000" w:rsidRDefault="00AB72FC">
            <w:pPr>
              <w:spacing w:line="288" w:lineRule="auto"/>
              <w:jc w:val="both"/>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522547123"/>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divId w:val="637149299"/>
              <w:rPr>
                <w:rFonts w:eastAsia="Times New Roman"/>
                <w:sz w:val="20"/>
                <w:szCs w:val="20"/>
              </w:rPr>
            </w:pPr>
            <w:r>
              <w:rPr>
                <w:rFonts w:ascii="inherit" w:eastAsia="Times New Roman" w:hAnsi="inherit"/>
                <w:sz w:val="20"/>
                <w:szCs w:val="20"/>
              </w:rPr>
              <w:t>consumer recognition of our brand and our ability to respond to changing consumer preferences;</w:t>
            </w:r>
          </w:p>
        </w:tc>
      </w:tr>
    </w:tbl>
    <w:p w:rsidR="00000000" w:rsidRDefault="00AB72FC">
      <w:pPr>
        <w:spacing w:line="288" w:lineRule="auto"/>
        <w:ind w:hanging="720"/>
        <w:divId w:val="25317467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302"/>
      </w:tblGrid>
      <w:tr w:rsidR="00000000">
        <w:trPr>
          <w:divId w:val="823935908"/>
          <w:tblCellSpacing w:w="0" w:type="dxa"/>
        </w:trPr>
        <w:tc>
          <w:tcPr>
            <w:tcW w:w="1440" w:type="dxa"/>
            <w:vAlign w:val="center"/>
            <w:hideMark/>
          </w:tcPr>
          <w:p w:rsidR="00000000" w:rsidRDefault="00AB72FC">
            <w:pPr>
              <w:spacing w:line="288" w:lineRule="auto"/>
              <w:ind w:hanging="720"/>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873379140"/>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divId w:val="8410758"/>
              <w:rPr>
                <w:rFonts w:eastAsia="Times New Roman"/>
                <w:sz w:val="20"/>
                <w:szCs w:val="20"/>
              </w:rPr>
            </w:pPr>
            <w:r>
              <w:rPr>
                <w:rFonts w:ascii="inherit" w:eastAsia="Times New Roman" w:hAnsi="inherit"/>
                <w:sz w:val="20"/>
                <w:szCs w:val="20"/>
              </w:rPr>
              <w:t>overall economic trends, particularly those related to consumer spending;</w:t>
            </w:r>
          </w:p>
        </w:tc>
      </w:tr>
    </w:tbl>
    <w:p w:rsidR="00000000" w:rsidRDefault="00AB72FC">
      <w:pPr>
        <w:spacing w:line="288" w:lineRule="auto"/>
        <w:ind w:hanging="720"/>
        <w:divId w:val="104860172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divId w:val="823935908"/>
          <w:tblCellSpacing w:w="0" w:type="dxa"/>
        </w:trPr>
        <w:tc>
          <w:tcPr>
            <w:tcW w:w="1440" w:type="dxa"/>
            <w:vAlign w:val="center"/>
            <w:hideMark/>
          </w:tcPr>
          <w:p w:rsidR="00000000" w:rsidRDefault="00AB72FC">
            <w:pPr>
              <w:spacing w:line="288" w:lineRule="auto"/>
              <w:ind w:hanging="720"/>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2123181456"/>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divId w:val="2016569908"/>
              <w:rPr>
                <w:rFonts w:eastAsia="Times New Roman"/>
                <w:sz w:val="20"/>
                <w:szCs w:val="20"/>
              </w:rPr>
            </w:pPr>
            <w:r>
              <w:rPr>
                <w:rFonts w:ascii="inherit" w:eastAsia="Times New Roman" w:hAnsi="inherit"/>
                <w:sz w:val="20"/>
                <w:szCs w:val="20"/>
              </w:rPr>
              <w:t>our ability to operate restaurants effectively and efficiently to meet consumer expectations;</w:t>
            </w:r>
          </w:p>
        </w:tc>
      </w:tr>
    </w:tbl>
    <w:p w:rsidR="00000000" w:rsidRDefault="00AB72FC">
      <w:pPr>
        <w:spacing w:line="288" w:lineRule="auto"/>
        <w:ind w:hanging="720"/>
        <w:divId w:val="190247301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57"/>
      </w:tblGrid>
      <w:tr w:rsidR="00000000">
        <w:trPr>
          <w:divId w:val="823935908"/>
          <w:tblCellSpacing w:w="0" w:type="dxa"/>
        </w:trPr>
        <w:tc>
          <w:tcPr>
            <w:tcW w:w="1440" w:type="dxa"/>
            <w:vAlign w:val="center"/>
            <w:hideMark/>
          </w:tcPr>
          <w:p w:rsidR="00000000" w:rsidRDefault="00AB72FC">
            <w:pPr>
              <w:spacing w:line="288" w:lineRule="auto"/>
              <w:ind w:hanging="720"/>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818305315"/>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divId w:val="354505427"/>
              <w:rPr>
                <w:rFonts w:eastAsia="Times New Roman"/>
                <w:sz w:val="20"/>
                <w:szCs w:val="20"/>
              </w:rPr>
            </w:pPr>
            <w:r>
              <w:rPr>
                <w:rFonts w:ascii="inherit" w:eastAsia="Times New Roman" w:hAnsi="inherit"/>
                <w:sz w:val="20"/>
                <w:szCs w:val="20"/>
              </w:rPr>
              <w:t>pricing;</w:t>
            </w:r>
          </w:p>
        </w:tc>
      </w:tr>
    </w:tbl>
    <w:p w:rsidR="00000000" w:rsidRDefault="00AB72FC">
      <w:pPr>
        <w:spacing w:line="288" w:lineRule="auto"/>
        <w:ind w:hanging="720"/>
        <w:divId w:val="82570343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divId w:val="823935908"/>
          <w:tblCellSpacing w:w="0" w:type="dxa"/>
        </w:trPr>
        <w:tc>
          <w:tcPr>
            <w:tcW w:w="1440" w:type="dxa"/>
            <w:vAlign w:val="center"/>
            <w:hideMark/>
          </w:tcPr>
          <w:p w:rsidR="00000000" w:rsidRDefault="00AB72FC">
            <w:pPr>
              <w:spacing w:line="288" w:lineRule="auto"/>
              <w:ind w:hanging="720"/>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552427554"/>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divId w:val="189534895"/>
              <w:rPr>
                <w:rFonts w:eastAsia="Times New Roman"/>
                <w:sz w:val="20"/>
                <w:szCs w:val="20"/>
              </w:rPr>
            </w:pPr>
            <w:r>
              <w:rPr>
                <w:rFonts w:ascii="inherit" w:eastAsia="Times New Roman" w:hAnsi="inherit"/>
                <w:sz w:val="20"/>
                <w:szCs w:val="20"/>
              </w:rPr>
              <w:t>the number of restaurant transactions, per-person spend and average check amount;</w:t>
            </w:r>
          </w:p>
        </w:tc>
      </w:tr>
    </w:tbl>
    <w:p w:rsidR="00000000" w:rsidRDefault="00AB72FC">
      <w:pPr>
        <w:spacing w:line="288" w:lineRule="auto"/>
        <w:ind w:hanging="720"/>
        <w:divId w:val="91116118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015"/>
      </w:tblGrid>
      <w:tr w:rsidR="00000000">
        <w:trPr>
          <w:divId w:val="823935908"/>
          <w:tblCellSpacing w:w="0" w:type="dxa"/>
        </w:trPr>
        <w:tc>
          <w:tcPr>
            <w:tcW w:w="1440" w:type="dxa"/>
            <w:vAlign w:val="center"/>
            <w:hideMark/>
          </w:tcPr>
          <w:p w:rsidR="00000000" w:rsidRDefault="00AB72FC">
            <w:pPr>
              <w:spacing w:line="288" w:lineRule="auto"/>
              <w:ind w:hanging="720"/>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645812618"/>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divId w:val="2051949418"/>
              <w:rPr>
                <w:rFonts w:eastAsia="Times New Roman"/>
                <w:sz w:val="20"/>
                <w:szCs w:val="20"/>
              </w:rPr>
            </w:pPr>
            <w:r>
              <w:rPr>
                <w:rFonts w:ascii="inherit" w:eastAsia="Times New Roman" w:hAnsi="inherit"/>
                <w:sz w:val="20"/>
                <w:szCs w:val="20"/>
              </w:rPr>
              <w:t>marketing and promotional efforts;</w:t>
            </w:r>
          </w:p>
        </w:tc>
      </w:tr>
    </w:tbl>
    <w:p w:rsidR="00000000" w:rsidRDefault="00AB72FC">
      <w:pPr>
        <w:spacing w:line="288" w:lineRule="auto"/>
        <w:divId w:val="181131621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2398"/>
      </w:tblGrid>
      <w:tr w:rsidR="00000000">
        <w:trPr>
          <w:divId w:val="823935908"/>
          <w:tblCellSpacing w:w="0" w:type="dxa"/>
        </w:trPr>
        <w:tc>
          <w:tcPr>
            <w:tcW w:w="1440" w:type="dxa"/>
            <w:vAlign w:val="center"/>
            <w:hideMark/>
          </w:tcPr>
          <w:p w:rsidR="00000000" w:rsidRDefault="00AB72FC">
            <w:pPr>
              <w:spacing w:line="288" w:lineRule="auto"/>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213391531"/>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divId w:val="1852335283"/>
              <w:rPr>
                <w:rFonts w:eastAsia="Times New Roman"/>
                <w:sz w:val="20"/>
                <w:szCs w:val="20"/>
              </w:rPr>
            </w:pPr>
            <w:r>
              <w:rPr>
                <w:rFonts w:ascii="inherit" w:eastAsia="Times New Roman" w:hAnsi="inherit"/>
                <w:sz w:val="20"/>
                <w:szCs w:val="20"/>
              </w:rPr>
              <w:t>abnormal weather patterns;</w:t>
            </w:r>
          </w:p>
        </w:tc>
      </w:tr>
    </w:tbl>
    <w:p w:rsidR="00000000" w:rsidRDefault="00AB72FC">
      <w:pPr>
        <w:spacing w:line="288" w:lineRule="auto"/>
        <w:divId w:val="27814409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696"/>
      </w:tblGrid>
      <w:tr w:rsidR="00000000">
        <w:trPr>
          <w:divId w:val="823935908"/>
          <w:tblCellSpacing w:w="0" w:type="dxa"/>
        </w:trPr>
        <w:tc>
          <w:tcPr>
            <w:tcW w:w="1440" w:type="dxa"/>
            <w:vAlign w:val="center"/>
            <w:hideMark/>
          </w:tcPr>
          <w:p w:rsidR="00000000" w:rsidRDefault="00AB72FC">
            <w:pPr>
              <w:spacing w:line="288" w:lineRule="auto"/>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310668125"/>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divId w:val="1193804237"/>
              <w:rPr>
                <w:rFonts w:eastAsia="Times New Roman"/>
                <w:sz w:val="20"/>
                <w:szCs w:val="20"/>
              </w:rPr>
            </w:pPr>
            <w:r>
              <w:rPr>
                <w:rFonts w:ascii="inherit" w:eastAsia="Times New Roman" w:hAnsi="inherit"/>
                <w:sz w:val="20"/>
                <w:szCs w:val="20"/>
              </w:rPr>
              <w:t>food safety and foodborne illness concerns;</w:t>
            </w:r>
          </w:p>
        </w:tc>
      </w:tr>
    </w:tbl>
    <w:p w:rsidR="00000000" w:rsidRDefault="00AB72FC">
      <w:pPr>
        <w:spacing w:line="288" w:lineRule="auto"/>
        <w:divId w:val="119407246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266"/>
      </w:tblGrid>
      <w:tr w:rsidR="00000000">
        <w:trPr>
          <w:divId w:val="823935908"/>
          <w:tblCellSpacing w:w="0" w:type="dxa"/>
        </w:trPr>
        <w:tc>
          <w:tcPr>
            <w:tcW w:w="1440" w:type="dxa"/>
            <w:vAlign w:val="center"/>
            <w:hideMark/>
          </w:tcPr>
          <w:p w:rsidR="00000000" w:rsidRDefault="00AB72FC">
            <w:pPr>
              <w:spacing w:line="288" w:lineRule="auto"/>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555046523"/>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divId w:val="596518347"/>
              <w:rPr>
                <w:rFonts w:eastAsia="Times New Roman"/>
                <w:sz w:val="20"/>
                <w:szCs w:val="20"/>
              </w:rPr>
            </w:pPr>
            <w:r>
              <w:rPr>
                <w:rFonts w:ascii="inherit" w:eastAsia="Times New Roman" w:hAnsi="inherit"/>
                <w:sz w:val="20"/>
                <w:szCs w:val="20"/>
              </w:rPr>
              <w:t>the impact of the COVID-19 pandemic;</w:t>
            </w:r>
            <w:r>
              <w:rPr>
                <w:rFonts w:ascii="inherit" w:eastAsia="Times New Roman" w:hAnsi="inherit"/>
                <w:sz w:val="20"/>
                <w:szCs w:val="20"/>
              </w:rPr>
              <w:t xml:space="preserve"> </w:t>
            </w:r>
          </w:p>
        </w:tc>
      </w:tr>
    </w:tbl>
    <w:p w:rsidR="00000000" w:rsidRDefault="00AB72FC">
      <w:pPr>
        <w:spacing w:line="288" w:lineRule="auto"/>
        <w:divId w:val="140418607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1532"/>
      </w:tblGrid>
      <w:tr w:rsidR="00000000">
        <w:trPr>
          <w:divId w:val="823935908"/>
          <w:tblCellSpacing w:w="0" w:type="dxa"/>
        </w:trPr>
        <w:tc>
          <w:tcPr>
            <w:tcW w:w="1440" w:type="dxa"/>
            <w:vAlign w:val="center"/>
            <w:hideMark/>
          </w:tcPr>
          <w:p w:rsidR="00000000" w:rsidRDefault="00AB72FC">
            <w:pPr>
              <w:spacing w:line="288" w:lineRule="auto"/>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26102764"/>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divId w:val="784731102"/>
              <w:rPr>
                <w:rFonts w:eastAsia="Times New Roman"/>
                <w:sz w:val="20"/>
                <w:szCs w:val="20"/>
              </w:rPr>
            </w:pPr>
            <w:r>
              <w:rPr>
                <w:rFonts w:ascii="inherit" w:eastAsia="Times New Roman" w:hAnsi="inherit"/>
                <w:sz w:val="20"/>
                <w:szCs w:val="20"/>
              </w:rPr>
              <w:t>local competition;</w:t>
            </w:r>
          </w:p>
        </w:tc>
      </w:tr>
    </w:tbl>
    <w:p w:rsidR="00000000" w:rsidRDefault="00AB72FC">
      <w:pPr>
        <w:spacing w:line="288" w:lineRule="auto"/>
        <w:ind w:hanging="720"/>
        <w:divId w:val="15965865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1791"/>
      </w:tblGrid>
      <w:tr w:rsidR="00000000">
        <w:trPr>
          <w:divId w:val="823935908"/>
          <w:tblCellSpacing w:w="0" w:type="dxa"/>
        </w:trPr>
        <w:tc>
          <w:tcPr>
            <w:tcW w:w="1440" w:type="dxa"/>
            <w:vAlign w:val="center"/>
            <w:hideMark/>
          </w:tcPr>
          <w:p w:rsidR="00000000" w:rsidRDefault="00AB72FC">
            <w:pPr>
              <w:spacing w:line="288" w:lineRule="auto"/>
              <w:ind w:hanging="720"/>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417703834"/>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divId w:val="997881310"/>
              <w:rPr>
                <w:rFonts w:eastAsia="Times New Roman"/>
                <w:sz w:val="20"/>
                <w:szCs w:val="20"/>
              </w:rPr>
            </w:pPr>
            <w:r>
              <w:rPr>
                <w:rFonts w:ascii="inherit" w:eastAsia="Times New Roman" w:hAnsi="inherit"/>
                <w:sz w:val="20"/>
                <w:szCs w:val="20"/>
              </w:rPr>
              <w:t>trade area dynamics;</w:t>
            </w:r>
          </w:p>
        </w:tc>
      </w:tr>
    </w:tbl>
    <w:p w:rsidR="00000000" w:rsidRDefault="00AB72FC">
      <w:pPr>
        <w:spacing w:line="288" w:lineRule="auto"/>
        <w:ind w:hanging="720"/>
        <w:divId w:val="47245069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554"/>
      </w:tblGrid>
      <w:tr w:rsidR="00000000">
        <w:trPr>
          <w:divId w:val="823935908"/>
          <w:tblCellSpacing w:w="0" w:type="dxa"/>
        </w:trPr>
        <w:tc>
          <w:tcPr>
            <w:tcW w:w="1440" w:type="dxa"/>
            <w:vAlign w:val="center"/>
            <w:hideMark/>
          </w:tcPr>
          <w:p w:rsidR="00000000" w:rsidRDefault="00AB72FC">
            <w:pPr>
              <w:spacing w:line="288" w:lineRule="auto"/>
              <w:ind w:hanging="720"/>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554653594"/>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divId w:val="525561327"/>
              <w:rPr>
                <w:rFonts w:eastAsia="Times New Roman"/>
                <w:sz w:val="20"/>
                <w:szCs w:val="20"/>
              </w:rPr>
            </w:pPr>
            <w:r>
              <w:rPr>
                <w:rFonts w:ascii="inherit" w:eastAsia="Times New Roman" w:hAnsi="inherit"/>
                <w:sz w:val="20"/>
                <w:szCs w:val="20"/>
              </w:rPr>
              <w:t>introduction of new and seasonal menu items and limited time offerings; and</w:t>
            </w:r>
          </w:p>
        </w:tc>
      </w:tr>
    </w:tbl>
    <w:p w:rsidR="00000000" w:rsidRDefault="00AB72FC">
      <w:pPr>
        <w:spacing w:line="288" w:lineRule="auto"/>
        <w:ind w:hanging="720"/>
        <w:divId w:val="158823018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126"/>
      </w:tblGrid>
      <w:tr w:rsidR="00000000">
        <w:trPr>
          <w:divId w:val="823935908"/>
          <w:tblCellSpacing w:w="0" w:type="dxa"/>
        </w:trPr>
        <w:tc>
          <w:tcPr>
            <w:tcW w:w="1440" w:type="dxa"/>
            <w:vAlign w:val="center"/>
            <w:hideMark/>
          </w:tcPr>
          <w:p w:rsidR="00000000" w:rsidRDefault="00AB72FC">
            <w:pPr>
              <w:spacing w:line="288" w:lineRule="auto"/>
              <w:ind w:hanging="720"/>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195311792"/>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divId w:val="769663885"/>
              <w:rPr>
                <w:rFonts w:eastAsia="Times New Roman"/>
                <w:sz w:val="20"/>
                <w:szCs w:val="20"/>
              </w:rPr>
            </w:pPr>
            <w:r>
              <w:rPr>
                <w:rFonts w:ascii="inherit" w:eastAsia="Times New Roman" w:hAnsi="inherit"/>
                <w:sz w:val="20"/>
                <w:szCs w:val="20"/>
              </w:rPr>
              <w:t>opening new restaurants in the vicinity of existing locations.</w:t>
            </w:r>
          </w:p>
        </w:tc>
      </w:tr>
    </w:tbl>
    <w:p w:rsidR="00000000" w:rsidRDefault="00AB72FC">
      <w:pPr>
        <w:divId w:val="2124490785"/>
        <w:rPr>
          <w:rFonts w:eastAsia="Times New Roman"/>
          <w:sz w:val="20"/>
          <w:szCs w:val="20"/>
        </w:rPr>
      </w:pPr>
    </w:p>
    <w:p w:rsidR="00000000" w:rsidRDefault="00AB72FC">
      <w:pPr>
        <w:spacing w:line="288" w:lineRule="auto"/>
        <w:jc w:val="center"/>
        <w:divId w:val="42292522"/>
        <w:rPr>
          <w:rFonts w:eastAsia="Times New Roman"/>
          <w:sz w:val="20"/>
          <w:szCs w:val="20"/>
        </w:rPr>
      </w:pPr>
      <w:r>
        <w:rPr>
          <w:rFonts w:ascii="inherit" w:eastAsia="Times New Roman" w:hAnsi="inherit"/>
          <w:sz w:val="20"/>
          <w:szCs w:val="20"/>
        </w:rPr>
        <w:t>17</w:t>
      </w:r>
    </w:p>
    <w:p w:rsidR="00000000" w:rsidRDefault="00AB72FC">
      <w:pPr>
        <w:divId w:val="823935908"/>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AB72FC">
      <w:pPr>
        <w:spacing w:line="288" w:lineRule="auto"/>
        <w:divId w:val="1039281987"/>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878786920"/>
        <w:rPr>
          <w:rFonts w:eastAsia="Times New Roman"/>
          <w:sz w:val="20"/>
          <w:szCs w:val="20"/>
        </w:rPr>
      </w:pP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Consistent with common industry practice, we present comparable restaura</w:t>
      </w:r>
      <w:r>
        <w:rPr>
          <w:rFonts w:ascii="inherit" w:eastAsia="Times New Roman" w:hAnsi="inherit"/>
          <w:sz w:val="20"/>
          <w:szCs w:val="20"/>
        </w:rPr>
        <w:t>nt sales on a calendar-adjusted basis that aligns current year sales weeks with comparable periods in the prior year, regardless of whether they belong to the same fiscal period or not. Since opening new company-owned and franchise restaurants is a part of</w:t>
      </w:r>
      <w:r>
        <w:rPr>
          <w:rFonts w:ascii="inherit" w:eastAsia="Times New Roman" w:hAnsi="inherit"/>
          <w:sz w:val="20"/>
          <w:szCs w:val="20"/>
        </w:rPr>
        <w:t xml:space="preserve"> our long-term growth strategy and we anticipate new restaurants will be a component of our long-term revenue growth, comparable restaurant sales is only one measure of how we evaluate our performance.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Restaurant Contribution and Restaurant Contribution Margin</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Restaurant contribution represents restaurant revenue less restaurant operating costs which are cost of sales, labor, occupancy and other restaurant operating costs. Restaurant contribution margi</w:t>
      </w:r>
      <w:r>
        <w:rPr>
          <w:rFonts w:ascii="inherit" w:eastAsia="Times New Roman" w:hAnsi="inherit"/>
          <w:sz w:val="20"/>
          <w:szCs w:val="20"/>
        </w:rPr>
        <w:t>n represents restaurant contribution as a percentage of restaurant revenue. We expect restaurant contribution to increase in proportion to the number of new restaurants we open and our comparable restaurant sales growth.</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We believe that restaurant contr</w:t>
      </w:r>
      <w:r>
        <w:rPr>
          <w:rFonts w:ascii="inherit" w:eastAsia="Times New Roman" w:hAnsi="inherit"/>
          <w:sz w:val="20"/>
          <w:szCs w:val="20"/>
        </w:rPr>
        <w:t>ibution and restaurant contribution margin are important tools for investors and other interested parties because they are widely-used metrics within the restaurant industry to evaluate restaurant-level productivity, efficiency and performance. We also use</w:t>
      </w:r>
      <w:r>
        <w:rPr>
          <w:rFonts w:ascii="inherit" w:eastAsia="Times New Roman" w:hAnsi="inherit"/>
          <w:sz w:val="20"/>
          <w:szCs w:val="20"/>
        </w:rPr>
        <w:t xml:space="preserve"> restaurant contribution and restaurant contribution margin as metrics to evaluate the profitability of incremental sales at our restaurants, restaurant performance across periods and restaurant financial performance compared with competitors. Restaurant c</w:t>
      </w:r>
      <w:r>
        <w:rPr>
          <w:rFonts w:ascii="inherit" w:eastAsia="Times New Roman" w:hAnsi="inherit"/>
          <w:sz w:val="20"/>
          <w:szCs w:val="20"/>
        </w:rPr>
        <w:t>ontribution and restaurant contribution margin are supplemental measures of the operating performance of our restaurants and are not reflective of the underlying performance of our business because corporate-level expenses are excluded from these measures.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EBITDA and Adjusted EBITDA</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We define EBITDA as net income (loss) before interest expense, provision (benefit) for income taxes and depreciation and amortization. We define adjusted EBITDA as net income (loss) before interest expense, provision (benefit) for income taxes, depreciatio</w:t>
      </w:r>
      <w:r>
        <w:rPr>
          <w:rFonts w:ascii="inherit" w:eastAsia="Times New Roman" w:hAnsi="inherit"/>
          <w:sz w:val="20"/>
          <w:szCs w:val="20"/>
        </w:rPr>
        <w:t>n and amortization, restaurant impairments, closure costs and asset disposals, acquisition costs, severance costs and stock-based compensation expense.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We believe that EBITDA and adjusted EBITDA provide clear pictures of our operating results by eliminat</w:t>
      </w:r>
      <w:r>
        <w:rPr>
          <w:rFonts w:ascii="inherit" w:eastAsia="Times New Roman" w:hAnsi="inherit"/>
          <w:sz w:val="20"/>
          <w:szCs w:val="20"/>
        </w:rPr>
        <w:t>ing certain non-recurring and non-cash expenses that may vary widely from period to period and are not reflective of the underlying business performance.</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presentation of restaurant contribution, restaurant contribution margin, EBITDA and adjusted EB</w:t>
      </w:r>
      <w:r>
        <w:rPr>
          <w:rFonts w:ascii="inherit" w:eastAsia="Times New Roman" w:hAnsi="inherit"/>
          <w:sz w:val="20"/>
          <w:szCs w:val="20"/>
        </w:rPr>
        <w:t>ITDA is not intended to be considered in isolation or as a substitute for, or to be superior to, the financial information prepared and presented in accordance with accounting principles generally accepted in the United States of America (“GAAP”). We use t</w:t>
      </w:r>
      <w:r>
        <w:rPr>
          <w:rFonts w:ascii="inherit" w:eastAsia="Times New Roman" w:hAnsi="inherit"/>
          <w:sz w:val="20"/>
          <w:szCs w:val="20"/>
        </w:rPr>
        <w:t>hese non-GAAP financial measures for financial and operational decision making and as a means to evaluate period-to-period comparisons. We believe that they provide useful information to management and investors about operating results, enhance the overall</w:t>
      </w:r>
      <w:r>
        <w:rPr>
          <w:rFonts w:ascii="inherit" w:eastAsia="Times New Roman" w:hAnsi="inherit"/>
          <w:sz w:val="20"/>
          <w:szCs w:val="20"/>
        </w:rPr>
        <w:t xml:space="preserve"> understanding of past financial performance and future prospects and allow for greater transparency with respect to key metrics used by management in its financial and operational decision making.</w:t>
      </w:r>
    </w:p>
    <w:p w:rsidR="00000000" w:rsidRDefault="00AB72FC">
      <w:pPr>
        <w:spacing w:line="288" w:lineRule="auto"/>
        <w:jc w:val="both"/>
        <w:divId w:val="823935908"/>
        <w:rPr>
          <w:rFonts w:eastAsia="Times New Roman"/>
          <w:sz w:val="20"/>
          <w:szCs w:val="20"/>
        </w:rPr>
      </w:pPr>
    </w:p>
    <w:p w:rsidR="00000000" w:rsidRDefault="00AB72FC">
      <w:pPr>
        <w:divId w:val="1467239365"/>
        <w:rPr>
          <w:rFonts w:eastAsia="Times New Roman"/>
          <w:sz w:val="20"/>
          <w:szCs w:val="20"/>
        </w:rPr>
      </w:pPr>
    </w:p>
    <w:p w:rsidR="00000000" w:rsidRDefault="00AB72FC">
      <w:pPr>
        <w:spacing w:line="288" w:lineRule="auto"/>
        <w:jc w:val="center"/>
        <w:divId w:val="1640258718"/>
        <w:rPr>
          <w:rFonts w:eastAsia="Times New Roman"/>
          <w:sz w:val="20"/>
          <w:szCs w:val="20"/>
        </w:rPr>
      </w:pPr>
      <w:r>
        <w:rPr>
          <w:rFonts w:ascii="inherit" w:eastAsia="Times New Roman" w:hAnsi="inherit"/>
          <w:sz w:val="20"/>
          <w:szCs w:val="20"/>
        </w:rPr>
        <w:t>18</w:t>
      </w:r>
    </w:p>
    <w:p w:rsidR="00000000" w:rsidRDefault="00AB72FC">
      <w:pPr>
        <w:divId w:val="823935908"/>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AB72FC">
      <w:pPr>
        <w:spacing w:line="288" w:lineRule="auto"/>
        <w:divId w:val="725109210"/>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300763804"/>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Results of Operations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following table presents a reconciliation of net (loss) income to EBITDA and adjusted EBITDA:</w:t>
      </w:r>
    </w:p>
    <w:tbl>
      <w:tblPr>
        <w:tblW w:w="5000" w:type="pct"/>
        <w:tblCellMar>
          <w:left w:w="0" w:type="dxa"/>
          <w:right w:w="0" w:type="dxa"/>
        </w:tblCellMar>
        <w:tblLook w:val="04A0" w:firstRow="1" w:lastRow="0" w:firstColumn="1" w:lastColumn="0" w:noHBand="0" w:noVBand="1"/>
      </w:tblPr>
      <w:tblGrid>
        <w:gridCol w:w="4176"/>
        <w:gridCol w:w="105"/>
        <w:gridCol w:w="132"/>
        <w:gridCol w:w="688"/>
        <w:gridCol w:w="107"/>
        <w:gridCol w:w="105"/>
        <w:gridCol w:w="132"/>
        <w:gridCol w:w="688"/>
        <w:gridCol w:w="24"/>
        <w:gridCol w:w="105"/>
        <w:gridCol w:w="132"/>
        <w:gridCol w:w="772"/>
        <w:gridCol w:w="107"/>
        <w:gridCol w:w="105"/>
        <w:gridCol w:w="132"/>
        <w:gridCol w:w="689"/>
        <w:gridCol w:w="107"/>
      </w:tblGrid>
      <w:tr w:rsidR="00000000">
        <w:trPr>
          <w:divId w:val="1066416441"/>
        </w:trPr>
        <w:tc>
          <w:tcPr>
            <w:tcW w:w="0" w:type="auto"/>
            <w:gridSpan w:val="17"/>
            <w:vAlign w:val="center"/>
            <w:hideMark/>
          </w:tcPr>
          <w:p w:rsidR="00000000" w:rsidRDefault="00AB72FC">
            <w:pPr>
              <w:spacing w:line="288" w:lineRule="auto"/>
              <w:jc w:val="both"/>
              <w:rPr>
                <w:rFonts w:eastAsia="Times New Roman"/>
                <w:sz w:val="20"/>
                <w:szCs w:val="20"/>
              </w:rPr>
            </w:pPr>
          </w:p>
        </w:tc>
      </w:tr>
      <w:tr w:rsidR="00000000">
        <w:trPr>
          <w:divId w:val="1066416441"/>
        </w:trPr>
        <w:tc>
          <w:tcPr>
            <w:tcW w:w="2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4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4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4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1066416441"/>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11520660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AB72FC">
            <w:pPr>
              <w:divId w:val="12520856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066416441"/>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579403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18108265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B72FC">
            <w:pPr>
              <w:divId w:val="17742001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109058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066416441"/>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140317891"/>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(in thousands, unaudited)</w:t>
            </w:r>
          </w:p>
        </w:tc>
      </w:tr>
      <w:tr w:rsidR="00000000">
        <w:trPr>
          <w:divId w:val="1066416441"/>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(loss) income</w:t>
            </w:r>
          </w:p>
        </w:tc>
        <w:tc>
          <w:tcPr>
            <w:tcW w:w="0" w:type="auto"/>
            <w:shd w:val="clear" w:color="auto" w:fill="CCEEFF"/>
            <w:tcMar>
              <w:top w:w="30" w:type="dxa"/>
              <w:left w:w="30" w:type="dxa"/>
              <w:bottom w:w="30" w:type="dxa"/>
              <w:right w:w="30" w:type="dxa"/>
            </w:tcMar>
            <w:vAlign w:val="bottom"/>
            <w:hideMark/>
          </w:tcPr>
          <w:p w:rsidR="00000000" w:rsidRDefault="00AB72FC">
            <w:pPr>
              <w:divId w:val="51468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(13,478</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447500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099985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(19,313</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702052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(1,413</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066416441"/>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AB72FC">
            <w:pPr>
              <w:divId w:val="1140343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5,397</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80837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5,661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06707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10,732</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451708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11,168</w:t>
            </w:r>
          </w:p>
        </w:tc>
        <w:tc>
          <w:tcPr>
            <w:tcW w:w="0" w:type="auto"/>
            <w:vAlign w:val="bottom"/>
            <w:hideMark/>
          </w:tcPr>
          <w:p w:rsidR="00000000" w:rsidRDefault="00AB72FC">
            <w:pPr>
              <w:rPr>
                <w:rFonts w:eastAsia="Times New Roman"/>
                <w:sz w:val="20"/>
                <w:szCs w:val="20"/>
              </w:rPr>
            </w:pPr>
          </w:p>
        </w:tc>
      </w:tr>
      <w:tr w:rsidR="00000000">
        <w:trPr>
          <w:divId w:val="1066416441"/>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AB72FC">
            <w:pPr>
              <w:divId w:val="981271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920</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978614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800</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702125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1,888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428041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1,561</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066416441"/>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Provision for income taxes</w:t>
            </w:r>
          </w:p>
        </w:tc>
        <w:tc>
          <w:tcPr>
            <w:tcW w:w="0" w:type="auto"/>
            <w:tcMar>
              <w:top w:w="30" w:type="dxa"/>
              <w:left w:w="30" w:type="dxa"/>
              <w:bottom w:w="30" w:type="dxa"/>
              <w:right w:w="30" w:type="dxa"/>
            </w:tcMar>
            <w:vAlign w:val="bottom"/>
            <w:hideMark/>
          </w:tcPr>
          <w:p w:rsidR="00000000" w:rsidRDefault="00AB72FC">
            <w:pPr>
              <w:divId w:val="20938922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252747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090757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702173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2FC">
            <w:pPr>
              <w:rPr>
                <w:rFonts w:eastAsia="Times New Roman"/>
                <w:sz w:val="20"/>
                <w:szCs w:val="20"/>
              </w:rPr>
            </w:pPr>
          </w:p>
        </w:tc>
      </w:tr>
      <w:tr w:rsidR="00000000">
        <w:trPr>
          <w:divId w:val="1066416441"/>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EBITDA</w:t>
            </w:r>
          </w:p>
        </w:tc>
        <w:tc>
          <w:tcPr>
            <w:tcW w:w="0" w:type="auto"/>
            <w:shd w:val="clear" w:color="auto" w:fill="CCEEFF"/>
            <w:tcMar>
              <w:top w:w="30" w:type="dxa"/>
              <w:left w:w="30" w:type="dxa"/>
              <w:bottom w:w="30" w:type="dxa"/>
              <w:right w:w="30" w:type="dxa"/>
            </w:tcMar>
            <w:vAlign w:val="bottom"/>
            <w:hideMark/>
          </w:tcPr>
          <w:p w:rsidR="00000000" w:rsidRDefault="00AB72FC">
            <w:pPr>
              <w:divId w:val="11401954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(7,128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7759748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6,899</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6750359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(6,647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4220714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11,316</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066416441"/>
        </w:trPr>
        <w:tc>
          <w:tcPr>
            <w:tcW w:w="0" w:type="auto"/>
            <w:tcMar>
              <w:top w:w="30" w:type="dxa"/>
              <w:left w:w="30" w:type="dxa"/>
              <w:bottom w:w="30" w:type="dxa"/>
              <w:right w:w="30" w:type="dxa"/>
            </w:tcMar>
            <w:vAlign w:val="bottom"/>
            <w:hideMark/>
          </w:tcPr>
          <w:p w:rsidR="00000000" w:rsidRDefault="00AB72FC">
            <w:pPr>
              <w:ind w:hanging="180"/>
              <w:divId w:val="993681480"/>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AB72FC">
            <w:pPr>
              <w:divId w:val="1412047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2,558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853037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2,884</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80655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3,614</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080591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3,304</w:t>
            </w:r>
          </w:p>
        </w:tc>
        <w:tc>
          <w:tcPr>
            <w:tcW w:w="0" w:type="auto"/>
            <w:vAlign w:val="bottom"/>
            <w:hideMark/>
          </w:tcPr>
          <w:p w:rsidR="00000000" w:rsidRDefault="00AB72FC">
            <w:pPr>
              <w:rPr>
                <w:rFonts w:eastAsia="Times New Roman"/>
                <w:sz w:val="20"/>
                <w:szCs w:val="20"/>
              </w:rPr>
            </w:pPr>
          </w:p>
        </w:tc>
      </w:tr>
      <w:tr w:rsidR="00000000">
        <w:trPr>
          <w:divId w:val="1066416441"/>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AB72FC">
            <w:pPr>
              <w:divId w:val="902443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1,094</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708453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1,155</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51375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1,253</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67852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1,881</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066416441"/>
        </w:trPr>
        <w:tc>
          <w:tcPr>
            <w:tcW w:w="0" w:type="auto"/>
            <w:tcMar>
              <w:top w:w="30" w:type="dxa"/>
              <w:left w:w="30" w:type="dxa"/>
              <w:bottom w:w="30" w:type="dxa"/>
              <w:right w:w="30" w:type="dxa"/>
            </w:tcMar>
            <w:vAlign w:val="bottom"/>
            <w:hideMark/>
          </w:tcPr>
          <w:p w:rsidR="00000000" w:rsidRDefault="00AB72FC">
            <w:pPr>
              <w:ind w:hanging="180"/>
              <w:rPr>
                <w:rFonts w:eastAsia="Times New Roman"/>
                <w:sz w:val="20"/>
                <w:szCs w:val="20"/>
              </w:rPr>
            </w:pPr>
            <w:r>
              <w:rPr>
                <w:rFonts w:ascii="inherit" w:eastAsia="Times New Roman" w:hAnsi="inherit"/>
                <w:sz w:val="20"/>
                <w:szCs w:val="20"/>
              </w:rPr>
              <w:t>Fees and costs related to transactions and other acquisition/disposition costs</w:t>
            </w:r>
          </w:p>
        </w:tc>
        <w:tc>
          <w:tcPr>
            <w:tcW w:w="0" w:type="auto"/>
            <w:tcMar>
              <w:top w:w="30" w:type="dxa"/>
              <w:left w:w="30" w:type="dxa"/>
              <w:bottom w:w="30" w:type="dxa"/>
              <w:right w:w="30" w:type="dxa"/>
            </w:tcMar>
            <w:vAlign w:val="bottom"/>
            <w:hideMark/>
          </w:tcPr>
          <w:p w:rsidR="00000000" w:rsidRDefault="00AB72FC">
            <w:pPr>
              <w:divId w:val="1596211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73</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20416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363025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162</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21514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AB72FC">
            <w:pPr>
              <w:rPr>
                <w:rFonts w:eastAsia="Times New Roman"/>
                <w:sz w:val="20"/>
                <w:szCs w:val="20"/>
              </w:rPr>
            </w:pPr>
          </w:p>
        </w:tc>
      </w:tr>
      <w:tr w:rsidR="00000000">
        <w:trPr>
          <w:divId w:val="1066416441"/>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Severance costs</w:t>
            </w:r>
          </w:p>
        </w:tc>
        <w:tc>
          <w:tcPr>
            <w:tcW w:w="0" w:type="auto"/>
            <w:shd w:val="clear" w:color="auto" w:fill="CCEEFF"/>
            <w:tcMar>
              <w:top w:w="30" w:type="dxa"/>
              <w:left w:w="30" w:type="dxa"/>
              <w:bottom w:w="30" w:type="dxa"/>
              <w:right w:w="30" w:type="dxa"/>
            </w:tcMar>
            <w:vAlign w:val="bottom"/>
            <w:hideMark/>
          </w:tcPr>
          <w:p w:rsidR="00000000" w:rsidRDefault="00AB72FC">
            <w:pPr>
              <w:divId w:val="892542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89</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28249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939993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89</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30382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066416441"/>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Adjusted EBITDA</w:t>
            </w:r>
          </w:p>
        </w:tc>
        <w:tc>
          <w:tcPr>
            <w:tcW w:w="0" w:type="auto"/>
            <w:tcMar>
              <w:top w:w="30" w:type="dxa"/>
              <w:left w:w="30" w:type="dxa"/>
              <w:bottom w:w="30" w:type="dxa"/>
              <w:right w:w="30" w:type="dxa"/>
            </w:tcMar>
            <w:vAlign w:val="bottom"/>
            <w:hideMark/>
          </w:tcPr>
          <w:p w:rsidR="00000000" w:rsidRDefault="00AB72FC">
            <w:pPr>
              <w:divId w:val="17017858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(3,314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6510148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10,938</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4254225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(1,529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21048349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16,537</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r>
    </w:tbl>
    <w:p w:rsidR="00000000" w:rsidRDefault="00AB72FC">
      <w:pPr>
        <w:spacing w:line="288" w:lineRule="auto"/>
        <w:divId w:val="384721980"/>
        <w:rPr>
          <w:rFonts w:eastAsia="Times New Roman"/>
          <w:sz w:val="16"/>
          <w:szCs w:val="16"/>
        </w:rPr>
      </w:pPr>
      <w:r>
        <w:rPr>
          <w:rFonts w:ascii="inherit" w:eastAsia="Times New Roman" w:hAnsi="inherit"/>
          <w:sz w:val="16"/>
          <w:szCs w:val="16"/>
        </w:rPr>
        <w:t>_____________________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823935908"/>
          <w:tblCellSpacing w:w="0" w:type="dxa"/>
        </w:trPr>
        <w:tc>
          <w:tcPr>
            <w:tcW w:w="1080" w:type="dxa"/>
            <w:vAlign w:val="center"/>
            <w:hideMark/>
          </w:tcPr>
          <w:p w:rsidR="00000000" w:rsidRDefault="00AB72FC">
            <w:pPr>
              <w:spacing w:line="288" w:lineRule="auto"/>
              <w:rPr>
                <w:rFonts w:eastAsia="Times New Roman"/>
                <w:sz w:val="16"/>
                <w:szCs w:val="16"/>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809081669"/>
              <w:rPr>
                <w:rFonts w:eastAsia="Times New Roman"/>
                <w:sz w:val="16"/>
                <w:szCs w:val="16"/>
              </w:rPr>
            </w:pPr>
            <w:r>
              <w:rPr>
                <w:rFonts w:ascii="inherit" w:eastAsia="Times New Roman" w:hAnsi="inherit"/>
                <w:sz w:val="16"/>
                <w:szCs w:val="16"/>
              </w:rPr>
              <w:t>(1)</w:t>
            </w:r>
          </w:p>
        </w:tc>
        <w:tc>
          <w:tcPr>
            <w:tcW w:w="0" w:type="auto"/>
            <w:hideMark/>
          </w:tcPr>
          <w:p w:rsidR="00000000" w:rsidRDefault="00AB72FC">
            <w:pPr>
              <w:spacing w:line="288" w:lineRule="auto"/>
              <w:jc w:val="both"/>
              <w:rPr>
                <w:rFonts w:eastAsia="Times New Roman"/>
                <w:sz w:val="16"/>
                <w:szCs w:val="16"/>
              </w:rPr>
            </w:pPr>
            <w:r>
              <w:rPr>
                <w:rFonts w:ascii="inherit" w:eastAsia="Times New Roman" w:hAnsi="inherit"/>
                <w:sz w:val="16"/>
                <w:szCs w:val="16"/>
              </w:rPr>
              <w:t>Restaurant impairments and closure costs in all periods presented above include amounts related to restaurants previously impaired or closed. See Note 7, Restaurant Impairments, Closure Costs and Asset Disposals.</w:t>
            </w:r>
          </w:p>
        </w:tc>
      </w:tr>
    </w:tbl>
    <w:p w:rsidR="00000000" w:rsidRDefault="00AB72FC">
      <w:pPr>
        <w:spacing w:line="288" w:lineRule="auto"/>
        <w:divId w:val="1038748917"/>
        <w:rPr>
          <w:rFonts w:eastAsia="Times New Roman"/>
          <w:sz w:val="16"/>
          <w:szCs w:val="16"/>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Restaurant Openings, Closures and Reloca</w:t>
      </w:r>
      <w:r>
        <w:rPr>
          <w:rFonts w:ascii="inherit" w:eastAsia="Times New Roman" w:hAnsi="inherit"/>
          <w:b/>
          <w:bCs/>
          <w:i/>
          <w:iCs/>
          <w:sz w:val="20"/>
          <w:szCs w:val="20"/>
        </w:rPr>
        <w:t>tions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following table shows restaurants opened or closed during the periods indicated:</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617"/>
        <w:gridCol w:w="105"/>
        <w:gridCol w:w="959"/>
        <w:gridCol w:w="108"/>
        <w:gridCol w:w="105"/>
        <w:gridCol w:w="959"/>
        <w:gridCol w:w="108"/>
        <w:gridCol w:w="105"/>
        <w:gridCol w:w="959"/>
        <w:gridCol w:w="108"/>
        <w:gridCol w:w="105"/>
        <w:gridCol w:w="960"/>
        <w:gridCol w:w="108"/>
      </w:tblGrid>
      <w:tr w:rsidR="00000000">
        <w:trPr>
          <w:divId w:val="1788698336"/>
        </w:trPr>
        <w:tc>
          <w:tcPr>
            <w:tcW w:w="0" w:type="auto"/>
            <w:gridSpan w:val="13"/>
            <w:vAlign w:val="center"/>
            <w:hideMark/>
          </w:tcPr>
          <w:p w:rsidR="00000000" w:rsidRDefault="00AB72FC">
            <w:pPr>
              <w:spacing w:line="288" w:lineRule="auto"/>
              <w:jc w:val="both"/>
              <w:rPr>
                <w:rFonts w:eastAsia="Times New Roman"/>
                <w:sz w:val="20"/>
                <w:szCs w:val="20"/>
              </w:rPr>
            </w:pPr>
          </w:p>
        </w:tc>
      </w:tr>
      <w:tr w:rsidR="00000000">
        <w:trPr>
          <w:divId w:val="1788698336"/>
        </w:trPr>
        <w:tc>
          <w:tcPr>
            <w:tcW w:w="22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6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6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6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6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1788698336"/>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AB72FC">
            <w:pPr>
              <w:divId w:val="70760332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AB72FC">
            <w:pPr>
              <w:divId w:val="168251103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788698336"/>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16443819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B72FC">
            <w:pPr>
              <w:divId w:val="10627503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B72FC">
            <w:pPr>
              <w:divId w:val="16772243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B72FC">
            <w:pPr>
              <w:divId w:val="18171453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788698336"/>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b/>
                <w:bCs/>
                <w:sz w:val="20"/>
                <w:szCs w:val="20"/>
              </w:rPr>
              <w:t>Company-Owned Restaurant Activity</w:t>
            </w:r>
          </w:p>
        </w:tc>
        <w:tc>
          <w:tcPr>
            <w:tcW w:w="0" w:type="auto"/>
            <w:tcMar>
              <w:top w:w="30" w:type="dxa"/>
              <w:left w:w="30" w:type="dxa"/>
              <w:bottom w:w="30" w:type="dxa"/>
              <w:right w:w="30" w:type="dxa"/>
            </w:tcMar>
            <w:vAlign w:val="bottom"/>
            <w:hideMark/>
          </w:tcPr>
          <w:p w:rsidR="00000000" w:rsidRDefault="00AB72FC">
            <w:pPr>
              <w:divId w:val="260770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9322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006938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960264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033873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1788431611"/>
              <w:rPr>
                <w:rFonts w:eastAsia="Times New Roman"/>
                <w:sz w:val="20"/>
                <w:szCs w:val="20"/>
              </w:rPr>
            </w:pPr>
            <w:r>
              <w:rPr>
                <w:rFonts w:ascii="inherit" w:eastAsia="Times New Roman" w:hAnsi="inherit"/>
                <w:sz w:val="20"/>
                <w:szCs w:val="20"/>
              </w:rPr>
              <w:t> </w:t>
            </w:r>
          </w:p>
        </w:tc>
      </w:tr>
      <w:tr w:rsidR="00000000">
        <w:trPr>
          <w:divId w:val="1788698336"/>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Beginning of period</w:t>
            </w:r>
          </w:p>
        </w:tc>
        <w:tc>
          <w:tcPr>
            <w:tcW w:w="0" w:type="auto"/>
            <w:shd w:val="clear" w:color="auto" w:fill="CCEEFF"/>
            <w:tcMar>
              <w:top w:w="30" w:type="dxa"/>
              <w:left w:w="30" w:type="dxa"/>
              <w:bottom w:w="30" w:type="dxa"/>
              <w:right w:w="30" w:type="dxa"/>
            </w:tcMar>
            <w:vAlign w:val="bottom"/>
            <w:hideMark/>
          </w:tcPr>
          <w:p w:rsidR="00000000" w:rsidRDefault="00AB72FC">
            <w:pPr>
              <w:divId w:val="1229681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381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72786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395</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020691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389</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735467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394</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788698336"/>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Openings</w:t>
            </w:r>
          </w:p>
        </w:tc>
        <w:tc>
          <w:tcPr>
            <w:tcW w:w="0" w:type="auto"/>
            <w:tcMar>
              <w:top w:w="30" w:type="dxa"/>
              <w:left w:w="30" w:type="dxa"/>
              <w:bottom w:w="30" w:type="dxa"/>
              <w:right w:w="30" w:type="dxa"/>
            </w:tcMar>
            <w:vAlign w:val="bottom"/>
            <w:hideMark/>
          </w:tcPr>
          <w:p w:rsidR="00000000" w:rsidRDefault="00AB72FC">
            <w:pPr>
              <w:divId w:val="377097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86754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528494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00492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r>
      <w:tr w:rsidR="00000000">
        <w:trPr>
          <w:divId w:val="1788698336"/>
        </w:trPr>
        <w:tc>
          <w:tcPr>
            <w:tcW w:w="0" w:type="auto"/>
            <w:shd w:val="clear" w:color="auto" w:fill="CCEEFF"/>
            <w:tcMar>
              <w:top w:w="30" w:type="dxa"/>
              <w:left w:w="30" w:type="dxa"/>
              <w:bottom w:w="30" w:type="dxa"/>
              <w:right w:w="30" w:type="dxa"/>
            </w:tcMar>
            <w:vAlign w:val="bottom"/>
            <w:hideMark/>
          </w:tcPr>
          <w:p w:rsidR="00000000" w:rsidRDefault="00AB72FC">
            <w:pPr>
              <w:divId w:val="1488129198"/>
              <w:rPr>
                <w:rFonts w:eastAsia="Times New Roman"/>
                <w:sz w:val="20"/>
                <w:szCs w:val="20"/>
              </w:rPr>
            </w:pPr>
            <w:r>
              <w:rPr>
                <w:rFonts w:ascii="inherit" w:eastAsia="Times New Roman" w:hAnsi="inherit"/>
                <w:sz w:val="20"/>
                <w:szCs w:val="20"/>
              </w:rPr>
              <w:t>Acquisition</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B72FC">
            <w:pPr>
              <w:divId w:val="1882741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33532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648314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817111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788698336"/>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Closures</w:t>
            </w:r>
          </w:p>
        </w:tc>
        <w:tc>
          <w:tcPr>
            <w:tcW w:w="0" w:type="auto"/>
            <w:tcMar>
              <w:top w:w="30" w:type="dxa"/>
              <w:left w:w="30" w:type="dxa"/>
              <w:bottom w:w="30" w:type="dxa"/>
              <w:right w:w="30" w:type="dxa"/>
            </w:tcMar>
            <w:vAlign w:val="bottom"/>
            <w:hideMark/>
          </w:tcPr>
          <w:p w:rsidR="00000000" w:rsidRDefault="00AB72FC">
            <w:pPr>
              <w:divId w:val="1259481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846290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907568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996494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r>
      <w:tr w:rsidR="00000000">
        <w:trPr>
          <w:divId w:val="1788698336"/>
        </w:trPr>
        <w:tc>
          <w:tcPr>
            <w:tcW w:w="0" w:type="auto"/>
            <w:shd w:val="clear" w:color="auto" w:fill="CCEEFF"/>
            <w:tcMar>
              <w:top w:w="30" w:type="dxa"/>
              <w:left w:w="30" w:type="dxa"/>
              <w:bottom w:w="30" w:type="dxa"/>
              <w:right w:w="30" w:type="dxa"/>
            </w:tcMar>
            <w:vAlign w:val="bottom"/>
            <w:hideMark/>
          </w:tcPr>
          <w:p w:rsidR="00000000" w:rsidRDefault="00AB72FC">
            <w:pPr>
              <w:divId w:val="893781346"/>
              <w:rPr>
                <w:rFonts w:eastAsia="Times New Roman"/>
                <w:sz w:val="20"/>
                <w:szCs w:val="20"/>
              </w:rPr>
            </w:pPr>
            <w:r>
              <w:rPr>
                <w:rFonts w:ascii="inherit" w:eastAsia="Times New Roman" w:hAnsi="inherit"/>
                <w:sz w:val="20"/>
                <w:szCs w:val="20"/>
              </w:rPr>
              <w:t>Divestitures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B72FC">
            <w:pPr>
              <w:divId w:val="14118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567493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184436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391200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788698336"/>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Restaurants at end of period</w:t>
            </w:r>
          </w:p>
        </w:tc>
        <w:tc>
          <w:tcPr>
            <w:tcW w:w="0" w:type="auto"/>
            <w:tcMar>
              <w:top w:w="30" w:type="dxa"/>
              <w:left w:w="30" w:type="dxa"/>
              <w:bottom w:w="30" w:type="dxa"/>
              <w:right w:w="30" w:type="dxa"/>
            </w:tcMar>
            <w:vAlign w:val="bottom"/>
            <w:hideMark/>
          </w:tcPr>
          <w:p w:rsidR="00000000" w:rsidRDefault="00AB72FC">
            <w:pPr>
              <w:divId w:val="17357371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380</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190325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395</w:t>
            </w:r>
          </w:p>
        </w:tc>
        <w:tc>
          <w:tcPr>
            <w:tcW w:w="0" w:type="auto"/>
            <w:tcBorders>
              <w:top w:val="single" w:sz="6" w:space="0" w:color="000000"/>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244903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380</w:t>
            </w:r>
          </w:p>
        </w:tc>
        <w:tc>
          <w:tcPr>
            <w:tcW w:w="0" w:type="auto"/>
            <w:tcBorders>
              <w:top w:val="single" w:sz="6" w:space="0" w:color="000000"/>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1075313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395</w:t>
            </w:r>
          </w:p>
        </w:tc>
        <w:tc>
          <w:tcPr>
            <w:tcW w:w="0" w:type="auto"/>
            <w:tcBorders>
              <w:top w:val="single" w:sz="6" w:space="0" w:color="000000"/>
              <w:bottom w:val="single" w:sz="6" w:space="0" w:color="000000"/>
            </w:tcBorders>
            <w:vAlign w:val="bottom"/>
            <w:hideMark/>
          </w:tcPr>
          <w:p w:rsidR="00000000" w:rsidRDefault="00AB72FC">
            <w:pPr>
              <w:rPr>
                <w:rFonts w:eastAsia="Times New Roman"/>
                <w:sz w:val="20"/>
                <w:szCs w:val="20"/>
              </w:rPr>
            </w:pPr>
          </w:p>
        </w:tc>
      </w:tr>
      <w:tr w:rsidR="00000000">
        <w:trPr>
          <w:divId w:val="1788698336"/>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b/>
                <w:bCs/>
                <w:sz w:val="20"/>
                <w:szCs w:val="20"/>
              </w:rPr>
              <w:t>Franchise Restaurant Activity</w:t>
            </w:r>
          </w:p>
        </w:tc>
        <w:tc>
          <w:tcPr>
            <w:tcW w:w="0" w:type="auto"/>
            <w:shd w:val="clear" w:color="auto" w:fill="CCEEFF"/>
            <w:tcMar>
              <w:top w:w="30" w:type="dxa"/>
              <w:left w:w="30" w:type="dxa"/>
              <w:bottom w:w="30" w:type="dxa"/>
              <w:right w:w="30" w:type="dxa"/>
            </w:tcMar>
            <w:vAlign w:val="bottom"/>
            <w:hideMark/>
          </w:tcPr>
          <w:p w:rsidR="00000000" w:rsidRDefault="00AB72FC">
            <w:pPr>
              <w:divId w:val="12167731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4321637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1777673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B72FC">
            <w:pPr>
              <w:divId w:val="136262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9330492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B72FC">
            <w:pPr>
              <w:divId w:val="717241993"/>
              <w:rPr>
                <w:rFonts w:eastAsia="Times New Roman"/>
                <w:sz w:val="20"/>
                <w:szCs w:val="20"/>
              </w:rPr>
            </w:pPr>
            <w:r>
              <w:rPr>
                <w:rFonts w:ascii="inherit" w:eastAsia="Times New Roman" w:hAnsi="inherit"/>
                <w:sz w:val="20"/>
                <w:szCs w:val="20"/>
              </w:rPr>
              <w:t> </w:t>
            </w:r>
          </w:p>
        </w:tc>
      </w:tr>
      <w:tr w:rsidR="00000000">
        <w:trPr>
          <w:divId w:val="1788698336"/>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30" w:type="dxa"/>
            </w:tcMar>
            <w:vAlign w:val="bottom"/>
            <w:hideMark/>
          </w:tcPr>
          <w:p w:rsidR="00000000" w:rsidRDefault="00AB72FC">
            <w:pPr>
              <w:divId w:val="502159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77</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51751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64</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533033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505437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AB72FC">
            <w:pPr>
              <w:rPr>
                <w:rFonts w:eastAsia="Times New Roman"/>
                <w:sz w:val="20"/>
                <w:szCs w:val="20"/>
              </w:rPr>
            </w:pPr>
          </w:p>
        </w:tc>
      </w:tr>
      <w:tr w:rsidR="00000000">
        <w:trPr>
          <w:divId w:val="1788698336"/>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Openings</w:t>
            </w:r>
          </w:p>
        </w:tc>
        <w:tc>
          <w:tcPr>
            <w:tcW w:w="0" w:type="auto"/>
            <w:shd w:val="clear" w:color="auto" w:fill="CCEEFF"/>
            <w:tcMar>
              <w:top w:w="30" w:type="dxa"/>
              <w:left w:w="30" w:type="dxa"/>
              <w:bottom w:w="30" w:type="dxa"/>
              <w:right w:w="30" w:type="dxa"/>
            </w:tcMar>
            <w:vAlign w:val="bottom"/>
            <w:hideMark/>
          </w:tcPr>
          <w:p w:rsidR="00000000" w:rsidRDefault="00AB72FC">
            <w:pPr>
              <w:divId w:val="362051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586812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29990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07579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788698336"/>
        </w:trPr>
        <w:tc>
          <w:tcPr>
            <w:tcW w:w="0" w:type="auto"/>
            <w:tcMar>
              <w:top w:w="30" w:type="dxa"/>
              <w:left w:w="30" w:type="dxa"/>
              <w:bottom w:w="30" w:type="dxa"/>
              <w:right w:w="30" w:type="dxa"/>
            </w:tcMar>
            <w:vAlign w:val="bottom"/>
            <w:hideMark/>
          </w:tcPr>
          <w:p w:rsidR="00000000" w:rsidRDefault="00AB72FC">
            <w:pPr>
              <w:divId w:val="1365248567"/>
              <w:rPr>
                <w:rFonts w:eastAsia="Times New Roman"/>
                <w:sz w:val="20"/>
                <w:szCs w:val="20"/>
              </w:rPr>
            </w:pPr>
            <w:r>
              <w:rPr>
                <w:rFonts w:ascii="inherit" w:eastAsia="Times New Roman" w:hAnsi="inherit"/>
                <w:sz w:val="20"/>
                <w:szCs w:val="20"/>
              </w:rPr>
              <w:t>Acquisitions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AB72FC">
            <w:pPr>
              <w:divId w:val="1614553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3437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568930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275988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r>
      <w:tr w:rsidR="00000000">
        <w:trPr>
          <w:divId w:val="1788698336"/>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Closures</w:t>
            </w:r>
          </w:p>
        </w:tc>
        <w:tc>
          <w:tcPr>
            <w:tcW w:w="0" w:type="auto"/>
            <w:shd w:val="clear" w:color="auto" w:fill="CCEEFF"/>
            <w:tcMar>
              <w:top w:w="30" w:type="dxa"/>
              <w:left w:w="30" w:type="dxa"/>
              <w:bottom w:w="30" w:type="dxa"/>
              <w:right w:w="30" w:type="dxa"/>
            </w:tcMar>
            <w:vAlign w:val="bottom"/>
            <w:hideMark/>
          </w:tcPr>
          <w:p w:rsidR="00000000" w:rsidRDefault="00AB72FC">
            <w:pPr>
              <w:divId w:val="138570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2041588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430584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30308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788698336"/>
        </w:trPr>
        <w:tc>
          <w:tcPr>
            <w:tcW w:w="0" w:type="auto"/>
            <w:tcMar>
              <w:top w:w="30" w:type="dxa"/>
              <w:left w:w="30" w:type="dxa"/>
              <w:bottom w:w="30" w:type="dxa"/>
              <w:right w:w="30" w:type="dxa"/>
            </w:tcMar>
            <w:vAlign w:val="bottom"/>
            <w:hideMark/>
          </w:tcPr>
          <w:p w:rsidR="00000000" w:rsidRDefault="00AB72FC">
            <w:pPr>
              <w:divId w:val="1352998303"/>
              <w:rPr>
                <w:rFonts w:eastAsia="Times New Roman"/>
                <w:sz w:val="20"/>
                <w:szCs w:val="20"/>
              </w:rPr>
            </w:pPr>
            <w:r>
              <w:rPr>
                <w:rFonts w:ascii="inherit" w:eastAsia="Times New Roman" w:hAnsi="inherit"/>
                <w:sz w:val="20"/>
                <w:szCs w:val="20"/>
              </w:rPr>
              <w:t>Divestiture</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tcMar>
              <w:top w:w="30" w:type="dxa"/>
              <w:left w:w="30" w:type="dxa"/>
              <w:bottom w:w="30" w:type="dxa"/>
              <w:right w:w="30" w:type="dxa"/>
            </w:tcMar>
            <w:vAlign w:val="bottom"/>
            <w:hideMark/>
          </w:tcPr>
          <w:p w:rsidR="00000000" w:rsidRDefault="00AB72FC">
            <w:pPr>
              <w:divId w:val="1797798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091343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680162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26969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788698336"/>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Restaurants at end of period</w:t>
            </w:r>
          </w:p>
        </w:tc>
        <w:tc>
          <w:tcPr>
            <w:tcW w:w="0" w:type="auto"/>
            <w:shd w:val="clear" w:color="auto" w:fill="CCEEFF"/>
            <w:tcMar>
              <w:top w:w="30" w:type="dxa"/>
              <w:left w:w="30" w:type="dxa"/>
              <w:bottom w:w="30" w:type="dxa"/>
              <w:right w:w="30" w:type="dxa"/>
            </w:tcMar>
            <w:vAlign w:val="bottom"/>
            <w:hideMark/>
          </w:tcPr>
          <w:p w:rsidR="00000000" w:rsidRDefault="00AB72FC">
            <w:pPr>
              <w:divId w:val="7091121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76</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782040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62</w:t>
            </w:r>
          </w:p>
        </w:tc>
        <w:tc>
          <w:tcPr>
            <w:tcW w:w="0" w:type="auto"/>
            <w:tcBorders>
              <w:top w:val="single" w:sz="6" w:space="0" w:color="000000"/>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0508088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76</w:t>
            </w:r>
          </w:p>
        </w:tc>
        <w:tc>
          <w:tcPr>
            <w:tcW w:w="0" w:type="auto"/>
            <w:tcBorders>
              <w:top w:val="single" w:sz="6" w:space="0" w:color="000000"/>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6559109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62</w:t>
            </w:r>
          </w:p>
        </w:tc>
        <w:tc>
          <w:tcPr>
            <w:tcW w:w="0" w:type="auto"/>
            <w:tcBorders>
              <w:top w:val="single" w:sz="6" w:space="0" w:color="000000"/>
              <w:bottom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788698336"/>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Total restaurants</w:t>
            </w:r>
          </w:p>
        </w:tc>
        <w:tc>
          <w:tcPr>
            <w:tcW w:w="0" w:type="auto"/>
            <w:tcMar>
              <w:top w:w="30" w:type="dxa"/>
              <w:left w:w="30" w:type="dxa"/>
              <w:bottom w:w="30" w:type="dxa"/>
              <w:right w:w="30" w:type="dxa"/>
            </w:tcMar>
            <w:vAlign w:val="bottom"/>
            <w:hideMark/>
          </w:tcPr>
          <w:p w:rsidR="00000000" w:rsidRDefault="00AB72FC">
            <w:pPr>
              <w:divId w:val="4032584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456</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7555455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457</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0158397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456</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3968602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457</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r>
    </w:tbl>
    <w:p w:rsidR="00000000" w:rsidRDefault="00AB72FC">
      <w:pPr>
        <w:spacing w:line="288" w:lineRule="auto"/>
        <w:ind w:hanging="450"/>
        <w:divId w:val="1315185716"/>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right w:w="0" w:type="dxa"/>
        </w:tblCellMar>
        <w:tblLook w:val="04A0" w:firstRow="1" w:lastRow="0" w:firstColumn="1" w:lastColumn="0" w:noHBand="0" w:noVBand="1"/>
      </w:tblPr>
      <w:tblGrid>
        <w:gridCol w:w="1080"/>
        <w:gridCol w:w="4498"/>
      </w:tblGrid>
      <w:tr w:rsidR="00000000">
        <w:trPr>
          <w:divId w:val="823935908"/>
          <w:tblCellSpacing w:w="0" w:type="dxa"/>
        </w:trPr>
        <w:tc>
          <w:tcPr>
            <w:tcW w:w="1080" w:type="dxa"/>
            <w:vAlign w:val="center"/>
            <w:hideMark/>
          </w:tcPr>
          <w:p w:rsidR="00000000" w:rsidRDefault="00AB72FC">
            <w:pPr>
              <w:spacing w:line="288" w:lineRule="auto"/>
              <w:ind w:hanging="450"/>
              <w:rPr>
                <w:rFonts w:eastAsia="Times New Roman"/>
                <w:sz w:val="16"/>
                <w:szCs w:val="16"/>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2136679730"/>
              <w:rPr>
                <w:rFonts w:eastAsia="Times New Roman"/>
                <w:sz w:val="16"/>
                <w:szCs w:val="16"/>
              </w:rPr>
            </w:pPr>
            <w:r>
              <w:rPr>
                <w:rFonts w:ascii="inherit" w:eastAsia="Times New Roman" w:hAnsi="inherit"/>
                <w:sz w:val="16"/>
                <w:szCs w:val="16"/>
              </w:rPr>
              <w:t>(1)</w:t>
            </w:r>
          </w:p>
        </w:tc>
        <w:tc>
          <w:tcPr>
            <w:tcW w:w="0" w:type="auto"/>
            <w:hideMark/>
          </w:tcPr>
          <w:p w:rsidR="00000000" w:rsidRDefault="00AB72FC">
            <w:pPr>
              <w:spacing w:line="288" w:lineRule="auto"/>
              <w:jc w:val="both"/>
              <w:rPr>
                <w:rFonts w:eastAsia="Times New Roman"/>
                <w:sz w:val="16"/>
                <w:szCs w:val="16"/>
              </w:rPr>
            </w:pPr>
            <w:r>
              <w:rPr>
                <w:rFonts w:ascii="inherit" w:eastAsia="Times New Roman" w:hAnsi="inherit"/>
                <w:sz w:val="16"/>
                <w:szCs w:val="16"/>
              </w:rPr>
              <w:t>Represents nine company-owned restaurants sold to a</w:t>
            </w:r>
            <w:r>
              <w:rPr>
                <w:rFonts w:ascii="inherit" w:eastAsia="Times New Roman" w:hAnsi="inherit"/>
                <w:sz w:val="16"/>
                <w:szCs w:val="16"/>
              </w:rPr>
              <w:t xml:space="preserve"> </w:t>
            </w:r>
            <w:r>
              <w:rPr>
                <w:rFonts w:ascii="inherit" w:eastAsia="Times New Roman" w:hAnsi="inherit"/>
                <w:sz w:val="16"/>
                <w:szCs w:val="16"/>
              </w:rPr>
              <w:t>franchisee.</w:t>
            </w:r>
            <w:r>
              <w:rPr>
                <w:rFonts w:ascii="inherit" w:eastAsia="Times New Roman" w:hAnsi="inherit"/>
                <w:sz w:val="16"/>
                <w:szCs w:val="16"/>
              </w:rPr>
              <w:t xml:space="preserve"> </w:t>
            </w:r>
          </w:p>
        </w:tc>
      </w:tr>
    </w:tbl>
    <w:p w:rsidR="00000000" w:rsidRDefault="00AB72FC">
      <w:pPr>
        <w:divId w:val="82393590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547"/>
      </w:tblGrid>
      <w:tr w:rsidR="00000000">
        <w:trPr>
          <w:divId w:val="823935908"/>
          <w:tblCellSpacing w:w="0" w:type="dxa"/>
        </w:trPr>
        <w:tc>
          <w:tcPr>
            <w:tcW w:w="1080" w:type="dxa"/>
            <w:vAlign w:val="center"/>
            <w:hideMark/>
          </w:tcPr>
          <w:p w:rsidR="00000000" w:rsidRDefault="00AB72FC">
            <w:pPr>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2043626486"/>
              <w:rPr>
                <w:rFonts w:eastAsia="Times New Roman"/>
                <w:sz w:val="16"/>
                <w:szCs w:val="16"/>
              </w:rPr>
            </w:pPr>
            <w:r>
              <w:rPr>
                <w:rFonts w:ascii="inherit" w:eastAsia="Times New Roman" w:hAnsi="inherit"/>
                <w:sz w:val="16"/>
                <w:szCs w:val="16"/>
              </w:rPr>
              <w:t>(2)</w:t>
            </w:r>
          </w:p>
        </w:tc>
        <w:tc>
          <w:tcPr>
            <w:tcW w:w="0" w:type="auto"/>
            <w:hideMark/>
          </w:tcPr>
          <w:p w:rsidR="00000000" w:rsidRDefault="00AB72FC">
            <w:pPr>
              <w:spacing w:line="288" w:lineRule="auto"/>
              <w:jc w:val="both"/>
              <w:rPr>
                <w:rFonts w:eastAsia="Times New Roman"/>
                <w:sz w:val="16"/>
                <w:szCs w:val="16"/>
              </w:rPr>
            </w:pPr>
            <w:r>
              <w:rPr>
                <w:rFonts w:ascii="inherit" w:eastAsia="Times New Roman" w:hAnsi="inherit"/>
                <w:sz w:val="16"/>
                <w:szCs w:val="16"/>
              </w:rPr>
              <w:t>Represents one franchise restaurant acquired by us.</w:t>
            </w:r>
          </w:p>
        </w:tc>
      </w:tr>
    </w:tbl>
    <w:p w:rsidR="00000000" w:rsidRDefault="00AB72FC">
      <w:pPr>
        <w:divId w:val="13919173"/>
        <w:rPr>
          <w:rFonts w:eastAsia="Times New Roman"/>
          <w:sz w:val="20"/>
          <w:szCs w:val="20"/>
        </w:rPr>
      </w:pPr>
    </w:p>
    <w:p w:rsidR="00000000" w:rsidRDefault="00AB72FC">
      <w:pPr>
        <w:spacing w:line="288" w:lineRule="auto"/>
        <w:jc w:val="center"/>
        <w:divId w:val="710884379"/>
        <w:rPr>
          <w:rFonts w:eastAsia="Times New Roman"/>
          <w:sz w:val="20"/>
          <w:szCs w:val="20"/>
        </w:rPr>
      </w:pPr>
      <w:r>
        <w:rPr>
          <w:rFonts w:ascii="inherit" w:eastAsia="Times New Roman" w:hAnsi="inherit"/>
          <w:sz w:val="20"/>
          <w:szCs w:val="20"/>
        </w:rPr>
        <w:t>19</w:t>
      </w:r>
    </w:p>
    <w:p w:rsidR="00000000" w:rsidRDefault="00AB72FC">
      <w:pPr>
        <w:divId w:val="823935908"/>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AB72FC">
      <w:pPr>
        <w:spacing w:line="288" w:lineRule="auto"/>
        <w:divId w:val="1991325569"/>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478451115"/>
        <w:rPr>
          <w:rFonts w:eastAsia="Times New Roman"/>
          <w:sz w:val="20"/>
          <w:szCs w:val="20"/>
        </w:rPr>
      </w:pPr>
    </w:p>
    <w:p w:rsidR="00000000" w:rsidRDefault="00AB72FC">
      <w:pPr>
        <w:spacing w:line="288" w:lineRule="auto"/>
        <w:divId w:val="950168852"/>
        <w:rPr>
          <w:rFonts w:eastAsia="Times New Roman"/>
          <w:sz w:val="20"/>
          <w:szCs w:val="20"/>
        </w:rPr>
      </w:pPr>
      <w:r>
        <w:rPr>
          <w:rFonts w:ascii="inherit" w:eastAsia="Times New Roman" w:hAnsi="inherit"/>
          <w:b/>
          <w:bCs/>
          <w:i/>
          <w:iCs/>
          <w:sz w:val="20"/>
          <w:szCs w:val="20"/>
        </w:rPr>
        <w:t>Statement of</w:t>
      </w:r>
      <w:r>
        <w:rPr>
          <w:rFonts w:ascii="inherit" w:eastAsia="Times New Roman" w:hAnsi="inherit"/>
          <w:b/>
          <w:bCs/>
          <w:i/>
          <w:iCs/>
          <w:sz w:val="20"/>
          <w:szCs w:val="20"/>
        </w:rPr>
        <w:t xml:space="preserve"> Operations as a Percentage of Revenue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following table summarizes key components of our results of operations for the periods indicated as a percentage of our total revenue, except for the components of restaurant operating costs, which are expressed as a percentage of restaurant revenue.</w:t>
      </w:r>
    </w:p>
    <w:tbl>
      <w:tblPr>
        <w:tblW w:w="5000" w:type="pct"/>
        <w:tblCellMar>
          <w:left w:w="0" w:type="dxa"/>
          <w:right w:w="0" w:type="dxa"/>
        </w:tblCellMar>
        <w:tblLook w:val="04A0" w:firstRow="1" w:lastRow="0" w:firstColumn="1" w:lastColumn="0" w:noHBand="0" w:noVBand="1"/>
      </w:tblPr>
      <w:tblGrid>
        <w:gridCol w:w="3491"/>
        <w:gridCol w:w="105"/>
        <w:gridCol w:w="833"/>
        <w:gridCol w:w="285"/>
        <w:gridCol w:w="105"/>
        <w:gridCol w:w="833"/>
        <w:gridCol w:w="208"/>
        <w:gridCol w:w="105"/>
        <w:gridCol w:w="833"/>
        <w:gridCol w:w="285"/>
        <w:gridCol w:w="105"/>
        <w:gridCol w:w="833"/>
        <w:gridCol w:w="285"/>
      </w:tblGrid>
      <w:tr w:rsidR="00000000">
        <w:trPr>
          <w:divId w:val="1344163728"/>
        </w:trPr>
        <w:tc>
          <w:tcPr>
            <w:tcW w:w="0" w:type="auto"/>
            <w:gridSpan w:val="13"/>
            <w:vAlign w:val="center"/>
            <w:hideMark/>
          </w:tcPr>
          <w:p w:rsidR="00000000" w:rsidRDefault="00AB72FC">
            <w:pPr>
              <w:spacing w:line="288" w:lineRule="auto"/>
              <w:jc w:val="both"/>
              <w:rPr>
                <w:rFonts w:eastAsia="Times New Roman"/>
                <w:sz w:val="20"/>
                <w:szCs w:val="20"/>
              </w:rPr>
            </w:pPr>
          </w:p>
        </w:tc>
      </w:tr>
      <w:tr w:rsidR="00000000">
        <w:trPr>
          <w:divId w:val="1344163728"/>
        </w:trPr>
        <w:tc>
          <w:tcPr>
            <w:tcW w:w="22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6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6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6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6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13441637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35760973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AB72FC">
            <w:pPr>
              <w:divId w:val="123628483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3441637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030098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B72FC">
            <w:pPr>
              <w:divId w:val="292563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B72FC">
            <w:pPr>
              <w:divId w:val="5675007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B72FC">
            <w:pPr>
              <w:divId w:val="7909000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344163728"/>
        </w:trPr>
        <w:tc>
          <w:tcPr>
            <w:tcW w:w="0" w:type="auto"/>
            <w:tcMar>
              <w:top w:w="30" w:type="dxa"/>
              <w:left w:w="30" w:type="dxa"/>
              <w:bottom w:w="30" w:type="dxa"/>
              <w:right w:w="30" w:type="dxa"/>
            </w:tcMar>
            <w:vAlign w:val="bottom"/>
            <w:hideMark/>
          </w:tcPr>
          <w:p w:rsidR="00000000" w:rsidRDefault="00AB72FC">
            <w:pPr>
              <w:divId w:val="1737585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83954505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(unaudited)</w:t>
            </w:r>
          </w:p>
        </w:tc>
        <w:tc>
          <w:tcPr>
            <w:tcW w:w="0" w:type="auto"/>
            <w:tcMar>
              <w:top w:w="30" w:type="dxa"/>
              <w:left w:w="30" w:type="dxa"/>
              <w:bottom w:w="30" w:type="dxa"/>
              <w:right w:w="30" w:type="dxa"/>
            </w:tcMar>
            <w:vAlign w:val="bottom"/>
            <w:hideMark/>
          </w:tcPr>
          <w:p w:rsidR="00000000" w:rsidRDefault="00AB72FC">
            <w:pPr>
              <w:divId w:val="184946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389231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430586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1387952469"/>
              <w:rPr>
                <w:rFonts w:eastAsia="Times New Roman"/>
                <w:sz w:val="20"/>
                <w:szCs w:val="20"/>
              </w:rPr>
            </w:pPr>
            <w:r>
              <w:rPr>
                <w:rFonts w:ascii="inherit" w:eastAsia="Times New Roman" w:hAnsi="inherit"/>
                <w:sz w:val="20"/>
                <w:szCs w:val="20"/>
              </w:rPr>
              <w:t> </w:t>
            </w:r>
          </w:p>
        </w:tc>
      </w:tr>
      <w:tr w:rsidR="00000000">
        <w:trPr>
          <w:divId w:val="13441637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i/>
                <w:iCs/>
                <w:sz w:val="20"/>
                <w:szCs w:val="20"/>
              </w:rPr>
              <w:t>Revenue:</w:t>
            </w:r>
          </w:p>
        </w:tc>
        <w:tc>
          <w:tcPr>
            <w:tcW w:w="0" w:type="auto"/>
            <w:tcMar>
              <w:top w:w="30" w:type="dxa"/>
              <w:left w:w="30" w:type="dxa"/>
              <w:bottom w:w="30" w:type="dxa"/>
              <w:right w:w="30" w:type="dxa"/>
            </w:tcMar>
            <w:vAlign w:val="bottom"/>
            <w:hideMark/>
          </w:tcPr>
          <w:p w:rsidR="00000000" w:rsidRDefault="00AB72FC">
            <w:pPr>
              <w:divId w:val="1859393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21612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816877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459081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Restaurant revenue</w:t>
            </w:r>
          </w:p>
        </w:tc>
        <w:tc>
          <w:tcPr>
            <w:tcW w:w="0" w:type="auto"/>
            <w:shd w:val="clear" w:color="auto" w:fill="CCEEFF"/>
            <w:tcMar>
              <w:top w:w="30" w:type="dxa"/>
              <w:left w:w="30" w:type="dxa"/>
              <w:bottom w:w="30" w:type="dxa"/>
              <w:right w:w="30" w:type="dxa"/>
            </w:tcMar>
            <w:vAlign w:val="bottom"/>
            <w:hideMark/>
          </w:tcPr>
          <w:p w:rsidR="00000000" w:rsidRDefault="00AB72FC">
            <w:pPr>
              <w:divId w:val="1088647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99.8</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344211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98.9</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886724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99.0</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271324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98.9</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AB72FC">
            <w:pPr>
              <w:divId w:val="809830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618757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359166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091007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rsidR="00000000" w:rsidRDefault="00AB72FC">
            <w:pPr>
              <w:divId w:val="14918662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4440332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6888660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5270665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i/>
                <w:iCs/>
                <w:sz w:val="20"/>
                <w:szCs w:val="20"/>
              </w:rPr>
              <w:t>Costs and expenses:</w:t>
            </w:r>
          </w:p>
        </w:tc>
        <w:tc>
          <w:tcPr>
            <w:tcW w:w="0" w:type="auto"/>
            <w:tcMar>
              <w:top w:w="30" w:type="dxa"/>
              <w:left w:w="30" w:type="dxa"/>
              <w:bottom w:w="30" w:type="dxa"/>
              <w:right w:w="30" w:type="dxa"/>
            </w:tcMar>
            <w:vAlign w:val="bottom"/>
            <w:hideMark/>
          </w:tcPr>
          <w:p w:rsidR="00000000" w:rsidRDefault="00AB72FC">
            <w:pPr>
              <w:divId w:val="500050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1629164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718503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2086411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67405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1932082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321346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1956212047"/>
              <w:rPr>
                <w:rFonts w:eastAsia="Times New Roman"/>
                <w:sz w:val="20"/>
                <w:szCs w:val="20"/>
              </w:rPr>
            </w:pPr>
            <w:r>
              <w:rPr>
                <w:rFonts w:ascii="inherit" w:eastAsia="Times New Roman" w:hAnsi="inherit"/>
                <w:sz w:val="20"/>
                <w:szCs w:val="20"/>
              </w:rPr>
              <w:t> </w:t>
            </w:r>
          </w:p>
        </w:tc>
      </w:tr>
      <w:tr w:rsidR="00000000">
        <w:trPr>
          <w:divId w:val="1344163728"/>
        </w:trPr>
        <w:tc>
          <w:tcPr>
            <w:tcW w:w="0" w:type="auto"/>
            <w:shd w:val="clear" w:color="auto" w:fill="CCEEFF"/>
            <w:tcMar>
              <w:top w:w="30" w:type="dxa"/>
              <w:left w:w="300" w:type="dxa"/>
              <w:bottom w:w="30" w:type="dxa"/>
              <w:right w:w="30" w:type="dxa"/>
            </w:tcMar>
            <w:vAlign w:val="bottom"/>
            <w:hideMark/>
          </w:tcPr>
          <w:p w:rsidR="00000000" w:rsidRDefault="00AB72FC">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AB72FC">
            <w:pPr>
              <w:divId w:val="722027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2FC">
            <w:pPr>
              <w:divId w:val="250352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033916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2FC">
            <w:pPr>
              <w:divId w:val="1978758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2117866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2FC">
            <w:pPr>
              <w:divId w:val="599991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01415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2FC">
            <w:pPr>
              <w:divId w:val="189732783"/>
              <w:rPr>
                <w:rFonts w:eastAsia="Times New Roman"/>
                <w:sz w:val="20"/>
                <w:szCs w:val="20"/>
              </w:rPr>
            </w:pPr>
            <w:r>
              <w:rPr>
                <w:rFonts w:ascii="inherit" w:eastAsia="Times New Roman" w:hAnsi="inherit"/>
                <w:sz w:val="20"/>
                <w:szCs w:val="20"/>
              </w:rPr>
              <w:t> </w:t>
            </w:r>
          </w:p>
        </w:tc>
      </w:tr>
      <w:tr w:rsidR="00000000">
        <w:trPr>
          <w:divId w:val="1344163728"/>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rsidR="00000000" w:rsidRDefault="00AB72FC">
            <w:pPr>
              <w:divId w:val="830028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25.0</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367216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25.6</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390032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25.3</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15696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26.2</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Labor</w:t>
            </w:r>
          </w:p>
        </w:tc>
        <w:tc>
          <w:tcPr>
            <w:tcW w:w="0" w:type="auto"/>
            <w:shd w:val="clear" w:color="auto" w:fill="CCEEFF"/>
            <w:tcMar>
              <w:top w:w="30" w:type="dxa"/>
              <w:left w:w="30" w:type="dxa"/>
              <w:bottom w:w="30" w:type="dxa"/>
              <w:right w:w="30" w:type="dxa"/>
            </w:tcMar>
            <w:vAlign w:val="bottom"/>
            <w:hideMark/>
          </w:tcPr>
          <w:p w:rsidR="00000000" w:rsidRDefault="00AB72FC">
            <w:pPr>
              <w:divId w:val="845939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33.9</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562372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32.7</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695302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34.3</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079133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33.4</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Occupancy</w:t>
            </w:r>
          </w:p>
        </w:tc>
        <w:tc>
          <w:tcPr>
            <w:tcW w:w="0" w:type="auto"/>
            <w:tcMar>
              <w:top w:w="30" w:type="dxa"/>
              <w:left w:w="30" w:type="dxa"/>
              <w:bottom w:w="30" w:type="dxa"/>
              <w:right w:w="30" w:type="dxa"/>
            </w:tcMar>
            <w:vAlign w:val="bottom"/>
            <w:hideMark/>
          </w:tcPr>
          <w:p w:rsidR="00000000" w:rsidRDefault="00AB72FC">
            <w:pPr>
              <w:divId w:val="1279263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14.6</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720135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10.4</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847596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13.3</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957906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10.9</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Other restaurant operating costs</w:t>
            </w:r>
          </w:p>
        </w:tc>
        <w:tc>
          <w:tcPr>
            <w:tcW w:w="0" w:type="auto"/>
            <w:shd w:val="clear" w:color="auto" w:fill="CCEEFF"/>
            <w:tcMar>
              <w:top w:w="30" w:type="dxa"/>
              <w:left w:w="30" w:type="dxa"/>
              <w:bottom w:w="30" w:type="dxa"/>
              <w:right w:w="30" w:type="dxa"/>
            </w:tcMar>
            <w:vAlign w:val="bottom"/>
            <w:hideMark/>
          </w:tcPr>
          <w:p w:rsidR="00000000" w:rsidRDefault="00AB72FC">
            <w:pPr>
              <w:divId w:val="1454056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19.7</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366175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14.2</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2052537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18.2</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001853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14.6</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rsidR="00000000" w:rsidRDefault="00AB72FC">
            <w:pPr>
              <w:divId w:val="1037967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12.5</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303390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9.9</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2029912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11.4</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277104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9.6</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AB72FC">
            <w:pPr>
              <w:divId w:val="1517425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6.7</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92940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877279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5.9</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837840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Pre-opening</w:t>
            </w:r>
          </w:p>
        </w:tc>
        <w:tc>
          <w:tcPr>
            <w:tcW w:w="0" w:type="auto"/>
            <w:tcMar>
              <w:top w:w="30" w:type="dxa"/>
              <w:left w:w="30" w:type="dxa"/>
              <w:bottom w:w="30" w:type="dxa"/>
              <w:right w:w="30" w:type="dxa"/>
            </w:tcMar>
            <w:vAlign w:val="bottom"/>
            <w:hideMark/>
          </w:tcPr>
          <w:p w:rsidR="00000000" w:rsidRDefault="00AB72FC">
            <w:pPr>
              <w:divId w:val="974019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076173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724446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978752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AB72FC">
            <w:pPr>
              <w:divId w:val="778336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595210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152679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945769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Total costs and expenses</w:t>
            </w:r>
          </w:p>
        </w:tc>
        <w:tc>
          <w:tcPr>
            <w:tcW w:w="0" w:type="auto"/>
            <w:tcMar>
              <w:top w:w="30" w:type="dxa"/>
              <w:left w:w="30" w:type="dxa"/>
              <w:bottom w:w="30" w:type="dxa"/>
              <w:right w:w="30" w:type="dxa"/>
            </w:tcMar>
            <w:vAlign w:val="bottom"/>
            <w:hideMark/>
          </w:tcPr>
          <w:p w:rsidR="00000000" w:rsidRDefault="00AB72FC">
            <w:pPr>
              <w:divId w:val="4433067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115.6</w:t>
            </w:r>
          </w:p>
        </w:tc>
        <w:tc>
          <w:tcPr>
            <w:tcW w:w="0" w:type="auto"/>
            <w:tcBorders>
              <w:top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9255021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99.0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415736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109.6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508472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99.9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shd w:val="clear" w:color="auto" w:fill="CCEEFF"/>
              </w:rPr>
              <w:t>(Loss) income from operations</w:t>
            </w:r>
          </w:p>
        </w:tc>
        <w:tc>
          <w:tcPr>
            <w:tcW w:w="0" w:type="auto"/>
            <w:shd w:val="clear" w:color="auto" w:fill="CCEEFF"/>
            <w:tcMar>
              <w:top w:w="30" w:type="dxa"/>
              <w:left w:w="30" w:type="dxa"/>
              <w:bottom w:w="30" w:type="dxa"/>
              <w:right w:w="30" w:type="dxa"/>
            </w:tcMar>
            <w:vAlign w:val="bottom"/>
            <w:hideMark/>
          </w:tcPr>
          <w:p w:rsidR="00000000" w:rsidRDefault="00AB72FC">
            <w:pPr>
              <w:divId w:val="19344332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0866086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5143417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4881786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AB72FC">
            <w:pPr>
              <w:divId w:val="2096123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49417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885875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439525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(Loss) income before taxes</w:t>
            </w:r>
          </w:p>
        </w:tc>
        <w:tc>
          <w:tcPr>
            <w:tcW w:w="0" w:type="auto"/>
            <w:shd w:val="clear" w:color="auto" w:fill="CCEEFF"/>
            <w:tcMar>
              <w:top w:w="30" w:type="dxa"/>
              <w:left w:w="30" w:type="dxa"/>
              <w:bottom w:w="30" w:type="dxa"/>
              <w:right w:w="30" w:type="dxa"/>
            </w:tcMar>
            <w:vAlign w:val="bottom"/>
            <w:hideMark/>
          </w:tcPr>
          <w:p w:rsidR="00000000" w:rsidRDefault="00AB72FC">
            <w:pPr>
              <w:divId w:val="1921090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9836579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3308690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0923602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344163728"/>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Provision for income taxes</w:t>
            </w:r>
          </w:p>
        </w:tc>
        <w:tc>
          <w:tcPr>
            <w:tcW w:w="0" w:type="auto"/>
            <w:tcMar>
              <w:top w:w="30" w:type="dxa"/>
              <w:left w:w="30" w:type="dxa"/>
              <w:bottom w:w="30" w:type="dxa"/>
              <w:right w:w="30" w:type="dxa"/>
            </w:tcMar>
            <w:vAlign w:val="bottom"/>
            <w:hideMark/>
          </w:tcPr>
          <w:p w:rsidR="00000000" w:rsidRDefault="00AB72FC">
            <w:pPr>
              <w:divId w:val="1490631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418447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322204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374542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344163728"/>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(loss) income</w:t>
            </w:r>
          </w:p>
        </w:tc>
        <w:tc>
          <w:tcPr>
            <w:tcW w:w="0" w:type="auto"/>
            <w:shd w:val="clear" w:color="auto" w:fill="CCEEFF"/>
            <w:tcMar>
              <w:top w:w="30" w:type="dxa"/>
              <w:left w:w="30" w:type="dxa"/>
              <w:bottom w:w="30" w:type="dxa"/>
              <w:right w:w="30" w:type="dxa"/>
            </w:tcMar>
            <w:vAlign w:val="bottom"/>
            <w:hideMark/>
          </w:tcPr>
          <w:p w:rsidR="00000000" w:rsidRDefault="00AB72FC">
            <w:pPr>
              <w:divId w:val="16802803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(16.8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412003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4251499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6241649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(0.6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bl>
    <w:p w:rsidR="00000000" w:rsidRDefault="00AB72FC">
      <w:pPr>
        <w:spacing w:line="288" w:lineRule="auto"/>
        <w:divId w:val="1870951875"/>
        <w:rPr>
          <w:rFonts w:eastAsia="Times New Roman"/>
          <w:sz w:val="20"/>
          <w:szCs w:val="20"/>
        </w:rPr>
      </w:pPr>
    </w:p>
    <w:p w:rsidR="00000000" w:rsidRDefault="00AB72FC">
      <w:pPr>
        <w:divId w:val="1548419348"/>
        <w:rPr>
          <w:rFonts w:eastAsia="Times New Roman"/>
          <w:sz w:val="20"/>
          <w:szCs w:val="20"/>
        </w:rPr>
      </w:pPr>
    </w:p>
    <w:p w:rsidR="00000000" w:rsidRDefault="00AB72FC">
      <w:pPr>
        <w:spacing w:line="288" w:lineRule="auto"/>
        <w:jc w:val="center"/>
        <w:divId w:val="1755518152"/>
        <w:rPr>
          <w:rFonts w:eastAsia="Times New Roman"/>
          <w:sz w:val="20"/>
          <w:szCs w:val="20"/>
        </w:rPr>
      </w:pPr>
      <w:r>
        <w:rPr>
          <w:rFonts w:ascii="inherit" w:eastAsia="Times New Roman" w:hAnsi="inherit"/>
          <w:sz w:val="20"/>
          <w:szCs w:val="20"/>
        </w:rPr>
        <w:t>20</w:t>
      </w:r>
    </w:p>
    <w:p w:rsidR="00000000" w:rsidRDefault="00AB72FC">
      <w:pPr>
        <w:divId w:val="823935908"/>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AB72FC">
      <w:pPr>
        <w:spacing w:line="288" w:lineRule="auto"/>
        <w:divId w:val="1114716686"/>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018317804"/>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Second</w:t>
      </w:r>
      <w:r>
        <w:rPr>
          <w:rFonts w:ascii="inherit" w:eastAsia="Times New Roman" w:hAnsi="inherit"/>
          <w:b/>
          <w:bCs/>
          <w:sz w:val="20"/>
          <w:szCs w:val="20"/>
        </w:rPr>
        <w:t xml:space="preserve"> </w:t>
      </w:r>
      <w:r>
        <w:rPr>
          <w:rFonts w:ascii="inherit" w:eastAsia="Times New Roman" w:hAnsi="inherit"/>
          <w:b/>
          <w:bCs/>
          <w:sz w:val="20"/>
          <w:szCs w:val="20"/>
        </w:rPr>
        <w:t>Quarter Ended</w:t>
      </w:r>
      <w:r>
        <w:rPr>
          <w:rFonts w:ascii="inherit" w:eastAsia="Times New Roman" w:hAnsi="inherit"/>
          <w:b/>
          <w:bCs/>
          <w:sz w:val="20"/>
          <w:szCs w:val="20"/>
        </w:rPr>
        <w:t xml:space="preserve"> </w:t>
      </w:r>
      <w:r>
        <w:rPr>
          <w:rFonts w:ascii="inherit" w:eastAsia="Times New Roman" w:hAnsi="inherit"/>
          <w:b/>
          <w:bCs/>
          <w:sz w:val="20"/>
          <w:szCs w:val="20"/>
        </w:rPr>
        <w:t>June 30, 2020</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Second</w:t>
      </w:r>
      <w:r>
        <w:rPr>
          <w:rFonts w:ascii="inherit" w:eastAsia="Times New Roman" w:hAnsi="inherit"/>
          <w:b/>
          <w:bCs/>
          <w:sz w:val="20"/>
          <w:szCs w:val="20"/>
        </w:rPr>
        <w:t xml:space="preserve"> </w:t>
      </w:r>
      <w:r>
        <w:rPr>
          <w:rFonts w:ascii="inherit" w:eastAsia="Times New Roman" w:hAnsi="inherit"/>
          <w:b/>
          <w:bCs/>
          <w:sz w:val="20"/>
          <w:szCs w:val="20"/>
        </w:rPr>
        <w:t>Quarter Ended</w:t>
      </w:r>
      <w:r>
        <w:rPr>
          <w:rFonts w:ascii="inherit" w:eastAsia="Times New Roman" w:hAnsi="inherit"/>
          <w:b/>
          <w:bCs/>
          <w:sz w:val="20"/>
          <w:szCs w:val="20"/>
        </w:rPr>
        <w:t xml:space="preserve"> </w:t>
      </w:r>
      <w:r>
        <w:rPr>
          <w:rFonts w:ascii="inherit" w:eastAsia="Times New Roman" w:hAnsi="inherit"/>
          <w:b/>
          <w:bCs/>
          <w:sz w:val="20"/>
          <w:szCs w:val="20"/>
        </w:rPr>
        <w:t>July 2, 2019</w:t>
      </w:r>
      <w:r>
        <w:rPr>
          <w:rFonts w:ascii="inherit" w:eastAsia="Times New Roman" w:hAnsi="inherit"/>
          <w:b/>
          <w:bCs/>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table below presents our unaudited operating results for</w:t>
      </w:r>
      <w:r>
        <w:rPr>
          <w:rFonts w:ascii="inherit" w:eastAsia="Times New Roman" w:hAnsi="inherit"/>
          <w:sz w:val="20"/>
          <w:szCs w:val="20"/>
        </w:rPr>
        <w:t xml:space="preserve">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quarters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and the related quarter-over-quarter changes.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97"/>
        <w:gridCol w:w="105"/>
        <w:gridCol w:w="132"/>
        <w:gridCol w:w="756"/>
        <w:gridCol w:w="285"/>
        <w:gridCol w:w="105"/>
        <w:gridCol w:w="132"/>
        <w:gridCol w:w="756"/>
        <w:gridCol w:w="208"/>
        <w:gridCol w:w="105"/>
        <w:gridCol w:w="132"/>
        <w:gridCol w:w="756"/>
        <w:gridCol w:w="107"/>
        <w:gridCol w:w="105"/>
        <w:gridCol w:w="840"/>
        <w:gridCol w:w="285"/>
      </w:tblGrid>
      <w:tr w:rsidR="00000000">
        <w:trPr>
          <w:divId w:val="1932542209"/>
        </w:trPr>
        <w:tc>
          <w:tcPr>
            <w:tcW w:w="0" w:type="auto"/>
            <w:gridSpan w:val="16"/>
            <w:vAlign w:val="center"/>
            <w:hideMark/>
          </w:tcPr>
          <w:p w:rsidR="00000000" w:rsidRDefault="00AB72FC">
            <w:pPr>
              <w:spacing w:line="288" w:lineRule="auto"/>
              <w:jc w:val="both"/>
              <w:rPr>
                <w:rFonts w:eastAsia="Times New Roman"/>
                <w:sz w:val="20"/>
                <w:szCs w:val="20"/>
              </w:rPr>
            </w:pPr>
          </w:p>
        </w:tc>
      </w:tr>
      <w:tr w:rsidR="00000000">
        <w:trPr>
          <w:divId w:val="1932542209"/>
        </w:trPr>
        <w:tc>
          <w:tcPr>
            <w:tcW w:w="22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6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1932542209"/>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8166539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AB72FC">
            <w:pPr>
              <w:divId w:val="208302001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Increase / (Decrease)</w:t>
            </w:r>
          </w:p>
        </w:tc>
      </w:tr>
      <w:tr w:rsidR="00000000">
        <w:trPr>
          <w:divId w:val="1932542209"/>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991833148"/>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B72FC">
            <w:pPr>
              <w:divId w:val="2103601281"/>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vMerge w:val="restart"/>
            <w:tcMar>
              <w:top w:w="30" w:type="dxa"/>
              <w:left w:w="30" w:type="dxa"/>
              <w:bottom w:w="30" w:type="dxa"/>
              <w:right w:w="30" w:type="dxa"/>
            </w:tcMar>
            <w:vAlign w:val="bottom"/>
            <w:hideMark/>
          </w:tcPr>
          <w:p w:rsidR="00000000" w:rsidRDefault="00AB72FC">
            <w:pPr>
              <w:divId w:val="963079593"/>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B72FC">
            <w:pPr>
              <w:divId w:val="401879272"/>
              <w:rPr>
                <w:rFonts w:eastAsia="Times New Roman"/>
                <w:sz w:val="20"/>
                <w:szCs w:val="20"/>
              </w:rPr>
            </w:pPr>
            <w:r>
              <w:rPr>
                <w:rFonts w:ascii="inherit" w:eastAsia="Times New Roman" w:hAnsi="inherit"/>
                <w:sz w:val="20"/>
                <w:szCs w:val="20"/>
              </w:rPr>
              <w:t> </w:t>
            </w:r>
          </w:p>
        </w:tc>
        <w:tc>
          <w:tcPr>
            <w:tcW w:w="0" w:type="auto"/>
            <w:gridSpan w:val="2"/>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w:t>
            </w:r>
          </w:p>
        </w:tc>
      </w:tr>
      <w:tr w:rsidR="00000000">
        <w:trPr>
          <w:divId w:val="1932542209"/>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1271544303"/>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AB72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B72FC">
            <w:pPr>
              <w:divId w:val="727455291"/>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AB72FC">
            <w:pPr>
              <w:rPr>
                <w:rFonts w:eastAsia="Times New Roman"/>
                <w:sz w:val="16"/>
                <w:szCs w:val="16"/>
              </w:rPr>
            </w:pPr>
          </w:p>
        </w:tc>
        <w:tc>
          <w:tcPr>
            <w:tcW w:w="0" w:type="auto"/>
            <w:vMerge/>
            <w:vAlign w:val="center"/>
            <w:hideMark/>
          </w:tcPr>
          <w:p w:rsidR="00000000" w:rsidRDefault="00AB72FC">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rsidR="00000000" w:rsidRDefault="00AB72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B72FC">
            <w:pPr>
              <w:divId w:val="1451196409"/>
              <w:rPr>
                <w:rFonts w:eastAsia="Times New Roman"/>
                <w:sz w:val="20"/>
                <w:szCs w:val="20"/>
              </w:rPr>
            </w:pPr>
            <w:r>
              <w:rPr>
                <w:rFonts w:ascii="inherit" w:eastAsia="Times New Roman" w:hAnsi="inherit"/>
                <w:sz w:val="20"/>
                <w:szCs w:val="20"/>
              </w:rPr>
              <w:t> </w:t>
            </w:r>
          </w:p>
        </w:tc>
        <w:tc>
          <w:tcPr>
            <w:tcW w:w="0" w:type="auto"/>
            <w:gridSpan w:val="2"/>
            <w:vMerge/>
            <w:tcBorders>
              <w:top w:val="single" w:sz="6" w:space="0" w:color="000000"/>
              <w:bottom w:val="single" w:sz="6" w:space="0" w:color="000000"/>
            </w:tcBorders>
            <w:vAlign w:val="center"/>
            <w:hideMark/>
          </w:tcPr>
          <w:p w:rsidR="00000000" w:rsidRDefault="00AB72FC">
            <w:pPr>
              <w:rPr>
                <w:rFonts w:eastAsia="Times New Roman"/>
                <w:sz w:val="16"/>
                <w:szCs w:val="16"/>
              </w:rPr>
            </w:pPr>
          </w:p>
        </w:tc>
      </w:tr>
      <w:tr w:rsidR="00000000">
        <w:trPr>
          <w:divId w:val="1932542209"/>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339701266"/>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(in thousands, unaudited)</w:t>
            </w:r>
          </w:p>
        </w:tc>
      </w:tr>
      <w:tr w:rsidR="00000000">
        <w:trPr>
          <w:divId w:val="1932542209"/>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i/>
                <w:iCs/>
                <w:sz w:val="20"/>
                <w:szCs w:val="20"/>
              </w:rPr>
              <w:t>Revenue:</w:t>
            </w:r>
          </w:p>
        </w:tc>
        <w:tc>
          <w:tcPr>
            <w:tcW w:w="0" w:type="auto"/>
            <w:tcMar>
              <w:top w:w="30" w:type="dxa"/>
              <w:left w:w="30" w:type="dxa"/>
              <w:bottom w:w="30" w:type="dxa"/>
              <w:right w:w="30" w:type="dxa"/>
            </w:tcMar>
            <w:vAlign w:val="bottom"/>
            <w:hideMark/>
          </w:tcPr>
          <w:p w:rsidR="00000000" w:rsidRDefault="00AB72FC">
            <w:pPr>
              <w:divId w:val="13885297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68622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8048111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19779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932542209"/>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Restaurant revenue</w:t>
            </w:r>
          </w:p>
        </w:tc>
        <w:tc>
          <w:tcPr>
            <w:tcW w:w="0" w:type="auto"/>
            <w:shd w:val="clear" w:color="auto" w:fill="CCEEFF"/>
            <w:tcMar>
              <w:top w:w="30" w:type="dxa"/>
              <w:left w:w="30" w:type="dxa"/>
              <w:bottom w:w="30" w:type="dxa"/>
              <w:right w:w="30" w:type="dxa"/>
            </w:tcMar>
            <w:vAlign w:val="bottom"/>
            <w:hideMark/>
          </w:tcPr>
          <w:p w:rsidR="00000000" w:rsidRDefault="00AB72FC">
            <w:pPr>
              <w:divId w:val="1617565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80,021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03041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118,858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603419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(38,837</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54009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(32.7</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932542209"/>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AB72FC">
            <w:pPr>
              <w:divId w:val="5496522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136</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83141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1,332</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91214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(1,196</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217624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(89.8</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932542209"/>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rsidR="00000000" w:rsidRDefault="00AB72FC">
            <w:pPr>
              <w:divId w:val="13172189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80,157</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8447838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120,190</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7289150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(40,033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4526006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932542209"/>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i/>
                <w:iCs/>
                <w:sz w:val="20"/>
                <w:szCs w:val="20"/>
              </w:rPr>
              <w:t>Costs and expenses:</w:t>
            </w:r>
          </w:p>
        </w:tc>
        <w:tc>
          <w:tcPr>
            <w:tcW w:w="0" w:type="auto"/>
            <w:tcMar>
              <w:top w:w="30" w:type="dxa"/>
              <w:left w:w="30" w:type="dxa"/>
              <w:bottom w:w="30" w:type="dxa"/>
              <w:right w:w="30" w:type="dxa"/>
            </w:tcMar>
            <w:vAlign w:val="bottom"/>
            <w:hideMark/>
          </w:tcPr>
          <w:p w:rsidR="00000000" w:rsidRDefault="00AB72FC">
            <w:pPr>
              <w:divId w:val="566187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811050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62505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337267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932542209"/>
        </w:trPr>
        <w:tc>
          <w:tcPr>
            <w:tcW w:w="0" w:type="auto"/>
            <w:shd w:val="clear" w:color="auto" w:fill="CCEEFF"/>
            <w:tcMar>
              <w:top w:w="30" w:type="dxa"/>
              <w:left w:w="300" w:type="dxa"/>
              <w:bottom w:w="30" w:type="dxa"/>
              <w:right w:w="30" w:type="dxa"/>
            </w:tcMar>
            <w:vAlign w:val="bottom"/>
            <w:hideMark/>
          </w:tcPr>
          <w:p w:rsidR="00000000" w:rsidRDefault="00AB72FC">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shd w:val="clear" w:color="auto" w:fill="CCEEFF"/>
            <w:tcMar>
              <w:top w:w="30" w:type="dxa"/>
              <w:left w:w="30" w:type="dxa"/>
              <w:bottom w:w="30" w:type="dxa"/>
              <w:right w:w="30" w:type="dxa"/>
            </w:tcMar>
            <w:vAlign w:val="bottom"/>
            <w:hideMark/>
          </w:tcPr>
          <w:p w:rsidR="00000000" w:rsidRDefault="00AB72FC">
            <w:pPr>
              <w:divId w:val="875854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83963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6356724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658419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932542209"/>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rsidR="00000000" w:rsidRDefault="00AB72FC">
            <w:pPr>
              <w:divId w:val="1604915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20,020</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552494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30,448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47664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(10,428</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159424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(34.2</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932542209"/>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Labor</w:t>
            </w:r>
          </w:p>
        </w:tc>
        <w:tc>
          <w:tcPr>
            <w:tcW w:w="0" w:type="auto"/>
            <w:shd w:val="clear" w:color="auto" w:fill="CCEEFF"/>
            <w:tcMar>
              <w:top w:w="30" w:type="dxa"/>
              <w:left w:w="30" w:type="dxa"/>
              <w:bottom w:w="30" w:type="dxa"/>
              <w:right w:w="30" w:type="dxa"/>
            </w:tcMar>
            <w:vAlign w:val="bottom"/>
            <w:hideMark/>
          </w:tcPr>
          <w:p w:rsidR="00000000" w:rsidRDefault="00AB72FC">
            <w:pPr>
              <w:divId w:val="866724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27,137</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681931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38,877</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27161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(11,740</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533151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(30.2</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932542209"/>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Occupancy</w:t>
            </w:r>
          </w:p>
        </w:tc>
        <w:tc>
          <w:tcPr>
            <w:tcW w:w="0" w:type="auto"/>
            <w:tcMar>
              <w:top w:w="30" w:type="dxa"/>
              <w:left w:w="30" w:type="dxa"/>
              <w:bottom w:w="30" w:type="dxa"/>
              <w:right w:w="30" w:type="dxa"/>
            </w:tcMar>
            <w:vAlign w:val="bottom"/>
            <w:hideMark/>
          </w:tcPr>
          <w:p w:rsidR="00000000" w:rsidRDefault="00AB72FC">
            <w:pPr>
              <w:divId w:val="2088457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11,676</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05342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12,311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8308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(635</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96547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932542209"/>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Other restaurant operating costs</w:t>
            </w:r>
          </w:p>
        </w:tc>
        <w:tc>
          <w:tcPr>
            <w:tcW w:w="0" w:type="auto"/>
            <w:shd w:val="clear" w:color="auto" w:fill="CCEEFF"/>
            <w:tcMar>
              <w:top w:w="30" w:type="dxa"/>
              <w:left w:w="30" w:type="dxa"/>
              <w:bottom w:w="30" w:type="dxa"/>
              <w:right w:w="30" w:type="dxa"/>
            </w:tcMar>
            <w:vAlign w:val="bottom"/>
            <w:hideMark/>
          </w:tcPr>
          <w:p w:rsidR="00000000" w:rsidRDefault="00AB72FC">
            <w:pPr>
              <w:divId w:val="2015381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15,789</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05847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16,858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890459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(1,069</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51289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(6.3</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932542209"/>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rsidR="00000000" w:rsidRDefault="00AB72FC">
            <w:pPr>
              <w:divId w:val="1389455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10,034</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988443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11,848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588807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(1,814</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562712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(15.3</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932542209"/>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AB72FC">
            <w:pPr>
              <w:divId w:val="1170565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5,397</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95273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5,661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014529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(264</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82017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932542209"/>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Pre-opening</w:t>
            </w:r>
          </w:p>
        </w:tc>
        <w:tc>
          <w:tcPr>
            <w:tcW w:w="0" w:type="auto"/>
            <w:tcMar>
              <w:top w:w="30" w:type="dxa"/>
              <w:left w:w="30" w:type="dxa"/>
              <w:bottom w:w="30" w:type="dxa"/>
              <w:right w:w="30" w:type="dxa"/>
            </w:tcMar>
            <w:vAlign w:val="bottom"/>
            <w:hideMark/>
          </w:tcPr>
          <w:p w:rsidR="00000000" w:rsidRDefault="00AB72FC">
            <w:pPr>
              <w:divId w:val="1683243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773283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563834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500541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9.2</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932542209"/>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AB72FC">
            <w:pPr>
              <w:divId w:val="670643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2,558</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459156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2,884</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51090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(326</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7829653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932542209"/>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Total costs and expenses</w:t>
            </w:r>
          </w:p>
        </w:tc>
        <w:tc>
          <w:tcPr>
            <w:tcW w:w="0" w:type="auto"/>
            <w:tcMar>
              <w:top w:w="30" w:type="dxa"/>
              <w:left w:w="30" w:type="dxa"/>
              <w:bottom w:w="30" w:type="dxa"/>
              <w:right w:w="30" w:type="dxa"/>
            </w:tcMar>
            <w:vAlign w:val="bottom"/>
            <w:hideMark/>
          </w:tcPr>
          <w:p w:rsidR="00000000" w:rsidRDefault="00AB72FC">
            <w:pPr>
              <w:divId w:val="16115457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92,682</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817469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118,952</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1129358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(26,270</w:t>
            </w:r>
          </w:p>
        </w:tc>
        <w:tc>
          <w:tcPr>
            <w:tcW w:w="0" w:type="auto"/>
            <w:tcBorders>
              <w:top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21403021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(22.1</w:t>
            </w:r>
          </w:p>
        </w:tc>
        <w:tc>
          <w:tcPr>
            <w:tcW w:w="0" w:type="auto"/>
            <w:tcBorders>
              <w:bottom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932542209"/>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(Loss) income from operations</w:t>
            </w:r>
          </w:p>
        </w:tc>
        <w:tc>
          <w:tcPr>
            <w:tcW w:w="0" w:type="auto"/>
            <w:shd w:val="clear" w:color="auto" w:fill="CCEEFF"/>
            <w:tcMar>
              <w:top w:w="30" w:type="dxa"/>
              <w:left w:w="30" w:type="dxa"/>
              <w:bottom w:w="30" w:type="dxa"/>
              <w:right w:w="30" w:type="dxa"/>
            </w:tcMar>
            <w:vAlign w:val="bottom"/>
            <w:hideMark/>
          </w:tcPr>
          <w:p w:rsidR="00000000" w:rsidRDefault="00AB72FC">
            <w:pPr>
              <w:divId w:val="3829440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(12,525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1436981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1,238</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4892490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(13,763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325260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932542209"/>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AB72FC">
            <w:pPr>
              <w:divId w:val="1429078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920</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72441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800</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890333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120</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760348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15.0</w:t>
            </w:r>
          </w:p>
        </w:tc>
        <w:tc>
          <w:tcPr>
            <w:tcW w:w="0" w:type="auto"/>
            <w:tcBorders>
              <w:bottom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932542209"/>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(Loss) income before taxes</w:t>
            </w:r>
          </w:p>
        </w:tc>
        <w:tc>
          <w:tcPr>
            <w:tcW w:w="0" w:type="auto"/>
            <w:shd w:val="clear" w:color="auto" w:fill="CCEEFF"/>
            <w:tcMar>
              <w:top w:w="30" w:type="dxa"/>
              <w:left w:w="30" w:type="dxa"/>
              <w:bottom w:w="30" w:type="dxa"/>
              <w:right w:w="30" w:type="dxa"/>
            </w:tcMar>
            <w:vAlign w:val="bottom"/>
            <w:hideMark/>
          </w:tcPr>
          <w:p w:rsidR="00000000" w:rsidRDefault="00AB72FC">
            <w:pPr>
              <w:divId w:val="13682205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(13,445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6049156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3798636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(13,883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6178385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932542209"/>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Provision for income taxes</w:t>
            </w:r>
          </w:p>
        </w:tc>
        <w:tc>
          <w:tcPr>
            <w:tcW w:w="0" w:type="auto"/>
            <w:tcMar>
              <w:top w:w="30" w:type="dxa"/>
              <w:left w:w="30" w:type="dxa"/>
              <w:bottom w:w="30" w:type="dxa"/>
              <w:right w:w="30" w:type="dxa"/>
            </w:tcMar>
            <w:vAlign w:val="bottom"/>
            <w:hideMark/>
          </w:tcPr>
          <w:p w:rsidR="00000000" w:rsidRDefault="00AB72FC">
            <w:pPr>
              <w:divId w:val="932127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2011646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402561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7583269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100.0</w:t>
            </w:r>
          </w:p>
        </w:tc>
        <w:tc>
          <w:tcPr>
            <w:tcW w:w="0" w:type="auto"/>
            <w:tcBorders>
              <w:bottom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932542209"/>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(loss) income</w:t>
            </w:r>
          </w:p>
        </w:tc>
        <w:tc>
          <w:tcPr>
            <w:tcW w:w="0" w:type="auto"/>
            <w:shd w:val="clear" w:color="auto" w:fill="CCEEFF"/>
            <w:tcMar>
              <w:top w:w="30" w:type="dxa"/>
              <w:left w:w="30" w:type="dxa"/>
              <w:bottom w:w="30" w:type="dxa"/>
              <w:right w:w="30" w:type="dxa"/>
            </w:tcMar>
            <w:vAlign w:val="bottom"/>
            <w:hideMark/>
          </w:tcPr>
          <w:p w:rsidR="00000000" w:rsidRDefault="00AB72FC">
            <w:pPr>
              <w:divId w:val="13487523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(13,478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6334383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1155938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(13,916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4073385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r>
      <w:tr w:rsidR="00000000">
        <w:trPr>
          <w:divId w:val="1932542209"/>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Company-owned:</w:t>
            </w:r>
          </w:p>
        </w:tc>
        <w:tc>
          <w:tcPr>
            <w:tcW w:w="0" w:type="auto"/>
            <w:tcMar>
              <w:top w:w="30" w:type="dxa"/>
              <w:left w:w="30" w:type="dxa"/>
              <w:bottom w:w="30" w:type="dxa"/>
              <w:right w:w="30" w:type="dxa"/>
            </w:tcMar>
            <w:vAlign w:val="bottom"/>
            <w:hideMark/>
          </w:tcPr>
          <w:p w:rsidR="00000000" w:rsidRDefault="00AB72FC">
            <w:pPr>
              <w:divId w:val="1931232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769619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94852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481316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6468577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920944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362784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122694974"/>
              <w:rPr>
                <w:rFonts w:eastAsia="Times New Roman"/>
                <w:sz w:val="20"/>
                <w:szCs w:val="20"/>
              </w:rPr>
            </w:pPr>
            <w:r>
              <w:rPr>
                <w:rFonts w:ascii="inherit" w:eastAsia="Times New Roman" w:hAnsi="inherit"/>
                <w:sz w:val="20"/>
                <w:szCs w:val="20"/>
              </w:rPr>
              <w:t> </w:t>
            </w:r>
          </w:p>
        </w:tc>
      </w:tr>
      <w:tr w:rsidR="00000000">
        <w:trPr>
          <w:divId w:val="1932542209"/>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Average unit volume</w:t>
            </w:r>
          </w:p>
        </w:tc>
        <w:tc>
          <w:tcPr>
            <w:tcW w:w="0" w:type="auto"/>
            <w:shd w:val="clear" w:color="auto" w:fill="CCEEFF"/>
            <w:tcMar>
              <w:top w:w="30" w:type="dxa"/>
              <w:left w:w="30" w:type="dxa"/>
              <w:bottom w:w="30" w:type="dxa"/>
              <w:right w:w="30" w:type="dxa"/>
            </w:tcMar>
            <w:vAlign w:val="bottom"/>
            <w:hideMark/>
          </w:tcPr>
          <w:p w:rsidR="00000000" w:rsidRDefault="00AB72FC">
            <w:pPr>
              <w:divId w:val="746462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891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781759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1,201</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80788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(310</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570389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(25.8</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932542209"/>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Comparable restaurant sales</w:t>
            </w:r>
          </w:p>
        </w:tc>
        <w:tc>
          <w:tcPr>
            <w:tcW w:w="0" w:type="auto"/>
            <w:tcMar>
              <w:top w:w="30" w:type="dxa"/>
              <w:left w:w="30" w:type="dxa"/>
              <w:bottom w:w="30" w:type="dxa"/>
              <w:right w:w="30" w:type="dxa"/>
            </w:tcMar>
            <w:vAlign w:val="bottom"/>
            <w:hideMark/>
          </w:tcPr>
          <w:p w:rsidR="00000000" w:rsidRDefault="00AB72FC">
            <w:pPr>
              <w:divId w:val="1993637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(30.1</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853300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557669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057163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370298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633104045"/>
              <w:rPr>
                <w:rFonts w:eastAsia="Times New Roman"/>
                <w:sz w:val="20"/>
                <w:szCs w:val="20"/>
              </w:rPr>
            </w:pPr>
            <w:r>
              <w:rPr>
                <w:rFonts w:ascii="inherit" w:eastAsia="Times New Roman" w:hAnsi="inherit"/>
                <w:sz w:val="20"/>
                <w:szCs w:val="20"/>
              </w:rPr>
              <w:t> </w:t>
            </w:r>
          </w:p>
        </w:tc>
      </w:tr>
    </w:tbl>
    <w:p w:rsidR="00000000" w:rsidRDefault="00AB72FC">
      <w:pPr>
        <w:spacing w:line="288" w:lineRule="auto"/>
        <w:divId w:val="1767921309"/>
        <w:rPr>
          <w:rFonts w:eastAsia="Times New Roman"/>
          <w:sz w:val="16"/>
          <w:szCs w:val="16"/>
        </w:rPr>
      </w:pPr>
      <w:r>
        <w:rPr>
          <w:rFonts w:ascii="inherit" w:eastAsia="Times New Roman" w:hAnsi="inherit"/>
          <w:sz w:val="16"/>
          <w:szCs w:val="16"/>
        </w:rPr>
        <w:t>________________</w:t>
      </w:r>
    </w:p>
    <w:tbl>
      <w:tblPr>
        <w:tblW w:w="0" w:type="auto"/>
        <w:tblCellSpacing w:w="0" w:type="dxa"/>
        <w:tblCellMar>
          <w:left w:w="0" w:type="dxa"/>
          <w:right w:w="0" w:type="dxa"/>
        </w:tblCellMar>
        <w:tblLook w:val="04A0" w:firstRow="1" w:lastRow="0" w:firstColumn="1" w:lastColumn="0" w:noHBand="0" w:noVBand="1"/>
      </w:tblPr>
      <w:tblGrid>
        <w:gridCol w:w="1080"/>
        <w:gridCol w:w="1088"/>
      </w:tblGrid>
      <w:tr w:rsidR="00000000">
        <w:trPr>
          <w:divId w:val="823935908"/>
          <w:tblCellSpacing w:w="0" w:type="dxa"/>
        </w:trPr>
        <w:tc>
          <w:tcPr>
            <w:tcW w:w="1080" w:type="dxa"/>
            <w:vAlign w:val="center"/>
            <w:hideMark/>
          </w:tcPr>
          <w:p w:rsidR="00000000" w:rsidRDefault="00AB72FC">
            <w:pPr>
              <w:spacing w:line="288" w:lineRule="auto"/>
              <w:rPr>
                <w:rFonts w:eastAsia="Times New Roman"/>
                <w:sz w:val="16"/>
                <w:szCs w:val="16"/>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788115855"/>
              <w:rPr>
                <w:rFonts w:eastAsia="Times New Roman"/>
                <w:sz w:val="16"/>
                <w:szCs w:val="16"/>
              </w:rPr>
            </w:pPr>
            <w:r>
              <w:rPr>
                <w:rFonts w:ascii="inherit" w:eastAsia="Times New Roman" w:hAnsi="inherit"/>
                <w:sz w:val="16"/>
                <w:szCs w:val="16"/>
              </w:rPr>
              <w:t>*</w:t>
            </w:r>
          </w:p>
        </w:tc>
        <w:tc>
          <w:tcPr>
            <w:tcW w:w="0" w:type="auto"/>
            <w:hideMark/>
          </w:tcPr>
          <w:p w:rsidR="00000000" w:rsidRDefault="00AB72FC">
            <w:pPr>
              <w:spacing w:line="288" w:lineRule="auto"/>
              <w:divId w:val="1275092264"/>
              <w:rPr>
                <w:rFonts w:eastAsia="Times New Roman"/>
                <w:sz w:val="16"/>
                <w:szCs w:val="16"/>
              </w:rPr>
            </w:pPr>
            <w:r>
              <w:rPr>
                <w:rFonts w:ascii="inherit" w:eastAsia="Times New Roman" w:hAnsi="inherit"/>
                <w:sz w:val="16"/>
                <w:szCs w:val="16"/>
              </w:rPr>
              <w:t>Not meaningful.</w:t>
            </w:r>
          </w:p>
        </w:tc>
      </w:tr>
    </w:tbl>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Revenue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Total revenue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or</w:t>
      </w:r>
      <w:r>
        <w:rPr>
          <w:rFonts w:ascii="inherit" w:eastAsia="Times New Roman" w:hAnsi="inherit"/>
          <w:sz w:val="20"/>
          <w:szCs w:val="20"/>
        </w:rPr>
        <w:t xml:space="preserve"> </w:t>
      </w:r>
      <w:r>
        <w:rPr>
          <w:rFonts w:ascii="inherit" w:eastAsia="Times New Roman" w:hAnsi="inherit"/>
          <w:sz w:val="20"/>
          <w:szCs w:val="20"/>
        </w:rPr>
        <w:t>33.3%, to</w:t>
      </w:r>
      <w:r>
        <w:rPr>
          <w:rFonts w:ascii="inherit" w:eastAsia="Times New Roman" w:hAnsi="inherit"/>
          <w:sz w:val="20"/>
          <w:szCs w:val="20"/>
        </w:rPr>
        <w:t xml:space="preserve"> </w:t>
      </w:r>
      <w:r>
        <w:rPr>
          <w:rFonts w:ascii="inherit" w:eastAsia="Times New Roman" w:hAnsi="inherit"/>
          <w:sz w:val="20"/>
          <w:szCs w:val="20"/>
        </w:rPr>
        <w:t>$80.2 million, compared to</w:t>
      </w:r>
      <w:r>
        <w:rPr>
          <w:rFonts w:ascii="inherit" w:eastAsia="Times New Roman" w:hAnsi="inherit"/>
          <w:sz w:val="20"/>
          <w:szCs w:val="20"/>
        </w:rPr>
        <w:t xml:space="preserve"> </w:t>
      </w:r>
      <w:r>
        <w:rPr>
          <w:rFonts w:ascii="inherit" w:eastAsia="Times New Roman" w:hAnsi="inherit"/>
          <w:sz w:val="20"/>
          <w:szCs w:val="20"/>
        </w:rPr>
        <w:t>$120.2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This decrease was due to a decline in traffic related to the impact of the COVID-19 pandemic during the quarter, as well as a $3.0 million decrease related to the refranchising of 14 total restaurants since the second quarter of 2019.</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AUV decreased</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0,000</w:t>
      </w:r>
      <w:r>
        <w:rPr>
          <w:rFonts w:ascii="inherit" w:eastAsia="Times New Roman" w:hAnsi="inherit"/>
          <w:sz w:val="20"/>
          <w:szCs w:val="20"/>
        </w:rPr>
        <w:t xml:space="preserve"> </w:t>
      </w:r>
      <w:r>
        <w:rPr>
          <w:rFonts w:ascii="inherit" w:eastAsia="Times New Roman" w:hAnsi="inherit"/>
          <w:sz w:val="20"/>
          <w:szCs w:val="20"/>
        </w:rPr>
        <w:t>compared to the prior year. AUV for the second quarter of 2020 was</w:t>
      </w:r>
      <w:r>
        <w:rPr>
          <w:rFonts w:ascii="inherit" w:eastAsia="Times New Roman" w:hAnsi="inherit"/>
          <w:sz w:val="20"/>
          <w:szCs w:val="20"/>
        </w:rPr>
        <w:t xml:space="preserve"> </w:t>
      </w:r>
      <w:r>
        <w:rPr>
          <w:rFonts w:ascii="inherit" w:eastAsia="Times New Roman" w:hAnsi="inherit"/>
          <w:sz w:val="20"/>
          <w:szCs w:val="20"/>
        </w:rPr>
        <w:t>$891,000.</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System-wide comparable restaurant sales were down</w:t>
      </w:r>
      <w:r>
        <w:rPr>
          <w:rFonts w:ascii="inherit" w:eastAsia="Times New Roman" w:hAnsi="inherit"/>
          <w:sz w:val="20"/>
          <w:szCs w:val="20"/>
        </w:rPr>
        <w:t xml:space="preserve"> </w:t>
      </w:r>
      <w:r>
        <w:rPr>
          <w:rFonts w:ascii="inherit" w:eastAsia="Times New Roman" w:hAnsi="inherit"/>
          <w:sz w:val="20"/>
          <w:szCs w:val="20"/>
        </w:rPr>
        <w:t>30.9%</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comprised of a</w:t>
      </w:r>
      <w:r>
        <w:rPr>
          <w:rFonts w:ascii="inherit" w:eastAsia="Times New Roman" w:hAnsi="inherit"/>
          <w:sz w:val="20"/>
          <w:szCs w:val="20"/>
        </w:rPr>
        <w:t xml:space="preserve"> </w:t>
      </w:r>
      <w:r>
        <w:rPr>
          <w:rFonts w:ascii="inherit" w:eastAsia="Times New Roman" w:hAnsi="inherit"/>
          <w:sz w:val="20"/>
          <w:szCs w:val="20"/>
        </w:rPr>
        <w:t>30.1%</w:t>
      </w:r>
      <w:r>
        <w:rPr>
          <w:rFonts w:ascii="inherit" w:eastAsia="Times New Roman" w:hAnsi="inherit"/>
          <w:sz w:val="20"/>
          <w:szCs w:val="20"/>
        </w:rPr>
        <w:t xml:space="preserve"> </w:t>
      </w:r>
      <w:r>
        <w:rPr>
          <w:rFonts w:ascii="inherit" w:eastAsia="Times New Roman" w:hAnsi="inherit"/>
          <w:sz w:val="20"/>
          <w:szCs w:val="20"/>
        </w:rPr>
        <w:t>decrease at company-owned restaurants and a</w:t>
      </w:r>
      <w:r>
        <w:rPr>
          <w:rFonts w:ascii="inherit" w:eastAsia="Times New Roman" w:hAnsi="inherit"/>
          <w:sz w:val="20"/>
          <w:szCs w:val="20"/>
        </w:rPr>
        <w:t xml:space="preserve"> </w:t>
      </w:r>
      <w:r>
        <w:rPr>
          <w:rFonts w:ascii="inherit" w:eastAsia="Times New Roman" w:hAnsi="inherit"/>
          <w:sz w:val="20"/>
          <w:szCs w:val="20"/>
        </w:rPr>
        <w:t>35.4%</w:t>
      </w:r>
      <w:r>
        <w:rPr>
          <w:rFonts w:ascii="inherit" w:eastAsia="Times New Roman" w:hAnsi="inherit"/>
          <w:sz w:val="20"/>
          <w:szCs w:val="20"/>
        </w:rPr>
        <w:t xml:space="preserve"> </w:t>
      </w:r>
      <w:r>
        <w:rPr>
          <w:rFonts w:ascii="inherit" w:eastAsia="Times New Roman" w:hAnsi="inherit"/>
          <w:sz w:val="20"/>
          <w:szCs w:val="20"/>
        </w:rPr>
        <w:t>decrease at franchise-owned restaurants. The comparable restaurant sales decline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was driven primarily by a decline in traffic related to the impact of the COVID-19 pandemic, pa</w:t>
      </w:r>
      <w:r>
        <w:rPr>
          <w:rFonts w:ascii="inherit" w:eastAsia="Times New Roman" w:hAnsi="inherit"/>
          <w:sz w:val="20"/>
          <w:szCs w:val="20"/>
        </w:rPr>
        <w:t>rtially offset by increased off-premise sales and a new menu pricing structure. Comparable restaurant sales improved throughout the quarter and that improvement has continued into the third quarter. During the last two weeks of the July fiscal period, comp</w:t>
      </w:r>
      <w:r>
        <w:rPr>
          <w:rFonts w:ascii="inherit" w:eastAsia="Times New Roman" w:hAnsi="inherit"/>
          <w:sz w:val="20"/>
          <w:szCs w:val="20"/>
        </w:rPr>
        <w:t>arable sales declined only</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at company-owned restaurants.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divId w:val="1096903429"/>
        <w:rPr>
          <w:rFonts w:eastAsia="Times New Roman"/>
          <w:sz w:val="20"/>
          <w:szCs w:val="20"/>
        </w:rPr>
      </w:pPr>
    </w:p>
    <w:p w:rsidR="00000000" w:rsidRDefault="00AB72FC">
      <w:pPr>
        <w:spacing w:line="288" w:lineRule="auto"/>
        <w:jc w:val="center"/>
        <w:divId w:val="898321739"/>
        <w:rPr>
          <w:rFonts w:eastAsia="Times New Roman"/>
          <w:sz w:val="20"/>
          <w:szCs w:val="20"/>
        </w:rPr>
      </w:pPr>
      <w:r>
        <w:rPr>
          <w:rFonts w:ascii="inherit" w:eastAsia="Times New Roman" w:hAnsi="inherit"/>
          <w:sz w:val="20"/>
          <w:szCs w:val="20"/>
        </w:rPr>
        <w:t>21</w:t>
      </w:r>
    </w:p>
    <w:p w:rsidR="00000000" w:rsidRDefault="00AB72FC">
      <w:pPr>
        <w:divId w:val="823935908"/>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AB72FC">
      <w:pPr>
        <w:spacing w:line="288" w:lineRule="auto"/>
        <w:divId w:val="1602907559"/>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14801427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System-wide comparable sales were down</w:t>
      </w:r>
      <w:r>
        <w:rPr>
          <w:rFonts w:ascii="inherit" w:eastAsia="Times New Roman" w:hAnsi="inherit"/>
          <w:sz w:val="20"/>
          <w:szCs w:val="20"/>
        </w:rPr>
        <w:t xml:space="preserve"> </w:t>
      </w:r>
      <w:r>
        <w:rPr>
          <w:rFonts w:ascii="inherit" w:eastAsia="Times New Roman" w:hAnsi="inherit"/>
          <w:sz w:val="20"/>
          <w:szCs w:val="20"/>
        </w:rPr>
        <w:t>48.2%</w:t>
      </w:r>
      <w:r>
        <w:rPr>
          <w:rFonts w:ascii="inherit" w:eastAsia="Times New Roman" w:hAnsi="inherit"/>
          <w:sz w:val="20"/>
          <w:szCs w:val="20"/>
        </w:rPr>
        <w:t xml:space="preserve"> </w:t>
      </w:r>
      <w:r>
        <w:rPr>
          <w:rFonts w:ascii="inherit" w:eastAsia="Times New Roman" w:hAnsi="inherit"/>
          <w:sz w:val="20"/>
          <w:szCs w:val="20"/>
        </w:rPr>
        <w:t>for the four weeks ended Apri</w:t>
      </w:r>
      <w:r>
        <w:rPr>
          <w:rFonts w:ascii="inherit" w:eastAsia="Times New Roman" w:hAnsi="inherit"/>
          <w:sz w:val="20"/>
          <w:szCs w:val="20"/>
        </w:rPr>
        <w:t>l 28, down</w:t>
      </w:r>
      <w:r>
        <w:rPr>
          <w:rFonts w:ascii="inherit" w:eastAsia="Times New Roman" w:hAnsi="inherit"/>
          <w:sz w:val="20"/>
          <w:szCs w:val="20"/>
        </w:rPr>
        <w:t xml:space="preserve"> </w:t>
      </w:r>
      <w:r>
        <w:rPr>
          <w:rFonts w:ascii="inherit" w:eastAsia="Times New Roman" w:hAnsi="inherit"/>
          <w:sz w:val="20"/>
          <w:szCs w:val="20"/>
        </w:rPr>
        <w:t>30.1%</w:t>
      </w:r>
      <w:r>
        <w:rPr>
          <w:rFonts w:ascii="inherit" w:eastAsia="Times New Roman" w:hAnsi="inherit"/>
          <w:sz w:val="20"/>
          <w:szCs w:val="20"/>
        </w:rPr>
        <w:t xml:space="preserve"> </w:t>
      </w:r>
      <w:r>
        <w:rPr>
          <w:rFonts w:ascii="inherit" w:eastAsia="Times New Roman" w:hAnsi="inherit"/>
          <w:sz w:val="20"/>
          <w:szCs w:val="20"/>
        </w:rPr>
        <w:t>for the four weeks ended May 26 and down</w:t>
      </w:r>
      <w:r>
        <w:rPr>
          <w:rFonts w:ascii="inherit" w:eastAsia="Times New Roman" w:hAnsi="inherit"/>
          <w:sz w:val="20"/>
          <w:szCs w:val="20"/>
        </w:rPr>
        <w:t xml:space="preserve"> </w:t>
      </w:r>
      <w:r>
        <w:rPr>
          <w:rFonts w:ascii="inherit" w:eastAsia="Times New Roman" w:hAnsi="inherit"/>
          <w:sz w:val="20"/>
          <w:szCs w:val="20"/>
        </w:rPr>
        <w:t>17.8%</w:t>
      </w:r>
      <w:r>
        <w:rPr>
          <w:rFonts w:ascii="inherit" w:eastAsia="Times New Roman" w:hAnsi="inherit"/>
          <w:sz w:val="20"/>
          <w:szCs w:val="20"/>
        </w:rPr>
        <w:t xml:space="preserve"> </w:t>
      </w:r>
      <w:r>
        <w:rPr>
          <w:rFonts w:ascii="inherit" w:eastAsia="Times New Roman" w:hAnsi="inherit"/>
          <w:sz w:val="20"/>
          <w:szCs w:val="20"/>
        </w:rPr>
        <w:t>for the five weeks ended June 30. Average unit volumes, which normalizes for the impact of temporary restaurant closures, declined</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during the fiscal period ending July 28, 2020.</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16"/>
          <w:szCs w:val="16"/>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In the second quarter of 2020, we forgave the franchise royalties due to the COVID-19 pandemic. In the third quarter, we will resume recognizing franchise royalty revenue and cash collection.</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Cost of Sales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Cost of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$10.4 million, or</w:t>
      </w:r>
      <w:r>
        <w:rPr>
          <w:rFonts w:ascii="inherit" w:eastAsia="Times New Roman" w:hAnsi="inherit"/>
          <w:sz w:val="20"/>
          <w:szCs w:val="20"/>
        </w:rPr>
        <w:t xml:space="preserve"> </w:t>
      </w:r>
      <w:r>
        <w:rPr>
          <w:rFonts w:ascii="inherit" w:eastAsia="Times New Roman" w:hAnsi="inherit"/>
          <w:sz w:val="20"/>
          <w:szCs w:val="20"/>
        </w:rPr>
        <w:t>34.2%,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2019, due primarily to the reduction in restaurant revenue. As a percentage of restaurant revenue, cost of sales decreased to</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25.6%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secon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due to ongoing supply chain initiatives, increased menu pricing and lower discounting, partially offset by higher packaging costs associated with the shift to increased off-premise sales in response to the COVID-19 pandemic.</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L</w:t>
      </w:r>
      <w:r>
        <w:rPr>
          <w:rFonts w:ascii="inherit" w:eastAsia="Times New Roman" w:hAnsi="inherit"/>
          <w:b/>
          <w:bCs/>
          <w:i/>
          <w:iCs/>
          <w:sz w:val="20"/>
          <w:szCs w:val="20"/>
        </w:rPr>
        <w:t>abor Costs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Labor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$11.7 million, or</w:t>
      </w:r>
      <w:r>
        <w:rPr>
          <w:rFonts w:ascii="inherit" w:eastAsia="Times New Roman" w:hAnsi="inherit"/>
          <w:sz w:val="20"/>
          <w:szCs w:val="20"/>
        </w:rPr>
        <w:t xml:space="preserve"> </w:t>
      </w:r>
      <w:r>
        <w:rPr>
          <w:rFonts w:ascii="inherit" w:eastAsia="Times New Roman" w:hAnsi="inherit"/>
          <w:sz w:val="20"/>
          <w:szCs w:val="20"/>
        </w:rPr>
        <w:t>30.2%,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2019. As a percentage of restaurant revenue, labor costs increased to</w:t>
      </w:r>
      <w:r>
        <w:rPr>
          <w:rFonts w:ascii="inherit" w:eastAsia="Times New Roman" w:hAnsi="inherit"/>
          <w:sz w:val="20"/>
          <w:szCs w:val="20"/>
        </w:rPr>
        <w:t xml:space="preserve"> </w:t>
      </w:r>
      <w:r>
        <w:rPr>
          <w:rFonts w:ascii="inherit" w:eastAsia="Times New Roman" w:hAnsi="inherit"/>
          <w:sz w:val="20"/>
          <w:szCs w:val="20"/>
        </w:rPr>
        <w:t>33.9%</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32.7%</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w:t>
      </w:r>
      <w:r>
        <w:rPr>
          <w:rFonts w:ascii="inherit" w:eastAsia="Times New Roman" w:hAnsi="inherit"/>
          <w:sz w:val="20"/>
          <w:szCs w:val="20"/>
        </w:rPr>
        <w:t>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to the decline in restaurant sales associated with the COVID-19 pandemic, partially offset by labor initiatives.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Occupancy Costs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Occupancy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$0.6 million, or</w:t>
      </w:r>
      <w:r>
        <w:rPr>
          <w:rFonts w:ascii="inherit" w:eastAsia="Times New Roman" w:hAnsi="inherit"/>
          <w:sz w:val="20"/>
          <w:szCs w:val="20"/>
        </w:rPr>
        <w:t xml:space="preserve"> </w:t>
      </w:r>
      <w:r>
        <w:rPr>
          <w:rFonts w:ascii="inherit" w:eastAsia="Times New Roman" w:hAnsi="inherit"/>
          <w:sz w:val="20"/>
          <w:szCs w:val="20"/>
        </w:rPr>
        <w:t>5.2%,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secon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due to restaurants closed or impaired since the beginning of the second quarter of 2019 as well the impact of rent concessions granted by certain landlords as a result of the COVID-19 pandemic. As a percentage of revenue, occupa</w:t>
      </w:r>
      <w:r>
        <w:rPr>
          <w:rFonts w:ascii="inherit" w:eastAsia="Times New Roman" w:hAnsi="inherit"/>
          <w:sz w:val="20"/>
          <w:szCs w:val="20"/>
        </w:rPr>
        <w:t>ncy costs increased to</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compared to</w:t>
      </w:r>
      <w:r>
        <w:rPr>
          <w:rFonts w:ascii="inherit" w:eastAsia="Times New Roman" w:hAnsi="inherit"/>
          <w:sz w:val="20"/>
          <w:szCs w:val="20"/>
        </w:rPr>
        <w:t xml:space="preserve"> </w:t>
      </w:r>
      <w:r>
        <w:rPr>
          <w:rFonts w:ascii="inherit" w:eastAsia="Times New Roman" w:hAnsi="inherit"/>
          <w:sz w:val="20"/>
          <w:szCs w:val="20"/>
        </w:rPr>
        <w:t>10.4%</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to reduced revenue from the impact of the COVID-19 pandemic.</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Other Restaurant Operating Costs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Other restaurant operating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 million, or</w:t>
      </w:r>
      <w:r>
        <w:rPr>
          <w:rFonts w:ascii="inherit" w:eastAsia="Times New Roman" w:hAnsi="inherit"/>
          <w:sz w:val="20"/>
          <w:szCs w:val="20"/>
        </w:rPr>
        <w:t xml:space="preserve"> </w:t>
      </w:r>
      <w:r>
        <w:rPr>
          <w:rFonts w:ascii="inherit" w:eastAsia="Times New Roman" w:hAnsi="inherit"/>
          <w:sz w:val="20"/>
          <w:szCs w:val="20"/>
        </w:rPr>
        <w:t>6.3%,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to cost savings initiatives related to the COVID-19 pandemic. As a percentage of restaurant revenue, other restaurant operating costs increased to</w:t>
      </w:r>
      <w:r>
        <w:rPr>
          <w:rFonts w:ascii="inherit" w:eastAsia="Times New Roman" w:hAnsi="inherit"/>
          <w:sz w:val="20"/>
          <w:szCs w:val="20"/>
        </w:rPr>
        <w:t xml:space="preserve"> </w:t>
      </w:r>
      <w:r>
        <w:rPr>
          <w:rFonts w:ascii="inherit" w:eastAsia="Times New Roman" w:hAnsi="inherit"/>
          <w:sz w:val="20"/>
          <w:szCs w:val="20"/>
        </w:rPr>
        <w:t>19.7%</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14.2%</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primarily to increased third-party delivery fees resulting from a significant expansion of our use of third-party delivery services in the second quarter of 2020 due to the COVID-19</w:t>
      </w:r>
      <w:r>
        <w:rPr>
          <w:rFonts w:ascii="inherit" w:eastAsia="Times New Roman" w:hAnsi="inherit"/>
          <w:sz w:val="20"/>
          <w:szCs w:val="20"/>
        </w:rPr>
        <w:t xml:space="preserve"> pandemic.</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General and Administrative Expense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General and administrative expense decreased by</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15.3%</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due primarily to the cost savings initiatives implemented as a res</w:t>
      </w:r>
      <w:r>
        <w:rPr>
          <w:rFonts w:ascii="inherit" w:eastAsia="Times New Roman" w:hAnsi="inherit"/>
          <w:sz w:val="20"/>
          <w:szCs w:val="20"/>
        </w:rPr>
        <w:t>ult of the COVID-19 pandemic including position reductions, furloughs, temporary salary reductions and reduction in bonus expense, partially offset by an increase in marketing expense. As a percentage of revenue, general and administrative expense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9.9%</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primarily to the decline in revenue.</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Depreciation and Amortization</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Depreciation and amortization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$0.3 million, or</w:t>
      </w:r>
      <w:r>
        <w:rPr>
          <w:rFonts w:ascii="inherit" w:eastAsia="Times New Roman" w:hAnsi="inherit"/>
          <w:sz w:val="20"/>
          <w:szCs w:val="20"/>
        </w:rPr>
        <w:t xml:space="preserve"> </w:t>
      </w:r>
      <w:r>
        <w:rPr>
          <w:rFonts w:ascii="inherit" w:eastAsia="Times New Roman" w:hAnsi="inherit"/>
          <w:sz w:val="20"/>
          <w:szCs w:val="20"/>
        </w:rPr>
        <w:t>4.7%,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 xml:space="preserve">2019, due primarily to restaurants closed or impaired since the beginning of the second quarter of 2019 and the impact of the nine restaurants sold to a franchisee, partially offset by new asset additions. </w:t>
      </w:r>
      <w:r>
        <w:rPr>
          <w:rFonts w:ascii="inherit" w:eastAsia="Times New Roman" w:hAnsi="inherit"/>
          <w:sz w:val="20"/>
          <w:szCs w:val="20"/>
        </w:rPr>
        <w:t>As a percentage of revenue, depreciation</w:t>
      </w:r>
      <w:r>
        <w:rPr>
          <w:rFonts w:ascii="inherit" w:eastAsia="Times New Roman" w:hAnsi="inherit"/>
          <w:sz w:val="20"/>
          <w:szCs w:val="20"/>
        </w:rPr>
        <w:t xml:space="preserve"> </w:t>
      </w:r>
      <w:r>
        <w:rPr>
          <w:rFonts w:ascii="inherit" w:eastAsia="Times New Roman" w:hAnsi="inherit"/>
          <w:sz w:val="20"/>
          <w:szCs w:val="20"/>
        </w:rPr>
        <w:t>and amortization increased to</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Restaurant Impairments, Closure Costs and Asset Disposals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due primarily to a decrease in losses from the disposal of assets. We also recorded a</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imp</w:t>
      </w:r>
      <w:r>
        <w:rPr>
          <w:rFonts w:ascii="inherit" w:eastAsia="Times New Roman" w:hAnsi="inherit"/>
          <w:sz w:val="20"/>
          <w:szCs w:val="20"/>
        </w:rPr>
        <w:t>airment charge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related to</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restaurants that were particularly impacted by the COVID-19 pandemic. In the second quarter of</w:t>
      </w:r>
      <w:r>
        <w:rPr>
          <w:rFonts w:ascii="inherit" w:eastAsia="Times New Roman" w:hAnsi="inherit"/>
          <w:sz w:val="20"/>
          <w:szCs w:val="20"/>
        </w:rPr>
        <w:t xml:space="preserve"> </w:t>
      </w:r>
      <w:r>
        <w:rPr>
          <w:rFonts w:ascii="inherit" w:eastAsia="Times New Roman" w:hAnsi="inherit"/>
          <w:sz w:val="20"/>
          <w:szCs w:val="20"/>
        </w:rPr>
        <w:t>2019, we recorded a</w:t>
      </w:r>
      <w:r>
        <w:rPr>
          <w:rFonts w:ascii="inherit" w:eastAsia="Times New Roman" w:hAnsi="inherit"/>
          <w:sz w:val="20"/>
          <w:szCs w:val="20"/>
        </w:rPr>
        <w:t xml:space="preserve"> </w:t>
      </w:r>
      <w:r>
        <w:rPr>
          <w:rFonts w:ascii="inherit" w:eastAsia="Times New Roman" w:hAnsi="inherit"/>
          <w:sz w:val="20"/>
          <w:szCs w:val="20"/>
        </w:rPr>
        <w:t>$2.2 million</w:t>
      </w:r>
      <w:r>
        <w:rPr>
          <w:rFonts w:ascii="inherit" w:eastAsia="Times New Roman" w:hAnsi="inherit"/>
          <w:sz w:val="20"/>
          <w:szCs w:val="20"/>
        </w:rPr>
        <w:t xml:space="preserve"> </w:t>
      </w:r>
      <w:r>
        <w:rPr>
          <w:rFonts w:ascii="inherit" w:eastAsia="Times New Roman" w:hAnsi="inherit"/>
          <w:sz w:val="20"/>
          <w:szCs w:val="20"/>
        </w:rPr>
        <w:t>impairment charge for</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restaurants.</w:t>
      </w:r>
      <w:r>
        <w:rPr>
          <w:rFonts w:ascii="inherit" w:eastAsia="Times New Roman" w:hAnsi="inherit"/>
          <w:sz w:val="20"/>
          <w:szCs w:val="20"/>
        </w:rPr>
        <w:t xml:space="preserve"> </w:t>
      </w:r>
    </w:p>
    <w:p w:rsidR="00000000" w:rsidRDefault="00AB72FC">
      <w:pPr>
        <w:divId w:val="804273477"/>
        <w:rPr>
          <w:rFonts w:eastAsia="Times New Roman"/>
          <w:sz w:val="20"/>
          <w:szCs w:val="20"/>
        </w:rPr>
      </w:pPr>
    </w:p>
    <w:p w:rsidR="00000000" w:rsidRDefault="00AB72FC">
      <w:pPr>
        <w:spacing w:line="288" w:lineRule="auto"/>
        <w:jc w:val="center"/>
        <w:divId w:val="391536983"/>
        <w:rPr>
          <w:rFonts w:eastAsia="Times New Roman"/>
          <w:sz w:val="20"/>
          <w:szCs w:val="20"/>
        </w:rPr>
      </w:pPr>
      <w:r>
        <w:rPr>
          <w:rFonts w:ascii="inherit" w:eastAsia="Times New Roman" w:hAnsi="inherit"/>
          <w:sz w:val="20"/>
          <w:szCs w:val="20"/>
        </w:rPr>
        <w:t>22</w:t>
      </w:r>
    </w:p>
    <w:p w:rsidR="00000000" w:rsidRDefault="00AB72FC">
      <w:pPr>
        <w:divId w:val="823935908"/>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AB72FC">
      <w:pPr>
        <w:spacing w:line="288" w:lineRule="auto"/>
        <w:divId w:val="1888905142"/>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565212782"/>
        <w:rPr>
          <w:rFonts w:eastAsia="Times New Roman"/>
          <w:sz w:val="20"/>
          <w:szCs w:val="20"/>
        </w:rPr>
      </w:pP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Interest Expense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$0.1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The increase was due to higher a</w:t>
      </w:r>
      <w:r>
        <w:rPr>
          <w:rFonts w:ascii="inherit" w:eastAsia="Times New Roman" w:hAnsi="inherit"/>
          <w:sz w:val="20"/>
          <w:szCs w:val="20"/>
        </w:rPr>
        <w:t>verage borrowings during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Provision for Income Taxes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effective tax rate was</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0.0%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 xml:space="preserve">2019. The effective tax </w:t>
      </w:r>
      <w:r>
        <w:rPr>
          <w:rFonts w:ascii="inherit" w:eastAsia="Times New Roman" w:hAnsi="inherit"/>
          <w:sz w:val="20"/>
          <w:szCs w:val="20"/>
        </w:rPr>
        <w:t>rate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reflects the impact of the previously recorded valuation allowance. For the remainder of fiscal 2020, we do not anticipate material income tax expense or benefit as a result of the valuation allowance recorded. We will m</w:t>
      </w:r>
      <w:r>
        <w:rPr>
          <w:rFonts w:ascii="inherit" w:eastAsia="Times New Roman" w:hAnsi="inherit"/>
          <w:sz w:val="20"/>
          <w:szCs w:val="20"/>
        </w:rPr>
        <w:t>aintain a valuation allowance against deferred tax assets until there is sufficient evidence to support a full or partial reversal. The reversal of a previously recorded valuation allowance will generally result in a benefit from income tax.</w:t>
      </w:r>
    </w:p>
    <w:p w:rsidR="00000000" w:rsidRDefault="00AB72FC">
      <w:pPr>
        <w:spacing w:line="288" w:lineRule="auto"/>
        <w:jc w:val="both"/>
        <w:divId w:val="823935908"/>
        <w:rPr>
          <w:rFonts w:eastAsia="Times New Roman"/>
          <w:sz w:val="20"/>
          <w:szCs w:val="20"/>
        </w:rPr>
      </w:pPr>
    </w:p>
    <w:p w:rsidR="00000000" w:rsidRDefault="00AB72FC">
      <w:pPr>
        <w:spacing w:line="288" w:lineRule="auto"/>
        <w:divId w:val="823935908"/>
        <w:rPr>
          <w:rFonts w:eastAsia="Times New Roman"/>
          <w:sz w:val="20"/>
          <w:szCs w:val="20"/>
        </w:rPr>
      </w:pPr>
      <w:r>
        <w:rPr>
          <w:rFonts w:ascii="inherit" w:eastAsia="Times New Roman" w:hAnsi="inherit"/>
          <w:b/>
          <w:bCs/>
          <w:sz w:val="20"/>
          <w:szCs w:val="20"/>
        </w:rPr>
        <w:t>Two</w:t>
      </w:r>
      <w:r>
        <w:rPr>
          <w:rFonts w:ascii="inherit" w:eastAsia="Times New Roman" w:hAnsi="inherit"/>
          <w:b/>
          <w:bCs/>
          <w:sz w:val="20"/>
          <w:szCs w:val="20"/>
        </w:rPr>
        <w:t xml:space="preserve"> </w:t>
      </w:r>
      <w:r>
        <w:rPr>
          <w:rFonts w:ascii="inherit" w:eastAsia="Times New Roman" w:hAnsi="inherit"/>
          <w:b/>
          <w:bCs/>
          <w:sz w:val="20"/>
          <w:szCs w:val="20"/>
        </w:rPr>
        <w:t>Quarters</w:t>
      </w:r>
      <w:r>
        <w:rPr>
          <w:rFonts w:ascii="inherit" w:eastAsia="Times New Roman" w:hAnsi="inherit"/>
          <w:b/>
          <w:bCs/>
          <w:sz w:val="20"/>
          <w:szCs w:val="20"/>
        </w:rPr>
        <w:t xml:space="preserve"> Ended</w:t>
      </w:r>
      <w:r>
        <w:rPr>
          <w:rFonts w:ascii="inherit" w:eastAsia="Times New Roman" w:hAnsi="inherit"/>
          <w:b/>
          <w:bCs/>
          <w:sz w:val="20"/>
          <w:szCs w:val="20"/>
        </w:rPr>
        <w:t xml:space="preserve"> </w:t>
      </w:r>
      <w:r>
        <w:rPr>
          <w:rFonts w:ascii="inherit" w:eastAsia="Times New Roman" w:hAnsi="inherit"/>
          <w:b/>
          <w:bCs/>
          <w:sz w:val="20"/>
          <w:szCs w:val="20"/>
        </w:rPr>
        <w:t>June 30, 2020</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Two</w:t>
      </w:r>
      <w:r>
        <w:rPr>
          <w:rFonts w:ascii="inherit" w:eastAsia="Times New Roman" w:hAnsi="inherit"/>
          <w:b/>
          <w:bCs/>
          <w:sz w:val="20"/>
          <w:szCs w:val="20"/>
        </w:rPr>
        <w:t xml:space="preserve"> </w:t>
      </w:r>
      <w:r>
        <w:rPr>
          <w:rFonts w:ascii="inherit" w:eastAsia="Times New Roman" w:hAnsi="inherit"/>
          <w:b/>
          <w:bCs/>
          <w:sz w:val="20"/>
          <w:szCs w:val="20"/>
        </w:rPr>
        <w:t>Quarters Ended</w:t>
      </w:r>
      <w:r>
        <w:rPr>
          <w:rFonts w:ascii="inherit" w:eastAsia="Times New Roman" w:hAnsi="inherit"/>
          <w:b/>
          <w:bCs/>
          <w:sz w:val="20"/>
          <w:szCs w:val="20"/>
        </w:rPr>
        <w:t xml:space="preserve"> </w:t>
      </w:r>
      <w:r>
        <w:rPr>
          <w:rFonts w:ascii="inherit" w:eastAsia="Times New Roman" w:hAnsi="inherit"/>
          <w:b/>
          <w:bCs/>
          <w:sz w:val="20"/>
          <w:szCs w:val="20"/>
        </w:rPr>
        <w:t>July 2, 2019</w:t>
      </w:r>
      <w:r>
        <w:rPr>
          <w:rFonts w:ascii="inherit" w:eastAsia="Times New Roman" w:hAnsi="inherit"/>
          <w:b/>
          <w:bCs/>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table below presents our unaudited operating results for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and the related period-over-period changes.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97"/>
        <w:gridCol w:w="105"/>
        <w:gridCol w:w="132"/>
        <w:gridCol w:w="756"/>
        <w:gridCol w:w="285"/>
        <w:gridCol w:w="105"/>
        <w:gridCol w:w="132"/>
        <w:gridCol w:w="756"/>
        <w:gridCol w:w="208"/>
        <w:gridCol w:w="105"/>
        <w:gridCol w:w="132"/>
        <w:gridCol w:w="756"/>
        <w:gridCol w:w="107"/>
        <w:gridCol w:w="105"/>
        <w:gridCol w:w="840"/>
        <w:gridCol w:w="285"/>
      </w:tblGrid>
      <w:tr w:rsidR="00000000">
        <w:trPr>
          <w:divId w:val="1109012613"/>
        </w:trPr>
        <w:tc>
          <w:tcPr>
            <w:tcW w:w="0" w:type="auto"/>
            <w:gridSpan w:val="16"/>
            <w:vAlign w:val="center"/>
            <w:hideMark/>
          </w:tcPr>
          <w:p w:rsidR="00000000" w:rsidRDefault="00AB72FC">
            <w:pPr>
              <w:spacing w:line="288" w:lineRule="auto"/>
              <w:jc w:val="both"/>
              <w:rPr>
                <w:rFonts w:eastAsia="Times New Roman"/>
                <w:sz w:val="20"/>
                <w:szCs w:val="20"/>
              </w:rPr>
            </w:pPr>
          </w:p>
        </w:tc>
      </w:tr>
      <w:tr w:rsidR="00000000">
        <w:trPr>
          <w:divId w:val="1109012613"/>
        </w:trPr>
        <w:tc>
          <w:tcPr>
            <w:tcW w:w="22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6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1109012613"/>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15876161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Two Fiscal Quarters Ended</w:t>
            </w:r>
          </w:p>
        </w:tc>
        <w:tc>
          <w:tcPr>
            <w:tcW w:w="0" w:type="auto"/>
            <w:tcMar>
              <w:top w:w="30" w:type="dxa"/>
              <w:left w:w="30" w:type="dxa"/>
              <w:bottom w:w="30" w:type="dxa"/>
              <w:right w:w="30" w:type="dxa"/>
            </w:tcMar>
            <w:vAlign w:val="bottom"/>
            <w:hideMark/>
          </w:tcPr>
          <w:p w:rsidR="00000000" w:rsidRDefault="00AB72FC">
            <w:pPr>
              <w:divId w:val="4254242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Increase / (Decrease)</w:t>
            </w:r>
          </w:p>
        </w:tc>
      </w:tr>
      <w:tr w:rsidR="00000000">
        <w:trPr>
          <w:divId w:val="1109012613"/>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211696963"/>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B72FC">
            <w:pPr>
              <w:divId w:val="1193301214"/>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vMerge w:val="restart"/>
            <w:tcMar>
              <w:top w:w="30" w:type="dxa"/>
              <w:left w:w="30" w:type="dxa"/>
              <w:bottom w:w="30" w:type="dxa"/>
              <w:right w:w="30" w:type="dxa"/>
            </w:tcMar>
            <w:vAlign w:val="bottom"/>
            <w:hideMark/>
          </w:tcPr>
          <w:p w:rsidR="00000000" w:rsidRDefault="00AB72FC">
            <w:pPr>
              <w:divId w:val="1998147226"/>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B72FC">
            <w:pPr>
              <w:divId w:val="476071290"/>
              <w:rPr>
                <w:rFonts w:eastAsia="Times New Roman"/>
                <w:sz w:val="20"/>
                <w:szCs w:val="20"/>
              </w:rPr>
            </w:pPr>
            <w:r>
              <w:rPr>
                <w:rFonts w:ascii="inherit" w:eastAsia="Times New Roman" w:hAnsi="inherit"/>
                <w:sz w:val="20"/>
                <w:szCs w:val="20"/>
              </w:rPr>
              <w:t> </w:t>
            </w:r>
          </w:p>
        </w:tc>
        <w:tc>
          <w:tcPr>
            <w:tcW w:w="0" w:type="auto"/>
            <w:gridSpan w:val="2"/>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w:t>
            </w:r>
          </w:p>
        </w:tc>
      </w:tr>
      <w:tr w:rsidR="00000000">
        <w:trPr>
          <w:divId w:val="1109012613"/>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1818035776"/>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AB72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B72FC">
            <w:pPr>
              <w:divId w:val="1165317786"/>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AB72FC">
            <w:pPr>
              <w:rPr>
                <w:rFonts w:eastAsia="Times New Roman"/>
                <w:sz w:val="16"/>
                <w:szCs w:val="16"/>
              </w:rPr>
            </w:pPr>
          </w:p>
        </w:tc>
        <w:tc>
          <w:tcPr>
            <w:tcW w:w="0" w:type="auto"/>
            <w:vMerge/>
            <w:vAlign w:val="center"/>
            <w:hideMark/>
          </w:tcPr>
          <w:p w:rsidR="00000000" w:rsidRDefault="00AB72FC">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rsidR="00000000" w:rsidRDefault="00AB72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B72FC">
            <w:pPr>
              <w:divId w:val="1906407590"/>
              <w:rPr>
                <w:rFonts w:eastAsia="Times New Roman"/>
                <w:sz w:val="20"/>
                <w:szCs w:val="20"/>
              </w:rPr>
            </w:pPr>
            <w:r>
              <w:rPr>
                <w:rFonts w:ascii="inherit" w:eastAsia="Times New Roman" w:hAnsi="inherit"/>
                <w:sz w:val="20"/>
                <w:szCs w:val="20"/>
              </w:rPr>
              <w:t> </w:t>
            </w:r>
          </w:p>
        </w:tc>
        <w:tc>
          <w:tcPr>
            <w:tcW w:w="0" w:type="auto"/>
            <w:gridSpan w:val="2"/>
            <w:vMerge/>
            <w:tcBorders>
              <w:top w:val="single" w:sz="6" w:space="0" w:color="000000"/>
              <w:bottom w:val="single" w:sz="6" w:space="0" w:color="000000"/>
            </w:tcBorders>
            <w:vAlign w:val="center"/>
            <w:hideMark/>
          </w:tcPr>
          <w:p w:rsidR="00000000" w:rsidRDefault="00AB72FC">
            <w:pPr>
              <w:rPr>
                <w:rFonts w:eastAsia="Times New Roman"/>
                <w:sz w:val="16"/>
                <w:szCs w:val="16"/>
              </w:rPr>
            </w:pPr>
          </w:p>
        </w:tc>
      </w:tr>
      <w:tr w:rsidR="00000000">
        <w:trPr>
          <w:divId w:val="1109012613"/>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432820017"/>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(in thousands, except percentages)</w:t>
            </w:r>
          </w:p>
        </w:tc>
      </w:tr>
      <w:tr w:rsidR="00000000">
        <w:trPr>
          <w:divId w:val="1109012613"/>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i/>
                <w:iCs/>
                <w:sz w:val="20"/>
                <w:szCs w:val="20"/>
              </w:rPr>
              <w:t>Revenue:</w:t>
            </w:r>
          </w:p>
        </w:tc>
        <w:tc>
          <w:tcPr>
            <w:tcW w:w="0" w:type="auto"/>
            <w:tcMar>
              <w:top w:w="30" w:type="dxa"/>
              <w:left w:w="30" w:type="dxa"/>
              <w:bottom w:w="30" w:type="dxa"/>
              <w:right w:w="30" w:type="dxa"/>
            </w:tcMar>
            <w:vAlign w:val="bottom"/>
            <w:hideMark/>
          </w:tcPr>
          <w:p w:rsidR="00000000" w:rsidRDefault="00AB72FC">
            <w:pPr>
              <w:divId w:val="8670654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9220612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7185092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856383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109012613"/>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Restaurant revenue</w:t>
            </w:r>
          </w:p>
        </w:tc>
        <w:tc>
          <w:tcPr>
            <w:tcW w:w="0" w:type="auto"/>
            <w:shd w:val="clear" w:color="auto" w:fill="CCEEFF"/>
            <w:tcMar>
              <w:top w:w="30" w:type="dxa"/>
              <w:left w:w="30" w:type="dxa"/>
              <w:bottom w:w="30" w:type="dxa"/>
              <w:right w:w="30" w:type="dxa"/>
            </w:tcMar>
            <w:vAlign w:val="bottom"/>
            <w:hideMark/>
          </w:tcPr>
          <w:p w:rsidR="00000000" w:rsidRDefault="00AB72FC">
            <w:pPr>
              <w:divId w:val="1823426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178,737</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128889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227,623</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719867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(48,886</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958559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(21.5</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109012613"/>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AB72FC">
            <w:pPr>
              <w:divId w:val="1683244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1,768</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3745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2,613</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71197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(845</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217666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(32.3</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109012613"/>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rsidR="00000000" w:rsidRDefault="00AB72FC">
            <w:pPr>
              <w:divId w:val="9942614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180,505</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881453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230,236</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4094286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(49,731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5422068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109012613"/>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i/>
                <w:iCs/>
                <w:sz w:val="20"/>
                <w:szCs w:val="20"/>
              </w:rPr>
              <w:t>Costs and expenses:</w:t>
            </w:r>
          </w:p>
        </w:tc>
        <w:tc>
          <w:tcPr>
            <w:tcW w:w="0" w:type="auto"/>
            <w:tcMar>
              <w:top w:w="30" w:type="dxa"/>
              <w:left w:w="30" w:type="dxa"/>
              <w:bottom w:w="30" w:type="dxa"/>
              <w:right w:w="30" w:type="dxa"/>
            </w:tcMar>
            <w:vAlign w:val="bottom"/>
            <w:hideMark/>
          </w:tcPr>
          <w:p w:rsidR="00000000" w:rsidRDefault="00AB72FC">
            <w:pPr>
              <w:divId w:val="1429808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224995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5322597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585604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2126965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17799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109012613"/>
        </w:trPr>
        <w:tc>
          <w:tcPr>
            <w:tcW w:w="0" w:type="auto"/>
            <w:shd w:val="clear" w:color="auto" w:fill="CCEEFF"/>
            <w:tcMar>
              <w:top w:w="30" w:type="dxa"/>
              <w:left w:w="300" w:type="dxa"/>
              <w:bottom w:w="30" w:type="dxa"/>
              <w:right w:w="30" w:type="dxa"/>
            </w:tcMar>
            <w:vAlign w:val="bottom"/>
            <w:hideMark/>
          </w:tcPr>
          <w:p w:rsidR="00000000" w:rsidRDefault="00AB72FC">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shd w:val="clear" w:color="auto" w:fill="CCEEFF"/>
            <w:tcMar>
              <w:top w:w="30" w:type="dxa"/>
              <w:left w:w="30" w:type="dxa"/>
              <w:bottom w:w="30" w:type="dxa"/>
              <w:right w:w="30" w:type="dxa"/>
            </w:tcMar>
            <w:vAlign w:val="bottom"/>
            <w:hideMark/>
          </w:tcPr>
          <w:p w:rsidR="00000000" w:rsidRDefault="00AB72FC">
            <w:pPr>
              <w:divId w:val="21403696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1274897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487669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divId w:val="233976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1840525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2FC">
            <w:pPr>
              <w:divId w:val="1908564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109012613"/>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rsidR="00000000" w:rsidRDefault="00AB72FC">
            <w:pPr>
              <w:divId w:val="1797917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45,224</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746077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59,539</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650940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(14,315</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2143375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(24.0</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109012613"/>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Labor</w:t>
            </w:r>
          </w:p>
        </w:tc>
        <w:tc>
          <w:tcPr>
            <w:tcW w:w="0" w:type="auto"/>
            <w:shd w:val="clear" w:color="auto" w:fill="CCEEFF"/>
            <w:tcMar>
              <w:top w:w="30" w:type="dxa"/>
              <w:left w:w="30" w:type="dxa"/>
              <w:bottom w:w="30" w:type="dxa"/>
              <w:right w:w="30" w:type="dxa"/>
            </w:tcMar>
            <w:vAlign w:val="bottom"/>
            <w:hideMark/>
          </w:tcPr>
          <w:p w:rsidR="00000000" w:rsidRDefault="00AB72FC">
            <w:pPr>
              <w:divId w:val="1237789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61,368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618171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75,969</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254431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(14,601</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905649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(19.2</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109012613"/>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Occupancy</w:t>
            </w:r>
          </w:p>
        </w:tc>
        <w:tc>
          <w:tcPr>
            <w:tcW w:w="0" w:type="auto"/>
            <w:tcMar>
              <w:top w:w="30" w:type="dxa"/>
              <w:left w:w="30" w:type="dxa"/>
              <w:bottom w:w="30" w:type="dxa"/>
              <w:right w:w="30" w:type="dxa"/>
            </w:tcMar>
            <w:vAlign w:val="bottom"/>
            <w:hideMark/>
          </w:tcPr>
          <w:p w:rsidR="00000000" w:rsidRDefault="00AB72FC">
            <w:pPr>
              <w:divId w:val="226232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23,736</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678967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24,741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532916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(1,005</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972057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(4.1</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109012613"/>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Other restaurant operating costs</w:t>
            </w:r>
          </w:p>
        </w:tc>
        <w:tc>
          <w:tcPr>
            <w:tcW w:w="0" w:type="auto"/>
            <w:shd w:val="clear" w:color="auto" w:fill="CCEEFF"/>
            <w:tcMar>
              <w:top w:w="30" w:type="dxa"/>
              <w:left w:w="30" w:type="dxa"/>
              <w:bottom w:w="30" w:type="dxa"/>
              <w:right w:w="30" w:type="dxa"/>
            </w:tcMar>
            <w:vAlign w:val="bottom"/>
            <w:hideMark/>
          </w:tcPr>
          <w:p w:rsidR="00000000" w:rsidRDefault="00AB72FC">
            <w:pPr>
              <w:divId w:val="1486583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32,478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62882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33,314</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205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(836</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417094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109012613"/>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General and administrative</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AB72FC">
            <w:pPr>
              <w:divId w:val="1543593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20,588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912205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21,988</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57379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(1,400</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801774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(6.4</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109012613"/>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AB72FC">
            <w:pPr>
              <w:divId w:val="2108037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10,732</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68326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11,168</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554926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(436</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544098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(3.9</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109012613"/>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Pre-opening</w:t>
            </w:r>
          </w:p>
        </w:tc>
        <w:tc>
          <w:tcPr>
            <w:tcW w:w="0" w:type="auto"/>
            <w:tcMar>
              <w:top w:w="30" w:type="dxa"/>
              <w:left w:w="30" w:type="dxa"/>
              <w:bottom w:w="30" w:type="dxa"/>
              <w:right w:w="30" w:type="dxa"/>
            </w:tcMar>
            <w:vAlign w:val="bottom"/>
            <w:hideMark/>
          </w:tcPr>
          <w:p w:rsidR="00000000" w:rsidRDefault="00AB72FC">
            <w:pPr>
              <w:divId w:val="715786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144</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356299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972976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79</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510220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2FC">
            <w:pPr>
              <w:rPr>
                <w:rFonts w:eastAsia="Times New Roman"/>
                <w:sz w:val="20"/>
                <w:szCs w:val="20"/>
              </w:rPr>
            </w:pPr>
          </w:p>
        </w:tc>
      </w:tr>
      <w:tr w:rsidR="00000000">
        <w:trPr>
          <w:divId w:val="1109012613"/>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AB72FC">
            <w:pPr>
              <w:divId w:val="1060060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3,614</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2003660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3,304</w:t>
            </w:r>
          </w:p>
        </w:tc>
        <w:tc>
          <w:tcPr>
            <w:tcW w:w="0" w:type="auto"/>
            <w:tcBorders>
              <w:bottom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330326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310</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1269228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109012613"/>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Total costs and expenses</w:t>
            </w:r>
          </w:p>
        </w:tc>
        <w:tc>
          <w:tcPr>
            <w:tcW w:w="0" w:type="auto"/>
            <w:tcMar>
              <w:top w:w="30" w:type="dxa"/>
              <w:left w:w="30" w:type="dxa"/>
              <w:bottom w:w="30" w:type="dxa"/>
              <w:right w:w="30" w:type="dxa"/>
            </w:tcMar>
            <w:vAlign w:val="bottom"/>
            <w:hideMark/>
          </w:tcPr>
          <w:p w:rsidR="00000000" w:rsidRDefault="00AB72FC">
            <w:pPr>
              <w:divId w:val="5172378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197,884</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3927779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230,088</w:t>
            </w:r>
          </w:p>
        </w:tc>
        <w:tc>
          <w:tcPr>
            <w:tcW w:w="0" w:type="auto"/>
            <w:tcBorders>
              <w:top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16533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(32,204</w:t>
            </w:r>
          </w:p>
        </w:tc>
        <w:tc>
          <w:tcPr>
            <w:tcW w:w="0" w:type="auto"/>
            <w:tcBorders>
              <w:top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0398215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109012613"/>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(Loss) income from operations</w:t>
            </w:r>
          </w:p>
        </w:tc>
        <w:tc>
          <w:tcPr>
            <w:tcW w:w="0" w:type="auto"/>
            <w:shd w:val="clear" w:color="auto" w:fill="CCEEFF"/>
            <w:tcMar>
              <w:top w:w="30" w:type="dxa"/>
              <w:left w:w="30" w:type="dxa"/>
              <w:bottom w:w="30" w:type="dxa"/>
              <w:right w:w="30" w:type="dxa"/>
            </w:tcMar>
            <w:vAlign w:val="bottom"/>
            <w:hideMark/>
          </w:tcPr>
          <w:p w:rsidR="00000000" w:rsidRDefault="00AB72FC">
            <w:pPr>
              <w:divId w:val="17385472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(17,379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9407497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148</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9647996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(17,527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5736622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109012613"/>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AB72FC">
            <w:pPr>
              <w:divId w:val="9559140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1,888</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46897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1,561</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629687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327</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9164739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20.9</w:t>
            </w:r>
          </w:p>
        </w:tc>
        <w:tc>
          <w:tcPr>
            <w:tcW w:w="0" w:type="auto"/>
            <w:tcBorders>
              <w:bottom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109012613"/>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shd w:val="clear" w:color="auto" w:fill="CCEEFF"/>
              </w:rPr>
              <w:t>Loss before taxes</w:t>
            </w:r>
          </w:p>
        </w:tc>
        <w:tc>
          <w:tcPr>
            <w:tcW w:w="0" w:type="auto"/>
            <w:shd w:val="clear" w:color="auto" w:fill="CCEEFF"/>
            <w:tcMar>
              <w:top w:w="30" w:type="dxa"/>
              <w:left w:w="30" w:type="dxa"/>
              <w:bottom w:w="30" w:type="dxa"/>
              <w:right w:w="30" w:type="dxa"/>
            </w:tcMar>
            <w:vAlign w:val="bottom"/>
            <w:hideMark/>
          </w:tcPr>
          <w:p w:rsidR="00000000" w:rsidRDefault="00AB72FC">
            <w:pPr>
              <w:divId w:val="19843823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(19,267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2706985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8573507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(17,854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3640607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AB72FC">
            <w:pPr>
              <w:rPr>
                <w:rFonts w:eastAsia="Times New Roman"/>
                <w:sz w:val="20"/>
                <w:szCs w:val="20"/>
              </w:rPr>
            </w:pPr>
          </w:p>
        </w:tc>
      </w:tr>
      <w:tr w:rsidR="00000000">
        <w:trPr>
          <w:divId w:val="1109012613"/>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Provision for income taxes</w:t>
            </w:r>
          </w:p>
        </w:tc>
        <w:tc>
          <w:tcPr>
            <w:tcW w:w="0" w:type="auto"/>
            <w:tcMar>
              <w:top w:w="30" w:type="dxa"/>
              <w:left w:w="30" w:type="dxa"/>
              <w:bottom w:w="30" w:type="dxa"/>
              <w:right w:w="30" w:type="dxa"/>
            </w:tcMar>
            <w:vAlign w:val="bottom"/>
            <w:hideMark/>
          </w:tcPr>
          <w:p w:rsidR="00000000" w:rsidRDefault="00AB72FC">
            <w:pPr>
              <w:divId w:val="1292787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3541160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29816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472222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100.0</w:t>
            </w:r>
          </w:p>
        </w:tc>
        <w:tc>
          <w:tcPr>
            <w:tcW w:w="0" w:type="auto"/>
            <w:tcBorders>
              <w:bottom w:val="sing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 %</w:t>
            </w:r>
          </w:p>
        </w:tc>
      </w:tr>
      <w:tr w:rsidR="00000000">
        <w:trPr>
          <w:divId w:val="1109012613"/>
        </w:trPr>
        <w:tc>
          <w:tcPr>
            <w:tcW w:w="0" w:type="auto"/>
            <w:shd w:val="clear" w:color="auto" w:fill="CCEEFF"/>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30" w:type="dxa"/>
            </w:tcMar>
            <w:vAlign w:val="bottom"/>
            <w:hideMark/>
          </w:tcPr>
          <w:p w:rsidR="00000000" w:rsidRDefault="00AB72FC">
            <w:pPr>
              <w:divId w:val="9194884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(19,313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20130247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(1,413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10523421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(17,900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883062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AB72FC">
            <w:pPr>
              <w:rPr>
                <w:rFonts w:eastAsia="Times New Roman"/>
                <w:sz w:val="20"/>
                <w:szCs w:val="20"/>
              </w:rPr>
            </w:pPr>
          </w:p>
        </w:tc>
      </w:tr>
      <w:tr w:rsidR="00000000">
        <w:trPr>
          <w:divId w:val="1109012613"/>
        </w:trPr>
        <w:tc>
          <w:tcPr>
            <w:tcW w:w="0" w:type="auto"/>
            <w:tcMar>
              <w:top w:w="30" w:type="dxa"/>
              <w:left w:w="30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Company-owned:</w:t>
            </w:r>
          </w:p>
        </w:tc>
        <w:tc>
          <w:tcPr>
            <w:tcW w:w="0" w:type="auto"/>
            <w:tcMar>
              <w:top w:w="30" w:type="dxa"/>
              <w:left w:w="30" w:type="dxa"/>
              <w:bottom w:w="30" w:type="dxa"/>
              <w:right w:w="30" w:type="dxa"/>
            </w:tcMar>
            <w:vAlign w:val="bottom"/>
            <w:hideMark/>
          </w:tcPr>
          <w:p w:rsidR="00000000" w:rsidRDefault="00AB72FC">
            <w:pPr>
              <w:divId w:val="2140103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101299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788622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2055543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8677176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2132281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577666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1794667227"/>
              <w:rPr>
                <w:rFonts w:eastAsia="Times New Roman"/>
                <w:sz w:val="20"/>
                <w:szCs w:val="20"/>
              </w:rPr>
            </w:pPr>
            <w:r>
              <w:rPr>
                <w:rFonts w:ascii="inherit" w:eastAsia="Times New Roman" w:hAnsi="inherit"/>
                <w:sz w:val="20"/>
                <w:szCs w:val="20"/>
              </w:rPr>
              <w:t> </w:t>
            </w:r>
          </w:p>
        </w:tc>
      </w:tr>
      <w:tr w:rsidR="00000000">
        <w:trPr>
          <w:divId w:val="1109012613"/>
        </w:trPr>
        <w:tc>
          <w:tcPr>
            <w:tcW w:w="0" w:type="auto"/>
            <w:shd w:val="clear" w:color="auto" w:fill="CCEEFF"/>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Average unit volumes</w:t>
            </w:r>
          </w:p>
        </w:tc>
        <w:tc>
          <w:tcPr>
            <w:tcW w:w="0" w:type="auto"/>
            <w:shd w:val="clear" w:color="auto" w:fill="CCEEFF"/>
            <w:tcMar>
              <w:top w:w="30" w:type="dxa"/>
              <w:left w:w="30" w:type="dxa"/>
              <w:bottom w:w="30" w:type="dxa"/>
              <w:right w:w="30" w:type="dxa"/>
            </w:tcMar>
            <w:vAlign w:val="bottom"/>
            <w:hideMark/>
          </w:tcPr>
          <w:p w:rsidR="00000000" w:rsidRDefault="00AB72FC">
            <w:pPr>
              <w:divId w:val="1684089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966</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126504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1,152</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507987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(186</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2FC">
            <w:pPr>
              <w:divId w:val="633147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(16.1</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109012613"/>
        </w:trPr>
        <w:tc>
          <w:tcPr>
            <w:tcW w:w="0" w:type="auto"/>
            <w:tcMar>
              <w:top w:w="30" w:type="dxa"/>
              <w:left w:w="54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Comparable restaurant sales</w:t>
            </w:r>
          </w:p>
        </w:tc>
        <w:tc>
          <w:tcPr>
            <w:tcW w:w="0" w:type="auto"/>
            <w:tcMar>
              <w:top w:w="30" w:type="dxa"/>
              <w:left w:w="30" w:type="dxa"/>
              <w:bottom w:w="30" w:type="dxa"/>
              <w:right w:w="30" w:type="dxa"/>
            </w:tcMar>
            <w:vAlign w:val="bottom"/>
            <w:hideMark/>
          </w:tcPr>
          <w:p w:rsidR="00000000" w:rsidRDefault="00AB72FC">
            <w:pPr>
              <w:divId w:val="805123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(19.0</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1728600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3427848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2FC">
            <w:pPr>
              <w:divId w:val="1309241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divId w:val="1132089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2FC">
            <w:pPr>
              <w:divId w:val="860054"/>
              <w:rPr>
                <w:rFonts w:eastAsia="Times New Roman"/>
                <w:sz w:val="20"/>
                <w:szCs w:val="20"/>
              </w:rPr>
            </w:pPr>
            <w:r>
              <w:rPr>
                <w:rFonts w:ascii="inherit" w:eastAsia="Times New Roman" w:hAnsi="inherit"/>
                <w:sz w:val="20"/>
                <w:szCs w:val="20"/>
              </w:rPr>
              <w:t> </w:t>
            </w:r>
          </w:p>
        </w:tc>
      </w:tr>
    </w:tbl>
    <w:p w:rsidR="00000000" w:rsidRDefault="00AB72FC">
      <w:pPr>
        <w:spacing w:line="288" w:lineRule="auto"/>
        <w:divId w:val="537165015"/>
        <w:rPr>
          <w:rFonts w:eastAsia="Times New Roman"/>
          <w:sz w:val="16"/>
          <w:szCs w:val="16"/>
        </w:rPr>
      </w:pPr>
      <w:r>
        <w:rPr>
          <w:rFonts w:ascii="inherit" w:eastAsia="Times New Roman" w:hAnsi="inherit"/>
          <w:sz w:val="16"/>
          <w:szCs w:val="16"/>
        </w:rPr>
        <w:t>________________</w:t>
      </w:r>
    </w:p>
    <w:tbl>
      <w:tblPr>
        <w:tblW w:w="0" w:type="auto"/>
        <w:tblCellSpacing w:w="0" w:type="dxa"/>
        <w:tblCellMar>
          <w:left w:w="0" w:type="dxa"/>
          <w:right w:w="0" w:type="dxa"/>
        </w:tblCellMar>
        <w:tblLook w:val="04A0" w:firstRow="1" w:lastRow="0" w:firstColumn="1" w:lastColumn="0" w:noHBand="0" w:noVBand="1"/>
      </w:tblPr>
      <w:tblGrid>
        <w:gridCol w:w="1080"/>
        <w:gridCol w:w="1088"/>
      </w:tblGrid>
      <w:tr w:rsidR="00000000">
        <w:trPr>
          <w:divId w:val="823935908"/>
          <w:tblCellSpacing w:w="0" w:type="dxa"/>
        </w:trPr>
        <w:tc>
          <w:tcPr>
            <w:tcW w:w="1080" w:type="dxa"/>
            <w:vAlign w:val="center"/>
            <w:hideMark/>
          </w:tcPr>
          <w:p w:rsidR="00000000" w:rsidRDefault="00AB72FC">
            <w:pPr>
              <w:spacing w:line="288" w:lineRule="auto"/>
              <w:rPr>
                <w:rFonts w:eastAsia="Times New Roman"/>
                <w:sz w:val="16"/>
                <w:szCs w:val="16"/>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630554251"/>
              <w:rPr>
                <w:rFonts w:eastAsia="Times New Roman"/>
                <w:sz w:val="16"/>
                <w:szCs w:val="16"/>
              </w:rPr>
            </w:pPr>
            <w:r>
              <w:rPr>
                <w:rFonts w:ascii="inherit" w:eastAsia="Times New Roman" w:hAnsi="inherit"/>
                <w:sz w:val="16"/>
                <w:szCs w:val="16"/>
              </w:rPr>
              <w:t>*</w:t>
            </w:r>
          </w:p>
        </w:tc>
        <w:tc>
          <w:tcPr>
            <w:tcW w:w="0" w:type="auto"/>
            <w:hideMark/>
          </w:tcPr>
          <w:p w:rsidR="00000000" w:rsidRDefault="00AB72FC">
            <w:pPr>
              <w:spacing w:line="288" w:lineRule="auto"/>
              <w:divId w:val="159125777"/>
              <w:rPr>
                <w:rFonts w:eastAsia="Times New Roman"/>
                <w:sz w:val="16"/>
                <w:szCs w:val="16"/>
              </w:rPr>
            </w:pPr>
            <w:r>
              <w:rPr>
                <w:rFonts w:ascii="inherit" w:eastAsia="Times New Roman" w:hAnsi="inherit"/>
                <w:sz w:val="16"/>
                <w:szCs w:val="16"/>
              </w:rPr>
              <w:t>Not meaningful.</w:t>
            </w:r>
          </w:p>
        </w:tc>
      </w:tr>
    </w:tbl>
    <w:p w:rsidR="00000000" w:rsidRDefault="00AB72FC">
      <w:pPr>
        <w:divId w:val="1483427924"/>
        <w:rPr>
          <w:rFonts w:eastAsia="Times New Roman"/>
          <w:sz w:val="20"/>
          <w:szCs w:val="20"/>
        </w:rPr>
      </w:pPr>
    </w:p>
    <w:p w:rsidR="00000000" w:rsidRDefault="00AB72FC">
      <w:pPr>
        <w:spacing w:line="288" w:lineRule="auto"/>
        <w:jc w:val="center"/>
        <w:divId w:val="873617560"/>
        <w:rPr>
          <w:rFonts w:eastAsia="Times New Roman"/>
          <w:sz w:val="20"/>
          <w:szCs w:val="20"/>
        </w:rPr>
      </w:pPr>
      <w:r>
        <w:rPr>
          <w:rFonts w:ascii="inherit" w:eastAsia="Times New Roman" w:hAnsi="inherit"/>
          <w:sz w:val="20"/>
          <w:szCs w:val="20"/>
        </w:rPr>
        <w:t>23</w:t>
      </w:r>
    </w:p>
    <w:p w:rsidR="00000000" w:rsidRDefault="00AB72FC">
      <w:pPr>
        <w:divId w:val="823935908"/>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AB72FC">
      <w:pPr>
        <w:spacing w:line="288" w:lineRule="auto"/>
        <w:divId w:val="1866359552"/>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277226017"/>
        <w:rPr>
          <w:rFonts w:eastAsia="Times New Roman"/>
          <w:sz w:val="20"/>
          <w:szCs w:val="20"/>
        </w:rPr>
      </w:pP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Revenue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Total revenue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$49.7 million, or</w:t>
      </w:r>
      <w:r>
        <w:rPr>
          <w:rFonts w:ascii="inherit" w:eastAsia="Times New Roman" w:hAnsi="inherit"/>
          <w:sz w:val="20"/>
          <w:szCs w:val="20"/>
        </w:rPr>
        <w:t xml:space="preserve"> </w:t>
      </w:r>
      <w:r>
        <w:rPr>
          <w:rFonts w:ascii="inherit" w:eastAsia="Times New Roman" w:hAnsi="inherit"/>
          <w:sz w:val="20"/>
          <w:szCs w:val="20"/>
        </w:rPr>
        <w:t>21.6%,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 to</w:t>
      </w:r>
      <w:r>
        <w:rPr>
          <w:rFonts w:ascii="inherit" w:eastAsia="Times New Roman" w:hAnsi="inherit"/>
          <w:sz w:val="20"/>
          <w:szCs w:val="20"/>
        </w:rPr>
        <w:t xml:space="preserve"> </w:t>
      </w:r>
      <w:r>
        <w:rPr>
          <w:rFonts w:ascii="inherit" w:eastAsia="Times New Roman" w:hAnsi="inherit"/>
          <w:sz w:val="20"/>
          <w:szCs w:val="20"/>
        </w:rPr>
        <w:t>$180.5 million</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$230.2 million</w:t>
      </w:r>
      <w:r>
        <w:rPr>
          <w:rFonts w:ascii="inherit" w:eastAsia="Times New Roman" w:hAnsi="inherit"/>
          <w:sz w:val="20"/>
          <w:szCs w:val="20"/>
        </w:rPr>
        <w:t xml:space="preserve"> </w:t>
      </w:r>
      <w:r>
        <w:rPr>
          <w:rFonts w:ascii="inherit" w:eastAsia="Times New Roman" w:hAnsi="inherit"/>
          <w:sz w:val="20"/>
          <w:szCs w:val="20"/>
        </w:rPr>
        <w:t>in the same period of</w:t>
      </w:r>
      <w:r>
        <w:rPr>
          <w:rFonts w:ascii="inherit" w:eastAsia="Times New Roman" w:hAnsi="inherit"/>
          <w:sz w:val="20"/>
          <w:szCs w:val="20"/>
        </w:rPr>
        <w:t xml:space="preserve"> </w:t>
      </w:r>
      <w:r>
        <w:rPr>
          <w:rFonts w:ascii="inherit" w:eastAsia="Times New Roman" w:hAnsi="inherit"/>
          <w:sz w:val="20"/>
          <w:szCs w:val="20"/>
        </w:rPr>
        <w:t>2019. This decrease was primarily due to the decrease in comparable restaurant sales as a result of the COVID-19 pandemic.</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Comparable restaurant sales decreased by</w:t>
      </w:r>
      <w:r>
        <w:rPr>
          <w:rFonts w:ascii="inherit" w:eastAsia="Times New Roman" w:hAnsi="inherit"/>
          <w:sz w:val="20"/>
          <w:szCs w:val="20"/>
        </w:rPr>
        <w:t xml:space="preserve"> </w:t>
      </w:r>
      <w:r>
        <w:rPr>
          <w:rFonts w:ascii="inherit" w:eastAsia="Times New Roman" w:hAnsi="inherit"/>
          <w:sz w:val="20"/>
          <w:szCs w:val="20"/>
        </w:rPr>
        <w:t>19.0%</w:t>
      </w:r>
      <w:r>
        <w:rPr>
          <w:rFonts w:ascii="inherit" w:eastAsia="Times New Roman" w:hAnsi="inherit"/>
          <w:sz w:val="20"/>
          <w:szCs w:val="20"/>
        </w:rPr>
        <w:t xml:space="preserve"> </w:t>
      </w:r>
      <w:r>
        <w:rPr>
          <w:rFonts w:ascii="inherit" w:eastAsia="Times New Roman" w:hAnsi="inherit"/>
          <w:sz w:val="20"/>
          <w:szCs w:val="20"/>
        </w:rPr>
        <w:t>at company-owned restaurants, decreased by</w:t>
      </w:r>
      <w:r>
        <w:rPr>
          <w:rFonts w:ascii="inherit" w:eastAsia="Times New Roman" w:hAnsi="inherit"/>
          <w:sz w:val="20"/>
          <w:szCs w:val="20"/>
        </w:rPr>
        <w:t xml:space="preserve"> </w:t>
      </w:r>
      <w:r>
        <w:rPr>
          <w:rFonts w:ascii="inherit" w:eastAsia="Times New Roman" w:hAnsi="inherit"/>
          <w:sz w:val="20"/>
          <w:szCs w:val="20"/>
        </w:rPr>
        <w:t>22.6%</w:t>
      </w:r>
      <w:r>
        <w:rPr>
          <w:rFonts w:ascii="inherit" w:eastAsia="Times New Roman" w:hAnsi="inherit"/>
          <w:sz w:val="20"/>
          <w:szCs w:val="20"/>
        </w:rPr>
        <w:t xml:space="preserve"> </w:t>
      </w:r>
      <w:r>
        <w:rPr>
          <w:rFonts w:ascii="inherit" w:eastAsia="Times New Roman" w:hAnsi="inherit"/>
          <w:sz w:val="20"/>
          <w:szCs w:val="20"/>
        </w:rPr>
        <w:t>at franchise-</w:t>
      </w:r>
      <w:r>
        <w:rPr>
          <w:rFonts w:ascii="inherit" w:eastAsia="Times New Roman" w:hAnsi="inherit"/>
          <w:sz w:val="20"/>
          <w:szCs w:val="20"/>
        </w:rPr>
        <w:t>owned restaurants and decreased by</w:t>
      </w:r>
      <w:r>
        <w:rPr>
          <w:rFonts w:ascii="inherit" w:eastAsia="Times New Roman" w:hAnsi="inherit"/>
          <w:sz w:val="20"/>
          <w:szCs w:val="20"/>
        </w:rPr>
        <w:t xml:space="preserve"> </w:t>
      </w:r>
      <w:r>
        <w:rPr>
          <w:rFonts w:ascii="inherit" w:eastAsia="Times New Roman" w:hAnsi="inherit"/>
          <w:sz w:val="20"/>
          <w:szCs w:val="20"/>
        </w:rPr>
        <w:t>19.5%</w:t>
      </w:r>
      <w:r>
        <w:rPr>
          <w:rFonts w:ascii="inherit" w:eastAsia="Times New Roman" w:hAnsi="inherit"/>
          <w:sz w:val="20"/>
          <w:szCs w:val="20"/>
        </w:rPr>
        <w:t xml:space="preserve"> </w:t>
      </w:r>
      <w:r>
        <w:rPr>
          <w:rFonts w:ascii="inherit" w:eastAsia="Times New Roman" w:hAnsi="inherit"/>
          <w:sz w:val="20"/>
          <w:szCs w:val="20"/>
        </w:rPr>
        <w:t>system-wide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 The comparable restaurant sales decline in the first two quarters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was driven primarily by a decline in traffic related to the impact of the COVID-19 pandemic, p</w:t>
      </w:r>
      <w:r>
        <w:rPr>
          <w:rFonts w:ascii="inherit" w:eastAsia="Times New Roman" w:hAnsi="inherit"/>
          <w:sz w:val="20"/>
          <w:szCs w:val="20"/>
        </w:rPr>
        <w:t>artially offset by increased off-premise sales and a new menu pricing structure.</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Cost of Sales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Cost of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$14.3 million, or</w:t>
      </w:r>
      <w:r>
        <w:rPr>
          <w:rFonts w:ascii="inherit" w:eastAsia="Times New Roman" w:hAnsi="inherit"/>
          <w:sz w:val="20"/>
          <w:szCs w:val="20"/>
        </w:rPr>
        <w:t xml:space="preserve"> </w:t>
      </w:r>
      <w:r>
        <w:rPr>
          <w:rFonts w:ascii="inherit" w:eastAsia="Times New Roman" w:hAnsi="inherit"/>
          <w:sz w:val="20"/>
          <w:szCs w:val="20"/>
        </w:rPr>
        <w:t>24.0%,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2019, due primarily to ongoing supply c</w:t>
      </w:r>
      <w:r>
        <w:rPr>
          <w:rFonts w:ascii="inherit" w:eastAsia="Times New Roman" w:hAnsi="inherit"/>
          <w:sz w:val="20"/>
          <w:szCs w:val="20"/>
        </w:rPr>
        <w:t>hain initiatives, increased menu pricing and lower discounting, partially offset by higher packaging costs associated with the shift to increased off-premise sales in response to the COVID-19 pandemic. As a percentage of restaurant revenue, cost of sales d</w:t>
      </w:r>
      <w:r>
        <w:rPr>
          <w:rFonts w:ascii="inherit" w:eastAsia="Times New Roman" w:hAnsi="inherit"/>
          <w:sz w:val="20"/>
          <w:szCs w:val="20"/>
        </w:rPr>
        <w:t>ecreased to</w:t>
      </w:r>
      <w:r>
        <w:rPr>
          <w:rFonts w:ascii="inherit" w:eastAsia="Times New Roman" w:hAnsi="inherit"/>
          <w:sz w:val="20"/>
          <w:szCs w:val="20"/>
        </w:rPr>
        <w:t xml:space="preserve"> </w:t>
      </w:r>
      <w:r>
        <w:rPr>
          <w:rFonts w:ascii="inherit" w:eastAsia="Times New Roman" w:hAnsi="inherit"/>
          <w:sz w:val="20"/>
          <w:szCs w:val="20"/>
        </w:rPr>
        <w:t>25.3%</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26.2%</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due to increased menu pricing and supply chain savings initiatives.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Labor Costs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Labor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$14.6 million, or</w:t>
      </w:r>
      <w:r>
        <w:rPr>
          <w:rFonts w:ascii="inherit" w:eastAsia="Times New Roman" w:hAnsi="inherit"/>
          <w:sz w:val="20"/>
          <w:szCs w:val="20"/>
        </w:rPr>
        <w:t xml:space="preserve"> </w:t>
      </w:r>
      <w:r>
        <w:rPr>
          <w:rFonts w:ascii="inherit" w:eastAsia="Times New Roman" w:hAnsi="inherit"/>
          <w:sz w:val="20"/>
          <w:szCs w:val="20"/>
        </w:rPr>
        <w:t>19.2%</w:t>
      </w:r>
      <w:r>
        <w:rPr>
          <w:rFonts w:ascii="inherit" w:eastAsia="Times New Roman" w:hAnsi="inherit"/>
          <w:sz w:val="20"/>
          <w:szCs w:val="20"/>
        </w:rPr>
        <w:t>,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2019, due primarily to the decline in restaurant sales associated with the COVID-19 pandemic, partially offset by labor initiatives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 As a percentage of res</w:t>
      </w:r>
      <w:r>
        <w:rPr>
          <w:rFonts w:ascii="inherit" w:eastAsia="Times New Roman" w:hAnsi="inherit"/>
          <w:sz w:val="20"/>
          <w:szCs w:val="20"/>
        </w:rPr>
        <w:t>taurant revenue, labor costs increased to</w:t>
      </w:r>
      <w:r>
        <w:rPr>
          <w:rFonts w:ascii="inherit" w:eastAsia="Times New Roman" w:hAnsi="inherit"/>
          <w:sz w:val="20"/>
          <w:szCs w:val="20"/>
        </w:rPr>
        <w:t xml:space="preserve"> </w:t>
      </w:r>
      <w:r>
        <w:rPr>
          <w:rFonts w:ascii="inherit" w:eastAsia="Times New Roman" w:hAnsi="inherit"/>
          <w:sz w:val="20"/>
          <w:szCs w:val="20"/>
        </w:rPr>
        <w:t>34.3%</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33.4%</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The increase as a percentage of restaurant revenue was driven by the decline in restaurant sales.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Occupancy Costs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Occ</w:t>
      </w:r>
      <w:r>
        <w:rPr>
          <w:rFonts w:ascii="inherit" w:eastAsia="Times New Roman" w:hAnsi="inherit"/>
          <w:sz w:val="20"/>
          <w:szCs w:val="20"/>
        </w:rPr>
        <w:t>upancy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 million, or</w:t>
      </w:r>
      <w:r>
        <w:rPr>
          <w:rFonts w:ascii="inherit" w:eastAsia="Times New Roman" w:hAnsi="inherit"/>
          <w:sz w:val="20"/>
          <w:szCs w:val="20"/>
        </w:rPr>
        <w:t xml:space="preserve"> </w:t>
      </w:r>
      <w:r>
        <w:rPr>
          <w:rFonts w:ascii="inherit" w:eastAsia="Times New Roman" w:hAnsi="inherit"/>
          <w:sz w:val="20"/>
          <w:szCs w:val="20"/>
        </w:rPr>
        <w:t>4.1%,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to restaurants closed or impaired since the beginning of the first quarter of 2019 as well as the impact of the nine restauran</w:t>
      </w:r>
      <w:r>
        <w:rPr>
          <w:rFonts w:ascii="inherit" w:eastAsia="Times New Roman" w:hAnsi="inherit"/>
          <w:sz w:val="20"/>
          <w:szCs w:val="20"/>
        </w:rPr>
        <w:t>ts sold to a franchisee in January 2020. As a percentage of revenue, occupancy costs increased to</w:t>
      </w:r>
      <w:r>
        <w:rPr>
          <w:rFonts w:ascii="inherit" w:eastAsia="Times New Roman" w:hAnsi="inherit"/>
          <w:sz w:val="20"/>
          <w:szCs w:val="20"/>
        </w:rPr>
        <w:t xml:space="preserve"> </w:t>
      </w:r>
      <w:r>
        <w:rPr>
          <w:rFonts w:ascii="inherit" w:eastAsia="Times New Roman" w:hAnsi="inherit"/>
          <w:sz w:val="20"/>
          <w:szCs w:val="20"/>
        </w:rPr>
        <w:t>13.3%</w:t>
      </w:r>
      <w:r>
        <w:rPr>
          <w:rFonts w:ascii="inherit" w:eastAsia="Times New Roman" w:hAnsi="inherit"/>
          <w:sz w:val="20"/>
          <w:szCs w:val="20"/>
        </w:rPr>
        <w:t xml:space="preserve"> </w:t>
      </w:r>
      <w:r>
        <w:rPr>
          <w:rFonts w:ascii="inherit" w:eastAsia="Times New Roman" w:hAnsi="inherit"/>
          <w:sz w:val="20"/>
          <w:szCs w:val="20"/>
        </w:rPr>
        <w:t>in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 compared to</w:t>
      </w:r>
      <w:r>
        <w:rPr>
          <w:rFonts w:ascii="inherit" w:eastAsia="Times New Roman" w:hAnsi="inherit"/>
          <w:sz w:val="20"/>
          <w:szCs w:val="20"/>
        </w:rPr>
        <w:t xml:space="preserve"> </w:t>
      </w:r>
      <w:r>
        <w:rPr>
          <w:rFonts w:ascii="inherit" w:eastAsia="Times New Roman" w:hAnsi="inherit"/>
          <w:sz w:val="20"/>
          <w:szCs w:val="20"/>
        </w:rPr>
        <w:t>10.9%</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primarily due to reduced revenue from the impact of the COVID-19 pan</w:t>
      </w:r>
      <w:r>
        <w:rPr>
          <w:rFonts w:ascii="inherit" w:eastAsia="Times New Roman" w:hAnsi="inherit"/>
          <w:sz w:val="20"/>
          <w:szCs w:val="20"/>
        </w:rPr>
        <w:t>demic.</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Other Restaurant Operating Costs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Other restaurant operating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$0.8 million, or</w:t>
      </w:r>
      <w:r>
        <w:rPr>
          <w:rFonts w:ascii="inherit" w:eastAsia="Times New Roman" w:hAnsi="inherit"/>
          <w:sz w:val="20"/>
          <w:szCs w:val="20"/>
        </w:rPr>
        <w:t xml:space="preserve"> </w:t>
      </w:r>
      <w:r>
        <w:rPr>
          <w:rFonts w:ascii="inherit" w:eastAsia="Times New Roman" w:hAnsi="inherit"/>
          <w:sz w:val="20"/>
          <w:szCs w:val="20"/>
        </w:rPr>
        <w:t>2.5%,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due primarily to cost savings initiatives related to the COVID-19</w:t>
      </w:r>
      <w:r>
        <w:rPr>
          <w:rFonts w:ascii="inherit" w:eastAsia="Times New Roman" w:hAnsi="inherit"/>
          <w:sz w:val="20"/>
          <w:szCs w:val="20"/>
        </w:rPr>
        <w:t xml:space="preserve"> pandemic. As a percentage of restaurant revenue, other restaurant operating costs increased to</w:t>
      </w:r>
      <w:r>
        <w:rPr>
          <w:rFonts w:ascii="inherit" w:eastAsia="Times New Roman" w:hAnsi="inherit"/>
          <w:sz w:val="20"/>
          <w:szCs w:val="20"/>
        </w:rPr>
        <w:t xml:space="preserve"> </w:t>
      </w:r>
      <w:r>
        <w:rPr>
          <w:rFonts w:ascii="inherit" w:eastAsia="Times New Roman" w:hAnsi="inherit"/>
          <w:sz w:val="20"/>
          <w:szCs w:val="20"/>
        </w:rPr>
        <w:t>18.2%</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 compared to</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primarily</w:t>
      </w:r>
      <w:r>
        <w:rPr>
          <w:rFonts w:ascii="inherit" w:eastAsia="Times New Roman" w:hAnsi="inherit"/>
          <w:sz w:val="20"/>
          <w:szCs w:val="20"/>
        </w:rPr>
        <w:t xml:space="preserve"> </w:t>
      </w:r>
      <w:r>
        <w:rPr>
          <w:rFonts w:ascii="inherit" w:eastAsia="Times New Roman" w:hAnsi="inherit"/>
          <w:sz w:val="20"/>
          <w:szCs w:val="20"/>
        </w:rPr>
        <w:t>to increased third-party delivery fees resulting from</w:t>
      </w:r>
      <w:r>
        <w:rPr>
          <w:rFonts w:ascii="inherit" w:eastAsia="Times New Roman" w:hAnsi="inherit"/>
          <w:sz w:val="20"/>
          <w:szCs w:val="20"/>
        </w:rPr>
        <w:t xml:space="preserve"> a significant expansion of our use of third-party delivery services in the first two quarters of 2020 due to the COVID-19 pandemic.</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General and Administrative Expense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General and administrative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 $1.4 million, or</w:t>
      </w:r>
      <w:r>
        <w:rPr>
          <w:rFonts w:ascii="inherit" w:eastAsia="Times New Roman" w:hAnsi="inherit"/>
          <w:sz w:val="20"/>
          <w:szCs w:val="20"/>
        </w:rPr>
        <w:t xml:space="preserve"> </w:t>
      </w:r>
      <w:r>
        <w:rPr>
          <w:rFonts w:ascii="inherit" w:eastAsia="Times New Roman" w:hAnsi="inherit"/>
          <w:sz w:val="20"/>
          <w:szCs w:val="20"/>
        </w:rPr>
        <w:t>6.4%,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due primarily to the cost savings initiatives implemented as a result of the COVID-19 pandemic including position reductions, furloughs, temporary salary reductions and reduction in bonus exp</w:t>
      </w:r>
      <w:r>
        <w:rPr>
          <w:rFonts w:ascii="inherit" w:eastAsia="Times New Roman" w:hAnsi="inherit"/>
          <w:sz w:val="20"/>
          <w:szCs w:val="20"/>
        </w:rPr>
        <w:t>ense, partially offset by an increase in marketing expense. As a percentage of revenue, general and administrative expense increased to</w:t>
      </w:r>
      <w:r>
        <w:rPr>
          <w:rFonts w:ascii="inherit" w:eastAsia="Times New Roman" w:hAnsi="inherit"/>
          <w:sz w:val="20"/>
          <w:szCs w:val="20"/>
        </w:rPr>
        <w:t xml:space="preserve"> </w:t>
      </w:r>
      <w:r>
        <w:rPr>
          <w:rFonts w:ascii="inherit" w:eastAsia="Times New Roman" w:hAnsi="inherit"/>
          <w:sz w:val="20"/>
          <w:szCs w:val="20"/>
        </w:rPr>
        <w:t>11.4%</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Depreciation and Amortiza</w:t>
      </w:r>
      <w:r>
        <w:rPr>
          <w:rFonts w:ascii="inherit" w:eastAsia="Times New Roman" w:hAnsi="inherit"/>
          <w:b/>
          <w:bCs/>
          <w:i/>
          <w:iCs/>
          <w:sz w:val="20"/>
          <w:szCs w:val="20"/>
        </w:rPr>
        <w:t>tion</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Depreciation and amortization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$0.4 million, or</w:t>
      </w:r>
      <w:r>
        <w:rPr>
          <w:rFonts w:ascii="inherit" w:eastAsia="Times New Roman" w:hAnsi="inherit"/>
          <w:sz w:val="20"/>
          <w:szCs w:val="20"/>
        </w:rPr>
        <w:t xml:space="preserve"> </w:t>
      </w:r>
      <w:r>
        <w:rPr>
          <w:rFonts w:ascii="inherit" w:eastAsia="Times New Roman" w:hAnsi="inherit"/>
          <w:sz w:val="20"/>
          <w:szCs w:val="20"/>
        </w:rPr>
        <w:t>3.9%,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due to restaurants closed or impaired in the second quarter of 2019 and the impact of the nine r</w:t>
      </w:r>
      <w:r>
        <w:rPr>
          <w:rFonts w:ascii="inherit" w:eastAsia="Times New Roman" w:hAnsi="inherit"/>
          <w:sz w:val="20"/>
          <w:szCs w:val="20"/>
        </w:rPr>
        <w:t>estaurants sold to a franchisee, partially offset by new asset additions. As a percentage of revenue, depreciation and amortization increased to</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 compared to</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due primarily to th</w:t>
      </w:r>
      <w:r>
        <w:rPr>
          <w:rFonts w:ascii="inherit" w:eastAsia="Times New Roman" w:hAnsi="inherit"/>
          <w:sz w:val="20"/>
          <w:szCs w:val="20"/>
        </w:rPr>
        <w:t>e decline in restaurant sales as a result of the COVID-19 pandemic.</w:t>
      </w:r>
    </w:p>
    <w:p w:rsidR="00000000" w:rsidRDefault="00AB72FC">
      <w:pPr>
        <w:divId w:val="1522357870"/>
        <w:rPr>
          <w:rFonts w:eastAsia="Times New Roman"/>
          <w:sz w:val="20"/>
          <w:szCs w:val="20"/>
        </w:rPr>
      </w:pPr>
    </w:p>
    <w:p w:rsidR="00000000" w:rsidRDefault="00AB72FC">
      <w:pPr>
        <w:spacing w:line="288" w:lineRule="auto"/>
        <w:jc w:val="center"/>
        <w:divId w:val="1304120508"/>
        <w:rPr>
          <w:rFonts w:eastAsia="Times New Roman"/>
          <w:sz w:val="20"/>
          <w:szCs w:val="20"/>
        </w:rPr>
      </w:pPr>
      <w:r>
        <w:rPr>
          <w:rFonts w:ascii="inherit" w:eastAsia="Times New Roman" w:hAnsi="inherit"/>
          <w:sz w:val="20"/>
          <w:szCs w:val="20"/>
        </w:rPr>
        <w:t>24</w:t>
      </w:r>
    </w:p>
    <w:p w:rsidR="00000000" w:rsidRDefault="00AB72FC">
      <w:pPr>
        <w:divId w:val="823935908"/>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AB72FC">
      <w:pPr>
        <w:spacing w:line="288" w:lineRule="auto"/>
        <w:divId w:val="1560440770"/>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53704938"/>
        <w:rPr>
          <w:rFonts w:eastAsia="Times New Roman"/>
          <w:sz w:val="20"/>
          <w:szCs w:val="20"/>
        </w:rPr>
      </w:pP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Restaurant Impairments, Closure Costs and Asset Disposals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The increase was largely due to ongoing closure costs which was higher during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compared to the same period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the closure costs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 partially offset by gains recogni</w:t>
      </w:r>
      <w:r>
        <w:rPr>
          <w:rFonts w:ascii="inherit" w:eastAsia="Times New Roman" w:hAnsi="inherit"/>
          <w:sz w:val="20"/>
          <w:szCs w:val="20"/>
        </w:rPr>
        <w:t>zed from the adjustments to liabilities on lease terminations. During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 we also incurred losses from the disposal of assets related to the divestiture of company-owned restaurants to a franchisee. Additionally, there were</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restaurant impairments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restaurant impairments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Interest Expense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same perio</w:t>
      </w:r>
      <w:r>
        <w:rPr>
          <w:rFonts w:ascii="inherit" w:eastAsia="Times New Roman" w:hAnsi="inherit"/>
          <w:sz w:val="20"/>
          <w:szCs w:val="20"/>
        </w:rPr>
        <w:t>d of</w:t>
      </w:r>
      <w:r>
        <w:rPr>
          <w:rFonts w:ascii="inherit" w:eastAsia="Times New Roman" w:hAnsi="inherit"/>
          <w:sz w:val="20"/>
          <w:szCs w:val="20"/>
        </w:rPr>
        <w:t xml:space="preserve"> </w:t>
      </w:r>
      <w:r>
        <w:rPr>
          <w:rFonts w:ascii="inherit" w:eastAsia="Times New Roman" w:hAnsi="inherit"/>
          <w:sz w:val="20"/>
          <w:szCs w:val="20"/>
        </w:rPr>
        <w:t>2019. The increase was mainly due to higher average borrowings 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Provision for Income Taxes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effective tax rate was</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w:t>
      </w:r>
      <w:r>
        <w:rPr>
          <w:rFonts w:ascii="inherit" w:eastAsia="Times New Roman" w:hAnsi="inherit"/>
          <w:sz w:val="20"/>
          <w:szCs w:val="20"/>
        </w:rPr>
        <w:t>o</w:t>
      </w:r>
      <w:r>
        <w:rPr>
          <w:rFonts w:ascii="inherit" w:eastAsia="Times New Roman" w:hAnsi="inherit"/>
          <w:sz w:val="20"/>
          <w:szCs w:val="20"/>
        </w:rPr>
        <w:t xml:space="preserve"> </w:t>
      </w:r>
      <w:r>
        <w:rPr>
          <w:rFonts w:ascii="inherit" w:eastAsia="Times New Roman" w:hAnsi="inherit"/>
          <w:sz w:val="20"/>
          <w:szCs w:val="20"/>
        </w:rPr>
        <w:t>0.0%</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The effective tax rate for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reflects the impact of the previously recorded valuation allowance. For the remainder of fiscal 2020, we do not anticipate material income tax expense or b</w:t>
      </w:r>
      <w:r>
        <w:rPr>
          <w:rFonts w:ascii="inherit" w:eastAsia="Times New Roman" w:hAnsi="inherit"/>
          <w:sz w:val="20"/>
          <w:szCs w:val="20"/>
        </w:rPr>
        <w:t>enefit as a result of the valuation allowance recorded. We will maintain a valuation allowance against deferred tax assets until there is sufficient evidence to support a full or partial reversal. The reversal of a previously recorded valuation allowance w</w:t>
      </w:r>
      <w:r>
        <w:rPr>
          <w:rFonts w:ascii="inherit" w:eastAsia="Times New Roman" w:hAnsi="inherit"/>
          <w:sz w:val="20"/>
          <w:szCs w:val="20"/>
        </w:rPr>
        <w:t>ill generally result in a benefit from income tax.</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Liquidity and Capital Resources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Summary of Cash Flows</w:t>
      </w: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On November 20, 2019, the Company amended its 2018 Credit Facility by entering into the First Amendment to the Credit Facility (the</w:t>
      </w:r>
      <w:r>
        <w:rPr>
          <w:rFonts w:ascii="inherit" w:eastAsia="Times New Roman" w:hAnsi="inherit"/>
          <w:sz w:val="20"/>
          <w:szCs w:val="20"/>
        </w:rPr>
        <w:t xml:space="preserve"> </w:t>
      </w:r>
      <w:r>
        <w:rPr>
          <w:rFonts w:ascii="inherit" w:eastAsia="Times New Roman" w:hAnsi="inherit"/>
          <w:sz w:val="20"/>
          <w:szCs w:val="20"/>
        </w:rPr>
        <w:t>“Amendment”</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“Amended Credit Facility”).</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16, 2020</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“Effective Date”), the Company amended its 2018 Credit Facility by entering into the Second Amendment to the Credit Facility (the</w:t>
      </w:r>
      <w:r>
        <w:rPr>
          <w:rFonts w:ascii="inherit" w:eastAsia="Times New Roman" w:hAnsi="inherit"/>
          <w:sz w:val="20"/>
          <w:szCs w:val="20"/>
        </w:rPr>
        <w:t xml:space="preserve"> </w:t>
      </w:r>
      <w:r>
        <w:rPr>
          <w:rFonts w:ascii="inherit" w:eastAsia="Times New Roman" w:hAnsi="inherit"/>
          <w:sz w:val="20"/>
          <w:szCs w:val="20"/>
        </w:rPr>
        <w:t>“Second Amendment”</w:t>
      </w:r>
      <w:r>
        <w:rPr>
          <w:rFonts w:ascii="inherit" w:eastAsia="Times New Roman" w:hAnsi="inherit"/>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“Second Amended Credit Facility”). Beginning on</w:t>
      </w:r>
      <w:r>
        <w:rPr>
          <w:rFonts w:ascii="inherit" w:eastAsia="Times New Roman" w:hAnsi="inherit"/>
          <w:sz w:val="20"/>
          <w:szCs w:val="20"/>
        </w:rPr>
        <w:t xml:space="preserve"> the Effective Date and through the third quarter of 2021 (the</w:t>
      </w:r>
      <w:r>
        <w:rPr>
          <w:rFonts w:ascii="inherit" w:eastAsia="Times New Roman" w:hAnsi="inherit"/>
          <w:sz w:val="20"/>
          <w:szCs w:val="20"/>
        </w:rPr>
        <w:t xml:space="preserve"> </w:t>
      </w:r>
      <w:r>
        <w:rPr>
          <w:rFonts w:ascii="inherit" w:eastAsia="Times New Roman" w:hAnsi="inherit"/>
          <w:sz w:val="20"/>
          <w:szCs w:val="20"/>
        </w:rPr>
        <w:t>“Amendment Period”), borrowings under the Second Amended Credit Facility, including the term loan facility (“Borrowings”), will bear interest at LIBOR plus</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per annum. Following the Amendm</w:t>
      </w:r>
      <w:r>
        <w:rPr>
          <w:rFonts w:ascii="inherit" w:eastAsia="Times New Roman" w:hAnsi="inherit"/>
          <w:sz w:val="20"/>
          <w:szCs w:val="20"/>
        </w:rPr>
        <w:t>ent Period, Borrowings will bear interest at LIBOR plus a margin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per annum, based upon the consolidated total lease-adjusted leverage ratio. Among other things, the Second Amendment (i) waives the lease-adjusted leverage ratio and fixed c</w:t>
      </w:r>
      <w:r>
        <w:rPr>
          <w:rFonts w:ascii="inherit" w:eastAsia="Times New Roman" w:hAnsi="inherit"/>
          <w:sz w:val="20"/>
          <w:szCs w:val="20"/>
        </w:rPr>
        <w:t>harge ratio covenants until the beginning of the second quarter of 2021, (ii) amends the Company’s lease-adjusted leverage ratio and fixed coverage ratio covenant thresholds beginning in the</w:t>
      </w:r>
      <w:r>
        <w:rPr>
          <w:rFonts w:ascii="inherit" w:eastAsia="Times New Roman" w:hAnsi="inherit"/>
          <w:sz w:val="20"/>
          <w:szCs w:val="20"/>
        </w:rPr>
        <w:t xml:space="preserve"> </w:t>
      </w:r>
      <w:r>
        <w:rPr>
          <w:rFonts w:ascii="inherit" w:eastAsia="Times New Roman" w:hAnsi="inherit"/>
          <w:sz w:val="20"/>
          <w:szCs w:val="20"/>
        </w:rPr>
        <w:t xml:space="preserve">second quarter of 2021 through the third quarter of 2022 and the </w:t>
      </w:r>
      <w:r>
        <w:rPr>
          <w:rFonts w:ascii="inherit" w:eastAsia="Times New Roman" w:hAnsi="inherit"/>
          <w:sz w:val="20"/>
          <w:szCs w:val="20"/>
        </w:rPr>
        <w:t>first quarter of 2022, respectively and (iii) limits capital expenditures to</w:t>
      </w:r>
      <w:r>
        <w:rPr>
          <w:rFonts w:ascii="inherit" w:eastAsia="Times New Roman" w:hAnsi="inherit"/>
          <w:sz w:val="20"/>
          <w:szCs w:val="20"/>
        </w:rPr>
        <w:t xml:space="preserve"> </w:t>
      </w:r>
      <w:r>
        <w:rPr>
          <w:rFonts w:ascii="inherit" w:eastAsia="Times New Roman" w:hAnsi="inherit"/>
          <w:sz w:val="20"/>
          <w:szCs w:val="20"/>
        </w:rPr>
        <w:t>$12.0 million</w:t>
      </w:r>
      <w:r>
        <w:rPr>
          <w:rFonts w:ascii="inherit" w:eastAsia="Times New Roman" w:hAnsi="inherit"/>
          <w:sz w:val="20"/>
          <w:szCs w:val="20"/>
        </w:rPr>
        <w:t xml:space="preserve"> </w:t>
      </w:r>
      <w:r>
        <w:rPr>
          <w:rFonts w:ascii="inherit" w:eastAsia="Times New Roman" w:hAnsi="inherit"/>
          <w:sz w:val="20"/>
          <w:szCs w:val="20"/>
        </w:rPr>
        <w:t>in 2020,</w:t>
      </w:r>
      <w:r>
        <w:rPr>
          <w:rFonts w:ascii="inherit" w:eastAsia="Times New Roman" w:hAnsi="inherit"/>
          <w:sz w:val="20"/>
          <w:szCs w:val="20"/>
        </w:rPr>
        <w:t xml:space="preserve"> </w:t>
      </w:r>
      <w:r>
        <w:rPr>
          <w:rFonts w:ascii="inherit" w:eastAsia="Times New Roman" w:hAnsi="inherit"/>
          <w:sz w:val="20"/>
          <w:szCs w:val="20"/>
        </w:rPr>
        <w:t>$12.0 million</w:t>
      </w:r>
      <w:r>
        <w:rPr>
          <w:rFonts w:ascii="inherit" w:eastAsia="Times New Roman" w:hAnsi="inherit"/>
          <w:sz w:val="20"/>
          <w:szCs w:val="20"/>
        </w:rPr>
        <w:t xml:space="preserve"> </w:t>
      </w:r>
      <w:r>
        <w:rPr>
          <w:rFonts w:ascii="inherit" w:eastAsia="Times New Roman" w:hAnsi="inherit"/>
          <w:sz w:val="20"/>
          <w:szCs w:val="20"/>
        </w:rPr>
        <w:t>plus a liquidity-based performance basket up to an additional</w:t>
      </w:r>
      <w:r>
        <w:rPr>
          <w:rFonts w:ascii="inherit" w:eastAsia="Times New Roman" w:hAnsi="inherit"/>
          <w:sz w:val="20"/>
          <w:szCs w:val="20"/>
        </w:rPr>
        <w:t xml:space="preserve"> </w:t>
      </w:r>
      <w:r>
        <w:rPr>
          <w:rFonts w:ascii="inherit" w:eastAsia="Times New Roman" w:hAnsi="inherit"/>
          <w:sz w:val="20"/>
          <w:szCs w:val="20"/>
        </w:rPr>
        <w:t>$12.0 million</w:t>
      </w:r>
      <w:r>
        <w:rPr>
          <w:rFonts w:ascii="inherit" w:eastAsia="Times New Roman" w:hAnsi="inherit"/>
          <w:sz w:val="20"/>
          <w:szCs w:val="20"/>
        </w:rPr>
        <w:t xml:space="preserve"> </w:t>
      </w:r>
      <w:r>
        <w:rPr>
          <w:rFonts w:ascii="inherit" w:eastAsia="Times New Roman" w:hAnsi="inherit"/>
          <w:sz w:val="20"/>
          <w:szCs w:val="20"/>
        </w:rPr>
        <w:t>in 2021, $34.0 million in 2022, $37.0 million in 2023 and</w:t>
      </w:r>
      <w:r>
        <w:rPr>
          <w:rFonts w:ascii="inherit" w:eastAsia="Times New Roman" w:hAnsi="inherit"/>
          <w:sz w:val="20"/>
          <w:szCs w:val="20"/>
        </w:rPr>
        <w:t xml:space="preserve"> </w:t>
      </w:r>
      <w:r>
        <w:rPr>
          <w:rFonts w:ascii="inherit" w:eastAsia="Times New Roman" w:hAnsi="inherit"/>
          <w:sz w:val="20"/>
          <w:szCs w:val="20"/>
        </w:rPr>
        <w:t>$45.0 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annually thereafter. As of</w:t>
      </w:r>
      <w:r>
        <w:rPr>
          <w:rFonts w:ascii="inherit" w:eastAsia="Times New Roman" w:hAnsi="inherit"/>
          <w:sz w:val="20"/>
          <w:szCs w:val="20"/>
        </w:rPr>
        <w:t xml:space="preserve"> </w:t>
      </w:r>
      <w:r>
        <w:rPr>
          <w:rFonts w:ascii="inherit" w:eastAsia="Times New Roman" w:hAnsi="inherit"/>
          <w:sz w:val="20"/>
          <w:szCs w:val="20"/>
        </w:rPr>
        <w:t>June 30, 2020, our cash and cash equivalents balance was</w:t>
      </w:r>
      <w:r>
        <w:rPr>
          <w:rFonts w:ascii="inherit" w:eastAsia="Times New Roman" w:hAnsi="inherit"/>
          <w:sz w:val="20"/>
          <w:szCs w:val="20"/>
        </w:rPr>
        <w:t xml:space="preserve"> </w:t>
      </w:r>
      <w:r>
        <w:rPr>
          <w:rFonts w:ascii="inherit" w:eastAsia="Times New Roman" w:hAnsi="inherit"/>
          <w:sz w:val="20"/>
          <w:szCs w:val="20"/>
        </w:rPr>
        <w:t>$62.1 million</w:t>
      </w:r>
      <w:r>
        <w:rPr>
          <w:rFonts w:ascii="inherit" w:eastAsia="Times New Roman" w:hAnsi="inherit"/>
          <w:sz w:val="20"/>
          <w:szCs w:val="20"/>
        </w:rPr>
        <w:t xml:space="preserve"> </w:t>
      </w:r>
      <w:r>
        <w:rPr>
          <w:rFonts w:ascii="inherit" w:eastAsia="Times New Roman" w:hAnsi="inherit"/>
          <w:sz w:val="20"/>
          <w:szCs w:val="20"/>
        </w:rPr>
        <w:t>and the amount available for future borrowings under our Amended Credit Facility was</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We have historically used cash to fund capital exp</w:t>
      </w:r>
      <w:r>
        <w:rPr>
          <w:rFonts w:ascii="inherit" w:eastAsia="Times New Roman" w:hAnsi="inherit"/>
          <w:sz w:val="20"/>
          <w:szCs w:val="20"/>
        </w:rPr>
        <w:t xml:space="preserve">enditures for new restaurant openings, reinvest in our existing restaurants, invest in infrastructure and information technology and maintain working capital. Our working capital position benefits from the fact that we generally collect cash from sales to </w:t>
      </w:r>
      <w:r>
        <w:rPr>
          <w:rFonts w:ascii="inherit" w:eastAsia="Times New Roman" w:hAnsi="inherit"/>
          <w:sz w:val="20"/>
          <w:szCs w:val="20"/>
        </w:rPr>
        <w:t>customers the same day, or in the case of credit or debit card transactions, within several days of the related sale, and we typically have up to 30 days to pay our vendors.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There is significant uncertainty surrounding the potential impact of the COVID-</w:t>
      </w:r>
      <w:r>
        <w:rPr>
          <w:rFonts w:ascii="inherit" w:eastAsia="Times New Roman" w:hAnsi="inherit"/>
          <w:sz w:val="20"/>
          <w:szCs w:val="20"/>
        </w:rPr>
        <w:t>19 pandemic on our results of operations and cash flows. In the first two quarters of 2020, we proactively took steps to increase available cash on hand and reduce operating expenses, which included, but were not limited to, targeted reductions in discreti</w:t>
      </w:r>
      <w:r>
        <w:rPr>
          <w:rFonts w:ascii="inherit" w:eastAsia="Times New Roman" w:hAnsi="inherit"/>
          <w:sz w:val="20"/>
          <w:szCs w:val="20"/>
        </w:rPr>
        <w:t>onary operating expenses and capital expenditures, and drawing down funds available under our Amended Credit Facility.</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Based on our most recent estimates of the COVID-19 pandemic impacts for the next twelve months, we believe that we will be in complian</w:t>
      </w:r>
      <w:r>
        <w:rPr>
          <w:rFonts w:ascii="inherit" w:eastAsia="Times New Roman" w:hAnsi="inherit"/>
          <w:sz w:val="20"/>
          <w:szCs w:val="20"/>
        </w:rPr>
        <w:t>ce with our debt covenants and have sufficient sources of cash to meet our liquidity needs and capital resource requirements for the next twelve months, primarily through currently available cash and cash equivalents and cash flows from operations.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divId w:val="1294674502"/>
        <w:rPr>
          <w:rFonts w:eastAsia="Times New Roman"/>
          <w:sz w:val="20"/>
          <w:szCs w:val="20"/>
        </w:rPr>
      </w:pPr>
    </w:p>
    <w:p w:rsidR="00000000" w:rsidRDefault="00AB72FC">
      <w:pPr>
        <w:spacing w:line="288" w:lineRule="auto"/>
        <w:jc w:val="center"/>
        <w:divId w:val="1460218331"/>
        <w:rPr>
          <w:rFonts w:eastAsia="Times New Roman"/>
          <w:sz w:val="20"/>
          <w:szCs w:val="20"/>
        </w:rPr>
      </w:pPr>
      <w:r>
        <w:rPr>
          <w:rFonts w:ascii="inherit" w:eastAsia="Times New Roman" w:hAnsi="inherit"/>
          <w:sz w:val="20"/>
          <w:szCs w:val="20"/>
        </w:rPr>
        <w:t>25</w:t>
      </w:r>
    </w:p>
    <w:p w:rsidR="00000000" w:rsidRDefault="00AB72FC">
      <w:pPr>
        <w:divId w:val="823935908"/>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AB72FC">
      <w:pPr>
        <w:spacing w:line="288" w:lineRule="auto"/>
        <w:divId w:val="1286697721"/>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501123351"/>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Cash flows from operating, investing and financing activities are shown in the following table (in thousands):</w:t>
      </w:r>
    </w:p>
    <w:p w:rsidR="00000000" w:rsidRDefault="00AB72FC">
      <w:pPr>
        <w:spacing w:line="288" w:lineRule="auto"/>
        <w:jc w:val="both"/>
        <w:divId w:val="82393590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086"/>
        <w:gridCol w:w="105"/>
        <w:gridCol w:w="132"/>
        <w:gridCol w:w="1266"/>
        <w:gridCol w:w="107"/>
        <w:gridCol w:w="105"/>
        <w:gridCol w:w="132"/>
        <w:gridCol w:w="1266"/>
        <w:gridCol w:w="107"/>
      </w:tblGrid>
      <w:tr w:rsidR="00000000">
        <w:trPr>
          <w:divId w:val="1596599193"/>
        </w:trPr>
        <w:tc>
          <w:tcPr>
            <w:tcW w:w="0" w:type="auto"/>
            <w:gridSpan w:val="9"/>
            <w:vAlign w:val="center"/>
            <w:hideMark/>
          </w:tcPr>
          <w:p w:rsidR="00000000" w:rsidRDefault="00AB72FC">
            <w:pPr>
              <w:spacing w:line="288" w:lineRule="auto"/>
              <w:jc w:val="both"/>
              <w:rPr>
                <w:rFonts w:eastAsia="Times New Roman"/>
                <w:sz w:val="20"/>
                <w:szCs w:val="20"/>
              </w:rPr>
            </w:pPr>
          </w:p>
        </w:tc>
      </w:tr>
      <w:tr w:rsidR="00000000">
        <w:trPr>
          <w:divId w:val="1596599193"/>
        </w:trPr>
        <w:tc>
          <w:tcPr>
            <w:tcW w:w="31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8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80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r>
      <w:tr w:rsidR="00000000">
        <w:trPr>
          <w:divId w:val="1596599193"/>
        </w:trPr>
        <w:tc>
          <w:tcPr>
            <w:tcW w:w="0" w:type="auto"/>
            <w:tcMar>
              <w:top w:w="30" w:type="dxa"/>
              <w:left w:w="30" w:type="dxa"/>
              <w:bottom w:w="30" w:type="dxa"/>
              <w:right w:w="30" w:type="dxa"/>
            </w:tcMar>
            <w:vAlign w:val="bottom"/>
            <w:hideMark/>
          </w:tcPr>
          <w:p w:rsidR="00000000" w:rsidRDefault="00AB72FC">
            <w:pPr>
              <w:jc w:val="cente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AB72FC">
            <w:pPr>
              <w:divId w:val="11527892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Two Fiscal Quarters Ended</w:t>
            </w:r>
          </w:p>
        </w:tc>
      </w:tr>
      <w:tr w:rsidR="00000000">
        <w:trPr>
          <w:divId w:val="1596599193"/>
        </w:trPr>
        <w:tc>
          <w:tcPr>
            <w:tcW w:w="0" w:type="auto"/>
            <w:tcMar>
              <w:top w:w="30" w:type="dxa"/>
              <w:left w:w="30" w:type="dxa"/>
              <w:bottom w:w="30" w:type="dxa"/>
              <w:right w:w="30" w:type="dxa"/>
            </w:tcMar>
            <w:vAlign w:val="bottom"/>
            <w:hideMark/>
          </w:tcPr>
          <w:p w:rsidR="00000000" w:rsidRDefault="00AB72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B72FC">
            <w:pPr>
              <w:divId w:val="18931515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B72FC">
            <w:pPr>
              <w:divId w:val="961464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2FC">
            <w:pPr>
              <w:jc w:val="center"/>
              <w:rPr>
                <w:rFonts w:eastAsia="Times New Roman"/>
                <w:sz w:val="16"/>
                <w:szCs w:val="16"/>
              </w:rPr>
            </w:pPr>
            <w:r>
              <w:rPr>
                <w:rFonts w:ascii="inherit" w:eastAsia="Times New Roman" w:hAnsi="inherit"/>
                <w:b/>
                <w:bCs/>
                <w:sz w:val="16"/>
                <w:szCs w:val="16"/>
              </w:rPr>
              <w:t>July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596599193"/>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AB72FC">
            <w:pPr>
              <w:divId w:val="939610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6,707</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1473522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9,008</w:t>
            </w:r>
          </w:p>
        </w:tc>
        <w:tc>
          <w:tcPr>
            <w:tcW w:w="0" w:type="auto"/>
            <w:shd w:val="clear" w:color="auto" w:fill="CCEEFF"/>
            <w:vAlign w:val="bottom"/>
            <w:hideMark/>
          </w:tcPr>
          <w:p w:rsidR="00000000" w:rsidRDefault="00AB72FC">
            <w:pPr>
              <w:rPr>
                <w:rFonts w:eastAsia="Times New Roman"/>
                <w:sz w:val="20"/>
                <w:szCs w:val="20"/>
              </w:rPr>
            </w:pPr>
          </w:p>
        </w:tc>
      </w:tr>
      <w:tr w:rsidR="00000000">
        <w:trPr>
          <w:divId w:val="1596599193"/>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cash used in investing activities</w:t>
            </w:r>
          </w:p>
        </w:tc>
        <w:tc>
          <w:tcPr>
            <w:tcW w:w="0" w:type="auto"/>
            <w:tcMar>
              <w:top w:w="30" w:type="dxa"/>
              <w:left w:w="30" w:type="dxa"/>
              <w:bottom w:w="30" w:type="dxa"/>
              <w:right w:w="30" w:type="dxa"/>
            </w:tcMar>
            <w:vAlign w:val="bottom"/>
            <w:hideMark/>
          </w:tcPr>
          <w:p w:rsidR="00000000" w:rsidRDefault="00AB72FC">
            <w:pPr>
              <w:divId w:val="908151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(6,810</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2FC">
            <w:pPr>
              <w:divId w:val="2008433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(9,252</w:t>
            </w:r>
          </w:p>
        </w:tc>
        <w:tc>
          <w:tcPr>
            <w:tcW w:w="0" w:type="auto"/>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596599193"/>
        </w:trPr>
        <w:tc>
          <w:tcPr>
            <w:tcW w:w="0" w:type="auto"/>
            <w:shd w:val="clear" w:color="auto" w:fill="CCEEFF"/>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cash provided by (used in) financing activities</w:t>
            </w:r>
          </w:p>
        </w:tc>
        <w:tc>
          <w:tcPr>
            <w:tcW w:w="0" w:type="auto"/>
            <w:shd w:val="clear" w:color="auto" w:fill="CCEEFF"/>
            <w:tcMar>
              <w:top w:w="30" w:type="dxa"/>
              <w:left w:w="30" w:type="dxa"/>
              <w:bottom w:w="30" w:type="dxa"/>
              <w:right w:w="30" w:type="dxa"/>
            </w:tcMar>
            <w:vAlign w:val="bottom"/>
            <w:hideMark/>
          </w:tcPr>
          <w:p w:rsidR="00000000" w:rsidRDefault="00AB72FC">
            <w:pPr>
              <w:divId w:val="732853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51,720</w:t>
            </w:r>
          </w:p>
        </w:tc>
        <w:tc>
          <w:tcPr>
            <w:tcW w:w="0" w:type="auto"/>
            <w:shd w:val="clear" w:color="auto" w:fill="CCEEFF"/>
            <w:vAlign w:val="bottom"/>
            <w:hideMark/>
          </w:tcPr>
          <w:p w:rsidR="00000000" w:rsidRDefault="00AB72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2FC">
            <w:pPr>
              <w:divId w:val="422532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(1,073</w:t>
            </w:r>
          </w:p>
        </w:tc>
        <w:tc>
          <w:tcPr>
            <w:tcW w:w="0" w:type="auto"/>
            <w:shd w:val="clear" w:color="auto" w:fill="CCEEFF"/>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r w:rsidR="00000000">
        <w:trPr>
          <w:divId w:val="1596599193"/>
        </w:trPr>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Net increase (decrease) in cash and cash equivalents</w:t>
            </w:r>
          </w:p>
        </w:tc>
        <w:tc>
          <w:tcPr>
            <w:tcW w:w="0" w:type="auto"/>
            <w:tcMar>
              <w:top w:w="30" w:type="dxa"/>
              <w:left w:w="30" w:type="dxa"/>
              <w:bottom w:w="30" w:type="dxa"/>
              <w:right w:w="30" w:type="dxa"/>
            </w:tcMar>
            <w:vAlign w:val="bottom"/>
            <w:hideMark/>
          </w:tcPr>
          <w:p w:rsidR="00000000" w:rsidRDefault="00AB72FC">
            <w:pPr>
              <w:divId w:val="293021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51,617</w:t>
            </w:r>
          </w:p>
        </w:tc>
        <w:tc>
          <w:tcPr>
            <w:tcW w:w="0" w:type="auto"/>
            <w:tcBorders>
              <w:top w:val="single" w:sz="6" w:space="0" w:color="000000"/>
              <w:bottom w:val="double" w:sz="6" w:space="0" w:color="000000"/>
            </w:tcBorders>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74301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2FC">
            <w:pPr>
              <w:jc w:val="right"/>
              <w:rPr>
                <w:rFonts w:eastAsia="Times New Roman"/>
                <w:sz w:val="20"/>
                <w:szCs w:val="20"/>
              </w:rPr>
            </w:pPr>
            <w:r>
              <w:rPr>
                <w:rFonts w:ascii="inherit" w:eastAsia="Times New Roman" w:hAnsi="inherit"/>
                <w:sz w:val="20"/>
                <w:szCs w:val="20"/>
              </w:rPr>
              <w:t>(1,317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w:t>
            </w:r>
          </w:p>
        </w:tc>
      </w:tr>
    </w:tbl>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Operating Activities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Net cash provided by operating activities decreased to</w:t>
      </w:r>
      <w:r>
        <w:rPr>
          <w:rFonts w:ascii="inherit" w:eastAsia="Times New Roman" w:hAnsi="inherit"/>
          <w:sz w:val="20"/>
          <w:szCs w:val="20"/>
        </w:rPr>
        <w:t xml:space="preserve"> </w:t>
      </w:r>
      <w:r>
        <w:rPr>
          <w:rFonts w:ascii="inherit" w:eastAsia="Times New Roman" w:hAnsi="inherit"/>
          <w:sz w:val="20"/>
          <w:szCs w:val="20"/>
        </w:rPr>
        <w:t>$6.7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from net cash provided by operating activities of</w:t>
      </w:r>
      <w:r>
        <w:rPr>
          <w:rFonts w:ascii="inherit" w:eastAsia="Times New Roman" w:hAnsi="inherit"/>
          <w:sz w:val="20"/>
          <w:szCs w:val="20"/>
        </w:rPr>
        <w:t xml:space="preserve"> </w:t>
      </w:r>
      <w:r>
        <w:rPr>
          <w:rFonts w:ascii="inherit" w:eastAsia="Times New Roman" w:hAnsi="inherit"/>
          <w:sz w:val="20"/>
          <w:szCs w:val="20"/>
        </w:rPr>
        <w:t>$9.0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The decline in operating cash flows resulted primarily from decreased net income during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due to the COVID-19 pandemic as well as</w:t>
      </w:r>
      <w:r>
        <w:rPr>
          <w:rFonts w:ascii="inherit" w:eastAsia="Times New Roman" w:hAnsi="inherit"/>
          <w:sz w:val="20"/>
          <w:szCs w:val="20"/>
        </w:rPr>
        <w:t xml:space="preserve"> working capital changes during the first two quarters of 2020 compared to the prior period of 2019, adjusted for non-cash items such as depreciation and amortization, restaurant impairments, closure costs and asset disposals, stock-based compensation.</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I</w:t>
      </w:r>
      <w:r>
        <w:rPr>
          <w:rFonts w:ascii="inherit" w:eastAsia="Times New Roman" w:hAnsi="inherit"/>
          <w:b/>
          <w:bCs/>
          <w:i/>
          <w:iCs/>
          <w:sz w:val="20"/>
          <w:szCs w:val="20"/>
        </w:rPr>
        <w:t>nvesting Activities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Net cash used in investing activities decreased</w:t>
      </w:r>
      <w:r>
        <w:rPr>
          <w:rFonts w:ascii="inherit" w:eastAsia="Times New Roman" w:hAnsi="inherit"/>
          <w:sz w:val="20"/>
          <w:szCs w:val="20"/>
        </w:rPr>
        <w:t xml:space="preserve"> </w:t>
      </w: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$9.3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This decrease was primarily due to fewer new restaurant openings in the first two quar</w:t>
      </w:r>
      <w:r>
        <w:rPr>
          <w:rFonts w:ascii="inherit" w:eastAsia="Times New Roman" w:hAnsi="inherit"/>
          <w:sz w:val="20"/>
          <w:szCs w:val="20"/>
        </w:rPr>
        <w:t>ters of 2020 compared to 2019 and the acquisition of one franchise restaurant in 2019.</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Financing Activities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Net cash provided by financing activities was</w:t>
      </w:r>
      <w:r>
        <w:rPr>
          <w:rFonts w:ascii="inherit" w:eastAsia="Times New Roman" w:hAnsi="inherit"/>
          <w:sz w:val="20"/>
          <w:szCs w:val="20"/>
        </w:rPr>
        <w:t xml:space="preserve"> </w:t>
      </w:r>
      <w:r>
        <w:rPr>
          <w:rFonts w:ascii="inherit" w:eastAsia="Times New Roman" w:hAnsi="inherit"/>
          <w:sz w:val="20"/>
          <w:szCs w:val="20"/>
        </w:rPr>
        <w:t>$51.7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largely related to precautionary draws on our rev</w:t>
      </w:r>
      <w:r>
        <w:rPr>
          <w:rFonts w:ascii="inherit" w:eastAsia="Times New Roman" w:hAnsi="inherit"/>
          <w:sz w:val="20"/>
          <w:szCs w:val="20"/>
        </w:rPr>
        <w:t>olving credit facility totaling $55.5 million.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 both 2020 and 2019 included payments on long-term debt and finance leases.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Capital Resources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i/>
          <w:iCs/>
          <w:sz w:val="20"/>
          <w:szCs w:val="20"/>
        </w:rPr>
        <w:t>Future Capital Expenditure Requirements.</w:t>
      </w:r>
      <w:r>
        <w:rPr>
          <w:rFonts w:ascii="inherit" w:eastAsia="Times New Roman" w:hAnsi="inherit"/>
          <w:i/>
          <w:iCs/>
          <w:sz w:val="20"/>
          <w:szCs w:val="20"/>
        </w:rPr>
        <w:t xml:space="preserve"> </w:t>
      </w:r>
      <w:r>
        <w:rPr>
          <w:rFonts w:ascii="inherit" w:eastAsia="Times New Roman" w:hAnsi="inherit"/>
          <w:sz w:val="20"/>
          <w:szCs w:val="20"/>
        </w:rPr>
        <w:t>Our capital expenditure requirements are prim</w:t>
      </w:r>
      <w:r>
        <w:rPr>
          <w:rFonts w:ascii="inherit" w:eastAsia="Times New Roman" w:hAnsi="inherit"/>
          <w:sz w:val="20"/>
          <w:szCs w:val="20"/>
        </w:rPr>
        <w:t>arily dependent upon the pace of our real estate development program and resulting new restaurant openings, costs for maintenance and remodeling of our existing restaurants as well as information technology expenses and other general corporate capital expe</w:t>
      </w:r>
      <w:r>
        <w:rPr>
          <w:rFonts w:ascii="inherit" w:eastAsia="Times New Roman" w:hAnsi="inherit"/>
          <w:sz w:val="20"/>
          <w:szCs w:val="20"/>
        </w:rPr>
        <w:t>nditures.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Due to the initial impact of the COVID-19 pandemic, in the first two quarters of 2020, we substantively halted capital investment in new unit development as well as other discretionary capital initiatives, including our</w:t>
      </w:r>
      <w:r>
        <w:rPr>
          <w:rFonts w:ascii="inherit" w:eastAsia="Times New Roman" w:hAnsi="inherit"/>
          <w:sz w:val="20"/>
          <w:szCs w:val="20"/>
        </w:rPr>
        <w:t xml:space="preserve"> </w:t>
      </w:r>
      <w:r>
        <w:rPr>
          <w:rFonts w:ascii="inherit" w:eastAsia="Times New Roman" w:hAnsi="inherit"/>
          <w:sz w:val="20"/>
          <w:szCs w:val="20"/>
        </w:rPr>
        <w:t>“kitchen of the future”</w:t>
      </w:r>
      <w:r>
        <w:rPr>
          <w:rFonts w:ascii="inherit" w:eastAsia="Times New Roman" w:hAnsi="inherit"/>
          <w:sz w:val="20"/>
          <w:szCs w:val="20"/>
        </w:rPr>
        <w:t xml:space="preserve"> </w:t>
      </w:r>
      <w:r>
        <w:rPr>
          <w:rFonts w:ascii="inherit" w:eastAsia="Times New Roman" w:hAnsi="inherit"/>
          <w:sz w:val="20"/>
          <w:szCs w:val="20"/>
        </w:rPr>
        <w:t>initiative. We estimate capital expenditures will be approximately</w:t>
      </w:r>
      <w:r>
        <w:rPr>
          <w:rFonts w:ascii="inherit" w:eastAsia="Times New Roman" w:hAnsi="inherit"/>
          <w:sz w:val="20"/>
          <w:szCs w:val="20"/>
        </w:rPr>
        <w:t xml:space="preserve"> </w:t>
      </w:r>
      <w:r>
        <w:rPr>
          <w:rFonts w:ascii="inherit" w:eastAsia="Times New Roman" w:hAnsi="inherit"/>
          <w:sz w:val="20"/>
          <w:szCs w:val="20"/>
        </w:rPr>
        <w:t>$10.0 million</w:t>
      </w:r>
      <w:r>
        <w:rPr>
          <w:rFonts w:ascii="inherit" w:eastAsia="Times New Roman" w:hAnsi="inherit"/>
          <w:sz w:val="20"/>
          <w:szCs w:val="20"/>
        </w:rPr>
        <w:t xml:space="preserve"> </w:t>
      </w:r>
      <w:r>
        <w:rPr>
          <w:rFonts w:ascii="inherit" w:eastAsia="Times New Roman" w:hAnsi="inherit"/>
          <w:sz w:val="20"/>
          <w:szCs w:val="20"/>
        </w:rPr>
        <w:t>to $12.0 million</w:t>
      </w:r>
      <w:r>
        <w:rPr>
          <w:rFonts w:ascii="inherit" w:eastAsia="Times New Roman" w:hAnsi="inherit"/>
          <w:sz w:val="20"/>
          <w:szCs w:val="20"/>
        </w:rPr>
        <w:t xml:space="preserve"> </w:t>
      </w:r>
      <w:r>
        <w:rPr>
          <w:rFonts w:ascii="inherit" w:eastAsia="Times New Roman" w:hAnsi="inherit"/>
          <w:sz w:val="20"/>
          <w:szCs w:val="20"/>
        </w:rPr>
        <w:t>for fiscal year 2020, primarily for repairs and maintenance and the opening of two to four company restaurants. We expect such capital expenditures to be fun</w:t>
      </w:r>
      <w:r>
        <w:rPr>
          <w:rFonts w:ascii="inherit" w:eastAsia="Times New Roman" w:hAnsi="inherit"/>
          <w:sz w:val="20"/>
          <w:szCs w:val="20"/>
        </w:rPr>
        <w:t>ded by currently available cash and cash equivalents and cash from operations.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i/>
          <w:iCs/>
          <w:sz w:val="20"/>
          <w:szCs w:val="20"/>
        </w:rPr>
        <w:t>Current Resources.</w:t>
      </w:r>
      <w:r>
        <w:rPr>
          <w:rFonts w:ascii="inherit" w:eastAsia="Times New Roman" w:hAnsi="inherit"/>
          <w:i/>
          <w:iCs/>
          <w:sz w:val="20"/>
          <w:szCs w:val="20"/>
        </w:rPr>
        <w:t xml:space="preserve"> </w:t>
      </w:r>
      <w:r>
        <w:rPr>
          <w:rFonts w:ascii="inherit" w:eastAsia="Times New Roman" w:hAnsi="inherit"/>
          <w:sz w:val="20"/>
          <w:szCs w:val="20"/>
        </w:rPr>
        <w:t>Our operations have not historically required significant working capital and, like many restaurant companies, we operate with negative working capital. Re</w:t>
      </w:r>
      <w:r>
        <w:rPr>
          <w:rFonts w:ascii="inherit" w:eastAsia="Times New Roman" w:hAnsi="inherit"/>
          <w:sz w:val="20"/>
          <w:szCs w:val="20"/>
        </w:rPr>
        <w:t>staurant sales are primarily paid for in cash or by credit or debit card, and restaurant operations do not require significant inventories or receivables. In addition, we receive trade credit for the purchase of food, beverages and supplies, therefore redu</w:t>
      </w:r>
      <w:r>
        <w:rPr>
          <w:rFonts w:ascii="inherit" w:eastAsia="Times New Roman" w:hAnsi="inherit"/>
          <w:sz w:val="20"/>
          <w:szCs w:val="20"/>
        </w:rPr>
        <w:t>cing the need for incremental working capital to support growth.</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i/>
          <w:iCs/>
          <w:sz w:val="20"/>
          <w:szCs w:val="20"/>
        </w:rPr>
        <w:t>Liquidity</w:t>
      </w:r>
      <w:r>
        <w:rPr>
          <w:rFonts w:ascii="inherit" w:eastAsia="Times New Roman" w:hAnsi="inherit"/>
          <w:sz w:val="20"/>
          <w:szCs w:val="20"/>
        </w:rPr>
        <w:t xml:space="preserve">. With uncertainty surrounding the COVID-19 pandemic and as a precautionary measure, we borrowed $55.5 million under our revolving credit facility during the first two quarters of </w:t>
      </w:r>
      <w:r>
        <w:rPr>
          <w:rFonts w:ascii="inherit" w:eastAsia="Times New Roman" w:hAnsi="inherit"/>
          <w:sz w:val="20"/>
          <w:szCs w:val="20"/>
        </w:rPr>
        <w:t>2020 to improve our cash position, providing the Company with a cash balance of approximately</w:t>
      </w:r>
      <w:r>
        <w:rPr>
          <w:rFonts w:ascii="inherit" w:eastAsia="Times New Roman" w:hAnsi="inherit"/>
          <w:sz w:val="20"/>
          <w:szCs w:val="20"/>
        </w:rPr>
        <w:t xml:space="preserve"> </w:t>
      </w:r>
      <w:r>
        <w:rPr>
          <w:rFonts w:ascii="inherit" w:eastAsia="Times New Roman" w:hAnsi="inherit"/>
          <w:sz w:val="20"/>
          <w:szCs w:val="20"/>
        </w:rPr>
        <w:t>$62.1 million</w:t>
      </w:r>
      <w:r>
        <w:rPr>
          <w:rFonts w:ascii="inherit" w:eastAsia="Times New Roman" w:hAnsi="inherit"/>
          <w:sz w:val="20"/>
          <w:szCs w:val="20"/>
        </w:rPr>
        <w:t xml:space="preserve"> </w:t>
      </w:r>
      <w:r>
        <w:rPr>
          <w:rFonts w:ascii="inherit" w:eastAsia="Times New Roman" w:hAnsi="inherit"/>
          <w:sz w:val="20"/>
          <w:szCs w:val="20"/>
        </w:rPr>
        <w:t>at the end of the second quarter of 2020 compared to</w:t>
      </w:r>
      <w:r>
        <w:rPr>
          <w:rFonts w:ascii="inherit" w:eastAsia="Times New Roman" w:hAnsi="inherit"/>
          <w:sz w:val="20"/>
          <w:szCs w:val="20"/>
        </w:rPr>
        <w:t xml:space="preserve"> </w:t>
      </w:r>
      <w:r>
        <w:rPr>
          <w:rFonts w:ascii="inherit" w:eastAsia="Times New Roman" w:hAnsi="inherit"/>
          <w:sz w:val="20"/>
          <w:szCs w:val="20"/>
        </w:rPr>
        <w:t>$10.5 million</w:t>
      </w:r>
      <w:r>
        <w:rPr>
          <w:rFonts w:ascii="inherit" w:eastAsia="Times New Roman" w:hAnsi="inherit"/>
          <w:sz w:val="20"/>
          <w:szCs w:val="20"/>
        </w:rPr>
        <w:t xml:space="preserve"> </w:t>
      </w:r>
      <w:r>
        <w:rPr>
          <w:rFonts w:ascii="inherit" w:eastAsia="Times New Roman" w:hAnsi="inherit"/>
          <w:sz w:val="20"/>
          <w:szCs w:val="20"/>
        </w:rPr>
        <w:t>as of December 31, 2019. We believe that our current cash and cash equivalents, t</w:t>
      </w:r>
      <w:r>
        <w:rPr>
          <w:rFonts w:ascii="inherit" w:eastAsia="Times New Roman" w:hAnsi="inherit"/>
          <w:sz w:val="20"/>
          <w:szCs w:val="20"/>
        </w:rPr>
        <w:t>he expected cash flows from company-owned restaurant operations and the expected franchise fees and royalties will be sufficient to fund our cash requirements for working capital needs and capital improvements and maintenance of existing restaurants for at</w:t>
      </w:r>
      <w:r>
        <w:rPr>
          <w:rFonts w:ascii="inherit" w:eastAsia="Times New Roman" w:hAnsi="inherit"/>
          <w:sz w:val="20"/>
          <w:szCs w:val="20"/>
        </w:rPr>
        <w:t xml:space="preserve"> least the next twelve months.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Credit Facility</w:t>
      </w:r>
    </w:p>
    <w:p w:rsidR="00000000" w:rsidRDefault="00AB72FC">
      <w:pPr>
        <w:spacing w:line="288" w:lineRule="auto"/>
        <w:jc w:val="both"/>
        <w:divId w:val="823935908"/>
        <w:rPr>
          <w:rFonts w:eastAsia="Times New Roman"/>
          <w:sz w:val="20"/>
          <w:szCs w:val="20"/>
        </w:rPr>
      </w:pPr>
    </w:p>
    <w:p w:rsidR="00000000" w:rsidRDefault="00AB72FC">
      <w:pPr>
        <w:divId w:val="548997303"/>
        <w:rPr>
          <w:rFonts w:eastAsia="Times New Roman"/>
          <w:sz w:val="20"/>
          <w:szCs w:val="20"/>
        </w:rPr>
      </w:pPr>
    </w:p>
    <w:p w:rsidR="00000000" w:rsidRDefault="00AB72FC">
      <w:pPr>
        <w:spacing w:line="288" w:lineRule="auto"/>
        <w:jc w:val="center"/>
        <w:divId w:val="1454905756"/>
        <w:rPr>
          <w:rFonts w:eastAsia="Times New Roman"/>
          <w:sz w:val="20"/>
          <w:szCs w:val="20"/>
        </w:rPr>
      </w:pPr>
      <w:r>
        <w:rPr>
          <w:rFonts w:ascii="inherit" w:eastAsia="Times New Roman" w:hAnsi="inherit"/>
          <w:sz w:val="20"/>
          <w:szCs w:val="20"/>
        </w:rPr>
        <w:t>26</w:t>
      </w:r>
    </w:p>
    <w:p w:rsidR="00000000" w:rsidRDefault="00AB72FC">
      <w:pPr>
        <w:divId w:val="823935908"/>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AB72FC">
      <w:pPr>
        <w:spacing w:line="288" w:lineRule="auto"/>
        <w:divId w:val="1915384675"/>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178472054"/>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In November of 2019, we amended our 2018 Credit Facility by entering into that certain First Amendment to Credit Agreement (the</w:t>
      </w:r>
      <w:r>
        <w:rPr>
          <w:rFonts w:ascii="inherit" w:eastAsia="Times New Roman" w:hAnsi="inherit"/>
          <w:sz w:val="20"/>
          <w:szCs w:val="20"/>
        </w:rPr>
        <w:t xml:space="preserve"> </w:t>
      </w:r>
      <w:r>
        <w:rPr>
          <w:rFonts w:ascii="inherit" w:eastAsia="Times New Roman" w:hAnsi="inherit"/>
          <w:sz w:val="20"/>
          <w:szCs w:val="20"/>
        </w:rPr>
        <w:t>“Amendment”</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“First Amended Credit Facility”). Among other things, the Amendment: (i) extended the maturity date to November 2</w:t>
      </w:r>
      <w:r>
        <w:rPr>
          <w:rFonts w:ascii="inherit" w:eastAsia="Times New Roman" w:hAnsi="inherit"/>
          <w:sz w:val="20"/>
          <w:szCs w:val="20"/>
        </w:rPr>
        <w:t>0, 2024; (ii) increased the revolving credit facility from $65.0 million to $75.0 million; (iii) delayed step downs of the Company’s leverage covenant; and (iv) increased the limit on capital expenditures to $37.0 million in 2020 and to $45.0 million in 20</w:t>
      </w:r>
      <w:r>
        <w:rPr>
          <w:rFonts w:ascii="inherit" w:eastAsia="Times New Roman" w:hAnsi="inherit"/>
          <w:sz w:val="20"/>
          <w:szCs w:val="20"/>
        </w:rPr>
        <w:t>21 and each fiscal year thereafter. Upon execution of the First Amended Credit Facility, the Company repaid in full its outstanding indebtedness under its prior credit facility using funds drawn on the First Amended Credit Facility. Upon repayment, the pri</w:t>
      </w:r>
      <w:r>
        <w:rPr>
          <w:rFonts w:ascii="inherit" w:eastAsia="Times New Roman" w:hAnsi="inherit"/>
          <w:sz w:val="20"/>
          <w:szCs w:val="20"/>
        </w:rPr>
        <w:t>or credit facility and all related agreements were terminated.</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16, 2020</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“Effective Date”), the Company amended its 2018 Credit Facility by entering into the Second Amendment to the Credit Facility (the</w:t>
      </w:r>
      <w:r>
        <w:rPr>
          <w:rFonts w:ascii="inherit" w:eastAsia="Times New Roman" w:hAnsi="inherit"/>
          <w:sz w:val="20"/>
          <w:szCs w:val="20"/>
        </w:rPr>
        <w:t xml:space="preserve"> </w:t>
      </w:r>
      <w:r>
        <w:rPr>
          <w:rFonts w:ascii="inherit" w:eastAsia="Times New Roman" w:hAnsi="inherit"/>
          <w:sz w:val="20"/>
          <w:szCs w:val="20"/>
        </w:rPr>
        <w:t>“Second Amendment”</w:t>
      </w:r>
      <w:r>
        <w:rPr>
          <w:rFonts w:ascii="inherit" w:eastAsia="Times New Roman" w:hAnsi="inherit"/>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“Second Amende</w:t>
      </w:r>
      <w:r>
        <w:rPr>
          <w:rFonts w:ascii="inherit" w:eastAsia="Times New Roman" w:hAnsi="inherit"/>
          <w:sz w:val="20"/>
          <w:szCs w:val="20"/>
        </w:rPr>
        <w:t>d Credit Facility”). Beginning on the Effective Date and through the third quarter of 2021 (the</w:t>
      </w:r>
      <w:r>
        <w:rPr>
          <w:rFonts w:ascii="inherit" w:eastAsia="Times New Roman" w:hAnsi="inherit"/>
          <w:sz w:val="20"/>
          <w:szCs w:val="20"/>
        </w:rPr>
        <w:t xml:space="preserve"> </w:t>
      </w:r>
      <w:r>
        <w:rPr>
          <w:rFonts w:ascii="inherit" w:eastAsia="Times New Roman" w:hAnsi="inherit"/>
          <w:sz w:val="20"/>
          <w:szCs w:val="20"/>
        </w:rPr>
        <w:t>“Amendment Period”), borrowings under the Second Amended Credit Facility, including the term loan facility (“Borrowings”), will bear interest at LIBOR plus</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per annum. Following the Amendment Period, borrowings will bear interest at LIBOR plus a margin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per annum, based upon the consolidated total lease-adjusted leverage ratio. Among other things, the Second Amendment (i) waives the lease-ad</w:t>
      </w:r>
      <w:r>
        <w:rPr>
          <w:rFonts w:ascii="inherit" w:eastAsia="Times New Roman" w:hAnsi="inherit"/>
          <w:sz w:val="20"/>
          <w:szCs w:val="20"/>
        </w:rPr>
        <w:t>justed leverage ratio and fixed charge ratio covenants through the first quarter of 2021; (ii) amends the Company’s lease-adjusted leverage ratio and fixed coverage ratio covenant thresholds beginning in the second quarter of 2021 through the third quarter</w:t>
      </w:r>
      <w:r>
        <w:rPr>
          <w:rFonts w:ascii="inherit" w:eastAsia="Times New Roman" w:hAnsi="inherit"/>
          <w:sz w:val="20"/>
          <w:szCs w:val="20"/>
        </w:rPr>
        <w:t xml:space="preserve"> of 2022 and the first quarter of 2022, respectively and (iii) limits capital expenditures to</w:t>
      </w:r>
      <w:r>
        <w:rPr>
          <w:rFonts w:ascii="inherit" w:eastAsia="Times New Roman" w:hAnsi="inherit"/>
          <w:sz w:val="20"/>
          <w:szCs w:val="20"/>
        </w:rPr>
        <w:t xml:space="preserve"> </w:t>
      </w:r>
      <w:r>
        <w:rPr>
          <w:rFonts w:ascii="inherit" w:eastAsia="Times New Roman" w:hAnsi="inherit"/>
          <w:sz w:val="20"/>
          <w:szCs w:val="20"/>
        </w:rPr>
        <w:t>$12.0 million</w:t>
      </w:r>
      <w:r>
        <w:rPr>
          <w:rFonts w:ascii="inherit" w:eastAsia="Times New Roman" w:hAnsi="inherit"/>
          <w:sz w:val="20"/>
          <w:szCs w:val="20"/>
        </w:rPr>
        <w:t xml:space="preserve"> </w:t>
      </w:r>
      <w:r>
        <w:rPr>
          <w:rFonts w:ascii="inherit" w:eastAsia="Times New Roman" w:hAnsi="inherit"/>
          <w:sz w:val="20"/>
          <w:szCs w:val="20"/>
        </w:rPr>
        <w:t>in 2020,</w:t>
      </w:r>
      <w:r>
        <w:rPr>
          <w:rFonts w:ascii="inherit" w:eastAsia="Times New Roman" w:hAnsi="inherit"/>
          <w:sz w:val="20"/>
          <w:szCs w:val="20"/>
        </w:rPr>
        <w:t xml:space="preserve"> </w:t>
      </w:r>
      <w:r>
        <w:rPr>
          <w:rFonts w:ascii="inherit" w:eastAsia="Times New Roman" w:hAnsi="inherit"/>
          <w:sz w:val="20"/>
          <w:szCs w:val="20"/>
        </w:rPr>
        <w:t>$12.0 million</w:t>
      </w:r>
      <w:r>
        <w:rPr>
          <w:rFonts w:ascii="inherit" w:eastAsia="Times New Roman" w:hAnsi="inherit"/>
          <w:sz w:val="20"/>
          <w:szCs w:val="20"/>
        </w:rPr>
        <w:t xml:space="preserve"> </w:t>
      </w:r>
      <w:r>
        <w:rPr>
          <w:rFonts w:ascii="inherit" w:eastAsia="Times New Roman" w:hAnsi="inherit"/>
          <w:sz w:val="20"/>
          <w:szCs w:val="20"/>
        </w:rPr>
        <w:t>plus a liquidity-based performance basket up to an additional</w:t>
      </w:r>
      <w:r>
        <w:rPr>
          <w:rFonts w:ascii="inherit" w:eastAsia="Times New Roman" w:hAnsi="inherit"/>
          <w:sz w:val="20"/>
          <w:szCs w:val="20"/>
        </w:rPr>
        <w:t xml:space="preserve"> </w:t>
      </w:r>
      <w:r>
        <w:rPr>
          <w:rFonts w:ascii="inherit" w:eastAsia="Times New Roman" w:hAnsi="inherit"/>
          <w:sz w:val="20"/>
          <w:szCs w:val="20"/>
        </w:rPr>
        <w:t>$12.0 million</w:t>
      </w:r>
      <w:r>
        <w:rPr>
          <w:rFonts w:ascii="inherit" w:eastAsia="Times New Roman" w:hAnsi="inherit"/>
          <w:sz w:val="20"/>
          <w:szCs w:val="20"/>
        </w:rPr>
        <w:t xml:space="preserve"> </w:t>
      </w:r>
      <w:r>
        <w:rPr>
          <w:rFonts w:ascii="inherit" w:eastAsia="Times New Roman" w:hAnsi="inherit"/>
          <w:sz w:val="20"/>
          <w:szCs w:val="20"/>
        </w:rPr>
        <w:t>in 2021,</w:t>
      </w:r>
      <w:r>
        <w:rPr>
          <w:rFonts w:ascii="inherit" w:eastAsia="Times New Roman" w:hAnsi="inherit"/>
          <w:sz w:val="20"/>
          <w:szCs w:val="20"/>
        </w:rPr>
        <w:t xml:space="preserve"> </w:t>
      </w:r>
      <w:r>
        <w:rPr>
          <w:rFonts w:ascii="inherit" w:eastAsia="Times New Roman" w:hAnsi="inherit"/>
          <w:sz w:val="20"/>
          <w:szCs w:val="20"/>
        </w:rPr>
        <w:t>$34.0 million</w:t>
      </w:r>
      <w:r>
        <w:rPr>
          <w:rFonts w:ascii="inherit" w:eastAsia="Times New Roman" w:hAnsi="inherit"/>
          <w:sz w:val="20"/>
          <w:szCs w:val="20"/>
        </w:rPr>
        <w:t xml:space="preserve"> </w:t>
      </w:r>
      <w:r>
        <w:rPr>
          <w:rFonts w:ascii="inherit" w:eastAsia="Times New Roman" w:hAnsi="inherit"/>
          <w:sz w:val="20"/>
          <w:szCs w:val="20"/>
        </w:rPr>
        <w:t>in 2022,</w:t>
      </w:r>
      <w:r>
        <w:rPr>
          <w:rFonts w:ascii="inherit" w:eastAsia="Times New Roman" w:hAnsi="inherit"/>
          <w:sz w:val="20"/>
          <w:szCs w:val="20"/>
        </w:rPr>
        <w:t xml:space="preserve"> </w:t>
      </w:r>
      <w:r>
        <w:rPr>
          <w:rFonts w:ascii="inherit" w:eastAsia="Times New Roman" w:hAnsi="inherit"/>
          <w:sz w:val="20"/>
          <w:szCs w:val="20"/>
        </w:rPr>
        <w:t>$37.0 million</w:t>
      </w:r>
      <w:r>
        <w:rPr>
          <w:rFonts w:ascii="inherit" w:eastAsia="Times New Roman" w:hAnsi="inherit"/>
          <w:sz w:val="20"/>
          <w:szCs w:val="20"/>
        </w:rPr>
        <w:t xml:space="preserve"> </w:t>
      </w:r>
      <w:r>
        <w:rPr>
          <w:rFonts w:ascii="inherit" w:eastAsia="Times New Roman" w:hAnsi="inherit"/>
          <w:sz w:val="20"/>
          <w:szCs w:val="20"/>
        </w:rPr>
        <w:t xml:space="preserve">in </w:t>
      </w:r>
      <w:r>
        <w:rPr>
          <w:rFonts w:ascii="inherit" w:eastAsia="Times New Roman" w:hAnsi="inherit"/>
          <w:sz w:val="20"/>
          <w:szCs w:val="20"/>
        </w:rPr>
        <w:t>2023 and</w:t>
      </w:r>
      <w:r>
        <w:rPr>
          <w:rFonts w:ascii="inherit" w:eastAsia="Times New Roman" w:hAnsi="inherit"/>
          <w:sz w:val="20"/>
          <w:szCs w:val="20"/>
        </w:rPr>
        <w:t xml:space="preserve"> </w:t>
      </w:r>
      <w:r>
        <w:rPr>
          <w:rFonts w:ascii="inherit" w:eastAsia="Times New Roman" w:hAnsi="inherit"/>
          <w:sz w:val="20"/>
          <w:szCs w:val="20"/>
        </w:rPr>
        <w:t>$45.0 million</w:t>
      </w:r>
      <w:r>
        <w:rPr>
          <w:rFonts w:ascii="inherit" w:eastAsia="Times New Roman" w:hAnsi="inherit"/>
          <w:sz w:val="20"/>
          <w:szCs w:val="20"/>
        </w:rPr>
        <w:t xml:space="preserve"> </w:t>
      </w:r>
      <w:r>
        <w:rPr>
          <w:rFonts w:ascii="inherit" w:eastAsia="Times New Roman" w:hAnsi="inherit"/>
          <w:sz w:val="20"/>
          <w:szCs w:val="20"/>
        </w:rPr>
        <w:t>annually thereafter.</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 xml:space="preserve">We have historically used cash to fund capital expenditures for new restaurant openings, reinvest in our existing restaurants, invest in infrastructure and information technology and maintain working capital. </w:t>
      </w:r>
      <w:r>
        <w:rPr>
          <w:rFonts w:ascii="inherit" w:eastAsia="Times New Roman" w:hAnsi="inherit"/>
          <w:sz w:val="20"/>
          <w:szCs w:val="20"/>
        </w:rPr>
        <w:t>Our working capital position benefits from the fact that we generally collect cash from sales to customers the same day, or in the case of credit or debit card transactions, within several days of the related sale, and we typically have up to 30 days to pa</w:t>
      </w:r>
      <w:r>
        <w:rPr>
          <w:rFonts w:ascii="inherit" w:eastAsia="Times New Roman" w:hAnsi="inherit"/>
          <w:sz w:val="20"/>
          <w:szCs w:val="20"/>
        </w:rPr>
        <w:t>y our vendors.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 xml:space="preserve">In light of the current uncertainty in the global markets resulting from the COVID-19 pandemic, we increased our borrowing as a precautionary measure in order to bolster our cash position and enhance financial flexibility. The borrowings </w:t>
      </w:r>
      <w:r>
        <w:rPr>
          <w:rFonts w:ascii="inherit" w:eastAsia="Times New Roman" w:hAnsi="inherit"/>
          <w:sz w:val="20"/>
          <w:szCs w:val="20"/>
        </w:rPr>
        <w:t>are reflected on our balance sheet as cash and cash equivalents and may in the future be used for general corporate purposes, including, without limitation, working capital, capital expenditures in the ordinary course of business, or other lawful corporate</w:t>
      </w:r>
      <w:r>
        <w:rPr>
          <w:rFonts w:ascii="inherit" w:eastAsia="Times New Roman" w:hAnsi="inherit"/>
          <w:sz w:val="20"/>
          <w:szCs w:val="20"/>
        </w:rPr>
        <w:t xml:space="preserve"> purposes, all in accordance with and subject to the terms and conditions of the Second Amended Credit Facility.</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 we had</w:t>
      </w:r>
      <w:r>
        <w:rPr>
          <w:rFonts w:ascii="inherit" w:eastAsia="Times New Roman" w:hAnsi="inherit"/>
          <w:sz w:val="20"/>
          <w:szCs w:val="20"/>
        </w:rPr>
        <w:t xml:space="preserve"> </w:t>
      </w:r>
      <w:r>
        <w:rPr>
          <w:rFonts w:ascii="inherit" w:eastAsia="Times New Roman" w:hAnsi="inherit"/>
          <w:sz w:val="20"/>
          <w:szCs w:val="20"/>
        </w:rPr>
        <w:t>$95.7 million</w:t>
      </w:r>
      <w:r>
        <w:rPr>
          <w:rFonts w:ascii="inherit" w:eastAsia="Times New Roman" w:hAnsi="inherit"/>
          <w:sz w:val="20"/>
          <w:szCs w:val="20"/>
        </w:rPr>
        <w:t xml:space="preserve"> </w:t>
      </w:r>
      <w:r>
        <w:rPr>
          <w:rFonts w:ascii="inherit" w:eastAsia="Times New Roman" w:hAnsi="inherit"/>
          <w:sz w:val="20"/>
          <w:szCs w:val="20"/>
        </w:rPr>
        <w:t>of indebtedness (excluding</w:t>
      </w:r>
      <w:r>
        <w:rPr>
          <w:rFonts w:ascii="inherit" w:eastAsia="Times New Roman" w:hAnsi="inherit"/>
          <w:sz w:val="20"/>
          <w:szCs w:val="20"/>
        </w:rPr>
        <w:t xml:space="preserve"> </w:t>
      </w:r>
      <w:r>
        <w:rPr>
          <w:rFonts w:ascii="inherit" w:eastAsia="Times New Roman" w:hAnsi="inherit"/>
          <w:sz w:val="20"/>
          <w:szCs w:val="20"/>
        </w:rPr>
        <w:t>$2.0 million</w:t>
      </w:r>
      <w:r>
        <w:rPr>
          <w:rFonts w:ascii="inherit" w:eastAsia="Times New Roman" w:hAnsi="inherit"/>
          <w:sz w:val="20"/>
          <w:szCs w:val="20"/>
        </w:rPr>
        <w:t xml:space="preserve"> </w:t>
      </w:r>
      <w:r>
        <w:rPr>
          <w:rFonts w:ascii="inherit" w:eastAsia="Times New Roman" w:hAnsi="inherit"/>
          <w:sz w:val="20"/>
          <w:szCs w:val="20"/>
        </w:rPr>
        <w:t>of unamortized debt issuance costs) and</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of let</w:t>
      </w:r>
      <w:r>
        <w:rPr>
          <w:rFonts w:ascii="inherit" w:eastAsia="Times New Roman" w:hAnsi="inherit"/>
          <w:sz w:val="20"/>
          <w:szCs w:val="20"/>
        </w:rPr>
        <w:t>ters of credit outstanding under the Second Amended Credit Facility. The term loan requires principal payments of $187,500 per quarter through the third quarter of 2021, $375,000 per quarter through the third quarter of 2022, and $531,250 per quarter throu</w:t>
      </w:r>
      <w:r>
        <w:rPr>
          <w:rFonts w:ascii="inherit" w:eastAsia="Times New Roman" w:hAnsi="inherit"/>
          <w:sz w:val="20"/>
          <w:szCs w:val="20"/>
        </w:rPr>
        <w:t>gh the third quarter of 2023 and $625,000 per quarter thereafter through maturity.</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Our Second Amended Credit Facility is secured by a pledge of stock of substantially all of our subsidiaries and a lien on substantially all of our and our subsidiaries’</w:t>
      </w:r>
      <w:r>
        <w:rPr>
          <w:rFonts w:ascii="inherit" w:eastAsia="Times New Roman" w:hAnsi="inherit"/>
          <w:sz w:val="20"/>
          <w:szCs w:val="20"/>
        </w:rPr>
        <w:t xml:space="preserve"> </w:t>
      </w:r>
      <w:r>
        <w:rPr>
          <w:rFonts w:ascii="inherit" w:eastAsia="Times New Roman" w:hAnsi="inherit"/>
          <w:sz w:val="20"/>
          <w:szCs w:val="20"/>
        </w:rPr>
        <w:t>p</w:t>
      </w:r>
      <w:r>
        <w:rPr>
          <w:rFonts w:ascii="inherit" w:eastAsia="Times New Roman" w:hAnsi="inherit"/>
          <w:sz w:val="20"/>
          <w:szCs w:val="20"/>
        </w:rPr>
        <w:t>ersonal property assets.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Based on our most recent estimates of the COVID-19 pandemic impact, we believe that we will be in compliance with our debt covenants and have sufficient liquidity to meet our cash requirements and reduced capital resource require</w:t>
      </w:r>
      <w:r>
        <w:rPr>
          <w:rFonts w:ascii="inherit" w:eastAsia="Times New Roman" w:hAnsi="inherit"/>
          <w:sz w:val="20"/>
          <w:szCs w:val="20"/>
        </w:rPr>
        <w:t>ments for the next twelve months primarily through currently available cash and cash equivalents and cash flows from operations.</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Off-Balance Sheet Arrangements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We had no off-balance sheet arrangements or obligations as of</w:t>
      </w:r>
      <w:r>
        <w:rPr>
          <w:rFonts w:ascii="inherit" w:eastAsia="Times New Roman" w:hAnsi="inherit"/>
          <w:sz w:val="20"/>
          <w:szCs w:val="20"/>
        </w:rPr>
        <w:t xml:space="preserve"> </w:t>
      </w:r>
      <w:r>
        <w:rPr>
          <w:rFonts w:ascii="inherit" w:eastAsia="Times New Roman" w:hAnsi="inherit"/>
          <w:sz w:val="20"/>
          <w:szCs w:val="20"/>
        </w:rPr>
        <w:t>June 30, 2020.</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Critical Acc</w:t>
      </w:r>
      <w:r>
        <w:rPr>
          <w:rFonts w:ascii="inherit" w:eastAsia="Times New Roman" w:hAnsi="inherit"/>
          <w:b/>
          <w:bCs/>
          <w:sz w:val="20"/>
          <w:szCs w:val="20"/>
        </w:rPr>
        <w:t>ounting Policies and Estimates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Our condensed consolidated financial statements and accompanying notes are prepared in accordance with GAAP. Preparing consolidated financial statements requires us to make estimates and assumptions that affect the reported</w:t>
      </w:r>
      <w:r>
        <w:rPr>
          <w:rFonts w:ascii="inherit" w:eastAsia="Times New Roman" w:hAnsi="inherit"/>
          <w:sz w:val="20"/>
          <w:szCs w:val="20"/>
        </w:rPr>
        <w:t xml:space="preserve"> amounts of assets, liabilities, revenue and expenses. These estimates and assumptions are affected by the application of our accounting policies. Our significant accounting policies are described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w:t>
      </w:r>
      <w:r>
        <w:rPr>
          <w:rFonts w:ascii="inherit" w:eastAsia="Times New Roman" w:hAnsi="inherit"/>
          <w:sz w:val="20"/>
          <w:szCs w:val="20"/>
        </w:rPr>
        <w:t>er 31, 2019. Critical accounting estimates are those that require application of management’s most difficult, subjective or complex judgments, often as a result of matters that are inherently uncertain and may change in subsequent periods. While we apply o</w:t>
      </w:r>
      <w:r>
        <w:rPr>
          <w:rFonts w:ascii="inherit" w:eastAsia="Times New Roman" w:hAnsi="inherit"/>
          <w:sz w:val="20"/>
          <w:szCs w:val="20"/>
        </w:rPr>
        <w:t>ur judgment based on assumptions believed to be reasonable under the circumstances, actual results could vary from these assumptions. It is possible that materially different amounts would be reported using different assumptions. Our critical accounting es</w:t>
      </w:r>
      <w:r>
        <w:rPr>
          <w:rFonts w:ascii="inherit" w:eastAsia="Times New Roman" w:hAnsi="inherit"/>
          <w:sz w:val="20"/>
          <w:szCs w:val="20"/>
        </w:rPr>
        <w:t>timates are identified and described in our annual consolidated financial statements and the related notes included in our Annual Report on Form 10-K for our fiscal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divId w:val="1215895149"/>
        <w:rPr>
          <w:rFonts w:eastAsia="Times New Roman"/>
          <w:sz w:val="20"/>
          <w:szCs w:val="20"/>
        </w:rPr>
      </w:pPr>
    </w:p>
    <w:p w:rsidR="00000000" w:rsidRDefault="00AB72FC">
      <w:pPr>
        <w:spacing w:line="288" w:lineRule="auto"/>
        <w:jc w:val="center"/>
        <w:divId w:val="1494948152"/>
        <w:rPr>
          <w:rFonts w:eastAsia="Times New Roman"/>
          <w:sz w:val="20"/>
          <w:szCs w:val="20"/>
        </w:rPr>
      </w:pPr>
      <w:r>
        <w:rPr>
          <w:rFonts w:ascii="inherit" w:eastAsia="Times New Roman" w:hAnsi="inherit"/>
          <w:sz w:val="20"/>
          <w:szCs w:val="20"/>
        </w:rPr>
        <w:t>27</w:t>
      </w:r>
    </w:p>
    <w:p w:rsidR="00000000" w:rsidRDefault="00AB72FC">
      <w:pPr>
        <w:divId w:val="823935908"/>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AB72FC">
      <w:pPr>
        <w:spacing w:line="288" w:lineRule="auto"/>
        <w:divId w:val="40443465"/>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668098159"/>
        <w:rPr>
          <w:rFonts w:eastAsia="Times New Roman"/>
          <w:sz w:val="20"/>
          <w:szCs w:val="20"/>
        </w:rPr>
      </w:pPr>
    </w:p>
    <w:p w:rsidR="00000000" w:rsidRDefault="00AB72FC">
      <w:pPr>
        <w:spacing w:line="288" w:lineRule="auto"/>
        <w:divId w:val="823935908"/>
        <w:rPr>
          <w:rFonts w:eastAsia="Times New Roman"/>
          <w:sz w:val="20"/>
          <w:szCs w:val="20"/>
        </w:rPr>
      </w:pPr>
      <w:r>
        <w:rPr>
          <w:rFonts w:ascii="inherit" w:eastAsia="Times New Roman" w:hAnsi="inherit"/>
          <w:b/>
          <w:bCs/>
          <w:sz w:val="20"/>
          <w:szCs w:val="20"/>
        </w:rPr>
        <w:t>Item 3. Quantitative and Qualitative Disclosures about Market Risk</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Interest Rate Risk</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We are exposed to market risk from changes in interest rates on debt. Our exposure to interest rate fluctuations is limited to our outstanding bank debt, which bears interest at variable rates. As of</w:t>
      </w:r>
      <w:r>
        <w:rPr>
          <w:rFonts w:ascii="inherit" w:eastAsia="Times New Roman" w:hAnsi="inherit"/>
          <w:sz w:val="20"/>
          <w:szCs w:val="20"/>
        </w:rPr>
        <w:t xml:space="preserve"> </w:t>
      </w:r>
      <w:r>
        <w:rPr>
          <w:rFonts w:ascii="inherit" w:eastAsia="Times New Roman" w:hAnsi="inherit"/>
          <w:sz w:val="20"/>
          <w:szCs w:val="20"/>
        </w:rPr>
        <w:t>June 30, 2020, we had</w:t>
      </w:r>
      <w:r>
        <w:rPr>
          <w:rFonts w:ascii="inherit" w:eastAsia="Times New Roman" w:hAnsi="inherit"/>
          <w:sz w:val="20"/>
          <w:szCs w:val="20"/>
        </w:rPr>
        <w:t xml:space="preserve"> </w:t>
      </w:r>
      <w:r>
        <w:rPr>
          <w:rFonts w:ascii="inherit" w:eastAsia="Times New Roman" w:hAnsi="inherit"/>
          <w:sz w:val="20"/>
          <w:szCs w:val="20"/>
        </w:rPr>
        <w:t>$95.7 million</w:t>
      </w:r>
      <w:r>
        <w:rPr>
          <w:rFonts w:ascii="inherit" w:eastAsia="Times New Roman" w:hAnsi="inherit"/>
          <w:sz w:val="20"/>
          <w:szCs w:val="20"/>
        </w:rPr>
        <w:t xml:space="preserve"> </w:t>
      </w:r>
      <w:r>
        <w:rPr>
          <w:rFonts w:ascii="inherit" w:eastAsia="Times New Roman" w:hAnsi="inherit"/>
          <w:sz w:val="20"/>
          <w:szCs w:val="20"/>
        </w:rPr>
        <w:t>of outstanding borro</w:t>
      </w:r>
      <w:r>
        <w:rPr>
          <w:rFonts w:ascii="inherit" w:eastAsia="Times New Roman" w:hAnsi="inherit"/>
          <w:sz w:val="20"/>
          <w:szCs w:val="20"/>
        </w:rPr>
        <w:t>wings under our credit facility. An increase or decrease of 1.0% in the effective interest rate applied on these loans would have resulted in a pre-tax interest expense fluctuation of approximately</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on an annualized basis. There is currently un</w:t>
      </w:r>
      <w:r>
        <w:rPr>
          <w:rFonts w:ascii="inherit" w:eastAsia="Times New Roman" w:hAnsi="inherit"/>
          <w:sz w:val="20"/>
          <w:szCs w:val="20"/>
        </w:rPr>
        <w:t>certainty around whether LIBOR will continue to exist after 2021. If LIBOR ceases to exist, we may need to renegotiate our loan documents and we cannot predict what alternative index would be negotiated with our lenders. As a result, our interest expense c</w:t>
      </w:r>
      <w:r>
        <w:rPr>
          <w:rFonts w:ascii="inherit" w:eastAsia="Times New Roman" w:hAnsi="inherit"/>
          <w:sz w:val="20"/>
          <w:szCs w:val="20"/>
        </w:rPr>
        <w:t>ould increase, in which event could change interest payments and funding our other fixed costs, and our available cash flow for general corporate requirements may be affected.</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Commodity Price Risk</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We purchase certain products that are affected by commo</w:t>
      </w:r>
      <w:r>
        <w:rPr>
          <w:rFonts w:ascii="inherit" w:eastAsia="Times New Roman" w:hAnsi="inherit"/>
          <w:sz w:val="20"/>
          <w:szCs w:val="20"/>
        </w:rPr>
        <w:t>dity prices and are, therefore, subject to price volatility caused by weather, market conditions and other factors which are not considered predictable or within our control. Although these products are subject to changes in commodity prices, certain purch</w:t>
      </w:r>
      <w:r>
        <w:rPr>
          <w:rFonts w:ascii="inherit" w:eastAsia="Times New Roman" w:hAnsi="inherit"/>
          <w:sz w:val="20"/>
          <w:szCs w:val="20"/>
        </w:rPr>
        <w:t xml:space="preserve">asing contracts or pricing arrangements contain risk management techniques designed to minimize price volatility. Typically, we use these types of purchasing techniques to control costs as an alternative to directly managing financial instruments to hedge </w:t>
      </w:r>
      <w:r>
        <w:rPr>
          <w:rFonts w:ascii="inherit" w:eastAsia="Times New Roman" w:hAnsi="inherit"/>
          <w:sz w:val="20"/>
          <w:szCs w:val="20"/>
        </w:rPr>
        <w:t>commodity prices. In many cases, we believe we will be able to address material commodity cost increases by adjusting our menu pricing or changing our product delivery strategy. However, increases in commodity prices, without adjustments to our menu prices</w:t>
      </w:r>
      <w:r>
        <w:rPr>
          <w:rFonts w:ascii="inherit" w:eastAsia="Times New Roman" w:hAnsi="inherit"/>
          <w:sz w:val="20"/>
          <w:szCs w:val="20"/>
        </w:rPr>
        <w:t>, could increase restaurant operating costs as a percentage of restaurant revenue.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sz w:val="20"/>
          <w:szCs w:val="20"/>
        </w:rPr>
        <w:t>Inflation</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The primary inflationary factors affecting our operations are food, labor costs, energy costs and materials used in the construction of new restaurants. Increa</w:t>
      </w:r>
      <w:r>
        <w:rPr>
          <w:rFonts w:ascii="inherit" w:eastAsia="Times New Roman" w:hAnsi="inherit"/>
          <w:sz w:val="20"/>
          <w:szCs w:val="20"/>
        </w:rPr>
        <w:t>ses in the minimum wage requirements directly affect our labor costs. Many of our leases require us to pay taxes, maintenance, repairs, insurance and utilities, all of which are generally subject to inflationary increases. Finally, the cost of constructing</w:t>
      </w:r>
      <w:r>
        <w:rPr>
          <w:rFonts w:ascii="inherit" w:eastAsia="Times New Roman" w:hAnsi="inherit"/>
          <w:sz w:val="20"/>
          <w:szCs w:val="20"/>
        </w:rPr>
        <w:t xml:space="preserve"> our restaurants is subject to inflationary increases in the costs of labor and material. Over the past five years, inflation has not significantly affected our operating results with the exception of increased wage inflation that affected our results from</w:t>
      </w:r>
      <w:r>
        <w:rPr>
          <w:rFonts w:ascii="inherit" w:eastAsia="Times New Roman" w:hAnsi="inherit"/>
          <w:sz w:val="20"/>
          <w:szCs w:val="20"/>
        </w:rPr>
        <w:t xml:space="preserve"> 2016 through the first</w:t>
      </w:r>
      <w:r>
        <w:rPr>
          <w:rFonts w:ascii="inherit" w:eastAsia="Times New Roman" w:hAnsi="inherit"/>
          <w:sz w:val="20"/>
          <w:szCs w:val="20"/>
        </w:rPr>
        <w:t xml:space="preserve"> </w:t>
      </w:r>
      <w:r>
        <w:rPr>
          <w:rFonts w:ascii="inherit" w:eastAsia="Times New Roman" w:hAnsi="inherit"/>
          <w:sz w:val="20"/>
          <w:szCs w:val="20"/>
        </w:rPr>
        <w:t>two quarters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 We expect wage inflation may continue to affect our results in the near future.</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divId w:val="823935908"/>
        <w:rPr>
          <w:rFonts w:eastAsia="Times New Roman"/>
          <w:sz w:val="20"/>
          <w:szCs w:val="20"/>
        </w:rPr>
      </w:pPr>
      <w:r>
        <w:rPr>
          <w:rFonts w:ascii="inherit" w:eastAsia="Times New Roman" w:hAnsi="inherit"/>
          <w:b/>
          <w:bCs/>
          <w:sz w:val="20"/>
          <w:szCs w:val="20"/>
        </w:rPr>
        <w:t>Item 4. Controls and Procedures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Our management carried out an evaluation, under the supervision and with the participation of</w:t>
      </w:r>
      <w:r>
        <w:rPr>
          <w:rFonts w:ascii="inherit" w:eastAsia="Times New Roman" w:hAnsi="inherit"/>
          <w:sz w:val="20"/>
          <w:szCs w:val="20"/>
        </w:rPr>
        <w:t xml:space="preserve"> our chief executive officer and chief financial officer, of the effectiveness of the design and operation of our disclosure controls and procedures as of</w:t>
      </w:r>
      <w:r>
        <w:rPr>
          <w:rFonts w:ascii="inherit" w:eastAsia="Times New Roman" w:hAnsi="inherit"/>
          <w:sz w:val="20"/>
          <w:szCs w:val="20"/>
        </w:rPr>
        <w:t xml:space="preserve"> </w:t>
      </w:r>
      <w:r>
        <w:rPr>
          <w:rFonts w:ascii="inherit" w:eastAsia="Times New Roman" w:hAnsi="inherit"/>
          <w:sz w:val="20"/>
          <w:szCs w:val="20"/>
        </w:rPr>
        <w:t>June 30, 2020, pursuant to Rule 13a-15 under the Exchange Act. In designing and evaluating the disclo</w:t>
      </w:r>
      <w:r>
        <w:rPr>
          <w:rFonts w:ascii="inherit" w:eastAsia="Times New Roman" w:hAnsi="inherit"/>
          <w:sz w:val="20"/>
          <w:szCs w:val="20"/>
        </w:rPr>
        <w:t>sure controls and procedures, management recognized that any controls and procedures, no matter how well designed and operated, can provide only reasonable assurance of achieving the desired control objectives. In addition, the design of disclosure control</w:t>
      </w:r>
      <w:r>
        <w:rPr>
          <w:rFonts w:ascii="inherit" w:eastAsia="Times New Roman" w:hAnsi="inherit"/>
          <w:sz w:val="20"/>
          <w:szCs w:val="20"/>
        </w:rPr>
        <w:t>s and procedures must reflect the fact that there are resource constraints and that management is required to apply its judgment in evaluating the benefits of possible controls and procedures relative to their costs.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Based on that evaluation, our chief e</w:t>
      </w:r>
      <w:r>
        <w:rPr>
          <w:rFonts w:ascii="inherit" w:eastAsia="Times New Roman" w:hAnsi="inherit"/>
          <w:sz w:val="20"/>
          <w:szCs w:val="20"/>
        </w:rPr>
        <w:t>xecutive officer and chief financial officer concluded that our disclosure controls and procedures are effective to provide reasonable assurance that information we are required to disclose in reports that we file or submit under the Exchange Act is record</w:t>
      </w:r>
      <w:r>
        <w:rPr>
          <w:rFonts w:ascii="inherit" w:eastAsia="Times New Roman" w:hAnsi="inherit"/>
          <w:sz w:val="20"/>
          <w:szCs w:val="20"/>
        </w:rPr>
        <w:t>ed, processed, summarized and reported within the time periods specified in SEC rules and forms, and that such information is accumulated and communicated to our management, including our chief executive officer and chief financial officer, as appropriate,</w:t>
      </w:r>
      <w:r>
        <w:rPr>
          <w:rFonts w:ascii="inherit" w:eastAsia="Times New Roman" w:hAnsi="inherit"/>
          <w:sz w:val="20"/>
          <w:szCs w:val="20"/>
        </w:rPr>
        <w:t xml:space="preserve"> to allow timely decisions regarding required disclosure.</w:t>
      </w:r>
    </w:p>
    <w:p w:rsidR="00000000" w:rsidRDefault="00AB72FC">
      <w:pPr>
        <w:spacing w:line="288" w:lineRule="auto"/>
        <w:divId w:val="823935908"/>
        <w:rPr>
          <w:rFonts w:eastAsia="Times New Roman"/>
          <w:sz w:val="20"/>
          <w:szCs w:val="20"/>
        </w:rPr>
      </w:pPr>
    </w:p>
    <w:p w:rsidR="00000000" w:rsidRDefault="00AB72FC">
      <w:pPr>
        <w:spacing w:line="288" w:lineRule="auto"/>
        <w:divId w:val="823935908"/>
        <w:rPr>
          <w:rFonts w:eastAsia="Times New Roman"/>
          <w:sz w:val="20"/>
          <w:szCs w:val="20"/>
        </w:rPr>
      </w:pPr>
      <w:r>
        <w:rPr>
          <w:rFonts w:ascii="inherit" w:eastAsia="Times New Roman" w:hAnsi="inherit"/>
          <w:b/>
          <w:bCs/>
          <w:i/>
          <w:iCs/>
          <w:sz w:val="20"/>
          <w:szCs w:val="20"/>
        </w:rPr>
        <w:t>Changes in Internal Control over Financial Reporting</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 xml:space="preserve">There have been no changes in our internal control over financial reporting (as defined in Rule 13a-15(f) of the Exchange Act) that occurred </w:t>
      </w:r>
      <w:r>
        <w:rPr>
          <w:rFonts w:ascii="inherit" w:eastAsia="Times New Roman" w:hAnsi="inherit"/>
          <w:sz w:val="20"/>
          <w:szCs w:val="20"/>
        </w:rPr>
        <w:t>during our most recent fiscal quarter that have materially affected, or are reasonably likely to materially affect, our internal control over financial reporting.</w:t>
      </w:r>
    </w:p>
    <w:p w:rsidR="00000000" w:rsidRDefault="00AB72FC">
      <w:pPr>
        <w:spacing w:line="288" w:lineRule="auto"/>
        <w:divId w:val="837035360"/>
        <w:rPr>
          <w:rFonts w:eastAsia="Times New Roman"/>
          <w:sz w:val="20"/>
          <w:szCs w:val="20"/>
        </w:rPr>
      </w:pPr>
    </w:p>
    <w:p w:rsidR="00000000" w:rsidRDefault="00AB72FC">
      <w:pPr>
        <w:divId w:val="1729264601"/>
        <w:rPr>
          <w:rFonts w:eastAsia="Times New Roman"/>
          <w:sz w:val="20"/>
          <w:szCs w:val="20"/>
        </w:rPr>
      </w:pPr>
    </w:p>
    <w:p w:rsidR="00000000" w:rsidRDefault="00AB72FC">
      <w:pPr>
        <w:spacing w:line="288" w:lineRule="auto"/>
        <w:jc w:val="center"/>
        <w:divId w:val="1364212837"/>
        <w:rPr>
          <w:rFonts w:eastAsia="Times New Roman"/>
          <w:sz w:val="20"/>
          <w:szCs w:val="20"/>
        </w:rPr>
      </w:pPr>
      <w:r>
        <w:rPr>
          <w:rFonts w:ascii="inherit" w:eastAsia="Times New Roman" w:hAnsi="inherit"/>
          <w:sz w:val="20"/>
          <w:szCs w:val="20"/>
        </w:rPr>
        <w:t>28</w:t>
      </w:r>
    </w:p>
    <w:p w:rsidR="00000000" w:rsidRDefault="00AB72FC">
      <w:pPr>
        <w:divId w:val="823935908"/>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AB72FC">
      <w:pPr>
        <w:spacing w:line="288" w:lineRule="auto"/>
        <w:divId w:val="39208969"/>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325016448"/>
        <w:rPr>
          <w:rFonts w:eastAsia="Times New Roman"/>
          <w:sz w:val="20"/>
          <w:szCs w:val="20"/>
        </w:rPr>
      </w:pP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PART II</w:t>
      </w:r>
    </w:p>
    <w:p w:rsidR="00000000" w:rsidRDefault="00AB72FC">
      <w:pPr>
        <w:spacing w:line="288" w:lineRule="auto"/>
        <w:divId w:val="13447408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Item 1. Legal Proceedings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In the normal course of business, we are subject to other proceedings, lawsuits and claims. Such matters</w:t>
      </w:r>
      <w:r>
        <w:rPr>
          <w:rFonts w:ascii="inherit" w:eastAsia="Times New Roman" w:hAnsi="inherit"/>
          <w:sz w:val="20"/>
          <w:szCs w:val="20"/>
        </w:rPr>
        <w:t xml:space="preserve"> are subject to many uncertainties, and outcomes are not predictable with assurance. Consequently, we are unable to ascertain the ultimate aggregate amount of monetary liability or financial impact with respect to these matters as of</w:t>
      </w:r>
      <w:r>
        <w:rPr>
          <w:rFonts w:ascii="inherit" w:eastAsia="Times New Roman" w:hAnsi="inherit"/>
          <w:sz w:val="20"/>
          <w:szCs w:val="20"/>
        </w:rPr>
        <w:t xml:space="preserve"> </w:t>
      </w:r>
      <w:r>
        <w:rPr>
          <w:rFonts w:ascii="inherit" w:eastAsia="Times New Roman" w:hAnsi="inherit"/>
          <w:sz w:val="20"/>
          <w:szCs w:val="20"/>
        </w:rPr>
        <w:t>June 30, 2020. These m</w:t>
      </w:r>
      <w:r>
        <w:rPr>
          <w:rFonts w:ascii="inherit" w:eastAsia="Times New Roman" w:hAnsi="inherit"/>
          <w:sz w:val="20"/>
          <w:szCs w:val="20"/>
        </w:rPr>
        <w:t>atters could affect the operating results of any one financial reporting period when resolved in future periods. We believe that an unfavorable outcome with respect to these matters is remote or a potential range of loss is not material to our consolidated</w:t>
      </w:r>
      <w:r>
        <w:rPr>
          <w:rFonts w:ascii="inherit" w:eastAsia="Times New Roman" w:hAnsi="inherit"/>
          <w:sz w:val="20"/>
          <w:szCs w:val="20"/>
        </w:rPr>
        <w:t xml:space="preserve"> financial statements. Significant increases in the number of these claims, or one or more successful claims that result in greater liabilities than we currently anticipate, could materially adversely affect our business, financial condition, results of op</w:t>
      </w:r>
      <w:r>
        <w:rPr>
          <w:rFonts w:ascii="inherit" w:eastAsia="Times New Roman" w:hAnsi="inherit"/>
          <w:sz w:val="20"/>
          <w:szCs w:val="20"/>
        </w:rPr>
        <w:t>erations or cash flows.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Item 1A. Risk Factors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A description of the risk factors associated with our business is contained 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section of our</w:t>
      </w:r>
      <w:r>
        <w:rPr>
          <w:rFonts w:ascii="inherit" w:eastAsia="Times New Roman" w:hAnsi="inherit"/>
          <w:i/>
          <w:iCs/>
          <w:sz w:val="20"/>
          <w:szCs w:val="20"/>
        </w:rPr>
        <w:t xml:space="preserve"> </w:t>
      </w:r>
      <w:r>
        <w:rPr>
          <w:rFonts w:ascii="inherit" w:eastAsia="Times New Roman" w:hAnsi="inherit"/>
          <w:sz w:val="20"/>
          <w:szCs w:val="20"/>
        </w:rPr>
        <w:t>Annual Report on Form 10-K for our fiscal year ended</w:t>
      </w:r>
      <w:r>
        <w:rPr>
          <w:rFonts w:ascii="inherit" w:eastAsia="Times New Roman" w:hAnsi="inherit"/>
          <w:sz w:val="20"/>
          <w:szCs w:val="20"/>
        </w:rPr>
        <w:t xml:space="preserve"> </w:t>
      </w:r>
      <w:r>
        <w:rPr>
          <w:rFonts w:ascii="inherit" w:eastAsia="Times New Roman" w:hAnsi="inherit"/>
          <w:sz w:val="20"/>
          <w:szCs w:val="20"/>
        </w:rPr>
        <w:t>December 31, 2019. </w:t>
      </w:r>
      <w:r>
        <w:rPr>
          <w:rFonts w:ascii="inherit" w:eastAsia="Times New Roman" w:hAnsi="inherit"/>
          <w:sz w:val="20"/>
          <w:szCs w:val="20"/>
        </w:rPr>
        <w:t xml:space="preserve"> </w:t>
      </w:r>
      <w:r>
        <w:rPr>
          <w:rFonts w:ascii="inherit" w:eastAsia="Times New Roman" w:hAnsi="inherit"/>
          <w:sz w:val="20"/>
          <w:szCs w:val="20"/>
        </w:rPr>
        <w:t>There have been no material changes to our Risk Factors as previously reported other than as noted below. This risk factor is intended to be an update to the Risk Factor related to an</w:t>
      </w:r>
      <w:r>
        <w:rPr>
          <w:rFonts w:ascii="inherit" w:eastAsia="Times New Roman" w:hAnsi="inherit"/>
          <w:sz w:val="20"/>
          <w:szCs w:val="20"/>
        </w:rPr>
        <w:t xml:space="preserve"> outbreak of disease, epidemic or pandemic found in our Form 10-K filed on February 26, 2020.</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i/>
          <w:iCs/>
          <w:color w:val="212529"/>
          <w:sz w:val="20"/>
          <w:szCs w:val="20"/>
        </w:rPr>
        <w:t>The recent and ongoing COVID-19 pandemic has, and we expect will continue to materially affect our operations, as well as the business or operations of third pa</w:t>
      </w:r>
      <w:r>
        <w:rPr>
          <w:rFonts w:ascii="inherit" w:eastAsia="Times New Roman" w:hAnsi="inherit"/>
          <w:b/>
          <w:bCs/>
          <w:i/>
          <w:iCs/>
          <w:color w:val="212529"/>
          <w:sz w:val="20"/>
          <w:szCs w:val="20"/>
        </w:rPr>
        <w:t>rties with whom we conduct business such as our suppliers and franchisees.</w:t>
      </w:r>
      <w:r>
        <w:rPr>
          <w:rFonts w:ascii="inherit" w:eastAsia="Times New Roman" w:hAnsi="inherit"/>
          <w:b/>
          <w:bCs/>
          <w:i/>
          <w:iCs/>
          <w:color w:val="212529"/>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color w:val="212529"/>
          <w:sz w:val="20"/>
          <w:szCs w:val="20"/>
        </w:rPr>
        <w:t>In December 2019, a novel strain of coronavirus, SARS-CoV-2, causing a disease referred to as COVID-19, was reported to have surfaced in Wuhan, China. Since then, COVID-19 has sp</w:t>
      </w:r>
      <w:r>
        <w:rPr>
          <w:rFonts w:ascii="inherit" w:eastAsia="Times New Roman" w:hAnsi="inherit"/>
          <w:color w:val="212529"/>
          <w:sz w:val="20"/>
          <w:szCs w:val="20"/>
        </w:rPr>
        <w:t>read to other countries, including the United States. In March 2020, the World Health Organization declared the COVID-19 outbreak a pandemic. Further, the President of the United States declared the COVID-19 pandemic a national emergency. Similarly, severa</w:t>
      </w:r>
      <w:r>
        <w:rPr>
          <w:rFonts w:ascii="inherit" w:eastAsia="Times New Roman" w:hAnsi="inherit"/>
          <w:color w:val="212529"/>
          <w:sz w:val="20"/>
          <w:szCs w:val="20"/>
        </w:rPr>
        <w:t>l states in which we operate declared states of emergency related to the spread of COVID-19 and issued executive orders directing individuals to stay at their place of residence for an indefinite period of time and the vast majority required the closures o</w:t>
      </w:r>
      <w:r>
        <w:rPr>
          <w:rFonts w:ascii="inherit" w:eastAsia="Times New Roman" w:hAnsi="inherit"/>
          <w:color w:val="212529"/>
          <w:sz w:val="20"/>
          <w:szCs w:val="20"/>
        </w:rPr>
        <w:t>f restaurant dining rooms (subject to certain exceptions to facilitate authorized necessary activities) to mitigate the impact of the COVID-19 pandemic.</w:t>
      </w:r>
      <w:r>
        <w:rPr>
          <w:rFonts w:ascii="inherit" w:eastAsia="Times New Roman" w:hAnsi="inherit"/>
          <w:color w:val="212529"/>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color w:val="212529"/>
          <w:sz w:val="20"/>
          <w:szCs w:val="20"/>
        </w:rPr>
        <w:t>In response to these public health directives and orders, we have i</w:t>
      </w:r>
      <w:r>
        <w:rPr>
          <w:rFonts w:ascii="inherit" w:eastAsia="Times New Roman" w:hAnsi="inherit"/>
          <w:sz w:val="20"/>
          <w:szCs w:val="20"/>
        </w:rPr>
        <w:t>ntroduced direct delivery nationw</w:t>
      </w:r>
      <w:r>
        <w:rPr>
          <w:rFonts w:ascii="inherit" w:eastAsia="Times New Roman" w:hAnsi="inherit"/>
          <w:sz w:val="20"/>
          <w:szCs w:val="20"/>
        </w:rPr>
        <w:t>ide through the Noodles app and website, expanded our third-party delivery service and launched curbside delivery at all of our restaurants</w:t>
      </w:r>
      <w:r>
        <w:rPr>
          <w:rFonts w:ascii="inherit" w:eastAsia="Times New Roman" w:hAnsi="inherit"/>
          <w:color w:val="212529"/>
          <w:sz w:val="20"/>
          <w:szCs w:val="20"/>
        </w:rPr>
        <w:t>. Despite our mitigating efforts, the effects of the executive orders and shelter-in-place orders may</w:t>
      </w:r>
      <w:r>
        <w:rPr>
          <w:rFonts w:ascii="inherit" w:eastAsia="Times New Roman" w:hAnsi="inherit"/>
          <w:color w:val="212529"/>
          <w:sz w:val="20"/>
          <w:szCs w:val="20"/>
        </w:rPr>
        <w:t xml:space="preserve"> </w:t>
      </w:r>
      <w:r>
        <w:rPr>
          <w:rFonts w:ascii="inherit" w:eastAsia="Times New Roman" w:hAnsi="inherit"/>
          <w:sz w:val="20"/>
          <w:szCs w:val="20"/>
        </w:rPr>
        <w:t xml:space="preserve">materially and </w:t>
      </w:r>
      <w:r>
        <w:rPr>
          <w:rFonts w:ascii="inherit" w:eastAsia="Times New Roman" w:hAnsi="inherit"/>
          <w:sz w:val="20"/>
          <w:szCs w:val="20"/>
        </w:rPr>
        <w:t>adversely affect our business</w:t>
      </w:r>
      <w:r>
        <w:rPr>
          <w:rFonts w:ascii="inherit" w:eastAsia="Times New Roman" w:hAnsi="inherit"/>
          <w:color w:val="212529"/>
          <w:sz w:val="20"/>
          <w:szCs w:val="20"/>
        </w:rPr>
        <w:t>, the magnitude of which will depend, in part, on the length and severity of the restrictions and other limitations on our ability to conduct our business in the ordinary course. These and similar, and perhaps more severe, disr</w:t>
      </w:r>
      <w:r>
        <w:rPr>
          <w:rFonts w:ascii="inherit" w:eastAsia="Times New Roman" w:hAnsi="inherit"/>
          <w:color w:val="212529"/>
          <w:sz w:val="20"/>
          <w:szCs w:val="20"/>
        </w:rPr>
        <w:t>uptions in our operations could negatively impact our business, operating results and financial condition.</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color w:val="212529"/>
          <w:sz w:val="20"/>
          <w:szCs w:val="20"/>
        </w:rPr>
        <w:t>Although the ultimate severity of the COVID-19 pandemic is uncertain at this time, we expect that the pandemic will continue to adversely impact th</w:t>
      </w:r>
      <w:r>
        <w:rPr>
          <w:rFonts w:ascii="inherit" w:eastAsia="Times New Roman" w:hAnsi="inherit"/>
          <w:color w:val="212529"/>
          <w:sz w:val="20"/>
          <w:szCs w:val="20"/>
        </w:rPr>
        <w:t>e Company's financial condition and results of operations, including, but not limited to:</w:t>
      </w:r>
    </w:p>
    <w:p w:rsidR="00000000" w:rsidRDefault="00AB72FC">
      <w:pPr>
        <w:spacing w:line="288" w:lineRule="auto"/>
        <w:jc w:val="both"/>
        <w:divId w:val="82393590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823935908"/>
          <w:tblCellSpacing w:w="0" w:type="dxa"/>
        </w:trPr>
        <w:tc>
          <w:tcPr>
            <w:tcW w:w="720" w:type="dxa"/>
            <w:vAlign w:val="center"/>
            <w:hideMark/>
          </w:tcPr>
          <w:p w:rsidR="00000000" w:rsidRDefault="00AB72FC">
            <w:pPr>
              <w:spacing w:line="288" w:lineRule="auto"/>
              <w:jc w:val="both"/>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36128436"/>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jc w:val="both"/>
              <w:rPr>
                <w:rFonts w:eastAsia="Times New Roman"/>
                <w:sz w:val="20"/>
                <w:szCs w:val="20"/>
              </w:rPr>
            </w:pPr>
            <w:r>
              <w:rPr>
                <w:rFonts w:ascii="inherit" w:eastAsia="Times New Roman" w:hAnsi="inherit"/>
                <w:color w:val="212529"/>
                <w:sz w:val="20"/>
                <w:szCs w:val="20"/>
              </w:rPr>
              <w:t>We have experienced and we expect we will continue to experience significant reductions in demand for our products as customers may not be able to dine at our restaurants due to illness, quarantine or government or self-imposed restrictions placed on our r</w:t>
            </w:r>
            <w:r>
              <w:rPr>
                <w:rFonts w:ascii="inherit" w:eastAsia="Times New Roman" w:hAnsi="inherit"/>
                <w:color w:val="212529"/>
                <w:sz w:val="20"/>
                <w:szCs w:val="20"/>
              </w:rPr>
              <w:t xml:space="preserve">estaurants' operations. From the last half of March through May 2020, nearly all of our dining rooms were closed due to the COVID-19 pandemic. We have begun reopening dining rooms in certain restaurants and will continue to open the remaining dining rooms </w:t>
            </w:r>
            <w:r>
              <w:rPr>
                <w:rFonts w:ascii="inherit" w:eastAsia="Times New Roman" w:hAnsi="inherit"/>
                <w:color w:val="212529"/>
                <w:sz w:val="20"/>
                <w:szCs w:val="20"/>
              </w:rPr>
              <w:t>as appropriate. Additionally, social distancing measures or changes in consumer spending behaviors due to the COVID-19 pandemic as</w:t>
            </w:r>
            <w:r>
              <w:rPr>
                <w:rFonts w:ascii="inherit" w:eastAsia="Times New Roman" w:hAnsi="inherit"/>
                <w:color w:val="212529"/>
                <w:sz w:val="20"/>
                <w:szCs w:val="20"/>
              </w:rPr>
              <w:t xml:space="preserve"> </w:t>
            </w:r>
            <w:r>
              <w:rPr>
                <w:rFonts w:ascii="inherit" w:eastAsia="Times New Roman" w:hAnsi="inherit"/>
                <w:sz w:val="20"/>
                <w:szCs w:val="20"/>
              </w:rPr>
              <w:t>customers choose to avoid public gathering places</w:t>
            </w:r>
            <w:r>
              <w:rPr>
                <w:rFonts w:ascii="inherit" w:eastAsia="Times New Roman" w:hAnsi="inherit"/>
                <w:color w:val="212529"/>
                <w:sz w:val="20"/>
                <w:szCs w:val="20"/>
              </w:rPr>
              <w:t xml:space="preserve"> </w:t>
            </w:r>
            <w:r>
              <w:rPr>
                <w:rFonts w:ascii="inherit" w:eastAsia="Times New Roman" w:hAnsi="inherit"/>
                <w:color w:val="212529"/>
                <w:sz w:val="20"/>
                <w:szCs w:val="20"/>
              </w:rPr>
              <w:t xml:space="preserve">may continue to impact traffic in our restaurants after they resume normal </w:t>
            </w:r>
            <w:r>
              <w:rPr>
                <w:rFonts w:ascii="inherit" w:eastAsia="Times New Roman" w:hAnsi="inherit"/>
                <w:color w:val="212529"/>
                <w:sz w:val="20"/>
                <w:szCs w:val="20"/>
              </w:rPr>
              <w:t>operations and such actions could result in a loss of sales and profit.</w:t>
            </w:r>
          </w:p>
        </w:tc>
      </w:tr>
    </w:tbl>
    <w:p w:rsidR="00000000" w:rsidRDefault="00AB72FC">
      <w:pPr>
        <w:spacing w:line="288" w:lineRule="auto"/>
        <w:jc w:val="both"/>
        <w:divId w:val="82393590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823935908"/>
          <w:tblCellSpacing w:w="0" w:type="dxa"/>
        </w:trPr>
        <w:tc>
          <w:tcPr>
            <w:tcW w:w="720" w:type="dxa"/>
            <w:vAlign w:val="center"/>
            <w:hideMark/>
          </w:tcPr>
          <w:p w:rsidR="00000000" w:rsidRDefault="00AB72FC">
            <w:pPr>
              <w:spacing w:line="288" w:lineRule="auto"/>
              <w:jc w:val="both"/>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868301773"/>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jc w:val="both"/>
              <w:rPr>
                <w:rFonts w:eastAsia="Times New Roman"/>
                <w:sz w:val="20"/>
                <w:szCs w:val="20"/>
              </w:rPr>
            </w:pPr>
            <w:r>
              <w:rPr>
                <w:rFonts w:ascii="inherit" w:eastAsia="Times New Roman" w:hAnsi="inherit"/>
                <w:sz w:val="20"/>
                <w:szCs w:val="20"/>
              </w:rPr>
              <w:t xml:space="preserve">The impact of a health pandemic on us might be disproportionately greater than on other dining concepts that depend less on the gathering of people. To the extent that a virus </w:t>
            </w:r>
            <w:r>
              <w:rPr>
                <w:rFonts w:ascii="inherit" w:eastAsia="Times New Roman" w:hAnsi="inherit"/>
                <w:sz w:val="20"/>
                <w:szCs w:val="20"/>
              </w:rPr>
              <w:t>or disease is food-borne, or perceived to be food-borne, future outbreaks may adversely affect the price and availability of certain food products and cause our customers to eat less of a product.</w:t>
            </w:r>
          </w:p>
        </w:tc>
      </w:tr>
    </w:tbl>
    <w:p w:rsidR="00000000" w:rsidRDefault="00AB72FC">
      <w:pPr>
        <w:spacing w:line="288" w:lineRule="auto"/>
        <w:jc w:val="both"/>
        <w:divId w:val="82393590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823935908"/>
          <w:tblCellSpacing w:w="0" w:type="dxa"/>
        </w:trPr>
        <w:tc>
          <w:tcPr>
            <w:tcW w:w="720" w:type="dxa"/>
            <w:vAlign w:val="center"/>
            <w:hideMark/>
          </w:tcPr>
          <w:p w:rsidR="00000000" w:rsidRDefault="00AB72FC">
            <w:pPr>
              <w:spacing w:line="288" w:lineRule="auto"/>
              <w:jc w:val="both"/>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2103455919"/>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jc w:val="both"/>
              <w:rPr>
                <w:rFonts w:eastAsia="Times New Roman"/>
                <w:sz w:val="20"/>
                <w:szCs w:val="20"/>
              </w:rPr>
            </w:pPr>
            <w:r>
              <w:rPr>
                <w:rFonts w:ascii="inherit" w:eastAsia="Times New Roman" w:hAnsi="inherit"/>
                <w:sz w:val="20"/>
                <w:szCs w:val="20"/>
              </w:rPr>
              <w:t>Depending on the severity and the duration of the C</w:t>
            </w:r>
            <w:r>
              <w:rPr>
                <w:rFonts w:ascii="inherit" w:eastAsia="Times New Roman" w:hAnsi="inherit"/>
                <w:sz w:val="20"/>
                <w:szCs w:val="20"/>
              </w:rPr>
              <w:t xml:space="preserve">OVID-19 pandemic, our franchisees may not be able to meet the franchise royalty fee obligations that we have historically received. We are working with our franchisees to support their financial liquidity during this period of uncertainty. We have granted </w:t>
            </w:r>
            <w:r>
              <w:rPr>
                <w:rFonts w:ascii="inherit" w:eastAsia="Times New Roman" w:hAnsi="inherit"/>
                <w:sz w:val="20"/>
                <w:szCs w:val="20"/>
              </w:rPr>
              <w:t>deferral of certain royalties, information technology support, and marketing fees earned from franchisees.</w:t>
            </w:r>
            <w:r>
              <w:rPr>
                <w:rFonts w:ascii="inherit" w:eastAsia="Times New Roman" w:hAnsi="inherit"/>
                <w:sz w:val="20"/>
                <w:szCs w:val="20"/>
              </w:rPr>
              <w:t xml:space="preserve"> </w:t>
            </w:r>
          </w:p>
        </w:tc>
      </w:tr>
    </w:tbl>
    <w:p w:rsidR="00000000" w:rsidRDefault="00AB72FC">
      <w:pPr>
        <w:divId w:val="1372262103"/>
        <w:rPr>
          <w:rFonts w:eastAsia="Times New Roman"/>
          <w:sz w:val="20"/>
          <w:szCs w:val="20"/>
        </w:rPr>
      </w:pPr>
    </w:p>
    <w:p w:rsidR="00000000" w:rsidRDefault="00AB72FC">
      <w:pPr>
        <w:spacing w:line="288" w:lineRule="auto"/>
        <w:jc w:val="center"/>
        <w:divId w:val="1700934637"/>
        <w:rPr>
          <w:rFonts w:eastAsia="Times New Roman"/>
          <w:sz w:val="20"/>
          <w:szCs w:val="20"/>
        </w:rPr>
      </w:pPr>
      <w:r>
        <w:rPr>
          <w:rFonts w:ascii="inherit" w:eastAsia="Times New Roman" w:hAnsi="inherit"/>
          <w:sz w:val="20"/>
          <w:szCs w:val="20"/>
        </w:rPr>
        <w:t>29</w:t>
      </w:r>
    </w:p>
    <w:p w:rsidR="00000000" w:rsidRDefault="00AB72FC">
      <w:pPr>
        <w:divId w:val="823935908"/>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AB72FC">
      <w:pPr>
        <w:spacing w:line="288" w:lineRule="auto"/>
        <w:divId w:val="490412839"/>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956789977"/>
        <w:rPr>
          <w:rFonts w:eastAsia="Times New Roman"/>
          <w:sz w:val="20"/>
          <w:szCs w:val="20"/>
        </w:rPr>
      </w:pPr>
    </w:p>
    <w:p w:rsidR="00000000" w:rsidRDefault="00AB72FC">
      <w:pPr>
        <w:spacing w:line="288" w:lineRule="auto"/>
        <w:jc w:val="both"/>
        <w:divId w:val="82393590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823935908"/>
          <w:tblCellSpacing w:w="0" w:type="dxa"/>
        </w:trPr>
        <w:tc>
          <w:tcPr>
            <w:tcW w:w="720" w:type="dxa"/>
            <w:vAlign w:val="center"/>
            <w:hideMark/>
          </w:tcPr>
          <w:p w:rsidR="00000000" w:rsidRDefault="00AB72FC">
            <w:pPr>
              <w:spacing w:line="288" w:lineRule="auto"/>
              <w:jc w:val="both"/>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1565942925"/>
              <w:rPr>
                <w:rFonts w:eastAsia="Times New Roman"/>
                <w:sz w:val="20"/>
                <w:szCs w:val="20"/>
              </w:rPr>
            </w:pPr>
            <w:r>
              <w:rPr>
                <w:rFonts w:ascii="inherit" w:eastAsia="Times New Roman" w:hAnsi="inherit"/>
                <w:sz w:val="20"/>
                <w:szCs w:val="20"/>
              </w:rPr>
              <w:t>•</w:t>
            </w:r>
          </w:p>
        </w:tc>
        <w:tc>
          <w:tcPr>
            <w:tcW w:w="0" w:type="auto"/>
            <w:hideMark/>
          </w:tcPr>
          <w:p w:rsidR="00000000" w:rsidRDefault="00AB72FC">
            <w:pPr>
              <w:spacing w:line="288" w:lineRule="auto"/>
              <w:jc w:val="both"/>
              <w:rPr>
                <w:rFonts w:eastAsia="Times New Roman"/>
                <w:sz w:val="20"/>
                <w:szCs w:val="20"/>
              </w:rPr>
            </w:pPr>
            <w:r>
              <w:rPr>
                <w:rFonts w:ascii="inherit" w:eastAsia="Times New Roman" w:hAnsi="inherit"/>
                <w:sz w:val="20"/>
                <w:szCs w:val="20"/>
              </w:rPr>
              <w:t>Depending on the severity and the duration of the COVID-19 pandemic,</w:t>
            </w:r>
            <w:r>
              <w:rPr>
                <w:rFonts w:ascii="inherit" w:eastAsia="Times New Roman" w:hAnsi="inherit"/>
                <w:sz w:val="20"/>
                <w:szCs w:val="20"/>
              </w:rPr>
              <w:t xml:space="preserve"> </w:t>
            </w:r>
            <w:r>
              <w:rPr>
                <w:rFonts w:ascii="inherit" w:eastAsia="Times New Roman" w:hAnsi="inherit"/>
                <w:color w:val="212529"/>
                <w:sz w:val="20"/>
                <w:szCs w:val="20"/>
              </w:rPr>
              <w:t>our liquidity may be further negatively impacted, as a result, we ma</w:t>
            </w:r>
            <w:r>
              <w:rPr>
                <w:rFonts w:ascii="inherit" w:eastAsia="Times New Roman" w:hAnsi="inherit"/>
                <w:color w:val="212529"/>
                <w:sz w:val="20"/>
                <w:szCs w:val="20"/>
              </w:rPr>
              <w:t>y be required to pursue additional sources of financing to meet our financial obligations. Obtaining such financing is not guaranteed and is largely dependent upon market conditions and other factors. Further actions may be required to improve our cash pos</w:t>
            </w:r>
            <w:r>
              <w:rPr>
                <w:rFonts w:ascii="inherit" w:eastAsia="Times New Roman" w:hAnsi="inherit"/>
                <w:color w:val="212529"/>
                <w:sz w:val="20"/>
                <w:szCs w:val="20"/>
              </w:rPr>
              <w:t>ition, including but not limited to, further reductions of corporate expenses and foregoing additional capital expenditures and other discretionary expenses.</w:t>
            </w:r>
          </w:p>
        </w:tc>
      </w:tr>
    </w:tbl>
    <w:p w:rsidR="00000000" w:rsidRDefault="00AB72FC">
      <w:pPr>
        <w:spacing w:line="288" w:lineRule="auto"/>
        <w:jc w:val="both"/>
        <w:divId w:val="82393590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823935908"/>
          <w:tblCellSpacing w:w="0" w:type="dxa"/>
        </w:trPr>
        <w:tc>
          <w:tcPr>
            <w:tcW w:w="720" w:type="dxa"/>
            <w:vAlign w:val="center"/>
            <w:hideMark/>
          </w:tcPr>
          <w:p w:rsidR="00000000" w:rsidRDefault="00AB72FC">
            <w:pPr>
              <w:spacing w:line="288" w:lineRule="auto"/>
              <w:jc w:val="both"/>
              <w:rPr>
                <w:rFonts w:eastAsia="Times New Roman"/>
                <w:sz w:val="20"/>
                <w:szCs w:val="20"/>
              </w:rPr>
            </w:pPr>
          </w:p>
        </w:tc>
        <w:tc>
          <w:tcPr>
            <w:tcW w:w="0" w:type="auto"/>
            <w:vAlign w:val="center"/>
            <w:hideMark/>
          </w:tcPr>
          <w:p w:rsidR="00000000" w:rsidRDefault="00AB72FC">
            <w:pPr>
              <w:rPr>
                <w:rFonts w:eastAsia="Times New Roman"/>
                <w:sz w:val="20"/>
                <w:szCs w:val="20"/>
              </w:rPr>
            </w:pPr>
          </w:p>
        </w:tc>
      </w:tr>
      <w:tr w:rsidR="00000000">
        <w:trPr>
          <w:divId w:val="823935908"/>
          <w:tblCellSpacing w:w="0" w:type="dxa"/>
        </w:trPr>
        <w:tc>
          <w:tcPr>
            <w:tcW w:w="0" w:type="auto"/>
            <w:hideMark/>
          </w:tcPr>
          <w:p w:rsidR="00000000" w:rsidRDefault="00AB72FC">
            <w:pPr>
              <w:spacing w:line="288" w:lineRule="auto"/>
              <w:divId w:val="406922284"/>
              <w:rPr>
                <w:rFonts w:eastAsia="Times New Roman"/>
                <w:sz w:val="20"/>
                <w:szCs w:val="20"/>
              </w:rPr>
            </w:pPr>
            <w:r>
              <w:rPr>
                <w:rFonts w:ascii="inherit" w:eastAsia="Times New Roman" w:hAnsi="inherit"/>
                <w:color w:val="212529"/>
                <w:sz w:val="20"/>
                <w:szCs w:val="20"/>
              </w:rPr>
              <w:t>•</w:t>
            </w:r>
          </w:p>
        </w:tc>
        <w:tc>
          <w:tcPr>
            <w:tcW w:w="0" w:type="auto"/>
            <w:hideMark/>
          </w:tcPr>
          <w:p w:rsidR="00000000" w:rsidRDefault="00AB72FC">
            <w:pPr>
              <w:spacing w:line="288" w:lineRule="auto"/>
              <w:jc w:val="both"/>
              <w:rPr>
                <w:rFonts w:eastAsia="Times New Roman"/>
                <w:sz w:val="20"/>
                <w:szCs w:val="20"/>
              </w:rPr>
            </w:pPr>
            <w:r>
              <w:rPr>
                <w:rFonts w:ascii="inherit" w:eastAsia="Times New Roman" w:hAnsi="inherit"/>
                <w:color w:val="212529"/>
                <w:sz w:val="20"/>
                <w:szCs w:val="20"/>
              </w:rPr>
              <w:t>As more business and activities have shifted online due to the COVID-19 pandemic restrictions on congregating and physical movements, we have seen an increase in cyber security threats and attempts to breach our security networks.</w:t>
            </w:r>
          </w:p>
        </w:tc>
      </w:tr>
    </w:tbl>
    <w:p w:rsidR="00000000" w:rsidRDefault="00AB72FC">
      <w:pPr>
        <w:spacing w:line="288" w:lineRule="auto"/>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color w:val="212529"/>
          <w:sz w:val="20"/>
          <w:szCs w:val="20"/>
        </w:rPr>
        <w:t>The extent of the impact of the COVID-19 pandemic on the Company's operations and financial results depends on future developments and is highly uncertain due to the unknown duration and severity of the outbreak. The situation is changing rapidly and futur</w:t>
      </w:r>
      <w:r>
        <w:rPr>
          <w:rFonts w:ascii="inherit" w:eastAsia="Times New Roman" w:hAnsi="inherit"/>
          <w:color w:val="212529"/>
          <w:sz w:val="20"/>
          <w:szCs w:val="20"/>
        </w:rPr>
        <w:t>e impacts may materialize that are not yet known.</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Item 2. Unregistered Sales of Equity Securities and Use of Proceeds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None.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Item 3. Defaults upon Senior Securities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None.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Item 4. Mine Safety Disclosures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Not applicable.</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Item 5. Other Informatio</w:t>
      </w:r>
      <w:r>
        <w:rPr>
          <w:rFonts w:ascii="inherit" w:eastAsia="Times New Roman" w:hAnsi="inherit"/>
          <w:b/>
          <w:bCs/>
          <w:sz w:val="20"/>
          <w:szCs w:val="20"/>
        </w:rPr>
        <w:t>n</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None.</w:t>
      </w:r>
      <w:r>
        <w:rPr>
          <w:rFonts w:ascii="inherit" w:eastAsia="Times New Roman" w:hAnsi="inherit"/>
          <w:sz w:val="20"/>
          <w:szCs w:val="20"/>
        </w:rPr>
        <w:t xml:space="preserve"> </w:t>
      </w:r>
    </w:p>
    <w:p w:rsidR="00000000" w:rsidRDefault="00AB72FC">
      <w:pPr>
        <w:spacing w:line="288" w:lineRule="auto"/>
        <w:jc w:val="both"/>
        <w:divId w:val="823935908"/>
        <w:rPr>
          <w:rFonts w:eastAsia="Times New Roman"/>
          <w:sz w:val="20"/>
          <w:szCs w:val="20"/>
        </w:rPr>
      </w:pPr>
    </w:p>
    <w:p w:rsidR="00000000" w:rsidRDefault="00AB72FC">
      <w:pPr>
        <w:divId w:val="214506737"/>
        <w:rPr>
          <w:rFonts w:eastAsia="Times New Roman"/>
          <w:sz w:val="20"/>
          <w:szCs w:val="20"/>
        </w:rPr>
      </w:pPr>
    </w:p>
    <w:p w:rsidR="00000000" w:rsidRDefault="00AB72FC">
      <w:pPr>
        <w:spacing w:line="288" w:lineRule="auto"/>
        <w:jc w:val="center"/>
        <w:divId w:val="1217281633"/>
        <w:rPr>
          <w:rFonts w:eastAsia="Times New Roman"/>
          <w:sz w:val="20"/>
          <w:szCs w:val="20"/>
        </w:rPr>
      </w:pPr>
      <w:r>
        <w:rPr>
          <w:rFonts w:ascii="inherit" w:eastAsia="Times New Roman" w:hAnsi="inherit"/>
          <w:sz w:val="20"/>
          <w:szCs w:val="20"/>
        </w:rPr>
        <w:t>30</w:t>
      </w:r>
    </w:p>
    <w:p w:rsidR="00000000" w:rsidRDefault="00AB72FC">
      <w:pPr>
        <w:divId w:val="823935908"/>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AB72FC">
      <w:pPr>
        <w:spacing w:line="288" w:lineRule="auto"/>
        <w:divId w:val="745692087"/>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772210879"/>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b/>
          <w:bCs/>
          <w:sz w:val="20"/>
          <w:szCs w:val="20"/>
        </w:rPr>
        <w:t>Item 6. Exhibit Index</w:t>
      </w:r>
      <w:r>
        <w:rPr>
          <w:rFonts w:ascii="inherit" w:eastAsia="Times New Roman" w:hAnsi="inherit"/>
          <w:b/>
          <w:bCs/>
          <w:sz w:val="20"/>
          <w:szCs w:val="20"/>
        </w:rPr>
        <w:t xml:space="preserve"> </w:t>
      </w:r>
    </w:p>
    <w:p w:rsidR="00000000" w:rsidRDefault="00AB72FC">
      <w:pPr>
        <w:spacing w:line="288" w:lineRule="auto"/>
        <w:jc w:val="both"/>
        <w:divId w:val="82393590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58"/>
        <w:gridCol w:w="81"/>
        <w:gridCol w:w="105"/>
        <w:gridCol w:w="7362"/>
      </w:tblGrid>
      <w:tr w:rsidR="00000000">
        <w:trPr>
          <w:divId w:val="1676031529"/>
        </w:trPr>
        <w:tc>
          <w:tcPr>
            <w:tcW w:w="0" w:type="auto"/>
            <w:gridSpan w:val="4"/>
            <w:vAlign w:val="center"/>
            <w:hideMark/>
          </w:tcPr>
          <w:p w:rsidR="00000000" w:rsidRDefault="00AB72FC">
            <w:pPr>
              <w:spacing w:line="288" w:lineRule="auto"/>
              <w:jc w:val="both"/>
              <w:rPr>
                <w:rFonts w:eastAsia="Times New Roman"/>
                <w:sz w:val="20"/>
                <w:szCs w:val="20"/>
              </w:rPr>
            </w:pPr>
          </w:p>
        </w:tc>
      </w:tr>
      <w:tr w:rsidR="00000000">
        <w:trPr>
          <w:divId w:val="1676031529"/>
        </w:trPr>
        <w:tc>
          <w:tcPr>
            <w:tcW w:w="4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50" w:type="pct"/>
            <w:vAlign w:val="center"/>
            <w:hideMark/>
          </w:tcPr>
          <w:p w:rsidR="00000000" w:rsidRDefault="00AB72FC">
            <w:pPr>
              <w:rPr>
                <w:rFonts w:eastAsia="Times New Roman"/>
                <w:sz w:val="20"/>
                <w:szCs w:val="20"/>
              </w:rPr>
            </w:pPr>
          </w:p>
        </w:tc>
        <w:tc>
          <w:tcPr>
            <w:tcW w:w="4450" w:type="pct"/>
            <w:vAlign w:val="center"/>
            <w:hideMark/>
          </w:tcPr>
          <w:p w:rsidR="00000000" w:rsidRDefault="00AB72FC">
            <w:pPr>
              <w:rPr>
                <w:rFonts w:eastAsia="Times New Roman"/>
                <w:sz w:val="20"/>
                <w:szCs w:val="20"/>
              </w:rPr>
            </w:pPr>
          </w:p>
        </w:tc>
      </w:tr>
      <w:tr w:rsidR="00000000">
        <w:trPr>
          <w:divId w:val="1676031529"/>
        </w:trPr>
        <w:tc>
          <w:tcPr>
            <w:tcW w:w="0" w:type="auto"/>
            <w:gridSpan w:val="2"/>
            <w:tcMar>
              <w:top w:w="30" w:type="dxa"/>
              <w:left w:w="30" w:type="dxa"/>
              <w:bottom w:w="30" w:type="dxa"/>
              <w:right w:w="30" w:type="dxa"/>
            </w:tcMar>
            <w:vAlign w:val="bottom"/>
            <w:hideMark/>
          </w:tcPr>
          <w:p w:rsidR="00000000" w:rsidRDefault="00AB72FC">
            <w:pPr>
              <w:jc w:val="center"/>
              <w:rPr>
                <w:rFonts w:eastAsia="Times New Roman"/>
                <w:sz w:val="20"/>
                <w:szCs w:val="20"/>
              </w:rPr>
            </w:pPr>
            <w:r>
              <w:rPr>
                <w:rFonts w:ascii="inherit" w:eastAsia="Times New Roman" w:hAnsi="inherit"/>
                <w:b/>
                <w:bCs/>
                <w:sz w:val="20"/>
                <w:szCs w:val="20"/>
              </w:rPr>
              <w:t>Exhibit Number</w:t>
            </w:r>
          </w:p>
        </w:tc>
        <w:tc>
          <w:tcPr>
            <w:tcW w:w="0" w:type="auto"/>
            <w:tcMar>
              <w:top w:w="30" w:type="dxa"/>
              <w:left w:w="30" w:type="dxa"/>
              <w:bottom w:w="30" w:type="dxa"/>
              <w:right w:w="30" w:type="dxa"/>
            </w:tcMar>
            <w:vAlign w:val="bottom"/>
            <w:hideMark/>
          </w:tcPr>
          <w:p w:rsidR="00000000" w:rsidRDefault="00AB72FC">
            <w:pPr>
              <w:divId w:val="848174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jc w:val="center"/>
              <w:rPr>
                <w:rFonts w:eastAsia="Times New Roman"/>
                <w:sz w:val="20"/>
                <w:szCs w:val="20"/>
              </w:rPr>
            </w:pPr>
            <w:r>
              <w:rPr>
                <w:rFonts w:ascii="inherit" w:eastAsia="Times New Roman" w:hAnsi="inherit"/>
                <w:b/>
                <w:bCs/>
                <w:sz w:val="20"/>
                <w:szCs w:val="20"/>
              </w:rPr>
              <w:t>Description of Exhibit</w:t>
            </w:r>
          </w:p>
        </w:tc>
      </w:tr>
      <w:tr w:rsidR="00000000">
        <w:trPr>
          <w:divId w:val="1676031529"/>
        </w:trPr>
        <w:tc>
          <w:tcPr>
            <w:tcW w:w="0" w:type="auto"/>
            <w:tcMar>
              <w:top w:w="30" w:type="dxa"/>
              <w:left w:w="30" w:type="dxa"/>
              <w:bottom w:w="30" w:type="dxa"/>
              <w:right w:w="0" w:type="dxa"/>
            </w:tcMar>
            <w:hideMark/>
          </w:tcPr>
          <w:p w:rsidR="00000000" w:rsidRDefault="00AB72FC">
            <w:pPr>
              <w:jc w:val="right"/>
              <w:rPr>
                <w:rFonts w:eastAsia="Times New Roman"/>
                <w:sz w:val="20"/>
                <w:szCs w:val="20"/>
              </w:rPr>
            </w:pPr>
            <w:r>
              <w:rPr>
                <w:rFonts w:ascii="inherit" w:eastAsia="Times New Roman" w:hAnsi="inherit"/>
                <w:sz w:val="20"/>
                <w:szCs w:val="20"/>
              </w:rPr>
              <w:t>10.1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381560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hyperlink r:id="rId4" w:history="1">
              <w:r>
                <w:rPr>
                  <w:rStyle w:val="a3"/>
                  <w:rFonts w:ascii="inherit" w:eastAsia="Times New Roman" w:hAnsi="inherit"/>
                  <w:sz w:val="20"/>
                  <w:szCs w:val="20"/>
                </w:rPr>
                <w:t>Temporary Salary Protection Waiver Letter between Noodles</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Company and Dave Boennighausen dated April 1, 2020</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Incorporated by reference to Exhibi</w:t>
            </w:r>
            <w:r>
              <w:rPr>
                <w:rFonts w:ascii="inherit" w:eastAsia="Times New Roman" w:hAnsi="inherit"/>
                <w:sz w:val="20"/>
                <w:szCs w:val="20"/>
              </w:rPr>
              <w:t>t 10.3 to the Company’s Quarterly Report on Form 10-Q filed on June 17, 2020 (File No. 001-35987).</w:t>
            </w:r>
          </w:p>
        </w:tc>
      </w:tr>
      <w:tr w:rsidR="00000000">
        <w:trPr>
          <w:divId w:val="1676031529"/>
        </w:trPr>
        <w:tc>
          <w:tcPr>
            <w:tcW w:w="0" w:type="auto"/>
            <w:tcMar>
              <w:top w:w="30" w:type="dxa"/>
              <w:left w:w="30" w:type="dxa"/>
              <w:bottom w:w="30" w:type="dxa"/>
              <w:right w:w="0" w:type="dxa"/>
            </w:tcMar>
            <w:hideMark/>
          </w:tcPr>
          <w:p w:rsidR="00000000" w:rsidRDefault="00AB72FC">
            <w:pPr>
              <w:jc w:val="right"/>
              <w:rPr>
                <w:rFonts w:eastAsia="Times New Roman"/>
                <w:sz w:val="20"/>
                <w:szCs w:val="20"/>
              </w:rPr>
            </w:pPr>
            <w:r>
              <w:rPr>
                <w:rFonts w:ascii="inherit" w:eastAsia="Times New Roman" w:hAnsi="inherit"/>
                <w:sz w:val="20"/>
                <w:szCs w:val="20"/>
              </w:rPr>
              <w:t>10.2</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525018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hyperlink r:id="rId5" w:history="1">
              <w:r>
                <w:rPr>
                  <w:rStyle w:val="a3"/>
                  <w:rFonts w:ascii="inherit" w:eastAsia="Times New Roman" w:hAnsi="inherit"/>
                  <w:sz w:val="20"/>
                  <w:szCs w:val="20"/>
                </w:rPr>
                <w:t>Second Amendment to Credit Agreement dated June 16, 2020, by and among Noodles</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Company, each of the Guarantors signatory thereto, U.S. Bank Natio</w:t>
              </w:r>
              <w:r>
                <w:rPr>
                  <w:rStyle w:val="a3"/>
                  <w:rFonts w:ascii="inherit" w:eastAsia="Times New Roman" w:hAnsi="inherit"/>
                  <w:sz w:val="20"/>
                  <w:szCs w:val="20"/>
                </w:rPr>
                <w:t>nal Association, as Administrative Agent, L/C Issuer and Swing Line Issuer and the lenders signatory thereto</w:t>
              </w:r>
            </w:hyperlink>
            <w:r>
              <w:rPr>
                <w:rFonts w:ascii="inherit" w:eastAsia="Times New Roman" w:hAnsi="inherit"/>
                <w:sz w:val="20"/>
                <w:szCs w:val="20"/>
              </w:rPr>
              <w:t>. Incorporated by reference to Exhibit 10.4 to the Company’s Quarterly Report on Form 10-Q filed on June 17, 2020 (File No. 001-35987).</w:t>
            </w:r>
          </w:p>
        </w:tc>
      </w:tr>
      <w:tr w:rsidR="00000000">
        <w:trPr>
          <w:divId w:val="1676031529"/>
        </w:trPr>
        <w:tc>
          <w:tcPr>
            <w:tcW w:w="0" w:type="auto"/>
            <w:tcMar>
              <w:top w:w="30" w:type="dxa"/>
              <w:left w:w="30" w:type="dxa"/>
              <w:bottom w:w="30" w:type="dxa"/>
              <w:right w:w="0" w:type="dxa"/>
            </w:tcMar>
            <w:hideMark/>
          </w:tcPr>
          <w:p w:rsidR="00000000" w:rsidRDefault="00AB72FC">
            <w:pPr>
              <w:jc w:val="right"/>
              <w:rPr>
                <w:rFonts w:eastAsia="Times New Roman"/>
                <w:sz w:val="20"/>
                <w:szCs w:val="20"/>
              </w:rPr>
            </w:pPr>
            <w:r>
              <w:rPr>
                <w:rFonts w:ascii="inherit" w:eastAsia="Times New Roman" w:hAnsi="inherit"/>
                <w:sz w:val="20"/>
                <w:szCs w:val="20"/>
              </w:rPr>
              <w:t>31.1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447815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B72FC">
            <w:pPr>
              <w:divId w:val="609430416"/>
              <w:rPr>
                <w:rFonts w:eastAsia="Times New Roman"/>
                <w:sz w:val="20"/>
                <w:szCs w:val="20"/>
              </w:rPr>
            </w:pPr>
            <w:hyperlink r:id="rId6" w:history="1">
              <w:r>
                <w:rPr>
                  <w:rStyle w:val="a3"/>
                  <w:rFonts w:ascii="inherit" w:eastAsia="Times New Roman" w:hAnsi="inherit"/>
                  <w:sz w:val="20"/>
                  <w:szCs w:val="20"/>
                </w:rPr>
                <w:t>Certification of Principal Executive Officer pursuant to Section 302 of the Sarbanes-Oxley Act of 2002</w:t>
              </w:r>
            </w:hyperlink>
          </w:p>
        </w:tc>
      </w:tr>
      <w:tr w:rsidR="00000000">
        <w:trPr>
          <w:divId w:val="1676031529"/>
        </w:trPr>
        <w:tc>
          <w:tcPr>
            <w:tcW w:w="0" w:type="auto"/>
            <w:tcMar>
              <w:top w:w="30" w:type="dxa"/>
              <w:left w:w="30" w:type="dxa"/>
              <w:bottom w:w="30" w:type="dxa"/>
              <w:right w:w="0" w:type="dxa"/>
            </w:tcMar>
            <w:hideMark/>
          </w:tcPr>
          <w:p w:rsidR="00000000" w:rsidRDefault="00AB72FC">
            <w:pPr>
              <w:jc w:val="right"/>
              <w:rPr>
                <w:rFonts w:eastAsia="Times New Roman"/>
                <w:sz w:val="20"/>
                <w:szCs w:val="20"/>
              </w:rPr>
            </w:pPr>
            <w:r>
              <w:rPr>
                <w:rFonts w:ascii="inherit" w:eastAsia="Times New Roman" w:hAnsi="inherit"/>
                <w:sz w:val="20"/>
                <w:szCs w:val="20"/>
              </w:rPr>
              <w:t>31.2</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297099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B72FC">
            <w:pPr>
              <w:divId w:val="669481786"/>
              <w:rPr>
                <w:rFonts w:eastAsia="Times New Roman"/>
                <w:sz w:val="20"/>
                <w:szCs w:val="20"/>
              </w:rPr>
            </w:pPr>
            <w:hyperlink r:id="rId7" w:history="1">
              <w:r>
                <w:rPr>
                  <w:rStyle w:val="a3"/>
                  <w:rFonts w:ascii="inherit" w:eastAsia="Times New Roman" w:hAnsi="inherit"/>
                  <w:sz w:val="20"/>
                  <w:szCs w:val="20"/>
                </w:rPr>
                <w:t xml:space="preserve">Certification of Principal Financial Officer pursuant to Section 302 </w:t>
              </w:r>
              <w:r>
                <w:rPr>
                  <w:rStyle w:val="a3"/>
                  <w:rFonts w:ascii="inherit" w:eastAsia="Times New Roman" w:hAnsi="inherit"/>
                  <w:sz w:val="20"/>
                  <w:szCs w:val="20"/>
                </w:rPr>
                <w:t>of the Sarbanes-Oxley Act of 2002</w:t>
              </w:r>
            </w:hyperlink>
          </w:p>
        </w:tc>
      </w:tr>
      <w:tr w:rsidR="00000000">
        <w:trPr>
          <w:divId w:val="1676031529"/>
        </w:trPr>
        <w:tc>
          <w:tcPr>
            <w:tcW w:w="0" w:type="auto"/>
            <w:tcMar>
              <w:top w:w="30" w:type="dxa"/>
              <w:left w:w="30" w:type="dxa"/>
              <w:bottom w:w="30" w:type="dxa"/>
              <w:right w:w="0" w:type="dxa"/>
            </w:tcMar>
            <w:hideMark/>
          </w:tcPr>
          <w:p w:rsidR="00000000" w:rsidRDefault="00AB72FC">
            <w:pPr>
              <w:jc w:val="right"/>
              <w:rPr>
                <w:rFonts w:eastAsia="Times New Roman"/>
                <w:sz w:val="20"/>
                <w:szCs w:val="20"/>
              </w:rPr>
            </w:pPr>
            <w:r>
              <w:rPr>
                <w:rFonts w:ascii="inherit" w:eastAsia="Times New Roman" w:hAnsi="inherit"/>
                <w:sz w:val="20"/>
                <w:szCs w:val="20"/>
              </w:rPr>
              <w:t>32.1</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26513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B72FC">
            <w:pPr>
              <w:divId w:val="141511297"/>
              <w:rPr>
                <w:rFonts w:eastAsia="Times New Roman"/>
                <w:sz w:val="20"/>
                <w:szCs w:val="20"/>
              </w:rPr>
            </w:pPr>
            <w:hyperlink r:id="rId8" w:history="1">
              <w:r>
                <w:rPr>
                  <w:rStyle w:val="a3"/>
                  <w:rFonts w:ascii="inherit" w:eastAsia="Times New Roman" w:hAnsi="inherit"/>
                  <w:sz w:val="20"/>
                  <w:szCs w:val="20"/>
                </w:rPr>
                <w:t>Certification of Principal Executive Officer and Principal Financial Officer pursuant to Section 906 of the Sarbanes-Oxley Act of 2002</w:t>
              </w:r>
            </w:hyperlink>
            <w:r>
              <w:rPr>
                <w:rFonts w:ascii="inherit" w:eastAsia="Times New Roman" w:hAnsi="inherit"/>
                <w:sz w:val="20"/>
                <w:szCs w:val="20"/>
              </w:rPr>
              <w:t> (furnished herewith)</w:t>
            </w:r>
          </w:p>
        </w:tc>
      </w:tr>
      <w:tr w:rsidR="00000000">
        <w:trPr>
          <w:divId w:val="1676031529"/>
        </w:trPr>
        <w:tc>
          <w:tcPr>
            <w:tcW w:w="0" w:type="auto"/>
            <w:tcMar>
              <w:top w:w="30" w:type="dxa"/>
              <w:left w:w="30" w:type="dxa"/>
              <w:bottom w:w="30" w:type="dxa"/>
              <w:right w:w="0" w:type="dxa"/>
            </w:tcMar>
            <w:hideMark/>
          </w:tcPr>
          <w:p w:rsidR="00000000" w:rsidRDefault="00AB72FC">
            <w:pPr>
              <w:jc w:val="right"/>
              <w:rPr>
                <w:rFonts w:eastAsia="Times New Roman"/>
                <w:sz w:val="20"/>
                <w:szCs w:val="20"/>
              </w:rPr>
            </w:pPr>
            <w:r>
              <w:rPr>
                <w:rFonts w:ascii="inherit" w:eastAsia="Times New Roman" w:hAnsi="inherit"/>
                <w:sz w:val="20"/>
                <w:szCs w:val="20"/>
              </w:rPr>
              <w:t>101.INS</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349411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Inlin</w:t>
            </w:r>
            <w:r>
              <w:rPr>
                <w:rFonts w:ascii="inherit" w:eastAsia="Times New Roman" w:hAnsi="inherit"/>
                <w:sz w:val="20"/>
                <w:szCs w:val="20"/>
              </w:rPr>
              <w:t>e XBRL Instance Document - the instance document does not appear in the Interactive Data File because its XBRL tags are embedded within the Inline XBRL document</w:t>
            </w:r>
          </w:p>
        </w:tc>
      </w:tr>
      <w:tr w:rsidR="00000000">
        <w:trPr>
          <w:divId w:val="1676031529"/>
        </w:trPr>
        <w:tc>
          <w:tcPr>
            <w:tcW w:w="0" w:type="auto"/>
            <w:tcMar>
              <w:top w:w="30" w:type="dxa"/>
              <w:left w:w="30" w:type="dxa"/>
              <w:bottom w:w="30" w:type="dxa"/>
              <w:right w:w="0" w:type="dxa"/>
            </w:tcMar>
            <w:hideMark/>
          </w:tcPr>
          <w:p w:rsidR="00000000" w:rsidRDefault="00AB72FC">
            <w:pPr>
              <w:jc w:val="right"/>
              <w:rPr>
                <w:rFonts w:eastAsia="Times New Roman"/>
                <w:sz w:val="20"/>
                <w:szCs w:val="20"/>
              </w:rPr>
            </w:pPr>
            <w:r>
              <w:rPr>
                <w:rFonts w:ascii="inherit" w:eastAsia="Times New Roman" w:hAnsi="inherit"/>
                <w:sz w:val="20"/>
                <w:szCs w:val="20"/>
              </w:rPr>
              <w:t>101.SCH</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247733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Inline XBRL Taxonomy Extension Schema Document</w:t>
            </w:r>
          </w:p>
        </w:tc>
      </w:tr>
      <w:tr w:rsidR="00000000">
        <w:trPr>
          <w:divId w:val="1676031529"/>
        </w:trPr>
        <w:tc>
          <w:tcPr>
            <w:tcW w:w="0" w:type="auto"/>
            <w:tcMar>
              <w:top w:w="30" w:type="dxa"/>
              <w:left w:w="30" w:type="dxa"/>
              <w:bottom w:w="30" w:type="dxa"/>
              <w:right w:w="0" w:type="dxa"/>
            </w:tcMar>
            <w:hideMark/>
          </w:tcPr>
          <w:p w:rsidR="00000000" w:rsidRDefault="00AB72FC">
            <w:pPr>
              <w:jc w:val="right"/>
              <w:rPr>
                <w:rFonts w:eastAsia="Times New Roman"/>
                <w:sz w:val="20"/>
                <w:szCs w:val="20"/>
              </w:rPr>
            </w:pPr>
            <w:r>
              <w:rPr>
                <w:rFonts w:ascii="inherit" w:eastAsia="Times New Roman" w:hAnsi="inherit"/>
                <w:sz w:val="20"/>
                <w:szCs w:val="20"/>
              </w:rPr>
              <w:t>101.CAL</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530529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Inline XBRL Taxonomy Extension Calculation Linkbase Document</w:t>
            </w:r>
          </w:p>
        </w:tc>
      </w:tr>
      <w:tr w:rsidR="00000000">
        <w:trPr>
          <w:divId w:val="1676031529"/>
        </w:trPr>
        <w:tc>
          <w:tcPr>
            <w:tcW w:w="0" w:type="auto"/>
            <w:tcMar>
              <w:top w:w="30" w:type="dxa"/>
              <w:left w:w="30" w:type="dxa"/>
              <w:bottom w:w="30" w:type="dxa"/>
              <w:right w:w="0" w:type="dxa"/>
            </w:tcMar>
            <w:hideMark/>
          </w:tcPr>
          <w:p w:rsidR="00000000" w:rsidRDefault="00AB72FC">
            <w:pPr>
              <w:jc w:val="right"/>
              <w:rPr>
                <w:rFonts w:eastAsia="Times New Roman"/>
                <w:sz w:val="20"/>
                <w:szCs w:val="20"/>
              </w:rPr>
            </w:pPr>
            <w:r>
              <w:rPr>
                <w:rFonts w:ascii="inherit" w:eastAsia="Times New Roman" w:hAnsi="inherit"/>
                <w:sz w:val="20"/>
                <w:szCs w:val="20"/>
              </w:rPr>
              <w:t>101.DEF</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074425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Inline XBRL Taxonomy Extension Definition Linkbase Document</w:t>
            </w:r>
          </w:p>
        </w:tc>
      </w:tr>
      <w:tr w:rsidR="00000000">
        <w:trPr>
          <w:divId w:val="1676031529"/>
        </w:trPr>
        <w:tc>
          <w:tcPr>
            <w:tcW w:w="0" w:type="auto"/>
            <w:tcMar>
              <w:top w:w="30" w:type="dxa"/>
              <w:left w:w="30" w:type="dxa"/>
              <w:bottom w:w="30" w:type="dxa"/>
              <w:right w:w="0" w:type="dxa"/>
            </w:tcMar>
            <w:hideMark/>
          </w:tcPr>
          <w:p w:rsidR="00000000" w:rsidRDefault="00AB72FC">
            <w:pPr>
              <w:jc w:val="right"/>
              <w:rPr>
                <w:rFonts w:eastAsia="Times New Roman"/>
                <w:sz w:val="20"/>
                <w:szCs w:val="20"/>
              </w:rPr>
            </w:pPr>
            <w:r>
              <w:rPr>
                <w:rFonts w:ascii="inherit" w:eastAsia="Times New Roman" w:hAnsi="inherit"/>
                <w:sz w:val="20"/>
                <w:szCs w:val="20"/>
              </w:rPr>
              <w:t>101.LAB</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62873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Inline XBRL Taxonomy Extension Label Linkbase Document</w:t>
            </w:r>
          </w:p>
        </w:tc>
      </w:tr>
      <w:tr w:rsidR="00000000">
        <w:trPr>
          <w:divId w:val="1676031529"/>
        </w:trPr>
        <w:tc>
          <w:tcPr>
            <w:tcW w:w="0" w:type="auto"/>
            <w:tcMar>
              <w:top w:w="30" w:type="dxa"/>
              <w:left w:w="30" w:type="dxa"/>
              <w:bottom w:w="30" w:type="dxa"/>
              <w:right w:w="0" w:type="dxa"/>
            </w:tcMar>
            <w:hideMark/>
          </w:tcPr>
          <w:p w:rsidR="00000000" w:rsidRDefault="00AB72FC">
            <w:pPr>
              <w:jc w:val="right"/>
              <w:rPr>
                <w:rFonts w:eastAsia="Times New Roman"/>
                <w:sz w:val="20"/>
                <w:szCs w:val="20"/>
              </w:rPr>
            </w:pPr>
            <w:r>
              <w:rPr>
                <w:rFonts w:ascii="inherit" w:eastAsia="Times New Roman" w:hAnsi="inherit"/>
                <w:sz w:val="20"/>
                <w:szCs w:val="20"/>
              </w:rPr>
              <w:t>101.PRE</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14775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Inline XBRL Taxonomy Extension Presentation Linkbase Document</w:t>
            </w:r>
          </w:p>
        </w:tc>
      </w:tr>
      <w:tr w:rsidR="00000000">
        <w:trPr>
          <w:divId w:val="1676031529"/>
        </w:trPr>
        <w:tc>
          <w:tcPr>
            <w:tcW w:w="0" w:type="auto"/>
            <w:tcMar>
              <w:top w:w="30" w:type="dxa"/>
              <w:left w:w="30" w:type="dxa"/>
              <w:bottom w:w="30" w:type="dxa"/>
              <w:right w:w="0" w:type="dxa"/>
            </w:tcMar>
            <w:hideMark/>
          </w:tcPr>
          <w:p w:rsidR="00000000" w:rsidRDefault="00AB72FC">
            <w:pPr>
              <w:jc w:val="right"/>
              <w:rPr>
                <w:rFonts w:eastAsia="Times New Roman"/>
                <w:sz w:val="20"/>
                <w:szCs w:val="20"/>
              </w:rPr>
            </w:pPr>
            <w:r>
              <w:rPr>
                <w:rFonts w:ascii="inherit" w:eastAsia="Times New Roman" w:hAnsi="inherit"/>
                <w:sz w:val="20"/>
                <w:szCs w:val="20"/>
              </w:rPr>
              <w:t>104.0</w:t>
            </w:r>
          </w:p>
        </w:tc>
        <w:tc>
          <w:tcPr>
            <w:tcW w:w="0" w:type="auto"/>
            <w:vAlign w:val="bottom"/>
            <w:hideMark/>
          </w:tcPr>
          <w:p w:rsidR="00000000" w:rsidRDefault="00AB72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2FC">
            <w:pPr>
              <w:divId w:val="727992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Cover Page Interactive Data File (formatted as Inline XBRL and contained in Exhibit 101)</w:t>
            </w:r>
          </w:p>
        </w:tc>
      </w:tr>
    </w:tbl>
    <w:p w:rsidR="00000000" w:rsidRDefault="00AB72FC">
      <w:pPr>
        <w:spacing w:line="288" w:lineRule="auto"/>
        <w:divId w:val="823935908"/>
        <w:rPr>
          <w:rFonts w:eastAsia="Times New Roman"/>
          <w:sz w:val="20"/>
          <w:szCs w:val="20"/>
        </w:rPr>
      </w:pPr>
    </w:p>
    <w:p w:rsidR="00000000" w:rsidRDefault="00AB72FC">
      <w:pPr>
        <w:divId w:val="1631082939"/>
        <w:rPr>
          <w:rFonts w:eastAsia="Times New Roman"/>
          <w:sz w:val="20"/>
          <w:szCs w:val="20"/>
        </w:rPr>
      </w:pPr>
    </w:p>
    <w:p w:rsidR="00000000" w:rsidRDefault="00AB72FC">
      <w:pPr>
        <w:spacing w:line="288" w:lineRule="auto"/>
        <w:jc w:val="center"/>
        <w:divId w:val="1835804494"/>
        <w:rPr>
          <w:rFonts w:eastAsia="Times New Roman"/>
          <w:sz w:val="20"/>
          <w:szCs w:val="20"/>
        </w:rPr>
      </w:pPr>
      <w:r>
        <w:rPr>
          <w:rFonts w:ascii="inherit" w:eastAsia="Times New Roman" w:hAnsi="inherit"/>
          <w:sz w:val="20"/>
          <w:szCs w:val="20"/>
        </w:rPr>
        <w:t>31</w:t>
      </w:r>
    </w:p>
    <w:p w:rsidR="00000000" w:rsidRDefault="00AB72FC">
      <w:pPr>
        <w:divId w:val="823935908"/>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AB72FC">
      <w:pPr>
        <w:spacing w:line="288" w:lineRule="auto"/>
        <w:divId w:val="1702588206"/>
        <w:rPr>
          <w:rFonts w:eastAsia="Times New Roman"/>
          <w:sz w:val="20"/>
          <w:szCs w:val="20"/>
        </w:rPr>
      </w:pPr>
      <w:hyperlink w:anchor="s3015ACC7B28F58469D2C7A59145DBD5D" w:history="1">
        <w:r>
          <w:rPr>
            <w:rStyle w:val="a3"/>
            <w:rFonts w:ascii="inherit" w:eastAsia="Times New Roman" w:hAnsi="inherit"/>
            <w:sz w:val="20"/>
            <w:szCs w:val="20"/>
          </w:rPr>
          <w:t>Table of Contents</w:t>
        </w:r>
      </w:hyperlink>
    </w:p>
    <w:p w:rsidR="00000000" w:rsidRDefault="00AB72FC">
      <w:pPr>
        <w:divId w:val="1781680647"/>
        <w:rPr>
          <w:rFonts w:eastAsia="Times New Roman"/>
          <w:sz w:val="20"/>
          <w:szCs w:val="20"/>
        </w:rPr>
      </w:pPr>
    </w:p>
    <w:p w:rsidR="00000000" w:rsidRDefault="00AB72FC">
      <w:pPr>
        <w:spacing w:line="288" w:lineRule="auto"/>
        <w:jc w:val="center"/>
        <w:divId w:val="823935908"/>
        <w:rPr>
          <w:rFonts w:eastAsia="Times New Roman"/>
          <w:sz w:val="20"/>
          <w:szCs w:val="20"/>
        </w:rPr>
      </w:pPr>
      <w:r>
        <w:rPr>
          <w:rFonts w:ascii="inherit" w:eastAsia="Times New Roman" w:hAnsi="inherit"/>
          <w:b/>
          <w:bCs/>
          <w:sz w:val="20"/>
          <w:szCs w:val="20"/>
        </w:rPr>
        <w:t>SIGNATURES</w:t>
      </w:r>
    </w:p>
    <w:p w:rsidR="00000000" w:rsidRDefault="00AB72FC">
      <w:pPr>
        <w:spacing w:line="288" w:lineRule="auto"/>
        <w:jc w:val="both"/>
        <w:divId w:val="823935908"/>
        <w:rPr>
          <w:rFonts w:eastAsia="Times New Roman"/>
          <w:sz w:val="20"/>
          <w:szCs w:val="20"/>
        </w:rPr>
      </w:pPr>
    </w:p>
    <w:p w:rsidR="00000000" w:rsidRDefault="00AB72FC">
      <w:pPr>
        <w:spacing w:line="288" w:lineRule="auto"/>
        <w:jc w:val="both"/>
        <w:divId w:val="823935908"/>
        <w:rPr>
          <w:rFonts w:eastAsia="Times New Roman"/>
          <w:sz w:val="20"/>
          <w:szCs w:val="20"/>
        </w:rPr>
      </w:pPr>
      <w:r>
        <w:rPr>
          <w:rFonts w:ascii="inherit" w:eastAsia="Times New Roman" w:hAnsi="inherit"/>
          <w:sz w:val="20"/>
          <w:szCs w:val="20"/>
        </w:rPr>
        <w:t>Pursuant to the requirements of the Securities Act of 1934, the Registrant has duly caused this report to be signed on its behalf by the undersigned, thereunto duly authorized.</w:t>
      </w:r>
    </w:p>
    <w:p w:rsidR="00000000" w:rsidRDefault="00AB72FC">
      <w:pPr>
        <w:spacing w:line="288" w:lineRule="auto"/>
        <w:jc w:val="both"/>
        <w:divId w:val="823935908"/>
        <w:rPr>
          <w:rFonts w:eastAsia="Times New Roman"/>
          <w:sz w:val="20"/>
          <w:szCs w:val="20"/>
        </w:rPr>
      </w:pPr>
    </w:p>
    <w:tbl>
      <w:tblPr>
        <w:tblW w:w="8085" w:type="dxa"/>
        <w:tblCellMar>
          <w:left w:w="0" w:type="dxa"/>
          <w:right w:w="0" w:type="dxa"/>
        </w:tblCellMar>
        <w:tblLook w:val="04A0" w:firstRow="1" w:lastRow="0" w:firstColumn="1" w:lastColumn="0" w:noHBand="0" w:noVBand="1"/>
      </w:tblPr>
      <w:tblGrid>
        <w:gridCol w:w="695"/>
        <w:gridCol w:w="7390"/>
      </w:tblGrid>
      <w:tr w:rsidR="00000000">
        <w:trPr>
          <w:divId w:val="329796895"/>
        </w:trPr>
        <w:tc>
          <w:tcPr>
            <w:tcW w:w="0" w:type="auto"/>
            <w:gridSpan w:val="2"/>
            <w:vAlign w:val="center"/>
            <w:hideMark/>
          </w:tcPr>
          <w:p w:rsidR="00000000" w:rsidRDefault="00AB72FC">
            <w:pPr>
              <w:spacing w:line="288" w:lineRule="auto"/>
              <w:jc w:val="both"/>
              <w:rPr>
                <w:rFonts w:eastAsia="Times New Roman"/>
                <w:sz w:val="20"/>
                <w:szCs w:val="20"/>
              </w:rPr>
            </w:pPr>
          </w:p>
        </w:tc>
      </w:tr>
      <w:tr w:rsidR="00000000">
        <w:trPr>
          <w:divId w:val="329796895"/>
        </w:trPr>
        <w:tc>
          <w:tcPr>
            <w:tcW w:w="750" w:type="dxa"/>
            <w:vAlign w:val="center"/>
            <w:hideMark/>
          </w:tcPr>
          <w:p w:rsidR="00000000" w:rsidRDefault="00AB72FC">
            <w:pPr>
              <w:rPr>
                <w:rFonts w:eastAsia="Times New Roman"/>
                <w:sz w:val="20"/>
                <w:szCs w:val="20"/>
              </w:rPr>
            </w:pPr>
          </w:p>
        </w:tc>
        <w:tc>
          <w:tcPr>
            <w:tcW w:w="7320" w:type="dxa"/>
            <w:vAlign w:val="center"/>
            <w:hideMark/>
          </w:tcPr>
          <w:p w:rsidR="00000000" w:rsidRDefault="00AB72FC">
            <w:pPr>
              <w:rPr>
                <w:rFonts w:eastAsia="Times New Roman"/>
                <w:sz w:val="20"/>
                <w:szCs w:val="20"/>
              </w:rPr>
            </w:pPr>
          </w:p>
        </w:tc>
      </w:tr>
      <w:tr w:rsidR="00000000">
        <w:trPr>
          <w:divId w:val="329796895"/>
        </w:trPr>
        <w:tc>
          <w:tcPr>
            <w:tcW w:w="0" w:type="auto"/>
            <w:gridSpan w:val="2"/>
            <w:tcMar>
              <w:top w:w="30" w:type="dxa"/>
              <w:left w:w="30" w:type="dxa"/>
              <w:bottom w:w="30" w:type="dxa"/>
              <w:right w:w="30" w:type="dxa"/>
            </w:tcMar>
            <w:hideMark/>
          </w:tcPr>
          <w:p w:rsidR="00000000" w:rsidRDefault="00AB72FC">
            <w:pP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tc>
      </w:tr>
      <w:tr w:rsidR="00000000">
        <w:trPr>
          <w:divId w:val="329796895"/>
        </w:trPr>
        <w:tc>
          <w:tcPr>
            <w:tcW w:w="0" w:type="auto"/>
            <w:tcMar>
              <w:top w:w="30" w:type="dxa"/>
              <w:left w:w="30" w:type="dxa"/>
              <w:bottom w:w="30" w:type="dxa"/>
              <w:right w:w="30" w:type="dxa"/>
            </w:tcMar>
            <w:hideMark/>
          </w:tcPr>
          <w:p w:rsidR="00000000" w:rsidRDefault="00AB72FC">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/s/ KEN KUICK</w:t>
            </w:r>
          </w:p>
        </w:tc>
      </w:tr>
      <w:tr w:rsidR="00000000">
        <w:trPr>
          <w:divId w:val="329796895"/>
        </w:trPr>
        <w:tc>
          <w:tcPr>
            <w:tcW w:w="0" w:type="auto"/>
            <w:tcMar>
              <w:top w:w="30" w:type="dxa"/>
              <w:left w:w="30" w:type="dxa"/>
              <w:bottom w:w="30" w:type="dxa"/>
              <w:right w:w="30" w:type="dxa"/>
            </w:tcMar>
            <w:vAlign w:val="bottom"/>
            <w:hideMark/>
          </w:tcPr>
          <w:p w:rsidR="00000000" w:rsidRDefault="00AB72FC">
            <w:pPr>
              <w:divId w:val="329019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B72FC">
            <w:pPr>
              <w:divId w:val="68844556"/>
              <w:rPr>
                <w:rFonts w:eastAsia="Times New Roman"/>
                <w:sz w:val="20"/>
                <w:szCs w:val="20"/>
              </w:rPr>
            </w:pPr>
            <w:r>
              <w:rPr>
                <w:rFonts w:ascii="inherit" w:eastAsia="Times New Roman" w:hAnsi="inherit"/>
                <w:sz w:val="20"/>
                <w:szCs w:val="20"/>
              </w:rPr>
              <w:t>Ken Kuick</w:t>
            </w:r>
          </w:p>
          <w:p w:rsidR="00000000" w:rsidRDefault="00AB72FC">
            <w:pPr>
              <w:divId w:val="107163328"/>
              <w:rPr>
                <w:rFonts w:eastAsia="Times New Roman"/>
                <w:sz w:val="20"/>
                <w:szCs w:val="20"/>
              </w:rPr>
            </w:pPr>
            <w:r>
              <w:rPr>
                <w:rFonts w:ascii="inherit" w:eastAsia="Times New Roman" w:hAnsi="inherit"/>
                <w:i/>
                <w:iCs/>
                <w:sz w:val="20"/>
                <w:szCs w:val="20"/>
              </w:rPr>
              <w:t>Chief Financial Offi</w:t>
            </w:r>
            <w:r>
              <w:rPr>
                <w:rFonts w:ascii="inherit" w:eastAsia="Times New Roman" w:hAnsi="inherit"/>
                <w:i/>
                <w:iCs/>
                <w:sz w:val="20"/>
                <w:szCs w:val="20"/>
              </w:rPr>
              <w:t>cer (principal financial officer and duly authorized signatory for the registrant)</w:t>
            </w:r>
          </w:p>
        </w:tc>
      </w:tr>
      <w:tr w:rsidR="00000000">
        <w:trPr>
          <w:divId w:val="329796895"/>
        </w:trPr>
        <w:tc>
          <w:tcPr>
            <w:tcW w:w="0" w:type="auto"/>
            <w:tcMar>
              <w:top w:w="30" w:type="dxa"/>
              <w:left w:w="30" w:type="dxa"/>
              <w:bottom w:w="30" w:type="dxa"/>
              <w:right w:w="30" w:type="dxa"/>
            </w:tcMar>
            <w:hideMark/>
          </w:tcPr>
          <w:p w:rsidR="00000000" w:rsidRDefault="00AB72FC">
            <w:pPr>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rsidR="00000000" w:rsidRDefault="00AB72FC">
            <w:pPr>
              <w:rPr>
                <w:rFonts w:eastAsia="Times New Roman"/>
                <w:sz w:val="20"/>
                <w:szCs w:val="20"/>
              </w:rPr>
            </w:pPr>
            <w:r>
              <w:rPr>
                <w:rFonts w:ascii="inherit" w:eastAsia="Times New Roman" w:hAnsi="inherit"/>
                <w:sz w:val="20"/>
                <w:szCs w:val="20"/>
              </w:rPr>
              <w:t>August 6, 2020</w:t>
            </w:r>
          </w:p>
        </w:tc>
      </w:tr>
    </w:tbl>
    <w:p w:rsidR="00000000" w:rsidRDefault="00AB72FC">
      <w:pPr>
        <w:spacing w:line="288" w:lineRule="auto"/>
        <w:divId w:val="1932080355"/>
        <w:rPr>
          <w:rFonts w:eastAsia="Times New Roman"/>
          <w:sz w:val="20"/>
          <w:szCs w:val="20"/>
        </w:rPr>
      </w:pPr>
    </w:p>
    <w:p w:rsidR="00000000" w:rsidRDefault="00AB72FC">
      <w:pPr>
        <w:spacing w:line="288" w:lineRule="auto"/>
        <w:jc w:val="center"/>
        <w:divId w:val="823935908"/>
        <w:rPr>
          <w:rFonts w:eastAsia="Times New Roman"/>
          <w:sz w:val="20"/>
          <w:szCs w:val="20"/>
        </w:rPr>
      </w:pPr>
    </w:p>
    <w:p w:rsidR="00000000" w:rsidRDefault="00AB72FC">
      <w:pPr>
        <w:divId w:val="1961106762"/>
        <w:rPr>
          <w:rFonts w:eastAsia="Times New Roman"/>
          <w:sz w:val="20"/>
          <w:szCs w:val="20"/>
        </w:rPr>
      </w:pPr>
    </w:p>
    <w:p w:rsidR="00AB72FC" w:rsidRDefault="00AB72FC">
      <w:pPr>
        <w:spacing w:line="288" w:lineRule="auto"/>
        <w:jc w:val="center"/>
        <w:divId w:val="619604227"/>
        <w:rPr>
          <w:rFonts w:eastAsia="Times New Roman"/>
          <w:sz w:val="20"/>
          <w:szCs w:val="20"/>
        </w:rPr>
      </w:pPr>
      <w:r>
        <w:rPr>
          <w:rFonts w:ascii="inherit" w:eastAsia="Times New Roman" w:hAnsi="inherit"/>
          <w:sz w:val="20"/>
          <w:szCs w:val="20"/>
        </w:rPr>
        <w:t>32</w:t>
      </w:r>
    </w:p>
    <w:sectPr w:rsidR="00AB72F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B72FC"/>
    <w:rsid w:val="00AB72FC"/>
  </w:rsids>
  <m:mathPr>
    <m:mathFont m:val="Cambria Math"/>
    <m:brkBin m:val="before"/>
    <m:brkBinSub m:val="--"/>
    <m:smallFrac m:val="0"/>
    <m:dispDef/>
    <m:lMargin m:val="0"/>
    <m:rMargin m:val="0"/>
    <m:defJc m:val="centerGroup"/>
    <m:wrapIndent m:val="1440"/>
    <m:intLim m:val="subSup"/>
    <m:naryLim m:val="undOvr"/>
  </m:mathPr>
  <w:attachedSchema w:val="http://fasb.org/stm/sheci/2020-01-31"/>
  <w:attachedSchema w:val="http://xbrl.sec.gov/sic-ent-all/2020-01-31"/>
  <w:attachedSchema w:val="http://xbrl.sec.gov/country-ent-all/2020-01-31"/>
  <w:attachedSchema w:val="http://fasb.org/dis/othliab/2020-01-31"/>
  <w:attachedSchema w:val="http://fasb.org/stm/scf-indira/2020-01-31"/>
  <w:attachedSchema w:val="http://fasb.org/stm/scf-sd/2020-01-31"/>
  <w:attachedSchema w:val="http://fasb.org/dis/equity/2020-01-31"/>
  <w:attachedSchema w:val="http://fasb.org/us-roles/2020-01-31"/>
  <w:attachedSchema w:val="http://fasb.org/dis/ides/2020-01-31"/>
  <w:attachedSchema w:val="http://fasb.org/dis/fs-bt/2020-01-31"/>
  <w:attachedSchema w:val="http://fasb.org/dis/crcpb/2020-01-31"/>
  <w:attachedSchema w:val="http://fasb.org/stm/sfp-ucreo/2020-01-31"/>
  <w:attachedSchema w:val="http://xbrl.sec.gov/country-std/2020-01-31"/>
  <w:attachedSchema w:val="http://fasb.org/dis/ei/2020-01-31"/>
  <w:attachedSchema w:val="http://fasb.org/dis/ocpfs/2020-01-31"/>
  <w:attachedSchema w:val="http://xbrl.sec.gov/stpr-std-std-std/2018-01-31"/>
  <w:attachedSchema w:val="http://fasb.org/dis/cecl/2020-01-31"/>
  <w:attachedSchema w:val="http://fasb.org/dis/bsoff/2020-01-31"/>
  <w:attachedSchema w:val="http://fasb.org/srt-all/2020-01-31"/>
  <w:attachedSchema w:val="http://xbrl.sec.gov/stpr-all-all-all/2018-01-31"/>
  <w:attachedSchema w:val="http://fasb.org/dis/otherexp/2020-01-31"/>
  <w:attachedSchema w:val="http://fasb.org/stm/scf-dbo/2020-01-31"/>
  <w:attachedSchema w:val="http://fasb.org/dis/reorg/2020-01-31"/>
  <w:attachedSchema w:val="http://fasb.org/dis/dccpoa/2020-01-31"/>
  <w:attachedSchema w:val="http://fasb.org/dis/se/2020-01-31"/>
  <w:attachedSchema w:val="http://xbrl.sec.gov/sic-all/2020-01-31"/>
  <w:attachedSchema w:val="http://fasb.org/dis/hco/2020-01-31"/>
  <w:attachedSchema w:val="http://fasb.org/stm/soi/2020-01-31"/>
  <w:attachedSchema w:val="http://fasb.org/dis/sec-mort/2020-01-31"/>
  <w:attachedSchema w:val="http://fasb.org/dis/schedoi-iiaa/2020-01-31"/>
  <w:attachedSchema w:val="http://xbrl.sec.gov/naics/2017-01-31"/>
  <w:attachedSchema w:val="http://fasb.org/dis/debt/2020-01-31"/>
  <w:attachedSchema w:val="http://fasb.org/stm/spc/2020-01-31"/>
  <w:attachedSchema w:val="http://fasb.org/dis/ts/2020-01-31"/>
  <w:attachedSchema w:val="http://xbrl.sec.gov/naics-ent-std/2017-01-31"/>
  <w:attachedSchema w:val="http://fasb.org/dis/rd/2020-01-31"/>
  <w:attachedSchema w:val="http://fasb.org/dis/sr/2020-01-31"/>
  <w:attachedSchema w:val="http://xbrl.sec.gov/stpr-ent-all-all-all/2018-01-31"/>
  <w:attachedSchema w:val="http://xbrl.sec.gov/stpr-ent-std-std-std/2018-01-31"/>
  <w:attachedSchema w:val="http://fasb.org/dis/edco/2020-01-31"/>
  <w:attachedSchema w:val="http://fasb.org/dis/guar/2020-01-31"/>
  <w:attachedSchema w:val="http://fasb.org/dis/te/2020-01-31"/>
  <w:attachedSchema w:val="http://fasb.org/dis/fs-ins/2020-01-31"/>
  <w:attachedSchema w:val="http://xbrl.sec.gov/dei-ent-all/2019-01-31"/>
  <w:attachedSchema w:val="http://www.xbrl.org/2003/iso4217"/>
  <w:attachedSchema w:val="http://www.xbrl.org/2009/arcrole/deprecated"/>
  <w:attachedSchema w:val="http://xbrl.sec.gov/naics-all/2017-01-31"/>
  <w:attachedSchema w:val="http://fasb.org/dis/ni/2020-01-31"/>
  <w:attachedSchema w:val="http://fasb.org/dis/dr/2020-01-31"/>
  <w:attachedSchema w:val="http://fasb.org/dis/schedoi-otsh/2020-01-31"/>
  <w:attachedSchema w:val="http://xbrl.sec.gov/exch-ent-all/2020-01-31"/>
  <w:attachedSchema w:val="http://xbrl.sec.gov/naics-std/2017-01-31"/>
  <w:attachedSchema w:val="http://fasb.org/us-arcroles/2020-01-31"/>
  <w:attachedSchema w:val="http://fasb.org/stm/soi-indira/2020-01-31"/>
  <w:attachedSchema w:val="http://www.xbrl.org/2009/role/deprecated"/>
  <w:attachedSchema w:val="http://fasb.org/dis/fs-mort/2020-01-31"/>
  <w:attachedSchema w:val="http://xbrl.sec.gov/sic/2020-01-31"/>
  <w:attachedSchema w:val="http://fasb.org/stm/soi-ins/2020-01-31"/>
  <w:attachedSchema w:val="http://fasb.org/dis/iago/2020-01-31"/>
  <w:attachedSchema w:val="http://fasb.org/stm/sfp-dbo/2020-01-31"/>
  <w:attachedSchema w:val="http://fasb.org/dis/con/2020-01-31"/>
  <w:attachedSchema w:val="http://fasb.org/dis/leas/2020-01-31"/>
  <w:attachedSchema w:val="http://fasb.org/stm/com/2020-01-31"/>
  <w:attachedSchema w:val="http://fasb.org/srt-roles/2020-01-31"/>
  <w:attachedSchema w:val="http://fasb.org/dis/inv/2020-01-31"/>
  <w:attachedSchema w:val="http://www.xbrl.org/2013/inlineXBRL"/>
  <w:attachedSchema w:val="http://fasb.org/dis/fs-interest/2020-01-31"/>
  <w:attachedSchema w:val="http://xbrl.sec.gov/exch-all/2020-01-31"/>
  <w:attachedSchema w:val="http://xbrl.sec.gov/sic-ent-std/2020-01-31"/>
  <w:attachedSchema w:val="http://fasb.org/dis/oi/2020-01-31"/>
  <w:attachedSchema w:val="http://fasb.org/dis/fs-fhlb/2020-01-31"/>
  <w:attachedSchema w:val="http://fasb.org/dis/ctbl/2020-01-31"/>
  <w:attachedSchema w:val="http://xbrl.sec.gov/currency/2020-01-31"/>
  <w:attachedSchema w:val="http://xbrl.sec.gov/country-all/2020-01-31"/>
  <w:attachedSchema w:val="http://xbrl.sec.gov/dei-all/2019-01-31"/>
  <w:attachedSchema w:val="http://fasb.org/cn-part/2020-01-31"/>
  <w:attachedSchema w:val="http://fasb.org/srt/2020-01-31"/>
  <w:attachedSchema w:val="http://fasb.org/dis/schedoi-fednote/2020-01-31"/>
  <w:attachedSchema w:val="http://fasb.org/srt-std/2020-01-31"/>
  <w:attachedSchema w:val="http://fasb.org/dis/crcgen/2020-01-31"/>
  <w:attachedSchema w:val="http://fasb.org/dis/re/2020-01-31"/>
  <w:attachedSchema w:val="http://fasb.org/dis/ir/2020-01-31"/>
  <w:attachedSchema w:val="http://fasb.org/dis/inctax/2020-01-31"/>
  <w:attachedSchema w:val="http://fasb.org/stm/soc/2020-01-31"/>
  <w:attachedSchema w:val="http://fasb.org/dis/sec-cndfir/2020-01-31"/>
  <w:attachedSchema w:val="http://fasb.org/us-gaap-all/2020-01-31"/>
  <w:attachedSchema w:val="http://xbrl.sec.gov/sic-std/2020-01-31"/>
  <w:attachedSchema w:val="http://xbrl.sec.gov/exch-std/2020-01-31"/>
  <w:attachedSchema w:val="http://www.xbrl.org/dtr/type/numeric"/>
  <w:attachedSchema w:val="http://fasb.org/dis/sec-sum/2020-01-31"/>
  <w:attachedSchema w:val="http://www.w3.org/1999/xlink"/>
  <w:attachedSchema w:val="http://fasb.org/stm/scf-sbo/2020-01-31"/>
  <w:attachedSchema w:val="http://fasb.org/dis/regop/2020-01-31"/>
  <w:attachedSchema w:val="http://fasb.org/dis/schedoi-shorthold/2020-01-31"/>
  <w:attachedSchema w:val="http://fasb.org/dis/ero/2020-01-31"/>
  <w:attachedSchema w:val="http://fasb.org/us-gaap-std/2020-01-31"/>
  <w:attachedSchema w:val="http://xbrl.sec.gov/dei/2019-01-31"/>
  <w:attachedSchema w:val="http://xbrl.sec.gov/currency-ent-std/2020-01-31"/>
  <w:attachedSchema w:val="http://fasb.org/dis/schedoi-hold/2020-01-31"/>
  <w:attachedSchema w:val="http://fasb.org/stm/scf-re/2020-01-31"/>
  <w:attachedSchema w:val="http://www.xbrl.org/2003/linkbase"/>
  <w:attachedSchema w:val="http://xbrl.sec.gov/exch/2020-01-31"/>
  <w:attachedSchema w:val="http://fasb.org/dis/invco/2020-01-31"/>
  <w:attachedSchema w:val="http://fasb.org/dis/sec-vq/2020-01-31"/>
  <w:attachedSchema w:val="http://fasb.org/stm/soi-int/2020-01-31"/>
  <w:attachedSchema w:val="http://xbrl.sec.gov/dei-ent-std/2019-01-31"/>
  <w:attachedSchema w:val="http://fasb.org/dis/emjv/2020-01-31"/>
  <w:attachedSchema w:val="http://fasb.org/dis/rpd/2020-01-31"/>
  <w:attachedSchema w:val="http://fasb.org/stm/sfp-clreo/2020-01-31"/>
  <w:attachedSchema w:val="http://fasb.org/stm/soi-sbi/2020-01-31"/>
  <w:attachedSchema w:val="http://fasb.org/dis/aro/2020-01-31"/>
  <w:attachedSchema w:val="http://fasb.org/dis/sec-suppc/2020-01-31"/>
  <w:attachedSchema w:val="http://fasb.org/dis/rlnro/2020-01-31"/>
  <w:attachedSchema w:val="http://fasb.org/dis/pay/2020-01-31"/>
  <w:attachedSchema w:val="http://fasb.org/stm/soi-re/2020-01-31"/>
  <w:attachedSchema w:val="http://www.xbrl.org/2003/instance"/>
  <w:attachedSchema w:val="http://www.xbrl.org/dtr/type/non-numeric"/>
  <w:attachedSchema w:val="http://www.xbrl.org/2009/role/reference"/>
  <w:attachedSchema w:val="http://fasb.org/stm/soi-egm/2020-01-31"/>
  <w:attachedSchema w:val="http://fasb.org/dis/sec-reins/2020-01-31"/>
  <w:attachedSchema w:val="http://fasb.org/stm/soi-reit/2020-01-31"/>
  <w:attachedSchema w:val="http://fasb.org/dis/schedoi-sumhold/2020-01-31"/>
  <w:attachedSchema w:val="http://fasb.org/dis/eps/2020-01-31"/>
  <w:attachedSchema w:val="http://fasb.org/dis/fifvd/2020-01-31"/>
  <w:attachedSchema w:val="http://fasb.org/dis/sec-supins/2020-01-31"/>
  <w:attachedSchema w:val="http://www.xbrl.org/2009/role/net"/>
  <w:attachedSchema w:val="http://fasb.org/us-types/2020-01-31"/>
  <w:attachedSchema w:val="http://fasb.org/srt-types/2020-01-31"/>
  <w:attachedSchema w:val="http://xbrl.sec.gov/naics-ent-all/2017-01-31"/>
  <w:attachedSchema w:val="http://www.xbrl.org/2006/ref"/>
  <w:attachedSchema w:val="http://fasb.org/dis/crcrb/2020-01-31"/>
  <w:attachedSchema w:val="http://xbrl.sec.gov/dei-std/2019-01-31"/>
  <w:attachedSchema w:val="http://fasb.org/dis/bc/2020-01-31"/>
  <w:attachedSchema w:val="http://xbrl.sec.gov/currency-std/2020-01-31"/>
  <w:attachedSchema w:val="http://fasb.org/dis/lea/2020-01-31"/>
  <w:attachedSchema w:val="http://fasb.org/dis/disops/2020-01-31"/>
  <w:attachedSchema w:val="http://fasb.org/stm/scf-inv/2020-01-31"/>
  <w:attachedSchema w:val="http://fasb.org/us-gaap-entryPoint-all/2020-01-31"/>
  <w:attachedSchema w:val="http://fasb.org/dis/crcsbp/2020-01-31"/>
  <w:attachedSchema w:val="http://fasb.org/dis/nt/2020-01-31"/>
  <w:attachedSchema w:val="http://fasb.org/dis/fs-insa/2020-01-31"/>
  <w:attachedSchema w:val="http://fasb.org/dis/schedoi-oocw/2020-01-31"/>
  <w:attachedSchema w:val="http://fasb.org/dis/cce/2020-01-31"/>
  <w:attachedSchema w:val="http://www.noodles.com/20200630"/>
  <w:attachedSchema w:val="http://fasb.org/us-gaap-ent-std/2020-01-31"/>
  <w:attachedSchema w:val="http://fasb.org/dis/ceclcalc3l/2020-01-31"/>
  <w:attachedSchema w:val="http://fasb.org/stm/sfp-cls/2020-01-31"/>
  <w:attachedSchema w:val="http://fasb.org/dis/acec/2020-01-31"/>
  <w:attachedSchema w:val="http://fasb.org/stm/sfp-ibo/2020-01-31"/>
  <w:attachedSchema w:val="http://fasb.org/stm/sfp-sbo/2020-01-31"/>
  <w:attachedSchema w:val="http://fasb.org/stm/scf-indir/2020-01-31"/>
  <w:attachedSchema w:val="http://www.sec.gov/inlineXBRL/transformation/2015-08-31"/>
  <w:attachedSchema w:val="http://fasb.org/dis/ceclcalc2/2020-01-31"/>
  <w:attachedSchema w:val="http://www.xbrl.org/inlineXBRL/transformation/2015-02-26"/>
  <w:attachedSchema w:val="http://xbrl.sec.gov/country-ent-std/2020-01-31"/>
  <w:attachedSchema w:val="http://fasb.org/stm/scf-dir/2020-01-31"/>
  <w:attachedSchema w:val="http://xbrl.sec.gov/stpr/2018-01-31"/>
  <w:attachedSchema w:val="http://fasb.org/dis/cc/2020-01-31"/>
  <w:attachedSchema w:val="http://fasb.org/dis/rcc/2020-01-31"/>
  <w:attachedSchema w:val="http://xbrl.sec.gov/exch-ent-std/2020-01-31"/>
  <w:attachedSchema w:val="http://fasb.org/dis/ru/2020-01-31"/>
  <w:attachedSchema w:val="http://xbrl.sec.gov/currency-all/2020-01-31"/>
  <w:attachedSchema w:val="http://fasb.org/dis/foct/2020-01-31"/>
  <w:attachedSchema w:val="http://fasb.org/dis/sec-re/2020-01-31"/>
  <w:attachedSchema w:val="http://xbrl.org/2006/xbrldi"/>
  <w:attachedSchema w:val="http://xbrl.sec.gov/country/2020-01-31"/>
  <w:attachedSchema w:val="http://xbrl.sec.gov/currency-ent-all/2020-01-31"/>
  <w:attachedSchema w:val="http://fasb.org/dis/fs-bd/2020-01-31"/>
  <w:attachedSchema w:val="http://fasb.org/dis/diha/2020-01-31"/>
  <w:attachedSchema w:val="http://www.xbrl.org/2003/XLink"/>
  <w:attachedSchema w:val="http://fasb.org/us-gaap/2020-01-31"/>
  <w:attachedSchema w:val="http://fasb.org/dis/ap/2020-01-31"/>
  <w:attachedSchema w:val="http://fasb.org/dis/ppe/2020-01-31"/>
  <w:attachedSchema w:val="http://www.xbrl.org/2009/role/negated"/>
  <w:attachedSchema w:val="http://fasb.org/dis/eui/2020-01-31"/>
  <w:attachedSchema w:val="http://fasb.org/dis/iaoi/2020-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35908">
      <w:marLeft w:val="0"/>
      <w:marRight w:val="0"/>
      <w:marTop w:val="0"/>
      <w:marBottom w:val="0"/>
      <w:divBdr>
        <w:top w:val="none" w:sz="0" w:space="0" w:color="auto"/>
        <w:left w:val="none" w:sz="0" w:space="0" w:color="auto"/>
        <w:bottom w:val="none" w:sz="0" w:space="0" w:color="auto"/>
        <w:right w:val="none" w:sz="0" w:space="0" w:color="auto"/>
      </w:divBdr>
      <w:divsChild>
        <w:div w:id="1962760639">
          <w:marLeft w:val="0"/>
          <w:marRight w:val="0"/>
          <w:marTop w:val="0"/>
          <w:marBottom w:val="0"/>
          <w:divBdr>
            <w:top w:val="none" w:sz="0" w:space="0" w:color="auto"/>
            <w:left w:val="none" w:sz="0" w:space="0" w:color="auto"/>
            <w:bottom w:val="none" w:sz="0" w:space="0" w:color="auto"/>
            <w:right w:val="none" w:sz="0" w:space="0" w:color="auto"/>
          </w:divBdr>
        </w:div>
        <w:div w:id="128211841">
          <w:marLeft w:val="0"/>
          <w:marRight w:val="0"/>
          <w:marTop w:val="0"/>
          <w:marBottom w:val="0"/>
          <w:divBdr>
            <w:top w:val="none" w:sz="0" w:space="0" w:color="auto"/>
            <w:left w:val="none" w:sz="0" w:space="0" w:color="auto"/>
            <w:bottom w:val="none" w:sz="0" w:space="0" w:color="auto"/>
            <w:right w:val="none" w:sz="0" w:space="0" w:color="auto"/>
          </w:divBdr>
        </w:div>
        <w:div w:id="94710264">
          <w:marLeft w:val="0"/>
          <w:marRight w:val="0"/>
          <w:marTop w:val="0"/>
          <w:marBottom w:val="0"/>
          <w:divBdr>
            <w:top w:val="none" w:sz="0" w:space="0" w:color="auto"/>
            <w:left w:val="none" w:sz="0" w:space="0" w:color="auto"/>
            <w:bottom w:val="none" w:sz="0" w:space="0" w:color="auto"/>
            <w:right w:val="none" w:sz="0" w:space="0" w:color="auto"/>
          </w:divBdr>
        </w:div>
        <w:div w:id="829640795">
          <w:marLeft w:val="0"/>
          <w:marRight w:val="0"/>
          <w:marTop w:val="0"/>
          <w:marBottom w:val="0"/>
          <w:divBdr>
            <w:top w:val="none" w:sz="0" w:space="0" w:color="auto"/>
            <w:left w:val="none" w:sz="0" w:space="0" w:color="auto"/>
            <w:bottom w:val="none" w:sz="0" w:space="0" w:color="auto"/>
            <w:right w:val="none" w:sz="0" w:space="0" w:color="auto"/>
          </w:divBdr>
        </w:div>
        <w:div w:id="1580403876">
          <w:marLeft w:val="0"/>
          <w:marRight w:val="0"/>
          <w:marTop w:val="0"/>
          <w:marBottom w:val="0"/>
          <w:divBdr>
            <w:top w:val="none" w:sz="0" w:space="0" w:color="auto"/>
            <w:left w:val="none" w:sz="0" w:space="0" w:color="auto"/>
            <w:bottom w:val="none" w:sz="0" w:space="0" w:color="auto"/>
            <w:right w:val="none" w:sz="0" w:space="0" w:color="auto"/>
          </w:divBdr>
        </w:div>
        <w:div w:id="85464179">
          <w:marLeft w:val="0"/>
          <w:marRight w:val="0"/>
          <w:marTop w:val="0"/>
          <w:marBottom w:val="0"/>
          <w:divBdr>
            <w:top w:val="none" w:sz="0" w:space="0" w:color="auto"/>
            <w:left w:val="none" w:sz="0" w:space="0" w:color="auto"/>
            <w:bottom w:val="none" w:sz="0" w:space="0" w:color="auto"/>
            <w:right w:val="none" w:sz="0" w:space="0" w:color="auto"/>
          </w:divBdr>
        </w:div>
        <w:div w:id="300624468">
          <w:marLeft w:val="0"/>
          <w:marRight w:val="0"/>
          <w:marTop w:val="0"/>
          <w:marBottom w:val="0"/>
          <w:divBdr>
            <w:top w:val="none" w:sz="0" w:space="0" w:color="auto"/>
            <w:left w:val="none" w:sz="0" w:space="0" w:color="auto"/>
            <w:bottom w:val="none" w:sz="0" w:space="0" w:color="auto"/>
            <w:right w:val="none" w:sz="0" w:space="0" w:color="auto"/>
          </w:divBdr>
        </w:div>
        <w:div w:id="1651054990">
          <w:marLeft w:val="0"/>
          <w:marRight w:val="0"/>
          <w:marTop w:val="0"/>
          <w:marBottom w:val="0"/>
          <w:divBdr>
            <w:top w:val="none" w:sz="0" w:space="0" w:color="auto"/>
            <w:left w:val="none" w:sz="0" w:space="0" w:color="auto"/>
            <w:bottom w:val="none" w:sz="0" w:space="0" w:color="auto"/>
            <w:right w:val="none" w:sz="0" w:space="0" w:color="auto"/>
          </w:divBdr>
        </w:div>
        <w:div w:id="2002926335">
          <w:marLeft w:val="0"/>
          <w:marRight w:val="0"/>
          <w:marTop w:val="0"/>
          <w:marBottom w:val="0"/>
          <w:divBdr>
            <w:top w:val="none" w:sz="0" w:space="0" w:color="auto"/>
            <w:left w:val="none" w:sz="0" w:space="0" w:color="auto"/>
            <w:bottom w:val="none" w:sz="0" w:space="0" w:color="auto"/>
            <w:right w:val="none" w:sz="0" w:space="0" w:color="auto"/>
          </w:divBdr>
        </w:div>
        <w:div w:id="1529295944">
          <w:marLeft w:val="0"/>
          <w:marRight w:val="0"/>
          <w:marTop w:val="0"/>
          <w:marBottom w:val="0"/>
          <w:divBdr>
            <w:top w:val="none" w:sz="0" w:space="0" w:color="auto"/>
            <w:left w:val="none" w:sz="0" w:space="0" w:color="auto"/>
            <w:bottom w:val="none" w:sz="0" w:space="0" w:color="auto"/>
            <w:right w:val="none" w:sz="0" w:space="0" w:color="auto"/>
          </w:divBdr>
        </w:div>
        <w:div w:id="1009530716">
          <w:marLeft w:val="0"/>
          <w:marRight w:val="0"/>
          <w:marTop w:val="0"/>
          <w:marBottom w:val="0"/>
          <w:divBdr>
            <w:top w:val="none" w:sz="0" w:space="0" w:color="auto"/>
            <w:left w:val="none" w:sz="0" w:space="0" w:color="auto"/>
            <w:bottom w:val="none" w:sz="0" w:space="0" w:color="auto"/>
            <w:right w:val="none" w:sz="0" w:space="0" w:color="auto"/>
          </w:divBdr>
        </w:div>
        <w:div w:id="1263993110">
          <w:marLeft w:val="0"/>
          <w:marRight w:val="0"/>
          <w:marTop w:val="0"/>
          <w:marBottom w:val="0"/>
          <w:divBdr>
            <w:top w:val="none" w:sz="0" w:space="0" w:color="auto"/>
            <w:left w:val="none" w:sz="0" w:space="0" w:color="auto"/>
            <w:bottom w:val="none" w:sz="0" w:space="0" w:color="auto"/>
            <w:right w:val="none" w:sz="0" w:space="0" w:color="auto"/>
          </w:divBdr>
        </w:div>
        <w:div w:id="863980074">
          <w:marLeft w:val="0"/>
          <w:marRight w:val="0"/>
          <w:marTop w:val="0"/>
          <w:marBottom w:val="0"/>
          <w:divBdr>
            <w:top w:val="none" w:sz="0" w:space="0" w:color="auto"/>
            <w:left w:val="none" w:sz="0" w:space="0" w:color="auto"/>
            <w:bottom w:val="none" w:sz="0" w:space="0" w:color="auto"/>
            <w:right w:val="none" w:sz="0" w:space="0" w:color="auto"/>
          </w:divBdr>
        </w:div>
        <w:div w:id="1046027546">
          <w:marLeft w:val="0"/>
          <w:marRight w:val="0"/>
          <w:marTop w:val="0"/>
          <w:marBottom w:val="0"/>
          <w:divBdr>
            <w:top w:val="none" w:sz="0" w:space="0" w:color="auto"/>
            <w:left w:val="none" w:sz="0" w:space="0" w:color="auto"/>
            <w:bottom w:val="none" w:sz="0" w:space="0" w:color="auto"/>
            <w:right w:val="none" w:sz="0" w:space="0" w:color="auto"/>
          </w:divBdr>
        </w:div>
        <w:div w:id="1995642766">
          <w:marLeft w:val="0"/>
          <w:marRight w:val="0"/>
          <w:marTop w:val="0"/>
          <w:marBottom w:val="0"/>
          <w:divBdr>
            <w:top w:val="none" w:sz="0" w:space="0" w:color="auto"/>
            <w:left w:val="none" w:sz="0" w:space="0" w:color="auto"/>
            <w:bottom w:val="none" w:sz="0" w:space="0" w:color="auto"/>
            <w:right w:val="none" w:sz="0" w:space="0" w:color="auto"/>
          </w:divBdr>
        </w:div>
        <w:div w:id="737361968">
          <w:marLeft w:val="0"/>
          <w:marRight w:val="0"/>
          <w:marTop w:val="0"/>
          <w:marBottom w:val="0"/>
          <w:divBdr>
            <w:top w:val="none" w:sz="0" w:space="0" w:color="auto"/>
            <w:left w:val="none" w:sz="0" w:space="0" w:color="auto"/>
            <w:bottom w:val="none" w:sz="0" w:space="0" w:color="auto"/>
            <w:right w:val="none" w:sz="0" w:space="0" w:color="auto"/>
          </w:divBdr>
        </w:div>
        <w:div w:id="2142183059">
          <w:marLeft w:val="0"/>
          <w:marRight w:val="0"/>
          <w:marTop w:val="0"/>
          <w:marBottom w:val="0"/>
          <w:divBdr>
            <w:top w:val="none" w:sz="0" w:space="0" w:color="auto"/>
            <w:left w:val="none" w:sz="0" w:space="0" w:color="auto"/>
            <w:bottom w:val="none" w:sz="0" w:space="0" w:color="auto"/>
            <w:right w:val="none" w:sz="0" w:space="0" w:color="auto"/>
          </w:divBdr>
        </w:div>
        <w:div w:id="1918049994">
          <w:marLeft w:val="0"/>
          <w:marRight w:val="0"/>
          <w:marTop w:val="0"/>
          <w:marBottom w:val="0"/>
          <w:divBdr>
            <w:top w:val="none" w:sz="0" w:space="0" w:color="auto"/>
            <w:left w:val="none" w:sz="0" w:space="0" w:color="auto"/>
            <w:bottom w:val="none" w:sz="0" w:space="0" w:color="auto"/>
            <w:right w:val="none" w:sz="0" w:space="0" w:color="auto"/>
          </w:divBdr>
        </w:div>
        <w:div w:id="1185092687">
          <w:marLeft w:val="0"/>
          <w:marRight w:val="0"/>
          <w:marTop w:val="0"/>
          <w:marBottom w:val="0"/>
          <w:divBdr>
            <w:top w:val="none" w:sz="0" w:space="0" w:color="auto"/>
            <w:left w:val="none" w:sz="0" w:space="0" w:color="auto"/>
            <w:bottom w:val="none" w:sz="0" w:space="0" w:color="auto"/>
            <w:right w:val="none" w:sz="0" w:space="0" w:color="auto"/>
          </w:divBdr>
        </w:div>
        <w:div w:id="586110799">
          <w:marLeft w:val="0"/>
          <w:marRight w:val="0"/>
          <w:marTop w:val="0"/>
          <w:marBottom w:val="0"/>
          <w:divBdr>
            <w:top w:val="none" w:sz="0" w:space="0" w:color="auto"/>
            <w:left w:val="none" w:sz="0" w:space="0" w:color="auto"/>
            <w:bottom w:val="none" w:sz="0" w:space="0" w:color="auto"/>
            <w:right w:val="none" w:sz="0" w:space="0" w:color="auto"/>
          </w:divBdr>
        </w:div>
        <w:div w:id="19550809">
          <w:marLeft w:val="0"/>
          <w:marRight w:val="0"/>
          <w:marTop w:val="0"/>
          <w:marBottom w:val="0"/>
          <w:divBdr>
            <w:top w:val="none" w:sz="0" w:space="0" w:color="auto"/>
            <w:left w:val="none" w:sz="0" w:space="0" w:color="auto"/>
            <w:bottom w:val="none" w:sz="0" w:space="0" w:color="auto"/>
            <w:right w:val="none" w:sz="0" w:space="0" w:color="auto"/>
          </w:divBdr>
        </w:div>
        <w:div w:id="827867777">
          <w:marLeft w:val="0"/>
          <w:marRight w:val="0"/>
          <w:marTop w:val="0"/>
          <w:marBottom w:val="0"/>
          <w:divBdr>
            <w:top w:val="none" w:sz="0" w:space="0" w:color="auto"/>
            <w:left w:val="none" w:sz="0" w:space="0" w:color="auto"/>
            <w:bottom w:val="none" w:sz="0" w:space="0" w:color="auto"/>
            <w:right w:val="none" w:sz="0" w:space="0" w:color="auto"/>
          </w:divBdr>
        </w:div>
        <w:div w:id="1650934330">
          <w:marLeft w:val="0"/>
          <w:marRight w:val="0"/>
          <w:marTop w:val="0"/>
          <w:marBottom w:val="0"/>
          <w:divBdr>
            <w:top w:val="none" w:sz="0" w:space="0" w:color="auto"/>
            <w:left w:val="none" w:sz="0" w:space="0" w:color="auto"/>
            <w:bottom w:val="none" w:sz="0" w:space="0" w:color="auto"/>
            <w:right w:val="none" w:sz="0" w:space="0" w:color="auto"/>
          </w:divBdr>
        </w:div>
        <w:div w:id="1007828318">
          <w:marLeft w:val="0"/>
          <w:marRight w:val="0"/>
          <w:marTop w:val="0"/>
          <w:marBottom w:val="0"/>
          <w:divBdr>
            <w:top w:val="none" w:sz="0" w:space="0" w:color="auto"/>
            <w:left w:val="none" w:sz="0" w:space="0" w:color="auto"/>
            <w:bottom w:val="none" w:sz="0" w:space="0" w:color="auto"/>
            <w:right w:val="none" w:sz="0" w:space="0" w:color="auto"/>
          </w:divBdr>
        </w:div>
        <w:div w:id="1586723163">
          <w:marLeft w:val="0"/>
          <w:marRight w:val="0"/>
          <w:marTop w:val="0"/>
          <w:marBottom w:val="0"/>
          <w:divBdr>
            <w:top w:val="none" w:sz="0" w:space="0" w:color="auto"/>
            <w:left w:val="none" w:sz="0" w:space="0" w:color="auto"/>
            <w:bottom w:val="none" w:sz="0" w:space="0" w:color="auto"/>
            <w:right w:val="none" w:sz="0" w:space="0" w:color="auto"/>
          </w:divBdr>
        </w:div>
        <w:div w:id="968777545">
          <w:marLeft w:val="0"/>
          <w:marRight w:val="0"/>
          <w:marTop w:val="0"/>
          <w:marBottom w:val="0"/>
          <w:divBdr>
            <w:top w:val="none" w:sz="0" w:space="0" w:color="auto"/>
            <w:left w:val="none" w:sz="0" w:space="0" w:color="auto"/>
            <w:bottom w:val="none" w:sz="0" w:space="0" w:color="auto"/>
            <w:right w:val="none" w:sz="0" w:space="0" w:color="auto"/>
          </w:divBdr>
        </w:div>
        <w:div w:id="565579219">
          <w:marLeft w:val="0"/>
          <w:marRight w:val="0"/>
          <w:marTop w:val="0"/>
          <w:marBottom w:val="0"/>
          <w:divBdr>
            <w:top w:val="none" w:sz="0" w:space="0" w:color="auto"/>
            <w:left w:val="none" w:sz="0" w:space="0" w:color="auto"/>
            <w:bottom w:val="none" w:sz="0" w:space="0" w:color="auto"/>
            <w:right w:val="none" w:sz="0" w:space="0" w:color="auto"/>
          </w:divBdr>
        </w:div>
        <w:div w:id="1420326194">
          <w:marLeft w:val="0"/>
          <w:marRight w:val="0"/>
          <w:marTop w:val="0"/>
          <w:marBottom w:val="0"/>
          <w:divBdr>
            <w:top w:val="none" w:sz="0" w:space="0" w:color="auto"/>
            <w:left w:val="none" w:sz="0" w:space="0" w:color="auto"/>
            <w:bottom w:val="none" w:sz="0" w:space="0" w:color="auto"/>
            <w:right w:val="none" w:sz="0" w:space="0" w:color="auto"/>
          </w:divBdr>
        </w:div>
        <w:div w:id="436022784">
          <w:marLeft w:val="0"/>
          <w:marRight w:val="0"/>
          <w:marTop w:val="0"/>
          <w:marBottom w:val="0"/>
          <w:divBdr>
            <w:top w:val="none" w:sz="0" w:space="0" w:color="auto"/>
            <w:left w:val="none" w:sz="0" w:space="0" w:color="auto"/>
            <w:bottom w:val="none" w:sz="0" w:space="0" w:color="auto"/>
            <w:right w:val="none" w:sz="0" w:space="0" w:color="auto"/>
          </w:divBdr>
        </w:div>
        <w:div w:id="1002390753">
          <w:marLeft w:val="0"/>
          <w:marRight w:val="0"/>
          <w:marTop w:val="0"/>
          <w:marBottom w:val="0"/>
          <w:divBdr>
            <w:top w:val="none" w:sz="0" w:space="0" w:color="auto"/>
            <w:left w:val="none" w:sz="0" w:space="0" w:color="auto"/>
            <w:bottom w:val="none" w:sz="0" w:space="0" w:color="auto"/>
            <w:right w:val="none" w:sz="0" w:space="0" w:color="auto"/>
          </w:divBdr>
        </w:div>
        <w:div w:id="166483196">
          <w:marLeft w:val="0"/>
          <w:marRight w:val="0"/>
          <w:marTop w:val="0"/>
          <w:marBottom w:val="0"/>
          <w:divBdr>
            <w:top w:val="none" w:sz="0" w:space="0" w:color="auto"/>
            <w:left w:val="none" w:sz="0" w:space="0" w:color="auto"/>
            <w:bottom w:val="none" w:sz="0" w:space="0" w:color="auto"/>
            <w:right w:val="none" w:sz="0" w:space="0" w:color="auto"/>
          </w:divBdr>
        </w:div>
        <w:div w:id="1780180430">
          <w:marLeft w:val="0"/>
          <w:marRight w:val="0"/>
          <w:marTop w:val="0"/>
          <w:marBottom w:val="0"/>
          <w:divBdr>
            <w:top w:val="none" w:sz="0" w:space="0" w:color="auto"/>
            <w:left w:val="none" w:sz="0" w:space="0" w:color="auto"/>
            <w:bottom w:val="none" w:sz="0" w:space="0" w:color="auto"/>
            <w:right w:val="none" w:sz="0" w:space="0" w:color="auto"/>
          </w:divBdr>
        </w:div>
        <w:div w:id="805009287">
          <w:marLeft w:val="0"/>
          <w:marRight w:val="0"/>
          <w:marTop w:val="0"/>
          <w:marBottom w:val="0"/>
          <w:divBdr>
            <w:top w:val="none" w:sz="0" w:space="0" w:color="auto"/>
            <w:left w:val="none" w:sz="0" w:space="0" w:color="auto"/>
            <w:bottom w:val="none" w:sz="0" w:space="0" w:color="auto"/>
            <w:right w:val="none" w:sz="0" w:space="0" w:color="auto"/>
          </w:divBdr>
        </w:div>
        <w:div w:id="478035329">
          <w:marLeft w:val="0"/>
          <w:marRight w:val="0"/>
          <w:marTop w:val="0"/>
          <w:marBottom w:val="0"/>
          <w:divBdr>
            <w:top w:val="none" w:sz="0" w:space="0" w:color="auto"/>
            <w:left w:val="none" w:sz="0" w:space="0" w:color="auto"/>
            <w:bottom w:val="none" w:sz="0" w:space="0" w:color="auto"/>
            <w:right w:val="none" w:sz="0" w:space="0" w:color="auto"/>
          </w:divBdr>
        </w:div>
        <w:div w:id="645623323">
          <w:marLeft w:val="0"/>
          <w:marRight w:val="0"/>
          <w:marTop w:val="0"/>
          <w:marBottom w:val="0"/>
          <w:divBdr>
            <w:top w:val="none" w:sz="0" w:space="0" w:color="auto"/>
            <w:left w:val="none" w:sz="0" w:space="0" w:color="auto"/>
            <w:bottom w:val="none" w:sz="0" w:space="0" w:color="auto"/>
            <w:right w:val="none" w:sz="0" w:space="0" w:color="auto"/>
          </w:divBdr>
        </w:div>
        <w:div w:id="1030882429">
          <w:marLeft w:val="0"/>
          <w:marRight w:val="0"/>
          <w:marTop w:val="0"/>
          <w:marBottom w:val="0"/>
          <w:divBdr>
            <w:top w:val="none" w:sz="0" w:space="0" w:color="auto"/>
            <w:left w:val="none" w:sz="0" w:space="0" w:color="auto"/>
            <w:bottom w:val="none" w:sz="0" w:space="0" w:color="auto"/>
            <w:right w:val="none" w:sz="0" w:space="0" w:color="auto"/>
          </w:divBdr>
        </w:div>
        <w:div w:id="1120033586">
          <w:marLeft w:val="0"/>
          <w:marRight w:val="0"/>
          <w:marTop w:val="0"/>
          <w:marBottom w:val="0"/>
          <w:divBdr>
            <w:top w:val="none" w:sz="0" w:space="0" w:color="auto"/>
            <w:left w:val="none" w:sz="0" w:space="0" w:color="auto"/>
            <w:bottom w:val="none" w:sz="0" w:space="0" w:color="auto"/>
            <w:right w:val="none" w:sz="0" w:space="0" w:color="auto"/>
          </w:divBdr>
        </w:div>
        <w:div w:id="723603988">
          <w:marLeft w:val="0"/>
          <w:marRight w:val="0"/>
          <w:marTop w:val="0"/>
          <w:marBottom w:val="0"/>
          <w:divBdr>
            <w:top w:val="none" w:sz="0" w:space="0" w:color="auto"/>
            <w:left w:val="none" w:sz="0" w:space="0" w:color="auto"/>
            <w:bottom w:val="none" w:sz="0" w:space="0" w:color="auto"/>
            <w:right w:val="none" w:sz="0" w:space="0" w:color="auto"/>
          </w:divBdr>
        </w:div>
        <w:div w:id="1801341895">
          <w:marLeft w:val="0"/>
          <w:marRight w:val="0"/>
          <w:marTop w:val="0"/>
          <w:marBottom w:val="0"/>
          <w:divBdr>
            <w:top w:val="none" w:sz="0" w:space="0" w:color="auto"/>
            <w:left w:val="none" w:sz="0" w:space="0" w:color="auto"/>
            <w:bottom w:val="none" w:sz="0" w:space="0" w:color="auto"/>
            <w:right w:val="none" w:sz="0" w:space="0" w:color="auto"/>
          </w:divBdr>
        </w:div>
        <w:div w:id="831338792">
          <w:marLeft w:val="0"/>
          <w:marRight w:val="0"/>
          <w:marTop w:val="0"/>
          <w:marBottom w:val="0"/>
          <w:divBdr>
            <w:top w:val="none" w:sz="0" w:space="0" w:color="auto"/>
            <w:left w:val="none" w:sz="0" w:space="0" w:color="auto"/>
            <w:bottom w:val="none" w:sz="0" w:space="0" w:color="auto"/>
            <w:right w:val="none" w:sz="0" w:space="0" w:color="auto"/>
          </w:divBdr>
        </w:div>
        <w:div w:id="1290553116">
          <w:marLeft w:val="0"/>
          <w:marRight w:val="0"/>
          <w:marTop w:val="0"/>
          <w:marBottom w:val="0"/>
          <w:divBdr>
            <w:top w:val="none" w:sz="0" w:space="0" w:color="auto"/>
            <w:left w:val="none" w:sz="0" w:space="0" w:color="auto"/>
            <w:bottom w:val="none" w:sz="0" w:space="0" w:color="auto"/>
            <w:right w:val="none" w:sz="0" w:space="0" w:color="auto"/>
          </w:divBdr>
        </w:div>
        <w:div w:id="339966320">
          <w:marLeft w:val="0"/>
          <w:marRight w:val="0"/>
          <w:marTop w:val="0"/>
          <w:marBottom w:val="0"/>
          <w:divBdr>
            <w:top w:val="none" w:sz="0" w:space="0" w:color="auto"/>
            <w:left w:val="none" w:sz="0" w:space="0" w:color="auto"/>
            <w:bottom w:val="none" w:sz="0" w:space="0" w:color="auto"/>
            <w:right w:val="none" w:sz="0" w:space="0" w:color="auto"/>
          </w:divBdr>
        </w:div>
        <w:div w:id="2003655266">
          <w:marLeft w:val="0"/>
          <w:marRight w:val="0"/>
          <w:marTop w:val="0"/>
          <w:marBottom w:val="0"/>
          <w:divBdr>
            <w:top w:val="none" w:sz="0" w:space="0" w:color="auto"/>
            <w:left w:val="none" w:sz="0" w:space="0" w:color="auto"/>
            <w:bottom w:val="none" w:sz="0" w:space="0" w:color="auto"/>
            <w:right w:val="none" w:sz="0" w:space="0" w:color="auto"/>
          </w:divBdr>
        </w:div>
        <w:div w:id="324361480">
          <w:marLeft w:val="0"/>
          <w:marRight w:val="0"/>
          <w:marTop w:val="0"/>
          <w:marBottom w:val="0"/>
          <w:divBdr>
            <w:top w:val="none" w:sz="0" w:space="0" w:color="auto"/>
            <w:left w:val="none" w:sz="0" w:space="0" w:color="auto"/>
            <w:bottom w:val="none" w:sz="0" w:space="0" w:color="auto"/>
            <w:right w:val="none" w:sz="0" w:space="0" w:color="auto"/>
          </w:divBdr>
        </w:div>
        <w:div w:id="790367134">
          <w:marLeft w:val="0"/>
          <w:marRight w:val="0"/>
          <w:marTop w:val="0"/>
          <w:marBottom w:val="0"/>
          <w:divBdr>
            <w:top w:val="none" w:sz="0" w:space="0" w:color="auto"/>
            <w:left w:val="none" w:sz="0" w:space="0" w:color="auto"/>
            <w:bottom w:val="none" w:sz="0" w:space="0" w:color="auto"/>
            <w:right w:val="none" w:sz="0" w:space="0" w:color="auto"/>
          </w:divBdr>
        </w:div>
        <w:div w:id="1251085986">
          <w:marLeft w:val="0"/>
          <w:marRight w:val="0"/>
          <w:marTop w:val="0"/>
          <w:marBottom w:val="0"/>
          <w:divBdr>
            <w:top w:val="none" w:sz="0" w:space="0" w:color="auto"/>
            <w:left w:val="none" w:sz="0" w:space="0" w:color="auto"/>
            <w:bottom w:val="none" w:sz="0" w:space="0" w:color="auto"/>
            <w:right w:val="none" w:sz="0" w:space="0" w:color="auto"/>
          </w:divBdr>
        </w:div>
        <w:div w:id="1598830439">
          <w:marLeft w:val="0"/>
          <w:marRight w:val="0"/>
          <w:marTop w:val="0"/>
          <w:marBottom w:val="0"/>
          <w:divBdr>
            <w:top w:val="none" w:sz="0" w:space="0" w:color="auto"/>
            <w:left w:val="none" w:sz="0" w:space="0" w:color="auto"/>
            <w:bottom w:val="none" w:sz="0" w:space="0" w:color="auto"/>
            <w:right w:val="none" w:sz="0" w:space="0" w:color="auto"/>
          </w:divBdr>
        </w:div>
        <w:div w:id="84963101">
          <w:marLeft w:val="0"/>
          <w:marRight w:val="0"/>
          <w:marTop w:val="0"/>
          <w:marBottom w:val="0"/>
          <w:divBdr>
            <w:top w:val="none" w:sz="0" w:space="0" w:color="auto"/>
            <w:left w:val="none" w:sz="0" w:space="0" w:color="auto"/>
            <w:bottom w:val="none" w:sz="0" w:space="0" w:color="auto"/>
            <w:right w:val="none" w:sz="0" w:space="0" w:color="auto"/>
          </w:divBdr>
        </w:div>
        <w:div w:id="1377506801">
          <w:marLeft w:val="0"/>
          <w:marRight w:val="0"/>
          <w:marTop w:val="0"/>
          <w:marBottom w:val="0"/>
          <w:divBdr>
            <w:top w:val="none" w:sz="0" w:space="0" w:color="auto"/>
            <w:left w:val="none" w:sz="0" w:space="0" w:color="auto"/>
            <w:bottom w:val="none" w:sz="0" w:space="0" w:color="auto"/>
            <w:right w:val="none" w:sz="0" w:space="0" w:color="auto"/>
          </w:divBdr>
        </w:div>
        <w:div w:id="1010716839">
          <w:marLeft w:val="0"/>
          <w:marRight w:val="0"/>
          <w:marTop w:val="0"/>
          <w:marBottom w:val="0"/>
          <w:divBdr>
            <w:top w:val="none" w:sz="0" w:space="0" w:color="auto"/>
            <w:left w:val="none" w:sz="0" w:space="0" w:color="auto"/>
            <w:bottom w:val="none" w:sz="0" w:space="0" w:color="auto"/>
            <w:right w:val="none" w:sz="0" w:space="0" w:color="auto"/>
          </w:divBdr>
        </w:div>
        <w:div w:id="943804251">
          <w:marLeft w:val="0"/>
          <w:marRight w:val="0"/>
          <w:marTop w:val="0"/>
          <w:marBottom w:val="0"/>
          <w:divBdr>
            <w:top w:val="none" w:sz="0" w:space="0" w:color="auto"/>
            <w:left w:val="none" w:sz="0" w:space="0" w:color="auto"/>
            <w:bottom w:val="none" w:sz="0" w:space="0" w:color="auto"/>
            <w:right w:val="none" w:sz="0" w:space="0" w:color="auto"/>
          </w:divBdr>
        </w:div>
        <w:div w:id="1747605830">
          <w:marLeft w:val="0"/>
          <w:marRight w:val="0"/>
          <w:marTop w:val="0"/>
          <w:marBottom w:val="0"/>
          <w:divBdr>
            <w:top w:val="none" w:sz="0" w:space="0" w:color="auto"/>
            <w:left w:val="none" w:sz="0" w:space="0" w:color="auto"/>
            <w:bottom w:val="none" w:sz="0" w:space="0" w:color="auto"/>
            <w:right w:val="none" w:sz="0" w:space="0" w:color="auto"/>
          </w:divBdr>
        </w:div>
        <w:div w:id="1890874422">
          <w:marLeft w:val="0"/>
          <w:marRight w:val="0"/>
          <w:marTop w:val="0"/>
          <w:marBottom w:val="0"/>
          <w:divBdr>
            <w:top w:val="none" w:sz="0" w:space="0" w:color="auto"/>
            <w:left w:val="none" w:sz="0" w:space="0" w:color="auto"/>
            <w:bottom w:val="none" w:sz="0" w:space="0" w:color="auto"/>
            <w:right w:val="none" w:sz="0" w:space="0" w:color="auto"/>
          </w:divBdr>
        </w:div>
        <w:div w:id="1545749175">
          <w:marLeft w:val="0"/>
          <w:marRight w:val="0"/>
          <w:marTop w:val="0"/>
          <w:marBottom w:val="0"/>
          <w:divBdr>
            <w:top w:val="none" w:sz="0" w:space="0" w:color="auto"/>
            <w:left w:val="none" w:sz="0" w:space="0" w:color="auto"/>
            <w:bottom w:val="none" w:sz="0" w:space="0" w:color="auto"/>
            <w:right w:val="none" w:sz="0" w:space="0" w:color="auto"/>
          </w:divBdr>
        </w:div>
        <w:div w:id="1920208697">
          <w:marLeft w:val="0"/>
          <w:marRight w:val="0"/>
          <w:marTop w:val="0"/>
          <w:marBottom w:val="0"/>
          <w:divBdr>
            <w:top w:val="none" w:sz="0" w:space="0" w:color="auto"/>
            <w:left w:val="none" w:sz="0" w:space="0" w:color="auto"/>
            <w:bottom w:val="none" w:sz="0" w:space="0" w:color="auto"/>
            <w:right w:val="none" w:sz="0" w:space="0" w:color="auto"/>
          </w:divBdr>
        </w:div>
        <w:div w:id="92485012">
          <w:marLeft w:val="0"/>
          <w:marRight w:val="0"/>
          <w:marTop w:val="0"/>
          <w:marBottom w:val="0"/>
          <w:divBdr>
            <w:top w:val="none" w:sz="0" w:space="0" w:color="auto"/>
            <w:left w:val="none" w:sz="0" w:space="0" w:color="auto"/>
            <w:bottom w:val="none" w:sz="0" w:space="0" w:color="auto"/>
            <w:right w:val="none" w:sz="0" w:space="0" w:color="auto"/>
          </w:divBdr>
        </w:div>
        <w:div w:id="898707815">
          <w:marLeft w:val="0"/>
          <w:marRight w:val="0"/>
          <w:marTop w:val="0"/>
          <w:marBottom w:val="0"/>
          <w:divBdr>
            <w:top w:val="none" w:sz="0" w:space="0" w:color="auto"/>
            <w:left w:val="none" w:sz="0" w:space="0" w:color="auto"/>
            <w:bottom w:val="none" w:sz="0" w:space="0" w:color="auto"/>
            <w:right w:val="none" w:sz="0" w:space="0" w:color="auto"/>
          </w:divBdr>
          <w:divsChild>
            <w:div w:id="174998260">
              <w:marLeft w:val="0"/>
              <w:marRight w:val="0"/>
              <w:marTop w:val="0"/>
              <w:marBottom w:val="0"/>
              <w:divBdr>
                <w:top w:val="none" w:sz="0" w:space="0" w:color="auto"/>
                <w:left w:val="none" w:sz="0" w:space="0" w:color="auto"/>
                <w:bottom w:val="none" w:sz="0" w:space="0" w:color="auto"/>
                <w:right w:val="none" w:sz="0" w:space="0" w:color="auto"/>
              </w:divBdr>
            </w:div>
            <w:div w:id="670526075">
              <w:marLeft w:val="0"/>
              <w:marRight w:val="0"/>
              <w:marTop w:val="0"/>
              <w:marBottom w:val="0"/>
              <w:divBdr>
                <w:top w:val="none" w:sz="0" w:space="0" w:color="auto"/>
                <w:left w:val="none" w:sz="0" w:space="0" w:color="auto"/>
                <w:bottom w:val="none" w:sz="0" w:space="0" w:color="auto"/>
                <w:right w:val="none" w:sz="0" w:space="0" w:color="auto"/>
              </w:divBdr>
            </w:div>
            <w:div w:id="349646836">
              <w:marLeft w:val="0"/>
              <w:marRight w:val="0"/>
              <w:marTop w:val="0"/>
              <w:marBottom w:val="0"/>
              <w:divBdr>
                <w:top w:val="none" w:sz="0" w:space="0" w:color="auto"/>
                <w:left w:val="none" w:sz="0" w:space="0" w:color="auto"/>
                <w:bottom w:val="none" w:sz="0" w:space="0" w:color="auto"/>
                <w:right w:val="none" w:sz="0" w:space="0" w:color="auto"/>
              </w:divBdr>
            </w:div>
            <w:div w:id="779647900">
              <w:marLeft w:val="0"/>
              <w:marRight w:val="0"/>
              <w:marTop w:val="0"/>
              <w:marBottom w:val="0"/>
              <w:divBdr>
                <w:top w:val="none" w:sz="0" w:space="0" w:color="auto"/>
                <w:left w:val="none" w:sz="0" w:space="0" w:color="auto"/>
                <w:bottom w:val="none" w:sz="0" w:space="0" w:color="auto"/>
                <w:right w:val="none" w:sz="0" w:space="0" w:color="auto"/>
              </w:divBdr>
            </w:div>
            <w:div w:id="1156532183">
              <w:marLeft w:val="0"/>
              <w:marRight w:val="0"/>
              <w:marTop w:val="0"/>
              <w:marBottom w:val="0"/>
              <w:divBdr>
                <w:top w:val="none" w:sz="0" w:space="0" w:color="auto"/>
                <w:left w:val="none" w:sz="0" w:space="0" w:color="auto"/>
                <w:bottom w:val="none" w:sz="0" w:space="0" w:color="auto"/>
                <w:right w:val="none" w:sz="0" w:space="0" w:color="auto"/>
              </w:divBdr>
            </w:div>
            <w:div w:id="674067643">
              <w:marLeft w:val="0"/>
              <w:marRight w:val="0"/>
              <w:marTop w:val="0"/>
              <w:marBottom w:val="0"/>
              <w:divBdr>
                <w:top w:val="none" w:sz="0" w:space="0" w:color="auto"/>
                <w:left w:val="none" w:sz="0" w:space="0" w:color="auto"/>
                <w:bottom w:val="none" w:sz="0" w:space="0" w:color="auto"/>
                <w:right w:val="none" w:sz="0" w:space="0" w:color="auto"/>
              </w:divBdr>
            </w:div>
            <w:div w:id="1279680016">
              <w:marLeft w:val="0"/>
              <w:marRight w:val="0"/>
              <w:marTop w:val="0"/>
              <w:marBottom w:val="0"/>
              <w:divBdr>
                <w:top w:val="none" w:sz="0" w:space="0" w:color="auto"/>
                <w:left w:val="none" w:sz="0" w:space="0" w:color="auto"/>
                <w:bottom w:val="none" w:sz="0" w:space="0" w:color="auto"/>
                <w:right w:val="none" w:sz="0" w:space="0" w:color="auto"/>
              </w:divBdr>
            </w:div>
          </w:divsChild>
        </w:div>
        <w:div w:id="1447968101">
          <w:marLeft w:val="0"/>
          <w:marRight w:val="0"/>
          <w:marTop w:val="0"/>
          <w:marBottom w:val="0"/>
          <w:divBdr>
            <w:top w:val="none" w:sz="0" w:space="0" w:color="auto"/>
            <w:left w:val="none" w:sz="0" w:space="0" w:color="auto"/>
            <w:bottom w:val="none" w:sz="0" w:space="0" w:color="auto"/>
            <w:right w:val="none" w:sz="0" w:space="0" w:color="auto"/>
          </w:divBdr>
        </w:div>
        <w:div w:id="2027633195">
          <w:marLeft w:val="0"/>
          <w:marRight w:val="0"/>
          <w:marTop w:val="0"/>
          <w:marBottom w:val="0"/>
          <w:divBdr>
            <w:top w:val="none" w:sz="0" w:space="0" w:color="auto"/>
            <w:left w:val="none" w:sz="0" w:space="0" w:color="auto"/>
            <w:bottom w:val="none" w:sz="0" w:space="0" w:color="auto"/>
            <w:right w:val="none" w:sz="0" w:space="0" w:color="auto"/>
          </w:divBdr>
        </w:div>
        <w:div w:id="442461548">
          <w:marLeft w:val="0"/>
          <w:marRight w:val="0"/>
          <w:marTop w:val="0"/>
          <w:marBottom w:val="0"/>
          <w:divBdr>
            <w:top w:val="none" w:sz="0" w:space="0" w:color="auto"/>
            <w:left w:val="none" w:sz="0" w:space="0" w:color="auto"/>
            <w:bottom w:val="none" w:sz="0" w:space="0" w:color="auto"/>
            <w:right w:val="none" w:sz="0" w:space="0" w:color="auto"/>
          </w:divBdr>
        </w:div>
        <w:div w:id="1710954598">
          <w:marLeft w:val="0"/>
          <w:marRight w:val="0"/>
          <w:marTop w:val="0"/>
          <w:marBottom w:val="0"/>
          <w:divBdr>
            <w:top w:val="none" w:sz="0" w:space="0" w:color="auto"/>
            <w:left w:val="none" w:sz="0" w:space="0" w:color="auto"/>
            <w:bottom w:val="none" w:sz="0" w:space="0" w:color="auto"/>
            <w:right w:val="none" w:sz="0" w:space="0" w:color="auto"/>
          </w:divBdr>
        </w:div>
        <w:div w:id="506558852">
          <w:marLeft w:val="0"/>
          <w:marRight w:val="0"/>
          <w:marTop w:val="0"/>
          <w:marBottom w:val="0"/>
          <w:divBdr>
            <w:top w:val="none" w:sz="0" w:space="0" w:color="auto"/>
            <w:left w:val="none" w:sz="0" w:space="0" w:color="auto"/>
            <w:bottom w:val="none" w:sz="0" w:space="0" w:color="auto"/>
            <w:right w:val="none" w:sz="0" w:space="0" w:color="auto"/>
          </w:divBdr>
        </w:div>
        <w:div w:id="465198182">
          <w:marLeft w:val="0"/>
          <w:marRight w:val="0"/>
          <w:marTop w:val="0"/>
          <w:marBottom w:val="0"/>
          <w:divBdr>
            <w:top w:val="none" w:sz="0" w:space="0" w:color="auto"/>
            <w:left w:val="none" w:sz="0" w:space="0" w:color="auto"/>
            <w:bottom w:val="none" w:sz="0" w:space="0" w:color="auto"/>
            <w:right w:val="none" w:sz="0" w:space="0" w:color="auto"/>
          </w:divBdr>
          <w:divsChild>
            <w:div w:id="1532262353">
              <w:marLeft w:val="0"/>
              <w:marRight w:val="0"/>
              <w:marTop w:val="0"/>
              <w:marBottom w:val="0"/>
              <w:divBdr>
                <w:top w:val="none" w:sz="0" w:space="0" w:color="auto"/>
                <w:left w:val="none" w:sz="0" w:space="0" w:color="auto"/>
                <w:bottom w:val="none" w:sz="0" w:space="0" w:color="auto"/>
                <w:right w:val="none" w:sz="0" w:space="0" w:color="auto"/>
              </w:divBdr>
            </w:div>
            <w:div w:id="1108282513">
              <w:marLeft w:val="0"/>
              <w:marRight w:val="0"/>
              <w:marTop w:val="0"/>
              <w:marBottom w:val="0"/>
              <w:divBdr>
                <w:top w:val="none" w:sz="0" w:space="0" w:color="auto"/>
                <w:left w:val="none" w:sz="0" w:space="0" w:color="auto"/>
                <w:bottom w:val="none" w:sz="0" w:space="0" w:color="auto"/>
                <w:right w:val="none" w:sz="0" w:space="0" w:color="auto"/>
              </w:divBdr>
            </w:div>
            <w:div w:id="670332667">
              <w:marLeft w:val="0"/>
              <w:marRight w:val="0"/>
              <w:marTop w:val="0"/>
              <w:marBottom w:val="0"/>
              <w:divBdr>
                <w:top w:val="none" w:sz="0" w:space="0" w:color="auto"/>
                <w:left w:val="none" w:sz="0" w:space="0" w:color="auto"/>
                <w:bottom w:val="none" w:sz="0" w:space="0" w:color="auto"/>
                <w:right w:val="none" w:sz="0" w:space="0" w:color="auto"/>
              </w:divBdr>
            </w:div>
            <w:div w:id="518085423">
              <w:marLeft w:val="0"/>
              <w:marRight w:val="0"/>
              <w:marTop w:val="0"/>
              <w:marBottom w:val="0"/>
              <w:divBdr>
                <w:top w:val="none" w:sz="0" w:space="0" w:color="auto"/>
                <w:left w:val="none" w:sz="0" w:space="0" w:color="auto"/>
                <w:bottom w:val="none" w:sz="0" w:space="0" w:color="auto"/>
                <w:right w:val="none" w:sz="0" w:space="0" w:color="auto"/>
              </w:divBdr>
            </w:div>
            <w:div w:id="770783686">
              <w:marLeft w:val="0"/>
              <w:marRight w:val="0"/>
              <w:marTop w:val="0"/>
              <w:marBottom w:val="0"/>
              <w:divBdr>
                <w:top w:val="none" w:sz="0" w:space="0" w:color="auto"/>
                <w:left w:val="none" w:sz="0" w:space="0" w:color="auto"/>
                <w:bottom w:val="none" w:sz="0" w:space="0" w:color="auto"/>
                <w:right w:val="none" w:sz="0" w:space="0" w:color="auto"/>
              </w:divBdr>
            </w:div>
            <w:div w:id="2103066784">
              <w:marLeft w:val="0"/>
              <w:marRight w:val="0"/>
              <w:marTop w:val="0"/>
              <w:marBottom w:val="0"/>
              <w:divBdr>
                <w:top w:val="none" w:sz="0" w:space="0" w:color="auto"/>
                <w:left w:val="none" w:sz="0" w:space="0" w:color="auto"/>
                <w:bottom w:val="none" w:sz="0" w:space="0" w:color="auto"/>
                <w:right w:val="none" w:sz="0" w:space="0" w:color="auto"/>
              </w:divBdr>
            </w:div>
            <w:div w:id="1293555514">
              <w:marLeft w:val="0"/>
              <w:marRight w:val="0"/>
              <w:marTop w:val="0"/>
              <w:marBottom w:val="0"/>
              <w:divBdr>
                <w:top w:val="none" w:sz="0" w:space="0" w:color="auto"/>
                <w:left w:val="none" w:sz="0" w:space="0" w:color="auto"/>
                <w:bottom w:val="none" w:sz="0" w:space="0" w:color="auto"/>
                <w:right w:val="none" w:sz="0" w:space="0" w:color="auto"/>
              </w:divBdr>
            </w:div>
            <w:div w:id="275135528">
              <w:marLeft w:val="0"/>
              <w:marRight w:val="0"/>
              <w:marTop w:val="0"/>
              <w:marBottom w:val="0"/>
              <w:divBdr>
                <w:top w:val="none" w:sz="0" w:space="0" w:color="auto"/>
                <w:left w:val="none" w:sz="0" w:space="0" w:color="auto"/>
                <w:bottom w:val="none" w:sz="0" w:space="0" w:color="auto"/>
                <w:right w:val="none" w:sz="0" w:space="0" w:color="auto"/>
              </w:divBdr>
            </w:div>
            <w:div w:id="1456750500">
              <w:marLeft w:val="0"/>
              <w:marRight w:val="0"/>
              <w:marTop w:val="0"/>
              <w:marBottom w:val="0"/>
              <w:divBdr>
                <w:top w:val="none" w:sz="0" w:space="0" w:color="auto"/>
                <w:left w:val="none" w:sz="0" w:space="0" w:color="auto"/>
                <w:bottom w:val="none" w:sz="0" w:space="0" w:color="auto"/>
                <w:right w:val="none" w:sz="0" w:space="0" w:color="auto"/>
              </w:divBdr>
            </w:div>
            <w:div w:id="415832038">
              <w:marLeft w:val="0"/>
              <w:marRight w:val="0"/>
              <w:marTop w:val="0"/>
              <w:marBottom w:val="0"/>
              <w:divBdr>
                <w:top w:val="none" w:sz="0" w:space="0" w:color="auto"/>
                <w:left w:val="none" w:sz="0" w:space="0" w:color="auto"/>
                <w:bottom w:val="none" w:sz="0" w:space="0" w:color="auto"/>
                <w:right w:val="none" w:sz="0" w:space="0" w:color="auto"/>
              </w:divBdr>
            </w:div>
            <w:div w:id="1605573199">
              <w:marLeft w:val="0"/>
              <w:marRight w:val="0"/>
              <w:marTop w:val="0"/>
              <w:marBottom w:val="0"/>
              <w:divBdr>
                <w:top w:val="none" w:sz="0" w:space="0" w:color="auto"/>
                <w:left w:val="none" w:sz="0" w:space="0" w:color="auto"/>
                <w:bottom w:val="none" w:sz="0" w:space="0" w:color="auto"/>
                <w:right w:val="none" w:sz="0" w:space="0" w:color="auto"/>
              </w:divBdr>
            </w:div>
            <w:div w:id="1545558620">
              <w:marLeft w:val="0"/>
              <w:marRight w:val="0"/>
              <w:marTop w:val="0"/>
              <w:marBottom w:val="0"/>
              <w:divBdr>
                <w:top w:val="none" w:sz="0" w:space="0" w:color="auto"/>
                <w:left w:val="none" w:sz="0" w:space="0" w:color="auto"/>
                <w:bottom w:val="none" w:sz="0" w:space="0" w:color="auto"/>
                <w:right w:val="none" w:sz="0" w:space="0" w:color="auto"/>
              </w:divBdr>
            </w:div>
            <w:div w:id="801734542">
              <w:marLeft w:val="0"/>
              <w:marRight w:val="0"/>
              <w:marTop w:val="0"/>
              <w:marBottom w:val="0"/>
              <w:divBdr>
                <w:top w:val="none" w:sz="0" w:space="0" w:color="auto"/>
                <w:left w:val="none" w:sz="0" w:space="0" w:color="auto"/>
                <w:bottom w:val="none" w:sz="0" w:space="0" w:color="auto"/>
                <w:right w:val="none" w:sz="0" w:space="0" w:color="auto"/>
              </w:divBdr>
            </w:div>
            <w:div w:id="668485734">
              <w:marLeft w:val="0"/>
              <w:marRight w:val="0"/>
              <w:marTop w:val="0"/>
              <w:marBottom w:val="0"/>
              <w:divBdr>
                <w:top w:val="none" w:sz="0" w:space="0" w:color="auto"/>
                <w:left w:val="none" w:sz="0" w:space="0" w:color="auto"/>
                <w:bottom w:val="none" w:sz="0" w:space="0" w:color="auto"/>
                <w:right w:val="none" w:sz="0" w:space="0" w:color="auto"/>
              </w:divBdr>
            </w:div>
            <w:div w:id="336924102">
              <w:marLeft w:val="0"/>
              <w:marRight w:val="0"/>
              <w:marTop w:val="0"/>
              <w:marBottom w:val="0"/>
              <w:divBdr>
                <w:top w:val="none" w:sz="0" w:space="0" w:color="auto"/>
                <w:left w:val="none" w:sz="0" w:space="0" w:color="auto"/>
                <w:bottom w:val="none" w:sz="0" w:space="0" w:color="auto"/>
                <w:right w:val="none" w:sz="0" w:space="0" w:color="auto"/>
              </w:divBdr>
            </w:div>
            <w:div w:id="1887328914">
              <w:marLeft w:val="0"/>
              <w:marRight w:val="0"/>
              <w:marTop w:val="0"/>
              <w:marBottom w:val="0"/>
              <w:divBdr>
                <w:top w:val="none" w:sz="0" w:space="0" w:color="auto"/>
                <w:left w:val="none" w:sz="0" w:space="0" w:color="auto"/>
                <w:bottom w:val="none" w:sz="0" w:space="0" w:color="auto"/>
                <w:right w:val="none" w:sz="0" w:space="0" w:color="auto"/>
              </w:divBdr>
            </w:div>
            <w:div w:id="613096684">
              <w:marLeft w:val="0"/>
              <w:marRight w:val="0"/>
              <w:marTop w:val="0"/>
              <w:marBottom w:val="0"/>
              <w:divBdr>
                <w:top w:val="none" w:sz="0" w:space="0" w:color="auto"/>
                <w:left w:val="none" w:sz="0" w:space="0" w:color="auto"/>
                <w:bottom w:val="none" w:sz="0" w:space="0" w:color="auto"/>
                <w:right w:val="none" w:sz="0" w:space="0" w:color="auto"/>
              </w:divBdr>
            </w:div>
            <w:div w:id="651786885">
              <w:marLeft w:val="0"/>
              <w:marRight w:val="0"/>
              <w:marTop w:val="0"/>
              <w:marBottom w:val="0"/>
              <w:divBdr>
                <w:top w:val="none" w:sz="0" w:space="0" w:color="auto"/>
                <w:left w:val="none" w:sz="0" w:space="0" w:color="auto"/>
                <w:bottom w:val="none" w:sz="0" w:space="0" w:color="auto"/>
                <w:right w:val="none" w:sz="0" w:space="0" w:color="auto"/>
              </w:divBdr>
            </w:div>
            <w:div w:id="1995407278">
              <w:marLeft w:val="0"/>
              <w:marRight w:val="0"/>
              <w:marTop w:val="0"/>
              <w:marBottom w:val="0"/>
              <w:divBdr>
                <w:top w:val="none" w:sz="0" w:space="0" w:color="auto"/>
                <w:left w:val="none" w:sz="0" w:space="0" w:color="auto"/>
                <w:bottom w:val="none" w:sz="0" w:space="0" w:color="auto"/>
                <w:right w:val="none" w:sz="0" w:space="0" w:color="auto"/>
              </w:divBdr>
            </w:div>
            <w:div w:id="1745252046">
              <w:marLeft w:val="0"/>
              <w:marRight w:val="0"/>
              <w:marTop w:val="0"/>
              <w:marBottom w:val="0"/>
              <w:divBdr>
                <w:top w:val="none" w:sz="0" w:space="0" w:color="auto"/>
                <w:left w:val="none" w:sz="0" w:space="0" w:color="auto"/>
                <w:bottom w:val="none" w:sz="0" w:space="0" w:color="auto"/>
                <w:right w:val="none" w:sz="0" w:space="0" w:color="auto"/>
              </w:divBdr>
            </w:div>
            <w:div w:id="2068868471">
              <w:marLeft w:val="0"/>
              <w:marRight w:val="0"/>
              <w:marTop w:val="0"/>
              <w:marBottom w:val="0"/>
              <w:divBdr>
                <w:top w:val="none" w:sz="0" w:space="0" w:color="auto"/>
                <w:left w:val="none" w:sz="0" w:space="0" w:color="auto"/>
                <w:bottom w:val="none" w:sz="0" w:space="0" w:color="auto"/>
                <w:right w:val="none" w:sz="0" w:space="0" w:color="auto"/>
              </w:divBdr>
            </w:div>
            <w:div w:id="301230098">
              <w:marLeft w:val="0"/>
              <w:marRight w:val="0"/>
              <w:marTop w:val="0"/>
              <w:marBottom w:val="0"/>
              <w:divBdr>
                <w:top w:val="none" w:sz="0" w:space="0" w:color="auto"/>
                <w:left w:val="none" w:sz="0" w:space="0" w:color="auto"/>
                <w:bottom w:val="none" w:sz="0" w:space="0" w:color="auto"/>
                <w:right w:val="none" w:sz="0" w:space="0" w:color="auto"/>
              </w:divBdr>
            </w:div>
            <w:div w:id="820122863">
              <w:marLeft w:val="0"/>
              <w:marRight w:val="0"/>
              <w:marTop w:val="0"/>
              <w:marBottom w:val="0"/>
              <w:divBdr>
                <w:top w:val="none" w:sz="0" w:space="0" w:color="auto"/>
                <w:left w:val="none" w:sz="0" w:space="0" w:color="auto"/>
                <w:bottom w:val="none" w:sz="0" w:space="0" w:color="auto"/>
                <w:right w:val="none" w:sz="0" w:space="0" w:color="auto"/>
              </w:divBdr>
            </w:div>
            <w:div w:id="635141766">
              <w:marLeft w:val="0"/>
              <w:marRight w:val="0"/>
              <w:marTop w:val="0"/>
              <w:marBottom w:val="0"/>
              <w:divBdr>
                <w:top w:val="none" w:sz="0" w:space="0" w:color="auto"/>
                <w:left w:val="none" w:sz="0" w:space="0" w:color="auto"/>
                <w:bottom w:val="none" w:sz="0" w:space="0" w:color="auto"/>
                <w:right w:val="none" w:sz="0" w:space="0" w:color="auto"/>
              </w:divBdr>
            </w:div>
            <w:div w:id="268512268">
              <w:marLeft w:val="0"/>
              <w:marRight w:val="0"/>
              <w:marTop w:val="0"/>
              <w:marBottom w:val="0"/>
              <w:divBdr>
                <w:top w:val="none" w:sz="0" w:space="0" w:color="auto"/>
                <w:left w:val="none" w:sz="0" w:space="0" w:color="auto"/>
                <w:bottom w:val="none" w:sz="0" w:space="0" w:color="auto"/>
                <w:right w:val="none" w:sz="0" w:space="0" w:color="auto"/>
              </w:divBdr>
            </w:div>
            <w:div w:id="1343311884">
              <w:marLeft w:val="0"/>
              <w:marRight w:val="0"/>
              <w:marTop w:val="0"/>
              <w:marBottom w:val="0"/>
              <w:divBdr>
                <w:top w:val="none" w:sz="0" w:space="0" w:color="auto"/>
                <w:left w:val="none" w:sz="0" w:space="0" w:color="auto"/>
                <w:bottom w:val="none" w:sz="0" w:space="0" w:color="auto"/>
                <w:right w:val="none" w:sz="0" w:space="0" w:color="auto"/>
              </w:divBdr>
            </w:div>
            <w:div w:id="16741992">
              <w:marLeft w:val="0"/>
              <w:marRight w:val="0"/>
              <w:marTop w:val="0"/>
              <w:marBottom w:val="0"/>
              <w:divBdr>
                <w:top w:val="none" w:sz="0" w:space="0" w:color="auto"/>
                <w:left w:val="none" w:sz="0" w:space="0" w:color="auto"/>
                <w:bottom w:val="none" w:sz="0" w:space="0" w:color="auto"/>
                <w:right w:val="none" w:sz="0" w:space="0" w:color="auto"/>
              </w:divBdr>
            </w:div>
            <w:div w:id="727219252">
              <w:marLeft w:val="0"/>
              <w:marRight w:val="0"/>
              <w:marTop w:val="0"/>
              <w:marBottom w:val="0"/>
              <w:divBdr>
                <w:top w:val="none" w:sz="0" w:space="0" w:color="auto"/>
                <w:left w:val="none" w:sz="0" w:space="0" w:color="auto"/>
                <w:bottom w:val="none" w:sz="0" w:space="0" w:color="auto"/>
                <w:right w:val="none" w:sz="0" w:space="0" w:color="auto"/>
              </w:divBdr>
            </w:div>
            <w:div w:id="359431881">
              <w:marLeft w:val="0"/>
              <w:marRight w:val="0"/>
              <w:marTop w:val="0"/>
              <w:marBottom w:val="0"/>
              <w:divBdr>
                <w:top w:val="none" w:sz="0" w:space="0" w:color="auto"/>
                <w:left w:val="none" w:sz="0" w:space="0" w:color="auto"/>
                <w:bottom w:val="none" w:sz="0" w:space="0" w:color="auto"/>
                <w:right w:val="none" w:sz="0" w:space="0" w:color="auto"/>
              </w:divBdr>
            </w:div>
            <w:div w:id="94909353">
              <w:marLeft w:val="0"/>
              <w:marRight w:val="0"/>
              <w:marTop w:val="0"/>
              <w:marBottom w:val="0"/>
              <w:divBdr>
                <w:top w:val="none" w:sz="0" w:space="0" w:color="auto"/>
                <w:left w:val="none" w:sz="0" w:space="0" w:color="auto"/>
                <w:bottom w:val="none" w:sz="0" w:space="0" w:color="auto"/>
                <w:right w:val="none" w:sz="0" w:space="0" w:color="auto"/>
              </w:divBdr>
            </w:div>
            <w:div w:id="60638392">
              <w:marLeft w:val="0"/>
              <w:marRight w:val="0"/>
              <w:marTop w:val="0"/>
              <w:marBottom w:val="0"/>
              <w:divBdr>
                <w:top w:val="none" w:sz="0" w:space="0" w:color="auto"/>
                <w:left w:val="none" w:sz="0" w:space="0" w:color="auto"/>
                <w:bottom w:val="none" w:sz="0" w:space="0" w:color="auto"/>
                <w:right w:val="none" w:sz="0" w:space="0" w:color="auto"/>
              </w:divBdr>
            </w:div>
            <w:div w:id="1983075490">
              <w:marLeft w:val="0"/>
              <w:marRight w:val="0"/>
              <w:marTop w:val="0"/>
              <w:marBottom w:val="0"/>
              <w:divBdr>
                <w:top w:val="none" w:sz="0" w:space="0" w:color="auto"/>
                <w:left w:val="none" w:sz="0" w:space="0" w:color="auto"/>
                <w:bottom w:val="none" w:sz="0" w:space="0" w:color="auto"/>
                <w:right w:val="none" w:sz="0" w:space="0" w:color="auto"/>
              </w:divBdr>
            </w:div>
            <w:div w:id="1572694187">
              <w:marLeft w:val="0"/>
              <w:marRight w:val="0"/>
              <w:marTop w:val="0"/>
              <w:marBottom w:val="0"/>
              <w:divBdr>
                <w:top w:val="none" w:sz="0" w:space="0" w:color="auto"/>
                <w:left w:val="none" w:sz="0" w:space="0" w:color="auto"/>
                <w:bottom w:val="none" w:sz="0" w:space="0" w:color="auto"/>
                <w:right w:val="none" w:sz="0" w:space="0" w:color="auto"/>
              </w:divBdr>
            </w:div>
            <w:div w:id="500773827">
              <w:marLeft w:val="0"/>
              <w:marRight w:val="0"/>
              <w:marTop w:val="0"/>
              <w:marBottom w:val="0"/>
              <w:divBdr>
                <w:top w:val="none" w:sz="0" w:space="0" w:color="auto"/>
                <w:left w:val="none" w:sz="0" w:space="0" w:color="auto"/>
                <w:bottom w:val="none" w:sz="0" w:space="0" w:color="auto"/>
                <w:right w:val="none" w:sz="0" w:space="0" w:color="auto"/>
              </w:divBdr>
            </w:div>
            <w:div w:id="1557931372">
              <w:marLeft w:val="0"/>
              <w:marRight w:val="0"/>
              <w:marTop w:val="0"/>
              <w:marBottom w:val="0"/>
              <w:divBdr>
                <w:top w:val="none" w:sz="0" w:space="0" w:color="auto"/>
                <w:left w:val="none" w:sz="0" w:space="0" w:color="auto"/>
                <w:bottom w:val="none" w:sz="0" w:space="0" w:color="auto"/>
                <w:right w:val="none" w:sz="0" w:space="0" w:color="auto"/>
              </w:divBdr>
            </w:div>
            <w:div w:id="660888508">
              <w:marLeft w:val="0"/>
              <w:marRight w:val="0"/>
              <w:marTop w:val="0"/>
              <w:marBottom w:val="0"/>
              <w:divBdr>
                <w:top w:val="none" w:sz="0" w:space="0" w:color="auto"/>
                <w:left w:val="none" w:sz="0" w:space="0" w:color="auto"/>
                <w:bottom w:val="none" w:sz="0" w:space="0" w:color="auto"/>
                <w:right w:val="none" w:sz="0" w:space="0" w:color="auto"/>
              </w:divBdr>
            </w:div>
            <w:div w:id="1587769006">
              <w:marLeft w:val="0"/>
              <w:marRight w:val="0"/>
              <w:marTop w:val="0"/>
              <w:marBottom w:val="0"/>
              <w:divBdr>
                <w:top w:val="none" w:sz="0" w:space="0" w:color="auto"/>
                <w:left w:val="none" w:sz="0" w:space="0" w:color="auto"/>
                <w:bottom w:val="none" w:sz="0" w:space="0" w:color="auto"/>
                <w:right w:val="none" w:sz="0" w:space="0" w:color="auto"/>
              </w:divBdr>
            </w:div>
            <w:div w:id="706612803">
              <w:marLeft w:val="0"/>
              <w:marRight w:val="0"/>
              <w:marTop w:val="0"/>
              <w:marBottom w:val="0"/>
              <w:divBdr>
                <w:top w:val="none" w:sz="0" w:space="0" w:color="auto"/>
                <w:left w:val="none" w:sz="0" w:space="0" w:color="auto"/>
                <w:bottom w:val="none" w:sz="0" w:space="0" w:color="auto"/>
                <w:right w:val="none" w:sz="0" w:space="0" w:color="auto"/>
              </w:divBdr>
            </w:div>
            <w:div w:id="888616419">
              <w:marLeft w:val="0"/>
              <w:marRight w:val="0"/>
              <w:marTop w:val="0"/>
              <w:marBottom w:val="0"/>
              <w:divBdr>
                <w:top w:val="none" w:sz="0" w:space="0" w:color="auto"/>
                <w:left w:val="none" w:sz="0" w:space="0" w:color="auto"/>
                <w:bottom w:val="none" w:sz="0" w:space="0" w:color="auto"/>
                <w:right w:val="none" w:sz="0" w:space="0" w:color="auto"/>
              </w:divBdr>
            </w:div>
            <w:div w:id="1265846821">
              <w:marLeft w:val="0"/>
              <w:marRight w:val="0"/>
              <w:marTop w:val="0"/>
              <w:marBottom w:val="0"/>
              <w:divBdr>
                <w:top w:val="none" w:sz="0" w:space="0" w:color="auto"/>
                <w:left w:val="none" w:sz="0" w:space="0" w:color="auto"/>
                <w:bottom w:val="none" w:sz="0" w:space="0" w:color="auto"/>
                <w:right w:val="none" w:sz="0" w:space="0" w:color="auto"/>
              </w:divBdr>
            </w:div>
            <w:div w:id="256256579">
              <w:marLeft w:val="0"/>
              <w:marRight w:val="0"/>
              <w:marTop w:val="0"/>
              <w:marBottom w:val="0"/>
              <w:divBdr>
                <w:top w:val="none" w:sz="0" w:space="0" w:color="auto"/>
                <w:left w:val="none" w:sz="0" w:space="0" w:color="auto"/>
                <w:bottom w:val="none" w:sz="0" w:space="0" w:color="auto"/>
                <w:right w:val="none" w:sz="0" w:space="0" w:color="auto"/>
              </w:divBdr>
            </w:div>
            <w:div w:id="1911579673">
              <w:marLeft w:val="0"/>
              <w:marRight w:val="0"/>
              <w:marTop w:val="0"/>
              <w:marBottom w:val="0"/>
              <w:divBdr>
                <w:top w:val="none" w:sz="0" w:space="0" w:color="auto"/>
                <w:left w:val="none" w:sz="0" w:space="0" w:color="auto"/>
                <w:bottom w:val="none" w:sz="0" w:space="0" w:color="auto"/>
                <w:right w:val="none" w:sz="0" w:space="0" w:color="auto"/>
              </w:divBdr>
            </w:div>
            <w:div w:id="1065108108">
              <w:marLeft w:val="0"/>
              <w:marRight w:val="0"/>
              <w:marTop w:val="0"/>
              <w:marBottom w:val="0"/>
              <w:divBdr>
                <w:top w:val="none" w:sz="0" w:space="0" w:color="auto"/>
                <w:left w:val="none" w:sz="0" w:space="0" w:color="auto"/>
                <w:bottom w:val="none" w:sz="0" w:space="0" w:color="auto"/>
                <w:right w:val="none" w:sz="0" w:space="0" w:color="auto"/>
              </w:divBdr>
            </w:div>
            <w:div w:id="496577728">
              <w:marLeft w:val="0"/>
              <w:marRight w:val="0"/>
              <w:marTop w:val="0"/>
              <w:marBottom w:val="0"/>
              <w:divBdr>
                <w:top w:val="none" w:sz="0" w:space="0" w:color="auto"/>
                <w:left w:val="none" w:sz="0" w:space="0" w:color="auto"/>
                <w:bottom w:val="none" w:sz="0" w:space="0" w:color="auto"/>
                <w:right w:val="none" w:sz="0" w:space="0" w:color="auto"/>
              </w:divBdr>
            </w:div>
            <w:div w:id="1560282471">
              <w:marLeft w:val="0"/>
              <w:marRight w:val="0"/>
              <w:marTop w:val="0"/>
              <w:marBottom w:val="0"/>
              <w:divBdr>
                <w:top w:val="none" w:sz="0" w:space="0" w:color="auto"/>
                <w:left w:val="none" w:sz="0" w:space="0" w:color="auto"/>
                <w:bottom w:val="none" w:sz="0" w:space="0" w:color="auto"/>
                <w:right w:val="none" w:sz="0" w:space="0" w:color="auto"/>
              </w:divBdr>
            </w:div>
            <w:div w:id="1107656314">
              <w:marLeft w:val="0"/>
              <w:marRight w:val="0"/>
              <w:marTop w:val="0"/>
              <w:marBottom w:val="0"/>
              <w:divBdr>
                <w:top w:val="none" w:sz="0" w:space="0" w:color="auto"/>
                <w:left w:val="none" w:sz="0" w:space="0" w:color="auto"/>
                <w:bottom w:val="none" w:sz="0" w:space="0" w:color="auto"/>
                <w:right w:val="none" w:sz="0" w:space="0" w:color="auto"/>
              </w:divBdr>
            </w:div>
            <w:div w:id="1080369219">
              <w:marLeft w:val="0"/>
              <w:marRight w:val="0"/>
              <w:marTop w:val="0"/>
              <w:marBottom w:val="0"/>
              <w:divBdr>
                <w:top w:val="none" w:sz="0" w:space="0" w:color="auto"/>
                <w:left w:val="none" w:sz="0" w:space="0" w:color="auto"/>
                <w:bottom w:val="none" w:sz="0" w:space="0" w:color="auto"/>
                <w:right w:val="none" w:sz="0" w:space="0" w:color="auto"/>
              </w:divBdr>
            </w:div>
            <w:div w:id="1031414611">
              <w:marLeft w:val="0"/>
              <w:marRight w:val="0"/>
              <w:marTop w:val="0"/>
              <w:marBottom w:val="0"/>
              <w:divBdr>
                <w:top w:val="none" w:sz="0" w:space="0" w:color="auto"/>
                <w:left w:val="none" w:sz="0" w:space="0" w:color="auto"/>
                <w:bottom w:val="none" w:sz="0" w:space="0" w:color="auto"/>
                <w:right w:val="none" w:sz="0" w:space="0" w:color="auto"/>
              </w:divBdr>
            </w:div>
            <w:div w:id="674188840">
              <w:marLeft w:val="0"/>
              <w:marRight w:val="0"/>
              <w:marTop w:val="0"/>
              <w:marBottom w:val="0"/>
              <w:divBdr>
                <w:top w:val="none" w:sz="0" w:space="0" w:color="auto"/>
                <w:left w:val="none" w:sz="0" w:space="0" w:color="auto"/>
                <w:bottom w:val="none" w:sz="0" w:space="0" w:color="auto"/>
                <w:right w:val="none" w:sz="0" w:space="0" w:color="auto"/>
              </w:divBdr>
            </w:div>
            <w:div w:id="1647776210">
              <w:marLeft w:val="0"/>
              <w:marRight w:val="0"/>
              <w:marTop w:val="0"/>
              <w:marBottom w:val="0"/>
              <w:divBdr>
                <w:top w:val="none" w:sz="0" w:space="0" w:color="auto"/>
                <w:left w:val="none" w:sz="0" w:space="0" w:color="auto"/>
                <w:bottom w:val="none" w:sz="0" w:space="0" w:color="auto"/>
                <w:right w:val="none" w:sz="0" w:space="0" w:color="auto"/>
              </w:divBdr>
            </w:div>
            <w:div w:id="1052772586">
              <w:marLeft w:val="0"/>
              <w:marRight w:val="0"/>
              <w:marTop w:val="0"/>
              <w:marBottom w:val="0"/>
              <w:divBdr>
                <w:top w:val="none" w:sz="0" w:space="0" w:color="auto"/>
                <w:left w:val="none" w:sz="0" w:space="0" w:color="auto"/>
                <w:bottom w:val="none" w:sz="0" w:space="0" w:color="auto"/>
                <w:right w:val="none" w:sz="0" w:space="0" w:color="auto"/>
              </w:divBdr>
            </w:div>
            <w:div w:id="132674957">
              <w:marLeft w:val="0"/>
              <w:marRight w:val="0"/>
              <w:marTop w:val="0"/>
              <w:marBottom w:val="0"/>
              <w:divBdr>
                <w:top w:val="none" w:sz="0" w:space="0" w:color="auto"/>
                <w:left w:val="none" w:sz="0" w:space="0" w:color="auto"/>
                <w:bottom w:val="none" w:sz="0" w:space="0" w:color="auto"/>
                <w:right w:val="none" w:sz="0" w:space="0" w:color="auto"/>
              </w:divBdr>
            </w:div>
            <w:div w:id="1384796278">
              <w:marLeft w:val="0"/>
              <w:marRight w:val="0"/>
              <w:marTop w:val="0"/>
              <w:marBottom w:val="0"/>
              <w:divBdr>
                <w:top w:val="none" w:sz="0" w:space="0" w:color="auto"/>
                <w:left w:val="none" w:sz="0" w:space="0" w:color="auto"/>
                <w:bottom w:val="none" w:sz="0" w:space="0" w:color="auto"/>
                <w:right w:val="none" w:sz="0" w:space="0" w:color="auto"/>
              </w:divBdr>
            </w:div>
            <w:div w:id="1613437061">
              <w:marLeft w:val="0"/>
              <w:marRight w:val="0"/>
              <w:marTop w:val="0"/>
              <w:marBottom w:val="0"/>
              <w:divBdr>
                <w:top w:val="none" w:sz="0" w:space="0" w:color="auto"/>
                <w:left w:val="none" w:sz="0" w:space="0" w:color="auto"/>
                <w:bottom w:val="none" w:sz="0" w:space="0" w:color="auto"/>
                <w:right w:val="none" w:sz="0" w:space="0" w:color="auto"/>
              </w:divBdr>
            </w:div>
            <w:div w:id="1207720505">
              <w:marLeft w:val="0"/>
              <w:marRight w:val="0"/>
              <w:marTop w:val="0"/>
              <w:marBottom w:val="0"/>
              <w:divBdr>
                <w:top w:val="none" w:sz="0" w:space="0" w:color="auto"/>
                <w:left w:val="none" w:sz="0" w:space="0" w:color="auto"/>
                <w:bottom w:val="none" w:sz="0" w:space="0" w:color="auto"/>
                <w:right w:val="none" w:sz="0" w:space="0" w:color="auto"/>
              </w:divBdr>
            </w:div>
            <w:div w:id="1770931679">
              <w:marLeft w:val="0"/>
              <w:marRight w:val="0"/>
              <w:marTop w:val="0"/>
              <w:marBottom w:val="0"/>
              <w:divBdr>
                <w:top w:val="none" w:sz="0" w:space="0" w:color="auto"/>
                <w:left w:val="none" w:sz="0" w:space="0" w:color="auto"/>
                <w:bottom w:val="none" w:sz="0" w:space="0" w:color="auto"/>
                <w:right w:val="none" w:sz="0" w:space="0" w:color="auto"/>
              </w:divBdr>
            </w:div>
            <w:div w:id="260332433">
              <w:marLeft w:val="0"/>
              <w:marRight w:val="0"/>
              <w:marTop w:val="0"/>
              <w:marBottom w:val="0"/>
              <w:divBdr>
                <w:top w:val="none" w:sz="0" w:space="0" w:color="auto"/>
                <w:left w:val="none" w:sz="0" w:space="0" w:color="auto"/>
                <w:bottom w:val="none" w:sz="0" w:space="0" w:color="auto"/>
                <w:right w:val="none" w:sz="0" w:space="0" w:color="auto"/>
              </w:divBdr>
            </w:div>
            <w:div w:id="1921869431">
              <w:marLeft w:val="0"/>
              <w:marRight w:val="0"/>
              <w:marTop w:val="0"/>
              <w:marBottom w:val="0"/>
              <w:divBdr>
                <w:top w:val="none" w:sz="0" w:space="0" w:color="auto"/>
                <w:left w:val="none" w:sz="0" w:space="0" w:color="auto"/>
                <w:bottom w:val="none" w:sz="0" w:space="0" w:color="auto"/>
                <w:right w:val="none" w:sz="0" w:space="0" w:color="auto"/>
              </w:divBdr>
            </w:div>
            <w:div w:id="326636997">
              <w:marLeft w:val="0"/>
              <w:marRight w:val="0"/>
              <w:marTop w:val="0"/>
              <w:marBottom w:val="0"/>
              <w:divBdr>
                <w:top w:val="none" w:sz="0" w:space="0" w:color="auto"/>
                <w:left w:val="none" w:sz="0" w:space="0" w:color="auto"/>
                <w:bottom w:val="none" w:sz="0" w:space="0" w:color="auto"/>
                <w:right w:val="none" w:sz="0" w:space="0" w:color="auto"/>
              </w:divBdr>
            </w:div>
            <w:div w:id="765467114">
              <w:marLeft w:val="0"/>
              <w:marRight w:val="0"/>
              <w:marTop w:val="0"/>
              <w:marBottom w:val="0"/>
              <w:divBdr>
                <w:top w:val="none" w:sz="0" w:space="0" w:color="auto"/>
                <w:left w:val="none" w:sz="0" w:space="0" w:color="auto"/>
                <w:bottom w:val="none" w:sz="0" w:space="0" w:color="auto"/>
                <w:right w:val="none" w:sz="0" w:space="0" w:color="auto"/>
              </w:divBdr>
            </w:div>
            <w:div w:id="955720248">
              <w:marLeft w:val="0"/>
              <w:marRight w:val="0"/>
              <w:marTop w:val="0"/>
              <w:marBottom w:val="0"/>
              <w:divBdr>
                <w:top w:val="none" w:sz="0" w:space="0" w:color="auto"/>
                <w:left w:val="none" w:sz="0" w:space="0" w:color="auto"/>
                <w:bottom w:val="none" w:sz="0" w:space="0" w:color="auto"/>
                <w:right w:val="none" w:sz="0" w:space="0" w:color="auto"/>
              </w:divBdr>
            </w:div>
          </w:divsChild>
        </w:div>
        <w:div w:id="1359887462">
          <w:marLeft w:val="0"/>
          <w:marRight w:val="0"/>
          <w:marTop w:val="0"/>
          <w:marBottom w:val="0"/>
          <w:divBdr>
            <w:top w:val="none" w:sz="0" w:space="0" w:color="auto"/>
            <w:left w:val="none" w:sz="0" w:space="0" w:color="auto"/>
            <w:bottom w:val="none" w:sz="0" w:space="0" w:color="auto"/>
            <w:right w:val="none" w:sz="0" w:space="0" w:color="auto"/>
          </w:divBdr>
        </w:div>
        <w:div w:id="546138462">
          <w:marLeft w:val="0"/>
          <w:marRight w:val="0"/>
          <w:marTop w:val="0"/>
          <w:marBottom w:val="0"/>
          <w:divBdr>
            <w:top w:val="none" w:sz="0" w:space="0" w:color="auto"/>
            <w:left w:val="none" w:sz="0" w:space="0" w:color="auto"/>
            <w:bottom w:val="none" w:sz="0" w:space="0" w:color="auto"/>
            <w:right w:val="none" w:sz="0" w:space="0" w:color="auto"/>
          </w:divBdr>
        </w:div>
        <w:div w:id="1647005309">
          <w:marLeft w:val="0"/>
          <w:marRight w:val="0"/>
          <w:marTop w:val="0"/>
          <w:marBottom w:val="0"/>
          <w:divBdr>
            <w:top w:val="none" w:sz="0" w:space="0" w:color="auto"/>
            <w:left w:val="none" w:sz="0" w:space="0" w:color="auto"/>
            <w:bottom w:val="none" w:sz="0" w:space="0" w:color="auto"/>
            <w:right w:val="none" w:sz="0" w:space="0" w:color="auto"/>
          </w:divBdr>
        </w:div>
        <w:div w:id="1065642465">
          <w:marLeft w:val="0"/>
          <w:marRight w:val="0"/>
          <w:marTop w:val="0"/>
          <w:marBottom w:val="0"/>
          <w:divBdr>
            <w:top w:val="none" w:sz="0" w:space="0" w:color="auto"/>
            <w:left w:val="none" w:sz="0" w:space="0" w:color="auto"/>
            <w:bottom w:val="none" w:sz="0" w:space="0" w:color="auto"/>
            <w:right w:val="none" w:sz="0" w:space="0" w:color="auto"/>
          </w:divBdr>
        </w:div>
        <w:div w:id="163858777">
          <w:marLeft w:val="0"/>
          <w:marRight w:val="0"/>
          <w:marTop w:val="0"/>
          <w:marBottom w:val="0"/>
          <w:divBdr>
            <w:top w:val="none" w:sz="0" w:space="0" w:color="auto"/>
            <w:left w:val="none" w:sz="0" w:space="0" w:color="auto"/>
            <w:bottom w:val="none" w:sz="0" w:space="0" w:color="auto"/>
            <w:right w:val="none" w:sz="0" w:space="0" w:color="auto"/>
          </w:divBdr>
        </w:div>
        <w:div w:id="1827286465">
          <w:marLeft w:val="0"/>
          <w:marRight w:val="0"/>
          <w:marTop w:val="0"/>
          <w:marBottom w:val="0"/>
          <w:divBdr>
            <w:top w:val="none" w:sz="0" w:space="0" w:color="auto"/>
            <w:left w:val="none" w:sz="0" w:space="0" w:color="auto"/>
            <w:bottom w:val="none" w:sz="0" w:space="0" w:color="auto"/>
            <w:right w:val="none" w:sz="0" w:space="0" w:color="auto"/>
          </w:divBdr>
        </w:div>
        <w:div w:id="1397631816">
          <w:marLeft w:val="0"/>
          <w:marRight w:val="0"/>
          <w:marTop w:val="0"/>
          <w:marBottom w:val="0"/>
          <w:divBdr>
            <w:top w:val="none" w:sz="0" w:space="0" w:color="auto"/>
            <w:left w:val="none" w:sz="0" w:space="0" w:color="auto"/>
            <w:bottom w:val="none" w:sz="0" w:space="0" w:color="auto"/>
            <w:right w:val="none" w:sz="0" w:space="0" w:color="auto"/>
          </w:divBdr>
        </w:div>
        <w:div w:id="699817894">
          <w:marLeft w:val="0"/>
          <w:marRight w:val="0"/>
          <w:marTop w:val="0"/>
          <w:marBottom w:val="0"/>
          <w:divBdr>
            <w:top w:val="none" w:sz="0" w:space="0" w:color="auto"/>
            <w:left w:val="none" w:sz="0" w:space="0" w:color="auto"/>
            <w:bottom w:val="none" w:sz="0" w:space="0" w:color="auto"/>
            <w:right w:val="none" w:sz="0" w:space="0" w:color="auto"/>
          </w:divBdr>
          <w:divsChild>
            <w:div w:id="426273710">
              <w:marLeft w:val="0"/>
              <w:marRight w:val="0"/>
              <w:marTop w:val="0"/>
              <w:marBottom w:val="0"/>
              <w:divBdr>
                <w:top w:val="none" w:sz="0" w:space="0" w:color="auto"/>
                <w:left w:val="none" w:sz="0" w:space="0" w:color="auto"/>
                <w:bottom w:val="none" w:sz="0" w:space="0" w:color="auto"/>
                <w:right w:val="none" w:sz="0" w:space="0" w:color="auto"/>
              </w:divBdr>
              <w:divsChild>
                <w:div w:id="89736414">
                  <w:marLeft w:val="0"/>
                  <w:marRight w:val="0"/>
                  <w:marTop w:val="0"/>
                  <w:marBottom w:val="0"/>
                  <w:divBdr>
                    <w:top w:val="none" w:sz="0" w:space="0" w:color="auto"/>
                    <w:left w:val="none" w:sz="0" w:space="0" w:color="auto"/>
                    <w:bottom w:val="none" w:sz="0" w:space="0" w:color="auto"/>
                    <w:right w:val="none" w:sz="0" w:space="0" w:color="auto"/>
                  </w:divBdr>
                </w:div>
                <w:div w:id="498082531">
                  <w:marLeft w:val="0"/>
                  <w:marRight w:val="0"/>
                  <w:marTop w:val="0"/>
                  <w:marBottom w:val="0"/>
                  <w:divBdr>
                    <w:top w:val="none" w:sz="0" w:space="0" w:color="auto"/>
                    <w:left w:val="none" w:sz="0" w:space="0" w:color="auto"/>
                    <w:bottom w:val="none" w:sz="0" w:space="0" w:color="auto"/>
                    <w:right w:val="none" w:sz="0" w:space="0" w:color="auto"/>
                  </w:divBdr>
                </w:div>
                <w:div w:id="1622107107">
                  <w:marLeft w:val="0"/>
                  <w:marRight w:val="0"/>
                  <w:marTop w:val="0"/>
                  <w:marBottom w:val="0"/>
                  <w:divBdr>
                    <w:top w:val="none" w:sz="0" w:space="0" w:color="auto"/>
                    <w:left w:val="none" w:sz="0" w:space="0" w:color="auto"/>
                    <w:bottom w:val="none" w:sz="0" w:space="0" w:color="auto"/>
                    <w:right w:val="none" w:sz="0" w:space="0" w:color="auto"/>
                  </w:divBdr>
                </w:div>
                <w:div w:id="306132743">
                  <w:marLeft w:val="0"/>
                  <w:marRight w:val="0"/>
                  <w:marTop w:val="0"/>
                  <w:marBottom w:val="0"/>
                  <w:divBdr>
                    <w:top w:val="none" w:sz="0" w:space="0" w:color="auto"/>
                    <w:left w:val="none" w:sz="0" w:space="0" w:color="auto"/>
                    <w:bottom w:val="none" w:sz="0" w:space="0" w:color="auto"/>
                    <w:right w:val="none" w:sz="0" w:space="0" w:color="auto"/>
                  </w:divBdr>
                </w:div>
                <w:div w:id="346760172">
                  <w:marLeft w:val="0"/>
                  <w:marRight w:val="0"/>
                  <w:marTop w:val="0"/>
                  <w:marBottom w:val="0"/>
                  <w:divBdr>
                    <w:top w:val="none" w:sz="0" w:space="0" w:color="auto"/>
                    <w:left w:val="none" w:sz="0" w:space="0" w:color="auto"/>
                    <w:bottom w:val="none" w:sz="0" w:space="0" w:color="auto"/>
                    <w:right w:val="none" w:sz="0" w:space="0" w:color="auto"/>
                  </w:divBdr>
                </w:div>
                <w:div w:id="726225393">
                  <w:marLeft w:val="0"/>
                  <w:marRight w:val="0"/>
                  <w:marTop w:val="0"/>
                  <w:marBottom w:val="0"/>
                  <w:divBdr>
                    <w:top w:val="none" w:sz="0" w:space="0" w:color="auto"/>
                    <w:left w:val="none" w:sz="0" w:space="0" w:color="auto"/>
                    <w:bottom w:val="none" w:sz="0" w:space="0" w:color="auto"/>
                    <w:right w:val="none" w:sz="0" w:space="0" w:color="auto"/>
                  </w:divBdr>
                </w:div>
                <w:div w:id="430129779">
                  <w:marLeft w:val="0"/>
                  <w:marRight w:val="0"/>
                  <w:marTop w:val="0"/>
                  <w:marBottom w:val="0"/>
                  <w:divBdr>
                    <w:top w:val="none" w:sz="0" w:space="0" w:color="auto"/>
                    <w:left w:val="none" w:sz="0" w:space="0" w:color="auto"/>
                    <w:bottom w:val="none" w:sz="0" w:space="0" w:color="auto"/>
                    <w:right w:val="none" w:sz="0" w:space="0" w:color="auto"/>
                  </w:divBdr>
                </w:div>
                <w:div w:id="1300453296">
                  <w:marLeft w:val="0"/>
                  <w:marRight w:val="0"/>
                  <w:marTop w:val="0"/>
                  <w:marBottom w:val="0"/>
                  <w:divBdr>
                    <w:top w:val="none" w:sz="0" w:space="0" w:color="auto"/>
                    <w:left w:val="none" w:sz="0" w:space="0" w:color="auto"/>
                    <w:bottom w:val="none" w:sz="0" w:space="0" w:color="auto"/>
                    <w:right w:val="none" w:sz="0" w:space="0" w:color="auto"/>
                  </w:divBdr>
                </w:div>
                <w:div w:id="659191598">
                  <w:marLeft w:val="0"/>
                  <w:marRight w:val="0"/>
                  <w:marTop w:val="0"/>
                  <w:marBottom w:val="0"/>
                  <w:divBdr>
                    <w:top w:val="none" w:sz="0" w:space="0" w:color="auto"/>
                    <w:left w:val="none" w:sz="0" w:space="0" w:color="auto"/>
                    <w:bottom w:val="none" w:sz="0" w:space="0" w:color="auto"/>
                    <w:right w:val="none" w:sz="0" w:space="0" w:color="auto"/>
                  </w:divBdr>
                </w:div>
                <w:div w:id="1467695324">
                  <w:marLeft w:val="0"/>
                  <w:marRight w:val="0"/>
                  <w:marTop w:val="0"/>
                  <w:marBottom w:val="0"/>
                  <w:divBdr>
                    <w:top w:val="none" w:sz="0" w:space="0" w:color="auto"/>
                    <w:left w:val="none" w:sz="0" w:space="0" w:color="auto"/>
                    <w:bottom w:val="none" w:sz="0" w:space="0" w:color="auto"/>
                    <w:right w:val="none" w:sz="0" w:space="0" w:color="auto"/>
                  </w:divBdr>
                </w:div>
                <w:div w:id="1604529382">
                  <w:marLeft w:val="0"/>
                  <w:marRight w:val="0"/>
                  <w:marTop w:val="0"/>
                  <w:marBottom w:val="0"/>
                  <w:divBdr>
                    <w:top w:val="none" w:sz="0" w:space="0" w:color="auto"/>
                    <w:left w:val="none" w:sz="0" w:space="0" w:color="auto"/>
                    <w:bottom w:val="none" w:sz="0" w:space="0" w:color="auto"/>
                    <w:right w:val="none" w:sz="0" w:space="0" w:color="auto"/>
                  </w:divBdr>
                </w:div>
                <w:div w:id="275868613">
                  <w:marLeft w:val="0"/>
                  <w:marRight w:val="0"/>
                  <w:marTop w:val="0"/>
                  <w:marBottom w:val="0"/>
                  <w:divBdr>
                    <w:top w:val="none" w:sz="0" w:space="0" w:color="auto"/>
                    <w:left w:val="none" w:sz="0" w:space="0" w:color="auto"/>
                    <w:bottom w:val="none" w:sz="0" w:space="0" w:color="auto"/>
                    <w:right w:val="none" w:sz="0" w:space="0" w:color="auto"/>
                  </w:divBdr>
                </w:div>
                <w:div w:id="2125032750">
                  <w:marLeft w:val="0"/>
                  <w:marRight w:val="0"/>
                  <w:marTop w:val="0"/>
                  <w:marBottom w:val="0"/>
                  <w:divBdr>
                    <w:top w:val="none" w:sz="0" w:space="0" w:color="auto"/>
                    <w:left w:val="none" w:sz="0" w:space="0" w:color="auto"/>
                    <w:bottom w:val="none" w:sz="0" w:space="0" w:color="auto"/>
                    <w:right w:val="none" w:sz="0" w:space="0" w:color="auto"/>
                  </w:divBdr>
                </w:div>
                <w:div w:id="450638227">
                  <w:marLeft w:val="0"/>
                  <w:marRight w:val="0"/>
                  <w:marTop w:val="0"/>
                  <w:marBottom w:val="0"/>
                  <w:divBdr>
                    <w:top w:val="none" w:sz="0" w:space="0" w:color="auto"/>
                    <w:left w:val="none" w:sz="0" w:space="0" w:color="auto"/>
                    <w:bottom w:val="none" w:sz="0" w:space="0" w:color="auto"/>
                    <w:right w:val="none" w:sz="0" w:space="0" w:color="auto"/>
                  </w:divBdr>
                </w:div>
                <w:div w:id="2028754116">
                  <w:marLeft w:val="0"/>
                  <w:marRight w:val="0"/>
                  <w:marTop w:val="0"/>
                  <w:marBottom w:val="0"/>
                  <w:divBdr>
                    <w:top w:val="none" w:sz="0" w:space="0" w:color="auto"/>
                    <w:left w:val="none" w:sz="0" w:space="0" w:color="auto"/>
                    <w:bottom w:val="none" w:sz="0" w:space="0" w:color="auto"/>
                    <w:right w:val="none" w:sz="0" w:space="0" w:color="auto"/>
                  </w:divBdr>
                </w:div>
                <w:div w:id="206719439">
                  <w:marLeft w:val="0"/>
                  <w:marRight w:val="0"/>
                  <w:marTop w:val="0"/>
                  <w:marBottom w:val="0"/>
                  <w:divBdr>
                    <w:top w:val="none" w:sz="0" w:space="0" w:color="auto"/>
                    <w:left w:val="none" w:sz="0" w:space="0" w:color="auto"/>
                    <w:bottom w:val="none" w:sz="0" w:space="0" w:color="auto"/>
                    <w:right w:val="none" w:sz="0" w:space="0" w:color="auto"/>
                  </w:divBdr>
                </w:div>
                <w:div w:id="721631824">
                  <w:marLeft w:val="0"/>
                  <w:marRight w:val="0"/>
                  <w:marTop w:val="0"/>
                  <w:marBottom w:val="0"/>
                  <w:divBdr>
                    <w:top w:val="none" w:sz="0" w:space="0" w:color="auto"/>
                    <w:left w:val="none" w:sz="0" w:space="0" w:color="auto"/>
                    <w:bottom w:val="none" w:sz="0" w:space="0" w:color="auto"/>
                    <w:right w:val="none" w:sz="0" w:space="0" w:color="auto"/>
                  </w:divBdr>
                </w:div>
                <w:div w:id="820539631">
                  <w:marLeft w:val="0"/>
                  <w:marRight w:val="0"/>
                  <w:marTop w:val="0"/>
                  <w:marBottom w:val="0"/>
                  <w:divBdr>
                    <w:top w:val="none" w:sz="0" w:space="0" w:color="auto"/>
                    <w:left w:val="none" w:sz="0" w:space="0" w:color="auto"/>
                    <w:bottom w:val="none" w:sz="0" w:space="0" w:color="auto"/>
                    <w:right w:val="none" w:sz="0" w:space="0" w:color="auto"/>
                  </w:divBdr>
                </w:div>
                <w:div w:id="689835403">
                  <w:marLeft w:val="0"/>
                  <w:marRight w:val="0"/>
                  <w:marTop w:val="0"/>
                  <w:marBottom w:val="0"/>
                  <w:divBdr>
                    <w:top w:val="none" w:sz="0" w:space="0" w:color="auto"/>
                    <w:left w:val="none" w:sz="0" w:space="0" w:color="auto"/>
                    <w:bottom w:val="none" w:sz="0" w:space="0" w:color="auto"/>
                    <w:right w:val="none" w:sz="0" w:space="0" w:color="auto"/>
                  </w:divBdr>
                </w:div>
                <w:div w:id="250699705">
                  <w:marLeft w:val="0"/>
                  <w:marRight w:val="0"/>
                  <w:marTop w:val="0"/>
                  <w:marBottom w:val="0"/>
                  <w:divBdr>
                    <w:top w:val="none" w:sz="0" w:space="0" w:color="auto"/>
                    <w:left w:val="none" w:sz="0" w:space="0" w:color="auto"/>
                    <w:bottom w:val="none" w:sz="0" w:space="0" w:color="auto"/>
                    <w:right w:val="none" w:sz="0" w:space="0" w:color="auto"/>
                  </w:divBdr>
                </w:div>
                <w:div w:id="1699970335">
                  <w:marLeft w:val="0"/>
                  <w:marRight w:val="0"/>
                  <w:marTop w:val="0"/>
                  <w:marBottom w:val="0"/>
                  <w:divBdr>
                    <w:top w:val="none" w:sz="0" w:space="0" w:color="auto"/>
                    <w:left w:val="none" w:sz="0" w:space="0" w:color="auto"/>
                    <w:bottom w:val="none" w:sz="0" w:space="0" w:color="auto"/>
                    <w:right w:val="none" w:sz="0" w:space="0" w:color="auto"/>
                  </w:divBdr>
                </w:div>
                <w:div w:id="1180856770">
                  <w:marLeft w:val="0"/>
                  <w:marRight w:val="0"/>
                  <w:marTop w:val="0"/>
                  <w:marBottom w:val="0"/>
                  <w:divBdr>
                    <w:top w:val="none" w:sz="0" w:space="0" w:color="auto"/>
                    <w:left w:val="none" w:sz="0" w:space="0" w:color="auto"/>
                    <w:bottom w:val="none" w:sz="0" w:space="0" w:color="auto"/>
                    <w:right w:val="none" w:sz="0" w:space="0" w:color="auto"/>
                  </w:divBdr>
                </w:div>
                <w:div w:id="1182739946">
                  <w:marLeft w:val="0"/>
                  <w:marRight w:val="0"/>
                  <w:marTop w:val="0"/>
                  <w:marBottom w:val="0"/>
                  <w:divBdr>
                    <w:top w:val="none" w:sz="0" w:space="0" w:color="auto"/>
                    <w:left w:val="none" w:sz="0" w:space="0" w:color="auto"/>
                    <w:bottom w:val="none" w:sz="0" w:space="0" w:color="auto"/>
                    <w:right w:val="none" w:sz="0" w:space="0" w:color="auto"/>
                  </w:divBdr>
                </w:div>
                <w:div w:id="1908220301">
                  <w:marLeft w:val="0"/>
                  <w:marRight w:val="0"/>
                  <w:marTop w:val="0"/>
                  <w:marBottom w:val="0"/>
                  <w:divBdr>
                    <w:top w:val="none" w:sz="0" w:space="0" w:color="auto"/>
                    <w:left w:val="none" w:sz="0" w:space="0" w:color="auto"/>
                    <w:bottom w:val="none" w:sz="0" w:space="0" w:color="auto"/>
                    <w:right w:val="none" w:sz="0" w:space="0" w:color="auto"/>
                  </w:divBdr>
                </w:div>
                <w:div w:id="808549815">
                  <w:marLeft w:val="0"/>
                  <w:marRight w:val="0"/>
                  <w:marTop w:val="0"/>
                  <w:marBottom w:val="0"/>
                  <w:divBdr>
                    <w:top w:val="none" w:sz="0" w:space="0" w:color="auto"/>
                    <w:left w:val="none" w:sz="0" w:space="0" w:color="auto"/>
                    <w:bottom w:val="none" w:sz="0" w:space="0" w:color="auto"/>
                    <w:right w:val="none" w:sz="0" w:space="0" w:color="auto"/>
                  </w:divBdr>
                </w:div>
                <w:div w:id="1947999643">
                  <w:marLeft w:val="0"/>
                  <w:marRight w:val="0"/>
                  <w:marTop w:val="0"/>
                  <w:marBottom w:val="0"/>
                  <w:divBdr>
                    <w:top w:val="none" w:sz="0" w:space="0" w:color="auto"/>
                    <w:left w:val="none" w:sz="0" w:space="0" w:color="auto"/>
                    <w:bottom w:val="none" w:sz="0" w:space="0" w:color="auto"/>
                    <w:right w:val="none" w:sz="0" w:space="0" w:color="auto"/>
                  </w:divBdr>
                </w:div>
                <w:div w:id="1650330474">
                  <w:marLeft w:val="0"/>
                  <w:marRight w:val="0"/>
                  <w:marTop w:val="0"/>
                  <w:marBottom w:val="0"/>
                  <w:divBdr>
                    <w:top w:val="none" w:sz="0" w:space="0" w:color="auto"/>
                    <w:left w:val="none" w:sz="0" w:space="0" w:color="auto"/>
                    <w:bottom w:val="none" w:sz="0" w:space="0" w:color="auto"/>
                    <w:right w:val="none" w:sz="0" w:space="0" w:color="auto"/>
                  </w:divBdr>
                </w:div>
                <w:div w:id="1673099772">
                  <w:marLeft w:val="0"/>
                  <w:marRight w:val="0"/>
                  <w:marTop w:val="0"/>
                  <w:marBottom w:val="0"/>
                  <w:divBdr>
                    <w:top w:val="none" w:sz="0" w:space="0" w:color="auto"/>
                    <w:left w:val="none" w:sz="0" w:space="0" w:color="auto"/>
                    <w:bottom w:val="none" w:sz="0" w:space="0" w:color="auto"/>
                    <w:right w:val="none" w:sz="0" w:space="0" w:color="auto"/>
                  </w:divBdr>
                </w:div>
                <w:div w:id="1813593504">
                  <w:marLeft w:val="0"/>
                  <w:marRight w:val="0"/>
                  <w:marTop w:val="0"/>
                  <w:marBottom w:val="0"/>
                  <w:divBdr>
                    <w:top w:val="none" w:sz="0" w:space="0" w:color="auto"/>
                    <w:left w:val="none" w:sz="0" w:space="0" w:color="auto"/>
                    <w:bottom w:val="none" w:sz="0" w:space="0" w:color="auto"/>
                    <w:right w:val="none" w:sz="0" w:space="0" w:color="auto"/>
                  </w:divBdr>
                </w:div>
                <w:div w:id="1296519083">
                  <w:marLeft w:val="0"/>
                  <w:marRight w:val="0"/>
                  <w:marTop w:val="0"/>
                  <w:marBottom w:val="0"/>
                  <w:divBdr>
                    <w:top w:val="none" w:sz="0" w:space="0" w:color="auto"/>
                    <w:left w:val="none" w:sz="0" w:space="0" w:color="auto"/>
                    <w:bottom w:val="none" w:sz="0" w:space="0" w:color="auto"/>
                    <w:right w:val="none" w:sz="0" w:space="0" w:color="auto"/>
                  </w:divBdr>
                </w:div>
                <w:div w:id="1747342505">
                  <w:marLeft w:val="0"/>
                  <w:marRight w:val="0"/>
                  <w:marTop w:val="0"/>
                  <w:marBottom w:val="0"/>
                  <w:divBdr>
                    <w:top w:val="none" w:sz="0" w:space="0" w:color="auto"/>
                    <w:left w:val="none" w:sz="0" w:space="0" w:color="auto"/>
                    <w:bottom w:val="none" w:sz="0" w:space="0" w:color="auto"/>
                    <w:right w:val="none" w:sz="0" w:space="0" w:color="auto"/>
                  </w:divBdr>
                </w:div>
                <w:div w:id="1905218598">
                  <w:marLeft w:val="0"/>
                  <w:marRight w:val="0"/>
                  <w:marTop w:val="0"/>
                  <w:marBottom w:val="0"/>
                  <w:divBdr>
                    <w:top w:val="none" w:sz="0" w:space="0" w:color="auto"/>
                    <w:left w:val="none" w:sz="0" w:space="0" w:color="auto"/>
                    <w:bottom w:val="none" w:sz="0" w:space="0" w:color="auto"/>
                    <w:right w:val="none" w:sz="0" w:space="0" w:color="auto"/>
                  </w:divBdr>
                </w:div>
                <w:div w:id="1432237732">
                  <w:marLeft w:val="0"/>
                  <w:marRight w:val="0"/>
                  <w:marTop w:val="0"/>
                  <w:marBottom w:val="0"/>
                  <w:divBdr>
                    <w:top w:val="none" w:sz="0" w:space="0" w:color="auto"/>
                    <w:left w:val="none" w:sz="0" w:space="0" w:color="auto"/>
                    <w:bottom w:val="none" w:sz="0" w:space="0" w:color="auto"/>
                    <w:right w:val="none" w:sz="0" w:space="0" w:color="auto"/>
                  </w:divBdr>
                </w:div>
                <w:div w:id="930822562">
                  <w:marLeft w:val="0"/>
                  <w:marRight w:val="0"/>
                  <w:marTop w:val="0"/>
                  <w:marBottom w:val="0"/>
                  <w:divBdr>
                    <w:top w:val="none" w:sz="0" w:space="0" w:color="auto"/>
                    <w:left w:val="none" w:sz="0" w:space="0" w:color="auto"/>
                    <w:bottom w:val="none" w:sz="0" w:space="0" w:color="auto"/>
                    <w:right w:val="none" w:sz="0" w:space="0" w:color="auto"/>
                  </w:divBdr>
                </w:div>
                <w:div w:id="76365578">
                  <w:marLeft w:val="0"/>
                  <w:marRight w:val="0"/>
                  <w:marTop w:val="0"/>
                  <w:marBottom w:val="0"/>
                  <w:divBdr>
                    <w:top w:val="none" w:sz="0" w:space="0" w:color="auto"/>
                    <w:left w:val="none" w:sz="0" w:space="0" w:color="auto"/>
                    <w:bottom w:val="none" w:sz="0" w:space="0" w:color="auto"/>
                    <w:right w:val="none" w:sz="0" w:space="0" w:color="auto"/>
                  </w:divBdr>
                </w:div>
                <w:div w:id="73473786">
                  <w:marLeft w:val="0"/>
                  <w:marRight w:val="0"/>
                  <w:marTop w:val="0"/>
                  <w:marBottom w:val="0"/>
                  <w:divBdr>
                    <w:top w:val="none" w:sz="0" w:space="0" w:color="auto"/>
                    <w:left w:val="none" w:sz="0" w:space="0" w:color="auto"/>
                    <w:bottom w:val="none" w:sz="0" w:space="0" w:color="auto"/>
                    <w:right w:val="none" w:sz="0" w:space="0" w:color="auto"/>
                  </w:divBdr>
                </w:div>
                <w:div w:id="2143646397">
                  <w:marLeft w:val="0"/>
                  <w:marRight w:val="0"/>
                  <w:marTop w:val="0"/>
                  <w:marBottom w:val="0"/>
                  <w:divBdr>
                    <w:top w:val="none" w:sz="0" w:space="0" w:color="auto"/>
                    <w:left w:val="none" w:sz="0" w:space="0" w:color="auto"/>
                    <w:bottom w:val="none" w:sz="0" w:space="0" w:color="auto"/>
                    <w:right w:val="none" w:sz="0" w:space="0" w:color="auto"/>
                  </w:divBdr>
                </w:div>
                <w:div w:id="1812750948">
                  <w:marLeft w:val="0"/>
                  <w:marRight w:val="0"/>
                  <w:marTop w:val="0"/>
                  <w:marBottom w:val="0"/>
                  <w:divBdr>
                    <w:top w:val="none" w:sz="0" w:space="0" w:color="auto"/>
                    <w:left w:val="none" w:sz="0" w:space="0" w:color="auto"/>
                    <w:bottom w:val="none" w:sz="0" w:space="0" w:color="auto"/>
                    <w:right w:val="none" w:sz="0" w:space="0" w:color="auto"/>
                  </w:divBdr>
                </w:div>
                <w:div w:id="1309747052">
                  <w:marLeft w:val="0"/>
                  <w:marRight w:val="0"/>
                  <w:marTop w:val="0"/>
                  <w:marBottom w:val="0"/>
                  <w:divBdr>
                    <w:top w:val="none" w:sz="0" w:space="0" w:color="auto"/>
                    <w:left w:val="none" w:sz="0" w:space="0" w:color="auto"/>
                    <w:bottom w:val="none" w:sz="0" w:space="0" w:color="auto"/>
                    <w:right w:val="none" w:sz="0" w:space="0" w:color="auto"/>
                  </w:divBdr>
                </w:div>
                <w:div w:id="1649017163">
                  <w:marLeft w:val="0"/>
                  <w:marRight w:val="0"/>
                  <w:marTop w:val="0"/>
                  <w:marBottom w:val="0"/>
                  <w:divBdr>
                    <w:top w:val="none" w:sz="0" w:space="0" w:color="auto"/>
                    <w:left w:val="none" w:sz="0" w:space="0" w:color="auto"/>
                    <w:bottom w:val="none" w:sz="0" w:space="0" w:color="auto"/>
                    <w:right w:val="none" w:sz="0" w:space="0" w:color="auto"/>
                  </w:divBdr>
                </w:div>
                <w:div w:id="879627146">
                  <w:marLeft w:val="0"/>
                  <w:marRight w:val="0"/>
                  <w:marTop w:val="0"/>
                  <w:marBottom w:val="0"/>
                  <w:divBdr>
                    <w:top w:val="none" w:sz="0" w:space="0" w:color="auto"/>
                    <w:left w:val="none" w:sz="0" w:space="0" w:color="auto"/>
                    <w:bottom w:val="none" w:sz="0" w:space="0" w:color="auto"/>
                    <w:right w:val="none" w:sz="0" w:space="0" w:color="auto"/>
                  </w:divBdr>
                </w:div>
                <w:div w:id="1236866008">
                  <w:marLeft w:val="0"/>
                  <w:marRight w:val="0"/>
                  <w:marTop w:val="0"/>
                  <w:marBottom w:val="0"/>
                  <w:divBdr>
                    <w:top w:val="none" w:sz="0" w:space="0" w:color="auto"/>
                    <w:left w:val="none" w:sz="0" w:space="0" w:color="auto"/>
                    <w:bottom w:val="none" w:sz="0" w:space="0" w:color="auto"/>
                    <w:right w:val="none" w:sz="0" w:space="0" w:color="auto"/>
                  </w:divBdr>
                </w:div>
                <w:div w:id="1617566223">
                  <w:marLeft w:val="0"/>
                  <w:marRight w:val="0"/>
                  <w:marTop w:val="0"/>
                  <w:marBottom w:val="0"/>
                  <w:divBdr>
                    <w:top w:val="none" w:sz="0" w:space="0" w:color="auto"/>
                    <w:left w:val="none" w:sz="0" w:space="0" w:color="auto"/>
                    <w:bottom w:val="none" w:sz="0" w:space="0" w:color="auto"/>
                    <w:right w:val="none" w:sz="0" w:space="0" w:color="auto"/>
                  </w:divBdr>
                </w:div>
                <w:div w:id="876620042">
                  <w:marLeft w:val="0"/>
                  <w:marRight w:val="0"/>
                  <w:marTop w:val="0"/>
                  <w:marBottom w:val="0"/>
                  <w:divBdr>
                    <w:top w:val="none" w:sz="0" w:space="0" w:color="auto"/>
                    <w:left w:val="none" w:sz="0" w:space="0" w:color="auto"/>
                    <w:bottom w:val="none" w:sz="0" w:space="0" w:color="auto"/>
                    <w:right w:val="none" w:sz="0" w:space="0" w:color="auto"/>
                  </w:divBdr>
                </w:div>
                <w:div w:id="1739160019">
                  <w:marLeft w:val="0"/>
                  <w:marRight w:val="0"/>
                  <w:marTop w:val="0"/>
                  <w:marBottom w:val="0"/>
                  <w:divBdr>
                    <w:top w:val="none" w:sz="0" w:space="0" w:color="auto"/>
                    <w:left w:val="none" w:sz="0" w:space="0" w:color="auto"/>
                    <w:bottom w:val="none" w:sz="0" w:space="0" w:color="auto"/>
                    <w:right w:val="none" w:sz="0" w:space="0" w:color="auto"/>
                  </w:divBdr>
                </w:div>
                <w:div w:id="1042436630">
                  <w:marLeft w:val="0"/>
                  <w:marRight w:val="0"/>
                  <w:marTop w:val="0"/>
                  <w:marBottom w:val="0"/>
                  <w:divBdr>
                    <w:top w:val="none" w:sz="0" w:space="0" w:color="auto"/>
                    <w:left w:val="none" w:sz="0" w:space="0" w:color="auto"/>
                    <w:bottom w:val="none" w:sz="0" w:space="0" w:color="auto"/>
                    <w:right w:val="none" w:sz="0" w:space="0" w:color="auto"/>
                  </w:divBdr>
                </w:div>
                <w:div w:id="788283486">
                  <w:marLeft w:val="0"/>
                  <w:marRight w:val="0"/>
                  <w:marTop w:val="0"/>
                  <w:marBottom w:val="0"/>
                  <w:divBdr>
                    <w:top w:val="none" w:sz="0" w:space="0" w:color="auto"/>
                    <w:left w:val="none" w:sz="0" w:space="0" w:color="auto"/>
                    <w:bottom w:val="none" w:sz="0" w:space="0" w:color="auto"/>
                    <w:right w:val="none" w:sz="0" w:space="0" w:color="auto"/>
                  </w:divBdr>
                </w:div>
                <w:div w:id="1814256464">
                  <w:marLeft w:val="0"/>
                  <w:marRight w:val="0"/>
                  <w:marTop w:val="0"/>
                  <w:marBottom w:val="0"/>
                  <w:divBdr>
                    <w:top w:val="none" w:sz="0" w:space="0" w:color="auto"/>
                    <w:left w:val="none" w:sz="0" w:space="0" w:color="auto"/>
                    <w:bottom w:val="none" w:sz="0" w:space="0" w:color="auto"/>
                    <w:right w:val="none" w:sz="0" w:space="0" w:color="auto"/>
                  </w:divBdr>
                </w:div>
                <w:div w:id="494538725">
                  <w:marLeft w:val="0"/>
                  <w:marRight w:val="0"/>
                  <w:marTop w:val="0"/>
                  <w:marBottom w:val="0"/>
                  <w:divBdr>
                    <w:top w:val="none" w:sz="0" w:space="0" w:color="auto"/>
                    <w:left w:val="none" w:sz="0" w:space="0" w:color="auto"/>
                    <w:bottom w:val="none" w:sz="0" w:space="0" w:color="auto"/>
                    <w:right w:val="none" w:sz="0" w:space="0" w:color="auto"/>
                  </w:divBdr>
                </w:div>
                <w:div w:id="1626884588">
                  <w:marLeft w:val="0"/>
                  <w:marRight w:val="0"/>
                  <w:marTop w:val="0"/>
                  <w:marBottom w:val="0"/>
                  <w:divBdr>
                    <w:top w:val="none" w:sz="0" w:space="0" w:color="auto"/>
                    <w:left w:val="none" w:sz="0" w:space="0" w:color="auto"/>
                    <w:bottom w:val="none" w:sz="0" w:space="0" w:color="auto"/>
                    <w:right w:val="none" w:sz="0" w:space="0" w:color="auto"/>
                  </w:divBdr>
                </w:div>
                <w:div w:id="1993362715">
                  <w:marLeft w:val="0"/>
                  <w:marRight w:val="0"/>
                  <w:marTop w:val="0"/>
                  <w:marBottom w:val="0"/>
                  <w:divBdr>
                    <w:top w:val="none" w:sz="0" w:space="0" w:color="auto"/>
                    <w:left w:val="none" w:sz="0" w:space="0" w:color="auto"/>
                    <w:bottom w:val="none" w:sz="0" w:space="0" w:color="auto"/>
                    <w:right w:val="none" w:sz="0" w:space="0" w:color="auto"/>
                  </w:divBdr>
                </w:div>
                <w:div w:id="658536864">
                  <w:marLeft w:val="0"/>
                  <w:marRight w:val="0"/>
                  <w:marTop w:val="0"/>
                  <w:marBottom w:val="0"/>
                  <w:divBdr>
                    <w:top w:val="none" w:sz="0" w:space="0" w:color="auto"/>
                    <w:left w:val="none" w:sz="0" w:space="0" w:color="auto"/>
                    <w:bottom w:val="none" w:sz="0" w:space="0" w:color="auto"/>
                    <w:right w:val="none" w:sz="0" w:space="0" w:color="auto"/>
                  </w:divBdr>
                </w:div>
                <w:div w:id="656806997">
                  <w:marLeft w:val="0"/>
                  <w:marRight w:val="0"/>
                  <w:marTop w:val="0"/>
                  <w:marBottom w:val="0"/>
                  <w:divBdr>
                    <w:top w:val="none" w:sz="0" w:space="0" w:color="auto"/>
                    <w:left w:val="none" w:sz="0" w:space="0" w:color="auto"/>
                    <w:bottom w:val="none" w:sz="0" w:space="0" w:color="auto"/>
                    <w:right w:val="none" w:sz="0" w:space="0" w:color="auto"/>
                  </w:divBdr>
                </w:div>
                <w:div w:id="66193074">
                  <w:marLeft w:val="0"/>
                  <w:marRight w:val="0"/>
                  <w:marTop w:val="0"/>
                  <w:marBottom w:val="0"/>
                  <w:divBdr>
                    <w:top w:val="none" w:sz="0" w:space="0" w:color="auto"/>
                    <w:left w:val="none" w:sz="0" w:space="0" w:color="auto"/>
                    <w:bottom w:val="none" w:sz="0" w:space="0" w:color="auto"/>
                    <w:right w:val="none" w:sz="0" w:space="0" w:color="auto"/>
                  </w:divBdr>
                </w:div>
                <w:div w:id="1554271388">
                  <w:marLeft w:val="0"/>
                  <w:marRight w:val="0"/>
                  <w:marTop w:val="0"/>
                  <w:marBottom w:val="0"/>
                  <w:divBdr>
                    <w:top w:val="none" w:sz="0" w:space="0" w:color="auto"/>
                    <w:left w:val="none" w:sz="0" w:space="0" w:color="auto"/>
                    <w:bottom w:val="none" w:sz="0" w:space="0" w:color="auto"/>
                    <w:right w:val="none" w:sz="0" w:space="0" w:color="auto"/>
                  </w:divBdr>
                </w:div>
                <w:div w:id="496505137">
                  <w:marLeft w:val="0"/>
                  <w:marRight w:val="0"/>
                  <w:marTop w:val="0"/>
                  <w:marBottom w:val="0"/>
                  <w:divBdr>
                    <w:top w:val="none" w:sz="0" w:space="0" w:color="auto"/>
                    <w:left w:val="none" w:sz="0" w:space="0" w:color="auto"/>
                    <w:bottom w:val="none" w:sz="0" w:space="0" w:color="auto"/>
                    <w:right w:val="none" w:sz="0" w:space="0" w:color="auto"/>
                  </w:divBdr>
                </w:div>
                <w:div w:id="605623022">
                  <w:marLeft w:val="0"/>
                  <w:marRight w:val="0"/>
                  <w:marTop w:val="0"/>
                  <w:marBottom w:val="0"/>
                  <w:divBdr>
                    <w:top w:val="none" w:sz="0" w:space="0" w:color="auto"/>
                    <w:left w:val="none" w:sz="0" w:space="0" w:color="auto"/>
                    <w:bottom w:val="none" w:sz="0" w:space="0" w:color="auto"/>
                    <w:right w:val="none" w:sz="0" w:space="0" w:color="auto"/>
                  </w:divBdr>
                </w:div>
                <w:div w:id="1285964328">
                  <w:marLeft w:val="0"/>
                  <w:marRight w:val="0"/>
                  <w:marTop w:val="0"/>
                  <w:marBottom w:val="0"/>
                  <w:divBdr>
                    <w:top w:val="none" w:sz="0" w:space="0" w:color="auto"/>
                    <w:left w:val="none" w:sz="0" w:space="0" w:color="auto"/>
                    <w:bottom w:val="none" w:sz="0" w:space="0" w:color="auto"/>
                    <w:right w:val="none" w:sz="0" w:space="0" w:color="auto"/>
                  </w:divBdr>
                </w:div>
                <w:div w:id="146285600">
                  <w:marLeft w:val="0"/>
                  <w:marRight w:val="0"/>
                  <w:marTop w:val="0"/>
                  <w:marBottom w:val="0"/>
                  <w:divBdr>
                    <w:top w:val="none" w:sz="0" w:space="0" w:color="auto"/>
                    <w:left w:val="none" w:sz="0" w:space="0" w:color="auto"/>
                    <w:bottom w:val="none" w:sz="0" w:space="0" w:color="auto"/>
                    <w:right w:val="none" w:sz="0" w:space="0" w:color="auto"/>
                  </w:divBdr>
                </w:div>
                <w:div w:id="1794668494">
                  <w:marLeft w:val="0"/>
                  <w:marRight w:val="0"/>
                  <w:marTop w:val="0"/>
                  <w:marBottom w:val="0"/>
                  <w:divBdr>
                    <w:top w:val="none" w:sz="0" w:space="0" w:color="auto"/>
                    <w:left w:val="none" w:sz="0" w:space="0" w:color="auto"/>
                    <w:bottom w:val="none" w:sz="0" w:space="0" w:color="auto"/>
                    <w:right w:val="none" w:sz="0" w:space="0" w:color="auto"/>
                  </w:divBdr>
                </w:div>
                <w:div w:id="903838377">
                  <w:marLeft w:val="0"/>
                  <w:marRight w:val="0"/>
                  <w:marTop w:val="0"/>
                  <w:marBottom w:val="0"/>
                  <w:divBdr>
                    <w:top w:val="none" w:sz="0" w:space="0" w:color="auto"/>
                    <w:left w:val="none" w:sz="0" w:space="0" w:color="auto"/>
                    <w:bottom w:val="none" w:sz="0" w:space="0" w:color="auto"/>
                    <w:right w:val="none" w:sz="0" w:space="0" w:color="auto"/>
                  </w:divBdr>
                </w:div>
                <w:div w:id="1300570898">
                  <w:marLeft w:val="0"/>
                  <w:marRight w:val="0"/>
                  <w:marTop w:val="0"/>
                  <w:marBottom w:val="0"/>
                  <w:divBdr>
                    <w:top w:val="none" w:sz="0" w:space="0" w:color="auto"/>
                    <w:left w:val="none" w:sz="0" w:space="0" w:color="auto"/>
                    <w:bottom w:val="none" w:sz="0" w:space="0" w:color="auto"/>
                    <w:right w:val="none" w:sz="0" w:space="0" w:color="auto"/>
                  </w:divBdr>
                </w:div>
                <w:div w:id="1813062604">
                  <w:marLeft w:val="0"/>
                  <w:marRight w:val="0"/>
                  <w:marTop w:val="0"/>
                  <w:marBottom w:val="0"/>
                  <w:divBdr>
                    <w:top w:val="none" w:sz="0" w:space="0" w:color="auto"/>
                    <w:left w:val="none" w:sz="0" w:space="0" w:color="auto"/>
                    <w:bottom w:val="none" w:sz="0" w:space="0" w:color="auto"/>
                    <w:right w:val="none" w:sz="0" w:space="0" w:color="auto"/>
                  </w:divBdr>
                </w:div>
                <w:div w:id="1764914488">
                  <w:marLeft w:val="0"/>
                  <w:marRight w:val="0"/>
                  <w:marTop w:val="0"/>
                  <w:marBottom w:val="0"/>
                  <w:divBdr>
                    <w:top w:val="none" w:sz="0" w:space="0" w:color="auto"/>
                    <w:left w:val="none" w:sz="0" w:space="0" w:color="auto"/>
                    <w:bottom w:val="none" w:sz="0" w:space="0" w:color="auto"/>
                    <w:right w:val="none" w:sz="0" w:space="0" w:color="auto"/>
                  </w:divBdr>
                </w:div>
                <w:div w:id="379983359">
                  <w:marLeft w:val="0"/>
                  <w:marRight w:val="0"/>
                  <w:marTop w:val="0"/>
                  <w:marBottom w:val="0"/>
                  <w:divBdr>
                    <w:top w:val="none" w:sz="0" w:space="0" w:color="auto"/>
                    <w:left w:val="none" w:sz="0" w:space="0" w:color="auto"/>
                    <w:bottom w:val="none" w:sz="0" w:space="0" w:color="auto"/>
                    <w:right w:val="none" w:sz="0" w:space="0" w:color="auto"/>
                  </w:divBdr>
                </w:div>
                <w:div w:id="1492482784">
                  <w:marLeft w:val="0"/>
                  <w:marRight w:val="0"/>
                  <w:marTop w:val="0"/>
                  <w:marBottom w:val="0"/>
                  <w:divBdr>
                    <w:top w:val="none" w:sz="0" w:space="0" w:color="auto"/>
                    <w:left w:val="none" w:sz="0" w:space="0" w:color="auto"/>
                    <w:bottom w:val="none" w:sz="0" w:space="0" w:color="auto"/>
                    <w:right w:val="none" w:sz="0" w:space="0" w:color="auto"/>
                  </w:divBdr>
                </w:div>
                <w:div w:id="406414827">
                  <w:marLeft w:val="0"/>
                  <w:marRight w:val="0"/>
                  <w:marTop w:val="0"/>
                  <w:marBottom w:val="0"/>
                  <w:divBdr>
                    <w:top w:val="none" w:sz="0" w:space="0" w:color="auto"/>
                    <w:left w:val="none" w:sz="0" w:space="0" w:color="auto"/>
                    <w:bottom w:val="none" w:sz="0" w:space="0" w:color="auto"/>
                    <w:right w:val="none" w:sz="0" w:space="0" w:color="auto"/>
                  </w:divBdr>
                </w:div>
                <w:div w:id="474182546">
                  <w:marLeft w:val="0"/>
                  <w:marRight w:val="0"/>
                  <w:marTop w:val="0"/>
                  <w:marBottom w:val="0"/>
                  <w:divBdr>
                    <w:top w:val="none" w:sz="0" w:space="0" w:color="auto"/>
                    <w:left w:val="none" w:sz="0" w:space="0" w:color="auto"/>
                    <w:bottom w:val="none" w:sz="0" w:space="0" w:color="auto"/>
                    <w:right w:val="none" w:sz="0" w:space="0" w:color="auto"/>
                  </w:divBdr>
                </w:div>
                <w:div w:id="1187251349">
                  <w:marLeft w:val="0"/>
                  <w:marRight w:val="0"/>
                  <w:marTop w:val="0"/>
                  <w:marBottom w:val="0"/>
                  <w:divBdr>
                    <w:top w:val="none" w:sz="0" w:space="0" w:color="auto"/>
                    <w:left w:val="none" w:sz="0" w:space="0" w:color="auto"/>
                    <w:bottom w:val="none" w:sz="0" w:space="0" w:color="auto"/>
                    <w:right w:val="none" w:sz="0" w:space="0" w:color="auto"/>
                  </w:divBdr>
                </w:div>
                <w:div w:id="1375498431">
                  <w:marLeft w:val="0"/>
                  <w:marRight w:val="0"/>
                  <w:marTop w:val="0"/>
                  <w:marBottom w:val="0"/>
                  <w:divBdr>
                    <w:top w:val="none" w:sz="0" w:space="0" w:color="auto"/>
                    <w:left w:val="none" w:sz="0" w:space="0" w:color="auto"/>
                    <w:bottom w:val="none" w:sz="0" w:space="0" w:color="auto"/>
                    <w:right w:val="none" w:sz="0" w:space="0" w:color="auto"/>
                  </w:divBdr>
                </w:div>
                <w:div w:id="1720006390">
                  <w:marLeft w:val="0"/>
                  <w:marRight w:val="0"/>
                  <w:marTop w:val="0"/>
                  <w:marBottom w:val="0"/>
                  <w:divBdr>
                    <w:top w:val="none" w:sz="0" w:space="0" w:color="auto"/>
                    <w:left w:val="none" w:sz="0" w:space="0" w:color="auto"/>
                    <w:bottom w:val="none" w:sz="0" w:space="0" w:color="auto"/>
                    <w:right w:val="none" w:sz="0" w:space="0" w:color="auto"/>
                  </w:divBdr>
                </w:div>
                <w:div w:id="530412153">
                  <w:marLeft w:val="0"/>
                  <w:marRight w:val="0"/>
                  <w:marTop w:val="0"/>
                  <w:marBottom w:val="0"/>
                  <w:divBdr>
                    <w:top w:val="none" w:sz="0" w:space="0" w:color="auto"/>
                    <w:left w:val="none" w:sz="0" w:space="0" w:color="auto"/>
                    <w:bottom w:val="none" w:sz="0" w:space="0" w:color="auto"/>
                    <w:right w:val="none" w:sz="0" w:space="0" w:color="auto"/>
                  </w:divBdr>
                </w:div>
                <w:div w:id="1067922781">
                  <w:marLeft w:val="0"/>
                  <w:marRight w:val="0"/>
                  <w:marTop w:val="0"/>
                  <w:marBottom w:val="0"/>
                  <w:divBdr>
                    <w:top w:val="none" w:sz="0" w:space="0" w:color="auto"/>
                    <w:left w:val="none" w:sz="0" w:space="0" w:color="auto"/>
                    <w:bottom w:val="none" w:sz="0" w:space="0" w:color="auto"/>
                    <w:right w:val="none" w:sz="0" w:space="0" w:color="auto"/>
                  </w:divBdr>
                </w:div>
                <w:div w:id="947202111">
                  <w:marLeft w:val="0"/>
                  <w:marRight w:val="0"/>
                  <w:marTop w:val="0"/>
                  <w:marBottom w:val="0"/>
                  <w:divBdr>
                    <w:top w:val="none" w:sz="0" w:space="0" w:color="auto"/>
                    <w:left w:val="none" w:sz="0" w:space="0" w:color="auto"/>
                    <w:bottom w:val="none" w:sz="0" w:space="0" w:color="auto"/>
                    <w:right w:val="none" w:sz="0" w:space="0" w:color="auto"/>
                  </w:divBdr>
                </w:div>
                <w:div w:id="2089307554">
                  <w:marLeft w:val="0"/>
                  <w:marRight w:val="0"/>
                  <w:marTop w:val="0"/>
                  <w:marBottom w:val="0"/>
                  <w:divBdr>
                    <w:top w:val="none" w:sz="0" w:space="0" w:color="auto"/>
                    <w:left w:val="none" w:sz="0" w:space="0" w:color="auto"/>
                    <w:bottom w:val="none" w:sz="0" w:space="0" w:color="auto"/>
                    <w:right w:val="none" w:sz="0" w:space="0" w:color="auto"/>
                  </w:divBdr>
                </w:div>
                <w:div w:id="1872256211">
                  <w:marLeft w:val="0"/>
                  <w:marRight w:val="0"/>
                  <w:marTop w:val="0"/>
                  <w:marBottom w:val="0"/>
                  <w:divBdr>
                    <w:top w:val="none" w:sz="0" w:space="0" w:color="auto"/>
                    <w:left w:val="none" w:sz="0" w:space="0" w:color="auto"/>
                    <w:bottom w:val="none" w:sz="0" w:space="0" w:color="auto"/>
                    <w:right w:val="none" w:sz="0" w:space="0" w:color="auto"/>
                  </w:divBdr>
                </w:div>
                <w:div w:id="462697773">
                  <w:marLeft w:val="0"/>
                  <w:marRight w:val="0"/>
                  <w:marTop w:val="0"/>
                  <w:marBottom w:val="0"/>
                  <w:divBdr>
                    <w:top w:val="none" w:sz="0" w:space="0" w:color="auto"/>
                    <w:left w:val="none" w:sz="0" w:space="0" w:color="auto"/>
                    <w:bottom w:val="none" w:sz="0" w:space="0" w:color="auto"/>
                    <w:right w:val="none" w:sz="0" w:space="0" w:color="auto"/>
                  </w:divBdr>
                </w:div>
                <w:div w:id="489099436">
                  <w:marLeft w:val="0"/>
                  <w:marRight w:val="0"/>
                  <w:marTop w:val="0"/>
                  <w:marBottom w:val="0"/>
                  <w:divBdr>
                    <w:top w:val="none" w:sz="0" w:space="0" w:color="auto"/>
                    <w:left w:val="none" w:sz="0" w:space="0" w:color="auto"/>
                    <w:bottom w:val="none" w:sz="0" w:space="0" w:color="auto"/>
                    <w:right w:val="none" w:sz="0" w:space="0" w:color="auto"/>
                  </w:divBdr>
                </w:div>
                <w:div w:id="583950565">
                  <w:marLeft w:val="0"/>
                  <w:marRight w:val="0"/>
                  <w:marTop w:val="0"/>
                  <w:marBottom w:val="0"/>
                  <w:divBdr>
                    <w:top w:val="none" w:sz="0" w:space="0" w:color="auto"/>
                    <w:left w:val="none" w:sz="0" w:space="0" w:color="auto"/>
                    <w:bottom w:val="none" w:sz="0" w:space="0" w:color="auto"/>
                    <w:right w:val="none" w:sz="0" w:space="0" w:color="auto"/>
                  </w:divBdr>
                </w:div>
                <w:div w:id="1443837074">
                  <w:marLeft w:val="0"/>
                  <w:marRight w:val="0"/>
                  <w:marTop w:val="0"/>
                  <w:marBottom w:val="0"/>
                  <w:divBdr>
                    <w:top w:val="none" w:sz="0" w:space="0" w:color="auto"/>
                    <w:left w:val="none" w:sz="0" w:space="0" w:color="auto"/>
                    <w:bottom w:val="none" w:sz="0" w:space="0" w:color="auto"/>
                    <w:right w:val="none" w:sz="0" w:space="0" w:color="auto"/>
                  </w:divBdr>
                </w:div>
                <w:div w:id="1723866186">
                  <w:marLeft w:val="0"/>
                  <w:marRight w:val="0"/>
                  <w:marTop w:val="0"/>
                  <w:marBottom w:val="0"/>
                  <w:divBdr>
                    <w:top w:val="none" w:sz="0" w:space="0" w:color="auto"/>
                    <w:left w:val="none" w:sz="0" w:space="0" w:color="auto"/>
                    <w:bottom w:val="none" w:sz="0" w:space="0" w:color="auto"/>
                    <w:right w:val="none" w:sz="0" w:space="0" w:color="auto"/>
                  </w:divBdr>
                </w:div>
                <w:div w:id="1411349622">
                  <w:marLeft w:val="0"/>
                  <w:marRight w:val="0"/>
                  <w:marTop w:val="0"/>
                  <w:marBottom w:val="0"/>
                  <w:divBdr>
                    <w:top w:val="none" w:sz="0" w:space="0" w:color="auto"/>
                    <w:left w:val="none" w:sz="0" w:space="0" w:color="auto"/>
                    <w:bottom w:val="none" w:sz="0" w:space="0" w:color="auto"/>
                    <w:right w:val="none" w:sz="0" w:space="0" w:color="auto"/>
                  </w:divBdr>
                </w:div>
                <w:div w:id="1786926549">
                  <w:marLeft w:val="0"/>
                  <w:marRight w:val="0"/>
                  <w:marTop w:val="0"/>
                  <w:marBottom w:val="0"/>
                  <w:divBdr>
                    <w:top w:val="none" w:sz="0" w:space="0" w:color="auto"/>
                    <w:left w:val="none" w:sz="0" w:space="0" w:color="auto"/>
                    <w:bottom w:val="none" w:sz="0" w:space="0" w:color="auto"/>
                    <w:right w:val="none" w:sz="0" w:space="0" w:color="auto"/>
                  </w:divBdr>
                </w:div>
                <w:div w:id="2135783953">
                  <w:marLeft w:val="0"/>
                  <w:marRight w:val="0"/>
                  <w:marTop w:val="0"/>
                  <w:marBottom w:val="0"/>
                  <w:divBdr>
                    <w:top w:val="none" w:sz="0" w:space="0" w:color="auto"/>
                    <w:left w:val="none" w:sz="0" w:space="0" w:color="auto"/>
                    <w:bottom w:val="none" w:sz="0" w:space="0" w:color="auto"/>
                    <w:right w:val="none" w:sz="0" w:space="0" w:color="auto"/>
                  </w:divBdr>
                </w:div>
                <w:div w:id="162403755">
                  <w:marLeft w:val="0"/>
                  <w:marRight w:val="0"/>
                  <w:marTop w:val="0"/>
                  <w:marBottom w:val="0"/>
                  <w:divBdr>
                    <w:top w:val="none" w:sz="0" w:space="0" w:color="auto"/>
                    <w:left w:val="none" w:sz="0" w:space="0" w:color="auto"/>
                    <w:bottom w:val="none" w:sz="0" w:space="0" w:color="auto"/>
                    <w:right w:val="none" w:sz="0" w:space="0" w:color="auto"/>
                  </w:divBdr>
                </w:div>
                <w:div w:id="1174995124">
                  <w:marLeft w:val="0"/>
                  <w:marRight w:val="0"/>
                  <w:marTop w:val="0"/>
                  <w:marBottom w:val="0"/>
                  <w:divBdr>
                    <w:top w:val="none" w:sz="0" w:space="0" w:color="auto"/>
                    <w:left w:val="none" w:sz="0" w:space="0" w:color="auto"/>
                    <w:bottom w:val="none" w:sz="0" w:space="0" w:color="auto"/>
                    <w:right w:val="none" w:sz="0" w:space="0" w:color="auto"/>
                  </w:divBdr>
                </w:div>
                <w:div w:id="237638520">
                  <w:marLeft w:val="0"/>
                  <w:marRight w:val="0"/>
                  <w:marTop w:val="0"/>
                  <w:marBottom w:val="0"/>
                  <w:divBdr>
                    <w:top w:val="none" w:sz="0" w:space="0" w:color="auto"/>
                    <w:left w:val="none" w:sz="0" w:space="0" w:color="auto"/>
                    <w:bottom w:val="none" w:sz="0" w:space="0" w:color="auto"/>
                    <w:right w:val="none" w:sz="0" w:space="0" w:color="auto"/>
                  </w:divBdr>
                </w:div>
                <w:div w:id="1702708127">
                  <w:marLeft w:val="0"/>
                  <w:marRight w:val="0"/>
                  <w:marTop w:val="0"/>
                  <w:marBottom w:val="0"/>
                  <w:divBdr>
                    <w:top w:val="none" w:sz="0" w:space="0" w:color="auto"/>
                    <w:left w:val="none" w:sz="0" w:space="0" w:color="auto"/>
                    <w:bottom w:val="none" w:sz="0" w:space="0" w:color="auto"/>
                    <w:right w:val="none" w:sz="0" w:space="0" w:color="auto"/>
                  </w:divBdr>
                </w:div>
                <w:div w:id="945161574">
                  <w:marLeft w:val="0"/>
                  <w:marRight w:val="0"/>
                  <w:marTop w:val="0"/>
                  <w:marBottom w:val="0"/>
                  <w:divBdr>
                    <w:top w:val="none" w:sz="0" w:space="0" w:color="auto"/>
                    <w:left w:val="none" w:sz="0" w:space="0" w:color="auto"/>
                    <w:bottom w:val="none" w:sz="0" w:space="0" w:color="auto"/>
                    <w:right w:val="none" w:sz="0" w:space="0" w:color="auto"/>
                  </w:divBdr>
                </w:div>
                <w:div w:id="281153429">
                  <w:marLeft w:val="0"/>
                  <w:marRight w:val="0"/>
                  <w:marTop w:val="0"/>
                  <w:marBottom w:val="0"/>
                  <w:divBdr>
                    <w:top w:val="none" w:sz="0" w:space="0" w:color="auto"/>
                    <w:left w:val="none" w:sz="0" w:space="0" w:color="auto"/>
                    <w:bottom w:val="none" w:sz="0" w:space="0" w:color="auto"/>
                    <w:right w:val="none" w:sz="0" w:space="0" w:color="auto"/>
                  </w:divBdr>
                </w:div>
                <w:div w:id="1526168677">
                  <w:marLeft w:val="0"/>
                  <w:marRight w:val="0"/>
                  <w:marTop w:val="0"/>
                  <w:marBottom w:val="0"/>
                  <w:divBdr>
                    <w:top w:val="none" w:sz="0" w:space="0" w:color="auto"/>
                    <w:left w:val="none" w:sz="0" w:space="0" w:color="auto"/>
                    <w:bottom w:val="none" w:sz="0" w:space="0" w:color="auto"/>
                    <w:right w:val="none" w:sz="0" w:space="0" w:color="auto"/>
                  </w:divBdr>
                </w:div>
                <w:div w:id="1841390458">
                  <w:marLeft w:val="0"/>
                  <w:marRight w:val="0"/>
                  <w:marTop w:val="0"/>
                  <w:marBottom w:val="0"/>
                  <w:divBdr>
                    <w:top w:val="none" w:sz="0" w:space="0" w:color="auto"/>
                    <w:left w:val="none" w:sz="0" w:space="0" w:color="auto"/>
                    <w:bottom w:val="none" w:sz="0" w:space="0" w:color="auto"/>
                    <w:right w:val="none" w:sz="0" w:space="0" w:color="auto"/>
                  </w:divBdr>
                </w:div>
                <w:div w:id="20046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1078">
          <w:marLeft w:val="0"/>
          <w:marRight w:val="0"/>
          <w:marTop w:val="0"/>
          <w:marBottom w:val="0"/>
          <w:divBdr>
            <w:top w:val="none" w:sz="0" w:space="0" w:color="auto"/>
            <w:left w:val="none" w:sz="0" w:space="0" w:color="auto"/>
            <w:bottom w:val="none" w:sz="0" w:space="0" w:color="auto"/>
            <w:right w:val="none" w:sz="0" w:space="0" w:color="auto"/>
          </w:divBdr>
        </w:div>
        <w:div w:id="2023584333">
          <w:marLeft w:val="0"/>
          <w:marRight w:val="0"/>
          <w:marTop w:val="0"/>
          <w:marBottom w:val="0"/>
          <w:divBdr>
            <w:top w:val="none" w:sz="0" w:space="0" w:color="auto"/>
            <w:left w:val="none" w:sz="0" w:space="0" w:color="auto"/>
            <w:bottom w:val="none" w:sz="0" w:space="0" w:color="auto"/>
            <w:right w:val="none" w:sz="0" w:space="0" w:color="auto"/>
          </w:divBdr>
        </w:div>
        <w:div w:id="514075674">
          <w:marLeft w:val="0"/>
          <w:marRight w:val="0"/>
          <w:marTop w:val="0"/>
          <w:marBottom w:val="0"/>
          <w:divBdr>
            <w:top w:val="none" w:sz="0" w:space="0" w:color="auto"/>
            <w:left w:val="none" w:sz="0" w:space="0" w:color="auto"/>
            <w:bottom w:val="none" w:sz="0" w:space="0" w:color="auto"/>
            <w:right w:val="none" w:sz="0" w:space="0" w:color="auto"/>
          </w:divBdr>
        </w:div>
        <w:div w:id="2106535375">
          <w:marLeft w:val="0"/>
          <w:marRight w:val="0"/>
          <w:marTop w:val="0"/>
          <w:marBottom w:val="0"/>
          <w:divBdr>
            <w:top w:val="none" w:sz="0" w:space="0" w:color="auto"/>
            <w:left w:val="none" w:sz="0" w:space="0" w:color="auto"/>
            <w:bottom w:val="none" w:sz="0" w:space="0" w:color="auto"/>
            <w:right w:val="none" w:sz="0" w:space="0" w:color="auto"/>
          </w:divBdr>
        </w:div>
        <w:div w:id="1948275306">
          <w:marLeft w:val="0"/>
          <w:marRight w:val="0"/>
          <w:marTop w:val="0"/>
          <w:marBottom w:val="0"/>
          <w:divBdr>
            <w:top w:val="none" w:sz="0" w:space="0" w:color="auto"/>
            <w:left w:val="none" w:sz="0" w:space="0" w:color="auto"/>
            <w:bottom w:val="none" w:sz="0" w:space="0" w:color="auto"/>
            <w:right w:val="none" w:sz="0" w:space="0" w:color="auto"/>
          </w:divBdr>
          <w:divsChild>
            <w:div w:id="1262446949">
              <w:marLeft w:val="0"/>
              <w:marRight w:val="0"/>
              <w:marTop w:val="0"/>
              <w:marBottom w:val="0"/>
              <w:divBdr>
                <w:top w:val="none" w:sz="0" w:space="0" w:color="auto"/>
                <w:left w:val="none" w:sz="0" w:space="0" w:color="auto"/>
                <w:bottom w:val="none" w:sz="0" w:space="0" w:color="auto"/>
                <w:right w:val="none" w:sz="0" w:space="0" w:color="auto"/>
              </w:divBdr>
              <w:divsChild>
                <w:div w:id="1761557363">
                  <w:marLeft w:val="0"/>
                  <w:marRight w:val="0"/>
                  <w:marTop w:val="0"/>
                  <w:marBottom w:val="0"/>
                  <w:divBdr>
                    <w:top w:val="none" w:sz="0" w:space="0" w:color="auto"/>
                    <w:left w:val="none" w:sz="0" w:space="0" w:color="auto"/>
                    <w:bottom w:val="none" w:sz="0" w:space="0" w:color="auto"/>
                    <w:right w:val="none" w:sz="0" w:space="0" w:color="auto"/>
                  </w:divBdr>
                </w:div>
                <w:div w:id="985160482">
                  <w:marLeft w:val="0"/>
                  <w:marRight w:val="0"/>
                  <w:marTop w:val="0"/>
                  <w:marBottom w:val="0"/>
                  <w:divBdr>
                    <w:top w:val="none" w:sz="0" w:space="0" w:color="auto"/>
                    <w:left w:val="none" w:sz="0" w:space="0" w:color="auto"/>
                    <w:bottom w:val="none" w:sz="0" w:space="0" w:color="auto"/>
                    <w:right w:val="none" w:sz="0" w:space="0" w:color="auto"/>
                  </w:divBdr>
                </w:div>
                <w:div w:id="1511721718">
                  <w:marLeft w:val="0"/>
                  <w:marRight w:val="0"/>
                  <w:marTop w:val="0"/>
                  <w:marBottom w:val="0"/>
                  <w:divBdr>
                    <w:top w:val="none" w:sz="0" w:space="0" w:color="auto"/>
                    <w:left w:val="none" w:sz="0" w:space="0" w:color="auto"/>
                    <w:bottom w:val="none" w:sz="0" w:space="0" w:color="auto"/>
                    <w:right w:val="none" w:sz="0" w:space="0" w:color="auto"/>
                  </w:divBdr>
                </w:div>
                <w:div w:id="2120367135">
                  <w:marLeft w:val="0"/>
                  <w:marRight w:val="0"/>
                  <w:marTop w:val="0"/>
                  <w:marBottom w:val="0"/>
                  <w:divBdr>
                    <w:top w:val="none" w:sz="0" w:space="0" w:color="auto"/>
                    <w:left w:val="none" w:sz="0" w:space="0" w:color="auto"/>
                    <w:bottom w:val="none" w:sz="0" w:space="0" w:color="auto"/>
                    <w:right w:val="none" w:sz="0" w:space="0" w:color="auto"/>
                  </w:divBdr>
                </w:div>
                <w:div w:id="287391651">
                  <w:marLeft w:val="0"/>
                  <w:marRight w:val="0"/>
                  <w:marTop w:val="0"/>
                  <w:marBottom w:val="0"/>
                  <w:divBdr>
                    <w:top w:val="none" w:sz="0" w:space="0" w:color="auto"/>
                    <w:left w:val="none" w:sz="0" w:space="0" w:color="auto"/>
                    <w:bottom w:val="none" w:sz="0" w:space="0" w:color="auto"/>
                    <w:right w:val="none" w:sz="0" w:space="0" w:color="auto"/>
                  </w:divBdr>
                </w:div>
                <w:div w:id="1612199393">
                  <w:marLeft w:val="0"/>
                  <w:marRight w:val="0"/>
                  <w:marTop w:val="0"/>
                  <w:marBottom w:val="0"/>
                  <w:divBdr>
                    <w:top w:val="none" w:sz="0" w:space="0" w:color="auto"/>
                    <w:left w:val="none" w:sz="0" w:space="0" w:color="auto"/>
                    <w:bottom w:val="none" w:sz="0" w:space="0" w:color="auto"/>
                    <w:right w:val="none" w:sz="0" w:space="0" w:color="auto"/>
                  </w:divBdr>
                </w:div>
                <w:div w:id="122774198">
                  <w:marLeft w:val="0"/>
                  <w:marRight w:val="0"/>
                  <w:marTop w:val="0"/>
                  <w:marBottom w:val="0"/>
                  <w:divBdr>
                    <w:top w:val="none" w:sz="0" w:space="0" w:color="auto"/>
                    <w:left w:val="none" w:sz="0" w:space="0" w:color="auto"/>
                    <w:bottom w:val="none" w:sz="0" w:space="0" w:color="auto"/>
                    <w:right w:val="none" w:sz="0" w:space="0" w:color="auto"/>
                  </w:divBdr>
                </w:div>
                <w:div w:id="292559996">
                  <w:marLeft w:val="0"/>
                  <w:marRight w:val="0"/>
                  <w:marTop w:val="0"/>
                  <w:marBottom w:val="0"/>
                  <w:divBdr>
                    <w:top w:val="none" w:sz="0" w:space="0" w:color="auto"/>
                    <w:left w:val="none" w:sz="0" w:space="0" w:color="auto"/>
                    <w:bottom w:val="none" w:sz="0" w:space="0" w:color="auto"/>
                    <w:right w:val="none" w:sz="0" w:space="0" w:color="auto"/>
                  </w:divBdr>
                </w:div>
                <w:div w:id="1503351282">
                  <w:marLeft w:val="0"/>
                  <w:marRight w:val="0"/>
                  <w:marTop w:val="0"/>
                  <w:marBottom w:val="0"/>
                  <w:divBdr>
                    <w:top w:val="none" w:sz="0" w:space="0" w:color="auto"/>
                    <w:left w:val="none" w:sz="0" w:space="0" w:color="auto"/>
                    <w:bottom w:val="none" w:sz="0" w:space="0" w:color="auto"/>
                    <w:right w:val="none" w:sz="0" w:space="0" w:color="auto"/>
                  </w:divBdr>
                </w:div>
                <w:div w:id="1607039695">
                  <w:marLeft w:val="0"/>
                  <w:marRight w:val="0"/>
                  <w:marTop w:val="0"/>
                  <w:marBottom w:val="0"/>
                  <w:divBdr>
                    <w:top w:val="none" w:sz="0" w:space="0" w:color="auto"/>
                    <w:left w:val="none" w:sz="0" w:space="0" w:color="auto"/>
                    <w:bottom w:val="none" w:sz="0" w:space="0" w:color="auto"/>
                    <w:right w:val="none" w:sz="0" w:space="0" w:color="auto"/>
                  </w:divBdr>
                </w:div>
                <w:div w:id="17048433">
                  <w:marLeft w:val="0"/>
                  <w:marRight w:val="0"/>
                  <w:marTop w:val="0"/>
                  <w:marBottom w:val="0"/>
                  <w:divBdr>
                    <w:top w:val="none" w:sz="0" w:space="0" w:color="auto"/>
                    <w:left w:val="none" w:sz="0" w:space="0" w:color="auto"/>
                    <w:bottom w:val="none" w:sz="0" w:space="0" w:color="auto"/>
                    <w:right w:val="none" w:sz="0" w:space="0" w:color="auto"/>
                  </w:divBdr>
                </w:div>
                <w:div w:id="798649684">
                  <w:marLeft w:val="0"/>
                  <w:marRight w:val="0"/>
                  <w:marTop w:val="0"/>
                  <w:marBottom w:val="0"/>
                  <w:divBdr>
                    <w:top w:val="none" w:sz="0" w:space="0" w:color="auto"/>
                    <w:left w:val="none" w:sz="0" w:space="0" w:color="auto"/>
                    <w:bottom w:val="none" w:sz="0" w:space="0" w:color="auto"/>
                    <w:right w:val="none" w:sz="0" w:space="0" w:color="auto"/>
                  </w:divBdr>
                </w:div>
                <w:div w:id="1439061556">
                  <w:marLeft w:val="0"/>
                  <w:marRight w:val="0"/>
                  <w:marTop w:val="0"/>
                  <w:marBottom w:val="0"/>
                  <w:divBdr>
                    <w:top w:val="none" w:sz="0" w:space="0" w:color="auto"/>
                    <w:left w:val="none" w:sz="0" w:space="0" w:color="auto"/>
                    <w:bottom w:val="none" w:sz="0" w:space="0" w:color="auto"/>
                    <w:right w:val="none" w:sz="0" w:space="0" w:color="auto"/>
                  </w:divBdr>
                </w:div>
                <w:div w:id="982854905">
                  <w:marLeft w:val="0"/>
                  <w:marRight w:val="0"/>
                  <w:marTop w:val="0"/>
                  <w:marBottom w:val="0"/>
                  <w:divBdr>
                    <w:top w:val="none" w:sz="0" w:space="0" w:color="auto"/>
                    <w:left w:val="none" w:sz="0" w:space="0" w:color="auto"/>
                    <w:bottom w:val="none" w:sz="0" w:space="0" w:color="auto"/>
                    <w:right w:val="none" w:sz="0" w:space="0" w:color="auto"/>
                  </w:divBdr>
                </w:div>
                <w:div w:id="1510484378">
                  <w:marLeft w:val="0"/>
                  <w:marRight w:val="0"/>
                  <w:marTop w:val="0"/>
                  <w:marBottom w:val="0"/>
                  <w:divBdr>
                    <w:top w:val="none" w:sz="0" w:space="0" w:color="auto"/>
                    <w:left w:val="none" w:sz="0" w:space="0" w:color="auto"/>
                    <w:bottom w:val="none" w:sz="0" w:space="0" w:color="auto"/>
                    <w:right w:val="none" w:sz="0" w:space="0" w:color="auto"/>
                  </w:divBdr>
                </w:div>
                <w:div w:id="366413103">
                  <w:marLeft w:val="0"/>
                  <w:marRight w:val="0"/>
                  <w:marTop w:val="0"/>
                  <w:marBottom w:val="0"/>
                  <w:divBdr>
                    <w:top w:val="none" w:sz="0" w:space="0" w:color="auto"/>
                    <w:left w:val="none" w:sz="0" w:space="0" w:color="auto"/>
                    <w:bottom w:val="none" w:sz="0" w:space="0" w:color="auto"/>
                    <w:right w:val="none" w:sz="0" w:space="0" w:color="auto"/>
                  </w:divBdr>
                </w:div>
                <w:div w:id="1710257165">
                  <w:marLeft w:val="0"/>
                  <w:marRight w:val="0"/>
                  <w:marTop w:val="0"/>
                  <w:marBottom w:val="0"/>
                  <w:divBdr>
                    <w:top w:val="none" w:sz="0" w:space="0" w:color="auto"/>
                    <w:left w:val="none" w:sz="0" w:space="0" w:color="auto"/>
                    <w:bottom w:val="none" w:sz="0" w:space="0" w:color="auto"/>
                    <w:right w:val="none" w:sz="0" w:space="0" w:color="auto"/>
                  </w:divBdr>
                </w:div>
                <w:div w:id="784274771">
                  <w:marLeft w:val="0"/>
                  <w:marRight w:val="0"/>
                  <w:marTop w:val="0"/>
                  <w:marBottom w:val="0"/>
                  <w:divBdr>
                    <w:top w:val="none" w:sz="0" w:space="0" w:color="auto"/>
                    <w:left w:val="none" w:sz="0" w:space="0" w:color="auto"/>
                    <w:bottom w:val="none" w:sz="0" w:space="0" w:color="auto"/>
                    <w:right w:val="none" w:sz="0" w:space="0" w:color="auto"/>
                  </w:divBdr>
                </w:div>
                <w:div w:id="403532301">
                  <w:marLeft w:val="0"/>
                  <w:marRight w:val="0"/>
                  <w:marTop w:val="0"/>
                  <w:marBottom w:val="0"/>
                  <w:divBdr>
                    <w:top w:val="none" w:sz="0" w:space="0" w:color="auto"/>
                    <w:left w:val="none" w:sz="0" w:space="0" w:color="auto"/>
                    <w:bottom w:val="none" w:sz="0" w:space="0" w:color="auto"/>
                    <w:right w:val="none" w:sz="0" w:space="0" w:color="auto"/>
                  </w:divBdr>
                </w:div>
                <w:div w:id="274606140">
                  <w:marLeft w:val="0"/>
                  <w:marRight w:val="0"/>
                  <w:marTop w:val="0"/>
                  <w:marBottom w:val="0"/>
                  <w:divBdr>
                    <w:top w:val="none" w:sz="0" w:space="0" w:color="auto"/>
                    <w:left w:val="none" w:sz="0" w:space="0" w:color="auto"/>
                    <w:bottom w:val="none" w:sz="0" w:space="0" w:color="auto"/>
                    <w:right w:val="none" w:sz="0" w:space="0" w:color="auto"/>
                  </w:divBdr>
                </w:div>
                <w:div w:id="474102840">
                  <w:marLeft w:val="0"/>
                  <w:marRight w:val="0"/>
                  <w:marTop w:val="0"/>
                  <w:marBottom w:val="0"/>
                  <w:divBdr>
                    <w:top w:val="none" w:sz="0" w:space="0" w:color="auto"/>
                    <w:left w:val="none" w:sz="0" w:space="0" w:color="auto"/>
                    <w:bottom w:val="none" w:sz="0" w:space="0" w:color="auto"/>
                    <w:right w:val="none" w:sz="0" w:space="0" w:color="auto"/>
                  </w:divBdr>
                </w:div>
                <w:div w:id="1270620881">
                  <w:marLeft w:val="0"/>
                  <w:marRight w:val="0"/>
                  <w:marTop w:val="0"/>
                  <w:marBottom w:val="0"/>
                  <w:divBdr>
                    <w:top w:val="none" w:sz="0" w:space="0" w:color="auto"/>
                    <w:left w:val="none" w:sz="0" w:space="0" w:color="auto"/>
                    <w:bottom w:val="none" w:sz="0" w:space="0" w:color="auto"/>
                    <w:right w:val="none" w:sz="0" w:space="0" w:color="auto"/>
                  </w:divBdr>
                </w:div>
                <w:div w:id="1219979348">
                  <w:marLeft w:val="0"/>
                  <w:marRight w:val="0"/>
                  <w:marTop w:val="0"/>
                  <w:marBottom w:val="0"/>
                  <w:divBdr>
                    <w:top w:val="none" w:sz="0" w:space="0" w:color="auto"/>
                    <w:left w:val="none" w:sz="0" w:space="0" w:color="auto"/>
                    <w:bottom w:val="none" w:sz="0" w:space="0" w:color="auto"/>
                    <w:right w:val="none" w:sz="0" w:space="0" w:color="auto"/>
                  </w:divBdr>
                </w:div>
                <w:div w:id="287586765">
                  <w:marLeft w:val="0"/>
                  <w:marRight w:val="0"/>
                  <w:marTop w:val="0"/>
                  <w:marBottom w:val="0"/>
                  <w:divBdr>
                    <w:top w:val="none" w:sz="0" w:space="0" w:color="auto"/>
                    <w:left w:val="none" w:sz="0" w:space="0" w:color="auto"/>
                    <w:bottom w:val="none" w:sz="0" w:space="0" w:color="auto"/>
                    <w:right w:val="none" w:sz="0" w:space="0" w:color="auto"/>
                  </w:divBdr>
                </w:div>
                <w:div w:id="166142294">
                  <w:marLeft w:val="0"/>
                  <w:marRight w:val="0"/>
                  <w:marTop w:val="0"/>
                  <w:marBottom w:val="0"/>
                  <w:divBdr>
                    <w:top w:val="none" w:sz="0" w:space="0" w:color="auto"/>
                    <w:left w:val="none" w:sz="0" w:space="0" w:color="auto"/>
                    <w:bottom w:val="none" w:sz="0" w:space="0" w:color="auto"/>
                    <w:right w:val="none" w:sz="0" w:space="0" w:color="auto"/>
                  </w:divBdr>
                </w:div>
                <w:div w:id="1985036279">
                  <w:marLeft w:val="0"/>
                  <w:marRight w:val="0"/>
                  <w:marTop w:val="0"/>
                  <w:marBottom w:val="0"/>
                  <w:divBdr>
                    <w:top w:val="none" w:sz="0" w:space="0" w:color="auto"/>
                    <w:left w:val="none" w:sz="0" w:space="0" w:color="auto"/>
                    <w:bottom w:val="none" w:sz="0" w:space="0" w:color="auto"/>
                    <w:right w:val="none" w:sz="0" w:space="0" w:color="auto"/>
                  </w:divBdr>
                </w:div>
                <w:div w:id="2054573267">
                  <w:marLeft w:val="0"/>
                  <w:marRight w:val="0"/>
                  <w:marTop w:val="0"/>
                  <w:marBottom w:val="0"/>
                  <w:divBdr>
                    <w:top w:val="none" w:sz="0" w:space="0" w:color="auto"/>
                    <w:left w:val="none" w:sz="0" w:space="0" w:color="auto"/>
                    <w:bottom w:val="none" w:sz="0" w:space="0" w:color="auto"/>
                    <w:right w:val="none" w:sz="0" w:space="0" w:color="auto"/>
                  </w:divBdr>
                </w:div>
                <w:div w:id="1713074149">
                  <w:marLeft w:val="0"/>
                  <w:marRight w:val="0"/>
                  <w:marTop w:val="0"/>
                  <w:marBottom w:val="0"/>
                  <w:divBdr>
                    <w:top w:val="none" w:sz="0" w:space="0" w:color="auto"/>
                    <w:left w:val="none" w:sz="0" w:space="0" w:color="auto"/>
                    <w:bottom w:val="none" w:sz="0" w:space="0" w:color="auto"/>
                    <w:right w:val="none" w:sz="0" w:space="0" w:color="auto"/>
                  </w:divBdr>
                </w:div>
                <w:div w:id="1384332412">
                  <w:marLeft w:val="0"/>
                  <w:marRight w:val="0"/>
                  <w:marTop w:val="0"/>
                  <w:marBottom w:val="0"/>
                  <w:divBdr>
                    <w:top w:val="none" w:sz="0" w:space="0" w:color="auto"/>
                    <w:left w:val="none" w:sz="0" w:space="0" w:color="auto"/>
                    <w:bottom w:val="none" w:sz="0" w:space="0" w:color="auto"/>
                    <w:right w:val="none" w:sz="0" w:space="0" w:color="auto"/>
                  </w:divBdr>
                </w:div>
                <w:div w:id="1828281888">
                  <w:marLeft w:val="0"/>
                  <w:marRight w:val="0"/>
                  <w:marTop w:val="0"/>
                  <w:marBottom w:val="0"/>
                  <w:divBdr>
                    <w:top w:val="none" w:sz="0" w:space="0" w:color="auto"/>
                    <w:left w:val="none" w:sz="0" w:space="0" w:color="auto"/>
                    <w:bottom w:val="none" w:sz="0" w:space="0" w:color="auto"/>
                    <w:right w:val="none" w:sz="0" w:space="0" w:color="auto"/>
                  </w:divBdr>
                </w:div>
                <w:div w:id="267007516">
                  <w:marLeft w:val="0"/>
                  <w:marRight w:val="0"/>
                  <w:marTop w:val="0"/>
                  <w:marBottom w:val="0"/>
                  <w:divBdr>
                    <w:top w:val="none" w:sz="0" w:space="0" w:color="auto"/>
                    <w:left w:val="none" w:sz="0" w:space="0" w:color="auto"/>
                    <w:bottom w:val="none" w:sz="0" w:space="0" w:color="auto"/>
                    <w:right w:val="none" w:sz="0" w:space="0" w:color="auto"/>
                  </w:divBdr>
                </w:div>
                <w:div w:id="1944068962">
                  <w:marLeft w:val="0"/>
                  <w:marRight w:val="0"/>
                  <w:marTop w:val="0"/>
                  <w:marBottom w:val="0"/>
                  <w:divBdr>
                    <w:top w:val="none" w:sz="0" w:space="0" w:color="auto"/>
                    <w:left w:val="none" w:sz="0" w:space="0" w:color="auto"/>
                    <w:bottom w:val="none" w:sz="0" w:space="0" w:color="auto"/>
                    <w:right w:val="none" w:sz="0" w:space="0" w:color="auto"/>
                  </w:divBdr>
                </w:div>
                <w:div w:id="1934238394">
                  <w:marLeft w:val="0"/>
                  <w:marRight w:val="0"/>
                  <w:marTop w:val="0"/>
                  <w:marBottom w:val="0"/>
                  <w:divBdr>
                    <w:top w:val="none" w:sz="0" w:space="0" w:color="auto"/>
                    <w:left w:val="none" w:sz="0" w:space="0" w:color="auto"/>
                    <w:bottom w:val="none" w:sz="0" w:space="0" w:color="auto"/>
                    <w:right w:val="none" w:sz="0" w:space="0" w:color="auto"/>
                  </w:divBdr>
                </w:div>
                <w:div w:id="1559514858">
                  <w:marLeft w:val="0"/>
                  <w:marRight w:val="0"/>
                  <w:marTop w:val="0"/>
                  <w:marBottom w:val="0"/>
                  <w:divBdr>
                    <w:top w:val="none" w:sz="0" w:space="0" w:color="auto"/>
                    <w:left w:val="none" w:sz="0" w:space="0" w:color="auto"/>
                    <w:bottom w:val="none" w:sz="0" w:space="0" w:color="auto"/>
                    <w:right w:val="none" w:sz="0" w:space="0" w:color="auto"/>
                  </w:divBdr>
                </w:div>
                <w:div w:id="86268143">
                  <w:marLeft w:val="0"/>
                  <w:marRight w:val="0"/>
                  <w:marTop w:val="0"/>
                  <w:marBottom w:val="0"/>
                  <w:divBdr>
                    <w:top w:val="none" w:sz="0" w:space="0" w:color="auto"/>
                    <w:left w:val="none" w:sz="0" w:space="0" w:color="auto"/>
                    <w:bottom w:val="none" w:sz="0" w:space="0" w:color="auto"/>
                    <w:right w:val="none" w:sz="0" w:space="0" w:color="auto"/>
                  </w:divBdr>
                </w:div>
                <w:div w:id="1483428890">
                  <w:marLeft w:val="0"/>
                  <w:marRight w:val="0"/>
                  <w:marTop w:val="0"/>
                  <w:marBottom w:val="0"/>
                  <w:divBdr>
                    <w:top w:val="none" w:sz="0" w:space="0" w:color="auto"/>
                    <w:left w:val="none" w:sz="0" w:space="0" w:color="auto"/>
                    <w:bottom w:val="none" w:sz="0" w:space="0" w:color="auto"/>
                    <w:right w:val="none" w:sz="0" w:space="0" w:color="auto"/>
                  </w:divBdr>
                </w:div>
                <w:div w:id="351877224">
                  <w:marLeft w:val="0"/>
                  <w:marRight w:val="0"/>
                  <w:marTop w:val="0"/>
                  <w:marBottom w:val="0"/>
                  <w:divBdr>
                    <w:top w:val="none" w:sz="0" w:space="0" w:color="auto"/>
                    <w:left w:val="none" w:sz="0" w:space="0" w:color="auto"/>
                    <w:bottom w:val="none" w:sz="0" w:space="0" w:color="auto"/>
                    <w:right w:val="none" w:sz="0" w:space="0" w:color="auto"/>
                  </w:divBdr>
                </w:div>
                <w:div w:id="2111703174">
                  <w:marLeft w:val="0"/>
                  <w:marRight w:val="0"/>
                  <w:marTop w:val="0"/>
                  <w:marBottom w:val="0"/>
                  <w:divBdr>
                    <w:top w:val="none" w:sz="0" w:space="0" w:color="auto"/>
                    <w:left w:val="none" w:sz="0" w:space="0" w:color="auto"/>
                    <w:bottom w:val="none" w:sz="0" w:space="0" w:color="auto"/>
                    <w:right w:val="none" w:sz="0" w:space="0" w:color="auto"/>
                  </w:divBdr>
                </w:div>
                <w:div w:id="1972975889">
                  <w:marLeft w:val="0"/>
                  <w:marRight w:val="0"/>
                  <w:marTop w:val="0"/>
                  <w:marBottom w:val="0"/>
                  <w:divBdr>
                    <w:top w:val="none" w:sz="0" w:space="0" w:color="auto"/>
                    <w:left w:val="none" w:sz="0" w:space="0" w:color="auto"/>
                    <w:bottom w:val="none" w:sz="0" w:space="0" w:color="auto"/>
                    <w:right w:val="none" w:sz="0" w:space="0" w:color="auto"/>
                  </w:divBdr>
                </w:div>
                <w:div w:id="1692605757">
                  <w:marLeft w:val="0"/>
                  <w:marRight w:val="0"/>
                  <w:marTop w:val="0"/>
                  <w:marBottom w:val="0"/>
                  <w:divBdr>
                    <w:top w:val="none" w:sz="0" w:space="0" w:color="auto"/>
                    <w:left w:val="none" w:sz="0" w:space="0" w:color="auto"/>
                    <w:bottom w:val="none" w:sz="0" w:space="0" w:color="auto"/>
                    <w:right w:val="none" w:sz="0" w:space="0" w:color="auto"/>
                  </w:divBdr>
                </w:div>
                <w:div w:id="1021051191">
                  <w:marLeft w:val="0"/>
                  <w:marRight w:val="0"/>
                  <w:marTop w:val="0"/>
                  <w:marBottom w:val="0"/>
                  <w:divBdr>
                    <w:top w:val="none" w:sz="0" w:space="0" w:color="auto"/>
                    <w:left w:val="none" w:sz="0" w:space="0" w:color="auto"/>
                    <w:bottom w:val="none" w:sz="0" w:space="0" w:color="auto"/>
                    <w:right w:val="none" w:sz="0" w:space="0" w:color="auto"/>
                  </w:divBdr>
                </w:div>
                <w:div w:id="304555166">
                  <w:marLeft w:val="0"/>
                  <w:marRight w:val="0"/>
                  <w:marTop w:val="0"/>
                  <w:marBottom w:val="0"/>
                  <w:divBdr>
                    <w:top w:val="none" w:sz="0" w:space="0" w:color="auto"/>
                    <w:left w:val="none" w:sz="0" w:space="0" w:color="auto"/>
                    <w:bottom w:val="none" w:sz="0" w:space="0" w:color="auto"/>
                    <w:right w:val="none" w:sz="0" w:space="0" w:color="auto"/>
                  </w:divBdr>
                </w:div>
                <w:div w:id="1619995279">
                  <w:marLeft w:val="0"/>
                  <w:marRight w:val="0"/>
                  <w:marTop w:val="0"/>
                  <w:marBottom w:val="0"/>
                  <w:divBdr>
                    <w:top w:val="none" w:sz="0" w:space="0" w:color="auto"/>
                    <w:left w:val="none" w:sz="0" w:space="0" w:color="auto"/>
                    <w:bottom w:val="none" w:sz="0" w:space="0" w:color="auto"/>
                    <w:right w:val="none" w:sz="0" w:space="0" w:color="auto"/>
                  </w:divBdr>
                </w:div>
                <w:div w:id="1244603204">
                  <w:marLeft w:val="0"/>
                  <w:marRight w:val="0"/>
                  <w:marTop w:val="0"/>
                  <w:marBottom w:val="0"/>
                  <w:divBdr>
                    <w:top w:val="none" w:sz="0" w:space="0" w:color="auto"/>
                    <w:left w:val="none" w:sz="0" w:space="0" w:color="auto"/>
                    <w:bottom w:val="none" w:sz="0" w:space="0" w:color="auto"/>
                    <w:right w:val="none" w:sz="0" w:space="0" w:color="auto"/>
                  </w:divBdr>
                </w:div>
                <w:div w:id="46072754">
                  <w:marLeft w:val="0"/>
                  <w:marRight w:val="0"/>
                  <w:marTop w:val="0"/>
                  <w:marBottom w:val="0"/>
                  <w:divBdr>
                    <w:top w:val="none" w:sz="0" w:space="0" w:color="auto"/>
                    <w:left w:val="none" w:sz="0" w:space="0" w:color="auto"/>
                    <w:bottom w:val="none" w:sz="0" w:space="0" w:color="auto"/>
                    <w:right w:val="none" w:sz="0" w:space="0" w:color="auto"/>
                  </w:divBdr>
                </w:div>
                <w:div w:id="1591162695">
                  <w:marLeft w:val="0"/>
                  <w:marRight w:val="0"/>
                  <w:marTop w:val="0"/>
                  <w:marBottom w:val="0"/>
                  <w:divBdr>
                    <w:top w:val="none" w:sz="0" w:space="0" w:color="auto"/>
                    <w:left w:val="none" w:sz="0" w:space="0" w:color="auto"/>
                    <w:bottom w:val="none" w:sz="0" w:space="0" w:color="auto"/>
                    <w:right w:val="none" w:sz="0" w:space="0" w:color="auto"/>
                  </w:divBdr>
                </w:div>
                <w:div w:id="1003240025">
                  <w:marLeft w:val="0"/>
                  <w:marRight w:val="0"/>
                  <w:marTop w:val="0"/>
                  <w:marBottom w:val="0"/>
                  <w:divBdr>
                    <w:top w:val="none" w:sz="0" w:space="0" w:color="auto"/>
                    <w:left w:val="none" w:sz="0" w:space="0" w:color="auto"/>
                    <w:bottom w:val="none" w:sz="0" w:space="0" w:color="auto"/>
                    <w:right w:val="none" w:sz="0" w:space="0" w:color="auto"/>
                  </w:divBdr>
                </w:div>
                <w:div w:id="61295432">
                  <w:marLeft w:val="0"/>
                  <w:marRight w:val="0"/>
                  <w:marTop w:val="0"/>
                  <w:marBottom w:val="0"/>
                  <w:divBdr>
                    <w:top w:val="none" w:sz="0" w:space="0" w:color="auto"/>
                    <w:left w:val="none" w:sz="0" w:space="0" w:color="auto"/>
                    <w:bottom w:val="none" w:sz="0" w:space="0" w:color="auto"/>
                    <w:right w:val="none" w:sz="0" w:space="0" w:color="auto"/>
                  </w:divBdr>
                </w:div>
                <w:div w:id="725908882">
                  <w:marLeft w:val="0"/>
                  <w:marRight w:val="0"/>
                  <w:marTop w:val="0"/>
                  <w:marBottom w:val="0"/>
                  <w:divBdr>
                    <w:top w:val="none" w:sz="0" w:space="0" w:color="auto"/>
                    <w:left w:val="none" w:sz="0" w:space="0" w:color="auto"/>
                    <w:bottom w:val="none" w:sz="0" w:space="0" w:color="auto"/>
                    <w:right w:val="none" w:sz="0" w:space="0" w:color="auto"/>
                  </w:divBdr>
                </w:div>
                <w:div w:id="1787845736">
                  <w:marLeft w:val="0"/>
                  <w:marRight w:val="0"/>
                  <w:marTop w:val="0"/>
                  <w:marBottom w:val="0"/>
                  <w:divBdr>
                    <w:top w:val="none" w:sz="0" w:space="0" w:color="auto"/>
                    <w:left w:val="none" w:sz="0" w:space="0" w:color="auto"/>
                    <w:bottom w:val="none" w:sz="0" w:space="0" w:color="auto"/>
                    <w:right w:val="none" w:sz="0" w:space="0" w:color="auto"/>
                  </w:divBdr>
                </w:div>
                <w:div w:id="842276769">
                  <w:marLeft w:val="0"/>
                  <w:marRight w:val="0"/>
                  <w:marTop w:val="0"/>
                  <w:marBottom w:val="0"/>
                  <w:divBdr>
                    <w:top w:val="none" w:sz="0" w:space="0" w:color="auto"/>
                    <w:left w:val="none" w:sz="0" w:space="0" w:color="auto"/>
                    <w:bottom w:val="none" w:sz="0" w:space="0" w:color="auto"/>
                    <w:right w:val="none" w:sz="0" w:space="0" w:color="auto"/>
                  </w:divBdr>
                </w:div>
                <w:div w:id="47412864">
                  <w:marLeft w:val="0"/>
                  <w:marRight w:val="0"/>
                  <w:marTop w:val="0"/>
                  <w:marBottom w:val="0"/>
                  <w:divBdr>
                    <w:top w:val="none" w:sz="0" w:space="0" w:color="auto"/>
                    <w:left w:val="none" w:sz="0" w:space="0" w:color="auto"/>
                    <w:bottom w:val="none" w:sz="0" w:space="0" w:color="auto"/>
                    <w:right w:val="none" w:sz="0" w:space="0" w:color="auto"/>
                  </w:divBdr>
                </w:div>
                <w:div w:id="628245451">
                  <w:marLeft w:val="0"/>
                  <w:marRight w:val="0"/>
                  <w:marTop w:val="0"/>
                  <w:marBottom w:val="0"/>
                  <w:divBdr>
                    <w:top w:val="none" w:sz="0" w:space="0" w:color="auto"/>
                    <w:left w:val="none" w:sz="0" w:space="0" w:color="auto"/>
                    <w:bottom w:val="none" w:sz="0" w:space="0" w:color="auto"/>
                    <w:right w:val="none" w:sz="0" w:space="0" w:color="auto"/>
                  </w:divBdr>
                </w:div>
                <w:div w:id="1634754589">
                  <w:marLeft w:val="0"/>
                  <w:marRight w:val="0"/>
                  <w:marTop w:val="0"/>
                  <w:marBottom w:val="0"/>
                  <w:divBdr>
                    <w:top w:val="none" w:sz="0" w:space="0" w:color="auto"/>
                    <w:left w:val="none" w:sz="0" w:space="0" w:color="auto"/>
                    <w:bottom w:val="none" w:sz="0" w:space="0" w:color="auto"/>
                    <w:right w:val="none" w:sz="0" w:space="0" w:color="auto"/>
                  </w:divBdr>
                </w:div>
                <w:div w:id="1408069224">
                  <w:marLeft w:val="0"/>
                  <w:marRight w:val="0"/>
                  <w:marTop w:val="0"/>
                  <w:marBottom w:val="0"/>
                  <w:divBdr>
                    <w:top w:val="none" w:sz="0" w:space="0" w:color="auto"/>
                    <w:left w:val="none" w:sz="0" w:space="0" w:color="auto"/>
                    <w:bottom w:val="none" w:sz="0" w:space="0" w:color="auto"/>
                    <w:right w:val="none" w:sz="0" w:space="0" w:color="auto"/>
                  </w:divBdr>
                </w:div>
                <w:div w:id="822042698">
                  <w:marLeft w:val="0"/>
                  <w:marRight w:val="0"/>
                  <w:marTop w:val="0"/>
                  <w:marBottom w:val="0"/>
                  <w:divBdr>
                    <w:top w:val="none" w:sz="0" w:space="0" w:color="auto"/>
                    <w:left w:val="none" w:sz="0" w:space="0" w:color="auto"/>
                    <w:bottom w:val="none" w:sz="0" w:space="0" w:color="auto"/>
                    <w:right w:val="none" w:sz="0" w:space="0" w:color="auto"/>
                  </w:divBdr>
                </w:div>
                <w:div w:id="668483224">
                  <w:marLeft w:val="0"/>
                  <w:marRight w:val="0"/>
                  <w:marTop w:val="0"/>
                  <w:marBottom w:val="0"/>
                  <w:divBdr>
                    <w:top w:val="none" w:sz="0" w:space="0" w:color="auto"/>
                    <w:left w:val="none" w:sz="0" w:space="0" w:color="auto"/>
                    <w:bottom w:val="none" w:sz="0" w:space="0" w:color="auto"/>
                    <w:right w:val="none" w:sz="0" w:space="0" w:color="auto"/>
                  </w:divBdr>
                </w:div>
                <w:div w:id="2043431590">
                  <w:marLeft w:val="0"/>
                  <w:marRight w:val="0"/>
                  <w:marTop w:val="0"/>
                  <w:marBottom w:val="0"/>
                  <w:divBdr>
                    <w:top w:val="none" w:sz="0" w:space="0" w:color="auto"/>
                    <w:left w:val="none" w:sz="0" w:space="0" w:color="auto"/>
                    <w:bottom w:val="none" w:sz="0" w:space="0" w:color="auto"/>
                    <w:right w:val="none" w:sz="0" w:space="0" w:color="auto"/>
                  </w:divBdr>
                </w:div>
                <w:div w:id="1646816107">
                  <w:marLeft w:val="0"/>
                  <w:marRight w:val="0"/>
                  <w:marTop w:val="0"/>
                  <w:marBottom w:val="0"/>
                  <w:divBdr>
                    <w:top w:val="none" w:sz="0" w:space="0" w:color="auto"/>
                    <w:left w:val="none" w:sz="0" w:space="0" w:color="auto"/>
                    <w:bottom w:val="none" w:sz="0" w:space="0" w:color="auto"/>
                    <w:right w:val="none" w:sz="0" w:space="0" w:color="auto"/>
                  </w:divBdr>
                </w:div>
                <w:div w:id="275871479">
                  <w:marLeft w:val="0"/>
                  <w:marRight w:val="0"/>
                  <w:marTop w:val="0"/>
                  <w:marBottom w:val="0"/>
                  <w:divBdr>
                    <w:top w:val="none" w:sz="0" w:space="0" w:color="auto"/>
                    <w:left w:val="none" w:sz="0" w:space="0" w:color="auto"/>
                    <w:bottom w:val="none" w:sz="0" w:space="0" w:color="auto"/>
                    <w:right w:val="none" w:sz="0" w:space="0" w:color="auto"/>
                  </w:divBdr>
                </w:div>
                <w:div w:id="521819225">
                  <w:marLeft w:val="0"/>
                  <w:marRight w:val="0"/>
                  <w:marTop w:val="0"/>
                  <w:marBottom w:val="0"/>
                  <w:divBdr>
                    <w:top w:val="none" w:sz="0" w:space="0" w:color="auto"/>
                    <w:left w:val="none" w:sz="0" w:space="0" w:color="auto"/>
                    <w:bottom w:val="none" w:sz="0" w:space="0" w:color="auto"/>
                    <w:right w:val="none" w:sz="0" w:space="0" w:color="auto"/>
                  </w:divBdr>
                </w:div>
                <w:div w:id="230359851">
                  <w:marLeft w:val="0"/>
                  <w:marRight w:val="0"/>
                  <w:marTop w:val="0"/>
                  <w:marBottom w:val="0"/>
                  <w:divBdr>
                    <w:top w:val="none" w:sz="0" w:space="0" w:color="auto"/>
                    <w:left w:val="none" w:sz="0" w:space="0" w:color="auto"/>
                    <w:bottom w:val="none" w:sz="0" w:space="0" w:color="auto"/>
                    <w:right w:val="none" w:sz="0" w:space="0" w:color="auto"/>
                  </w:divBdr>
                </w:div>
                <w:div w:id="441539392">
                  <w:marLeft w:val="0"/>
                  <w:marRight w:val="0"/>
                  <w:marTop w:val="0"/>
                  <w:marBottom w:val="0"/>
                  <w:divBdr>
                    <w:top w:val="none" w:sz="0" w:space="0" w:color="auto"/>
                    <w:left w:val="none" w:sz="0" w:space="0" w:color="auto"/>
                    <w:bottom w:val="none" w:sz="0" w:space="0" w:color="auto"/>
                    <w:right w:val="none" w:sz="0" w:space="0" w:color="auto"/>
                  </w:divBdr>
                </w:div>
                <w:div w:id="1302887051">
                  <w:marLeft w:val="0"/>
                  <w:marRight w:val="0"/>
                  <w:marTop w:val="0"/>
                  <w:marBottom w:val="0"/>
                  <w:divBdr>
                    <w:top w:val="none" w:sz="0" w:space="0" w:color="auto"/>
                    <w:left w:val="none" w:sz="0" w:space="0" w:color="auto"/>
                    <w:bottom w:val="none" w:sz="0" w:space="0" w:color="auto"/>
                    <w:right w:val="none" w:sz="0" w:space="0" w:color="auto"/>
                  </w:divBdr>
                </w:div>
                <w:div w:id="1713846485">
                  <w:marLeft w:val="0"/>
                  <w:marRight w:val="0"/>
                  <w:marTop w:val="0"/>
                  <w:marBottom w:val="0"/>
                  <w:divBdr>
                    <w:top w:val="none" w:sz="0" w:space="0" w:color="auto"/>
                    <w:left w:val="none" w:sz="0" w:space="0" w:color="auto"/>
                    <w:bottom w:val="none" w:sz="0" w:space="0" w:color="auto"/>
                    <w:right w:val="none" w:sz="0" w:space="0" w:color="auto"/>
                  </w:divBdr>
                </w:div>
                <w:div w:id="1461267623">
                  <w:marLeft w:val="0"/>
                  <w:marRight w:val="0"/>
                  <w:marTop w:val="0"/>
                  <w:marBottom w:val="0"/>
                  <w:divBdr>
                    <w:top w:val="none" w:sz="0" w:space="0" w:color="auto"/>
                    <w:left w:val="none" w:sz="0" w:space="0" w:color="auto"/>
                    <w:bottom w:val="none" w:sz="0" w:space="0" w:color="auto"/>
                    <w:right w:val="none" w:sz="0" w:space="0" w:color="auto"/>
                  </w:divBdr>
                </w:div>
                <w:div w:id="455637039">
                  <w:marLeft w:val="0"/>
                  <w:marRight w:val="0"/>
                  <w:marTop w:val="0"/>
                  <w:marBottom w:val="0"/>
                  <w:divBdr>
                    <w:top w:val="none" w:sz="0" w:space="0" w:color="auto"/>
                    <w:left w:val="none" w:sz="0" w:space="0" w:color="auto"/>
                    <w:bottom w:val="none" w:sz="0" w:space="0" w:color="auto"/>
                    <w:right w:val="none" w:sz="0" w:space="0" w:color="auto"/>
                  </w:divBdr>
                </w:div>
                <w:div w:id="1067264102">
                  <w:marLeft w:val="0"/>
                  <w:marRight w:val="0"/>
                  <w:marTop w:val="0"/>
                  <w:marBottom w:val="0"/>
                  <w:divBdr>
                    <w:top w:val="none" w:sz="0" w:space="0" w:color="auto"/>
                    <w:left w:val="none" w:sz="0" w:space="0" w:color="auto"/>
                    <w:bottom w:val="none" w:sz="0" w:space="0" w:color="auto"/>
                    <w:right w:val="none" w:sz="0" w:space="0" w:color="auto"/>
                  </w:divBdr>
                </w:div>
                <w:div w:id="1842962599">
                  <w:marLeft w:val="0"/>
                  <w:marRight w:val="0"/>
                  <w:marTop w:val="0"/>
                  <w:marBottom w:val="0"/>
                  <w:divBdr>
                    <w:top w:val="none" w:sz="0" w:space="0" w:color="auto"/>
                    <w:left w:val="none" w:sz="0" w:space="0" w:color="auto"/>
                    <w:bottom w:val="none" w:sz="0" w:space="0" w:color="auto"/>
                    <w:right w:val="none" w:sz="0" w:space="0" w:color="auto"/>
                  </w:divBdr>
                </w:div>
                <w:div w:id="128398808">
                  <w:marLeft w:val="0"/>
                  <w:marRight w:val="0"/>
                  <w:marTop w:val="0"/>
                  <w:marBottom w:val="0"/>
                  <w:divBdr>
                    <w:top w:val="none" w:sz="0" w:space="0" w:color="auto"/>
                    <w:left w:val="none" w:sz="0" w:space="0" w:color="auto"/>
                    <w:bottom w:val="none" w:sz="0" w:space="0" w:color="auto"/>
                    <w:right w:val="none" w:sz="0" w:space="0" w:color="auto"/>
                  </w:divBdr>
                </w:div>
                <w:div w:id="1088231208">
                  <w:marLeft w:val="0"/>
                  <w:marRight w:val="0"/>
                  <w:marTop w:val="0"/>
                  <w:marBottom w:val="0"/>
                  <w:divBdr>
                    <w:top w:val="none" w:sz="0" w:space="0" w:color="auto"/>
                    <w:left w:val="none" w:sz="0" w:space="0" w:color="auto"/>
                    <w:bottom w:val="none" w:sz="0" w:space="0" w:color="auto"/>
                    <w:right w:val="none" w:sz="0" w:space="0" w:color="auto"/>
                  </w:divBdr>
                </w:div>
                <w:div w:id="1798134633">
                  <w:marLeft w:val="0"/>
                  <w:marRight w:val="0"/>
                  <w:marTop w:val="0"/>
                  <w:marBottom w:val="0"/>
                  <w:divBdr>
                    <w:top w:val="none" w:sz="0" w:space="0" w:color="auto"/>
                    <w:left w:val="none" w:sz="0" w:space="0" w:color="auto"/>
                    <w:bottom w:val="none" w:sz="0" w:space="0" w:color="auto"/>
                    <w:right w:val="none" w:sz="0" w:space="0" w:color="auto"/>
                  </w:divBdr>
                </w:div>
                <w:div w:id="2026206286">
                  <w:marLeft w:val="0"/>
                  <w:marRight w:val="0"/>
                  <w:marTop w:val="0"/>
                  <w:marBottom w:val="0"/>
                  <w:divBdr>
                    <w:top w:val="none" w:sz="0" w:space="0" w:color="auto"/>
                    <w:left w:val="none" w:sz="0" w:space="0" w:color="auto"/>
                    <w:bottom w:val="none" w:sz="0" w:space="0" w:color="auto"/>
                    <w:right w:val="none" w:sz="0" w:space="0" w:color="auto"/>
                  </w:divBdr>
                </w:div>
                <w:div w:id="248778157">
                  <w:marLeft w:val="0"/>
                  <w:marRight w:val="0"/>
                  <w:marTop w:val="0"/>
                  <w:marBottom w:val="0"/>
                  <w:divBdr>
                    <w:top w:val="none" w:sz="0" w:space="0" w:color="auto"/>
                    <w:left w:val="none" w:sz="0" w:space="0" w:color="auto"/>
                    <w:bottom w:val="none" w:sz="0" w:space="0" w:color="auto"/>
                    <w:right w:val="none" w:sz="0" w:space="0" w:color="auto"/>
                  </w:divBdr>
                </w:div>
                <w:div w:id="776482745">
                  <w:marLeft w:val="0"/>
                  <w:marRight w:val="0"/>
                  <w:marTop w:val="0"/>
                  <w:marBottom w:val="0"/>
                  <w:divBdr>
                    <w:top w:val="none" w:sz="0" w:space="0" w:color="auto"/>
                    <w:left w:val="none" w:sz="0" w:space="0" w:color="auto"/>
                    <w:bottom w:val="none" w:sz="0" w:space="0" w:color="auto"/>
                    <w:right w:val="none" w:sz="0" w:space="0" w:color="auto"/>
                  </w:divBdr>
                </w:div>
                <w:div w:id="1351687575">
                  <w:marLeft w:val="0"/>
                  <w:marRight w:val="0"/>
                  <w:marTop w:val="0"/>
                  <w:marBottom w:val="0"/>
                  <w:divBdr>
                    <w:top w:val="none" w:sz="0" w:space="0" w:color="auto"/>
                    <w:left w:val="none" w:sz="0" w:space="0" w:color="auto"/>
                    <w:bottom w:val="none" w:sz="0" w:space="0" w:color="auto"/>
                    <w:right w:val="none" w:sz="0" w:space="0" w:color="auto"/>
                  </w:divBdr>
                </w:div>
                <w:div w:id="1015305872">
                  <w:marLeft w:val="0"/>
                  <w:marRight w:val="0"/>
                  <w:marTop w:val="0"/>
                  <w:marBottom w:val="0"/>
                  <w:divBdr>
                    <w:top w:val="none" w:sz="0" w:space="0" w:color="auto"/>
                    <w:left w:val="none" w:sz="0" w:space="0" w:color="auto"/>
                    <w:bottom w:val="none" w:sz="0" w:space="0" w:color="auto"/>
                    <w:right w:val="none" w:sz="0" w:space="0" w:color="auto"/>
                  </w:divBdr>
                </w:div>
                <w:div w:id="2089643927">
                  <w:marLeft w:val="0"/>
                  <w:marRight w:val="0"/>
                  <w:marTop w:val="0"/>
                  <w:marBottom w:val="0"/>
                  <w:divBdr>
                    <w:top w:val="none" w:sz="0" w:space="0" w:color="auto"/>
                    <w:left w:val="none" w:sz="0" w:space="0" w:color="auto"/>
                    <w:bottom w:val="none" w:sz="0" w:space="0" w:color="auto"/>
                    <w:right w:val="none" w:sz="0" w:space="0" w:color="auto"/>
                  </w:divBdr>
                </w:div>
                <w:div w:id="281765268">
                  <w:marLeft w:val="0"/>
                  <w:marRight w:val="0"/>
                  <w:marTop w:val="0"/>
                  <w:marBottom w:val="0"/>
                  <w:divBdr>
                    <w:top w:val="none" w:sz="0" w:space="0" w:color="auto"/>
                    <w:left w:val="none" w:sz="0" w:space="0" w:color="auto"/>
                    <w:bottom w:val="none" w:sz="0" w:space="0" w:color="auto"/>
                    <w:right w:val="none" w:sz="0" w:space="0" w:color="auto"/>
                  </w:divBdr>
                </w:div>
                <w:div w:id="406154676">
                  <w:marLeft w:val="0"/>
                  <w:marRight w:val="0"/>
                  <w:marTop w:val="0"/>
                  <w:marBottom w:val="0"/>
                  <w:divBdr>
                    <w:top w:val="none" w:sz="0" w:space="0" w:color="auto"/>
                    <w:left w:val="none" w:sz="0" w:space="0" w:color="auto"/>
                    <w:bottom w:val="none" w:sz="0" w:space="0" w:color="auto"/>
                    <w:right w:val="none" w:sz="0" w:space="0" w:color="auto"/>
                  </w:divBdr>
                </w:div>
                <w:div w:id="847138460">
                  <w:marLeft w:val="0"/>
                  <w:marRight w:val="0"/>
                  <w:marTop w:val="0"/>
                  <w:marBottom w:val="0"/>
                  <w:divBdr>
                    <w:top w:val="none" w:sz="0" w:space="0" w:color="auto"/>
                    <w:left w:val="none" w:sz="0" w:space="0" w:color="auto"/>
                    <w:bottom w:val="none" w:sz="0" w:space="0" w:color="auto"/>
                    <w:right w:val="none" w:sz="0" w:space="0" w:color="auto"/>
                  </w:divBdr>
                </w:div>
                <w:div w:id="1683775307">
                  <w:marLeft w:val="0"/>
                  <w:marRight w:val="0"/>
                  <w:marTop w:val="0"/>
                  <w:marBottom w:val="0"/>
                  <w:divBdr>
                    <w:top w:val="none" w:sz="0" w:space="0" w:color="auto"/>
                    <w:left w:val="none" w:sz="0" w:space="0" w:color="auto"/>
                    <w:bottom w:val="none" w:sz="0" w:space="0" w:color="auto"/>
                    <w:right w:val="none" w:sz="0" w:space="0" w:color="auto"/>
                  </w:divBdr>
                </w:div>
                <w:div w:id="1703899645">
                  <w:marLeft w:val="0"/>
                  <w:marRight w:val="0"/>
                  <w:marTop w:val="0"/>
                  <w:marBottom w:val="0"/>
                  <w:divBdr>
                    <w:top w:val="none" w:sz="0" w:space="0" w:color="auto"/>
                    <w:left w:val="none" w:sz="0" w:space="0" w:color="auto"/>
                    <w:bottom w:val="none" w:sz="0" w:space="0" w:color="auto"/>
                    <w:right w:val="none" w:sz="0" w:space="0" w:color="auto"/>
                  </w:divBdr>
                </w:div>
                <w:div w:id="802769160">
                  <w:marLeft w:val="0"/>
                  <w:marRight w:val="0"/>
                  <w:marTop w:val="0"/>
                  <w:marBottom w:val="0"/>
                  <w:divBdr>
                    <w:top w:val="none" w:sz="0" w:space="0" w:color="auto"/>
                    <w:left w:val="none" w:sz="0" w:space="0" w:color="auto"/>
                    <w:bottom w:val="none" w:sz="0" w:space="0" w:color="auto"/>
                    <w:right w:val="none" w:sz="0" w:space="0" w:color="auto"/>
                  </w:divBdr>
                </w:div>
                <w:div w:id="1167674440">
                  <w:marLeft w:val="0"/>
                  <w:marRight w:val="0"/>
                  <w:marTop w:val="0"/>
                  <w:marBottom w:val="0"/>
                  <w:divBdr>
                    <w:top w:val="none" w:sz="0" w:space="0" w:color="auto"/>
                    <w:left w:val="none" w:sz="0" w:space="0" w:color="auto"/>
                    <w:bottom w:val="none" w:sz="0" w:space="0" w:color="auto"/>
                    <w:right w:val="none" w:sz="0" w:space="0" w:color="auto"/>
                  </w:divBdr>
                </w:div>
                <w:div w:id="253905929">
                  <w:marLeft w:val="0"/>
                  <w:marRight w:val="0"/>
                  <w:marTop w:val="0"/>
                  <w:marBottom w:val="0"/>
                  <w:divBdr>
                    <w:top w:val="none" w:sz="0" w:space="0" w:color="auto"/>
                    <w:left w:val="none" w:sz="0" w:space="0" w:color="auto"/>
                    <w:bottom w:val="none" w:sz="0" w:space="0" w:color="auto"/>
                    <w:right w:val="none" w:sz="0" w:space="0" w:color="auto"/>
                  </w:divBdr>
                </w:div>
                <w:div w:id="30224786">
                  <w:marLeft w:val="0"/>
                  <w:marRight w:val="0"/>
                  <w:marTop w:val="0"/>
                  <w:marBottom w:val="0"/>
                  <w:divBdr>
                    <w:top w:val="none" w:sz="0" w:space="0" w:color="auto"/>
                    <w:left w:val="none" w:sz="0" w:space="0" w:color="auto"/>
                    <w:bottom w:val="none" w:sz="0" w:space="0" w:color="auto"/>
                    <w:right w:val="none" w:sz="0" w:space="0" w:color="auto"/>
                  </w:divBdr>
                </w:div>
                <w:div w:id="1043022863">
                  <w:marLeft w:val="0"/>
                  <w:marRight w:val="0"/>
                  <w:marTop w:val="0"/>
                  <w:marBottom w:val="0"/>
                  <w:divBdr>
                    <w:top w:val="none" w:sz="0" w:space="0" w:color="auto"/>
                    <w:left w:val="none" w:sz="0" w:space="0" w:color="auto"/>
                    <w:bottom w:val="none" w:sz="0" w:space="0" w:color="auto"/>
                    <w:right w:val="none" w:sz="0" w:space="0" w:color="auto"/>
                  </w:divBdr>
                </w:div>
                <w:div w:id="75130846">
                  <w:marLeft w:val="0"/>
                  <w:marRight w:val="0"/>
                  <w:marTop w:val="0"/>
                  <w:marBottom w:val="0"/>
                  <w:divBdr>
                    <w:top w:val="none" w:sz="0" w:space="0" w:color="auto"/>
                    <w:left w:val="none" w:sz="0" w:space="0" w:color="auto"/>
                    <w:bottom w:val="none" w:sz="0" w:space="0" w:color="auto"/>
                    <w:right w:val="none" w:sz="0" w:space="0" w:color="auto"/>
                  </w:divBdr>
                </w:div>
                <w:div w:id="1269049791">
                  <w:marLeft w:val="0"/>
                  <w:marRight w:val="0"/>
                  <w:marTop w:val="0"/>
                  <w:marBottom w:val="0"/>
                  <w:divBdr>
                    <w:top w:val="none" w:sz="0" w:space="0" w:color="auto"/>
                    <w:left w:val="none" w:sz="0" w:space="0" w:color="auto"/>
                    <w:bottom w:val="none" w:sz="0" w:space="0" w:color="auto"/>
                    <w:right w:val="none" w:sz="0" w:space="0" w:color="auto"/>
                  </w:divBdr>
                </w:div>
                <w:div w:id="490944682">
                  <w:marLeft w:val="0"/>
                  <w:marRight w:val="0"/>
                  <w:marTop w:val="0"/>
                  <w:marBottom w:val="0"/>
                  <w:divBdr>
                    <w:top w:val="none" w:sz="0" w:space="0" w:color="auto"/>
                    <w:left w:val="none" w:sz="0" w:space="0" w:color="auto"/>
                    <w:bottom w:val="none" w:sz="0" w:space="0" w:color="auto"/>
                    <w:right w:val="none" w:sz="0" w:space="0" w:color="auto"/>
                  </w:divBdr>
                </w:div>
                <w:div w:id="2005695622">
                  <w:marLeft w:val="0"/>
                  <w:marRight w:val="0"/>
                  <w:marTop w:val="0"/>
                  <w:marBottom w:val="0"/>
                  <w:divBdr>
                    <w:top w:val="none" w:sz="0" w:space="0" w:color="auto"/>
                    <w:left w:val="none" w:sz="0" w:space="0" w:color="auto"/>
                    <w:bottom w:val="none" w:sz="0" w:space="0" w:color="auto"/>
                    <w:right w:val="none" w:sz="0" w:space="0" w:color="auto"/>
                  </w:divBdr>
                </w:div>
                <w:div w:id="1252741155">
                  <w:marLeft w:val="0"/>
                  <w:marRight w:val="0"/>
                  <w:marTop w:val="0"/>
                  <w:marBottom w:val="0"/>
                  <w:divBdr>
                    <w:top w:val="none" w:sz="0" w:space="0" w:color="auto"/>
                    <w:left w:val="none" w:sz="0" w:space="0" w:color="auto"/>
                    <w:bottom w:val="none" w:sz="0" w:space="0" w:color="auto"/>
                    <w:right w:val="none" w:sz="0" w:space="0" w:color="auto"/>
                  </w:divBdr>
                </w:div>
                <w:div w:id="1847793390">
                  <w:marLeft w:val="0"/>
                  <w:marRight w:val="0"/>
                  <w:marTop w:val="0"/>
                  <w:marBottom w:val="0"/>
                  <w:divBdr>
                    <w:top w:val="none" w:sz="0" w:space="0" w:color="auto"/>
                    <w:left w:val="none" w:sz="0" w:space="0" w:color="auto"/>
                    <w:bottom w:val="none" w:sz="0" w:space="0" w:color="auto"/>
                    <w:right w:val="none" w:sz="0" w:space="0" w:color="auto"/>
                  </w:divBdr>
                </w:div>
                <w:div w:id="1227455400">
                  <w:marLeft w:val="0"/>
                  <w:marRight w:val="0"/>
                  <w:marTop w:val="0"/>
                  <w:marBottom w:val="0"/>
                  <w:divBdr>
                    <w:top w:val="none" w:sz="0" w:space="0" w:color="auto"/>
                    <w:left w:val="none" w:sz="0" w:space="0" w:color="auto"/>
                    <w:bottom w:val="none" w:sz="0" w:space="0" w:color="auto"/>
                    <w:right w:val="none" w:sz="0" w:space="0" w:color="auto"/>
                  </w:divBdr>
                </w:div>
                <w:div w:id="2069957884">
                  <w:marLeft w:val="0"/>
                  <w:marRight w:val="0"/>
                  <w:marTop w:val="0"/>
                  <w:marBottom w:val="0"/>
                  <w:divBdr>
                    <w:top w:val="none" w:sz="0" w:space="0" w:color="auto"/>
                    <w:left w:val="none" w:sz="0" w:space="0" w:color="auto"/>
                    <w:bottom w:val="none" w:sz="0" w:space="0" w:color="auto"/>
                    <w:right w:val="none" w:sz="0" w:space="0" w:color="auto"/>
                  </w:divBdr>
                </w:div>
                <w:div w:id="933244598">
                  <w:marLeft w:val="0"/>
                  <w:marRight w:val="0"/>
                  <w:marTop w:val="0"/>
                  <w:marBottom w:val="0"/>
                  <w:divBdr>
                    <w:top w:val="none" w:sz="0" w:space="0" w:color="auto"/>
                    <w:left w:val="none" w:sz="0" w:space="0" w:color="auto"/>
                    <w:bottom w:val="none" w:sz="0" w:space="0" w:color="auto"/>
                    <w:right w:val="none" w:sz="0" w:space="0" w:color="auto"/>
                  </w:divBdr>
                </w:div>
                <w:div w:id="531259752">
                  <w:marLeft w:val="0"/>
                  <w:marRight w:val="0"/>
                  <w:marTop w:val="0"/>
                  <w:marBottom w:val="0"/>
                  <w:divBdr>
                    <w:top w:val="none" w:sz="0" w:space="0" w:color="auto"/>
                    <w:left w:val="none" w:sz="0" w:space="0" w:color="auto"/>
                    <w:bottom w:val="none" w:sz="0" w:space="0" w:color="auto"/>
                    <w:right w:val="none" w:sz="0" w:space="0" w:color="auto"/>
                  </w:divBdr>
                </w:div>
                <w:div w:id="2094424262">
                  <w:marLeft w:val="0"/>
                  <w:marRight w:val="0"/>
                  <w:marTop w:val="0"/>
                  <w:marBottom w:val="0"/>
                  <w:divBdr>
                    <w:top w:val="none" w:sz="0" w:space="0" w:color="auto"/>
                    <w:left w:val="none" w:sz="0" w:space="0" w:color="auto"/>
                    <w:bottom w:val="none" w:sz="0" w:space="0" w:color="auto"/>
                    <w:right w:val="none" w:sz="0" w:space="0" w:color="auto"/>
                  </w:divBdr>
                </w:div>
                <w:div w:id="825172434">
                  <w:marLeft w:val="0"/>
                  <w:marRight w:val="0"/>
                  <w:marTop w:val="0"/>
                  <w:marBottom w:val="0"/>
                  <w:divBdr>
                    <w:top w:val="none" w:sz="0" w:space="0" w:color="auto"/>
                    <w:left w:val="none" w:sz="0" w:space="0" w:color="auto"/>
                    <w:bottom w:val="none" w:sz="0" w:space="0" w:color="auto"/>
                    <w:right w:val="none" w:sz="0" w:space="0" w:color="auto"/>
                  </w:divBdr>
                </w:div>
                <w:div w:id="88936540">
                  <w:marLeft w:val="0"/>
                  <w:marRight w:val="0"/>
                  <w:marTop w:val="0"/>
                  <w:marBottom w:val="0"/>
                  <w:divBdr>
                    <w:top w:val="none" w:sz="0" w:space="0" w:color="auto"/>
                    <w:left w:val="none" w:sz="0" w:space="0" w:color="auto"/>
                    <w:bottom w:val="none" w:sz="0" w:space="0" w:color="auto"/>
                    <w:right w:val="none" w:sz="0" w:space="0" w:color="auto"/>
                  </w:divBdr>
                </w:div>
                <w:div w:id="456071718">
                  <w:marLeft w:val="0"/>
                  <w:marRight w:val="0"/>
                  <w:marTop w:val="0"/>
                  <w:marBottom w:val="0"/>
                  <w:divBdr>
                    <w:top w:val="none" w:sz="0" w:space="0" w:color="auto"/>
                    <w:left w:val="none" w:sz="0" w:space="0" w:color="auto"/>
                    <w:bottom w:val="none" w:sz="0" w:space="0" w:color="auto"/>
                    <w:right w:val="none" w:sz="0" w:space="0" w:color="auto"/>
                  </w:divBdr>
                </w:div>
                <w:div w:id="1080758614">
                  <w:marLeft w:val="0"/>
                  <w:marRight w:val="0"/>
                  <w:marTop w:val="0"/>
                  <w:marBottom w:val="0"/>
                  <w:divBdr>
                    <w:top w:val="none" w:sz="0" w:space="0" w:color="auto"/>
                    <w:left w:val="none" w:sz="0" w:space="0" w:color="auto"/>
                    <w:bottom w:val="none" w:sz="0" w:space="0" w:color="auto"/>
                    <w:right w:val="none" w:sz="0" w:space="0" w:color="auto"/>
                  </w:divBdr>
                </w:div>
                <w:div w:id="675809313">
                  <w:marLeft w:val="0"/>
                  <w:marRight w:val="0"/>
                  <w:marTop w:val="0"/>
                  <w:marBottom w:val="0"/>
                  <w:divBdr>
                    <w:top w:val="none" w:sz="0" w:space="0" w:color="auto"/>
                    <w:left w:val="none" w:sz="0" w:space="0" w:color="auto"/>
                    <w:bottom w:val="none" w:sz="0" w:space="0" w:color="auto"/>
                    <w:right w:val="none" w:sz="0" w:space="0" w:color="auto"/>
                  </w:divBdr>
                </w:div>
                <w:div w:id="1734431757">
                  <w:marLeft w:val="0"/>
                  <w:marRight w:val="0"/>
                  <w:marTop w:val="0"/>
                  <w:marBottom w:val="0"/>
                  <w:divBdr>
                    <w:top w:val="none" w:sz="0" w:space="0" w:color="auto"/>
                    <w:left w:val="none" w:sz="0" w:space="0" w:color="auto"/>
                    <w:bottom w:val="none" w:sz="0" w:space="0" w:color="auto"/>
                    <w:right w:val="none" w:sz="0" w:space="0" w:color="auto"/>
                  </w:divBdr>
                </w:div>
                <w:div w:id="668097802">
                  <w:marLeft w:val="0"/>
                  <w:marRight w:val="0"/>
                  <w:marTop w:val="0"/>
                  <w:marBottom w:val="0"/>
                  <w:divBdr>
                    <w:top w:val="none" w:sz="0" w:space="0" w:color="auto"/>
                    <w:left w:val="none" w:sz="0" w:space="0" w:color="auto"/>
                    <w:bottom w:val="none" w:sz="0" w:space="0" w:color="auto"/>
                    <w:right w:val="none" w:sz="0" w:space="0" w:color="auto"/>
                  </w:divBdr>
                </w:div>
                <w:div w:id="2131895966">
                  <w:marLeft w:val="0"/>
                  <w:marRight w:val="0"/>
                  <w:marTop w:val="0"/>
                  <w:marBottom w:val="0"/>
                  <w:divBdr>
                    <w:top w:val="none" w:sz="0" w:space="0" w:color="auto"/>
                    <w:left w:val="none" w:sz="0" w:space="0" w:color="auto"/>
                    <w:bottom w:val="none" w:sz="0" w:space="0" w:color="auto"/>
                    <w:right w:val="none" w:sz="0" w:space="0" w:color="auto"/>
                  </w:divBdr>
                </w:div>
                <w:div w:id="363097514">
                  <w:marLeft w:val="0"/>
                  <w:marRight w:val="0"/>
                  <w:marTop w:val="0"/>
                  <w:marBottom w:val="0"/>
                  <w:divBdr>
                    <w:top w:val="none" w:sz="0" w:space="0" w:color="auto"/>
                    <w:left w:val="none" w:sz="0" w:space="0" w:color="auto"/>
                    <w:bottom w:val="none" w:sz="0" w:space="0" w:color="auto"/>
                    <w:right w:val="none" w:sz="0" w:space="0" w:color="auto"/>
                  </w:divBdr>
                </w:div>
                <w:div w:id="795946947">
                  <w:marLeft w:val="0"/>
                  <w:marRight w:val="0"/>
                  <w:marTop w:val="0"/>
                  <w:marBottom w:val="0"/>
                  <w:divBdr>
                    <w:top w:val="none" w:sz="0" w:space="0" w:color="auto"/>
                    <w:left w:val="none" w:sz="0" w:space="0" w:color="auto"/>
                    <w:bottom w:val="none" w:sz="0" w:space="0" w:color="auto"/>
                    <w:right w:val="none" w:sz="0" w:space="0" w:color="auto"/>
                  </w:divBdr>
                </w:div>
                <w:div w:id="1441487763">
                  <w:marLeft w:val="0"/>
                  <w:marRight w:val="0"/>
                  <w:marTop w:val="0"/>
                  <w:marBottom w:val="0"/>
                  <w:divBdr>
                    <w:top w:val="none" w:sz="0" w:space="0" w:color="auto"/>
                    <w:left w:val="none" w:sz="0" w:space="0" w:color="auto"/>
                    <w:bottom w:val="none" w:sz="0" w:space="0" w:color="auto"/>
                    <w:right w:val="none" w:sz="0" w:space="0" w:color="auto"/>
                  </w:divBdr>
                </w:div>
                <w:div w:id="1235706100">
                  <w:marLeft w:val="0"/>
                  <w:marRight w:val="0"/>
                  <w:marTop w:val="0"/>
                  <w:marBottom w:val="0"/>
                  <w:divBdr>
                    <w:top w:val="none" w:sz="0" w:space="0" w:color="auto"/>
                    <w:left w:val="none" w:sz="0" w:space="0" w:color="auto"/>
                    <w:bottom w:val="none" w:sz="0" w:space="0" w:color="auto"/>
                    <w:right w:val="none" w:sz="0" w:space="0" w:color="auto"/>
                  </w:divBdr>
                </w:div>
                <w:div w:id="567346676">
                  <w:marLeft w:val="0"/>
                  <w:marRight w:val="0"/>
                  <w:marTop w:val="0"/>
                  <w:marBottom w:val="0"/>
                  <w:divBdr>
                    <w:top w:val="none" w:sz="0" w:space="0" w:color="auto"/>
                    <w:left w:val="none" w:sz="0" w:space="0" w:color="auto"/>
                    <w:bottom w:val="none" w:sz="0" w:space="0" w:color="auto"/>
                    <w:right w:val="none" w:sz="0" w:space="0" w:color="auto"/>
                  </w:divBdr>
                </w:div>
                <w:div w:id="1571771509">
                  <w:marLeft w:val="0"/>
                  <w:marRight w:val="0"/>
                  <w:marTop w:val="0"/>
                  <w:marBottom w:val="0"/>
                  <w:divBdr>
                    <w:top w:val="none" w:sz="0" w:space="0" w:color="auto"/>
                    <w:left w:val="none" w:sz="0" w:space="0" w:color="auto"/>
                    <w:bottom w:val="none" w:sz="0" w:space="0" w:color="auto"/>
                    <w:right w:val="none" w:sz="0" w:space="0" w:color="auto"/>
                  </w:divBdr>
                </w:div>
                <w:div w:id="484517619">
                  <w:marLeft w:val="0"/>
                  <w:marRight w:val="0"/>
                  <w:marTop w:val="0"/>
                  <w:marBottom w:val="0"/>
                  <w:divBdr>
                    <w:top w:val="none" w:sz="0" w:space="0" w:color="auto"/>
                    <w:left w:val="none" w:sz="0" w:space="0" w:color="auto"/>
                    <w:bottom w:val="none" w:sz="0" w:space="0" w:color="auto"/>
                    <w:right w:val="none" w:sz="0" w:space="0" w:color="auto"/>
                  </w:divBdr>
                </w:div>
                <w:div w:id="964391241">
                  <w:marLeft w:val="0"/>
                  <w:marRight w:val="0"/>
                  <w:marTop w:val="0"/>
                  <w:marBottom w:val="0"/>
                  <w:divBdr>
                    <w:top w:val="none" w:sz="0" w:space="0" w:color="auto"/>
                    <w:left w:val="none" w:sz="0" w:space="0" w:color="auto"/>
                    <w:bottom w:val="none" w:sz="0" w:space="0" w:color="auto"/>
                    <w:right w:val="none" w:sz="0" w:space="0" w:color="auto"/>
                  </w:divBdr>
                </w:div>
                <w:div w:id="653223040">
                  <w:marLeft w:val="0"/>
                  <w:marRight w:val="0"/>
                  <w:marTop w:val="0"/>
                  <w:marBottom w:val="0"/>
                  <w:divBdr>
                    <w:top w:val="none" w:sz="0" w:space="0" w:color="auto"/>
                    <w:left w:val="none" w:sz="0" w:space="0" w:color="auto"/>
                    <w:bottom w:val="none" w:sz="0" w:space="0" w:color="auto"/>
                    <w:right w:val="none" w:sz="0" w:space="0" w:color="auto"/>
                  </w:divBdr>
                </w:div>
                <w:div w:id="550725946">
                  <w:marLeft w:val="0"/>
                  <w:marRight w:val="0"/>
                  <w:marTop w:val="0"/>
                  <w:marBottom w:val="0"/>
                  <w:divBdr>
                    <w:top w:val="none" w:sz="0" w:space="0" w:color="auto"/>
                    <w:left w:val="none" w:sz="0" w:space="0" w:color="auto"/>
                    <w:bottom w:val="none" w:sz="0" w:space="0" w:color="auto"/>
                    <w:right w:val="none" w:sz="0" w:space="0" w:color="auto"/>
                  </w:divBdr>
                </w:div>
                <w:div w:id="1997830981">
                  <w:marLeft w:val="0"/>
                  <w:marRight w:val="0"/>
                  <w:marTop w:val="0"/>
                  <w:marBottom w:val="0"/>
                  <w:divBdr>
                    <w:top w:val="none" w:sz="0" w:space="0" w:color="auto"/>
                    <w:left w:val="none" w:sz="0" w:space="0" w:color="auto"/>
                    <w:bottom w:val="none" w:sz="0" w:space="0" w:color="auto"/>
                    <w:right w:val="none" w:sz="0" w:space="0" w:color="auto"/>
                  </w:divBdr>
                </w:div>
                <w:div w:id="644049260">
                  <w:marLeft w:val="0"/>
                  <w:marRight w:val="0"/>
                  <w:marTop w:val="0"/>
                  <w:marBottom w:val="0"/>
                  <w:divBdr>
                    <w:top w:val="none" w:sz="0" w:space="0" w:color="auto"/>
                    <w:left w:val="none" w:sz="0" w:space="0" w:color="auto"/>
                    <w:bottom w:val="none" w:sz="0" w:space="0" w:color="auto"/>
                    <w:right w:val="none" w:sz="0" w:space="0" w:color="auto"/>
                  </w:divBdr>
                </w:div>
                <w:div w:id="20842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9445">
          <w:marLeft w:val="0"/>
          <w:marRight w:val="0"/>
          <w:marTop w:val="0"/>
          <w:marBottom w:val="0"/>
          <w:divBdr>
            <w:top w:val="none" w:sz="0" w:space="0" w:color="auto"/>
            <w:left w:val="none" w:sz="0" w:space="0" w:color="auto"/>
            <w:bottom w:val="none" w:sz="0" w:space="0" w:color="auto"/>
            <w:right w:val="none" w:sz="0" w:space="0" w:color="auto"/>
          </w:divBdr>
        </w:div>
        <w:div w:id="1212813376">
          <w:marLeft w:val="0"/>
          <w:marRight w:val="0"/>
          <w:marTop w:val="0"/>
          <w:marBottom w:val="0"/>
          <w:divBdr>
            <w:top w:val="none" w:sz="0" w:space="0" w:color="auto"/>
            <w:left w:val="none" w:sz="0" w:space="0" w:color="auto"/>
            <w:bottom w:val="none" w:sz="0" w:space="0" w:color="auto"/>
            <w:right w:val="none" w:sz="0" w:space="0" w:color="auto"/>
          </w:divBdr>
        </w:div>
        <w:div w:id="1679649122">
          <w:marLeft w:val="0"/>
          <w:marRight w:val="0"/>
          <w:marTop w:val="0"/>
          <w:marBottom w:val="0"/>
          <w:divBdr>
            <w:top w:val="none" w:sz="0" w:space="0" w:color="auto"/>
            <w:left w:val="none" w:sz="0" w:space="0" w:color="auto"/>
            <w:bottom w:val="none" w:sz="0" w:space="0" w:color="auto"/>
            <w:right w:val="none" w:sz="0" w:space="0" w:color="auto"/>
          </w:divBdr>
        </w:div>
        <w:div w:id="101582175">
          <w:marLeft w:val="0"/>
          <w:marRight w:val="0"/>
          <w:marTop w:val="0"/>
          <w:marBottom w:val="0"/>
          <w:divBdr>
            <w:top w:val="none" w:sz="0" w:space="0" w:color="auto"/>
            <w:left w:val="none" w:sz="0" w:space="0" w:color="auto"/>
            <w:bottom w:val="none" w:sz="0" w:space="0" w:color="auto"/>
            <w:right w:val="none" w:sz="0" w:space="0" w:color="auto"/>
          </w:divBdr>
        </w:div>
        <w:div w:id="162167895">
          <w:marLeft w:val="0"/>
          <w:marRight w:val="0"/>
          <w:marTop w:val="0"/>
          <w:marBottom w:val="0"/>
          <w:divBdr>
            <w:top w:val="none" w:sz="0" w:space="0" w:color="auto"/>
            <w:left w:val="none" w:sz="0" w:space="0" w:color="auto"/>
            <w:bottom w:val="none" w:sz="0" w:space="0" w:color="auto"/>
            <w:right w:val="none" w:sz="0" w:space="0" w:color="auto"/>
          </w:divBdr>
        </w:div>
        <w:div w:id="1653631418">
          <w:marLeft w:val="0"/>
          <w:marRight w:val="0"/>
          <w:marTop w:val="0"/>
          <w:marBottom w:val="0"/>
          <w:divBdr>
            <w:top w:val="none" w:sz="0" w:space="0" w:color="auto"/>
            <w:left w:val="none" w:sz="0" w:space="0" w:color="auto"/>
            <w:bottom w:val="none" w:sz="0" w:space="0" w:color="auto"/>
            <w:right w:val="none" w:sz="0" w:space="0" w:color="auto"/>
          </w:divBdr>
          <w:divsChild>
            <w:div w:id="933586934">
              <w:marLeft w:val="0"/>
              <w:marRight w:val="0"/>
              <w:marTop w:val="0"/>
              <w:marBottom w:val="0"/>
              <w:divBdr>
                <w:top w:val="none" w:sz="0" w:space="0" w:color="auto"/>
                <w:left w:val="none" w:sz="0" w:space="0" w:color="auto"/>
                <w:bottom w:val="none" w:sz="0" w:space="0" w:color="auto"/>
                <w:right w:val="none" w:sz="0" w:space="0" w:color="auto"/>
              </w:divBdr>
            </w:div>
            <w:div w:id="1654488314">
              <w:marLeft w:val="0"/>
              <w:marRight w:val="0"/>
              <w:marTop w:val="0"/>
              <w:marBottom w:val="0"/>
              <w:divBdr>
                <w:top w:val="none" w:sz="0" w:space="0" w:color="auto"/>
                <w:left w:val="none" w:sz="0" w:space="0" w:color="auto"/>
                <w:bottom w:val="none" w:sz="0" w:space="0" w:color="auto"/>
                <w:right w:val="none" w:sz="0" w:space="0" w:color="auto"/>
              </w:divBdr>
            </w:div>
            <w:div w:id="902329217">
              <w:marLeft w:val="0"/>
              <w:marRight w:val="0"/>
              <w:marTop w:val="0"/>
              <w:marBottom w:val="0"/>
              <w:divBdr>
                <w:top w:val="none" w:sz="0" w:space="0" w:color="auto"/>
                <w:left w:val="none" w:sz="0" w:space="0" w:color="auto"/>
                <w:bottom w:val="none" w:sz="0" w:space="0" w:color="auto"/>
                <w:right w:val="none" w:sz="0" w:space="0" w:color="auto"/>
              </w:divBdr>
            </w:div>
            <w:div w:id="1265918032">
              <w:marLeft w:val="0"/>
              <w:marRight w:val="0"/>
              <w:marTop w:val="0"/>
              <w:marBottom w:val="0"/>
              <w:divBdr>
                <w:top w:val="none" w:sz="0" w:space="0" w:color="auto"/>
                <w:left w:val="none" w:sz="0" w:space="0" w:color="auto"/>
                <w:bottom w:val="none" w:sz="0" w:space="0" w:color="auto"/>
                <w:right w:val="none" w:sz="0" w:space="0" w:color="auto"/>
              </w:divBdr>
            </w:div>
            <w:div w:id="80027334">
              <w:marLeft w:val="0"/>
              <w:marRight w:val="0"/>
              <w:marTop w:val="0"/>
              <w:marBottom w:val="0"/>
              <w:divBdr>
                <w:top w:val="none" w:sz="0" w:space="0" w:color="auto"/>
                <w:left w:val="none" w:sz="0" w:space="0" w:color="auto"/>
                <w:bottom w:val="none" w:sz="0" w:space="0" w:color="auto"/>
                <w:right w:val="none" w:sz="0" w:space="0" w:color="auto"/>
              </w:divBdr>
            </w:div>
            <w:div w:id="790711613">
              <w:marLeft w:val="0"/>
              <w:marRight w:val="0"/>
              <w:marTop w:val="0"/>
              <w:marBottom w:val="0"/>
              <w:divBdr>
                <w:top w:val="none" w:sz="0" w:space="0" w:color="auto"/>
                <w:left w:val="none" w:sz="0" w:space="0" w:color="auto"/>
                <w:bottom w:val="none" w:sz="0" w:space="0" w:color="auto"/>
                <w:right w:val="none" w:sz="0" w:space="0" w:color="auto"/>
              </w:divBdr>
            </w:div>
            <w:div w:id="1044017853">
              <w:marLeft w:val="0"/>
              <w:marRight w:val="0"/>
              <w:marTop w:val="0"/>
              <w:marBottom w:val="0"/>
              <w:divBdr>
                <w:top w:val="none" w:sz="0" w:space="0" w:color="auto"/>
                <w:left w:val="none" w:sz="0" w:space="0" w:color="auto"/>
                <w:bottom w:val="none" w:sz="0" w:space="0" w:color="auto"/>
                <w:right w:val="none" w:sz="0" w:space="0" w:color="auto"/>
              </w:divBdr>
            </w:div>
            <w:div w:id="1946183303">
              <w:marLeft w:val="0"/>
              <w:marRight w:val="0"/>
              <w:marTop w:val="0"/>
              <w:marBottom w:val="0"/>
              <w:divBdr>
                <w:top w:val="none" w:sz="0" w:space="0" w:color="auto"/>
                <w:left w:val="none" w:sz="0" w:space="0" w:color="auto"/>
                <w:bottom w:val="none" w:sz="0" w:space="0" w:color="auto"/>
                <w:right w:val="none" w:sz="0" w:space="0" w:color="auto"/>
              </w:divBdr>
            </w:div>
            <w:div w:id="2035570299">
              <w:marLeft w:val="0"/>
              <w:marRight w:val="0"/>
              <w:marTop w:val="0"/>
              <w:marBottom w:val="0"/>
              <w:divBdr>
                <w:top w:val="none" w:sz="0" w:space="0" w:color="auto"/>
                <w:left w:val="none" w:sz="0" w:space="0" w:color="auto"/>
                <w:bottom w:val="none" w:sz="0" w:space="0" w:color="auto"/>
                <w:right w:val="none" w:sz="0" w:space="0" w:color="auto"/>
              </w:divBdr>
            </w:div>
            <w:div w:id="1169102444">
              <w:marLeft w:val="0"/>
              <w:marRight w:val="0"/>
              <w:marTop w:val="0"/>
              <w:marBottom w:val="0"/>
              <w:divBdr>
                <w:top w:val="none" w:sz="0" w:space="0" w:color="auto"/>
                <w:left w:val="none" w:sz="0" w:space="0" w:color="auto"/>
                <w:bottom w:val="none" w:sz="0" w:space="0" w:color="auto"/>
                <w:right w:val="none" w:sz="0" w:space="0" w:color="auto"/>
              </w:divBdr>
            </w:div>
            <w:div w:id="1254515258">
              <w:marLeft w:val="0"/>
              <w:marRight w:val="0"/>
              <w:marTop w:val="0"/>
              <w:marBottom w:val="0"/>
              <w:divBdr>
                <w:top w:val="none" w:sz="0" w:space="0" w:color="auto"/>
                <w:left w:val="none" w:sz="0" w:space="0" w:color="auto"/>
                <w:bottom w:val="none" w:sz="0" w:space="0" w:color="auto"/>
                <w:right w:val="none" w:sz="0" w:space="0" w:color="auto"/>
              </w:divBdr>
            </w:div>
            <w:div w:id="1602761268">
              <w:marLeft w:val="0"/>
              <w:marRight w:val="0"/>
              <w:marTop w:val="0"/>
              <w:marBottom w:val="0"/>
              <w:divBdr>
                <w:top w:val="none" w:sz="0" w:space="0" w:color="auto"/>
                <w:left w:val="none" w:sz="0" w:space="0" w:color="auto"/>
                <w:bottom w:val="none" w:sz="0" w:space="0" w:color="auto"/>
                <w:right w:val="none" w:sz="0" w:space="0" w:color="auto"/>
              </w:divBdr>
            </w:div>
            <w:div w:id="321395450">
              <w:marLeft w:val="0"/>
              <w:marRight w:val="0"/>
              <w:marTop w:val="0"/>
              <w:marBottom w:val="0"/>
              <w:divBdr>
                <w:top w:val="none" w:sz="0" w:space="0" w:color="auto"/>
                <w:left w:val="none" w:sz="0" w:space="0" w:color="auto"/>
                <w:bottom w:val="none" w:sz="0" w:space="0" w:color="auto"/>
                <w:right w:val="none" w:sz="0" w:space="0" w:color="auto"/>
              </w:divBdr>
            </w:div>
            <w:div w:id="2007240581">
              <w:marLeft w:val="0"/>
              <w:marRight w:val="0"/>
              <w:marTop w:val="0"/>
              <w:marBottom w:val="0"/>
              <w:divBdr>
                <w:top w:val="none" w:sz="0" w:space="0" w:color="auto"/>
                <w:left w:val="none" w:sz="0" w:space="0" w:color="auto"/>
                <w:bottom w:val="none" w:sz="0" w:space="0" w:color="auto"/>
                <w:right w:val="none" w:sz="0" w:space="0" w:color="auto"/>
              </w:divBdr>
            </w:div>
            <w:div w:id="1764377304">
              <w:marLeft w:val="0"/>
              <w:marRight w:val="0"/>
              <w:marTop w:val="0"/>
              <w:marBottom w:val="0"/>
              <w:divBdr>
                <w:top w:val="none" w:sz="0" w:space="0" w:color="auto"/>
                <w:left w:val="none" w:sz="0" w:space="0" w:color="auto"/>
                <w:bottom w:val="none" w:sz="0" w:space="0" w:color="auto"/>
                <w:right w:val="none" w:sz="0" w:space="0" w:color="auto"/>
              </w:divBdr>
            </w:div>
            <w:div w:id="2007053069">
              <w:marLeft w:val="0"/>
              <w:marRight w:val="0"/>
              <w:marTop w:val="0"/>
              <w:marBottom w:val="0"/>
              <w:divBdr>
                <w:top w:val="none" w:sz="0" w:space="0" w:color="auto"/>
                <w:left w:val="none" w:sz="0" w:space="0" w:color="auto"/>
                <w:bottom w:val="none" w:sz="0" w:space="0" w:color="auto"/>
                <w:right w:val="none" w:sz="0" w:space="0" w:color="auto"/>
              </w:divBdr>
            </w:div>
            <w:div w:id="279845921">
              <w:marLeft w:val="0"/>
              <w:marRight w:val="0"/>
              <w:marTop w:val="0"/>
              <w:marBottom w:val="0"/>
              <w:divBdr>
                <w:top w:val="none" w:sz="0" w:space="0" w:color="auto"/>
                <w:left w:val="none" w:sz="0" w:space="0" w:color="auto"/>
                <w:bottom w:val="none" w:sz="0" w:space="0" w:color="auto"/>
                <w:right w:val="none" w:sz="0" w:space="0" w:color="auto"/>
              </w:divBdr>
            </w:div>
            <w:div w:id="707410292">
              <w:marLeft w:val="0"/>
              <w:marRight w:val="0"/>
              <w:marTop w:val="0"/>
              <w:marBottom w:val="0"/>
              <w:divBdr>
                <w:top w:val="none" w:sz="0" w:space="0" w:color="auto"/>
                <w:left w:val="none" w:sz="0" w:space="0" w:color="auto"/>
                <w:bottom w:val="none" w:sz="0" w:space="0" w:color="auto"/>
                <w:right w:val="none" w:sz="0" w:space="0" w:color="auto"/>
              </w:divBdr>
            </w:div>
            <w:div w:id="637223406">
              <w:marLeft w:val="0"/>
              <w:marRight w:val="0"/>
              <w:marTop w:val="0"/>
              <w:marBottom w:val="0"/>
              <w:divBdr>
                <w:top w:val="none" w:sz="0" w:space="0" w:color="auto"/>
                <w:left w:val="none" w:sz="0" w:space="0" w:color="auto"/>
                <w:bottom w:val="none" w:sz="0" w:space="0" w:color="auto"/>
                <w:right w:val="none" w:sz="0" w:space="0" w:color="auto"/>
              </w:divBdr>
            </w:div>
            <w:div w:id="1628974228">
              <w:marLeft w:val="0"/>
              <w:marRight w:val="0"/>
              <w:marTop w:val="0"/>
              <w:marBottom w:val="0"/>
              <w:divBdr>
                <w:top w:val="none" w:sz="0" w:space="0" w:color="auto"/>
                <w:left w:val="none" w:sz="0" w:space="0" w:color="auto"/>
                <w:bottom w:val="none" w:sz="0" w:space="0" w:color="auto"/>
                <w:right w:val="none" w:sz="0" w:space="0" w:color="auto"/>
              </w:divBdr>
            </w:div>
            <w:div w:id="1288583412">
              <w:marLeft w:val="0"/>
              <w:marRight w:val="0"/>
              <w:marTop w:val="0"/>
              <w:marBottom w:val="0"/>
              <w:divBdr>
                <w:top w:val="none" w:sz="0" w:space="0" w:color="auto"/>
                <w:left w:val="none" w:sz="0" w:space="0" w:color="auto"/>
                <w:bottom w:val="none" w:sz="0" w:space="0" w:color="auto"/>
                <w:right w:val="none" w:sz="0" w:space="0" w:color="auto"/>
              </w:divBdr>
            </w:div>
            <w:div w:id="2128740388">
              <w:marLeft w:val="0"/>
              <w:marRight w:val="0"/>
              <w:marTop w:val="0"/>
              <w:marBottom w:val="0"/>
              <w:divBdr>
                <w:top w:val="none" w:sz="0" w:space="0" w:color="auto"/>
                <w:left w:val="none" w:sz="0" w:space="0" w:color="auto"/>
                <w:bottom w:val="none" w:sz="0" w:space="0" w:color="auto"/>
                <w:right w:val="none" w:sz="0" w:space="0" w:color="auto"/>
              </w:divBdr>
            </w:div>
            <w:div w:id="1917401037">
              <w:marLeft w:val="0"/>
              <w:marRight w:val="0"/>
              <w:marTop w:val="0"/>
              <w:marBottom w:val="0"/>
              <w:divBdr>
                <w:top w:val="none" w:sz="0" w:space="0" w:color="auto"/>
                <w:left w:val="none" w:sz="0" w:space="0" w:color="auto"/>
                <w:bottom w:val="none" w:sz="0" w:space="0" w:color="auto"/>
                <w:right w:val="none" w:sz="0" w:space="0" w:color="auto"/>
              </w:divBdr>
            </w:div>
            <w:div w:id="1034574994">
              <w:marLeft w:val="0"/>
              <w:marRight w:val="0"/>
              <w:marTop w:val="0"/>
              <w:marBottom w:val="0"/>
              <w:divBdr>
                <w:top w:val="none" w:sz="0" w:space="0" w:color="auto"/>
                <w:left w:val="none" w:sz="0" w:space="0" w:color="auto"/>
                <w:bottom w:val="none" w:sz="0" w:space="0" w:color="auto"/>
                <w:right w:val="none" w:sz="0" w:space="0" w:color="auto"/>
              </w:divBdr>
            </w:div>
            <w:div w:id="1987390678">
              <w:marLeft w:val="0"/>
              <w:marRight w:val="0"/>
              <w:marTop w:val="0"/>
              <w:marBottom w:val="0"/>
              <w:divBdr>
                <w:top w:val="none" w:sz="0" w:space="0" w:color="auto"/>
                <w:left w:val="none" w:sz="0" w:space="0" w:color="auto"/>
                <w:bottom w:val="none" w:sz="0" w:space="0" w:color="auto"/>
                <w:right w:val="none" w:sz="0" w:space="0" w:color="auto"/>
              </w:divBdr>
            </w:div>
            <w:div w:id="655303614">
              <w:marLeft w:val="0"/>
              <w:marRight w:val="0"/>
              <w:marTop w:val="0"/>
              <w:marBottom w:val="0"/>
              <w:divBdr>
                <w:top w:val="none" w:sz="0" w:space="0" w:color="auto"/>
                <w:left w:val="none" w:sz="0" w:space="0" w:color="auto"/>
                <w:bottom w:val="none" w:sz="0" w:space="0" w:color="auto"/>
                <w:right w:val="none" w:sz="0" w:space="0" w:color="auto"/>
              </w:divBdr>
            </w:div>
            <w:div w:id="998314013">
              <w:marLeft w:val="0"/>
              <w:marRight w:val="0"/>
              <w:marTop w:val="0"/>
              <w:marBottom w:val="0"/>
              <w:divBdr>
                <w:top w:val="none" w:sz="0" w:space="0" w:color="auto"/>
                <w:left w:val="none" w:sz="0" w:space="0" w:color="auto"/>
                <w:bottom w:val="none" w:sz="0" w:space="0" w:color="auto"/>
                <w:right w:val="none" w:sz="0" w:space="0" w:color="auto"/>
              </w:divBdr>
            </w:div>
            <w:div w:id="1112436967">
              <w:marLeft w:val="0"/>
              <w:marRight w:val="0"/>
              <w:marTop w:val="0"/>
              <w:marBottom w:val="0"/>
              <w:divBdr>
                <w:top w:val="none" w:sz="0" w:space="0" w:color="auto"/>
                <w:left w:val="none" w:sz="0" w:space="0" w:color="auto"/>
                <w:bottom w:val="none" w:sz="0" w:space="0" w:color="auto"/>
                <w:right w:val="none" w:sz="0" w:space="0" w:color="auto"/>
              </w:divBdr>
            </w:div>
            <w:div w:id="1942182588">
              <w:marLeft w:val="0"/>
              <w:marRight w:val="0"/>
              <w:marTop w:val="0"/>
              <w:marBottom w:val="0"/>
              <w:divBdr>
                <w:top w:val="none" w:sz="0" w:space="0" w:color="auto"/>
                <w:left w:val="none" w:sz="0" w:space="0" w:color="auto"/>
                <w:bottom w:val="none" w:sz="0" w:space="0" w:color="auto"/>
                <w:right w:val="none" w:sz="0" w:space="0" w:color="auto"/>
              </w:divBdr>
            </w:div>
            <w:div w:id="2078090506">
              <w:marLeft w:val="0"/>
              <w:marRight w:val="0"/>
              <w:marTop w:val="0"/>
              <w:marBottom w:val="0"/>
              <w:divBdr>
                <w:top w:val="none" w:sz="0" w:space="0" w:color="auto"/>
                <w:left w:val="none" w:sz="0" w:space="0" w:color="auto"/>
                <w:bottom w:val="none" w:sz="0" w:space="0" w:color="auto"/>
                <w:right w:val="none" w:sz="0" w:space="0" w:color="auto"/>
              </w:divBdr>
            </w:div>
            <w:div w:id="2080128169">
              <w:marLeft w:val="0"/>
              <w:marRight w:val="0"/>
              <w:marTop w:val="0"/>
              <w:marBottom w:val="0"/>
              <w:divBdr>
                <w:top w:val="none" w:sz="0" w:space="0" w:color="auto"/>
                <w:left w:val="none" w:sz="0" w:space="0" w:color="auto"/>
                <w:bottom w:val="none" w:sz="0" w:space="0" w:color="auto"/>
                <w:right w:val="none" w:sz="0" w:space="0" w:color="auto"/>
              </w:divBdr>
            </w:div>
            <w:div w:id="1154683723">
              <w:marLeft w:val="0"/>
              <w:marRight w:val="0"/>
              <w:marTop w:val="0"/>
              <w:marBottom w:val="0"/>
              <w:divBdr>
                <w:top w:val="none" w:sz="0" w:space="0" w:color="auto"/>
                <w:left w:val="none" w:sz="0" w:space="0" w:color="auto"/>
                <w:bottom w:val="none" w:sz="0" w:space="0" w:color="auto"/>
                <w:right w:val="none" w:sz="0" w:space="0" w:color="auto"/>
              </w:divBdr>
            </w:div>
            <w:div w:id="709375928">
              <w:marLeft w:val="0"/>
              <w:marRight w:val="0"/>
              <w:marTop w:val="0"/>
              <w:marBottom w:val="0"/>
              <w:divBdr>
                <w:top w:val="none" w:sz="0" w:space="0" w:color="auto"/>
                <w:left w:val="none" w:sz="0" w:space="0" w:color="auto"/>
                <w:bottom w:val="none" w:sz="0" w:space="0" w:color="auto"/>
                <w:right w:val="none" w:sz="0" w:space="0" w:color="auto"/>
              </w:divBdr>
            </w:div>
            <w:div w:id="669869795">
              <w:marLeft w:val="0"/>
              <w:marRight w:val="0"/>
              <w:marTop w:val="0"/>
              <w:marBottom w:val="0"/>
              <w:divBdr>
                <w:top w:val="none" w:sz="0" w:space="0" w:color="auto"/>
                <w:left w:val="none" w:sz="0" w:space="0" w:color="auto"/>
                <w:bottom w:val="none" w:sz="0" w:space="0" w:color="auto"/>
                <w:right w:val="none" w:sz="0" w:space="0" w:color="auto"/>
              </w:divBdr>
            </w:div>
            <w:div w:id="999583674">
              <w:marLeft w:val="0"/>
              <w:marRight w:val="0"/>
              <w:marTop w:val="0"/>
              <w:marBottom w:val="0"/>
              <w:divBdr>
                <w:top w:val="none" w:sz="0" w:space="0" w:color="auto"/>
                <w:left w:val="none" w:sz="0" w:space="0" w:color="auto"/>
                <w:bottom w:val="none" w:sz="0" w:space="0" w:color="auto"/>
                <w:right w:val="none" w:sz="0" w:space="0" w:color="auto"/>
              </w:divBdr>
            </w:div>
            <w:div w:id="1472288350">
              <w:marLeft w:val="0"/>
              <w:marRight w:val="0"/>
              <w:marTop w:val="0"/>
              <w:marBottom w:val="0"/>
              <w:divBdr>
                <w:top w:val="none" w:sz="0" w:space="0" w:color="auto"/>
                <w:left w:val="none" w:sz="0" w:space="0" w:color="auto"/>
                <w:bottom w:val="none" w:sz="0" w:space="0" w:color="auto"/>
                <w:right w:val="none" w:sz="0" w:space="0" w:color="auto"/>
              </w:divBdr>
            </w:div>
            <w:div w:id="60908908">
              <w:marLeft w:val="0"/>
              <w:marRight w:val="0"/>
              <w:marTop w:val="0"/>
              <w:marBottom w:val="0"/>
              <w:divBdr>
                <w:top w:val="none" w:sz="0" w:space="0" w:color="auto"/>
                <w:left w:val="none" w:sz="0" w:space="0" w:color="auto"/>
                <w:bottom w:val="none" w:sz="0" w:space="0" w:color="auto"/>
                <w:right w:val="none" w:sz="0" w:space="0" w:color="auto"/>
              </w:divBdr>
            </w:div>
            <w:div w:id="199435378">
              <w:marLeft w:val="0"/>
              <w:marRight w:val="0"/>
              <w:marTop w:val="0"/>
              <w:marBottom w:val="0"/>
              <w:divBdr>
                <w:top w:val="none" w:sz="0" w:space="0" w:color="auto"/>
                <w:left w:val="none" w:sz="0" w:space="0" w:color="auto"/>
                <w:bottom w:val="none" w:sz="0" w:space="0" w:color="auto"/>
                <w:right w:val="none" w:sz="0" w:space="0" w:color="auto"/>
              </w:divBdr>
            </w:div>
            <w:div w:id="1303727157">
              <w:marLeft w:val="0"/>
              <w:marRight w:val="0"/>
              <w:marTop w:val="0"/>
              <w:marBottom w:val="0"/>
              <w:divBdr>
                <w:top w:val="none" w:sz="0" w:space="0" w:color="auto"/>
                <w:left w:val="none" w:sz="0" w:space="0" w:color="auto"/>
                <w:bottom w:val="none" w:sz="0" w:space="0" w:color="auto"/>
                <w:right w:val="none" w:sz="0" w:space="0" w:color="auto"/>
              </w:divBdr>
            </w:div>
            <w:div w:id="634409416">
              <w:marLeft w:val="0"/>
              <w:marRight w:val="0"/>
              <w:marTop w:val="0"/>
              <w:marBottom w:val="0"/>
              <w:divBdr>
                <w:top w:val="none" w:sz="0" w:space="0" w:color="auto"/>
                <w:left w:val="none" w:sz="0" w:space="0" w:color="auto"/>
                <w:bottom w:val="none" w:sz="0" w:space="0" w:color="auto"/>
                <w:right w:val="none" w:sz="0" w:space="0" w:color="auto"/>
              </w:divBdr>
            </w:div>
            <w:div w:id="330791582">
              <w:marLeft w:val="0"/>
              <w:marRight w:val="0"/>
              <w:marTop w:val="0"/>
              <w:marBottom w:val="0"/>
              <w:divBdr>
                <w:top w:val="none" w:sz="0" w:space="0" w:color="auto"/>
                <w:left w:val="none" w:sz="0" w:space="0" w:color="auto"/>
                <w:bottom w:val="none" w:sz="0" w:space="0" w:color="auto"/>
                <w:right w:val="none" w:sz="0" w:space="0" w:color="auto"/>
              </w:divBdr>
            </w:div>
            <w:div w:id="444278567">
              <w:marLeft w:val="0"/>
              <w:marRight w:val="0"/>
              <w:marTop w:val="0"/>
              <w:marBottom w:val="0"/>
              <w:divBdr>
                <w:top w:val="none" w:sz="0" w:space="0" w:color="auto"/>
                <w:left w:val="none" w:sz="0" w:space="0" w:color="auto"/>
                <w:bottom w:val="none" w:sz="0" w:space="0" w:color="auto"/>
                <w:right w:val="none" w:sz="0" w:space="0" w:color="auto"/>
              </w:divBdr>
            </w:div>
            <w:div w:id="652687419">
              <w:marLeft w:val="0"/>
              <w:marRight w:val="0"/>
              <w:marTop w:val="0"/>
              <w:marBottom w:val="0"/>
              <w:divBdr>
                <w:top w:val="none" w:sz="0" w:space="0" w:color="auto"/>
                <w:left w:val="none" w:sz="0" w:space="0" w:color="auto"/>
                <w:bottom w:val="none" w:sz="0" w:space="0" w:color="auto"/>
                <w:right w:val="none" w:sz="0" w:space="0" w:color="auto"/>
              </w:divBdr>
            </w:div>
            <w:div w:id="1014070072">
              <w:marLeft w:val="0"/>
              <w:marRight w:val="0"/>
              <w:marTop w:val="0"/>
              <w:marBottom w:val="0"/>
              <w:divBdr>
                <w:top w:val="none" w:sz="0" w:space="0" w:color="auto"/>
                <w:left w:val="none" w:sz="0" w:space="0" w:color="auto"/>
                <w:bottom w:val="none" w:sz="0" w:space="0" w:color="auto"/>
                <w:right w:val="none" w:sz="0" w:space="0" w:color="auto"/>
              </w:divBdr>
            </w:div>
            <w:div w:id="1274553779">
              <w:marLeft w:val="0"/>
              <w:marRight w:val="0"/>
              <w:marTop w:val="0"/>
              <w:marBottom w:val="0"/>
              <w:divBdr>
                <w:top w:val="none" w:sz="0" w:space="0" w:color="auto"/>
                <w:left w:val="none" w:sz="0" w:space="0" w:color="auto"/>
                <w:bottom w:val="none" w:sz="0" w:space="0" w:color="auto"/>
                <w:right w:val="none" w:sz="0" w:space="0" w:color="auto"/>
              </w:divBdr>
            </w:div>
            <w:div w:id="1735545490">
              <w:marLeft w:val="0"/>
              <w:marRight w:val="0"/>
              <w:marTop w:val="0"/>
              <w:marBottom w:val="0"/>
              <w:divBdr>
                <w:top w:val="none" w:sz="0" w:space="0" w:color="auto"/>
                <w:left w:val="none" w:sz="0" w:space="0" w:color="auto"/>
                <w:bottom w:val="none" w:sz="0" w:space="0" w:color="auto"/>
                <w:right w:val="none" w:sz="0" w:space="0" w:color="auto"/>
              </w:divBdr>
            </w:div>
            <w:div w:id="1289582970">
              <w:marLeft w:val="0"/>
              <w:marRight w:val="0"/>
              <w:marTop w:val="0"/>
              <w:marBottom w:val="0"/>
              <w:divBdr>
                <w:top w:val="none" w:sz="0" w:space="0" w:color="auto"/>
                <w:left w:val="none" w:sz="0" w:space="0" w:color="auto"/>
                <w:bottom w:val="none" w:sz="0" w:space="0" w:color="auto"/>
                <w:right w:val="none" w:sz="0" w:space="0" w:color="auto"/>
              </w:divBdr>
            </w:div>
            <w:div w:id="1473592671">
              <w:marLeft w:val="0"/>
              <w:marRight w:val="0"/>
              <w:marTop w:val="0"/>
              <w:marBottom w:val="0"/>
              <w:divBdr>
                <w:top w:val="none" w:sz="0" w:space="0" w:color="auto"/>
                <w:left w:val="none" w:sz="0" w:space="0" w:color="auto"/>
                <w:bottom w:val="none" w:sz="0" w:space="0" w:color="auto"/>
                <w:right w:val="none" w:sz="0" w:space="0" w:color="auto"/>
              </w:divBdr>
            </w:div>
            <w:div w:id="117995206">
              <w:marLeft w:val="0"/>
              <w:marRight w:val="0"/>
              <w:marTop w:val="0"/>
              <w:marBottom w:val="0"/>
              <w:divBdr>
                <w:top w:val="none" w:sz="0" w:space="0" w:color="auto"/>
                <w:left w:val="none" w:sz="0" w:space="0" w:color="auto"/>
                <w:bottom w:val="none" w:sz="0" w:space="0" w:color="auto"/>
                <w:right w:val="none" w:sz="0" w:space="0" w:color="auto"/>
              </w:divBdr>
            </w:div>
            <w:div w:id="715741713">
              <w:marLeft w:val="0"/>
              <w:marRight w:val="0"/>
              <w:marTop w:val="0"/>
              <w:marBottom w:val="0"/>
              <w:divBdr>
                <w:top w:val="none" w:sz="0" w:space="0" w:color="auto"/>
                <w:left w:val="none" w:sz="0" w:space="0" w:color="auto"/>
                <w:bottom w:val="none" w:sz="0" w:space="0" w:color="auto"/>
                <w:right w:val="none" w:sz="0" w:space="0" w:color="auto"/>
              </w:divBdr>
            </w:div>
            <w:div w:id="1508594094">
              <w:marLeft w:val="0"/>
              <w:marRight w:val="0"/>
              <w:marTop w:val="0"/>
              <w:marBottom w:val="0"/>
              <w:divBdr>
                <w:top w:val="none" w:sz="0" w:space="0" w:color="auto"/>
                <w:left w:val="none" w:sz="0" w:space="0" w:color="auto"/>
                <w:bottom w:val="none" w:sz="0" w:space="0" w:color="auto"/>
                <w:right w:val="none" w:sz="0" w:space="0" w:color="auto"/>
              </w:divBdr>
            </w:div>
            <w:div w:id="351496485">
              <w:marLeft w:val="0"/>
              <w:marRight w:val="0"/>
              <w:marTop w:val="0"/>
              <w:marBottom w:val="0"/>
              <w:divBdr>
                <w:top w:val="none" w:sz="0" w:space="0" w:color="auto"/>
                <w:left w:val="none" w:sz="0" w:space="0" w:color="auto"/>
                <w:bottom w:val="none" w:sz="0" w:space="0" w:color="auto"/>
                <w:right w:val="none" w:sz="0" w:space="0" w:color="auto"/>
              </w:divBdr>
            </w:div>
            <w:div w:id="1758674328">
              <w:marLeft w:val="0"/>
              <w:marRight w:val="0"/>
              <w:marTop w:val="0"/>
              <w:marBottom w:val="0"/>
              <w:divBdr>
                <w:top w:val="none" w:sz="0" w:space="0" w:color="auto"/>
                <w:left w:val="none" w:sz="0" w:space="0" w:color="auto"/>
                <w:bottom w:val="none" w:sz="0" w:space="0" w:color="auto"/>
                <w:right w:val="none" w:sz="0" w:space="0" w:color="auto"/>
              </w:divBdr>
            </w:div>
            <w:div w:id="2043362453">
              <w:marLeft w:val="0"/>
              <w:marRight w:val="0"/>
              <w:marTop w:val="0"/>
              <w:marBottom w:val="0"/>
              <w:divBdr>
                <w:top w:val="none" w:sz="0" w:space="0" w:color="auto"/>
                <w:left w:val="none" w:sz="0" w:space="0" w:color="auto"/>
                <w:bottom w:val="none" w:sz="0" w:space="0" w:color="auto"/>
                <w:right w:val="none" w:sz="0" w:space="0" w:color="auto"/>
              </w:divBdr>
            </w:div>
            <w:div w:id="784496698">
              <w:marLeft w:val="0"/>
              <w:marRight w:val="0"/>
              <w:marTop w:val="0"/>
              <w:marBottom w:val="0"/>
              <w:divBdr>
                <w:top w:val="none" w:sz="0" w:space="0" w:color="auto"/>
                <w:left w:val="none" w:sz="0" w:space="0" w:color="auto"/>
                <w:bottom w:val="none" w:sz="0" w:space="0" w:color="auto"/>
                <w:right w:val="none" w:sz="0" w:space="0" w:color="auto"/>
              </w:divBdr>
            </w:div>
            <w:div w:id="77137245">
              <w:marLeft w:val="0"/>
              <w:marRight w:val="0"/>
              <w:marTop w:val="0"/>
              <w:marBottom w:val="0"/>
              <w:divBdr>
                <w:top w:val="none" w:sz="0" w:space="0" w:color="auto"/>
                <w:left w:val="none" w:sz="0" w:space="0" w:color="auto"/>
                <w:bottom w:val="none" w:sz="0" w:space="0" w:color="auto"/>
                <w:right w:val="none" w:sz="0" w:space="0" w:color="auto"/>
              </w:divBdr>
            </w:div>
            <w:div w:id="1248081092">
              <w:marLeft w:val="0"/>
              <w:marRight w:val="0"/>
              <w:marTop w:val="0"/>
              <w:marBottom w:val="0"/>
              <w:divBdr>
                <w:top w:val="none" w:sz="0" w:space="0" w:color="auto"/>
                <w:left w:val="none" w:sz="0" w:space="0" w:color="auto"/>
                <w:bottom w:val="none" w:sz="0" w:space="0" w:color="auto"/>
                <w:right w:val="none" w:sz="0" w:space="0" w:color="auto"/>
              </w:divBdr>
            </w:div>
            <w:div w:id="1330987929">
              <w:marLeft w:val="0"/>
              <w:marRight w:val="0"/>
              <w:marTop w:val="0"/>
              <w:marBottom w:val="0"/>
              <w:divBdr>
                <w:top w:val="none" w:sz="0" w:space="0" w:color="auto"/>
                <w:left w:val="none" w:sz="0" w:space="0" w:color="auto"/>
                <w:bottom w:val="none" w:sz="0" w:space="0" w:color="auto"/>
                <w:right w:val="none" w:sz="0" w:space="0" w:color="auto"/>
              </w:divBdr>
            </w:div>
            <w:div w:id="1920014991">
              <w:marLeft w:val="0"/>
              <w:marRight w:val="0"/>
              <w:marTop w:val="0"/>
              <w:marBottom w:val="0"/>
              <w:divBdr>
                <w:top w:val="none" w:sz="0" w:space="0" w:color="auto"/>
                <w:left w:val="none" w:sz="0" w:space="0" w:color="auto"/>
                <w:bottom w:val="none" w:sz="0" w:space="0" w:color="auto"/>
                <w:right w:val="none" w:sz="0" w:space="0" w:color="auto"/>
              </w:divBdr>
            </w:div>
            <w:div w:id="2121601333">
              <w:marLeft w:val="0"/>
              <w:marRight w:val="0"/>
              <w:marTop w:val="0"/>
              <w:marBottom w:val="0"/>
              <w:divBdr>
                <w:top w:val="none" w:sz="0" w:space="0" w:color="auto"/>
                <w:left w:val="none" w:sz="0" w:space="0" w:color="auto"/>
                <w:bottom w:val="none" w:sz="0" w:space="0" w:color="auto"/>
                <w:right w:val="none" w:sz="0" w:space="0" w:color="auto"/>
              </w:divBdr>
            </w:div>
            <w:div w:id="847519452">
              <w:marLeft w:val="0"/>
              <w:marRight w:val="0"/>
              <w:marTop w:val="0"/>
              <w:marBottom w:val="0"/>
              <w:divBdr>
                <w:top w:val="none" w:sz="0" w:space="0" w:color="auto"/>
                <w:left w:val="none" w:sz="0" w:space="0" w:color="auto"/>
                <w:bottom w:val="none" w:sz="0" w:space="0" w:color="auto"/>
                <w:right w:val="none" w:sz="0" w:space="0" w:color="auto"/>
              </w:divBdr>
            </w:div>
            <w:div w:id="1765300977">
              <w:marLeft w:val="0"/>
              <w:marRight w:val="0"/>
              <w:marTop w:val="0"/>
              <w:marBottom w:val="0"/>
              <w:divBdr>
                <w:top w:val="none" w:sz="0" w:space="0" w:color="auto"/>
                <w:left w:val="none" w:sz="0" w:space="0" w:color="auto"/>
                <w:bottom w:val="none" w:sz="0" w:space="0" w:color="auto"/>
                <w:right w:val="none" w:sz="0" w:space="0" w:color="auto"/>
              </w:divBdr>
            </w:div>
            <w:div w:id="1690525590">
              <w:marLeft w:val="0"/>
              <w:marRight w:val="0"/>
              <w:marTop w:val="0"/>
              <w:marBottom w:val="0"/>
              <w:divBdr>
                <w:top w:val="none" w:sz="0" w:space="0" w:color="auto"/>
                <w:left w:val="none" w:sz="0" w:space="0" w:color="auto"/>
                <w:bottom w:val="none" w:sz="0" w:space="0" w:color="auto"/>
                <w:right w:val="none" w:sz="0" w:space="0" w:color="auto"/>
              </w:divBdr>
            </w:div>
            <w:div w:id="392506823">
              <w:marLeft w:val="0"/>
              <w:marRight w:val="0"/>
              <w:marTop w:val="0"/>
              <w:marBottom w:val="0"/>
              <w:divBdr>
                <w:top w:val="none" w:sz="0" w:space="0" w:color="auto"/>
                <w:left w:val="none" w:sz="0" w:space="0" w:color="auto"/>
                <w:bottom w:val="none" w:sz="0" w:space="0" w:color="auto"/>
                <w:right w:val="none" w:sz="0" w:space="0" w:color="auto"/>
              </w:divBdr>
            </w:div>
            <w:div w:id="767701267">
              <w:marLeft w:val="0"/>
              <w:marRight w:val="0"/>
              <w:marTop w:val="0"/>
              <w:marBottom w:val="0"/>
              <w:divBdr>
                <w:top w:val="none" w:sz="0" w:space="0" w:color="auto"/>
                <w:left w:val="none" w:sz="0" w:space="0" w:color="auto"/>
                <w:bottom w:val="none" w:sz="0" w:space="0" w:color="auto"/>
                <w:right w:val="none" w:sz="0" w:space="0" w:color="auto"/>
              </w:divBdr>
            </w:div>
            <w:div w:id="1162509449">
              <w:marLeft w:val="0"/>
              <w:marRight w:val="0"/>
              <w:marTop w:val="0"/>
              <w:marBottom w:val="0"/>
              <w:divBdr>
                <w:top w:val="none" w:sz="0" w:space="0" w:color="auto"/>
                <w:left w:val="none" w:sz="0" w:space="0" w:color="auto"/>
                <w:bottom w:val="none" w:sz="0" w:space="0" w:color="auto"/>
                <w:right w:val="none" w:sz="0" w:space="0" w:color="auto"/>
              </w:divBdr>
            </w:div>
            <w:div w:id="1375304253">
              <w:marLeft w:val="0"/>
              <w:marRight w:val="0"/>
              <w:marTop w:val="0"/>
              <w:marBottom w:val="0"/>
              <w:divBdr>
                <w:top w:val="none" w:sz="0" w:space="0" w:color="auto"/>
                <w:left w:val="none" w:sz="0" w:space="0" w:color="auto"/>
                <w:bottom w:val="none" w:sz="0" w:space="0" w:color="auto"/>
                <w:right w:val="none" w:sz="0" w:space="0" w:color="auto"/>
              </w:divBdr>
            </w:div>
            <w:div w:id="522791400">
              <w:marLeft w:val="0"/>
              <w:marRight w:val="0"/>
              <w:marTop w:val="0"/>
              <w:marBottom w:val="0"/>
              <w:divBdr>
                <w:top w:val="none" w:sz="0" w:space="0" w:color="auto"/>
                <w:left w:val="none" w:sz="0" w:space="0" w:color="auto"/>
                <w:bottom w:val="none" w:sz="0" w:space="0" w:color="auto"/>
                <w:right w:val="none" w:sz="0" w:space="0" w:color="auto"/>
              </w:divBdr>
            </w:div>
            <w:div w:id="1118258775">
              <w:marLeft w:val="0"/>
              <w:marRight w:val="0"/>
              <w:marTop w:val="0"/>
              <w:marBottom w:val="0"/>
              <w:divBdr>
                <w:top w:val="none" w:sz="0" w:space="0" w:color="auto"/>
                <w:left w:val="none" w:sz="0" w:space="0" w:color="auto"/>
                <w:bottom w:val="none" w:sz="0" w:space="0" w:color="auto"/>
                <w:right w:val="none" w:sz="0" w:space="0" w:color="auto"/>
              </w:divBdr>
            </w:div>
            <w:div w:id="311908934">
              <w:marLeft w:val="0"/>
              <w:marRight w:val="0"/>
              <w:marTop w:val="0"/>
              <w:marBottom w:val="0"/>
              <w:divBdr>
                <w:top w:val="none" w:sz="0" w:space="0" w:color="auto"/>
                <w:left w:val="none" w:sz="0" w:space="0" w:color="auto"/>
                <w:bottom w:val="none" w:sz="0" w:space="0" w:color="auto"/>
                <w:right w:val="none" w:sz="0" w:space="0" w:color="auto"/>
              </w:divBdr>
            </w:div>
            <w:div w:id="1193810729">
              <w:marLeft w:val="0"/>
              <w:marRight w:val="0"/>
              <w:marTop w:val="0"/>
              <w:marBottom w:val="0"/>
              <w:divBdr>
                <w:top w:val="none" w:sz="0" w:space="0" w:color="auto"/>
                <w:left w:val="none" w:sz="0" w:space="0" w:color="auto"/>
                <w:bottom w:val="none" w:sz="0" w:space="0" w:color="auto"/>
                <w:right w:val="none" w:sz="0" w:space="0" w:color="auto"/>
              </w:divBdr>
            </w:div>
            <w:div w:id="2143573110">
              <w:marLeft w:val="0"/>
              <w:marRight w:val="0"/>
              <w:marTop w:val="0"/>
              <w:marBottom w:val="0"/>
              <w:divBdr>
                <w:top w:val="none" w:sz="0" w:space="0" w:color="auto"/>
                <w:left w:val="none" w:sz="0" w:space="0" w:color="auto"/>
                <w:bottom w:val="none" w:sz="0" w:space="0" w:color="auto"/>
                <w:right w:val="none" w:sz="0" w:space="0" w:color="auto"/>
              </w:divBdr>
            </w:div>
            <w:div w:id="1128205617">
              <w:marLeft w:val="0"/>
              <w:marRight w:val="0"/>
              <w:marTop w:val="0"/>
              <w:marBottom w:val="0"/>
              <w:divBdr>
                <w:top w:val="none" w:sz="0" w:space="0" w:color="auto"/>
                <w:left w:val="none" w:sz="0" w:space="0" w:color="auto"/>
                <w:bottom w:val="none" w:sz="0" w:space="0" w:color="auto"/>
                <w:right w:val="none" w:sz="0" w:space="0" w:color="auto"/>
              </w:divBdr>
            </w:div>
            <w:div w:id="176505895">
              <w:marLeft w:val="0"/>
              <w:marRight w:val="0"/>
              <w:marTop w:val="0"/>
              <w:marBottom w:val="0"/>
              <w:divBdr>
                <w:top w:val="none" w:sz="0" w:space="0" w:color="auto"/>
                <w:left w:val="none" w:sz="0" w:space="0" w:color="auto"/>
                <w:bottom w:val="none" w:sz="0" w:space="0" w:color="auto"/>
                <w:right w:val="none" w:sz="0" w:space="0" w:color="auto"/>
              </w:divBdr>
            </w:div>
            <w:div w:id="764619737">
              <w:marLeft w:val="0"/>
              <w:marRight w:val="0"/>
              <w:marTop w:val="0"/>
              <w:marBottom w:val="0"/>
              <w:divBdr>
                <w:top w:val="none" w:sz="0" w:space="0" w:color="auto"/>
                <w:left w:val="none" w:sz="0" w:space="0" w:color="auto"/>
                <w:bottom w:val="none" w:sz="0" w:space="0" w:color="auto"/>
                <w:right w:val="none" w:sz="0" w:space="0" w:color="auto"/>
              </w:divBdr>
            </w:div>
            <w:div w:id="888418170">
              <w:marLeft w:val="0"/>
              <w:marRight w:val="0"/>
              <w:marTop w:val="0"/>
              <w:marBottom w:val="0"/>
              <w:divBdr>
                <w:top w:val="none" w:sz="0" w:space="0" w:color="auto"/>
                <w:left w:val="none" w:sz="0" w:space="0" w:color="auto"/>
                <w:bottom w:val="none" w:sz="0" w:space="0" w:color="auto"/>
                <w:right w:val="none" w:sz="0" w:space="0" w:color="auto"/>
              </w:divBdr>
            </w:div>
            <w:div w:id="1929846061">
              <w:marLeft w:val="0"/>
              <w:marRight w:val="0"/>
              <w:marTop w:val="0"/>
              <w:marBottom w:val="0"/>
              <w:divBdr>
                <w:top w:val="none" w:sz="0" w:space="0" w:color="auto"/>
                <w:left w:val="none" w:sz="0" w:space="0" w:color="auto"/>
                <w:bottom w:val="none" w:sz="0" w:space="0" w:color="auto"/>
                <w:right w:val="none" w:sz="0" w:space="0" w:color="auto"/>
              </w:divBdr>
            </w:div>
            <w:div w:id="1630932549">
              <w:marLeft w:val="0"/>
              <w:marRight w:val="0"/>
              <w:marTop w:val="0"/>
              <w:marBottom w:val="0"/>
              <w:divBdr>
                <w:top w:val="none" w:sz="0" w:space="0" w:color="auto"/>
                <w:left w:val="none" w:sz="0" w:space="0" w:color="auto"/>
                <w:bottom w:val="none" w:sz="0" w:space="0" w:color="auto"/>
                <w:right w:val="none" w:sz="0" w:space="0" w:color="auto"/>
              </w:divBdr>
            </w:div>
            <w:div w:id="1922369918">
              <w:marLeft w:val="0"/>
              <w:marRight w:val="0"/>
              <w:marTop w:val="0"/>
              <w:marBottom w:val="0"/>
              <w:divBdr>
                <w:top w:val="none" w:sz="0" w:space="0" w:color="auto"/>
                <w:left w:val="none" w:sz="0" w:space="0" w:color="auto"/>
                <w:bottom w:val="none" w:sz="0" w:space="0" w:color="auto"/>
                <w:right w:val="none" w:sz="0" w:space="0" w:color="auto"/>
              </w:divBdr>
            </w:div>
            <w:div w:id="526066874">
              <w:marLeft w:val="0"/>
              <w:marRight w:val="0"/>
              <w:marTop w:val="0"/>
              <w:marBottom w:val="0"/>
              <w:divBdr>
                <w:top w:val="none" w:sz="0" w:space="0" w:color="auto"/>
                <w:left w:val="none" w:sz="0" w:space="0" w:color="auto"/>
                <w:bottom w:val="none" w:sz="0" w:space="0" w:color="auto"/>
                <w:right w:val="none" w:sz="0" w:space="0" w:color="auto"/>
              </w:divBdr>
            </w:div>
            <w:div w:id="369569872">
              <w:marLeft w:val="0"/>
              <w:marRight w:val="0"/>
              <w:marTop w:val="0"/>
              <w:marBottom w:val="0"/>
              <w:divBdr>
                <w:top w:val="none" w:sz="0" w:space="0" w:color="auto"/>
                <w:left w:val="none" w:sz="0" w:space="0" w:color="auto"/>
                <w:bottom w:val="none" w:sz="0" w:space="0" w:color="auto"/>
                <w:right w:val="none" w:sz="0" w:space="0" w:color="auto"/>
              </w:divBdr>
            </w:div>
            <w:div w:id="1893298825">
              <w:marLeft w:val="0"/>
              <w:marRight w:val="0"/>
              <w:marTop w:val="0"/>
              <w:marBottom w:val="0"/>
              <w:divBdr>
                <w:top w:val="none" w:sz="0" w:space="0" w:color="auto"/>
                <w:left w:val="none" w:sz="0" w:space="0" w:color="auto"/>
                <w:bottom w:val="none" w:sz="0" w:space="0" w:color="auto"/>
                <w:right w:val="none" w:sz="0" w:space="0" w:color="auto"/>
              </w:divBdr>
            </w:div>
            <w:div w:id="589580189">
              <w:marLeft w:val="0"/>
              <w:marRight w:val="0"/>
              <w:marTop w:val="0"/>
              <w:marBottom w:val="0"/>
              <w:divBdr>
                <w:top w:val="none" w:sz="0" w:space="0" w:color="auto"/>
                <w:left w:val="none" w:sz="0" w:space="0" w:color="auto"/>
                <w:bottom w:val="none" w:sz="0" w:space="0" w:color="auto"/>
                <w:right w:val="none" w:sz="0" w:space="0" w:color="auto"/>
              </w:divBdr>
            </w:div>
            <w:div w:id="26491043">
              <w:marLeft w:val="0"/>
              <w:marRight w:val="0"/>
              <w:marTop w:val="0"/>
              <w:marBottom w:val="0"/>
              <w:divBdr>
                <w:top w:val="none" w:sz="0" w:space="0" w:color="auto"/>
                <w:left w:val="none" w:sz="0" w:space="0" w:color="auto"/>
                <w:bottom w:val="none" w:sz="0" w:space="0" w:color="auto"/>
                <w:right w:val="none" w:sz="0" w:space="0" w:color="auto"/>
              </w:divBdr>
            </w:div>
            <w:div w:id="1820730358">
              <w:marLeft w:val="0"/>
              <w:marRight w:val="0"/>
              <w:marTop w:val="0"/>
              <w:marBottom w:val="0"/>
              <w:divBdr>
                <w:top w:val="none" w:sz="0" w:space="0" w:color="auto"/>
                <w:left w:val="none" w:sz="0" w:space="0" w:color="auto"/>
                <w:bottom w:val="none" w:sz="0" w:space="0" w:color="auto"/>
                <w:right w:val="none" w:sz="0" w:space="0" w:color="auto"/>
              </w:divBdr>
            </w:div>
            <w:div w:id="685792727">
              <w:marLeft w:val="0"/>
              <w:marRight w:val="0"/>
              <w:marTop w:val="0"/>
              <w:marBottom w:val="0"/>
              <w:divBdr>
                <w:top w:val="none" w:sz="0" w:space="0" w:color="auto"/>
                <w:left w:val="none" w:sz="0" w:space="0" w:color="auto"/>
                <w:bottom w:val="none" w:sz="0" w:space="0" w:color="auto"/>
                <w:right w:val="none" w:sz="0" w:space="0" w:color="auto"/>
              </w:divBdr>
            </w:div>
            <w:div w:id="338388862">
              <w:marLeft w:val="0"/>
              <w:marRight w:val="0"/>
              <w:marTop w:val="0"/>
              <w:marBottom w:val="0"/>
              <w:divBdr>
                <w:top w:val="none" w:sz="0" w:space="0" w:color="auto"/>
                <w:left w:val="none" w:sz="0" w:space="0" w:color="auto"/>
                <w:bottom w:val="none" w:sz="0" w:space="0" w:color="auto"/>
                <w:right w:val="none" w:sz="0" w:space="0" w:color="auto"/>
              </w:divBdr>
            </w:div>
            <w:div w:id="1739597907">
              <w:marLeft w:val="0"/>
              <w:marRight w:val="0"/>
              <w:marTop w:val="0"/>
              <w:marBottom w:val="0"/>
              <w:divBdr>
                <w:top w:val="none" w:sz="0" w:space="0" w:color="auto"/>
                <w:left w:val="none" w:sz="0" w:space="0" w:color="auto"/>
                <w:bottom w:val="none" w:sz="0" w:space="0" w:color="auto"/>
                <w:right w:val="none" w:sz="0" w:space="0" w:color="auto"/>
              </w:divBdr>
            </w:div>
            <w:div w:id="24989091">
              <w:marLeft w:val="0"/>
              <w:marRight w:val="0"/>
              <w:marTop w:val="0"/>
              <w:marBottom w:val="0"/>
              <w:divBdr>
                <w:top w:val="none" w:sz="0" w:space="0" w:color="auto"/>
                <w:left w:val="none" w:sz="0" w:space="0" w:color="auto"/>
                <w:bottom w:val="none" w:sz="0" w:space="0" w:color="auto"/>
                <w:right w:val="none" w:sz="0" w:space="0" w:color="auto"/>
              </w:divBdr>
            </w:div>
            <w:div w:id="68814428">
              <w:marLeft w:val="0"/>
              <w:marRight w:val="0"/>
              <w:marTop w:val="0"/>
              <w:marBottom w:val="0"/>
              <w:divBdr>
                <w:top w:val="none" w:sz="0" w:space="0" w:color="auto"/>
                <w:left w:val="none" w:sz="0" w:space="0" w:color="auto"/>
                <w:bottom w:val="none" w:sz="0" w:space="0" w:color="auto"/>
                <w:right w:val="none" w:sz="0" w:space="0" w:color="auto"/>
              </w:divBdr>
            </w:div>
            <w:div w:id="169221311">
              <w:marLeft w:val="0"/>
              <w:marRight w:val="0"/>
              <w:marTop w:val="0"/>
              <w:marBottom w:val="0"/>
              <w:divBdr>
                <w:top w:val="none" w:sz="0" w:space="0" w:color="auto"/>
                <w:left w:val="none" w:sz="0" w:space="0" w:color="auto"/>
                <w:bottom w:val="none" w:sz="0" w:space="0" w:color="auto"/>
                <w:right w:val="none" w:sz="0" w:space="0" w:color="auto"/>
              </w:divBdr>
            </w:div>
            <w:div w:id="1437628080">
              <w:marLeft w:val="0"/>
              <w:marRight w:val="0"/>
              <w:marTop w:val="0"/>
              <w:marBottom w:val="0"/>
              <w:divBdr>
                <w:top w:val="none" w:sz="0" w:space="0" w:color="auto"/>
                <w:left w:val="none" w:sz="0" w:space="0" w:color="auto"/>
                <w:bottom w:val="none" w:sz="0" w:space="0" w:color="auto"/>
                <w:right w:val="none" w:sz="0" w:space="0" w:color="auto"/>
              </w:divBdr>
            </w:div>
            <w:div w:id="1721123614">
              <w:marLeft w:val="0"/>
              <w:marRight w:val="0"/>
              <w:marTop w:val="0"/>
              <w:marBottom w:val="0"/>
              <w:divBdr>
                <w:top w:val="none" w:sz="0" w:space="0" w:color="auto"/>
                <w:left w:val="none" w:sz="0" w:space="0" w:color="auto"/>
                <w:bottom w:val="none" w:sz="0" w:space="0" w:color="auto"/>
                <w:right w:val="none" w:sz="0" w:space="0" w:color="auto"/>
              </w:divBdr>
            </w:div>
            <w:div w:id="1655646589">
              <w:marLeft w:val="0"/>
              <w:marRight w:val="0"/>
              <w:marTop w:val="0"/>
              <w:marBottom w:val="0"/>
              <w:divBdr>
                <w:top w:val="none" w:sz="0" w:space="0" w:color="auto"/>
                <w:left w:val="none" w:sz="0" w:space="0" w:color="auto"/>
                <w:bottom w:val="none" w:sz="0" w:space="0" w:color="auto"/>
                <w:right w:val="none" w:sz="0" w:space="0" w:color="auto"/>
              </w:divBdr>
            </w:div>
            <w:div w:id="627202968">
              <w:marLeft w:val="0"/>
              <w:marRight w:val="0"/>
              <w:marTop w:val="0"/>
              <w:marBottom w:val="0"/>
              <w:divBdr>
                <w:top w:val="none" w:sz="0" w:space="0" w:color="auto"/>
                <w:left w:val="none" w:sz="0" w:space="0" w:color="auto"/>
                <w:bottom w:val="none" w:sz="0" w:space="0" w:color="auto"/>
                <w:right w:val="none" w:sz="0" w:space="0" w:color="auto"/>
              </w:divBdr>
            </w:div>
            <w:div w:id="2142456477">
              <w:marLeft w:val="0"/>
              <w:marRight w:val="0"/>
              <w:marTop w:val="0"/>
              <w:marBottom w:val="0"/>
              <w:divBdr>
                <w:top w:val="none" w:sz="0" w:space="0" w:color="auto"/>
                <w:left w:val="none" w:sz="0" w:space="0" w:color="auto"/>
                <w:bottom w:val="none" w:sz="0" w:space="0" w:color="auto"/>
                <w:right w:val="none" w:sz="0" w:space="0" w:color="auto"/>
              </w:divBdr>
            </w:div>
            <w:div w:id="2101829832">
              <w:marLeft w:val="0"/>
              <w:marRight w:val="0"/>
              <w:marTop w:val="0"/>
              <w:marBottom w:val="0"/>
              <w:divBdr>
                <w:top w:val="none" w:sz="0" w:space="0" w:color="auto"/>
                <w:left w:val="none" w:sz="0" w:space="0" w:color="auto"/>
                <w:bottom w:val="none" w:sz="0" w:space="0" w:color="auto"/>
                <w:right w:val="none" w:sz="0" w:space="0" w:color="auto"/>
              </w:divBdr>
            </w:div>
            <w:div w:id="251352091">
              <w:marLeft w:val="0"/>
              <w:marRight w:val="0"/>
              <w:marTop w:val="0"/>
              <w:marBottom w:val="0"/>
              <w:divBdr>
                <w:top w:val="none" w:sz="0" w:space="0" w:color="auto"/>
                <w:left w:val="none" w:sz="0" w:space="0" w:color="auto"/>
                <w:bottom w:val="none" w:sz="0" w:space="0" w:color="auto"/>
                <w:right w:val="none" w:sz="0" w:space="0" w:color="auto"/>
              </w:divBdr>
            </w:div>
            <w:div w:id="1008218447">
              <w:marLeft w:val="0"/>
              <w:marRight w:val="0"/>
              <w:marTop w:val="0"/>
              <w:marBottom w:val="0"/>
              <w:divBdr>
                <w:top w:val="none" w:sz="0" w:space="0" w:color="auto"/>
                <w:left w:val="none" w:sz="0" w:space="0" w:color="auto"/>
                <w:bottom w:val="none" w:sz="0" w:space="0" w:color="auto"/>
                <w:right w:val="none" w:sz="0" w:space="0" w:color="auto"/>
              </w:divBdr>
            </w:div>
            <w:div w:id="1080250700">
              <w:marLeft w:val="0"/>
              <w:marRight w:val="0"/>
              <w:marTop w:val="0"/>
              <w:marBottom w:val="0"/>
              <w:divBdr>
                <w:top w:val="none" w:sz="0" w:space="0" w:color="auto"/>
                <w:left w:val="none" w:sz="0" w:space="0" w:color="auto"/>
                <w:bottom w:val="none" w:sz="0" w:space="0" w:color="auto"/>
                <w:right w:val="none" w:sz="0" w:space="0" w:color="auto"/>
              </w:divBdr>
            </w:div>
            <w:div w:id="2107650101">
              <w:marLeft w:val="0"/>
              <w:marRight w:val="0"/>
              <w:marTop w:val="0"/>
              <w:marBottom w:val="0"/>
              <w:divBdr>
                <w:top w:val="none" w:sz="0" w:space="0" w:color="auto"/>
                <w:left w:val="none" w:sz="0" w:space="0" w:color="auto"/>
                <w:bottom w:val="none" w:sz="0" w:space="0" w:color="auto"/>
                <w:right w:val="none" w:sz="0" w:space="0" w:color="auto"/>
              </w:divBdr>
            </w:div>
            <w:div w:id="1930653422">
              <w:marLeft w:val="0"/>
              <w:marRight w:val="0"/>
              <w:marTop w:val="0"/>
              <w:marBottom w:val="0"/>
              <w:divBdr>
                <w:top w:val="none" w:sz="0" w:space="0" w:color="auto"/>
                <w:left w:val="none" w:sz="0" w:space="0" w:color="auto"/>
                <w:bottom w:val="none" w:sz="0" w:space="0" w:color="auto"/>
                <w:right w:val="none" w:sz="0" w:space="0" w:color="auto"/>
              </w:divBdr>
            </w:div>
            <w:div w:id="1514101546">
              <w:marLeft w:val="0"/>
              <w:marRight w:val="0"/>
              <w:marTop w:val="0"/>
              <w:marBottom w:val="0"/>
              <w:divBdr>
                <w:top w:val="none" w:sz="0" w:space="0" w:color="auto"/>
                <w:left w:val="none" w:sz="0" w:space="0" w:color="auto"/>
                <w:bottom w:val="none" w:sz="0" w:space="0" w:color="auto"/>
                <w:right w:val="none" w:sz="0" w:space="0" w:color="auto"/>
              </w:divBdr>
            </w:div>
            <w:div w:id="249894888">
              <w:marLeft w:val="0"/>
              <w:marRight w:val="0"/>
              <w:marTop w:val="0"/>
              <w:marBottom w:val="0"/>
              <w:divBdr>
                <w:top w:val="none" w:sz="0" w:space="0" w:color="auto"/>
                <w:left w:val="none" w:sz="0" w:space="0" w:color="auto"/>
                <w:bottom w:val="none" w:sz="0" w:space="0" w:color="auto"/>
                <w:right w:val="none" w:sz="0" w:space="0" w:color="auto"/>
              </w:divBdr>
            </w:div>
            <w:div w:id="974679107">
              <w:marLeft w:val="0"/>
              <w:marRight w:val="0"/>
              <w:marTop w:val="0"/>
              <w:marBottom w:val="0"/>
              <w:divBdr>
                <w:top w:val="none" w:sz="0" w:space="0" w:color="auto"/>
                <w:left w:val="none" w:sz="0" w:space="0" w:color="auto"/>
                <w:bottom w:val="none" w:sz="0" w:space="0" w:color="auto"/>
                <w:right w:val="none" w:sz="0" w:space="0" w:color="auto"/>
              </w:divBdr>
            </w:div>
            <w:div w:id="1982536058">
              <w:marLeft w:val="0"/>
              <w:marRight w:val="0"/>
              <w:marTop w:val="0"/>
              <w:marBottom w:val="0"/>
              <w:divBdr>
                <w:top w:val="none" w:sz="0" w:space="0" w:color="auto"/>
                <w:left w:val="none" w:sz="0" w:space="0" w:color="auto"/>
                <w:bottom w:val="none" w:sz="0" w:space="0" w:color="auto"/>
                <w:right w:val="none" w:sz="0" w:space="0" w:color="auto"/>
              </w:divBdr>
            </w:div>
            <w:div w:id="2060323411">
              <w:marLeft w:val="0"/>
              <w:marRight w:val="0"/>
              <w:marTop w:val="0"/>
              <w:marBottom w:val="0"/>
              <w:divBdr>
                <w:top w:val="none" w:sz="0" w:space="0" w:color="auto"/>
                <w:left w:val="none" w:sz="0" w:space="0" w:color="auto"/>
                <w:bottom w:val="none" w:sz="0" w:space="0" w:color="auto"/>
                <w:right w:val="none" w:sz="0" w:space="0" w:color="auto"/>
              </w:divBdr>
            </w:div>
            <w:div w:id="763956152">
              <w:marLeft w:val="0"/>
              <w:marRight w:val="0"/>
              <w:marTop w:val="0"/>
              <w:marBottom w:val="0"/>
              <w:divBdr>
                <w:top w:val="none" w:sz="0" w:space="0" w:color="auto"/>
                <w:left w:val="none" w:sz="0" w:space="0" w:color="auto"/>
                <w:bottom w:val="none" w:sz="0" w:space="0" w:color="auto"/>
                <w:right w:val="none" w:sz="0" w:space="0" w:color="auto"/>
              </w:divBdr>
            </w:div>
            <w:div w:id="230626200">
              <w:marLeft w:val="0"/>
              <w:marRight w:val="0"/>
              <w:marTop w:val="0"/>
              <w:marBottom w:val="0"/>
              <w:divBdr>
                <w:top w:val="none" w:sz="0" w:space="0" w:color="auto"/>
                <w:left w:val="none" w:sz="0" w:space="0" w:color="auto"/>
                <w:bottom w:val="none" w:sz="0" w:space="0" w:color="auto"/>
                <w:right w:val="none" w:sz="0" w:space="0" w:color="auto"/>
              </w:divBdr>
            </w:div>
            <w:div w:id="1231034764">
              <w:marLeft w:val="0"/>
              <w:marRight w:val="0"/>
              <w:marTop w:val="0"/>
              <w:marBottom w:val="0"/>
              <w:divBdr>
                <w:top w:val="none" w:sz="0" w:space="0" w:color="auto"/>
                <w:left w:val="none" w:sz="0" w:space="0" w:color="auto"/>
                <w:bottom w:val="none" w:sz="0" w:space="0" w:color="auto"/>
                <w:right w:val="none" w:sz="0" w:space="0" w:color="auto"/>
              </w:divBdr>
            </w:div>
            <w:div w:id="393815638">
              <w:marLeft w:val="0"/>
              <w:marRight w:val="0"/>
              <w:marTop w:val="0"/>
              <w:marBottom w:val="0"/>
              <w:divBdr>
                <w:top w:val="none" w:sz="0" w:space="0" w:color="auto"/>
                <w:left w:val="none" w:sz="0" w:space="0" w:color="auto"/>
                <w:bottom w:val="none" w:sz="0" w:space="0" w:color="auto"/>
                <w:right w:val="none" w:sz="0" w:space="0" w:color="auto"/>
              </w:divBdr>
            </w:div>
            <w:div w:id="1132554926">
              <w:marLeft w:val="0"/>
              <w:marRight w:val="0"/>
              <w:marTop w:val="0"/>
              <w:marBottom w:val="0"/>
              <w:divBdr>
                <w:top w:val="none" w:sz="0" w:space="0" w:color="auto"/>
                <w:left w:val="none" w:sz="0" w:space="0" w:color="auto"/>
                <w:bottom w:val="none" w:sz="0" w:space="0" w:color="auto"/>
                <w:right w:val="none" w:sz="0" w:space="0" w:color="auto"/>
              </w:divBdr>
            </w:div>
            <w:div w:id="1127046508">
              <w:marLeft w:val="0"/>
              <w:marRight w:val="0"/>
              <w:marTop w:val="0"/>
              <w:marBottom w:val="0"/>
              <w:divBdr>
                <w:top w:val="none" w:sz="0" w:space="0" w:color="auto"/>
                <w:left w:val="none" w:sz="0" w:space="0" w:color="auto"/>
                <w:bottom w:val="none" w:sz="0" w:space="0" w:color="auto"/>
                <w:right w:val="none" w:sz="0" w:space="0" w:color="auto"/>
              </w:divBdr>
            </w:div>
            <w:div w:id="367225022">
              <w:marLeft w:val="0"/>
              <w:marRight w:val="0"/>
              <w:marTop w:val="0"/>
              <w:marBottom w:val="0"/>
              <w:divBdr>
                <w:top w:val="none" w:sz="0" w:space="0" w:color="auto"/>
                <w:left w:val="none" w:sz="0" w:space="0" w:color="auto"/>
                <w:bottom w:val="none" w:sz="0" w:space="0" w:color="auto"/>
                <w:right w:val="none" w:sz="0" w:space="0" w:color="auto"/>
              </w:divBdr>
            </w:div>
            <w:div w:id="2053185411">
              <w:marLeft w:val="0"/>
              <w:marRight w:val="0"/>
              <w:marTop w:val="0"/>
              <w:marBottom w:val="0"/>
              <w:divBdr>
                <w:top w:val="none" w:sz="0" w:space="0" w:color="auto"/>
                <w:left w:val="none" w:sz="0" w:space="0" w:color="auto"/>
                <w:bottom w:val="none" w:sz="0" w:space="0" w:color="auto"/>
                <w:right w:val="none" w:sz="0" w:space="0" w:color="auto"/>
              </w:divBdr>
            </w:div>
            <w:div w:id="1971861385">
              <w:marLeft w:val="0"/>
              <w:marRight w:val="0"/>
              <w:marTop w:val="0"/>
              <w:marBottom w:val="0"/>
              <w:divBdr>
                <w:top w:val="none" w:sz="0" w:space="0" w:color="auto"/>
                <w:left w:val="none" w:sz="0" w:space="0" w:color="auto"/>
                <w:bottom w:val="none" w:sz="0" w:space="0" w:color="auto"/>
                <w:right w:val="none" w:sz="0" w:space="0" w:color="auto"/>
              </w:divBdr>
            </w:div>
            <w:div w:id="420370108">
              <w:marLeft w:val="0"/>
              <w:marRight w:val="0"/>
              <w:marTop w:val="0"/>
              <w:marBottom w:val="0"/>
              <w:divBdr>
                <w:top w:val="none" w:sz="0" w:space="0" w:color="auto"/>
                <w:left w:val="none" w:sz="0" w:space="0" w:color="auto"/>
                <w:bottom w:val="none" w:sz="0" w:space="0" w:color="auto"/>
                <w:right w:val="none" w:sz="0" w:space="0" w:color="auto"/>
              </w:divBdr>
            </w:div>
            <w:div w:id="228342654">
              <w:marLeft w:val="0"/>
              <w:marRight w:val="0"/>
              <w:marTop w:val="0"/>
              <w:marBottom w:val="0"/>
              <w:divBdr>
                <w:top w:val="none" w:sz="0" w:space="0" w:color="auto"/>
                <w:left w:val="none" w:sz="0" w:space="0" w:color="auto"/>
                <w:bottom w:val="none" w:sz="0" w:space="0" w:color="auto"/>
                <w:right w:val="none" w:sz="0" w:space="0" w:color="auto"/>
              </w:divBdr>
            </w:div>
            <w:div w:id="1859270526">
              <w:marLeft w:val="0"/>
              <w:marRight w:val="0"/>
              <w:marTop w:val="0"/>
              <w:marBottom w:val="0"/>
              <w:divBdr>
                <w:top w:val="none" w:sz="0" w:space="0" w:color="auto"/>
                <w:left w:val="none" w:sz="0" w:space="0" w:color="auto"/>
                <w:bottom w:val="none" w:sz="0" w:space="0" w:color="auto"/>
                <w:right w:val="none" w:sz="0" w:space="0" w:color="auto"/>
              </w:divBdr>
            </w:div>
            <w:div w:id="1815946846">
              <w:marLeft w:val="0"/>
              <w:marRight w:val="0"/>
              <w:marTop w:val="0"/>
              <w:marBottom w:val="0"/>
              <w:divBdr>
                <w:top w:val="none" w:sz="0" w:space="0" w:color="auto"/>
                <w:left w:val="none" w:sz="0" w:space="0" w:color="auto"/>
                <w:bottom w:val="none" w:sz="0" w:space="0" w:color="auto"/>
                <w:right w:val="none" w:sz="0" w:space="0" w:color="auto"/>
              </w:divBdr>
            </w:div>
            <w:div w:id="1795126358">
              <w:marLeft w:val="0"/>
              <w:marRight w:val="0"/>
              <w:marTop w:val="0"/>
              <w:marBottom w:val="0"/>
              <w:divBdr>
                <w:top w:val="none" w:sz="0" w:space="0" w:color="auto"/>
                <w:left w:val="none" w:sz="0" w:space="0" w:color="auto"/>
                <w:bottom w:val="none" w:sz="0" w:space="0" w:color="auto"/>
                <w:right w:val="none" w:sz="0" w:space="0" w:color="auto"/>
              </w:divBdr>
            </w:div>
            <w:div w:id="570039705">
              <w:marLeft w:val="0"/>
              <w:marRight w:val="0"/>
              <w:marTop w:val="0"/>
              <w:marBottom w:val="0"/>
              <w:divBdr>
                <w:top w:val="none" w:sz="0" w:space="0" w:color="auto"/>
                <w:left w:val="none" w:sz="0" w:space="0" w:color="auto"/>
                <w:bottom w:val="none" w:sz="0" w:space="0" w:color="auto"/>
                <w:right w:val="none" w:sz="0" w:space="0" w:color="auto"/>
              </w:divBdr>
            </w:div>
            <w:div w:id="1964581836">
              <w:marLeft w:val="0"/>
              <w:marRight w:val="0"/>
              <w:marTop w:val="0"/>
              <w:marBottom w:val="0"/>
              <w:divBdr>
                <w:top w:val="none" w:sz="0" w:space="0" w:color="auto"/>
                <w:left w:val="none" w:sz="0" w:space="0" w:color="auto"/>
                <w:bottom w:val="none" w:sz="0" w:space="0" w:color="auto"/>
                <w:right w:val="none" w:sz="0" w:space="0" w:color="auto"/>
              </w:divBdr>
            </w:div>
            <w:div w:id="1271358899">
              <w:marLeft w:val="0"/>
              <w:marRight w:val="0"/>
              <w:marTop w:val="0"/>
              <w:marBottom w:val="0"/>
              <w:divBdr>
                <w:top w:val="none" w:sz="0" w:space="0" w:color="auto"/>
                <w:left w:val="none" w:sz="0" w:space="0" w:color="auto"/>
                <w:bottom w:val="none" w:sz="0" w:space="0" w:color="auto"/>
                <w:right w:val="none" w:sz="0" w:space="0" w:color="auto"/>
              </w:divBdr>
            </w:div>
            <w:div w:id="486094321">
              <w:marLeft w:val="0"/>
              <w:marRight w:val="0"/>
              <w:marTop w:val="0"/>
              <w:marBottom w:val="0"/>
              <w:divBdr>
                <w:top w:val="none" w:sz="0" w:space="0" w:color="auto"/>
                <w:left w:val="none" w:sz="0" w:space="0" w:color="auto"/>
                <w:bottom w:val="none" w:sz="0" w:space="0" w:color="auto"/>
                <w:right w:val="none" w:sz="0" w:space="0" w:color="auto"/>
              </w:divBdr>
            </w:div>
            <w:div w:id="1753745560">
              <w:marLeft w:val="0"/>
              <w:marRight w:val="0"/>
              <w:marTop w:val="0"/>
              <w:marBottom w:val="0"/>
              <w:divBdr>
                <w:top w:val="none" w:sz="0" w:space="0" w:color="auto"/>
                <w:left w:val="none" w:sz="0" w:space="0" w:color="auto"/>
                <w:bottom w:val="none" w:sz="0" w:space="0" w:color="auto"/>
                <w:right w:val="none" w:sz="0" w:space="0" w:color="auto"/>
              </w:divBdr>
            </w:div>
            <w:div w:id="1179655748">
              <w:marLeft w:val="0"/>
              <w:marRight w:val="0"/>
              <w:marTop w:val="0"/>
              <w:marBottom w:val="0"/>
              <w:divBdr>
                <w:top w:val="none" w:sz="0" w:space="0" w:color="auto"/>
                <w:left w:val="none" w:sz="0" w:space="0" w:color="auto"/>
                <w:bottom w:val="none" w:sz="0" w:space="0" w:color="auto"/>
                <w:right w:val="none" w:sz="0" w:space="0" w:color="auto"/>
              </w:divBdr>
            </w:div>
            <w:div w:id="486868007">
              <w:marLeft w:val="0"/>
              <w:marRight w:val="0"/>
              <w:marTop w:val="0"/>
              <w:marBottom w:val="0"/>
              <w:divBdr>
                <w:top w:val="none" w:sz="0" w:space="0" w:color="auto"/>
                <w:left w:val="none" w:sz="0" w:space="0" w:color="auto"/>
                <w:bottom w:val="none" w:sz="0" w:space="0" w:color="auto"/>
                <w:right w:val="none" w:sz="0" w:space="0" w:color="auto"/>
              </w:divBdr>
            </w:div>
            <w:div w:id="1727486161">
              <w:marLeft w:val="0"/>
              <w:marRight w:val="0"/>
              <w:marTop w:val="0"/>
              <w:marBottom w:val="0"/>
              <w:divBdr>
                <w:top w:val="none" w:sz="0" w:space="0" w:color="auto"/>
                <w:left w:val="none" w:sz="0" w:space="0" w:color="auto"/>
                <w:bottom w:val="none" w:sz="0" w:space="0" w:color="auto"/>
                <w:right w:val="none" w:sz="0" w:space="0" w:color="auto"/>
              </w:divBdr>
            </w:div>
            <w:div w:id="1579097102">
              <w:marLeft w:val="0"/>
              <w:marRight w:val="0"/>
              <w:marTop w:val="0"/>
              <w:marBottom w:val="0"/>
              <w:divBdr>
                <w:top w:val="none" w:sz="0" w:space="0" w:color="auto"/>
                <w:left w:val="none" w:sz="0" w:space="0" w:color="auto"/>
                <w:bottom w:val="none" w:sz="0" w:space="0" w:color="auto"/>
                <w:right w:val="none" w:sz="0" w:space="0" w:color="auto"/>
              </w:divBdr>
            </w:div>
            <w:div w:id="1655798233">
              <w:marLeft w:val="0"/>
              <w:marRight w:val="0"/>
              <w:marTop w:val="0"/>
              <w:marBottom w:val="0"/>
              <w:divBdr>
                <w:top w:val="none" w:sz="0" w:space="0" w:color="auto"/>
                <w:left w:val="none" w:sz="0" w:space="0" w:color="auto"/>
                <w:bottom w:val="none" w:sz="0" w:space="0" w:color="auto"/>
                <w:right w:val="none" w:sz="0" w:space="0" w:color="auto"/>
              </w:divBdr>
            </w:div>
            <w:div w:id="672221477">
              <w:marLeft w:val="0"/>
              <w:marRight w:val="0"/>
              <w:marTop w:val="0"/>
              <w:marBottom w:val="0"/>
              <w:divBdr>
                <w:top w:val="none" w:sz="0" w:space="0" w:color="auto"/>
                <w:left w:val="none" w:sz="0" w:space="0" w:color="auto"/>
                <w:bottom w:val="none" w:sz="0" w:space="0" w:color="auto"/>
                <w:right w:val="none" w:sz="0" w:space="0" w:color="auto"/>
              </w:divBdr>
            </w:div>
            <w:div w:id="944652892">
              <w:marLeft w:val="0"/>
              <w:marRight w:val="0"/>
              <w:marTop w:val="0"/>
              <w:marBottom w:val="0"/>
              <w:divBdr>
                <w:top w:val="none" w:sz="0" w:space="0" w:color="auto"/>
                <w:left w:val="none" w:sz="0" w:space="0" w:color="auto"/>
                <w:bottom w:val="none" w:sz="0" w:space="0" w:color="auto"/>
                <w:right w:val="none" w:sz="0" w:space="0" w:color="auto"/>
              </w:divBdr>
            </w:div>
            <w:div w:id="1797137455">
              <w:marLeft w:val="0"/>
              <w:marRight w:val="0"/>
              <w:marTop w:val="0"/>
              <w:marBottom w:val="0"/>
              <w:divBdr>
                <w:top w:val="none" w:sz="0" w:space="0" w:color="auto"/>
                <w:left w:val="none" w:sz="0" w:space="0" w:color="auto"/>
                <w:bottom w:val="none" w:sz="0" w:space="0" w:color="auto"/>
                <w:right w:val="none" w:sz="0" w:space="0" w:color="auto"/>
              </w:divBdr>
            </w:div>
            <w:div w:id="811602876">
              <w:marLeft w:val="0"/>
              <w:marRight w:val="0"/>
              <w:marTop w:val="0"/>
              <w:marBottom w:val="0"/>
              <w:divBdr>
                <w:top w:val="none" w:sz="0" w:space="0" w:color="auto"/>
                <w:left w:val="none" w:sz="0" w:space="0" w:color="auto"/>
                <w:bottom w:val="none" w:sz="0" w:space="0" w:color="auto"/>
                <w:right w:val="none" w:sz="0" w:space="0" w:color="auto"/>
              </w:divBdr>
            </w:div>
            <w:div w:id="614212497">
              <w:marLeft w:val="0"/>
              <w:marRight w:val="0"/>
              <w:marTop w:val="0"/>
              <w:marBottom w:val="0"/>
              <w:divBdr>
                <w:top w:val="none" w:sz="0" w:space="0" w:color="auto"/>
                <w:left w:val="none" w:sz="0" w:space="0" w:color="auto"/>
                <w:bottom w:val="none" w:sz="0" w:space="0" w:color="auto"/>
                <w:right w:val="none" w:sz="0" w:space="0" w:color="auto"/>
              </w:divBdr>
            </w:div>
            <w:div w:id="294871356">
              <w:marLeft w:val="0"/>
              <w:marRight w:val="0"/>
              <w:marTop w:val="0"/>
              <w:marBottom w:val="0"/>
              <w:divBdr>
                <w:top w:val="none" w:sz="0" w:space="0" w:color="auto"/>
                <w:left w:val="none" w:sz="0" w:space="0" w:color="auto"/>
                <w:bottom w:val="none" w:sz="0" w:space="0" w:color="auto"/>
                <w:right w:val="none" w:sz="0" w:space="0" w:color="auto"/>
              </w:divBdr>
            </w:div>
            <w:div w:id="1506288978">
              <w:marLeft w:val="0"/>
              <w:marRight w:val="0"/>
              <w:marTop w:val="0"/>
              <w:marBottom w:val="0"/>
              <w:divBdr>
                <w:top w:val="none" w:sz="0" w:space="0" w:color="auto"/>
                <w:left w:val="none" w:sz="0" w:space="0" w:color="auto"/>
                <w:bottom w:val="none" w:sz="0" w:space="0" w:color="auto"/>
                <w:right w:val="none" w:sz="0" w:space="0" w:color="auto"/>
              </w:divBdr>
            </w:div>
            <w:div w:id="1316881576">
              <w:marLeft w:val="0"/>
              <w:marRight w:val="0"/>
              <w:marTop w:val="0"/>
              <w:marBottom w:val="0"/>
              <w:divBdr>
                <w:top w:val="none" w:sz="0" w:space="0" w:color="auto"/>
                <w:left w:val="none" w:sz="0" w:space="0" w:color="auto"/>
                <w:bottom w:val="none" w:sz="0" w:space="0" w:color="auto"/>
                <w:right w:val="none" w:sz="0" w:space="0" w:color="auto"/>
              </w:divBdr>
            </w:div>
            <w:div w:id="826555720">
              <w:marLeft w:val="0"/>
              <w:marRight w:val="0"/>
              <w:marTop w:val="0"/>
              <w:marBottom w:val="0"/>
              <w:divBdr>
                <w:top w:val="none" w:sz="0" w:space="0" w:color="auto"/>
                <w:left w:val="none" w:sz="0" w:space="0" w:color="auto"/>
                <w:bottom w:val="none" w:sz="0" w:space="0" w:color="auto"/>
                <w:right w:val="none" w:sz="0" w:space="0" w:color="auto"/>
              </w:divBdr>
            </w:div>
            <w:div w:id="77794069">
              <w:marLeft w:val="0"/>
              <w:marRight w:val="0"/>
              <w:marTop w:val="0"/>
              <w:marBottom w:val="0"/>
              <w:divBdr>
                <w:top w:val="none" w:sz="0" w:space="0" w:color="auto"/>
                <w:left w:val="none" w:sz="0" w:space="0" w:color="auto"/>
                <w:bottom w:val="none" w:sz="0" w:space="0" w:color="auto"/>
                <w:right w:val="none" w:sz="0" w:space="0" w:color="auto"/>
              </w:divBdr>
            </w:div>
            <w:div w:id="994186207">
              <w:marLeft w:val="0"/>
              <w:marRight w:val="0"/>
              <w:marTop w:val="0"/>
              <w:marBottom w:val="0"/>
              <w:divBdr>
                <w:top w:val="none" w:sz="0" w:space="0" w:color="auto"/>
                <w:left w:val="none" w:sz="0" w:space="0" w:color="auto"/>
                <w:bottom w:val="none" w:sz="0" w:space="0" w:color="auto"/>
                <w:right w:val="none" w:sz="0" w:space="0" w:color="auto"/>
              </w:divBdr>
            </w:div>
            <w:div w:id="1660423954">
              <w:marLeft w:val="0"/>
              <w:marRight w:val="0"/>
              <w:marTop w:val="0"/>
              <w:marBottom w:val="0"/>
              <w:divBdr>
                <w:top w:val="none" w:sz="0" w:space="0" w:color="auto"/>
                <w:left w:val="none" w:sz="0" w:space="0" w:color="auto"/>
                <w:bottom w:val="none" w:sz="0" w:space="0" w:color="auto"/>
                <w:right w:val="none" w:sz="0" w:space="0" w:color="auto"/>
              </w:divBdr>
            </w:div>
            <w:div w:id="554976297">
              <w:marLeft w:val="0"/>
              <w:marRight w:val="0"/>
              <w:marTop w:val="0"/>
              <w:marBottom w:val="0"/>
              <w:divBdr>
                <w:top w:val="none" w:sz="0" w:space="0" w:color="auto"/>
                <w:left w:val="none" w:sz="0" w:space="0" w:color="auto"/>
                <w:bottom w:val="none" w:sz="0" w:space="0" w:color="auto"/>
                <w:right w:val="none" w:sz="0" w:space="0" w:color="auto"/>
              </w:divBdr>
            </w:div>
            <w:div w:id="1751845829">
              <w:marLeft w:val="0"/>
              <w:marRight w:val="0"/>
              <w:marTop w:val="0"/>
              <w:marBottom w:val="0"/>
              <w:divBdr>
                <w:top w:val="none" w:sz="0" w:space="0" w:color="auto"/>
                <w:left w:val="none" w:sz="0" w:space="0" w:color="auto"/>
                <w:bottom w:val="none" w:sz="0" w:space="0" w:color="auto"/>
                <w:right w:val="none" w:sz="0" w:space="0" w:color="auto"/>
              </w:divBdr>
            </w:div>
            <w:div w:id="428892159">
              <w:marLeft w:val="0"/>
              <w:marRight w:val="0"/>
              <w:marTop w:val="0"/>
              <w:marBottom w:val="0"/>
              <w:divBdr>
                <w:top w:val="none" w:sz="0" w:space="0" w:color="auto"/>
                <w:left w:val="none" w:sz="0" w:space="0" w:color="auto"/>
                <w:bottom w:val="none" w:sz="0" w:space="0" w:color="auto"/>
                <w:right w:val="none" w:sz="0" w:space="0" w:color="auto"/>
              </w:divBdr>
            </w:div>
            <w:div w:id="1847015748">
              <w:marLeft w:val="0"/>
              <w:marRight w:val="0"/>
              <w:marTop w:val="0"/>
              <w:marBottom w:val="0"/>
              <w:divBdr>
                <w:top w:val="none" w:sz="0" w:space="0" w:color="auto"/>
                <w:left w:val="none" w:sz="0" w:space="0" w:color="auto"/>
                <w:bottom w:val="none" w:sz="0" w:space="0" w:color="auto"/>
                <w:right w:val="none" w:sz="0" w:space="0" w:color="auto"/>
              </w:divBdr>
            </w:div>
            <w:div w:id="2026321946">
              <w:marLeft w:val="0"/>
              <w:marRight w:val="0"/>
              <w:marTop w:val="0"/>
              <w:marBottom w:val="0"/>
              <w:divBdr>
                <w:top w:val="none" w:sz="0" w:space="0" w:color="auto"/>
                <w:left w:val="none" w:sz="0" w:space="0" w:color="auto"/>
                <w:bottom w:val="none" w:sz="0" w:space="0" w:color="auto"/>
                <w:right w:val="none" w:sz="0" w:space="0" w:color="auto"/>
              </w:divBdr>
            </w:div>
            <w:div w:id="1685209732">
              <w:marLeft w:val="0"/>
              <w:marRight w:val="0"/>
              <w:marTop w:val="0"/>
              <w:marBottom w:val="0"/>
              <w:divBdr>
                <w:top w:val="none" w:sz="0" w:space="0" w:color="auto"/>
                <w:left w:val="none" w:sz="0" w:space="0" w:color="auto"/>
                <w:bottom w:val="none" w:sz="0" w:space="0" w:color="auto"/>
                <w:right w:val="none" w:sz="0" w:space="0" w:color="auto"/>
              </w:divBdr>
            </w:div>
            <w:div w:id="1561281070">
              <w:marLeft w:val="0"/>
              <w:marRight w:val="0"/>
              <w:marTop w:val="0"/>
              <w:marBottom w:val="0"/>
              <w:divBdr>
                <w:top w:val="none" w:sz="0" w:space="0" w:color="auto"/>
                <w:left w:val="none" w:sz="0" w:space="0" w:color="auto"/>
                <w:bottom w:val="none" w:sz="0" w:space="0" w:color="auto"/>
                <w:right w:val="none" w:sz="0" w:space="0" w:color="auto"/>
              </w:divBdr>
            </w:div>
            <w:div w:id="1926066351">
              <w:marLeft w:val="0"/>
              <w:marRight w:val="0"/>
              <w:marTop w:val="0"/>
              <w:marBottom w:val="0"/>
              <w:divBdr>
                <w:top w:val="none" w:sz="0" w:space="0" w:color="auto"/>
                <w:left w:val="none" w:sz="0" w:space="0" w:color="auto"/>
                <w:bottom w:val="none" w:sz="0" w:space="0" w:color="auto"/>
                <w:right w:val="none" w:sz="0" w:space="0" w:color="auto"/>
              </w:divBdr>
            </w:div>
            <w:div w:id="421724216">
              <w:marLeft w:val="0"/>
              <w:marRight w:val="0"/>
              <w:marTop w:val="0"/>
              <w:marBottom w:val="0"/>
              <w:divBdr>
                <w:top w:val="none" w:sz="0" w:space="0" w:color="auto"/>
                <w:left w:val="none" w:sz="0" w:space="0" w:color="auto"/>
                <w:bottom w:val="none" w:sz="0" w:space="0" w:color="auto"/>
                <w:right w:val="none" w:sz="0" w:space="0" w:color="auto"/>
              </w:divBdr>
            </w:div>
            <w:div w:id="1896962812">
              <w:marLeft w:val="0"/>
              <w:marRight w:val="0"/>
              <w:marTop w:val="0"/>
              <w:marBottom w:val="0"/>
              <w:divBdr>
                <w:top w:val="none" w:sz="0" w:space="0" w:color="auto"/>
                <w:left w:val="none" w:sz="0" w:space="0" w:color="auto"/>
                <w:bottom w:val="none" w:sz="0" w:space="0" w:color="auto"/>
                <w:right w:val="none" w:sz="0" w:space="0" w:color="auto"/>
              </w:divBdr>
            </w:div>
            <w:div w:id="243032198">
              <w:marLeft w:val="0"/>
              <w:marRight w:val="0"/>
              <w:marTop w:val="0"/>
              <w:marBottom w:val="0"/>
              <w:divBdr>
                <w:top w:val="none" w:sz="0" w:space="0" w:color="auto"/>
                <w:left w:val="none" w:sz="0" w:space="0" w:color="auto"/>
                <w:bottom w:val="none" w:sz="0" w:space="0" w:color="auto"/>
                <w:right w:val="none" w:sz="0" w:space="0" w:color="auto"/>
              </w:divBdr>
            </w:div>
            <w:div w:id="223610589">
              <w:marLeft w:val="0"/>
              <w:marRight w:val="0"/>
              <w:marTop w:val="0"/>
              <w:marBottom w:val="0"/>
              <w:divBdr>
                <w:top w:val="none" w:sz="0" w:space="0" w:color="auto"/>
                <w:left w:val="none" w:sz="0" w:space="0" w:color="auto"/>
                <w:bottom w:val="none" w:sz="0" w:space="0" w:color="auto"/>
                <w:right w:val="none" w:sz="0" w:space="0" w:color="auto"/>
              </w:divBdr>
            </w:div>
            <w:div w:id="1300527689">
              <w:marLeft w:val="0"/>
              <w:marRight w:val="0"/>
              <w:marTop w:val="0"/>
              <w:marBottom w:val="0"/>
              <w:divBdr>
                <w:top w:val="none" w:sz="0" w:space="0" w:color="auto"/>
                <w:left w:val="none" w:sz="0" w:space="0" w:color="auto"/>
                <w:bottom w:val="none" w:sz="0" w:space="0" w:color="auto"/>
                <w:right w:val="none" w:sz="0" w:space="0" w:color="auto"/>
              </w:divBdr>
            </w:div>
            <w:div w:id="1781871821">
              <w:marLeft w:val="0"/>
              <w:marRight w:val="0"/>
              <w:marTop w:val="0"/>
              <w:marBottom w:val="0"/>
              <w:divBdr>
                <w:top w:val="none" w:sz="0" w:space="0" w:color="auto"/>
                <w:left w:val="none" w:sz="0" w:space="0" w:color="auto"/>
                <w:bottom w:val="none" w:sz="0" w:space="0" w:color="auto"/>
                <w:right w:val="none" w:sz="0" w:space="0" w:color="auto"/>
              </w:divBdr>
            </w:div>
            <w:div w:id="1115753928">
              <w:marLeft w:val="0"/>
              <w:marRight w:val="0"/>
              <w:marTop w:val="0"/>
              <w:marBottom w:val="0"/>
              <w:divBdr>
                <w:top w:val="none" w:sz="0" w:space="0" w:color="auto"/>
                <w:left w:val="none" w:sz="0" w:space="0" w:color="auto"/>
                <w:bottom w:val="none" w:sz="0" w:space="0" w:color="auto"/>
                <w:right w:val="none" w:sz="0" w:space="0" w:color="auto"/>
              </w:divBdr>
            </w:div>
            <w:div w:id="869491448">
              <w:marLeft w:val="0"/>
              <w:marRight w:val="0"/>
              <w:marTop w:val="0"/>
              <w:marBottom w:val="0"/>
              <w:divBdr>
                <w:top w:val="none" w:sz="0" w:space="0" w:color="auto"/>
                <w:left w:val="none" w:sz="0" w:space="0" w:color="auto"/>
                <w:bottom w:val="none" w:sz="0" w:space="0" w:color="auto"/>
                <w:right w:val="none" w:sz="0" w:space="0" w:color="auto"/>
              </w:divBdr>
            </w:div>
            <w:div w:id="1941405369">
              <w:marLeft w:val="0"/>
              <w:marRight w:val="0"/>
              <w:marTop w:val="0"/>
              <w:marBottom w:val="0"/>
              <w:divBdr>
                <w:top w:val="none" w:sz="0" w:space="0" w:color="auto"/>
                <w:left w:val="none" w:sz="0" w:space="0" w:color="auto"/>
                <w:bottom w:val="none" w:sz="0" w:space="0" w:color="auto"/>
                <w:right w:val="none" w:sz="0" w:space="0" w:color="auto"/>
              </w:divBdr>
            </w:div>
            <w:div w:id="1070079943">
              <w:marLeft w:val="0"/>
              <w:marRight w:val="0"/>
              <w:marTop w:val="0"/>
              <w:marBottom w:val="0"/>
              <w:divBdr>
                <w:top w:val="none" w:sz="0" w:space="0" w:color="auto"/>
                <w:left w:val="none" w:sz="0" w:space="0" w:color="auto"/>
                <w:bottom w:val="none" w:sz="0" w:space="0" w:color="auto"/>
                <w:right w:val="none" w:sz="0" w:space="0" w:color="auto"/>
              </w:divBdr>
            </w:div>
            <w:div w:id="878204926">
              <w:marLeft w:val="0"/>
              <w:marRight w:val="0"/>
              <w:marTop w:val="0"/>
              <w:marBottom w:val="0"/>
              <w:divBdr>
                <w:top w:val="none" w:sz="0" w:space="0" w:color="auto"/>
                <w:left w:val="none" w:sz="0" w:space="0" w:color="auto"/>
                <w:bottom w:val="none" w:sz="0" w:space="0" w:color="auto"/>
                <w:right w:val="none" w:sz="0" w:space="0" w:color="auto"/>
              </w:divBdr>
            </w:div>
            <w:div w:id="1003045103">
              <w:marLeft w:val="0"/>
              <w:marRight w:val="0"/>
              <w:marTop w:val="0"/>
              <w:marBottom w:val="0"/>
              <w:divBdr>
                <w:top w:val="none" w:sz="0" w:space="0" w:color="auto"/>
                <w:left w:val="none" w:sz="0" w:space="0" w:color="auto"/>
                <w:bottom w:val="none" w:sz="0" w:space="0" w:color="auto"/>
                <w:right w:val="none" w:sz="0" w:space="0" w:color="auto"/>
              </w:divBdr>
            </w:div>
            <w:div w:id="993220491">
              <w:marLeft w:val="0"/>
              <w:marRight w:val="0"/>
              <w:marTop w:val="0"/>
              <w:marBottom w:val="0"/>
              <w:divBdr>
                <w:top w:val="none" w:sz="0" w:space="0" w:color="auto"/>
                <w:left w:val="none" w:sz="0" w:space="0" w:color="auto"/>
                <w:bottom w:val="none" w:sz="0" w:space="0" w:color="auto"/>
                <w:right w:val="none" w:sz="0" w:space="0" w:color="auto"/>
              </w:divBdr>
            </w:div>
            <w:div w:id="540635366">
              <w:marLeft w:val="0"/>
              <w:marRight w:val="0"/>
              <w:marTop w:val="0"/>
              <w:marBottom w:val="0"/>
              <w:divBdr>
                <w:top w:val="none" w:sz="0" w:space="0" w:color="auto"/>
                <w:left w:val="none" w:sz="0" w:space="0" w:color="auto"/>
                <w:bottom w:val="none" w:sz="0" w:space="0" w:color="auto"/>
                <w:right w:val="none" w:sz="0" w:space="0" w:color="auto"/>
              </w:divBdr>
            </w:div>
            <w:div w:id="1599365571">
              <w:marLeft w:val="0"/>
              <w:marRight w:val="0"/>
              <w:marTop w:val="0"/>
              <w:marBottom w:val="0"/>
              <w:divBdr>
                <w:top w:val="none" w:sz="0" w:space="0" w:color="auto"/>
                <w:left w:val="none" w:sz="0" w:space="0" w:color="auto"/>
                <w:bottom w:val="none" w:sz="0" w:space="0" w:color="auto"/>
                <w:right w:val="none" w:sz="0" w:space="0" w:color="auto"/>
              </w:divBdr>
            </w:div>
            <w:div w:id="740835470">
              <w:marLeft w:val="0"/>
              <w:marRight w:val="0"/>
              <w:marTop w:val="0"/>
              <w:marBottom w:val="0"/>
              <w:divBdr>
                <w:top w:val="none" w:sz="0" w:space="0" w:color="auto"/>
                <w:left w:val="none" w:sz="0" w:space="0" w:color="auto"/>
                <w:bottom w:val="none" w:sz="0" w:space="0" w:color="auto"/>
                <w:right w:val="none" w:sz="0" w:space="0" w:color="auto"/>
              </w:divBdr>
            </w:div>
            <w:div w:id="810943549">
              <w:marLeft w:val="0"/>
              <w:marRight w:val="0"/>
              <w:marTop w:val="0"/>
              <w:marBottom w:val="0"/>
              <w:divBdr>
                <w:top w:val="none" w:sz="0" w:space="0" w:color="auto"/>
                <w:left w:val="none" w:sz="0" w:space="0" w:color="auto"/>
                <w:bottom w:val="none" w:sz="0" w:space="0" w:color="auto"/>
                <w:right w:val="none" w:sz="0" w:space="0" w:color="auto"/>
              </w:divBdr>
            </w:div>
            <w:div w:id="495538207">
              <w:marLeft w:val="0"/>
              <w:marRight w:val="0"/>
              <w:marTop w:val="0"/>
              <w:marBottom w:val="0"/>
              <w:divBdr>
                <w:top w:val="none" w:sz="0" w:space="0" w:color="auto"/>
                <w:left w:val="none" w:sz="0" w:space="0" w:color="auto"/>
                <w:bottom w:val="none" w:sz="0" w:space="0" w:color="auto"/>
                <w:right w:val="none" w:sz="0" w:space="0" w:color="auto"/>
              </w:divBdr>
            </w:div>
            <w:div w:id="1445616377">
              <w:marLeft w:val="0"/>
              <w:marRight w:val="0"/>
              <w:marTop w:val="0"/>
              <w:marBottom w:val="0"/>
              <w:divBdr>
                <w:top w:val="none" w:sz="0" w:space="0" w:color="auto"/>
                <w:left w:val="none" w:sz="0" w:space="0" w:color="auto"/>
                <w:bottom w:val="none" w:sz="0" w:space="0" w:color="auto"/>
                <w:right w:val="none" w:sz="0" w:space="0" w:color="auto"/>
              </w:divBdr>
            </w:div>
            <w:div w:id="487015916">
              <w:marLeft w:val="0"/>
              <w:marRight w:val="0"/>
              <w:marTop w:val="0"/>
              <w:marBottom w:val="0"/>
              <w:divBdr>
                <w:top w:val="none" w:sz="0" w:space="0" w:color="auto"/>
                <w:left w:val="none" w:sz="0" w:space="0" w:color="auto"/>
                <w:bottom w:val="none" w:sz="0" w:space="0" w:color="auto"/>
                <w:right w:val="none" w:sz="0" w:space="0" w:color="auto"/>
              </w:divBdr>
            </w:div>
            <w:div w:id="212891031">
              <w:marLeft w:val="0"/>
              <w:marRight w:val="0"/>
              <w:marTop w:val="0"/>
              <w:marBottom w:val="0"/>
              <w:divBdr>
                <w:top w:val="none" w:sz="0" w:space="0" w:color="auto"/>
                <w:left w:val="none" w:sz="0" w:space="0" w:color="auto"/>
                <w:bottom w:val="none" w:sz="0" w:space="0" w:color="auto"/>
                <w:right w:val="none" w:sz="0" w:space="0" w:color="auto"/>
              </w:divBdr>
            </w:div>
            <w:div w:id="1470049991">
              <w:marLeft w:val="0"/>
              <w:marRight w:val="0"/>
              <w:marTop w:val="0"/>
              <w:marBottom w:val="0"/>
              <w:divBdr>
                <w:top w:val="none" w:sz="0" w:space="0" w:color="auto"/>
                <w:left w:val="none" w:sz="0" w:space="0" w:color="auto"/>
                <w:bottom w:val="none" w:sz="0" w:space="0" w:color="auto"/>
                <w:right w:val="none" w:sz="0" w:space="0" w:color="auto"/>
              </w:divBdr>
            </w:div>
            <w:div w:id="266935032">
              <w:marLeft w:val="0"/>
              <w:marRight w:val="0"/>
              <w:marTop w:val="0"/>
              <w:marBottom w:val="0"/>
              <w:divBdr>
                <w:top w:val="none" w:sz="0" w:space="0" w:color="auto"/>
                <w:left w:val="none" w:sz="0" w:space="0" w:color="auto"/>
                <w:bottom w:val="none" w:sz="0" w:space="0" w:color="auto"/>
                <w:right w:val="none" w:sz="0" w:space="0" w:color="auto"/>
              </w:divBdr>
            </w:div>
            <w:div w:id="939680736">
              <w:marLeft w:val="0"/>
              <w:marRight w:val="0"/>
              <w:marTop w:val="0"/>
              <w:marBottom w:val="0"/>
              <w:divBdr>
                <w:top w:val="none" w:sz="0" w:space="0" w:color="auto"/>
                <w:left w:val="none" w:sz="0" w:space="0" w:color="auto"/>
                <w:bottom w:val="none" w:sz="0" w:space="0" w:color="auto"/>
                <w:right w:val="none" w:sz="0" w:space="0" w:color="auto"/>
              </w:divBdr>
            </w:div>
            <w:div w:id="863830675">
              <w:marLeft w:val="0"/>
              <w:marRight w:val="0"/>
              <w:marTop w:val="0"/>
              <w:marBottom w:val="0"/>
              <w:divBdr>
                <w:top w:val="none" w:sz="0" w:space="0" w:color="auto"/>
                <w:left w:val="none" w:sz="0" w:space="0" w:color="auto"/>
                <w:bottom w:val="none" w:sz="0" w:space="0" w:color="auto"/>
                <w:right w:val="none" w:sz="0" w:space="0" w:color="auto"/>
              </w:divBdr>
            </w:div>
            <w:div w:id="1084763093">
              <w:marLeft w:val="0"/>
              <w:marRight w:val="0"/>
              <w:marTop w:val="0"/>
              <w:marBottom w:val="0"/>
              <w:divBdr>
                <w:top w:val="none" w:sz="0" w:space="0" w:color="auto"/>
                <w:left w:val="none" w:sz="0" w:space="0" w:color="auto"/>
                <w:bottom w:val="none" w:sz="0" w:space="0" w:color="auto"/>
                <w:right w:val="none" w:sz="0" w:space="0" w:color="auto"/>
              </w:divBdr>
            </w:div>
            <w:div w:id="346177231">
              <w:marLeft w:val="0"/>
              <w:marRight w:val="0"/>
              <w:marTop w:val="0"/>
              <w:marBottom w:val="0"/>
              <w:divBdr>
                <w:top w:val="none" w:sz="0" w:space="0" w:color="auto"/>
                <w:left w:val="none" w:sz="0" w:space="0" w:color="auto"/>
                <w:bottom w:val="none" w:sz="0" w:space="0" w:color="auto"/>
                <w:right w:val="none" w:sz="0" w:space="0" w:color="auto"/>
              </w:divBdr>
            </w:div>
            <w:div w:id="655960993">
              <w:marLeft w:val="0"/>
              <w:marRight w:val="0"/>
              <w:marTop w:val="0"/>
              <w:marBottom w:val="0"/>
              <w:divBdr>
                <w:top w:val="none" w:sz="0" w:space="0" w:color="auto"/>
                <w:left w:val="none" w:sz="0" w:space="0" w:color="auto"/>
                <w:bottom w:val="none" w:sz="0" w:space="0" w:color="auto"/>
                <w:right w:val="none" w:sz="0" w:space="0" w:color="auto"/>
              </w:divBdr>
            </w:div>
            <w:div w:id="1415935174">
              <w:marLeft w:val="0"/>
              <w:marRight w:val="0"/>
              <w:marTop w:val="0"/>
              <w:marBottom w:val="0"/>
              <w:divBdr>
                <w:top w:val="none" w:sz="0" w:space="0" w:color="auto"/>
                <w:left w:val="none" w:sz="0" w:space="0" w:color="auto"/>
                <w:bottom w:val="none" w:sz="0" w:space="0" w:color="auto"/>
                <w:right w:val="none" w:sz="0" w:space="0" w:color="auto"/>
              </w:divBdr>
            </w:div>
            <w:div w:id="6174186">
              <w:marLeft w:val="0"/>
              <w:marRight w:val="0"/>
              <w:marTop w:val="0"/>
              <w:marBottom w:val="0"/>
              <w:divBdr>
                <w:top w:val="none" w:sz="0" w:space="0" w:color="auto"/>
                <w:left w:val="none" w:sz="0" w:space="0" w:color="auto"/>
                <w:bottom w:val="none" w:sz="0" w:space="0" w:color="auto"/>
                <w:right w:val="none" w:sz="0" w:space="0" w:color="auto"/>
              </w:divBdr>
            </w:div>
            <w:div w:id="1557206296">
              <w:marLeft w:val="0"/>
              <w:marRight w:val="0"/>
              <w:marTop w:val="0"/>
              <w:marBottom w:val="0"/>
              <w:divBdr>
                <w:top w:val="none" w:sz="0" w:space="0" w:color="auto"/>
                <w:left w:val="none" w:sz="0" w:space="0" w:color="auto"/>
                <w:bottom w:val="none" w:sz="0" w:space="0" w:color="auto"/>
                <w:right w:val="none" w:sz="0" w:space="0" w:color="auto"/>
              </w:divBdr>
            </w:div>
            <w:div w:id="1279218979">
              <w:marLeft w:val="0"/>
              <w:marRight w:val="0"/>
              <w:marTop w:val="0"/>
              <w:marBottom w:val="0"/>
              <w:divBdr>
                <w:top w:val="none" w:sz="0" w:space="0" w:color="auto"/>
                <w:left w:val="none" w:sz="0" w:space="0" w:color="auto"/>
                <w:bottom w:val="none" w:sz="0" w:space="0" w:color="auto"/>
                <w:right w:val="none" w:sz="0" w:space="0" w:color="auto"/>
              </w:divBdr>
            </w:div>
            <w:div w:id="1356615220">
              <w:marLeft w:val="0"/>
              <w:marRight w:val="0"/>
              <w:marTop w:val="0"/>
              <w:marBottom w:val="0"/>
              <w:divBdr>
                <w:top w:val="none" w:sz="0" w:space="0" w:color="auto"/>
                <w:left w:val="none" w:sz="0" w:space="0" w:color="auto"/>
                <w:bottom w:val="none" w:sz="0" w:space="0" w:color="auto"/>
                <w:right w:val="none" w:sz="0" w:space="0" w:color="auto"/>
              </w:divBdr>
            </w:div>
            <w:div w:id="1046443778">
              <w:marLeft w:val="0"/>
              <w:marRight w:val="0"/>
              <w:marTop w:val="0"/>
              <w:marBottom w:val="0"/>
              <w:divBdr>
                <w:top w:val="none" w:sz="0" w:space="0" w:color="auto"/>
                <w:left w:val="none" w:sz="0" w:space="0" w:color="auto"/>
                <w:bottom w:val="none" w:sz="0" w:space="0" w:color="auto"/>
                <w:right w:val="none" w:sz="0" w:space="0" w:color="auto"/>
              </w:divBdr>
            </w:div>
            <w:div w:id="759789568">
              <w:marLeft w:val="0"/>
              <w:marRight w:val="0"/>
              <w:marTop w:val="0"/>
              <w:marBottom w:val="0"/>
              <w:divBdr>
                <w:top w:val="none" w:sz="0" w:space="0" w:color="auto"/>
                <w:left w:val="none" w:sz="0" w:space="0" w:color="auto"/>
                <w:bottom w:val="none" w:sz="0" w:space="0" w:color="auto"/>
                <w:right w:val="none" w:sz="0" w:space="0" w:color="auto"/>
              </w:divBdr>
            </w:div>
            <w:div w:id="1459371762">
              <w:marLeft w:val="0"/>
              <w:marRight w:val="0"/>
              <w:marTop w:val="0"/>
              <w:marBottom w:val="0"/>
              <w:divBdr>
                <w:top w:val="none" w:sz="0" w:space="0" w:color="auto"/>
                <w:left w:val="none" w:sz="0" w:space="0" w:color="auto"/>
                <w:bottom w:val="none" w:sz="0" w:space="0" w:color="auto"/>
                <w:right w:val="none" w:sz="0" w:space="0" w:color="auto"/>
              </w:divBdr>
            </w:div>
            <w:div w:id="1862620057">
              <w:marLeft w:val="0"/>
              <w:marRight w:val="0"/>
              <w:marTop w:val="0"/>
              <w:marBottom w:val="0"/>
              <w:divBdr>
                <w:top w:val="none" w:sz="0" w:space="0" w:color="auto"/>
                <w:left w:val="none" w:sz="0" w:space="0" w:color="auto"/>
                <w:bottom w:val="none" w:sz="0" w:space="0" w:color="auto"/>
                <w:right w:val="none" w:sz="0" w:space="0" w:color="auto"/>
              </w:divBdr>
            </w:div>
            <w:div w:id="1010449137">
              <w:marLeft w:val="0"/>
              <w:marRight w:val="0"/>
              <w:marTop w:val="0"/>
              <w:marBottom w:val="0"/>
              <w:divBdr>
                <w:top w:val="none" w:sz="0" w:space="0" w:color="auto"/>
                <w:left w:val="none" w:sz="0" w:space="0" w:color="auto"/>
                <w:bottom w:val="none" w:sz="0" w:space="0" w:color="auto"/>
                <w:right w:val="none" w:sz="0" w:space="0" w:color="auto"/>
              </w:divBdr>
            </w:div>
            <w:div w:id="1372148452">
              <w:marLeft w:val="0"/>
              <w:marRight w:val="0"/>
              <w:marTop w:val="0"/>
              <w:marBottom w:val="0"/>
              <w:divBdr>
                <w:top w:val="none" w:sz="0" w:space="0" w:color="auto"/>
                <w:left w:val="none" w:sz="0" w:space="0" w:color="auto"/>
                <w:bottom w:val="none" w:sz="0" w:space="0" w:color="auto"/>
                <w:right w:val="none" w:sz="0" w:space="0" w:color="auto"/>
              </w:divBdr>
            </w:div>
            <w:div w:id="289553840">
              <w:marLeft w:val="0"/>
              <w:marRight w:val="0"/>
              <w:marTop w:val="0"/>
              <w:marBottom w:val="0"/>
              <w:divBdr>
                <w:top w:val="none" w:sz="0" w:space="0" w:color="auto"/>
                <w:left w:val="none" w:sz="0" w:space="0" w:color="auto"/>
                <w:bottom w:val="none" w:sz="0" w:space="0" w:color="auto"/>
                <w:right w:val="none" w:sz="0" w:space="0" w:color="auto"/>
              </w:divBdr>
            </w:div>
            <w:div w:id="469904292">
              <w:marLeft w:val="0"/>
              <w:marRight w:val="0"/>
              <w:marTop w:val="0"/>
              <w:marBottom w:val="0"/>
              <w:divBdr>
                <w:top w:val="none" w:sz="0" w:space="0" w:color="auto"/>
                <w:left w:val="none" w:sz="0" w:space="0" w:color="auto"/>
                <w:bottom w:val="none" w:sz="0" w:space="0" w:color="auto"/>
                <w:right w:val="none" w:sz="0" w:space="0" w:color="auto"/>
              </w:divBdr>
            </w:div>
            <w:div w:id="1140027933">
              <w:marLeft w:val="0"/>
              <w:marRight w:val="0"/>
              <w:marTop w:val="0"/>
              <w:marBottom w:val="0"/>
              <w:divBdr>
                <w:top w:val="none" w:sz="0" w:space="0" w:color="auto"/>
                <w:left w:val="none" w:sz="0" w:space="0" w:color="auto"/>
                <w:bottom w:val="none" w:sz="0" w:space="0" w:color="auto"/>
                <w:right w:val="none" w:sz="0" w:space="0" w:color="auto"/>
              </w:divBdr>
            </w:div>
            <w:div w:id="1826895994">
              <w:marLeft w:val="0"/>
              <w:marRight w:val="0"/>
              <w:marTop w:val="0"/>
              <w:marBottom w:val="0"/>
              <w:divBdr>
                <w:top w:val="none" w:sz="0" w:space="0" w:color="auto"/>
                <w:left w:val="none" w:sz="0" w:space="0" w:color="auto"/>
                <w:bottom w:val="none" w:sz="0" w:space="0" w:color="auto"/>
                <w:right w:val="none" w:sz="0" w:space="0" w:color="auto"/>
              </w:divBdr>
            </w:div>
            <w:div w:id="1129322039">
              <w:marLeft w:val="0"/>
              <w:marRight w:val="0"/>
              <w:marTop w:val="0"/>
              <w:marBottom w:val="0"/>
              <w:divBdr>
                <w:top w:val="none" w:sz="0" w:space="0" w:color="auto"/>
                <w:left w:val="none" w:sz="0" w:space="0" w:color="auto"/>
                <w:bottom w:val="none" w:sz="0" w:space="0" w:color="auto"/>
                <w:right w:val="none" w:sz="0" w:space="0" w:color="auto"/>
              </w:divBdr>
            </w:div>
            <w:div w:id="1077358126">
              <w:marLeft w:val="0"/>
              <w:marRight w:val="0"/>
              <w:marTop w:val="0"/>
              <w:marBottom w:val="0"/>
              <w:divBdr>
                <w:top w:val="none" w:sz="0" w:space="0" w:color="auto"/>
                <w:left w:val="none" w:sz="0" w:space="0" w:color="auto"/>
                <w:bottom w:val="none" w:sz="0" w:space="0" w:color="auto"/>
                <w:right w:val="none" w:sz="0" w:space="0" w:color="auto"/>
              </w:divBdr>
            </w:div>
            <w:div w:id="548034373">
              <w:marLeft w:val="0"/>
              <w:marRight w:val="0"/>
              <w:marTop w:val="0"/>
              <w:marBottom w:val="0"/>
              <w:divBdr>
                <w:top w:val="none" w:sz="0" w:space="0" w:color="auto"/>
                <w:left w:val="none" w:sz="0" w:space="0" w:color="auto"/>
                <w:bottom w:val="none" w:sz="0" w:space="0" w:color="auto"/>
                <w:right w:val="none" w:sz="0" w:space="0" w:color="auto"/>
              </w:divBdr>
            </w:div>
            <w:div w:id="325086613">
              <w:marLeft w:val="0"/>
              <w:marRight w:val="0"/>
              <w:marTop w:val="0"/>
              <w:marBottom w:val="0"/>
              <w:divBdr>
                <w:top w:val="none" w:sz="0" w:space="0" w:color="auto"/>
                <w:left w:val="none" w:sz="0" w:space="0" w:color="auto"/>
                <w:bottom w:val="none" w:sz="0" w:space="0" w:color="auto"/>
                <w:right w:val="none" w:sz="0" w:space="0" w:color="auto"/>
              </w:divBdr>
            </w:div>
            <w:div w:id="91511267">
              <w:marLeft w:val="0"/>
              <w:marRight w:val="0"/>
              <w:marTop w:val="0"/>
              <w:marBottom w:val="0"/>
              <w:divBdr>
                <w:top w:val="none" w:sz="0" w:space="0" w:color="auto"/>
                <w:left w:val="none" w:sz="0" w:space="0" w:color="auto"/>
                <w:bottom w:val="none" w:sz="0" w:space="0" w:color="auto"/>
                <w:right w:val="none" w:sz="0" w:space="0" w:color="auto"/>
              </w:divBdr>
            </w:div>
            <w:div w:id="20786165">
              <w:marLeft w:val="0"/>
              <w:marRight w:val="0"/>
              <w:marTop w:val="0"/>
              <w:marBottom w:val="0"/>
              <w:divBdr>
                <w:top w:val="none" w:sz="0" w:space="0" w:color="auto"/>
                <w:left w:val="none" w:sz="0" w:space="0" w:color="auto"/>
                <w:bottom w:val="none" w:sz="0" w:space="0" w:color="auto"/>
                <w:right w:val="none" w:sz="0" w:space="0" w:color="auto"/>
              </w:divBdr>
            </w:div>
            <w:div w:id="1872717281">
              <w:marLeft w:val="0"/>
              <w:marRight w:val="0"/>
              <w:marTop w:val="0"/>
              <w:marBottom w:val="0"/>
              <w:divBdr>
                <w:top w:val="none" w:sz="0" w:space="0" w:color="auto"/>
                <w:left w:val="none" w:sz="0" w:space="0" w:color="auto"/>
                <w:bottom w:val="none" w:sz="0" w:space="0" w:color="auto"/>
                <w:right w:val="none" w:sz="0" w:space="0" w:color="auto"/>
              </w:divBdr>
            </w:div>
            <w:div w:id="2114742683">
              <w:marLeft w:val="0"/>
              <w:marRight w:val="0"/>
              <w:marTop w:val="0"/>
              <w:marBottom w:val="0"/>
              <w:divBdr>
                <w:top w:val="none" w:sz="0" w:space="0" w:color="auto"/>
                <w:left w:val="none" w:sz="0" w:space="0" w:color="auto"/>
                <w:bottom w:val="none" w:sz="0" w:space="0" w:color="auto"/>
                <w:right w:val="none" w:sz="0" w:space="0" w:color="auto"/>
              </w:divBdr>
            </w:div>
            <w:div w:id="302858594">
              <w:marLeft w:val="0"/>
              <w:marRight w:val="0"/>
              <w:marTop w:val="0"/>
              <w:marBottom w:val="0"/>
              <w:divBdr>
                <w:top w:val="none" w:sz="0" w:space="0" w:color="auto"/>
                <w:left w:val="none" w:sz="0" w:space="0" w:color="auto"/>
                <w:bottom w:val="none" w:sz="0" w:space="0" w:color="auto"/>
                <w:right w:val="none" w:sz="0" w:space="0" w:color="auto"/>
              </w:divBdr>
            </w:div>
            <w:div w:id="1468166408">
              <w:marLeft w:val="0"/>
              <w:marRight w:val="0"/>
              <w:marTop w:val="0"/>
              <w:marBottom w:val="0"/>
              <w:divBdr>
                <w:top w:val="none" w:sz="0" w:space="0" w:color="auto"/>
                <w:left w:val="none" w:sz="0" w:space="0" w:color="auto"/>
                <w:bottom w:val="none" w:sz="0" w:space="0" w:color="auto"/>
                <w:right w:val="none" w:sz="0" w:space="0" w:color="auto"/>
              </w:divBdr>
            </w:div>
            <w:div w:id="1547328765">
              <w:marLeft w:val="0"/>
              <w:marRight w:val="0"/>
              <w:marTop w:val="0"/>
              <w:marBottom w:val="0"/>
              <w:divBdr>
                <w:top w:val="none" w:sz="0" w:space="0" w:color="auto"/>
                <w:left w:val="none" w:sz="0" w:space="0" w:color="auto"/>
                <w:bottom w:val="none" w:sz="0" w:space="0" w:color="auto"/>
                <w:right w:val="none" w:sz="0" w:space="0" w:color="auto"/>
              </w:divBdr>
            </w:div>
            <w:div w:id="73286587">
              <w:marLeft w:val="0"/>
              <w:marRight w:val="0"/>
              <w:marTop w:val="0"/>
              <w:marBottom w:val="0"/>
              <w:divBdr>
                <w:top w:val="none" w:sz="0" w:space="0" w:color="auto"/>
                <w:left w:val="none" w:sz="0" w:space="0" w:color="auto"/>
                <w:bottom w:val="none" w:sz="0" w:space="0" w:color="auto"/>
                <w:right w:val="none" w:sz="0" w:space="0" w:color="auto"/>
              </w:divBdr>
            </w:div>
            <w:div w:id="2089844619">
              <w:marLeft w:val="0"/>
              <w:marRight w:val="0"/>
              <w:marTop w:val="0"/>
              <w:marBottom w:val="0"/>
              <w:divBdr>
                <w:top w:val="none" w:sz="0" w:space="0" w:color="auto"/>
                <w:left w:val="none" w:sz="0" w:space="0" w:color="auto"/>
                <w:bottom w:val="none" w:sz="0" w:space="0" w:color="auto"/>
                <w:right w:val="none" w:sz="0" w:space="0" w:color="auto"/>
              </w:divBdr>
            </w:div>
            <w:div w:id="345864495">
              <w:marLeft w:val="0"/>
              <w:marRight w:val="0"/>
              <w:marTop w:val="0"/>
              <w:marBottom w:val="0"/>
              <w:divBdr>
                <w:top w:val="none" w:sz="0" w:space="0" w:color="auto"/>
                <w:left w:val="none" w:sz="0" w:space="0" w:color="auto"/>
                <w:bottom w:val="none" w:sz="0" w:space="0" w:color="auto"/>
                <w:right w:val="none" w:sz="0" w:space="0" w:color="auto"/>
              </w:divBdr>
            </w:div>
            <w:div w:id="907106502">
              <w:marLeft w:val="0"/>
              <w:marRight w:val="0"/>
              <w:marTop w:val="0"/>
              <w:marBottom w:val="0"/>
              <w:divBdr>
                <w:top w:val="none" w:sz="0" w:space="0" w:color="auto"/>
                <w:left w:val="none" w:sz="0" w:space="0" w:color="auto"/>
                <w:bottom w:val="none" w:sz="0" w:space="0" w:color="auto"/>
                <w:right w:val="none" w:sz="0" w:space="0" w:color="auto"/>
              </w:divBdr>
            </w:div>
            <w:div w:id="1487286237">
              <w:marLeft w:val="0"/>
              <w:marRight w:val="0"/>
              <w:marTop w:val="0"/>
              <w:marBottom w:val="0"/>
              <w:divBdr>
                <w:top w:val="none" w:sz="0" w:space="0" w:color="auto"/>
                <w:left w:val="none" w:sz="0" w:space="0" w:color="auto"/>
                <w:bottom w:val="none" w:sz="0" w:space="0" w:color="auto"/>
                <w:right w:val="none" w:sz="0" w:space="0" w:color="auto"/>
              </w:divBdr>
            </w:div>
            <w:div w:id="1280911370">
              <w:marLeft w:val="0"/>
              <w:marRight w:val="0"/>
              <w:marTop w:val="0"/>
              <w:marBottom w:val="0"/>
              <w:divBdr>
                <w:top w:val="none" w:sz="0" w:space="0" w:color="auto"/>
                <w:left w:val="none" w:sz="0" w:space="0" w:color="auto"/>
                <w:bottom w:val="none" w:sz="0" w:space="0" w:color="auto"/>
                <w:right w:val="none" w:sz="0" w:space="0" w:color="auto"/>
              </w:divBdr>
            </w:div>
            <w:div w:id="331298862">
              <w:marLeft w:val="0"/>
              <w:marRight w:val="0"/>
              <w:marTop w:val="0"/>
              <w:marBottom w:val="0"/>
              <w:divBdr>
                <w:top w:val="none" w:sz="0" w:space="0" w:color="auto"/>
                <w:left w:val="none" w:sz="0" w:space="0" w:color="auto"/>
                <w:bottom w:val="none" w:sz="0" w:space="0" w:color="auto"/>
                <w:right w:val="none" w:sz="0" w:space="0" w:color="auto"/>
              </w:divBdr>
            </w:div>
            <w:div w:id="1421369865">
              <w:marLeft w:val="0"/>
              <w:marRight w:val="0"/>
              <w:marTop w:val="0"/>
              <w:marBottom w:val="0"/>
              <w:divBdr>
                <w:top w:val="none" w:sz="0" w:space="0" w:color="auto"/>
                <w:left w:val="none" w:sz="0" w:space="0" w:color="auto"/>
                <w:bottom w:val="none" w:sz="0" w:space="0" w:color="auto"/>
                <w:right w:val="none" w:sz="0" w:space="0" w:color="auto"/>
              </w:divBdr>
            </w:div>
            <w:div w:id="158083295">
              <w:marLeft w:val="0"/>
              <w:marRight w:val="0"/>
              <w:marTop w:val="0"/>
              <w:marBottom w:val="0"/>
              <w:divBdr>
                <w:top w:val="none" w:sz="0" w:space="0" w:color="auto"/>
                <w:left w:val="none" w:sz="0" w:space="0" w:color="auto"/>
                <w:bottom w:val="none" w:sz="0" w:space="0" w:color="auto"/>
                <w:right w:val="none" w:sz="0" w:space="0" w:color="auto"/>
              </w:divBdr>
            </w:div>
            <w:div w:id="2051873975">
              <w:marLeft w:val="0"/>
              <w:marRight w:val="0"/>
              <w:marTop w:val="0"/>
              <w:marBottom w:val="0"/>
              <w:divBdr>
                <w:top w:val="none" w:sz="0" w:space="0" w:color="auto"/>
                <w:left w:val="none" w:sz="0" w:space="0" w:color="auto"/>
                <w:bottom w:val="none" w:sz="0" w:space="0" w:color="auto"/>
                <w:right w:val="none" w:sz="0" w:space="0" w:color="auto"/>
              </w:divBdr>
            </w:div>
            <w:div w:id="930430346">
              <w:marLeft w:val="0"/>
              <w:marRight w:val="0"/>
              <w:marTop w:val="0"/>
              <w:marBottom w:val="0"/>
              <w:divBdr>
                <w:top w:val="none" w:sz="0" w:space="0" w:color="auto"/>
                <w:left w:val="none" w:sz="0" w:space="0" w:color="auto"/>
                <w:bottom w:val="none" w:sz="0" w:space="0" w:color="auto"/>
                <w:right w:val="none" w:sz="0" w:space="0" w:color="auto"/>
              </w:divBdr>
            </w:div>
            <w:div w:id="1654065532">
              <w:marLeft w:val="0"/>
              <w:marRight w:val="0"/>
              <w:marTop w:val="0"/>
              <w:marBottom w:val="0"/>
              <w:divBdr>
                <w:top w:val="none" w:sz="0" w:space="0" w:color="auto"/>
                <w:left w:val="none" w:sz="0" w:space="0" w:color="auto"/>
                <w:bottom w:val="none" w:sz="0" w:space="0" w:color="auto"/>
                <w:right w:val="none" w:sz="0" w:space="0" w:color="auto"/>
              </w:divBdr>
            </w:div>
            <w:div w:id="1459762335">
              <w:marLeft w:val="0"/>
              <w:marRight w:val="0"/>
              <w:marTop w:val="0"/>
              <w:marBottom w:val="0"/>
              <w:divBdr>
                <w:top w:val="none" w:sz="0" w:space="0" w:color="auto"/>
                <w:left w:val="none" w:sz="0" w:space="0" w:color="auto"/>
                <w:bottom w:val="none" w:sz="0" w:space="0" w:color="auto"/>
                <w:right w:val="none" w:sz="0" w:space="0" w:color="auto"/>
              </w:divBdr>
            </w:div>
          </w:divsChild>
        </w:div>
        <w:div w:id="842939350">
          <w:marLeft w:val="0"/>
          <w:marRight w:val="0"/>
          <w:marTop w:val="0"/>
          <w:marBottom w:val="0"/>
          <w:divBdr>
            <w:top w:val="none" w:sz="0" w:space="0" w:color="auto"/>
            <w:left w:val="none" w:sz="0" w:space="0" w:color="auto"/>
            <w:bottom w:val="none" w:sz="0" w:space="0" w:color="auto"/>
            <w:right w:val="none" w:sz="0" w:space="0" w:color="auto"/>
          </w:divBdr>
        </w:div>
        <w:div w:id="258298866">
          <w:marLeft w:val="0"/>
          <w:marRight w:val="0"/>
          <w:marTop w:val="0"/>
          <w:marBottom w:val="0"/>
          <w:divBdr>
            <w:top w:val="none" w:sz="0" w:space="0" w:color="auto"/>
            <w:left w:val="none" w:sz="0" w:space="0" w:color="auto"/>
            <w:bottom w:val="none" w:sz="0" w:space="0" w:color="auto"/>
            <w:right w:val="none" w:sz="0" w:space="0" w:color="auto"/>
          </w:divBdr>
        </w:div>
        <w:div w:id="76369228">
          <w:marLeft w:val="0"/>
          <w:marRight w:val="0"/>
          <w:marTop w:val="0"/>
          <w:marBottom w:val="0"/>
          <w:divBdr>
            <w:top w:val="none" w:sz="0" w:space="0" w:color="auto"/>
            <w:left w:val="none" w:sz="0" w:space="0" w:color="auto"/>
            <w:bottom w:val="none" w:sz="0" w:space="0" w:color="auto"/>
            <w:right w:val="none" w:sz="0" w:space="0" w:color="auto"/>
          </w:divBdr>
        </w:div>
        <w:div w:id="380594218">
          <w:marLeft w:val="0"/>
          <w:marRight w:val="0"/>
          <w:marTop w:val="0"/>
          <w:marBottom w:val="0"/>
          <w:divBdr>
            <w:top w:val="none" w:sz="0" w:space="0" w:color="auto"/>
            <w:left w:val="none" w:sz="0" w:space="0" w:color="auto"/>
            <w:bottom w:val="none" w:sz="0" w:space="0" w:color="auto"/>
            <w:right w:val="none" w:sz="0" w:space="0" w:color="auto"/>
          </w:divBdr>
        </w:div>
        <w:div w:id="810899109">
          <w:marLeft w:val="0"/>
          <w:marRight w:val="0"/>
          <w:marTop w:val="0"/>
          <w:marBottom w:val="0"/>
          <w:divBdr>
            <w:top w:val="none" w:sz="0" w:space="0" w:color="auto"/>
            <w:left w:val="none" w:sz="0" w:space="0" w:color="auto"/>
            <w:bottom w:val="none" w:sz="0" w:space="0" w:color="auto"/>
            <w:right w:val="none" w:sz="0" w:space="0" w:color="auto"/>
          </w:divBdr>
        </w:div>
        <w:div w:id="646977179">
          <w:marLeft w:val="0"/>
          <w:marRight w:val="0"/>
          <w:marTop w:val="0"/>
          <w:marBottom w:val="0"/>
          <w:divBdr>
            <w:top w:val="none" w:sz="0" w:space="0" w:color="auto"/>
            <w:left w:val="none" w:sz="0" w:space="0" w:color="auto"/>
            <w:bottom w:val="none" w:sz="0" w:space="0" w:color="auto"/>
            <w:right w:val="none" w:sz="0" w:space="0" w:color="auto"/>
          </w:divBdr>
        </w:div>
        <w:div w:id="1151142804">
          <w:marLeft w:val="0"/>
          <w:marRight w:val="0"/>
          <w:marTop w:val="0"/>
          <w:marBottom w:val="0"/>
          <w:divBdr>
            <w:top w:val="none" w:sz="0" w:space="0" w:color="auto"/>
            <w:left w:val="none" w:sz="0" w:space="0" w:color="auto"/>
            <w:bottom w:val="none" w:sz="0" w:space="0" w:color="auto"/>
            <w:right w:val="none" w:sz="0" w:space="0" w:color="auto"/>
          </w:divBdr>
        </w:div>
        <w:div w:id="1181357957">
          <w:marLeft w:val="0"/>
          <w:marRight w:val="0"/>
          <w:marTop w:val="0"/>
          <w:marBottom w:val="0"/>
          <w:divBdr>
            <w:top w:val="none" w:sz="0" w:space="0" w:color="auto"/>
            <w:left w:val="none" w:sz="0" w:space="0" w:color="auto"/>
            <w:bottom w:val="none" w:sz="0" w:space="0" w:color="auto"/>
            <w:right w:val="none" w:sz="0" w:space="0" w:color="auto"/>
          </w:divBdr>
        </w:div>
        <w:div w:id="882987451">
          <w:marLeft w:val="0"/>
          <w:marRight w:val="0"/>
          <w:marTop w:val="0"/>
          <w:marBottom w:val="0"/>
          <w:divBdr>
            <w:top w:val="none" w:sz="0" w:space="0" w:color="auto"/>
            <w:left w:val="none" w:sz="0" w:space="0" w:color="auto"/>
            <w:bottom w:val="none" w:sz="0" w:space="0" w:color="auto"/>
            <w:right w:val="none" w:sz="0" w:space="0" w:color="auto"/>
          </w:divBdr>
          <w:divsChild>
            <w:div w:id="272054828">
              <w:marLeft w:val="0"/>
              <w:marRight w:val="0"/>
              <w:marTop w:val="0"/>
              <w:marBottom w:val="0"/>
              <w:divBdr>
                <w:top w:val="none" w:sz="0" w:space="0" w:color="auto"/>
                <w:left w:val="none" w:sz="0" w:space="0" w:color="auto"/>
                <w:bottom w:val="none" w:sz="0" w:space="0" w:color="auto"/>
                <w:right w:val="none" w:sz="0" w:space="0" w:color="auto"/>
              </w:divBdr>
              <w:divsChild>
                <w:div w:id="1775437230">
                  <w:marLeft w:val="0"/>
                  <w:marRight w:val="0"/>
                  <w:marTop w:val="0"/>
                  <w:marBottom w:val="0"/>
                  <w:divBdr>
                    <w:top w:val="none" w:sz="0" w:space="0" w:color="auto"/>
                    <w:left w:val="none" w:sz="0" w:space="0" w:color="auto"/>
                    <w:bottom w:val="none" w:sz="0" w:space="0" w:color="auto"/>
                    <w:right w:val="none" w:sz="0" w:space="0" w:color="auto"/>
                  </w:divBdr>
                </w:div>
                <w:div w:id="1664510134">
                  <w:marLeft w:val="0"/>
                  <w:marRight w:val="0"/>
                  <w:marTop w:val="0"/>
                  <w:marBottom w:val="0"/>
                  <w:divBdr>
                    <w:top w:val="none" w:sz="0" w:space="0" w:color="auto"/>
                    <w:left w:val="none" w:sz="0" w:space="0" w:color="auto"/>
                    <w:bottom w:val="none" w:sz="0" w:space="0" w:color="auto"/>
                    <w:right w:val="none" w:sz="0" w:space="0" w:color="auto"/>
                  </w:divBdr>
                </w:div>
                <w:div w:id="1027759257">
                  <w:marLeft w:val="0"/>
                  <w:marRight w:val="0"/>
                  <w:marTop w:val="0"/>
                  <w:marBottom w:val="0"/>
                  <w:divBdr>
                    <w:top w:val="none" w:sz="0" w:space="0" w:color="auto"/>
                    <w:left w:val="none" w:sz="0" w:space="0" w:color="auto"/>
                    <w:bottom w:val="none" w:sz="0" w:space="0" w:color="auto"/>
                    <w:right w:val="none" w:sz="0" w:space="0" w:color="auto"/>
                  </w:divBdr>
                </w:div>
                <w:div w:id="181745794">
                  <w:marLeft w:val="0"/>
                  <w:marRight w:val="0"/>
                  <w:marTop w:val="0"/>
                  <w:marBottom w:val="0"/>
                  <w:divBdr>
                    <w:top w:val="none" w:sz="0" w:space="0" w:color="auto"/>
                    <w:left w:val="none" w:sz="0" w:space="0" w:color="auto"/>
                    <w:bottom w:val="none" w:sz="0" w:space="0" w:color="auto"/>
                    <w:right w:val="none" w:sz="0" w:space="0" w:color="auto"/>
                  </w:divBdr>
                </w:div>
                <w:div w:id="1807045775">
                  <w:marLeft w:val="0"/>
                  <w:marRight w:val="0"/>
                  <w:marTop w:val="0"/>
                  <w:marBottom w:val="0"/>
                  <w:divBdr>
                    <w:top w:val="none" w:sz="0" w:space="0" w:color="auto"/>
                    <w:left w:val="none" w:sz="0" w:space="0" w:color="auto"/>
                    <w:bottom w:val="none" w:sz="0" w:space="0" w:color="auto"/>
                    <w:right w:val="none" w:sz="0" w:space="0" w:color="auto"/>
                  </w:divBdr>
                </w:div>
                <w:div w:id="410742243">
                  <w:marLeft w:val="0"/>
                  <w:marRight w:val="0"/>
                  <w:marTop w:val="0"/>
                  <w:marBottom w:val="0"/>
                  <w:divBdr>
                    <w:top w:val="none" w:sz="0" w:space="0" w:color="auto"/>
                    <w:left w:val="none" w:sz="0" w:space="0" w:color="auto"/>
                    <w:bottom w:val="none" w:sz="0" w:space="0" w:color="auto"/>
                    <w:right w:val="none" w:sz="0" w:space="0" w:color="auto"/>
                  </w:divBdr>
                </w:div>
                <w:div w:id="1061487977">
                  <w:marLeft w:val="0"/>
                  <w:marRight w:val="0"/>
                  <w:marTop w:val="0"/>
                  <w:marBottom w:val="0"/>
                  <w:divBdr>
                    <w:top w:val="none" w:sz="0" w:space="0" w:color="auto"/>
                    <w:left w:val="none" w:sz="0" w:space="0" w:color="auto"/>
                    <w:bottom w:val="none" w:sz="0" w:space="0" w:color="auto"/>
                    <w:right w:val="none" w:sz="0" w:space="0" w:color="auto"/>
                  </w:divBdr>
                </w:div>
                <w:div w:id="156003045">
                  <w:marLeft w:val="0"/>
                  <w:marRight w:val="0"/>
                  <w:marTop w:val="0"/>
                  <w:marBottom w:val="0"/>
                  <w:divBdr>
                    <w:top w:val="none" w:sz="0" w:space="0" w:color="auto"/>
                    <w:left w:val="none" w:sz="0" w:space="0" w:color="auto"/>
                    <w:bottom w:val="none" w:sz="0" w:space="0" w:color="auto"/>
                    <w:right w:val="none" w:sz="0" w:space="0" w:color="auto"/>
                  </w:divBdr>
                </w:div>
                <w:div w:id="85351431">
                  <w:marLeft w:val="0"/>
                  <w:marRight w:val="0"/>
                  <w:marTop w:val="0"/>
                  <w:marBottom w:val="0"/>
                  <w:divBdr>
                    <w:top w:val="none" w:sz="0" w:space="0" w:color="auto"/>
                    <w:left w:val="none" w:sz="0" w:space="0" w:color="auto"/>
                    <w:bottom w:val="none" w:sz="0" w:space="0" w:color="auto"/>
                    <w:right w:val="none" w:sz="0" w:space="0" w:color="auto"/>
                  </w:divBdr>
                </w:div>
                <w:div w:id="488517390">
                  <w:marLeft w:val="0"/>
                  <w:marRight w:val="0"/>
                  <w:marTop w:val="0"/>
                  <w:marBottom w:val="0"/>
                  <w:divBdr>
                    <w:top w:val="none" w:sz="0" w:space="0" w:color="auto"/>
                    <w:left w:val="none" w:sz="0" w:space="0" w:color="auto"/>
                    <w:bottom w:val="none" w:sz="0" w:space="0" w:color="auto"/>
                    <w:right w:val="none" w:sz="0" w:space="0" w:color="auto"/>
                  </w:divBdr>
                </w:div>
                <w:div w:id="1011105235">
                  <w:marLeft w:val="0"/>
                  <w:marRight w:val="0"/>
                  <w:marTop w:val="0"/>
                  <w:marBottom w:val="0"/>
                  <w:divBdr>
                    <w:top w:val="none" w:sz="0" w:space="0" w:color="auto"/>
                    <w:left w:val="none" w:sz="0" w:space="0" w:color="auto"/>
                    <w:bottom w:val="none" w:sz="0" w:space="0" w:color="auto"/>
                    <w:right w:val="none" w:sz="0" w:space="0" w:color="auto"/>
                  </w:divBdr>
                </w:div>
                <w:div w:id="1475754888">
                  <w:marLeft w:val="0"/>
                  <w:marRight w:val="0"/>
                  <w:marTop w:val="0"/>
                  <w:marBottom w:val="0"/>
                  <w:divBdr>
                    <w:top w:val="none" w:sz="0" w:space="0" w:color="auto"/>
                    <w:left w:val="none" w:sz="0" w:space="0" w:color="auto"/>
                    <w:bottom w:val="none" w:sz="0" w:space="0" w:color="auto"/>
                    <w:right w:val="none" w:sz="0" w:space="0" w:color="auto"/>
                  </w:divBdr>
                </w:div>
                <w:div w:id="2073195433">
                  <w:marLeft w:val="0"/>
                  <w:marRight w:val="0"/>
                  <w:marTop w:val="0"/>
                  <w:marBottom w:val="0"/>
                  <w:divBdr>
                    <w:top w:val="none" w:sz="0" w:space="0" w:color="auto"/>
                    <w:left w:val="none" w:sz="0" w:space="0" w:color="auto"/>
                    <w:bottom w:val="none" w:sz="0" w:space="0" w:color="auto"/>
                    <w:right w:val="none" w:sz="0" w:space="0" w:color="auto"/>
                  </w:divBdr>
                </w:div>
                <w:div w:id="1213348800">
                  <w:marLeft w:val="0"/>
                  <w:marRight w:val="0"/>
                  <w:marTop w:val="0"/>
                  <w:marBottom w:val="0"/>
                  <w:divBdr>
                    <w:top w:val="none" w:sz="0" w:space="0" w:color="auto"/>
                    <w:left w:val="none" w:sz="0" w:space="0" w:color="auto"/>
                    <w:bottom w:val="none" w:sz="0" w:space="0" w:color="auto"/>
                    <w:right w:val="none" w:sz="0" w:space="0" w:color="auto"/>
                  </w:divBdr>
                </w:div>
                <w:div w:id="1334454317">
                  <w:marLeft w:val="0"/>
                  <w:marRight w:val="0"/>
                  <w:marTop w:val="0"/>
                  <w:marBottom w:val="0"/>
                  <w:divBdr>
                    <w:top w:val="none" w:sz="0" w:space="0" w:color="auto"/>
                    <w:left w:val="none" w:sz="0" w:space="0" w:color="auto"/>
                    <w:bottom w:val="none" w:sz="0" w:space="0" w:color="auto"/>
                    <w:right w:val="none" w:sz="0" w:space="0" w:color="auto"/>
                  </w:divBdr>
                </w:div>
                <w:div w:id="1569880541">
                  <w:marLeft w:val="0"/>
                  <w:marRight w:val="0"/>
                  <w:marTop w:val="0"/>
                  <w:marBottom w:val="0"/>
                  <w:divBdr>
                    <w:top w:val="none" w:sz="0" w:space="0" w:color="auto"/>
                    <w:left w:val="none" w:sz="0" w:space="0" w:color="auto"/>
                    <w:bottom w:val="none" w:sz="0" w:space="0" w:color="auto"/>
                    <w:right w:val="none" w:sz="0" w:space="0" w:color="auto"/>
                  </w:divBdr>
                </w:div>
                <w:div w:id="834610354">
                  <w:marLeft w:val="0"/>
                  <w:marRight w:val="0"/>
                  <w:marTop w:val="0"/>
                  <w:marBottom w:val="0"/>
                  <w:divBdr>
                    <w:top w:val="none" w:sz="0" w:space="0" w:color="auto"/>
                    <w:left w:val="none" w:sz="0" w:space="0" w:color="auto"/>
                    <w:bottom w:val="none" w:sz="0" w:space="0" w:color="auto"/>
                    <w:right w:val="none" w:sz="0" w:space="0" w:color="auto"/>
                  </w:divBdr>
                </w:div>
                <w:div w:id="1299385158">
                  <w:marLeft w:val="0"/>
                  <w:marRight w:val="0"/>
                  <w:marTop w:val="0"/>
                  <w:marBottom w:val="0"/>
                  <w:divBdr>
                    <w:top w:val="none" w:sz="0" w:space="0" w:color="auto"/>
                    <w:left w:val="none" w:sz="0" w:space="0" w:color="auto"/>
                    <w:bottom w:val="none" w:sz="0" w:space="0" w:color="auto"/>
                    <w:right w:val="none" w:sz="0" w:space="0" w:color="auto"/>
                  </w:divBdr>
                </w:div>
                <w:div w:id="328482029">
                  <w:marLeft w:val="0"/>
                  <w:marRight w:val="0"/>
                  <w:marTop w:val="0"/>
                  <w:marBottom w:val="0"/>
                  <w:divBdr>
                    <w:top w:val="none" w:sz="0" w:space="0" w:color="auto"/>
                    <w:left w:val="none" w:sz="0" w:space="0" w:color="auto"/>
                    <w:bottom w:val="none" w:sz="0" w:space="0" w:color="auto"/>
                    <w:right w:val="none" w:sz="0" w:space="0" w:color="auto"/>
                  </w:divBdr>
                </w:div>
                <w:div w:id="1583564502">
                  <w:marLeft w:val="0"/>
                  <w:marRight w:val="0"/>
                  <w:marTop w:val="0"/>
                  <w:marBottom w:val="0"/>
                  <w:divBdr>
                    <w:top w:val="none" w:sz="0" w:space="0" w:color="auto"/>
                    <w:left w:val="none" w:sz="0" w:space="0" w:color="auto"/>
                    <w:bottom w:val="none" w:sz="0" w:space="0" w:color="auto"/>
                    <w:right w:val="none" w:sz="0" w:space="0" w:color="auto"/>
                  </w:divBdr>
                </w:div>
                <w:div w:id="715349513">
                  <w:marLeft w:val="0"/>
                  <w:marRight w:val="0"/>
                  <w:marTop w:val="0"/>
                  <w:marBottom w:val="0"/>
                  <w:divBdr>
                    <w:top w:val="none" w:sz="0" w:space="0" w:color="auto"/>
                    <w:left w:val="none" w:sz="0" w:space="0" w:color="auto"/>
                    <w:bottom w:val="none" w:sz="0" w:space="0" w:color="auto"/>
                    <w:right w:val="none" w:sz="0" w:space="0" w:color="auto"/>
                  </w:divBdr>
                </w:div>
                <w:div w:id="416750377">
                  <w:marLeft w:val="0"/>
                  <w:marRight w:val="0"/>
                  <w:marTop w:val="0"/>
                  <w:marBottom w:val="0"/>
                  <w:divBdr>
                    <w:top w:val="none" w:sz="0" w:space="0" w:color="auto"/>
                    <w:left w:val="none" w:sz="0" w:space="0" w:color="auto"/>
                    <w:bottom w:val="none" w:sz="0" w:space="0" w:color="auto"/>
                    <w:right w:val="none" w:sz="0" w:space="0" w:color="auto"/>
                  </w:divBdr>
                </w:div>
                <w:div w:id="38404159">
                  <w:marLeft w:val="0"/>
                  <w:marRight w:val="0"/>
                  <w:marTop w:val="0"/>
                  <w:marBottom w:val="0"/>
                  <w:divBdr>
                    <w:top w:val="none" w:sz="0" w:space="0" w:color="auto"/>
                    <w:left w:val="none" w:sz="0" w:space="0" w:color="auto"/>
                    <w:bottom w:val="none" w:sz="0" w:space="0" w:color="auto"/>
                    <w:right w:val="none" w:sz="0" w:space="0" w:color="auto"/>
                  </w:divBdr>
                </w:div>
                <w:div w:id="1896502194">
                  <w:marLeft w:val="0"/>
                  <w:marRight w:val="0"/>
                  <w:marTop w:val="0"/>
                  <w:marBottom w:val="0"/>
                  <w:divBdr>
                    <w:top w:val="none" w:sz="0" w:space="0" w:color="auto"/>
                    <w:left w:val="none" w:sz="0" w:space="0" w:color="auto"/>
                    <w:bottom w:val="none" w:sz="0" w:space="0" w:color="auto"/>
                    <w:right w:val="none" w:sz="0" w:space="0" w:color="auto"/>
                  </w:divBdr>
                </w:div>
                <w:div w:id="1890456538">
                  <w:marLeft w:val="0"/>
                  <w:marRight w:val="0"/>
                  <w:marTop w:val="0"/>
                  <w:marBottom w:val="0"/>
                  <w:divBdr>
                    <w:top w:val="none" w:sz="0" w:space="0" w:color="auto"/>
                    <w:left w:val="none" w:sz="0" w:space="0" w:color="auto"/>
                    <w:bottom w:val="none" w:sz="0" w:space="0" w:color="auto"/>
                    <w:right w:val="none" w:sz="0" w:space="0" w:color="auto"/>
                  </w:divBdr>
                </w:div>
                <w:div w:id="775909993">
                  <w:marLeft w:val="0"/>
                  <w:marRight w:val="0"/>
                  <w:marTop w:val="0"/>
                  <w:marBottom w:val="0"/>
                  <w:divBdr>
                    <w:top w:val="none" w:sz="0" w:space="0" w:color="auto"/>
                    <w:left w:val="none" w:sz="0" w:space="0" w:color="auto"/>
                    <w:bottom w:val="none" w:sz="0" w:space="0" w:color="auto"/>
                    <w:right w:val="none" w:sz="0" w:space="0" w:color="auto"/>
                  </w:divBdr>
                </w:div>
                <w:div w:id="1143499145">
                  <w:marLeft w:val="0"/>
                  <w:marRight w:val="0"/>
                  <w:marTop w:val="0"/>
                  <w:marBottom w:val="0"/>
                  <w:divBdr>
                    <w:top w:val="none" w:sz="0" w:space="0" w:color="auto"/>
                    <w:left w:val="none" w:sz="0" w:space="0" w:color="auto"/>
                    <w:bottom w:val="none" w:sz="0" w:space="0" w:color="auto"/>
                    <w:right w:val="none" w:sz="0" w:space="0" w:color="auto"/>
                  </w:divBdr>
                </w:div>
                <w:div w:id="1398632451">
                  <w:marLeft w:val="0"/>
                  <w:marRight w:val="0"/>
                  <w:marTop w:val="0"/>
                  <w:marBottom w:val="0"/>
                  <w:divBdr>
                    <w:top w:val="none" w:sz="0" w:space="0" w:color="auto"/>
                    <w:left w:val="none" w:sz="0" w:space="0" w:color="auto"/>
                    <w:bottom w:val="none" w:sz="0" w:space="0" w:color="auto"/>
                    <w:right w:val="none" w:sz="0" w:space="0" w:color="auto"/>
                  </w:divBdr>
                </w:div>
                <w:div w:id="1605185236">
                  <w:marLeft w:val="0"/>
                  <w:marRight w:val="0"/>
                  <w:marTop w:val="0"/>
                  <w:marBottom w:val="0"/>
                  <w:divBdr>
                    <w:top w:val="none" w:sz="0" w:space="0" w:color="auto"/>
                    <w:left w:val="none" w:sz="0" w:space="0" w:color="auto"/>
                    <w:bottom w:val="none" w:sz="0" w:space="0" w:color="auto"/>
                    <w:right w:val="none" w:sz="0" w:space="0" w:color="auto"/>
                  </w:divBdr>
                </w:div>
                <w:div w:id="17632131">
                  <w:marLeft w:val="0"/>
                  <w:marRight w:val="0"/>
                  <w:marTop w:val="0"/>
                  <w:marBottom w:val="0"/>
                  <w:divBdr>
                    <w:top w:val="none" w:sz="0" w:space="0" w:color="auto"/>
                    <w:left w:val="none" w:sz="0" w:space="0" w:color="auto"/>
                    <w:bottom w:val="none" w:sz="0" w:space="0" w:color="auto"/>
                    <w:right w:val="none" w:sz="0" w:space="0" w:color="auto"/>
                  </w:divBdr>
                </w:div>
                <w:div w:id="755900029">
                  <w:marLeft w:val="0"/>
                  <w:marRight w:val="0"/>
                  <w:marTop w:val="0"/>
                  <w:marBottom w:val="0"/>
                  <w:divBdr>
                    <w:top w:val="none" w:sz="0" w:space="0" w:color="auto"/>
                    <w:left w:val="none" w:sz="0" w:space="0" w:color="auto"/>
                    <w:bottom w:val="none" w:sz="0" w:space="0" w:color="auto"/>
                    <w:right w:val="none" w:sz="0" w:space="0" w:color="auto"/>
                  </w:divBdr>
                </w:div>
                <w:div w:id="1090664587">
                  <w:marLeft w:val="0"/>
                  <w:marRight w:val="0"/>
                  <w:marTop w:val="0"/>
                  <w:marBottom w:val="0"/>
                  <w:divBdr>
                    <w:top w:val="none" w:sz="0" w:space="0" w:color="auto"/>
                    <w:left w:val="none" w:sz="0" w:space="0" w:color="auto"/>
                    <w:bottom w:val="none" w:sz="0" w:space="0" w:color="auto"/>
                    <w:right w:val="none" w:sz="0" w:space="0" w:color="auto"/>
                  </w:divBdr>
                </w:div>
                <w:div w:id="1466001525">
                  <w:marLeft w:val="0"/>
                  <w:marRight w:val="0"/>
                  <w:marTop w:val="0"/>
                  <w:marBottom w:val="0"/>
                  <w:divBdr>
                    <w:top w:val="none" w:sz="0" w:space="0" w:color="auto"/>
                    <w:left w:val="none" w:sz="0" w:space="0" w:color="auto"/>
                    <w:bottom w:val="none" w:sz="0" w:space="0" w:color="auto"/>
                    <w:right w:val="none" w:sz="0" w:space="0" w:color="auto"/>
                  </w:divBdr>
                </w:div>
                <w:div w:id="1918124952">
                  <w:marLeft w:val="0"/>
                  <w:marRight w:val="0"/>
                  <w:marTop w:val="0"/>
                  <w:marBottom w:val="0"/>
                  <w:divBdr>
                    <w:top w:val="none" w:sz="0" w:space="0" w:color="auto"/>
                    <w:left w:val="none" w:sz="0" w:space="0" w:color="auto"/>
                    <w:bottom w:val="none" w:sz="0" w:space="0" w:color="auto"/>
                    <w:right w:val="none" w:sz="0" w:space="0" w:color="auto"/>
                  </w:divBdr>
                </w:div>
                <w:div w:id="678389209">
                  <w:marLeft w:val="0"/>
                  <w:marRight w:val="0"/>
                  <w:marTop w:val="0"/>
                  <w:marBottom w:val="0"/>
                  <w:divBdr>
                    <w:top w:val="none" w:sz="0" w:space="0" w:color="auto"/>
                    <w:left w:val="none" w:sz="0" w:space="0" w:color="auto"/>
                    <w:bottom w:val="none" w:sz="0" w:space="0" w:color="auto"/>
                    <w:right w:val="none" w:sz="0" w:space="0" w:color="auto"/>
                  </w:divBdr>
                </w:div>
                <w:div w:id="1641155303">
                  <w:marLeft w:val="0"/>
                  <w:marRight w:val="0"/>
                  <w:marTop w:val="0"/>
                  <w:marBottom w:val="0"/>
                  <w:divBdr>
                    <w:top w:val="none" w:sz="0" w:space="0" w:color="auto"/>
                    <w:left w:val="none" w:sz="0" w:space="0" w:color="auto"/>
                    <w:bottom w:val="none" w:sz="0" w:space="0" w:color="auto"/>
                    <w:right w:val="none" w:sz="0" w:space="0" w:color="auto"/>
                  </w:divBdr>
                </w:div>
                <w:div w:id="1566331944">
                  <w:marLeft w:val="0"/>
                  <w:marRight w:val="0"/>
                  <w:marTop w:val="0"/>
                  <w:marBottom w:val="0"/>
                  <w:divBdr>
                    <w:top w:val="none" w:sz="0" w:space="0" w:color="auto"/>
                    <w:left w:val="none" w:sz="0" w:space="0" w:color="auto"/>
                    <w:bottom w:val="none" w:sz="0" w:space="0" w:color="auto"/>
                    <w:right w:val="none" w:sz="0" w:space="0" w:color="auto"/>
                  </w:divBdr>
                </w:div>
                <w:div w:id="697897154">
                  <w:marLeft w:val="0"/>
                  <w:marRight w:val="0"/>
                  <w:marTop w:val="0"/>
                  <w:marBottom w:val="0"/>
                  <w:divBdr>
                    <w:top w:val="none" w:sz="0" w:space="0" w:color="auto"/>
                    <w:left w:val="none" w:sz="0" w:space="0" w:color="auto"/>
                    <w:bottom w:val="none" w:sz="0" w:space="0" w:color="auto"/>
                    <w:right w:val="none" w:sz="0" w:space="0" w:color="auto"/>
                  </w:divBdr>
                </w:div>
                <w:div w:id="1701129969">
                  <w:marLeft w:val="0"/>
                  <w:marRight w:val="0"/>
                  <w:marTop w:val="0"/>
                  <w:marBottom w:val="0"/>
                  <w:divBdr>
                    <w:top w:val="none" w:sz="0" w:space="0" w:color="auto"/>
                    <w:left w:val="none" w:sz="0" w:space="0" w:color="auto"/>
                    <w:bottom w:val="none" w:sz="0" w:space="0" w:color="auto"/>
                    <w:right w:val="none" w:sz="0" w:space="0" w:color="auto"/>
                  </w:divBdr>
                </w:div>
                <w:div w:id="1967198591">
                  <w:marLeft w:val="0"/>
                  <w:marRight w:val="0"/>
                  <w:marTop w:val="0"/>
                  <w:marBottom w:val="0"/>
                  <w:divBdr>
                    <w:top w:val="none" w:sz="0" w:space="0" w:color="auto"/>
                    <w:left w:val="none" w:sz="0" w:space="0" w:color="auto"/>
                    <w:bottom w:val="none" w:sz="0" w:space="0" w:color="auto"/>
                    <w:right w:val="none" w:sz="0" w:space="0" w:color="auto"/>
                  </w:divBdr>
                </w:div>
                <w:div w:id="1172140719">
                  <w:marLeft w:val="0"/>
                  <w:marRight w:val="0"/>
                  <w:marTop w:val="0"/>
                  <w:marBottom w:val="0"/>
                  <w:divBdr>
                    <w:top w:val="none" w:sz="0" w:space="0" w:color="auto"/>
                    <w:left w:val="none" w:sz="0" w:space="0" w:color="auto"/>
                    <w:bottom w:val="none" w:sz="0" w:space="0" w:color="auto"/>
                    <w:right w:val="none" w:sz="0" w:space="0" w:color="auto"/>
                  </w:divBdr>
                </w:div>
                <w:div w:id="1117062685">
                  <w:marLeft w:val="0"/>
                  <w:marRight w:val="0"/>
                  <w:marTop w:val="0"/>
                  <w:marBottom w:val="0"/>
                  <w:divBdr>
                    <w:top w:val="none" w:sz="0" w:space="0" w:color="auto"/>
                    <w:left w:val="none" w:sz="0" w:space="0" w:color="auto"/>
                    <w:bottom w:val="none" w:sz="0" w:space="0" w:color="auto"/>
                    <w:right w:val="none" w:sz="0" w:space="0" w:color="auto"/>
                  </w:divBdr>
                </w:div>
                <w:div w:id="2438812">
                  <w:marLeft w:val="0"/>
                  <w:marRight w:val="0"/>
                  <w:marTop w:val="0"/>
                  <w:marBottom w:val="0"/>
                  <w:divBdr>
                    <w:top w:val="none" w:sz="0" w:space="0" w:color="auto"/>
                    <w:left w:val="none" w:sz="0" w:space="0" w:color="auto"/>
                    <w:bottom w:val="none" w:sz="0" w:space="0" w:color="auto"/>
                    <w:right w:val="none" w:sz="0" w:space="0" w:color="auto"/>
                  </w:divBdr>
                </w:div>
                <w:div w:id="115371459">
                  <w:marLeft w:val="0"/>
                  <w:marRight w:val="0"/>
                  <w:marTop w:val="0"/>
                  <w:marBottom w:val="0"/>
                  <w:divBdr>
                    <w:top w:val="none" w:sz="0" w:space="0" w:color="auto"/>
                    <w:left w:val="none" w:sz="0" w:space="0" w:color="auto"/>
                    <w:bottom w:val="none" w:sz="0" w:space="0" w:color="auto"/>
                    <w:right w:val="none" w:sz="0" w:space="0" w:color="auto"/>
                  </w:divBdr>
                </w:div>
                <w:div w:id="227348676">
                  <w:marLeft w:val="0"/>
                  <w:marRight w:val="0"/>
                  <w:marTop w:val="0"/>
                  <w:marBottom w:val="0"/>
                  <w:divBdr>
                    <w:top w:val="none" w:sz="0" w:space="0" w:color="auto"/>
                    <w:left w:val="none" w:sz="0" w:space="0" w:color="auto"/>
                    <w:bottom w:val="none" w:sz="0" w:space="0" w:color="auto"/>
                    <w:right w:val="none" w:sz="0" w:space="0" w:color="auto"/>
                  </w:divBdr>
                </w:div>
                <w:div w:id="733620778">
                  <w:marLeft w:val="0"/>
                  <w:marRight w:val="0"/>
                  <w:marTop w:val="0"/>
                  <w:marBottom w:val="0"/>
                  <w:divBdr>
                    <w:top w:val="none" w:sz="0" w:space="0" w:color="auto"/>
                    <w:left w:val="none" w:sz="0" w:space="0" w:color="auto"/>
                    <w:bottom w:val="none" w:sz="0" w:space="0" w:color="auto"/>
                    <w:right w:val="none" w:sz="0" w:space="0" w:color="auto"/>
                  </w:divBdr>
                </w:div>
                <w:div w:id="770853856">
                  <w:marLeft w:val="0"/>
                  <w:marRight w:val="0"/>
                  <w:marTop w:val="0"/>
                  <w:marBottom w:val="0"/>
                  <w:divBdr>
                    <w:top w:val="none" w:sz="0" w:space="0" w:color="auto"/>
                    <w:left w:val="none" w:sz="0" w:space="0" w:color="auto"/>
                    <w:bottom w:val="none" w:sz="0" w:space="0" w:color="auto"/>
                    <w:right w:val="none" w:sz="0" w:space="0" w:color="auto"/>
                  </w:divBdr>
                </w:div>
                <w:div w:id="2111662757">
                  <w:marLeft w:val="0"/>
                  <w:marRight w:val="0"/>
                  <w:marTop w:val="0"/>
                  <w:marBottom w:val="0"/>
                  <w:divBdr>
                    <w:top w:val="none" w:sz="0" w:space="0" w:color="auto"/>
                    <w:left w:val="none" w:sz="0" w:space="0" w:color="auto"/>
                    <w:bottom w:val="none" w:sz="0" w:space="0" w:color="auto"/>
                    <w:right w:val="none" w:sz="0" w:space="0" w:color="auto"/>
                  </w:divBdr>
                </w:div>
                <w:div w:id="1965696237">
                  <w:marLeft w:val="0"/>
                  <w:marRight w:val="0"/>
                  <w:marTop w:val="0"/>
                  <w:marBottom w:val="0"/>
                  <w:divBdr>
                    <w:top w:val="none" w:sz="0" w:space="0" w:color="auto"/>
                    <w:left w:val="none" w:sz="0" w:space="0" w:color="auto"/>
                    <w:bottom w:val="none" w:sz="0" w:space="0" w:color="auto"/>
                    <w:right w:val="none" w:sz="0" w:space="0" w:color="auto"/>
                  </w:divBdr>
                </w:div>
                <w:div w:id="859900704">
                  <w:marLeft w:val="0"/>
                  <w:marRight w:val="0"/>
                  <w:marTop w:val="0"/>
                  <w:marBottom w:val="0"/>
                  <w:divBdr>
                    <w:top w:val="none" w:sz="0" w:space="0" w:color="auto"/>
                    <w:left w:val="none" w:sz="0" w:space="0" w:color="auto"/>
                    <w:bottom w:val="none" w:sz="0" w:space="0" w:color="auto"/>
                    <w:right w:val="none" w:sz="0" w:space="0" w:color="auto"/>
                  </w:divBdr>
                </w:div>
                <w:div w:id="1419864320">
                  <w:marLeft w:val="0"/>
                  <w:marRight w:val="0"/>
                  <w:marTop w:val="0"/>
                  <w:marBottom w:val="0"/>
                  <w:divBdr>
                    <w:top w:val="none" w:sz="0" w:space="0" w:color="auto"/>
                    <w:left w:val="none" w:sz="0" w:space="0" w:color="auto"/>
                    <w:bottom w:val="none" w:sz="0" w:space="0" w:color="auto"/>
                    <w:right w:val="none" w:sz="0" w:space="0" w:color="auto"/>
                  </w:divBdr>
                </w:div>
                <w:div w:id="1229656417">
                  <w:marLeft w:val="0"/>
                  <w:marRight w:val="0"/>
                  <w:marTop w:val="0"/>
                  <w:marBottom w:val="0"/>
                  <w:divBdr>
                    <w:top w:val="none" w:sz="0" w:space="0" w:color="auto"/>
                    <w:left w:val="none" w:sz="0" w:space="0" w:color="auto"/>
                    <w:bottom w:val="none" w:sz="0" w:space="0" w:color="auto"/>
                    <w:right w:val="none" w:sz="0" w:space="0" w:color="auto"/>
                  </w:divBdr>
                </w:div>
                <w:div w:id="1083649415">
                  <w:marLeft w:val="0"/>
                  <w:marRight w:val="0"/>
                  <w:marTop w:val="0"/>
                  <w:marBottom w:val="0"/>
                  <w:divBdr>
                    <w:top w:val="none" w:sz="0" w:space="0" w:color="auto"/>
                    <w:left w:val="none" w:sz="0" w:space="0" w:color="auto"/>
                    <w:bottom w:val="none" w:sz="0" w:space="0" w:color="auto"/>
                    <w:right w:val="none" w:sz="0" w:space="0" w:color="auto"/>
                  </w:divBdr>
                </w:div>
                <w:div w:id="635841830">
                  <w:marLeft w:val="0"/>
                  <w:marRight w:val="0"/>
                  <w:marTop w:val="0"/>
                  <w:marBottom w:val="0"/>
                  <w:divBdr>
                    <w:top w:val="none" w:sz="0" w:space="0" w:color="auto"/>
                    <w:left w:val="none" w:sz="0" w:space="0" w:color="auto"/>
                    <w:bottom w:val="none" w:sz="0" w:space="0" w:color="auto"/>
                    <w:right w:val="none" w:sz="0" w:space="0" w:color="auto"/>
                  </w:divBdr>
                </w:div>
                <w:div w:id="787502693">
                  <w:marLeft w:val="0"/>
                  <w:marRight w:val="0"/>
                  <w:marTop w:val="0"/>
                  <w:marBottom w:val="0"/>
                  <w:divBdr>
                    <w:top w:val="none" w:sz="0" w:space="0" w:color="auto"/>
                    <w:left w:val="none" w:sz="0" w:space="0" w:color="auto"/>
                    <w:bottom w:val="none" w:sz="0" w:space="0" w:color="auto"/>
                    <w:right w:val="none" w:sz="0" w:space="0" w:color="auto"/>
                  </w:divBdr>
                </w:div>
                <w:div w:id="113141732">
                  <w:marLeft w:val="0"/>
                  <w:marRight w:val="0"/>
                  <w:marTop w:val="0"/>
                  <w:marBottom w:val="0"/>
                  <w:divBdr>
                    <w:top w:val="none" w:sz="0" w:space="0" w:color="auto"/>
                    <w:left w:val="none" w:sz="0" w:space="0" w:color="auto"/>
                    <w:bottom w:val="none" w:sz="0" w:space="0" w:color="auto"/>
                    <w:right w:val="none" w:sz="0" w:space="0" w:color="auto"/>
                  </w:divBdr>
                </w:div>
                <w:div w:id="1147358043">
                  <w:marLeft w:val="0"/>
                  <w:marRight w:val="0"/>
                  <w:marTop w:val="0"/>
                  <w:marBottom w:val="0"/>
                  <w:divBdr>
                    <w:top w:val="none" w:sz="0" w:space="0" w:color="auto"/>
                    <w:left w:val="none" w:sz="0" w:space="0" w:color="auto"/>
                    <w:bottom w:val="none" w:sz="0" w:space="0" w:color="auto"/>
                    <w:right w:val="none" w:sz="0" w:space="0" w:color="auto"/>
                  </w:divBdr>
                </w:div>
                <w:div w:id="2110077958">
                  <w:marLeft w:val="0"/>
                  <w:marRight w:val="0"/>
                  <w:marTop w:val="0"/>
                  <w:marBottom w:val="0"/>
                  <w:divBdr>
                    <w:top w:val="none" w:sz="0" w:space="0" w:color="auto"/>
                    <w:left w:val="none" w:sz="0" w:space="0" w:color="auto"/>
                    <w:bottom w:val="none" w:sz="0" w:space="0" w:color="auto"/>
                    <w:right w:val="none" w:sz="0" w:space="0" w:color="auto"/>
                  </w:divBdr>
                </w:div>
                <w:div w:id="1393386513">
                  <w:marLeft w:val="0"/>
                  <w:marRight w:val="0"/>
                  <w:marTop w:val="0"/>
                  <w:marBottom w:val="0"/>
                  <w:divBdr>
                    <w:top w:val="none" w:sz="0" w:space="0" w:color="auto"/>
                    <w:left w:val="none" w:sz="0" w:space="0" w:color="auto"/>
                    <w:bottom w:val="none" w:sz="0" w:space="0" w:color="auto"/>
                    <w:right w:val="none" w:sz="0" w:space="0" w:color="auto"/>
                  </w:divBdr>
                </w:div>
                <w:div w:id="403912710">
                  <w:marLeft w:val="0"/>
                  <w:marRight w:val="0"/>
                  <w:marTop w:val="0"/>
                  <w:marBottom w:val="0"/>
                  <w:divBdr>
                    <w:top w:val="none" w:sz="0" w:space="0" w:color="auto"/>
                    <w:left w:val="none" w:sz="0" w:space="0" w:color="auto"/>
                    <w:bottom w:val="none" w:sz="0" w:space="0" w:color="auto"/>
                    <w:right w:val="none" w:sz="0" w:space="0" w:color="auto"/>
                  </w:divBdr>
                </w:div>
                <w:div w:id="1718622902">
                  <w:marLeft w:val="0"/>
                  <w:marRight w:val="0"/>
                  <w:marTop w:val="0"/>
                  <w:marBottom w:val="0"/>
                  <w:divBdr>
                    <w:top w:val="none" w:sz="0" w:space="0" w:color="auto"/>
                    <w:left w:val="none" w:sz="0" w:space="0" w:color="auto"/>
                    <w:bottom w:val="none" w:sz="0" w:space="0" w:color="auto"/>
                    <w:right w:val="none" w:sz="0" w:space="0" w:color="auto"/>
                  </w:divBdr>
                </w:div>
                <w:div w:id="1188911672">
                  <w:marLeft w:val="0"/>
                  <w:marRight w:val="0"/>
                  <w:marTop w:val="0"/>
                  <w:marBottom w:val="0"/>
                  <w:divBdr>
                    <w:top w:val="none" w:sz="0" w:space="0" w:color="auto"/>
                    <w:left w:val="none" w:sz="0" w:space="0" w:color="auto"/>
                    <w:bottom w:val="none" w:sz="0" w:space="0" w:color="auto"/>
                    <w:right w:val="none" w:sz="0" w:space="0" w:color="auto"/>
                  </w:divBdr>
                </w:div>
                <w:div w:id="1123960607">
                  <w:marLeft w:val="0"/>
                  <w:marRight w:val="0"/>
                  <w:marTop w:val="0"/>
                  <w:marBottom w:val="0"/>
                  <w:divBdr>
                    <w:top w:val="none" w:sz="0" w:space="0" w:color="auto"/>
                    <w:left w:val="none" w:sz="0" w:space="0" w:color="auto"/>
                    <w:bottom w:val="none" w:sz="0" w:space="0" w:color="auto"/>
                    <w:right w:val="none" w:sz="0" w:space="0" w:color="auto"/>
                  </w:divBdr>
                </w:div>
                <w:div w:id="500857124">
                  <w:marLeft w:val="0"/>
                  <w:marRight w:val="0"/>
                  <w:marTop w:val="0"/>
                  <w:marBottom w:val="0"/>
                  <w:divBdr>
                    <w:top w:val="none" w:sz="0" w:space="0" w:color="auto"/>
                    <w:left w:val="none" w:sz="0" w:space="0" w:color="auto"/>
                    <w:bottom w:val="none" w:sz="0" w:space="0" w:color="auto"/>
                    <w:right w:val="none" w:sz="0" w:space="0" w:color="auto"/>
                  </w:divBdr>
                </w:div>
                <w:div w:id="399451779">
                  <w:marLeft w:val="0"/>
                  <w:marRight w:val="0"/>
                  <w:marTop w:val="0"/>
                  <w:marBottom w:val="0"/>
                  <w:divBdr>
                    <w:top w:val="none" w:sz="0" w:space="0" w:color="auto"/>
                    <w:left w:val="none" w:sz="0" w:space="0" w:color="auto"/>
                    <w:bottom w:val="none" w:sz="0" w:space="0" w:color="auto"/>
                    <w:right w:val="none" w:sz="0" w:space="0" w:color="auto"/>
                  </w:divBdr>
                </w:div>
                <w:div w:id="37169615">
                  <w:marLeft w:val="0"/>
                  <w:marRight w:val="0"/>
                  <w:marTop w:val="0"/>
                  <w:marBottom w:val="0"/>
                  <w:divBdr>
                    <w:top w:val="none" w:sz="0" w:space="0" w:color="auto"/>
                    <w:left w:val="none" w:sz="0" w:space="0" w:color="auto"/>
                    <w:bottom w:val="none" w:sz="0" w:space="0" w:color="auto"/>
                    <w:right w:val="none" w:sz="0" w:space="0" w:color="auto"/>
                  </w:divBdr>
                </w:div>
                <w:div w:id="2071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3065">
          <w:marLeft w:val="0"/>
          <w:marRight w:val="0"/>
          <w:marTop w:val="0"/>
          <w:marBottom w:val="0"/>
          <w:divBdr>
            <w:top w:val="none" w:sz="0" w:space="0" w:color="auto"/>
            <w:left w:val="none" w:sz="0" w:space="0" w:color="auto"/>
            <w:bottom w:val="none" w:sz="0" w:space="0" w:color="auto"/>
            <w:right w:val="none" w:sz="0" w:space="0" w:color="auto"/>
          </w:divBdr>
        </w:div>
        <w:div w:id="2048945616">
          <w:marLeft w:val="0"/>
          <w:marRight w:val="0"/>
          <w:marTop w:val="0"/>
          <w:marBottom w:val="0"/>
          <w:divBdr>
            <w:top w:val="none" w:sz="0" w:space="0" w:color="auto"/>
            <w:left w:val="none" w:sz="0" w:space="0" w:color="auto"/>
            <w:bottom w:val="none" w:sz="0" w:space="0" w:color="auto"/>
            <w:right w:val="none" w:sz="0" w:space="0" w:color="auto"/>
          </w:divBdr>
        </w:div>
        <w:div w:id="1660771626">
          <w:marLeft w:val="0"/>
          <w:marRight w:val="0"/>
          <w:marTop w:val="0"/>
          <w:marBottom w:val="0"/>
          <w:divBdr>
            <w:top w:val="none" w:sz="0" w:space="0" w:color="auto"/>
            <w:left w:val="none" w:sz="0" w:space="0" w:color="auto"/>
            <w:bottom w:val="none" w:sz="0" w:space="0" w:color="auto"/>
            <w:right w:val="none" w:sz="0" w:space="0" w:color="auto"/>
          </w:divBdr>
        </w:div>
        <w:div w:id="1150563012">
          <w:marLeft w:val="0"/>
          <w:marRight w:val="0"/>
          <w:marTop w:val="0"/>
          <w:marBottom w:val="0"/>
          <w:divBdr>
            <w:top w:val="none" w:sz="0" w:space="0" w:color="auto"/>
            <w:left w:val="none" w:sz="0" w:space="0" w:color="auto"/>
            <w:bottom w:val="none" w:sz="0" w:space="0" w:color="auto"/>
            <w:right w:val="none" w:sz="0" w:space="0" w:color="auto"/>
          </w:divBdr>
        </w:div>
        <w:div w:id="779491864">
          <w:marLeft w:val="0"/>
          <w:marRight w:val="0"/>
          <w:marTop w:val="0"/>
          <w:marBottom w:val="0"/>
          <w:divBdr>
            <w:top w:val="none" w:sz="0" w:space="0" w:color="auto"/>
            <w:left w:val="none" w:sz="0" w:space="0" w:color="auto"/>
            <w:bottom w:val="none" w:sz="0" w:space="0" w:color="auto"/>
            <w:right w:val="none" w:sz="0" w:space="0" w:color="auto"/>
          </w:divBdr>
        </w:div>
        <w:div w:id="173157223">
          <w:marLeft w:val="0"/>
          <w:marRight w:val="0"/>
          <w:marTop w:val="0"/>
          <w:marBottom w:val="0"/>
          <w:divBdr>
            <w:top w:val="none" w:sz="0" w:space="0" w:color="auto"/>
            <w:left w:val="none" w:sz="0" w:space="0" w:color="auto"/>
            <w:bottom w:val="none" w:sz="0" w:space="0" w:color="auto"/>
            <w:right w:val="none" w:sz="0" w:space="0" w:color="auto"/>
          </w:divBdr>
        </w:div>
        <w:div w:id="799956657">
          <w:marLeft w:val="0"/>
          <w:marRight w:val="0"/>
          <w:marTop w:val="0"/>
          <w:marBottom w:val="0"/>
          <w:divBdr>
            <w:top w:val="none" w:sz="0" w:space="0" w:color="auto"/>
            <w:left w:val="none" w:sz="0" w:space="0" w:color="auto"/>
            <w:bottom w:val="none" w:sz="0" w:space="0" w:color="auto"/>
            <w:right w:val="none" w:sz="0" w:space="0" w:color="auto"/>
          </w:divBdr>
        </w:div>
        <w:div w:id="1410226784">
          <w:marLeft w:val="0"/>
          <w:marRight w:val="0"/>
          <w:marTop w:val="0"/>
          <w:marBottom w:val="0"/>
          <w:divBdr>
            <w:top w:val="none" w:sz="0" w:space="0" w:color="auto"/>
            <w:left w:val="none" w:sz="0" w:space="0" w:color="auto"/>
            <w:bottom w:val="none" w:sz="0" w:space="0" w:color="auto"/>
            <w:right w:val="none" w:sz="0" w:space="0" w:color="auto"/>
          </w:divBdr>
        </w:div>
        <w:div w:id="2069497669">
          <w:marLeft w:val="0"/>
          <w:marRight w:val="0"/>
          <w:marTop w:val="0"/>
          <w:marBottom w:val="0"/>
          <w:divBdr>
            <w:top w:val="none" w:sz="0" w:space="0" w:color="auto"/>
            <w:left w:val="none" w:sz="0" w:space="0" w:color="auto"/>
            <w:bottom w:val="none" w:sz="0" w:space="0" w:color="auto"/>
            <w:right w:val="none" w:sz="0" w:space="0" w:color="auto"/>
          </w:divBdr>
          <w:divsChild>
            <w:div w:id="971789979">
              <w:marLeft w:val="0"/>
              <w:marRight w:val="0"/>
              <w:marTop w:val="0"/>
              <w:marBottom w:val="0"/>
              <w:divBdr>
                <w:top w:val="none" w:sz="0" w:space="0" w:color="auto"/>
                <w:left w:val="none" w:sz="0" w:space="0" w:color="auto"/>
                <w:bottom w:val="none" w:sz="0" w:space="0" w:color="auto"/>
                <w:right w:val="none" w:sz="0" w:space="0" w:color="auto"/>
              </w:divBdr>
            </w:div>
            <w:div w:id="214969459">
              <w:marLeft w:val="0"/>
              <w:marRight w:val="0"/>
              <w:marTop w:val="0"/>
              <w:marBottom w:val="0"/>
              <w:divBdr>
                <w:top w:val="none" w:sz="0" w:space="0" w:color="auto"/>
                <w:left w:val="none" w:sz="0" w:space="0" w:color="auto"/>
                <w:bottom w:val="none" w:sz="0" w:space="0" w:color="auto"/>
                <w:right w:val="none" w:sz="0" w:space="0" w:color="auto"/>
              </w:divBdr>
            </w:div>
            <w:div w:id="1108697943">
              <w:marLeft w:val="0"/>
              <w:marRight w:val="0"/>
              <w:marTop w:val="0"/>
              <w:marBottom w:val="0"/>
              <w:divBdr>
                <w:top w:val="none" w:sz="0" w:space="0" w:color="auto"/>
                <w:left w:val="none" w:sz="0" w:space="0" w:color="auto"/>
                <w:bottom w:val="none" w:sz="0" w:space="0" w:color="auto"/>
                <w:right w:val="none" w:sz="0" w:space="0" w:color="auto"/>
              </w:divBdr>
            </w:div>
            <w:div w:id="785975862">
              <w:marLeft w:val="0"/>
              <w:marRight w:val="0"/>
              <w:marTop w:val="0"/>
              <w:marBottom w:val="0"/>
              <w:divBdr>
                <w:top w:val="none" w:sz="0" w:space="0" w:color="auto"/>
                <w:left w:val="none" w:sz="0" w:space="0" w:color="auto"/>
                <w:bottom w:val="none" w:sz="0" w:space="0" w:color="auto"/>
                <w:right w:val="none" w:sz="0" w:space="0" w:color="auto"/>
              </w:divBdr>
            </w:div>
            <w:div w:id="1142848253">
              <w:marLeft w:val="0"/>
              <w:marRight w:val="0"/>
              <w:marTop w:val="0"/>
              <w:marBottom w:val="0"/>
              <w:divBdr>
                <w:top w:val="none" w:sz="0" w:space="0" w:color="auto"/>
                <w:left w:val="none" w:sz="0" w:space="0" w:color="auto"/>
                <w:bottom w:val="none" w:sz="0" w:space="0" w:color="auto"/>
                <w:right w:val="none" w:sz="0" w:space="0" w:color="auto"/>
              </w:divBdr>
            </w:div>
            <w:div w:id="1783064546">
              <w:marLeft w:val="0"/>
              <w:marRight w:val="0"/>
              <w:marTop w:val="0"/>
              <w:marBottom w:val="0"/>
              <w:divBdr>
                <w:top w:val="none" w:sz="0" w:space="0" w:color="auto"/>
                <w:left w:val="none" w:sz="0" w:space="0" w:color="auto"/>
                <w:bottom w:val="none" w:sz="0" w:space="0" w:color="auto"/>
                <w:right w:val="none" w:sz="0" w:space="0" w:color="auto"/>
              </w:divBdr>
            </w:div>
            <w:div w:id="1960262362">
              <w:marLeft w:val="0"/>
              <w:marRight w:val="0"/>
              <w:marTop w:val="0"/>
              <w:marBottom w:val="0"/>
              <w:divBdr>
                <w:top w:val="none" w:sz="0" w:space="0" w:color="auto"/>
                <w:left w:val="none" w:sz="0" w:space="0" w:color="auto"/>
                <w:bottom w:val="none" w:sz="0" w:space="0" w:color="auto"/>
                <w:right w:val="none" w:sz="0" w:space="0" w:color="auto"/>
              </w:divBdr>
            </w:div>
            <w:div w:id="1635058942">
              <w:marLeft w:val="0"/>
              <w:marRight w:val="0"/>
              <w:marTop w:val="0"/>
              <w:marBottom w:val="0"/>
              <w:divBdr>
                <w:top w:val="none" w:sz="0" w:space="0" w:color="auto"/>
                <w:left w:val="none" w:sz="0" w:space="0" w:color="auto"/>
                <w:bottom w:val="none" w:sz="0" w:space="0" w:color="auto"/>
                <w:right w:val="none" w:sz="0" w:space="0" w:color="auto"/>
              </w:divBdr>
            </w:div>
            <w:div w:id="413933905">
              <w:marLeft w:val="0"/>
              <w:marRight w:val="0"/>
              <w:marTop w:val="0"/>
              <w:marBottom w:val="0"/>
              <w:divBdr>
                <w:top w:val="none" w:sz="0" w:space="0" w:color="auto"/>
                <w:left w:val="none" w:sz="0" w:space="0" w:color="auto"/>
                <w:bottom w:val="none" w:sz="0" w:space="0" w:color="auto"/>
                <w:right w:val="none" w:sz="0" w:space="0" w:color="auto"/>
              </w:divBdr>
            </w:div>
            <w:div w:id="1083263129">
              <w:marLeft w:val="0"/>
              <w:marRight w:val="0"/>
              <w:marTop w:val="0"/>
              <w:marBottom w:val="0"/>
              <w:divBdr>
                <w:top w:val="none" w:sz="0" w:space="0" w:color="auto"/>
                <w:left w:val="none" w:sz="0" w:space="0" w:color="auto"/>
                <w:bottom w:val="none" w:sz="0" w:space="0" w:color="auto"/>
                <w:right w:val="none" w:sz="0" w:space="0" w:color="auto"/>
              </w:divBdr>
            </w:div>
            <w:div w:id="559943562">
              <w:marLeft w:val="0"/>
              <w:marRight w:val="0"/>
              <w:marTop w:val="0"/>
              <w:marBottom w:val="0"/>
              <w:divBdr>
                <w:top w:val="none" w:sz="0" w:space="0" w:color="auto"/>
                <w:left w:val="none" w:sz="0" w:space="0" w:color="auto"/>
                <w:bottom w:val="none" w:sz="0" w:space="0" w:color="auto"/>
                <w:right w:val="none" w:sz="0" w:space="0" w:color="auto"/>
              </w:divBdr>
            </w:div>
            <w:div w:id="638463612">
              <w:marLeft w:val="0"/>
              <w:marRight w:val="0"/>
              <w:marTop w:val="0"/>
              <w:marBottom w:val="0"/>
              <w:divBdr>
                <w:top w:val="none" w:sz="0" w:space="0" w:color="auto"/>
                <w:left w:val="none" w:sz="0" w:space="0" w:color="auto"/>
                <w:bottom w:val="none" w:sz="0" w:space="0" w:color="auto"/>
                <w:right w:val="none" w:sz="0" w:space="0" w:color="auto"/>
              </w:divBdr>
            </w:div>
          </w:divsChild>
        </w:div>
        <w:div w:id="1733573574">
          <w:marLeft w:val="0"/>
          <w:marRight w:val="0"/>
          <w:marTop w:val="0"/>
          <w:marBottom w:val="0"/>
          <w:divBdr>
            <w:top w:val="none" w:sz="0" w:space="0" w:color="auto"/>
            <w:left w:val="none" w:sz="0" w:space="0" w:color="auto"/>
            <w:bottom w:val="none" w:sz="0" w:space="0" w:color="auto"/>
            <w:right w:val="none" w:sz="0" w:space="0" w:color="auto"/>
          </w:divBdr>
          <w:divsChild>
            <w:div w:id="691228266">
              <w:marLeft w:val="0"/>
              <w:marRight w:val="0"/>
              <w:marTop w:val="0"/>
              <w:marBottom w:val="0"/>
              <w:divBdr>
                <w:top w:val="none" w:sz="0" w:space="0" w:color="auto"/>
                <w:left w:val="none" w:sz="0" w:space="0" w:color="auto"/>
                <w:bottom w:val="none" w:sz="0" w:space="0" w:color="auto"/>
                <w:right w:val="none" w:sz="0" w:space="0" w:color="auto"/>
              </w:divBdr>
              <w:divsChild>
                <w:div w:id="1515683683">
                  <w:marLeft w:val="0"/>
                  <w:marRight w:val="0"/>
                  <w:marTop w:val="0"/>
                  <w:marBottom w:val="0"/>
                  <w:divBdr>
                    <w:top w:val="none" w:sz="0" w:space="0" w:color="auto"/>
                    <w:left w:val="none" w:sz="0" w:space="0" w:color="auto"/>
                    <w:bottom w:val="none" w:sz="0" w:space="0" w:color="auto"/>
                    <w:right w:val="none" w:sz="0" w:space="0" w:color="auto"/>
                  </w:divBdr>
                </w:div>
                <w:div w:id="539589699">
                  <w:marLeft w:val="0"/>
                  <w:marRight w:val="0"/>
                  <w:marTop w:val="0"/>
                  <w:marBottom w:val="0"/>
                  <w:divBdr>
                    <w:top w:val="none" w:sz="0" w:space="0" w:color="auto"/>
                    <w:left w:val="none" w:sz="0" w:space="0" w:color="auto"/>
                    <w:bottom w:val="none" w:sz="0" w:space="0" w:color="auto"/>
                    <w:right w:val="none" w:sz="0" w:space="0" w:color="auto"/>
                  </w:divBdr>
                </w:div>
                <w:div w:id="1452631239">
                  <w:marLeft w:val="0"/>
                  <w:marRight w:val="0"/>
                  <w:marTop w:val="0"/>
                  <w:marBottom w:val="0"/>
                  <w:divBdr>
                    <w:top w:val="none" w:sz="0" w:space="0" w:color="auto"/>
                    <w:left w:val="none" w:sz="0" w:space="0" w:color="auto"/>
                    <w:bottom w:val="none" w:sz="0" w:space="0" w:color="auto"/>
                    <w:right w:val="none" w:sz="0" w:space="0" w:color="auto"/>
                  </w:divBdr>
                </w:div>
                <w:div w:id="1601449203">
                  <w:marLeft w:val="0"/>
                  <w:marRight w:val="0"/>
                  <w:marTop w:val="0"/>
                  <w:marBottom w:val="0"/>
                  <w:divBdr>
                    <w:top w:val="none" w:sz="0" w:space="0" w:color="auto"/>
                    <w:left w:val="none" w:sz="0" w:space="0" w:color="auto"/>
                    <w:bottom w:val="none" w:sz="0" w:space="0" w:color="auto"/>
                    <w:right w:val="none" w:sz="0" w:space="0" w:color="auto"/>
                  </w:divBdr>
                </w:div>
                <w:div w:id="184636049">
                  <w:marLeft w:val="0"/>
                  <w:marRight w:val="0"/>
                  <w:marTop w:val="0"/>
                  <w:marBottom w:val="0"/>
                  <w:divBdr>
                    <w:top w:val="none" w:sz="0" w:space="0" w:color="auto"/>
                    <w:left w:val="none" w:sz="0" w:space="0" w:color="auto"/>
                    <w:bottom w:val="none" w:sz="0" w:space="0" w:color="auto"/>
                    <w:right w:val="none" w:sz="0" w:space="0" w:color="auto"/>
                  </w:divBdr>
                </w:div>
                <w:div w:id="455563761">
                  <w:marLeft w:val="0"/>
                  <w:marRight w:val="0"/>
                  <w:marTop w:val="0"/>
                  <w:marBottom w:val="0"/>
                  <w:divBdr>
                    <w:top w:val="none" w:sz="0" w:space="0" w:color="auto"/>
                    <w:left w:val="none" w:sz="0" w:space="0" w:color="auto"/>
                    <w:bottom w:val="none" w:sz="0" w:space="0" w:color="auto"/>
                    <w:right w:val="none" w:sz="0" w:space="0" w:color="auto"/>
                  </w:divBdr>
                </w:div>
                <w:div w:id="106656901">
                  <w:marLeft w:val="0"/>
                  <w:marRight w:val="0"/>
                  <w:marTop w:val="0"/>
                  <w:marBottom w:val="0"/>
                  <w:divBdr>
                    <w:top w:val="none" w:sz="0" w:space="0" w:color="auto"/>
                    <w:left w:val="none" w:sz="0" w:space="0" w:color="auto"/>
                    <w:bottom w:val="none" w:sz="0" w:space="0" w:color="auto"/>
                    <w:right w:val="none" w:sz="0" w:space="0" w:color="auto"/>
                  </w:divBdr>
                </w:div>
                <w:div w:id="1295717918">
                  <w:marLeft w:val="0"/>
                  <w:marRight w:val="0"/>
                  <w:marTop w:val="0"/>
                  <w:marBottom w:val="0"/>
                  <w:divBdr>
                    <w:top w:val="none" w:sz="0" w:space="0" w:color="auto"/>
                    <w:left w:val="none" w:sz="0" w:space="0" w:color="auto"/>
                    <w:bottom w:val="none" w:sz="0" w:space="0" w:color="auto"/>
                    <w:right w:val="none" w:sz="0" w:space="0" w:color="auto"/>
                  </w:divBdr>
                </w:div>
                <w:div w:id="593472">
                  <w:marLeft w:val="0"/>
                  <w:marRight w:val="0"/>
                  <w:marTop w:val="0"/>
                  <w:marBottom w:val="0"/>
                  <w:divBdr>
                    <w:top w:val="none" w:sz="0" w:space="0" w:color="auto"/>
                    <w:left w:val="none" w:sz="0" w:space="0" w:color="auto"/>
                    <w:bottom w:val="none" w:sz="0" w:space="0" w:color="auto"/>
                    <w:right w:val="none" w:sz="0" w:space="0" w:color="auto"/>
                  </w:divBdr>
                </w:div>
                <w:div w:id="643201952">
                  <w:marLeft w:val="0"/>
                  <w:marRight w:val="0"/>
                  <w:marTop w:val="0"/>
                  <w:marBottom w:val="0"/>
                  <w:divBdr>
                    <w:top w:val="none" w:sz="0" w:space="0" w:color="auto"/>
                    <w:left w:val="none" w:sz="0" w:space="0" w:color="auto"/>
                    <w:bottom w:val="none" w:sz="0" w:space="0" w:color="auto"/>
                    <w:right w:val="none" w:sz="0" w:space="0" w:color="auto"/>
                  </w:divBdr>
                </w:div>
                <w:div w:id="1749302501">
                  <w:marLeft w:val="0"/>
                  <w:marRight w:val="0"/>
                  <w:marTop w:val="0"/>
                  <w:marBottom w:val="0"/>
                  <w:divBdr>
                    <w:top w:val="none" w:sz="0" w:space="0" w:color="auto"/>
                    <w:left w:val="none" w:sz="0" w:space="0" w:color="auto"/>
                    <w:bottom w:val="none" w:sz="0" w:space="0" w:color="auto"/>
                    <w:right w:val="none" w:sz="0" w:space="0" w:color="auto"/>
                  </w:divBdr>
                </w:div>
                <w:div w:id="1131098540">
                  <w:marLeft w:val="0"/>
                  <w:marRight w:val="0"/>
                  <w:marTop w:val="0"/>
                  <w:marBottom w:val="0"/>
                  <w:divBdr>
                    <w:top w:val="none" w:sz="0" w:space="0" w:color="auto"/>
                    <w:left w:val="none" w:sz="0" w:space="0" w:color="auto"/>
                    <w:bottom w:val="none" w:sz="0" w:space="0" w:color="auto"/>
                    <w:right w:val="none" w:sz="0" w:space="0" w:color="auto"/>
                  </w:divBdr>
                </w:div>
                <w:div w:id="9106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7077">
          <w:marLeft w:val="0"/>
          <w:marRight w:val="0"/>
          <w:marTop w:val="0"/>
          <w:marBottom w:val="0"/>
          <w:divBdr>
            <w:top w:val="none" w:sz="0" w:space="0" w:color="auto"/>
            <w:left w:val="none" w:sz="0" w:space="0" w:color="auto"/>
            <w:bottom w:val="none" w:sz="0" w:space="0" w:color="auto"/>
            <w:right w:val="none" w:sz="0" w:space="0" w:color="auto"/>
          </w:divBdr>
        </w:div>
        <w:div w:id="577397325">
          <w:marLeft w:val="0"/>
          <w:marRight w:val="0"/>
          <w:marTop w:val="0"/>
          <w:marBottom w:val="0"/>
          <w:divBdr>
            <w:top w:val="none" w:sz="0" w:space="0" w:color="auto"/>
            <w:left w:val="none" w:sz="0" w:space="0" w:color="auto"/>
            <w:bottom w:val="none" w:sz="0" w:space="0" w:color="auto"/>
            <w:right w:val="none" w:sz="0" w:space="0" w:color="auto"/>
          </w:divBdr>
        </w:div>
        <w:div w:id="102310899">
          <w:marLeft w:val="0"/>
          <w:marRight w:val="0"/>
          <w:marTop w:val="0"/>
          <w:marBottom w:val="0"/>
          <w:divBdr>
            <w:top w:val="none" w:sz="0" w:space="0" w:color="auto"/>
            <w:left w:val="none" w:sz="0" w:space="0" w:color="auto"/>
            <w:bottom w:val="none" w:sz="0" w:space="0" w:color="auto"/>
            <w:right w:val="none" w:sz="0" w:space="0" w:color="auto"/>
          </w:divBdr>
        </w:div>
        <w:div w:id="1868791660">
          <w:marLeft w:val="0"/>
          <w:marRight w:val="0"/>
          <w:marTop w:val="0"/>
          <w:marBottom w:val="0"/>
          <w:divBdr>
            <w:top w:val="none" w:sz="0" w:space="0" w:color="auto"/>
            <w:left w:val="none" w:sz="0" w:space="0" w:color="auto"/>
            <w:bottom w:val="none" w:sz="0" w:space="0" w:color="auto"/>
            <w:right w:val="none" w:sz="0" w:space="0" w:color="auto"/>
          </w:divBdr>
          <w:divsChild>
            <w:div w:id="1428190122">
              <w:marLeft w:val="0"/>
              <w:marRight w:val="0"/>
              <w:marTop w:val="0"/>
              <w:marBottom w:val="0"/>
              <w:divBdr>
                <w:top w:val="none" w:sz="0" w:space="0" w:color="auto"/>
                <w:left w:val="none" w:sz="0" w:space="0" w:color="auto"/>
                <w:bottom w:val="none" w:sz="0" w:space="0" w:color="auto"/>
                <w:right w:val="none" w:sz="0" w:space="0" w:color="auto"/>
              </w:divBdr>
              <w:divsChild>
                <w:div w:id="573055661">
                  <w:marLeft w:val="0"/>
                  <w:marRight w:val="0"/>
                  <w:marTop w:val="0"/>
                  <w:marBottom w:val="0"/>
                  <w:divBdr>
                    <w:top w:val="none" w:sz="0" w:space="0" w:color="auto"/>
                    <w:left w:val="none" w:sz="0" w:space="0" w:color="auto"/>
                    <w:bottom w:val="none" w:sz="0" w:space="0" w:color="auto"/>
                    <w:right w:val="none" w:sz="0" w:space="0" w:color="auto"/>
                  </w:divBdr>
                </w:div>
                <w:div w:id="1344935277">
                  <w:marLeft w:val="0"/>
                  <w:marRight w:val="0"/>
                  <w:marTop w:val="0"/>
                  <w:marBottom w:val="0"/>
                  <w:divBdr>
                    <w:top w:val="none" w:sz="0" w:space="0" w:color="auto"/>
                    <w:left w:val="none" w:sz="0" w:space="0" w:color="auto"/>
                    <w:bottom w:val="none" w:sz="0" w:space="0" w:color="auto"/>
                    <w:right w:val="none" w:sz="0" w:space="0" w:color="auto"/>
                  </w:divBdr>
                </w:div>
                <w:div w:id="203830676">
                  <w:marLeft w:val="0"/>
                  <w:marRight w:val="0"/>
                  <w:marTop w:val="0"/>
                  <w:marBottom w:val="0"/>
                  <w:divBdr>
                    <w:top w:val="none" w:sz="0" w:space="0" w:color="auto"/>
                    <w:left w:val="none" w:sz="0" w:space="0" w:color="auto"/>
                    <w:bottom w:val="none" w:sz="0" w:space="0" w:color="auto"/>
                    <w:right w:val="none" w:sz="0" w:space="0" w:color="auto"/>
                  </w:divBdr>
                </w:div>
                <w:div w:id="2065594179">
                  <w:marLeft w:val="0"/>
                  <w:marRight w:val="0"/>
                  <w:marTop w:val="0"/>
                  <w:marBottom w:val="0"/>
                  <w:divBdr>
                    <w:top w:val="none" w:sz="0" w:space="0" w:color="auto"/>
                    <w:left w:val="none" w:sz="0" w:space="0" w:color="auto"/>
                    <w:bottom w:val="none" w:sz="0" w:space="0" w:color="auto"/>
                    <w:right w:val="none" w:sz="0" w:space="0" w:color="auto"/>
                  </w:divBdr>
                </w:div>
                <w:div w:id="1986856726">
                  <w:marLeft w:val="0"/>
                  <w:marRight w:val="0"/>
                  <w:marTop w:val="0"/>
                  <w:marBottom w:val="0"/>
                  <w:divBdr>
                    <w:top w:val="none" w:sz="0" w:space="0" w:color="auto"/>
                    <w:left w:val="none" w:sz="0" w:space="0" w:color="auto"/>
                    <w:bottom w:val="none" w:sz="0" w:space="0" w:color="auto"/>
                    <w:right w:val="none" w:sz="0" w:space="0" w:color="auto"/>
                  </w:divBdr>
                </w:div>
                <w:div w:id="1581451193">
                  <w:marLeft w:val="0"/>
                  <w:marRight w:val="0"/>
                  <w:marTop w:val="0"/>
                  <w:marBottom w:val="0"/>
                  <w:divBdr>
                    <w:top w:val="none" w:sz="0" w:space="0" w:color="auto"/>
                    <w:left w:val="none" w:sz="0" w:space="0" w:color="auto"/>
                    <w:bottom w:val="none" w:sz="0" w:space="0" w:color="auto"/>
                    <w:right w:val="none" w:sz="0" w:space="0" w:color="auto"/>
                  </w:divBdr>
                </w:div>
                <w:div w:id="1011756281">
                  <w:marLeft w:val="0"/>
                  <w:marRight w:val="0"/>
                  <w:marTop w:val="0"/>
                  <w:marBottom w:val="0"/>
                  <w:divBdr>
                    <w:top w:val="none" w:sz="0" w:space="0" w:color="auto"/>
                    <w:left w:val="none" w:sz="0" w:space="0" w:color="auto"/>
                    <w:bottom w:val="none" w:sz="0" w:space="0" w:color="auto"/>
                    <w:right w:val="none" w:sz="0" w:space="0" w:color="auto"/>
                  </w:divBdr>
                </w:div>
                <w:div w:id="1960333034">
                  <w:marLeft w:val="0"/>
                  <w:marRight w:val="0"/>
                  <w:marTop w:val="0"/>
                  <w:marBottom w:val="0"/>
                  <w:divBdr>
                    <w:top w:val="none" w:sz="0" w:space="0" w:color="auto"/>
                    <w:left w:val="none" w:sz="0" w:space="0" w:color="auto"/>
                    <w:bottom w:val="none" w:sz="0" w:space="0" w:color="auto"/>
                    <w:right w:val="none" w:sz="0" w:space="0" w:color="auto"/>
                  </w:divBdr>
                </w:div>
                <w:div w:id="94130489">
                  <w:marLeft w:val="0"/>
                  <w:marRight w:val="0"/>
                  <w:marTop w:val="0"/>
                  <w:marBottom w:val="0"/>
                  <w:divBdr>
                    <w:top w:val="none" w:sz="0" w:space="0" w:color="auto"/>
                    <w:left w:val="none" w:sz="0" w:space="0" w:color="auto"/>
                    <w:bottom w:val="none" w:sz="0" w:space="0" w:color="auto"/>
                    <w:right w:val="none" w:sz="0" w:space="0" w:color="auto"/>
                  </w:divBdr>
                </w:div>
                <w:div w:id="623971478">
                  <w:marLeft w:val="0"/>
                  <w:marRight w:val="0"/>
                  <w:marTop w:val="0"/>
                  <w:marBottom w:val="0"/>
                  <w:divBdr>
                    <w:top w:val="none" w:sz="0" w:space="0" w:color="auto"/>
                    <w:left w:val="none" w:sz="0" w:space="0" w:color="auto"/>
                    <w:bottom w:val="none" w:sz="0" w:space="0" w:color="auto"/>
                    <w:right w:val="none" w:sz="0" w:space="0" w:color="auto"/>
                  </w:divBdr>
                </w:div>
                <w:div w:id="1620644280">
                  <w:marLeft w:val="0"/>
                  <w:marRight w:val="0"/>
                  <w:marTop w:val="0"/>
                  <w:marBottom w:val="0"/>
                  <w:divBdr>
                    <w:top w:val="none" w:sz="0" w:space="0" w:color="auto"/>
                    <w:left w:val="none" w:sz="0" w:space="0" w:color="auto"/>
                    <w:bottom w:val="none" w:sz="0" w:space="0" w:color="auto"/>
                    <w:right w:val="none" w:sz="0" w:space="0" w:color="auto"/>
                  </w:divBdr>
                </w:div>
                <w:div w:id="1288125770">
                  <w:marLeft w:val="0"/>
                  <w:marRight w:val="0"/>
                  <w:marTop w:val="0"/>
                  <w:marBottom w:val="0"/>
                  <w:divBdr>
                    <w:top w:val="none" w:sz="0" w:space="0" w:color="auto"/>
                    <w:left w:val="none" w:sz="0" w:space="0" w:color="auto"/>
                    <w:bottom w:val="none" w:sz="0" w:space="0" w:color="auto"/>
                    <w:right w:val="none" w:sz="0" w:space="0" w:color="auto"/>
                  </w:divBdr>
                </w:div>
                <w:div w:id="1701130537">
                  <w:marLeft w:val="0"/>
                  <w:marRight w:val="0"/>
                  <w:marTop w:val="0"/>
                  <w:marBottom w:val="0"/>
                  <w:divBdr>
                    <w:top w:val="none" w:sz="0" w:space="0" w:color="auto"/>
                    <w:left w:val="none" w:sz="0" w:space="0" w:color="auto"/>
                    <w:bottom w:val="none" w:sz="0" w:space="0" w:color="auto"/>
                    <w:right w:val="none" w:sz="0" w:space="0" w:color="auto"/>
                  </w:divBdr>
                </w:div>
                <w:div w:id="1984458667">
                  <w:marLeft w:val="0"/>
                  <w:marRight w:val="0"/>
                  <w:marTop w:val="0"/>
                  <w:marBottom w:val="0"/>
                  <w:divBdr>
                    <w:top w:val="none" w:sz="0" w:space="0" w:color="auto"/>
                    <w:left w:val="none" w:sz="0" w:space="0" w:color="auto"/>
                    <w:bottom w:val="none" w:sz="0" w:space="0" w:color="auto"/>
                    <w:right w:val="none" w:sz="0" w:space="0" w:color="auto"/>
                  </w:divBdr>
                </w:div>
                <w:div w:id="615718083">
                  <w:marLeft w:val="0"/>
                  <w:marRight w:val="0"/>
                  <w:marTop w:val="0"/>
                  <w:marBottom w:val="0"/>
                  <w:divBdr>
                    <w:top w:val="none" w:sz="0" w:space="0" w:color="auto"/>
                    <w:left w:val="none" w:sz="0" w:space="0" w:color="auto"/>
                    <w:bottom w:val="none" w:sz="0" w:space="0" w:color="auto"/>
                    <w:right w:val="none" w:sz="0" w:space="0" w:color="auto"/>
                  </w:divBdr>
                </w:div>
                <w:div w:id="610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049">
          <w:marLeft w:val="0"/>
          <w:marRight w:val="0"/>
          <w:marTop w:val="0"/>
          <w:marBottom w:val="0"/>
          <w:divBdr>
            <w:top w:val="none" w:sz="0" w:space="0" w:color="auto"/>
            <w:left w:val="none" w:sz="0" w:space="0" w:color="auto"/>
            <w:bottom w:val="none" w:sz="0" w:space="0" w:color="auto"/>
            <w:right w:val="none" w:sz="0" w:space="0" w:color="auto"/>
          </w:divBdr>
        </w:div>
        <w:div w:id="1934194596">
          <w:marLeft w:val="0"/>
          <w:marRight w:val="0"/>
          <w:marTop w:val="0"/>
          <w:marBottom w:val="0"/>
          <w:divBdr>
            <w:top w:val="none" w:sz="0" w:space="0" w:color="auto"/>
            <w:left w:val="none" w:sz="0" w:space="0" w:color="auto"/>
            <w:bottom w:val="none" w:sz="0" w:space="0" w:color="auto"/>
            <w:right w:val="none" w:sz="0" w:space="0" w:color="auto"/>
          </w:divBdr>
        </w:div>
        <w:div w:id="184055594">
          <w:marLeft w:val="0"/>
          <w:marRight w:val="0"/>
          <w:marTop w:val="0"/>
          <w:marBottom w:val="0"/>
          <w:divBdr>
            <w:top w:val="none" w:sz="0" w:space="0" w:color="auto"/>
            <w:left w:val="none" w:sz="0" w:space="0" w:color="auto"/>
            <w:bottom w:val="none" w:sz="0" w:space="0" w:color="auto"/>
            <w:right w:val="none" w:sz="0" w:space="0" w:color="auto"/>
          </w:divBdr>
        </w:div>
        <w:div w:id="573272302">
          <w:marLeft w:val="0"/>
          <w:marRight w:val="0"/>
          <w:marTop w:val="0"/>
          <w:marBottom w:val="0"/>
          <w:divBdr>
            <w:top w:val="none" w:sz="0" w:space="0" w:color="auto"/>
            <w:left w:val="none" w:sz="0" w:space="0" w:color="auto"/>
            <w:bottom w:val="none" w:sz="0" w:space="0" w:color="auto"/>
            <w:right w:val="none" w:sz="0" w:space="0" w:color="auto"/>
          </w:divBdr>
        </w:div>
        <w:div w:id="813525403">
          <w:marLeft w:val="0"/>
          <w:marRight w:val="0"/>
          <w:marTop w:val="0"/>
          <w:marBottom w:val="0"/>
          <w:divBdr>
            <w:top w:val="none" w:sz="0" w:space="0" w:color="auto"/>
            <w:left w:val="none" w:sz="0" w:space="0" w:color="auto"/>
            <w:bottom w:val="none" w:sz="0" w:space="0" w:color="auto"/>
            <w:right w:val="none" w:sz="0" w:space="0" w:color="auto"/>
          </w:divBdr>
          <w:divsChild>
            <w:div w:id="823274040">
              <w:marLeft w:val="0"/>
              <w:marRight w:val="0"/>
              <w:marTop w:val="0"/>
              <w:marBottom w:val="0"/>
              <w:divBdr>
                <w:top w:val="none" w:sz="0" w:space="0" w:color="auto"/>
                <w:left w:val="none" w:sz="0" w:space="0" w:color="auto"/>
                <w:bottom w:val="none" w:sz="0" w:space="0" w:color="auto"/>
                <w:right w:val="none" w:sz="0" w:space="0" w:color="auto"/>
              </w:divBdr>
              <w:divsChild>
                <w:div w:id="2008749930">
                  <w:marLeft w:val="0"/>
                  <w:marRight w:val="0"/>
                  <w:marTop w:val="0"/>
                  <w:marBottom w:val="0"/>
                  <w:divBdr>
                    <w:top w:val="none" w:sz="0" w:space="0" w:color="auto"/>
                    <w:left w:val="none" w:sz="0" w:space="0" w:color="auto"/>
                    <w:bottom w:val="none" w:sz="0" w:space="0" w:color="auto"/>
                    <w:right w:val="none" w:sz="0" w:space="0" w:color="auto"/>
                  </w:divBdr>
                </w:div>
                <w:div w:id="1292245614">
                  <w:marLeft w:val="0"/>
                  <w:marRight w:val="0"/>
                  <w:marTop w:val="0"/>
                  <w:marBottom w:val="0"/>
                  <w:divBdr>
                    <w:top w:val="none" w:sz="0" w:space="0" w:color="auto"/>
                    <w:left w:val="none" w:sz="0" w:space="0" w:color="auto"/>
                    <w:bottom w:val="none" w:sz="0" w:space="0" w:color="auto"/>
                    <w:right w:val="none" w:sz="0" w:space="0" w:color="auto"/>
                  </w:divBdr>
                </w:div>
                <w:div w:id="1995136357">
                  <w:marLeft w:val="0"/>
                  <w:marRight w:val="0"/>
                  <w:marTop w:val="0"/>
                  <w:marBottom w:val="0"/>
                  <w:divBdr>
                    <w:top w:val="none" w:sz="0" w:space="0" w:color="auto"/>
                    <w:left w:val="none" w:sz="0" w:space="0" w:color="auto"/>
                    <w:bottom w:val="none" w:sz="0" w:space="0" w:color="auto"/>
                    <w:right w:val="none" w:sz="0" w:space="0" w:color="auto"/>
                  </w:divBdr>
                </w:div>
                <w:div w:id="531266943">
                  <w:marLeft w:val="0"/>
                  <w:marRight w:val="0"/>
                  <w:marTop w:val="0"/>
                  <w:marBottom w:val="0"/>
                  <w:divBdr>
                    <w:top w:val="none" w:sz="0" w:space="0" w:color="auto"/>
                    <w:left w:val="none" w:sz="0" w:space="0" w:color="auto"/>
                    <w:bottom w:val="none" w:sz="0" w:space="0" w:color="auto"/>
                    <w:right w:val="none" w:sz="0" w:space="0" w:color="auto"/>
                  </w:divBdr>
                </w:div>
                <w:div w:id="247661947">
                  <w:marLeft w:val="0"/>
                  <w:marRight w:val="0"/>
                  <w:marTop w:val="0"/>
                  <w:marBottom w:val="0"/>
                  <w:divBdr>
                    <w:top w:val="none" w:sz="0" w:space="0" w:color="auto"/>
                    <w:left w:val="none" w:sz="0" w:space="0" w:color="auto"/>
                    <w:bottom w:val="none" w:sz="0" w:space="0" w:color="auto"/>
                    <w:right w:val="none" w:sz="0" w:space="0" w:color="auto"/>
                  </w:divBdr>
                </w:div>
                <w:div w:id="1323385679">
                  <w:marLeft w:val="0"/>
                  <w:marRight w:val="0"/>
                  <w:marTop w:val="0"/>
                  <w:marBottom w:val="0"/>
                  <w:divBdr>
                    <w:top w:val="none" w:sz="0" w:space="0" w:color="auto"/>
                    <w:left w:val="none" w:sz="0" w:space="0" w:color="auto"/>
                    <w:bottom w:val="none" w:sz="0" w:space="0" w:color="auto"/>
                    <w:right w:val="none" w:sz="0" w:space="0" w:color="auto"/>
                  </w:divBdr>
                </w:div>
                <w:div w:id="1021324488">
                  <w:marLeft w:val="0"/>
                  <w:marRight w:val="0"/>
                  <w:marTop w:val="0"/>
                  <w:marBottom w:val="0"/>
                  <w:divBdr>
                    <w:top w:val="none" w:sz="0" w:space="0" w:color="auto"/>
                    <w:left w:val="none" w:sz="0" w:space="0" w:color="auto"/>
                    <w:bottom w:val="none" w:sz="0" w:space="0" w:color="auto"/>
                    <w:right w:val="none" w:sz="0" w:space="0" w:color="auto"/>
                  </w:divBdr>
                </w:div>
                <w:div w:id="204341853">
                  <w:marLeft w:val="0"/>
                  <w:marRight w:val="0"/>
                  <w:marTop w:val="0"/>
                  <w:marBottom w:val="0"/>
                  <w:divBdr>
                    <w:top w:val="none" w:sz="0" w:space="0" w:color="auto"/>
                    <w:left w:val="none" w:sz="0" w:space="0" w:color="auto"/>
                    <w:bottom w:val="none" w:sz="0" w:space="0" w:color="auto"/>
                    <w:right w:val="none" w:sz="0" w:space="0" w:color="auto"/>
                  </w:divBdr>
                </w:div>
                <w:div w:id="1042172741">
                  <w:marLeft w:val="0"/>
                  <w:marRight w:val="0"/>
                  <w:marTop w:val="0"/>
                  <w:marBottom w:val="0"/>
                  <w:divBdr>
                    <w:top w:val="none" w:sz="0" w:space="0" w:color="auto"/>
                    <w:left w:val="none" w:sz="0" w:space="0" w:color="auto"/>
                    <w:bottom w:val="none" w:sz="0" w:space="0" w:color="auto"/>
                    <w:right w:val="none" w:sz="0" w:space="0" w:color="auto"/>
                  </w:divBdr>
                </w:div>
                <w:div w:id="1146314217">
                  <w:marLeft w:val="0"/>
                  <w:marRight w:val="0"/>
                  <w:marTop w:val="0"/>
                  <w:marBottom w:val="0"/>
                  <w:divBdr>
                    <w:top w:val="none" w:sz="0" w:space="0" w:color="auto"/>
                    <w:left w:val="none" w:sz="0" w:space="0" w:color="auto"/>
                    <w:bottom w:val="none" w:sz="0" w:space="0" w:color="auto"/>
                    <w:right w:val="none" w:sz="0" w:space="0" w:color="auto"/>
                  </w:divBdr>
                </w:div>
                <w:div w:id="1328240966">
                  <w:marLeft w:val="0"/>
                  <w:marRight w:val="0"/>
                  <w:marTop w:val="0"/>
                  <w:marBottom w:val="0"/>
                  <w:divBdr>
                    <w:top w:val="none" w:sz="0" w:space="0" w:color="auto"/>
                    <w:left w:val="none" w:sz="0" w:space="0" w:color="auto"/>
                    <w:bottom w:val="none" w:sz="0" w:space="0" w:color="auto"/>
                    <w:right w:val="none" w:sz="0" w:space="0" w:color="auto"/>
                  </w:divBdr>
                </w:div>
                <w:div w:id="17502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090">
          <w:marLeft w:val="0"/>
          <w:marRight w:val="0"/>
          <w:marTop w:val="0"/>
          <w:marBottom w:val="0"/>
          <w:divBdr>
            <w:top w:val="none" w:sz="0" w:space="0" w:color="auto"/>
            <w:left w:val="none" w:sz="0" w:space="0" w:color="auto"/>
            <w:bottom w:val="none" w:sz="0" w:space="0" w:color="auto"/>
            <w:right w:val="none" w:sz="0" w:space="0" w:color="auto"/>
          </w:divBdr>
        </w:div>
        <w:div w:id="1802726120">
          <w:marLeft w:val="0"/>
          <w:marRight w:val="0"/>
          <w:marTop w:val="0"/>
          <w:marBottom w:val="0"/>
          <w:divBdr>
            <w:top w:val="none" w:sz="0" w:space="0" w:color="auto"/>
            <w:left w:val="none" w:sz="0" w:space="0" w:color="auto"/>
            <w:bottom w:val="none" w:sz="0" w:space="0" w:color="auto"/>
            <w:right w:val="none" w:sz="0" w:space="0" w:color="auto"/>
          </w:divBdr>
          <w:divsChild>
            <w:div w:id="622149015">
              <w:marLeft w:val="0"/>
              <w:marRight w:val="0"/>
              <w:marTop w:val="0"/>
              <w:marBottom w:val="0"/>
              <w:divBdr>
                <w:top w:val="none" w:sz="0" w:space="0" w:color="auto"/>
                <w:left w:val="none" w:sz="0" w:space="0" w:color="auto"/>
                <w:bottom w:val="none" w:sz="0" w:space="0" w:color="auto"/>
                <w:right w:val="none" w:sz="0" w:space="0" w:color="auto"/>
              </w:divBdr>
              <w:divsChild>
                <w:div w:id="940186259">
                  <w:marLeft w:val="0"/>
                  <w:marRight w:val="0"/>
                  <w:marTop w:val="0"/>
                  <w:marBottom w:val="0"/>
                  <w:divBdr>
                    <w:top w:val="none" w:sz="0" w:space="0" w:color="auto"/>
                    <w:left w:val="none" w:sz="0" w:space="0" w:color="auto"/>
                    <w:bottom w:val="none" w:sz="0" w:space="0" w:color="auto"/>
                    <w:right w:val="none" w:sz="0" w:space="0" w:color="auto"/>
                  </w:divBdr>
                </w:div>
                <w:div w:id="2120177356">
                  <w:marLeft w:val="0"/>
                  <w:marRight w:val="0"/>
                  <w:marTop w:val="0"/>
                  <w:marBottom w:val="0"/>
                  <w:divBdr>
                    <w:top w:val="none" w:sz="0" w:space="0" w:color="auto"/>
                    <w:left w:val="none" w:sz="0" w:space="0" w:color="auto"/>
                    <w:bottom w:val="none" w:sz="0" w:space="0" w:color="auto"/>
                    <w:right w:val="none" w:sz="0" w:space="0" w:color="auto"/>
                  </w:divBdr>
                </w:div>
                <w:div w:id="2096658585">
                  <w:marLeft w:val="0"/>
                  <w:marRight w:val="0"/>
                  <w:marTop w:val="0"/>
                  <w:marBottom w:val="0"/>
                  <w:divBdr>
                    <w:top w:val="none" w:sz="0" w:space="0" w:color="auto"/>
                    <w:left w:val="none" w:sz="0" w:space="0" w:color="auto"/>
                    <w:bottom w:val="none" w:sz="0" w:space="0" w:color="auto"/>
                    <w:right w:val="none" w:sz="0" w:space="0" w:color="auto"/>
                  </w:divBdr>
                </w:div>
                <w:div w:id="563682886">
                  <w:marLeft w:val="0"/>
                  <w:marRight w:val="0"/>
                  <w:marTop w:val="0"/>
                  <w:marBottom w:val="0"/>
                  <w:divBdr>
                    <w:top w:val="none" w:sz="0" w:space="0" w:color="auto"/>
                    <w:left w:val="none" w:sz="0" w:space="0" w:color="auto"/>
                    <w:bottom w:val="none" w:sz="0" w:space="0" w:color="auto"/>
                    <w:right w:val="none" w:sz="0" w:space="0" w:color="auto"/>
                  </w:divBdr>
                </w:div>
                <w:div w:id="1918398884">
                  <w:marLeft w:val="0"/>
                  <w:marRight w:val="0"/>
                  <w:marTop w:val="0"/>
                  <w:marBottom w:val="0"/>
                  <w:divBdr>
                    <w:top w:val="none" w:sz="0" w:space="0" w:color="auto"/>
                    <w:left w:val="none" w:sz="0" w:space="0" w:color="auto"/>
                    <w:bottom w:val="none" w:sz="0" w:space="0" w:color="auto"/>
                    <w:right w:val="none" w:sz="0" w:space="0" w:color="auto"/>
                  </w:divBdr>
                </w:div>
                <w:div w:id="1114833929">
                  <w:marLeft w:val="0"/>
                  <w:marRight w:val="0"/>
                  <w:marTop w:val="0"/>
                  <w:marBottom w:val="0"/>
                  <w:divBdr>
                    <w:top w:val="none" w:sz="0" w:space="0" w:color="auto"/>
                    <w:left w:val="none" w:sz="0" w:space="0" w:color="auto"/>
                    <w:bottom w:val="none" w:sz="0" w:space="0" w:color="auto"/>
                    <w:right w:val="none" w:sz="0" w:space="0" w:color="auto"/>
                  </w:divBdr>
                </w:div>
                <w:div w:id="1731806245">
                  <w:marLeft w:val="0"/>
                  <w:marRight w:val="0"/>
                  <w:marTop w:val="0"/>
                  <w:marBottom w:val="0"/>
                  <w:divBdr>
                    <w:top w:val="none" w:sz="0" w:space="0" w:color="auto"/>
                    <w:left w:val="none" w:sz="0" w:space="0" w:color="auto"/>
                    <w:bottom w:val="none" w:sz="0" w:space="0" w:color="auto"/>
                    <w:right w:val="none" w:sz="0" w:space="0" w:color="auto"/>
                  </w:divBdr>
                </w:div>
                <w:div w:id="1312637716">
                  <w:marLeft w:val="0"/>
                  <w:marRight w:val="0"/>
                  <w:marTop w:val="0"/>
                  <w:marBottom w:val="0"/>
                  <w:divBdr>
                    <w:top w:val="none" w:sz="0" w:space="0" w:color="auto"/>
                    <w:left w:val="none" w:sz="0" w:space="0" w:color="auto"/>
                    <w:bottom w:val="none" w:sz="0" w:space="0" w:color="auto"/>
                    <w:right w:val="none" w:sz="0" w:space="0" w:color="auto"/>
                  </w:divBdr>
                </w:div>
                <w:div w:id="1979333082">
                  <w:marLeft w:val="0"/>
                  <w:marRight w:val="0"/>
                  <w:marTop w:val="0"/>
                  <w:marBottom w:val="0"/>
                  <w:divBdr>
                    <w:top w:val="none" w:sz="0" w:space="0" w:color="auto"/>
                    <w:left w:val="none" w:sz="0" w:space="0" w:color="auto"/>
                    <w:bottom w:val="none" w:sz="0" w:space="0" w:color="auto"/>
                    <w:right w:val="none" w:sz="0" w:space="0" w:color="auto"/>
                  </w:divBdr>
                </w:div>
                <w:div w:id="1824200905">
                  <w:marLeft w:val="0"/>
                  <w:marRight w:val="0"/>
                  <w:marTop w:val="0"/>
                  <w:marBottom w:val="0"/>
                  <w:divBdr>
                    <w:top w:val="none" w:sz="0" w:space="0" w:color="auto"/>
                    <w:left w:val="none" w:sz="0" w:space="0" w:color="auto"/>
                    <w:bottom w:val="none" w:sz="0" w:space="0" w:color="auto"/>
                    <w:right w:val="none" w:sz="0" w:space="0" w:color="auto"/>
                  </w:divBdr>
                </w:div>
                <w:div w:id="1412460535">
                  <w:marLeft w:val="0"/>
                  <w:marRight w:val="0"/>
                  <w:marTop w:val="0"/>
                  <w:marBottom w:val="0"/>
                  <w:divBdr>
                    <w:top w:val="none" w:sz="0" w:space="0" w:color="auto"/>
                    <w:left w:val="none" w:sz="0" w:space="0" w:color="auto"/>
                    <w:bottom w:val="none" w:sz="0" w:space="0" w:color="auto"/>
                    <w:right w:val="none" w:sz="0" w:space="0" w:color="auto"/>
                  </w:divBdr>
                </w:div>
                <w:div w:id="1948074073">
                  <w:marLeft w:val="0"/>
                  <w:marRight w:val="0"/>
                  <w:marTop w:val="0"/>
                  <w:marBottom w:val="0"/>
                  <w:divBdr>
                    <w:top w:val="none" w:sz="0" w:space="0" w:color="auto"/>
                    <w:left w:val="none" w:sz="0" w:space="0" w:color="auto"/>
                    <w:bottom w:val="none" w:sz="0" w:space="0" w:color="auto"/>
                    <w:right w:val="none" w:sz="0" w:space="0" w:color="auto"/>
                  </w:divBdr>
                </w:div>
                <w:div w:id="899289853">
                  <w:marLeft w:val="0"/>
                  <w:marRight w:val="0"/>
                  <w:marTop w:val="0"/>
                  <w:marBottom w:val="0"/>
                  <w:divBdr>
                    <w:top w:val="none" w:sz="0" w:space="0" w:color="auto"/>
                    <w:left w:val="none" w:sz="0" w:space="0" w:color="auto"/>
                    <w:bottom w:val="none" w:sz="0" w:space="0" w:color="auto"/>
                    <w:right w:val="none" w:sz="0" w:space="0" w:color="auto"/>
                  </w:divBdr>
                </w:div>
                <w:div w:id="66660733">
                  <w:marLeft w:val="0"/>
                  <w:marRight w:val="0"/>
                  <w:marTop w:val="0"/>
                  <w:marBottom w:val="0"/>
                  <w:divBdr>
                    <w:top w:val="none" w:sz="0" w:space="0" w:color="auto"/>
                    <w:left w:val="none" w:sz="0" w:space="0" w:color="auto"/>
                    <w:bottom w:val="none" w:sz="0" w:space="0" w:color="auto"/>
                    <w:right w:val="none" w:sz="0" w:space="0" w:color="auto"/>
                  </w:divBdr>
                </w:div>
                <w:div w:id="729810245">
                  <w:marLeft w:val="0"/>
                  <w:marRight w:val="0"/>
                  <w:marTop w:val="0"/>
                  <w:marBottom w:val="0"/>
                  <w:divBdr>
                    <w:top w:val="none" w:sz="0" w:space="0" w:color="auto"/>
                    <w:left w:val="none" w:sz="0" w:space="0" w:color="auto"/>
                    <w:bottom w:val="none" w:sz="0" w:space="0" w:color="auto"/>
                    <w:right w:val="none" w:sz="0" w:space="0" w:color="auto"/>
                  </w:divBdr>
                </w:div>
                <w:div w:id="1118064299">
                  <w:marLeft w:val="0"/>
                  <w:marRight w:val="0"/>
                  <w:marTop w:val="0"/>
                  <w:marBottom w:val="0"/>
                  <w:divBdr>
                    <w:top w:val="none" w:sz="0" w:space="0" w:color="auto"/>
                    <w:left w:val="none" w:sz="0" w:space="0" w:color="auto"/>
                    <w:bottom w:val="none" w:sz="0" w:space="0" w:color="auto"/>
                    <w:right w:val="none" w:sz="0" w:space="0" w:color="auto"/>
                  </w:divBdr>
                </w:div>
                <w:div w:id="5923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168">
          <w:marLeft w:val="0"/>
          <w:marRight w:val="0"/>
          <w:marTop w:val="0"/>
          <w:marBottom w:val="0"/>
          <w:divBdr>
            <w:top w:val="none" w:sz="0" w:space="0" w:color="auto"/>
            <w:left w:val="none" w:sz="0" w:space="0" w:color="auto"/>
            <w:bottom w:val="none" w:sz="0" w:space="0" w:color="auto"/>
            <w:right w:val="none" w:sz="0" w:space="0" w:color="auto"/>
          </w:divBdr>
        </w:div>
        <w:div w:id="382297073">
          <w:marLeft w:val="0"/>
          <w:marRight w:val="0"/>
          <w:marTop w:val="0"/>
          <w:marBottom w:val="0"/>
          <w:divBdr>
            <w:top w:val="none" w:sz="0" w:space="0" w:color="auto"/>
            <w:left w:val="none" w:sz="0" w:space="0" w:color="auto"/>
            <w:bottom w:val="none" w:sz="0" w:space="0" w:color="auto"/>
            <w:right w:val="none" w:sz="0" w:space="0" w:color="auto"/>
          </w:divBdr>
        </w:div>
        <w:div w:id="1134326212">
          <w:marLeft w:val="0"/>
          <w:marRight w:val="0"/>
          <w:marTop w:val="0"/>
          <w:marBottom w:val="0"/>
          <w:divBdr>
            <w:top w:val="none" w:sz="0" w:space="0" w:color="auto"/>
            <w:left w:val="none" w:sz="0" w:space="0" w:color="auto"/>
            <w:bottom w:val="none" w:sz="0" w:space="0" w:color="auto"/>
            <w:right w:val="none" w:sz="0" w:space="0" w:color="auto"/>
          </w:divBdr>
        </w:div>
        <w:div w:id="149488366">
          <w:marLeft w:val="0"/>
          <w:marRight w:val="0"/>
          <w:marTop w:val="0"/>
          <w:marBottom w:val="0"/>
          <w:divBdr>
            <w:top w:val="none" w:sz="0" w:space="0" w:color="auto"/>
            <w:left w:val="none" w:sz="0" w:space="0" w:color="auto"/>
            <w:bottom w:val="none" w:sz="0" w:space="0" w:color="auto"/>
            <w:right w:val="none" w:sz="0" w:space="0" w:color="auto"/>
          </w:divBdr>
        </w:div>
        <w:div w:id="2114201438">
          <w:marLeft w:val="0"/>
          <w:marRight w:val="0"/>
          <w:marTop w:val="0"/>
          <w:marBottom w:val="0"/>
          <w:divBdr>
            <w:top w:val="none" w:sz="0" w:space="0" w:color="auto"/>
            <w:left w:val="none" w:sz="0" w:space="0" w:color="auto"/>
            <w:bottom w:val="none" w:sz="0" w:space="0" w:color="auto"/>
            <w:right w:val="none" w:sz="0" w:space="0" w:color="auto"/>
          </w:divBdr>
        </w:div>
        <w:div w:id="88234822">
          <w:marLeft w:val="0"/>
          <w:marRight w:val="0"/>
          <w:marTop w:val="0"/>
          <w:marBottom w:val="0"/>
          <w:divBdr>
            <w:top w:val="none" w:sz="0" w:space="0" w:color="auto"/>
            <w:left w:val="none" w:sz="0" w:space="0" w:color="auto"/>
            <w:bottom w:val="none" w:sz="0" w:space="0" w:color="auto"/>
            <w:right w:val="none" w:sz="0" w:space="0" w:color="auto"/>
          </w:divBdr>
        </w:div>
        <w:div w:id="411972471">
          <w:marLeft w:val="0"/>
          <w:marRight w:val="0"/>
          <w:marTop w:val="0"/>
          <w:marBottom w:val="0"/>
          <w:divBdr>
            <w:top w:val="none" w:sz="0" w:space="0" w:color="auto"/>
            <w:left w:val="none" w:sz="0" w:space="0" w:color="auto"/>
            <w:bottom w:val="none" w:sz="0" w:space="0" w:color="auto"/>
            <w:right w:val="none" w:sz="0" w:space="0" w:color="auto"/>
          </w:divBdr>
          <w:divsChild>
            <w:div w:id="943072838">
              <w:marLeft w:val="0"/>
              <w:marRight w:val="0"/>
              <w:marTop w:val="0"/>
              <w:marBottom w:val="0"/>
              <w:divBdr>
                <w:top w:val="none" w:sz="0" w:space="0" w:color="auto"/>
                <w:left w:val="none" w:sz="0" w:space="0" w:color="auto"/>
                <w:bottom w:val="none" w:sz="0" w:space="0" w:color="auto"/>
                <w:right w:val="none" w:sz="0" w:space="0" w:color="auto"/>
              </w:divBdr>
            </w:div>
            <w:div w:id="1434789007">
              <w:marLeft w:val="0"/>
              <w:marRight w:val="0"/>
              <w:marTop w:val="0"/>
              <w:marBottom w:val="0"/>
              <w:divBdr>
                <w:top w:val="none" w:sz="0" w:space="0" w:color="auto"/>
                <w:left w:val="none" w:sz="0" w:space="0" w:color="auto"/>
                <w:bottom w:val="none" w:sz="0" w:space="0" w:color="auto"/>
                <w:right w:val="none" w:sz="0" w:space="0" w:color="auto"/>
              </w:divBdr>
            </w:div>
            <w:div w:id="255792426">
              <w:marLeft w:val="0"/>
              <w:marRight w:val="0"/>
              <w:marTop w:val="0"/>
              <w:marBottom w:val="0"/>
              <w:divBdr>
                <w:top w:val="none" w:sz="0" w:space="0" w:color="auto"/>
                <w:left w:val="none" w:sz="0" w:space="0" w:color="auto"/>
                <w:bottom w:val="none" w:sz="0" w:space="0" w:color="auto"/>
                <w:right w:val="none" w:sz="0" w:space="0" w:color="auto"/>
              </w:divBdr>
            </w:div>
            <w:div w:id="101583033">
              <w:marLeft w:val="0"/>
              <w:marRight w:val="0"/>
              <w:marTop w:val="0"/>
              <w:marBottom w:val="0"/>
              <w:divBdr>
                <w:top w:val="none" w:sz="0" w:space="0" w:color="auto"/>
                <w:left w:val="none" w:sz="0" w:space="0" w:color="auto"/>
                <w:bottom w:val="none" w:sz="0" w:space="0" w:color="auto"/>
                <w:right w:val="none" w:sz="0" w:space="0" w:color="auto"/>
              </w:divBdr>
            </w:div>
            <w:div w:id="879897296">
              <w:marLeft w:val="0"/>
              <w:marRight w:val="0"/>
              <w:marTop w:val="0"/>
              <w:marBottom w:val="0"/>
              <w:divBdr>
                <w:top w:val="none" w:sz="0" w:space="0" w:color="auto"/>
                <w:left w:val="none" w:sz="0" w:space="0" w:color="auto"/>
                <w:bottom w:val="none" w:sz="0" w:space="0" w:color="auto"/>
                <w:right w:val="none" w:sz="0" w:space="0" w:color="auto"/>
              </w:divBdr>
            </w:div>
            <w:div w:id="288050971">
              <w:marLeft w:val="0"/>
              <w:marRight w:val="0"/>
              <w:marTop w:val="0"/>
              <w:marBottom w:val="0"/>
              <w:divBdr>
                <w:top w:val="none" w:sz="0" w:space="0" w:color="auto"/>
                <w:left w:val="none" w:sz="0" w:space="0" w:color="auto"/>
                <w:bottom w:val="none" w:sz="0" w:space="0" w:color="auto"/>
                <w:right w:val="none" w:sz="0" w:space="0" w:color="auto"/>
              </w:divBdr>
            </w:div>
            <w:div w:id="1567915126">
              <w:marLeft w:val="0"/>
              <w:marRight w:val="0"/>
              <w:marTop w:val="0"/>
              <w:marBottom w:val="0"/>
              <w:divBdr>
                <w:top w:val="none" w:sz="0" w:space="0" w:color="auto"/>
                <w:left w:val="none" w:sz="0" w:space="0" w:color="auto"/>
                <w:bottom w:val="none" w:sz="0" w:space="0" w:color="auto"/>
                <w:right w:val="none" w:sz="0" w:space="0" w:color="auto"/>
              </w:divBdr>
            </w:div>
            <w:div w:id="1686320438">
              <w:marLeft w:val="0"/>
              <w:marRight w:val="0"/>
              <w:marTop w:val="0"/>
              <w:marBottom w:val="0"/>
              <w:divBdr>
                <w:top w:val="none" w:sz="0" w:space="0" w:color="auto"/>
                <w:left w:val="none" w:sz="0" w:space="0" w:color="auto"/>
                <w:bottom w:val="none" w:sz="0" w:space="0" w:color="auto"/>
                <w:right w:val="none" w:sz="0" w:space="0" w:color="auto"/>
              </w:divBdr>
            </w:div>
            <w:div w:id="1634217408">
              <w:marLeft w:val="0"/>
              <w:marRight w:val="0"/>
              <w:marTop w:val="0"/>
              <w:marBottom w:val="0"/>
              <w:divBdr>
                <w:top w:val="none" w:sz="0" w:space="0" w:color="auto"/>
                <w:left w:val="none" w:sz="0" w:space="0" w:color="auto"/>
                <w:bottom w:val="none" w:sz="0" w:space="0" w:color="auto"/>
                <w:right w:val="none" w:sz="0" w:space="0" w:color="auto"/>
              </w:divBdr>
            </w:div>
            <w:div w:id="577328584">
              <w:marLeft w:val="0"/>
              <w:marRight w:val="0"/>
              <w:marTop w:val="0"/>
              <w:marBottom w:val="0"/>
              <w:divBdr>
                <w:top w:val="none" w:sz="0" w:space="0" w:color="auto"/>
                <w:left w:val="none" w:sz="0" w:space="0" w:color="auto"/>
                <w:bottom w:val="none" w:sz="0" w:space="0" w:color="auto"/>
                <w:right w:val="none" w:sz="0" w:space="0" w:color="auto"/>
              </w:divBdr>
            </w:div>
            <w:div w:id="197816029">
              <w:marLeft w:val="0"/>
              <w:marRight w:val="0"/>
              <w:marTop w:val="0"/>
              <w:marBottom w:val="0"/>
              <w:divBdr>
                <w:top w:val="none" w:sz="0" w:space="0" w:color="auto"/>
                <w:left w:val="none" w:sz="0" w:space="0" w:color="auto"/>
                <w:bottom w:val="none" w:sz="0" w:space="0" w:color="auto"/>
                <w:right w:val="none" w:sz="0" w:space="0" w:color="auto"/>
              </w:divBdr>
            </w:div>
            <w:div w:id="882521913">
              <w:marLeft w:val="0"/>
              <w:marRight w:val="0"/>
              <w:marTop w:val="0"/>
              <w:marBottom w:val="0"/>
              <w:divBdr>
                <w:top w:val="none" w:sz="0" w:space="0" w:color="auto"/>
                <w:left w:val="none" w:sz="0" w:space="0" w:color="auto"/>
                <w:bottom w:val="none" w:sz="0" w:space="0" w:color="auto"/>
                <w:right w:val="none" w:sz="0" w:space="0" w:color="auto"/>
              </w:divBdr>
            </w:div>
            <w:div w:id="688793321">
              <w:marLeft w:val="0"/>
              <w:marRight w:val="0"/>
              <w:marTop w:val="0"/>
              <w:marBottom w:val="0"/>
              <w:divBdr>
                <w:top w:val="none" w:sz="0" w:space="0" w:color="auto"/>
                <w:left w:val="none" w:sz="0" w:space="0" w:color="auto"/>
                <w:bottom w:val="none" w:sz="0" w:space="0" w:color="auto"/>
                <w:right w:val="none" w:sz="0" w:space="0" w:color="auto"/>
              </w:divBdr>
            </w:div>
            <w:div w:id="1149401035">
              <w:marLeft w:val="0"/>
              <w:marRight w:val="0"/>
              <w:marTop w:val="0"/>
              <w:marBottom w:val="0"/>
              <w:divBdr>
                <w:top w:val="none" w:sz="0" w:space="0" w:color="auto"/>
                <w:left w:val="none" w:sz="0" w:space="0" w:color="auto"/>
                <w:bottom w:val="none" w:sz="0" w:space="0" w:color="auto"/>
                <w:right w:val="none" w:sz="0" w:space="0" w:color="auto"/>
              </w:divBdr>
            </w:div>
            <w:div w:id="1496334018">
              <w:marLeft w:val="0"/>
              <w:marRight w:val="0"/>
              <w:marTop w:val="0"/>
              <w:marBottom w:val="0"/>
              <w:divBdr>
                <w:top w:val="none" w:sz="0" w:space="0" w:color="auto"/>
                <w:left w:val="none" w:sz="0" w:space="0" w:color="auto"/>
                <w:bottom w:val="none" w:sz="0" w:space="0" w:color="auto"/>
                <w:right w:val="none" w:sz="0" w:space="0" w:color="auto"/>
              </w:divBdr>
            </w:div>
            <w:div w:id="968507628">
              <w:marLeft w:val="0"/>
              <w:marRight w:val="0"/>
              <w:marTop w:val="0"/>
              <w:marBottom w:val="0"/>
              <w:divBdr>
                <w:top w:val="none" w:sz="0" w:space="0" w:color="auto"/>
                <w:left w:val="none" w:sz="0" w:space="0" w:color="auto"/>
                <w:bottom w:val="none" w:sz="0" w:space="0" w:color="auto"/>
                <w:right w:val="none" w:sz="0" w:space="0" w:color="auto"/>
              </w:divBdr>
            </w:div>
          </w:divsChild>
        </w:div>
        <w:div w:id="1954364206">
          <w:marLeft w:val="0"/>
          <w:marRight w:val="0"/>
          <w:marTop w:val="0"/>
          <w:marBottom w:val="0"/>
          <w:divBdr>
            <w:top w:val="none" w:sz="0" w:space="0" w:color="auto"/>
            <w:left w:val="none" w:sz="0" w:space="0" w:color="auto"/>
            <w:bottom w:val="none" w:sz="0" w:space="0" w:color="auto"/>
            <w:right w:val="none" w:sz="0" w:space="0" w:color="auto"/>
          </w:divBdr>
        </w:div>
        <w:div w:id="2043365033">
          <w:marLeft w:val="0"/>
          <w:marRight w:val="0"/>
          <w:marTop w:val="0"/>
          <w:marBottom w:val="0"/>
          <w:divBdr>
            <w:top w:val="none" w:sz="0" w:space="0" w:color="auto"/>
            <w:left w:val="none" w:sz="0" w:space="0" w:color="auto"/>
            <w:bottom w:val="none" w:sz="0" w:space="0" w:color="auto"/>
            <w:right w:val="none" w:sz="0" w:space="0" w:color="auto"/>
          </w:divBdr>
        </w:div>
        <w:div w:id="1572738519">
          <w:marLeft w:val="0"/>
          <w:marRight w:val="0"/>
          <w:marTop w:val="0"/>
          <w:marBottom w:val="0"/>
          <w:divBdr>
            <w:top w:val="none" w:sz="0" w:space="0" w:color="auto"/>
            <w:left w:val="none" w:sz="0" w:space="0" w:color="auto"/>
            <w:bottom w:val="none" w:sz="0" w:space="0" w:color="auto"/>
            <w:right w:val="none" w:sz="0" w:space="0" w:color="auto"/>
          </w:divBdr>
        </w:div>
        <w:div w:id="1645311605">
          <w:marLeft w:val="0"/>
          <w:marRight w:val="0"/>
          <w:marTop w:val="0"/>
          <w:marBottom w:val="0"/>
          <w:divBdr>
            <w:top w:val="none" w:sz="0" w:space="0" w:color="auto"/>
            <w:left w:val="none" w:sz="0" w:space="0" w:color="auto"/>
            <w:bottom w:val="none" w:sz="0" w:space="0" w:color="auto"/>
            <w:right w:val="none" w:sz="0" w:space="0" w:color="auto"/>
          </w:divBdr>
        </w:div>
        <w:div w:id="445084107">
          <w:marLeft w:val="0"/>
          <w:marRight w:val="0"/>
          <w:marTop w:val="0"/>
          <w:marBottom w:val="0"/>
          <w:divBdr>
            <w:top w:val="none" w:sz="0" w:space="0" w:color="auto"/>
            <w:left w:val="none" w:sz="0" w:space="0" w:color="auto"/>
            <w:bottom w:val="none" w:sz="0" w:space="0" w:color="auto"/>
            <w:right w:val="none" w:sz="0" w:space="0" w:color="auto"/>
          </w:divBdr>
          <w:divsChild>
            <w:div w:id="381516524">
              <w:marLeft w:val="0"/>
              <w:marRight w:val="0"/>
              <w:marTop w:val="0"/>
              <w:marBottom w:val="0"/>
              <w:divBdr>
                <w:top w:val="none" w:sz="0" w:space="0" w:color="auto"/>
                <w:left w:val="none" w:sz="0" w:space="0" w:color="auto"/>
                <w:bottom w:val="none" w:sz="0" w:space="0" w:color="auto"/>
                <w:right w:val="none" w:sz="0" w:space="0" w:color="auto"/>
              </w:divBdr>
            </w:div>
            <w:div w:id="1805585296">
              <w:marLeft w:val="0"/>
              <w:marRight w:val="0"/>
              <w:marTop w:val="0"/>
              <w:marBottom w:val="0"/>
              <w:divBdr>
                <w:top w:val="none" w:sz="0" w:space="0" w:color="auto"/>
                <w:left w:val="none" w:sz="0" w:space="0" w:color="auto"/>
                <w:bottom w:val="none" w:sz="0" w:space="0" w:color="auto"/>
                <w:right w:val="none" w:sz="0" w:space="0" w:color="auto"/>
              </w:divBdr>
            </w:div>
            <w:div w:id="291132286">
              <w:marLeft w:val="0"/>
              <w:marRight w:val="0"/>
              <w:marTop w:val="0"/>
              <w:marBottom w:val="0"/>
              <w:divBdr>
                <w:top w:val="none" w:sz="0" w:space="0" w:color="auto"/>
                <w:left w:val="none" w:sz="0" w:space="0" w:color="auto"/>
                <w:bottom w:val="none" w:sz="0" w:space="0" w:color="auto"/>
                <w:right w:val="none" w:sz="0" w:space="0" w:color="auto"/>
              </w:divBdr>
            </w:div>
            <w:div w:id="869076920">
              <w:marLeft w:val="0"/>
              <w:marRight w:val="0"/>
              <w:marTop w:val="0"/>
              <w:marBottom w:val="0"/>
              <w:divBdr>
                <w:top w:val="none" w:sz="0" w:space="0" w:color="auto"/>
                <w:left w:val="none" w:sz="0" w:space="0" w:color="auto"/>
                <w:bottom w:val="none" w:sz="0" w:space="0" w:color="auto"/>
                <w:right w:val="none" w:sz="0" w:space="0" w:color="auto"/>
              </w:divBdr>
            </w:div>
            <w:div w:id="4092698">
              <w:marLeft w:val="0"/>
              <w:marRight w:val="0"/>
              <w:marTop w:val="0"/>
              <w:marBottom w:val="0"/>
              <w:divBdr>
                <w:top w:val="none" w:sz="0" w:space="0" w:color="auto"/>
                <w:left w:val="none" w:sz="0" w:space="0" w:color="auto"/>
                <w:bottom w:val="none" w:sz="0" w:space="0" w:color="auto"/>
                <w:right w:val="none" w:sz="0" w:space="0" w:color="auto"/>
              </w:divBdr>
            </w:div>
            <w:div w:id="1584991367">
              <w:marLeft w:val="0"/>
              <w:marRight w:val="0"/>
              <w:marTop w:val="0"/>
              <w:marBottom w:val="0"/>
              <w:divBdr>
                <w:top w:val="none" w:sz="0" w:space="0" w:color="auto"/>
                <w:left w:val="none" w:sz="0" w:space="0" w:color="auto"/>
                <w:bottom w:val="none" w:sz="0" w:space="0" w:color="auto"/>
                <w:right w:val="none" w:sz="0" w:space="0" w:color="auto"/>
              </w:divBdr>
            </w:div>
            <w:div w:id="355812024">
              <w:marLeft w:val="0"/>
              <w:marRight w:val="0"/>
              <w:marTop w:val="0"/>
              <w:marBottom w:val="0"/>
              <w:divBdr>
                <w:top w:val="none" w:sz="0" w:space="0" w:color="auto"/>
                <w:left w:val="none" w:sz="0" w:space="0" w:color="auto"/>
                <w:bottom w:val="none" w:sz="0" w:space="0" w:color="auto"/>
                <w:right w:val="none" w:sz="0" w:space="0" w:color="auto"/>
              </w:divBdr>
            </w:div>
            <w:div w:id="836463072">
              <w:marLeft w:val="0"/>
              <w:marRight w:val="0"/>
              <w:marTop w:val="0"/>
              <w:marBottom w:val="0"/>
              <w:divBdr>
                <w:top w:val="none" w:sz="0" w:space="0" w:color="auto"/>
                <w:left w:val="none" w:sz="0" w:space="0" w:color="auto"/>
                <w:bottom w:val="none" w:sz="0" w:space="0" w:color="auto"/>
                <w:right w:val="none" w:sz="0" w:space="0" w:color="auto"/>
              </w:divBdr>
            </w:div>
            <w:div w:id="1866869169">
              <w:marLeft w:val="0"/>
              <w:marRight w:val="0"/>
              <w:marTop w:val="0"/>
              <w:marBottom w:val="0"/>
              <w:divBdr>
                <w:top w:val="none" w:sz="0" w:space="0" w:color="auto"/>
                <w:left w:val="none" w:sz="0" w:space="0" w:color="auto"/>
                <w:bottom w:val="none" w:sz="0" w:space="0" w:color="auto"/>
                <w:right w:val="none" w:sz="0" w:space="0" w:color="auto"/>
              </w:divBdr>
            </w:div>
            <w:div w:id="15692247">
              <w:marLeft w:val="0"/>
              <w:marRight w:val="0"/>
              <w:marTop w:val="0"/>
              <w:marBottom w:val="0"/>
              <w:divBdr>
                <w:top w:val="none" w:sz="0" w:space="0" w:color="auto"/>
                <w:left w:val="none" w:sz="0" w:space="0" w:color="auto"/>
                <w:bottom w:val="none" w:sz="0" w:space="0" w:color="auto"/>
                <w:right w:val="none" w:sz="0" w:space="0" w:color="auto"/>
              </w:divBdr>
            </w:div>
            <w:div w:id="1806268573">
              <w:marLeft w:val="0"/>
              <w:marRight w:val="0"/>
              <w:marTop w:val="0"/>
              <w:marBottom w:val="0"/>
              <w:divBdr>
                <w:top w:val="none" w:sz="0" w:space="0" w:color="auto"/>
                <w:left w:val="none" w:sz="0" w:space="0" w:color="auto"/>
                <w:bottom w:val="none" w:sz="0" w:space="0" w:color="auto"/>
                <w:right w:val="none" w:sz="0" w:space="0" w:color="auto"/>
              </w:divBdr>
            </w:div>
            <w:div w:id="1238246048">
              <w:marLeft w:val="0"/>
              <w:marRight w:val="0"/>
              <w:marTop w:val="0"/>
              <w:marBottom w:val="0"/>
              <w:divBdr>
                <w:top w:val="none" w:sz="0" w:space="0" w:color="auto"/>
                <w:left w:val="none" w:sz="0" w:space="0" w:color="auto"/>
                <w:bottom w:val="none" w:sz="0" w:space="0" w:color="auto"/>
                <w:right w:val="none" w:sz="0" w:space="0" w:color="auto"/>
              </w:divBdr>
            </w:div>
          </w:divsChild>
        </w:div>
        <w:div w:id="1480196373">
          <w:marLeft w:val="0"/>
          <w:marRight w:val="0"/>
          <w:marTop w:val="0"/>
          <w:marBottom w:val="0"/>
          <w:divBdr>
            <w:top w:val="none" w:sz="0" w:space="0" w:color="auto"/>
            <w:left w:val="none" w:sz="0" w:space="0" w:color="auto"/>
            <w:bottom w:val="none" w:sz="0" w:space="0" w:color="auto"/>
            <w:right w:val="none" w:sz="0" w:space="0" w:color="auto"/>
          </w:divBdr>
          <w:divsChild>
            <w:div w:id="307437791">
              <w:marLeft w:val="0"/>
              <w:marRight w:val="0"/>
              <w:marTop w:val="0"/>
              <w:marBottom w:val="0"/>
              <w:divBdr>
                <w:top w:val="none" w:sz="0" w:space="0" w:color="auto"/>
                <w:left w:val="none" w:sz="0" w:space="0" w:color="auto"/>
                <w:bottom w:val="none" w:sz="0" w:space="0" w:color="auto"/>
                <w:right w:val="none" w:sz="0" w:space="0" w:color="auto"/>
              </w:divBdr>
            </w:div>
            <w:div w:id="341519551">
              <w:marLeft w:val="0"/>
              <w:marRight w:val="0"/>
              <w:marTop w:val="0"/>
              <w:marBottom w:val="0"/>
              <w:divBdr>
                <w:top w:val="none" w:sz="0" w:space="0" w:color="auto"/>
                <w:left w:val="none" w:sz="0" w:space="0" w:color="auto"/>
                <w:bottom w:val="none" w:sz="0" w:space="0" w:color="auto"/>
                <w:right w:val="none" w:sz="0" w:space="0" w:color="auto"/>
              </w:divBdr>
            </w:div>
            <w:div w:id="595603348">
              <w:marLeft w:val="0"/>
              <w:marRight w:val="0"/>
              <w:marTop w:val="0"/>
              <w:marBottom w:val="0"/>
              <w:divBdr>
                <w:top w:val="none" w:sz="0" w:space="0" w:color="auto"/>
                <w:left w:val="none" w:sz="0" w:space="0" w:color="auto"/>
                <w:bottom w:val="none" w:sz="0" w:space="0" w:color="auto"/>
                <w:right w:val="none" w:sz="0" w:space="0" w:color="auto"/>
              </w:divBdr>
            </w:div>
            <w:div w:id="1377781104">
              <w:marLeft w:val="0"/>
              <w:marRight w:val="0"/>
              <w:marTop w:val="0"/>
              <w:marBottom w:val="0"/>
              <w:divBdr>
                <w:top w:val="none" w:sz="0" w:space="0" w:color="auto"/>
                <w:left w:val="none" w:sz="0" w:space="0" w:color="auto"/>
                <w:bottom w:val="none" w:sz="0" w:space="0" w:color="auto"/>
                <w:right w:val="none" w:sz="0" w:space="0" w:color="auto"/>
              </w:divBdr>
            </w:div>
            <w:div w:id="2118206918">
              <w:marLeft w:val="0"/>
              <w:marRight w:val="0"/>
              <w:marTop w:val="0"/>
              <w:marBottom w:val="0"/>
              <w:divBdr>
                <w:top w:val="none" w:sz="0" w:space="0" w:color="auto"/>
                <w:left w:val="none" w:sz="0" w:space="0" w:color="auto"/>
                <w:bottom w:val="none" w:sz="0" w:space="0" w:color="auto"/>
                <w:right w:val="none" w:sz="0" w:space="0" w:color="auto"/>
              </w:divBdr>
            </w:div>
            <w:div w:id="1767997331">
              <w:marLeft w:val="0"/>
              <w:marRight w:val="0"/>
              <w:marTop w:val="0"/>
              <w:marBottom w:val="0"/>
              <w:divBdr>
                <w:top w:val="none" w:sz="0" w:space="0" w:color="auto"/>
                <w:left w:val="none" w:sz="0" w:space="0" w:color="auto"/>
                <w:bottom w:val="none" w:sz="0" w:space="0" w:color="auto"/>
                <w:right w:val="none" w:sz="0" w:space="0" w:color="auto"/>
              </w:divBdr>
            </w:div>
            <w:div w:id="1382289737">
              <w:marLeft w:val="0"/>
              <w:marRight w:val="0"/>
              <w:marTop w:val="0"/>
              <w:marBottom w:val="0"/>
              <w:divBdr>
                <w:top w:val="none" w:sz="0" w:space="0" w:color="auto"/>
                <w:left w:val="none" w:sz="0" w:space="0" w:color="auto"/>
                <w:bottom w:val="none" w:sz="0" w:space="0" w:color="auto"/>
                <w:right w:val="none" w:sz="0" w:space="0" w:color="auto"/>
              </w:divBdr>
            </w:div>
            <w:div w:id="602421820">
              <w:marLeft w:val="0"/>
              <w:marRight w:val="0"/>
              <w:marTop w:val="0"/>
              <w:marBottom w:val="0"/>
              <w:divBdr>
                <w:top w:val="none" w:sz="0" w:space="0" w:color="auto"/>
                <w:left w:val="none" w:sz="0" w:space="0" w:color="auto"/>
                <w:bottom w:val="none" w:sz="0" w:space="0" w:color="auto"/>
                <w:right w:val="none" w:sz="0" w:space="0" w:color="auto"/>
              </w:divBdr>
            </w:div>
            <w:div w:id="807548586">
              <w:marLeft w:val="0"/>
              <w:marRight w:val="0"/>
              <w:marTop w:val="0"/>
              <w:marBottom w:val="0"/>
              <w:divBdr>
                <w:top w:val="none" w:sz="0" w:space="0" w:color="auto"/>
                <w:left w:val="none" w:sz="0" w:space="0" w:color="auto"/>
                <w:bottom w:val="none" w:sz="0" w:space="0" w:color="auto"/>
                <w:right w:val="none" w:sz="0" w:space="0" w:color="auto"/>
              </w:divBdr>
            </w:div>
            <w:div w:id="755631735">
              <w:marLeft w:val="0"/>
              <w:marRight w:val="0"/>
              <w:marTop w:val="0"/>
              <w:marBottom w:val="0"/>
              <w:divBdr>
                <w:top w:val="none" w:sz="0" w:space="0" w:color="auto"/>
                <w:left w:val="none" w:sz="0" w:space="0" w:color="auto"/>
                <w:bottom w:val="none" w:sz="0" w:space="0" w:color="auto"/>
                <w:right w:val="none" w:sz="0" w:space="0" w:color="auto"/>
              </w:divBdr>
            </w:div>
            <w:div w:id="2132897904">
              <w:marLeft w:val="0"/>
              <w:marRight w:val="0"/>
              <w:marTop w:val="0"/>
              <w:marBottom w:val="0"/>
              <w:divBdr>
                <w:top w:val="none" w:sz="0" w:space="0" w:color="auto"/>
                <w:left w:val="none" w:sz="0" w:space="0" w:color="auto"/>
                <w:bottom w:val="none" w:sz="0" w:space="0" w:color="auto"/>
                <w:right w:val="none" w:sz="0" w:space="0" w:color="auto"/>
              </w:divBdr>
            </w:div>
            <w:div w:id="590553863">
              <w:marLeft w:val="0"/>
              <w:marRight w:val="0"/>
              <w:marTop w:val="0"/>
              <w:marBottom w:val="0"/>
              <w:divBdr>
                <w:top w:val="none" w:sz="0" w:space="0" w:color="auto"/>
                <w:left w:val="none" w:sz="0" w:space="0" w:color="auto"/>
                <w:bottom w:val="none" w:sz="0" w:space="0" w:color="auto"/>
                <w:right w:val="none" w:sz="0" w:space="0" w:color="auto"/>
              </w:divBdr>
            </w:div>
            <w:div w:id="1344938715">
              <w:marLeft w:val="0"/>
              <w:marRight w:val="0"/>
              <w:marTop w:val="0"/>
              <w:marBottom w:val="0"/>
              <w:divBdr>
                <w:top w:val="none" w:sz="0" w:space="0" w:color="auto"/>
                <w:left w:val="none" w:sz="0" w:space="0" w:color="auto"/>
                <w:bottom w:val="none" w:sz="0" w:space="0" w:color="auto"/>
                <w:right w:val="none" w:sz="0" w:space="0" w:color="auto"/>
              </w:divBdr>
            </w:div>
            <w:div w:id="1223444341">
              <w:marLeft w:val="0"/>
              <w:marRight w:val="0"/>
              <w:marTop w:val="0"/>
              <w:marBottom w:val="0"/>
              <w:divBdr>
                <w:top w:val="none" w:sz="0" w:space="0" w:color="auto"/>
                <w:left w:val="none" w:sz="0" w:space="0" w:color="auto"/>
                <w:bottom w:val="none" w:sz="0" w:space="0" w:color="auto"/>
                <w:right w:val="none" w:sz="0" w:space="0" w:color="auto"/>
              </w:divBdr>
            </w:div>
            <w:div w:id="2519545">
              <w:marLeft w:val="0"/>
              <w:marRight w:val="0"/>
              <w:marTop w:val="0"/>
              <w:marBottom w:val="0"/>
              <w:divBdr>
                <w:top w:val="none" w:sz="0" w:space="0" w:color="auto"/>
                <w:left w:val="none" w:sz="0" w:space="0" w:color="auto"/>
                <w:bottom w:val="none" w:sz="0" w:space="0" w:color="auto"/>
                <w:right w:val="none" w:sz="0" w:space="0" w:color="auto"/>
              </w:divBdr>
            </w:div>
            <w:div w:id="2140831124">
              <w:marLeft w:val="0"/>
              <w:marRight w:val="0"/>
              <w:marTop w:val="0"/>
              <w:marBottom w:val="0"/>
              <w:divBdr>
                <w:top w:val="none" w:sz="0" w:space="0" w:color="auto"/>
                <w:left w:val="none" w:sz="0" w:space="0" w:color="auto"/>
                <w:bottom w:val="none" w:sz="0" w:space="0" w:color="auto"/>
                <w:right w:val="none" w:sz="0" w:space="0" w:color="auto"/>
              </w:divBdr>
            </w:div>
            <w:div w:id="948858772">
              <w:marLeft w:val="0"/>
              <w:marRight w:val="0"/>
              <w:marTop w:val="0"/>
              <w:marBottom w:val="0"/>
              <w:divBdr>
                <w:top w:val="none" w:sz="0" w:space="0" w:color="auto"/>
                <w:left w:val="none" w:sz="0" w:space="0" w:color="auto"/>
                <w:bottom w:val="none" w:sz="0" w:space="0" w:color="auto"/>
                <w:right w:val="none" w:sz="0" w:space="0" w:color="auto"/>
              </w:divBdr>
            </w:div>
            <w:div w:id="717240063">
              <w:marLeft w:val="0"/>
              <w:marRight w:val="0"/>
              <w:marTop w:val="0"/>
              <w:marBottom w:val="0"/>
              <w:divBdr>
                <w:top w:val="none" w:sz="0" w:space="0" w:color="auto"/>
                <w:left w:val="none" w:sz="0" w:space="0" w:color="auto"/>
                <w:bottom w:val="none" w:sz="0" w:space="0" w:color="auto"/>
                <w:right w:val="none" w:sz="0" w:space="0" w:color="auto"/>
              </w:divBdr>
            </w:div>
            <w:div w:id="1777091390">
              <w:marLeft w:val="0"/>
              <w:marRight w:val="0"/>
              <w:marTop w:val="0"/>
              <w:marBottom w:val="0"/>
              <w:divBdr>
                <w:top w:val="none" w:sz="0" w:space="0" w:color="auto"/>
                <w:left w:val="none" w:sz="0" w:space="0" w:color="auto"/>
                <w:bottom w:val="none" w:sz="0" w:space="0" w:color="auto"/>
                <w:right w:val="none" w:sz="0" w:space="0" w:color="auto"/>
              </w:divBdr>
            </w:div>
            <w:div w:id="772823853">
              <w:marLeft w:val="0"/>
              <w:marRight w:val="0"/>
              <w:marTop w:val="0"/>
              <w:marBottom w:val="0"/>
              <w:divBdr>
                <w:top w:val="none" w:sz="0" w:space="0" w:color="auto"/>
                <w:left w:val="none" w:sz="0" w:space="0" w:color="auto"/>
                <w:bottom w:val="none" w:sz="0" w:space="0" w:color="auto"/>
                <w:right w:val="none" w:sz="0" w:space="0" w:color="auto"/>
              </w:divBdr>
            </w:div>
            <w:div w:id="1704355984">
              <w:marLeft w:val="0"/>
              <w:marRight w:val="0"/>
              <w:marTop w:val="0"/>
              <w:marBottom w:val="0"/>
              <w:divBdr>
                <w:top w:val="none" w:sz="0" w:space="0" w:color="auto"/>
                <w:left w:val="none" w:sz="0" w:space="0" w:color="auto"/>
                <w:bottom w:val="none" w:sz="0" w:space="0" w:color="auto"/>
                <w:right w:val="none" w:sz="0" w:space="0" w:color="auto"/>
              </w:divBdr>
            </w:div>
          </w:divsChild>
        </w:div>
        <w:div w:id="295337588">
          <w:marLeft w:val="0"/>
          <w:marRight w:val="0"/>
          <w:marTop w:val="0"/>
          <w:marBottom w:val="0"/>
          <w:divBdr>
            <w:top w:val="none" w:sz="0" w:space="0" w:color="auto"/>
            <w:left w:val="none" w:sz="0" w:space="0" w:color="auto"/>
            <w:bottom w:val="none" w:sz="0" w:space="0" w:color="auto"/>
            <w:right w:val="none" w:sz="0" w:space="0" w:color="auto"/>
          </w:divBdr>
        </w:div>
        <w:div w:id="1507014000">
          <w:marLeft w:val="0"/>
          <w:marRight w:val="0"/>
          <w:marTop w:val="0"/>
          <w:marBottom w:val="0"/>
          <w:divBdr>
            <w:top w:val="none" w:sz="0" w:space="0" w:color="auto"/>
            <w:left w:val="none" w:sz="0" w:space="0" w:color="auto"/>
            <w:bottom w:val="none" w:sz="0" w:space="0" w:color="auto"/>
            <w:right w:val="none" w:sz="0" w:space="0" w:color="auto"/>
          </w:divBdr>
        </w:div>
        <w:div w:id="149562347">
          <w:marLeft w:val="0"/>
          <w:marRight w:val="0"/>
          <w:marTop w:val="0"/>
          <w:marBottom w:val="0"/>
          <w:divBdr>
            <w:top w:val="none" w:sz="0" w:space="0" w:color="auto"/>
            <w:left w:val="none" w:sz="0" w:space="0" w:color="auto"/>
            <w:bottom w:val="none" w:sz="0" w:space="0" w:color="auto"/>
            <w:right w:val="none" w:sz="0" w:space="0" w:color="auto"/>
          </w:divBdr>
        </w:div>
        <w:div w:id="317270128">
          <w:marLeft w:val="0"/>
          <w:marRight w:val="0"/>
          <w:marTop w:val="0"/>
          <w:marBottom w:val="0"/>
          <w:divBdr>
            <w:top w:val="none" w:sz="0" w:space="0" w:color="auto"/>
            <w:left w:val="none" w:sz="0" w:space="0" w:color="auto"/>
            <w:bottom w:val="none" w:sz="0" w:space="0" w:color="auto"/>
            <w:right w:val="none" w:sz="0" w:space="0" w:color="auto"/>
          </w:divBdr>
        </w:div>
        <w:div w:id="1602880534">
          <w:marLeft w:val="0"/>
          <w:marRight w:val="0"/>
          <w:marTop w:val="0"/>
          <w:marBottom w:val="0"/>
          <w:divBdr>
            <w:top w:val="none" w:sz="0" w:space="0" w:color="auto"/>
            <w:left w:val="none" w:sz="0" w:space="0" w:color="auto"/>
            <w:bottom w:val="none" w:sz="0" w:space="0" w:color="auto"/>
            <w:right w:val="none" w:sz="0" w:space="0" w:color="auto"/>
          </w:divBdr>
        </w:div>
        <w:div w:id="1370490687">
          <w:marLeft w:val="0"/>
          <w:marRight w:val="0"/>
          <w:marTop w:val="0"/>
          <w:marBottom w:val="0"/>
          <w:divBdr>
            <w:top w:val="none" w:sz="0" w:space="0" w:color="auto"/>
            <w:left w:val="none" w:sz="0" w:space="0" w:color="auto"/>
            <w:bottom w:val="none" w:sz="0" w:space="0" w:color="auto"/>
            <w:right w:val="none" w:sz="0" w:space="0" w:color="auto"/>
          </w:divBdr>
        </w:div>
        <w:div w:id="1790389017">
          <w:marLeft w:val="0"/>
          <w:marRight w:val="0"/>
          <w:marTop w:val="0"/>
          <w:marBottom w:val="0"/>
          <w:divBdr>
            <w:top w:val="none" w:sz="0" w:space="0" w:color="auto"/>
            <w:left w:val="none" w:sz="0" w:space="0" w:color="auto"/>
            <w:bottom w:val="none" w:sz="0" w:space="0" w:color="auto"/>
            <w:right w:val="none" w:sz="0" w:space="0" w:color="auto"/>
          </w:divBdr>
          <w:divsChild>
            <w:div w:id="458493185">
              <w:marLeft w:val="0"/>
              <w:marRight w:val="0"/>
              <w:marTop w:val="0"/>
              <w:marBottom w:val="0"/>
              <w:divBdr>
                <w:top w:val="none" w:sz="0" w:space="0" w:color="auto"/>
                <w:left w:val="none" w:sz="0" w:space="0" w:color="auto"/>
                <w:bottom w:val="none" w:sz="0" w:space="0" w:color="auto"/>
                <w:right w:val="none" w:sz="0" w:space="0" w:color="auto"/>
              </w:divBdr>
              <w:divsChild>
                <w:div w:id="1946881051">
                  <w:marLeft w:val="0"/>
                  <w:marRight w:val="0"/>
                  <w:marTop w:val="0"/>
                  <w:marBottom w:val="0"/>
                  <w:divBdr>
                    <w:top w:val="none" w:sz="0" w:space="0" w:color="auto"/>
                    <w:left w:val="none" w:sz="0" w:space="0" w:color="auto"/>
                    <w:bottom w:val="none" w:sz="0" w:space="0" w:color="auto"/>
                    <w:right w:val="none" w:sz="0" w:space="0" w:color="auto"/>
                  </w:divBdr>
                </w:div>
                <w:div w:id="78061935">
                  <w:marLeft w:val="0"/>
                  <w:marRight w:val="0"/>
                  <w:marTop w:val="0"/>
                  <w:marBottom w:val="0"/>
                  <w:divBdr>
                    <w:top w:val="none" w:sz="0" w:space="0" w:color="auto"/>
                    <w:left w:val="none" w:sz="0" w:space="0" w:color="auto"/>
                    <w:bottom w:val="none" w:sz="0" w:space="0" w:color="auto"/>
                    <w:right w:val="none" w:sz="0" w:space="0" w:color="auto"/>
                  </w:divBdr>
                </w:div>
                <w:div w:id="563639810">
                  <w:marLeft w:val="0"/>
                  <w:marRight w:val="0"/>
                  <w:marTop w:val="0"/>
                  <w:marBottom w:val="0"/>
                  <w:divBdr>
                    <w:top w:val="none" w:sz="0" w:space="0" w:color="auto"/>
                    <w:left w:val="none" w:sz="0" w:space="0" w:color="auto"/>
                    <w:bottom w:val="none" w:sz="0" w:space="0" w:color="auto"/>
                    <w:right w:val="none" w:sz="0" w:space="0" w:color="auto"/>
                  </w:divBdr>
                </w:div>
                <w:div w:id="1527214241">
                  <w:marLeft w:val="0"/>
                  <w:marRight w:val="0"/>
                  <w:marTop w:val="0"/>
                  <w:marBottom w:val="0"/>
                  <w:divBdr>
                    <w:top w:val="none" w:sz="0" w:space="0" w:color="auto"/>
                    <w:left w:val="none" w:sz="0" w:space="0" w:color="auto"/>
                    <w:bottom w:val="none" w:sz="0" w:space="0" w:color="auto"/>
                    <w:right w:val="none" w:sz="0" w:space="0" w:color="auto"/>
                  </w:divBdr>
                </w:div>
                <w:div w:id="34821068">
                  <w:marLeft w:val="0"/>
                  <w:marRight w:val="0"/>
                  <w:marTop w:val="0"/>
                  <w:marBottom w:val="0"/>
                  <w:divBdr>
                    <w:top w:val="none" w:sz="0" w:space="0" w:color="auto"/>
                    <w:left w:val="none" w:sz="0" w:space="0" w:color="auto"/>
                    <w:bottom w:val="none" w:sz="0" w:space="0" w:color="auto"/>
                    <w:right w:val="none" w:sz="0" w:space="0" w:color="auto"/>
                  </w:divBdr>
                </w:div>
                <w:div w:id="1263152418">
                  <w:marLeft w:val="0"/>
                  <w:marRight w:val="0"/>
                  <w:marTop w:val="0"/>
                  <w:marBottom w:val="0"/>
                  <w:divBdr>
                    <w:top w:val="none" w:sz="0" w:space="0" w:color="auto"/>
                    <w:left w:val="none" w:sz="0" w:space="0" w:color="auto"/>
                    <w:bottom w:val="none" w:sz="0" w:space="0" w:color="auto"/>
                    <w:right w:val="none" w:sz="0" w:space="0" w:color="auto"/>
                  </w:divBdr>
                </w:div>
                <w:div w:id="1940218002">
                  <w:marLeft w:val="0"/>
                  <w:marRight w:val="0"/>
                  <w:marTop w:val="0"/>
                  <w:marBottom w:val="0"/>
                  <w:divBdr>
                    <w:top w:val="none" w:sz="0" w:space="0" w:color="auto"/>
                    <w:left w:val="none" w:sz="0" w:space="0" w:color="auto"/>
                    <w:bottom w:val="none" w:sz="0" w:space="0" w:color="auto"/>
                    <w:right w:val="none" w:sz="0" w:space="0" w:color="auto"/>
                  </w:divBdr>
                </w:div>
                <w:div w:id="1793209512">
                  <w:marLeft w:val="0"/>
                  <w:marRight w:val="0"/>
                  <w:marTop w:val="0"/>
                  <w:marBottom w:val="0"/>
                  <w:divBdr>
                    <w:top w:val="none" w:sz="0" w:space="0" w:color="auto"/>
                    <w:left w:val="none" w:sz="0" w:space="0" w:color="auto"/>
                    <w:bottom w:val="none" w:sz="0" w:space="0" w:color="auto"/>
                    <w:right w:val="none" w:sz="0" w:space="0" w:color="auto"/>
                  </w:divBdr>
                </w:div>
                <w:div w:id="534580252">
                  <w:marLeft w:val="0"/>
                  <w:marRight w:val="0"/>
                  <w:marTop w:val="0"/>
                  <w:marBottom w:val="0"/>
                  <w:divBdr>
                    <w:top w:val="none" w:sz="0" w:space="0" w:color="auto"/>
                    <w:left w:val="none" w:sz="0" w:space="0" w:color="auto"/>
                    <w:bottom w:val="none" w:sz="0" w:space="0" w:color="auto"/>
                    <w:right w:val="none" w:sz="0" w:space="0" w:color="auto"/>
                  </w:divBdr>
                </w:div>
                <w:div w:id="251815970">
                  <w:marLeft w:val="0"/>
                  <w:marRight w:val="0"/>
                  <w:marTop w:val="0"/>
                  <w:marBottom w:val="0"/>
                  <w:divBdr>
                    <w:top w:val="none" w:sz="0" w:space="0" w:color="auto"/>
                    <w:left w:val="none" w:sz="0" w:space="0" w:color="auto"/>
                    <w:bottom w:val="none" w:sz="0" w:space="0" w:color="auto"/>
                    <w:right w:val="none" w:sz="0" w:space="0" w:color="auto"/>
                  </w:divBdr>
                </w:div>
                <w:div w:id="190921206">
                  <w:marLeft w:val="0"/>
                  <w:marRight w:val="0"/>
                  <w:marTop w:val="0"/>
                  <w:marBottom w:val="0"/>
                  <w:divBdr>
                    <w:top w:val="none" w:sz="0" w:space="0" w:color="auto"/>
                    <w:left w:val="none" w:sz="0" w:space="0" w:color="auto"/>
                    <w:bottom w:val="none" w:sz="0" w:space="0" w:color="auto"/>
                    <w:right w:val="none" w:sz="0" w:space="0" w:color="auto"/>
                  </w:divBdr>
                </w:div>
                <w:div w:id="936985795">
                  <w:marLeft w:val="0"/>
                  <w:marRight w:val="0"/>
                  <w:marTop w:val="0"/>
                  <w:marBottom w:val="0"/>
                  <w:divBdr>
                    <w:top w:val="none" w:sz="0" w:space="0" w:color="auto"/>
                    <w:left w:val="none" w:sz="0" w:space="0" w:color="auto"/>
                    <w:bottom w:val="none" w:sz="0" w:space="0" w:color="auto"/>
                    <w:right w:val="none" w:sz="0" w:space="0" w:color="auto"/>
                  </w:divBdr>
                </w:div>
                <w:div w:id="178201296">
                  <w:marLeft w:val="0"/>
                  <w:marRight w:val="0"/>
                  <w:marTop w:val="0"/>
                  <w:marBottom w:val="0"/>
                  <w:divBdr>
                    <w:top w:val="none" w:sz="0" w:space="0" w:color="auto"/>
                    <w:left w:val="none" w:sz="0" w:space="0" w:color="auto"/>
                    <w:bottom w:val="none" w:sz="0" w:space="0" w:color="auto"/>
                    <w:right w:val="none" w:sz="0" w:space="0" w:color="auto"/>
                  </w:divBdr>
                </w:div>
                <w:div w:id="439224921">
                  <w:marLeft w:val="0"/>
                  <w:marRight w:val="0"/>
                  <w:marTop w:val="0"/>
                  <w:marBottom w:val="0"/>
                  <w:divBdr>
                    <w:top w:val="none" w:sz="0" w:space="0" w:color="auto"/>
                    <w:left w:val="none" w:sz="0" w:space="0" w:color="auto"/>
                    <w:bottom w:val="none" w:sz="0" w:space="0" w:color="auto"/>
                    <w:right w:val="none" w:sz="0" w:space="0" w:color="auto"/>
                  </w:divBdr>
                </w:div>
                <w:div w:id="2132170301">
                  <w:marLeft w:val="0"/>
                  <w:marRight w:val="0"/>
                  <w:marTop w:val="0"/>
                  <w:marBottom w:val="0"/>
                  <w:divBdr>
                    <w:top w:val="none" w:sz="0" w:space="0" w:color="auto"/>
                    <w:left w:val="none" w:sz="0" w:space="0" w:color="auto"/>
                    <w:bottom w:val="none" w:sz="0" w:space="0" w:color="auto"/>
                    <w:right w:val="none" w:sz="0" w:space="0" w:color="auto"/>
                  </w:divBdr>
                </w:div>
                <w:div w:id="246958857">
                  <w:marLeft w:val="0"/>
                  <w:marRight w:val="0"/>
                  <w:marTop w:val="0"/>
                  <w:marBottom w:val="0"/>
                  <w:divBdr>
                    <w:top w:val="none" w:sz="0" w:space="0" w:color="auto"/>
                    <w:left w:val="none" w:sz="0" w:space="0" w:color="auto"/>
                    <w:bottom w:val="none" w:sz="0" w:space="0" w:color="auto"/>
                    <w:right w:val="none" w:sz="0" w:space="0" w:color="auto"/>
                  </w:divBdr>
                </w:div>
                <w:div w:id="784155479">
                  <w:marLeft w:val="0"/>
                  <w:marRight w:val="0"/>
                  <w:marTop w:val="0"/>
                  <w:marBottom w:val="0"/>
                  <w:divBdr>
                    <w:top w:val="none" w:sz="0" w:space="0" w:color="auto"/>
                    <w:left w:val="none" w:sz="0" w:space="0" w:color="auto"/>
                    <w:bottom w:val="none" w:sz="0" w:space="0" w:color="auto"/>
                    <w:right w:val="none" w:sz="0" w:space="0" w:color="auto"/>
                  </w:divBdr>
                </w:div>
                <w:div w:id="2095390834">
                  <w:marLeft w:val="0"/>
                  <w:marRight w:val="0"/>
                  <w:marTop w:val="0"/>
                  <w:marBottom w:val="0"/>
                  <w:divBdr>
                    <w:top w:val="none" w:sz="0" w:space="0" w:color="auto"/>
                    <w:left w:val="none" w:sz="0" w:space="0" w:color="auto"/>
                    <w:bottom w:val="none" w:sz="0" w:space="0" w:color="auto"/>
                    <w:right w:val="none" w:sz="0" w:space="0" w:color="auto"/>
                  </w:divBdr>
                </w:div>
                <w:div w:id="1133445524">
                  <w:marLeft w:val="0"/>
                  <w:marRight w:val="0"/>
                  <w:marTop w:val="0"/>
                  <w:marBottom w:val="0"/>
                  <w:divBdr>
                    <w:top w:val="none" w:sz="0" w:space="0" w:color="auto"/>
                    <w:left w:val="none" w:sz="0" w:space="0" w:color="auto"/>
                    <w:bottom w:val="none" w:sz="0" w:space="0" w:color="auto"/>
                    <w:right w:val="none" w:sz="0" w:space="0" w:color="auto"/>
                  </w:divBdr>
                </w:div>
                <w:div w:id="178006392">
                  <w:marLeft w:val="0"/>
                  <w:marRight w:val="0"/>
                  <w:marTop w:val="0"/>
                  <w:marBottom w:val="0"/>
                  <w:divBdr>
                    <w:top w:val="none" w:sz="0" w:space="0" w:color="auto"/>
                    <w:left w:val="none" w:sz="0" w:space="0" w:color="auto"/>
                    <w:bottom w:val="none" w:sz="0" w:space="0" w:color="auto"/>
                    <w:right w:val="none" w:sz="0" w:space="0" w:color="auto"/>
                  </w:divBdr>
                </w:div>
                <w:div w:id="2004701394">
                  <w:marLeft w:val="0"/>
                  <w:marRight w:val="0"/>
                  <w:marTop w:val="0"/>
                  <w:marBottom w:val="0"/>
                  <w:divBdr>
                    <w:top w:val="none" w:sz="0" w:space="0" w:color="auto"/>
                    <w:left w:val="none" w:sz="0" w:space="0" w:color="auto"/>
                    <w:bottom w:val="none" w:sz="0" w:space="0" w:color="auto"/>
                    <w:right w:val="none" w:sz="0" w:space="0" w:color="auto"/>
                  </w:divBdr>
                </w:div>
                <w:div w:id="936402386">
                  <w:marLeft w:val="0"/>
                  <w:marRight w:val="0"/>
                  <w:marTop w:val="0"/>
                  <w:marBottom w:val="0"/>
                  <w:divBdr>
                    <w:top w:val="none" w:sz="0" w:space="0" w:color="auto"/>
                    <w:left w:val="none" w:sz="0" w:space="0" w:color="auto"/>
                    <w:bottom w:val="none" w:sz="0" w:space="0" w:color="auto"/>
                    <w:right w:val="none" w:sz="0" w:space="0" w:color="auto"/>
                  </w:divBdr>
                </w:div>
                <w:div w:id="1808083717">
                  <w:marLeft w:val="0"/>
                  <w:marRight w:val="0"/>
                  <w:marTop w:val="0"/>
                  <w:marBottom w:val="0"/>
                  <w:divBdr>
                    <w:top w:val="none" w:sz="0" w:space="0" w:color="auto"/>
                    <w:left w:val="none" w:sz="0" w:space="0" w:color="auto"/>
                    <w:bottom w:val="none" w:sz="0" w:space="0" w:color="auto"/>
                    <w:right w:val="none" w:sz="0" w:space="0" w:color="auto"/>
                  </w:divBdr>
                </w:div>
                <w:div w:id="1869945327">
                  <w:marLeft w:val="0"/>
                  <w:marRight w:val="0"/>
                  <w:marTop w:val="0"/>
                  <w:marBottom w:val="0"/>
                  <w:divBdr>
                    <w:top w:val="none" w:sz="0" w:space="0" w:color="auto"/>
                    <w:left w:val="none" w:sz="0" w:space="0" w:color="auto"/>
                    <w:bottom w:val="none" w:sz="0" w:space="0" w:color="auto"/>
                    <w:right w:val="none" w:sz="0" w:space="0" w:color="auto"/>
                  </w:divBdr>
                </w:div>
                <w:div w:id="1710765025">
                  <w:marLeft w:val="0"/>
                  <w:marRight w:val="0"/>
                  <w:marTop w:val="0"/>
                  <w:marBottom w:val="0"/>
                  <w:divBdr>
                    <w:top w:val="none" w:sz="0" w:space="0" w:color="auto"/>
                    <w:left w:val="none" w:sz="0" w:space="0" w:color="auto"/>
                    <w:bottom w:val="none" w:sz="0" w:space="0" w:color="auto"/>
                    <w:right w:val="none" w:sz="0" w:space="0" w:color="auto"/>
                  </w:divBdr>
                </w:div>
                <w:div w:id="1178890947">
                  <w:marLeft w:val="0"/>
                  <w:marRight w:val="0"/>
                  <w:marTop w:val="0"/>
                  <w:marBottom w:val="0"/>
                  <w:divBdr>
                    <w:top w:val="none" w:sz="0" w:space="0" w:color="auto"/>
                    <w:left w:val="none" w:sz="0" w:space="0" w:color="auto"/>
                    <w:bottom w:val="none" w:sz="0" w:space="0" w:color="auto"/>
                    <w:right w:val="none" w:sz="0" w:space="0" w:color="auto"/>
                  </w:divBdr>
                </w:div>
                <w:div w:id="1245919118">
                  <w:marLeft w:val="0"/>
                  <w:marRight w:val="0"/>
                  <w:marTop w:val="0"/>
                  <w:marBottom w:val="0"/>
                  <w:divBdr>
                    <w:top w:val="none" w:sz="0" w:space="0" w:color="auto"/>
                    <w:left w:val="none" w:sz="0" w:space="0" w:color="auto"/>
                    <w:bottom w:val="none" w:sz="0" w:space="0" w:color="auto"/>
                    <w:right w:val="none" w:sz="0" w:space="0" w:color="auto"/>
                  </w:divBdr>
                </w:div>
                <w:div w:id="1390113548">
                  <w:marLeft w:val="0"/>
                  <w:marRight w:val="0"/>
                  <w:marTop w:val="0"/>
                  <w:marBottom w:val="0"/>
                  <w:divBdr>
                    <w:top w:val="none" w:sz="0" w:space="0" w:color="auto"/>
                    <w:left w:val="none" w:sz="0" w:space="0" w:color="auto"/>
                    <w:bottom w:val="none" w:sz="0" w:space="0" w:color="auto"/>
                    <w:right w:val="none" w:sz="0" w:space="0" w:color="auto"/>
                  </w:divBdr>
                </w:div>
                <w:div w:id="949631244">
                  <w:marLeft w:val="0"/>
                  <w:marRight w:val="0"/>
                  <w:marTop w:val="0"/>
                  <w:marBottom w:val="0"/>
                  <w:divBdr>
                    <w:top w:val="none" w:sz="0" w:space="0" w:color="auto"/>
                    <w:left w:val="none" w:sz="0" w:space="0" w:color="auto"/>
                    <w:bottom w:val="none" w:sz="0" w:space="0" w:color="auto"/>
                    <w:right w:val="none" w:sz="0" w:space="0" w:color="auto"/>
                  </w:divBdr>
                </w:div>
                <w:div w:id="228422175">
                  <w:marLeft w:val="0"/>
                  <w:marRight w:val="0"/>
                  <w:marTop w:val="0"/>
                  <w:marBottom w:val="0"/>
                  <w:divBdr>
                    <w:top w:val="none" w:sz="0" w:space="0" w:color="auto"/>
                    <w:left w:val="none" w:sz="0" w:space="0" w:color="auto"/>
                    <w:bottom w:val="none" w:sz="0" w:space="0" w:color="auto"/>
                    <w:right w:val="none" w:sz="0" w:space="0" w:color="auto"/>
                  </w:divBdr>
                </w:div>
                <w:div w:id="1206453242">
                  <w:marLeft w:val="0"/>
                  <w:marRight w:val="0"/>
                  <w:marTop w:val="0"/>
                  <w:marBottom w:val="0"/>
                  <w:divBdr>
                    <w:top w:val="none" w:sz="0" w:space="0" w:color="auto"/>
                    <w:left w:val="none" w:sz="0" w:space="0" w:color="auto"/>
                    <w:bottom w:val="none" w:sz="0" w:space="0" w:color="auto"/>
                    <w:right w:val="none" w:sz="0" w:space="0" w:color="auto"/>
                  </w:divBdr>
                </w:div>
                <w:div w:id="244345097">
                  <w:marLeft w:val="0"/>
                  <w:marRight w:val="0"/>
                  <w:marTop w:val="0"/>
                  <w:marBottom w:val="0"/>
                  <w:divBdr>
                    <w:top w:val="none" w:sz="0" w:space="0" w:color="auto"/>
                    <w:left w:val="none" w:sz="0" w:space="0" w:color="auto"/>
                    <w:bottom w:val="none" w:sz="0" w:space="0" w:color="auto"/>
                    <w:right w:val="none" w:sz="0" w:space="0" w:color="auto"/>
                  </w:divBdr>
                </w:div>
                <w:div w:id="560798726">
                  <w:marLeft w:val="0"/>
                  <w:marRight w:val="0"/>
                  <w:marTop w:val="0"/>
                  <w:marBottom w:val="0"/>
                  <w:divBdr>
                    <w:top w:val="none" w:sz="0" w:space="0" w:color="auto"/>
                    <w:left w:val="none" w:sz="0" w:space="0" w:color="auto"/>
                    <w:bottom w:val="none" w:sz="0" w:space="0" w:color="auto"/>
                    <w:right w:val="none" w:sz="0" w:space="0" w:color="auto"/>
                  </w:divBdr>
                </w:div>
                <w:div w:id="412051552">
                  <w:marLeft w:val="0"/>
                  <w:marRight w:val="0"/>
                  <w:marTop w:val="0"/>
                  <w:marBottom w:val="0"/>
                  <w:divBdr>
                    <w:top w:val="none" w:sz="0" w:space="0" w:color="auto"/>
                    <w:left w:val="none" w:sz="0" w:space="0" w:color="auto"/>
                    <w:bottom w:val="none" w:sz="0" w:space="0" w:color="auto"/>
                    <w:right w:val="none" w:sz="0" w:space="0" w:color="auto"/>
                  </w:divBdr>
                </w:div>
                <w:div w:id="1130395946">
                  <w:marLeft w:val="0"/>
                  <w:marRight w:val="0"/>
                  <w:marTop w:val="0"/>
                  <w:marBottom w:val="0"/>
                  <w:divBdr>
                    <w:top w:val="none" w:sz="0" w:space="0" w:color="auto"/>
                    <w:left w:val="none" w:sz="0" w:space="0" w:color="auto"/>
                    <w:bottom w:val="none" w:sz="0" w:space="0" w:color="auto"/>
                    <w:right w:val="none" w:sz="0" w:space="0" w:color="auto"/>
                  </w:divBdr>
                </w:div>
                <w:div w:id="2131825882">
                  <w:marLeft w:val="0"/>
                  <w:marRight w:val="0"/>
                  <w:marTop w:val="0"/>
                  <w:marBottom w:val="0"/>
                  <w:divBdr>
                    <w:top w:val="none" w:sz="0" w:space="0" w:color="auto"/>
                    <w:left w:val="none" w:sz="0" w:space="0" w:color="auto"/>
                    <w:bottom w:val="none" w:sz="0" w:space="0" w:color="auto"/>
                    <w:right w:val="none" w:sz="0" w:space="0" w:color="auto"/>
                  </w:divBdr>
                </w:div>
                <w:div w:id="249045602">
                  <w:marLeft w:val="0"/>
                  <w:marRight w:val="0"/>
                  <w:marTop w:val="0"/>
                  <w:marBottom w:val="0"/>
                  <w:divBdr>
                    <w:top w:val="none" w:sz="0" w:space="0" w:color="auto"/>
                    <w:left w:val="none" w:sz="0" w:space="0" w:color="auto"/>
                    <w:bottom w:val="none" w:sz="0" w:space="0" w:color="auto"/>
                    <w:right w:val="none" w:sz="0" w:space="0" w:color="auto"/>
                  </w:divBdr>
                </w:div>
                <w:div w:id="787164328">
                  <w:marLeft w:val="0"/>
                  <w:marRight w:val="0"/>
                  <w:marTop w:val="0"/>
                  <w:marBottom w:val="0"/>
                  <w:divBdr>
                    <w:top w:val="none" w:sz="0" w:space="0" w:color="auto"/>
                    <w:left w:val="none" w:sz="0" w:space="0" w:color="auto"/>
                    <w:bottom w:val="none" w:sz="0" w:space="0" w:color="auto"/>
                    <w:right w:val="none" w:sz="0" w:space="0" w:color="auto"/>
                  </w:divBdr>
                </w:div>
                <w:div w:id="1024403650">
                  <w:marLeft w:val="0"/>
                  <w:marRight w:val="0"/>
                  <w:marTop w:val="0"/>
                  <w:marBottom w:val="0"/>
                  <w:divBdr>
                    <w:top w:val="none" w:sz="0" w:space="0" w:color="auto"/>
                    <w:left w:val="none" w:sz="0" w:space="0" w:color="auto"/>
                    <w:bottom w:val="none" w:sz="0" w:space="0" w:color="auto"/>
                    <w:right w:val="none" w:sz="0" w:space="0" w:color="auto"/>
                  </w:divBdr>
                </w:div>
                <w:div w:id="754010850">
                  <w:marLeft w:val="0"/>
                  <w:marRight w:val="0"/>
                  <w:marTop w:val="0"/>
                  <w:marBottom w:val="0"/>
                  <w:divBdr>
                    <w:top w:val="none" w:sz="0" w:space="0" w:color="auto"/>
                    <w:left w:val="none" w:sz="0" w:space="0" w:color="auto"/>
                    <w:bottom w:val="none" w:sz="0" w:space="0" w:color="auto"/>
                    <w:right w:val="none" w:sz="0" w:space="0" w:color="auto"/>
                  </w:divBdr>
                </w:div>
                <w:div w:id="1270624436">
                  <w:marLeft w:val="0"/>
                  <w:marRight w:val="0"/>
                  <w:marTop w:val="0"/>
                  <w:marBottom w:val="0"/>
                  <w:divBdr>
                    <w:top w:val="none" w:sz="0" w:space="0" w:color="auto"/>
                    <w:left w:val="none" w:sz="0" w:space="0" w:color="auto"/>
                    <w:bottom w:val="none" w:sz="0" w:space="0" w:color="auto"/>
                    <w:right w:val="none" w:sz="0" w:space="0" w:color="auto"/>
                  </w:divBdr>
                </w:div>
                <w:div w:id="2101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6187">
          <w:marLeft w:val="0"/>
          <w:marRight w:val="0"/>
          <w:marTop w:val="0"/>
          <w:marBottom w:val="0"/>
          <w:divBdr>
            <w:top w:val="none" w:sz="0" w:space="0" w:color="auto"/>
            <w:left w:val="none" w:sz="0" w:space="0" w:color="auto"/>
            <w:bottom w:val="none" w:sz="0" w:space="0" w:color="auto"/>
            <w:right w:val="none" w:sz="0" w:space="0" w:color="auto"/>
          </w:divBdr>
        </w:div>
        <w:div w:id="1379014686">
          <w:marLeft w:val="0"/>
          <w:marRight w:val="0"/>
          <w:marTop w:val="0"/>
          <w:marBottom w:val="0"/>
          <w:divBdr>
            <w:top w:val="none" w:sz="0" w:space="0" w:color="auto"/>
            <w:left w:val="none" w:sz="0" w:space="0" w:color="auto"/>
            <w:bottom w:val="none" w:sz="0" w:space="0" w:color="auto"/>
            <w:right w:val="none" w:sz="0" w:space="0" w:color="auto"/>
          </w:divBdr>
        </w:div>
        <w:div w:id="1343043437">
          <w:marLeft w:val="0"/>
          <w:marRight w:val="0"/>
          <w:marTop w:val="0"/>
          <w:marBottom w:val="0"/>
          <w:divBdr>
            <w:top w:val="none" w:sz="0" w:space="0" w:color="auto"/>
            <w:left w:val="none" w:sz="0" w:space="0" w:color="auto"/>
            <w:bottom w:val="none" w:sz="0" w:space="0" w:color="auto"/>
            <w:right w:val="none" w:sz="0" w:space="0" w:color="auto"/>
          </w:divBdr>
        </w:div>
        <w:div w:id="1511531953">
          <w:marLeft w:val="0"/>
          <w:marRight w:val="0"/>
          <w:marTop w:val="0"/>
          <w:marBottom w:val="0"/>
          <w:divBdr>
            <w:top w:val="none" w:sz="0" w:space="0" w:color="auto"/>
            <w:left w:val="none" w:sz="0" w:space="0" w:color="auto"/>
            <w:bottom w:val="none" w:sz="0" w:space="0" w:color="auto"/>
            <w:right w:val="none" w:sz="0" w:space="0" w:color="auto"/>
          </w:divBdr>
        </w:div>
        <w:div w:id="2043432569">
          <w:marLeft w:val="0"/>
          <w:marRight w:val="0"/>
          <w:marTop w:val="0"/>
          <w:marBottom w:val="0"/>
          <w:divBdr>
            <w:top w:val="none" w:sz="0" w:space="0" w:color="auto"/>
            <w:left w:val="none" w:sz="0" w:space="0" w:color="auto"/>
            <w:bottom w:val="none" w:sz="0" w:space="0" w:color="auto"/>
            <w:right w:val="none" w:sz="0" w:space="0" w:color="auto"/>
          </w:divBdr>
        </w:div>
        <w:div w:id="100955678">
          <w:marLeft w:val="0"/>
          <w:marRight w:val="0"/>
          <w:marTop w:val="0"/>
          <w:marBottom w:val="0"/>
          <w:divBdr>
            <w:top w:val="none" w:sz="0" w:space="0" w:color="auto"/>
            <w:left w:val="none" w:sz="0" w:space="0" w:color="auto"/>
            <w:bottom w:val="none" w:sz="0" w:space="0" w:color="auto"/>
            <w:right w:val="none" w:sz="0" w:space="0" w:color="auto"/>
          </w:divBdr>
          <w:divsChild>
            <w:div w:id="303313232">
              <w:marLeft w:val="0"/>
              <w:marRight w:val="0"/>
              <w:marTop w:val="0"/>
              <w:marBottom w:val="0"/>
              <w:divBdr>
                <w:top w:val="none" w:sz="0" w:space="0" w:color="auto"/>
                <w:left w:val="none" w:sz="0" w:space="0" w:color="auto"/>
                <w:bottom w:val="none" w:sz="0" w:space="0" w:color="auto"/>
                <w:right w:val="none" w:sz="0" w:space="0" w:color="auto"/>
              </w:divBdr>
            </w:div>
            <w:div w:id="1899054388">
              <w:marLeft w:val="0"/>
              <w:marRight w:val="0"/>
              <w:marTop w:val="0"/>
              <w:marBottom w:val="0"/>
              <w:divBdr>
                <w:top w:val="none" w:sz="0" w:space="0" w:color="auto"/>
                <w:left w:val="none" w:sz="0" w:space="0" w:color="auto"/>
                <w:bottom w:val="none" w:sz="0" w:space="0" w:color="auto"/>
                <w:right w:val="none" w:sz="0" w:space="0" w:color="auto"/>
              </w:divBdr>
            </w:div>
            <w:div w:id="1973051154">
              <w:marLeft w:val="0"/>
              <w:marRight w:val="0"/>
              <w:marTop w:val="0"/>
              <w:marBottom w:val="0"/>
              <w:divBdr>
                <w:top w:val="none" w:sz="0" w:space="0" w:color="auto"/>
                <w:left w:val="none" w:sz="0" w:space="0" w:color="auto"/>
                <w:bottom w:val="none" w:sz="0" w:space="0" w:color="auto"/>
                <w:right w:val="none" w:sz="0" w:space="0" w:color="auto"/>
              </w:divBdr>
            </w:div>
            <w:div w:id="1681082564">
              <w:marLeft w:val="0"/>
              <w:marRight w:val="0"/>
              <w:marTop w:val="0"/>
              <w:marBottom w:val="0"/>
              <w:divBdr>
                <w:top w:val="none" w:sz="0" w:space="0" w:color="auto"/>
                <w:left w:val="none" w:sz="0" w:space="0" w:color="auto"/>
                <w:bottom w:val="none" w:sz="0" w:space="0" w:color="auto"/>
                <w:right w:val="none" w:sz="0" w:space="0" w:color="auto"/>
              </w:divBdr>
            </w:div>
            <w:div w:id="718406497">
              <w:marLeft w:val="0"/>
              <w:marRight w:val="0"/>
              <w:marTop w:val="0"/>
              <w:marBottom w:val="0"/>
              <w:divBdr>
                <w:top w:val="none" w:sz="0" w:space="0" w:color="auto"/>
                <w:left w:val="none" w:sz="0" w:space="0" w:color="auto"/>
                <w:bottom w:val="none" w:sz="0" w:space="0" w:color="auto"/>
                <w:right w:val="none" w:sz="0" w:space="0" w:color="auto"/>
              </w:divBdr>
            </w:div>
            <w:div w:id="791241808">
              <w:marLeft w:val="0"/>
              <w:marRight w:val="0"/>
              <w:marTop w:val="0"/>
              <w:marBottom w:val="0"/>
              <w:divBdr>
                <w:top w:val="none" w:sz="0" w:space="0" w:color="auto"/>
                <w:left w:val="none" w:sz="0" w:space="0" w:color="auto"/>
                <w:bottom w:val="none" w:sz="0" w:space="0" w:color="auto"/>
                <w:right w:val="none" w:sz="0" w:space="0" w:color="auto"/>
              </w:divBdr>
            </w:div>
            <w:div w:id="1844007859">
              <w:marLeft w:val="0"/>
              <w:marRight w:val="0"/>
              <w:marTop w:val="0"/>
              <w:marBottom w:val="0"/>
              <w:divBdr>
                <w:top w:val="none" w:sz="0" w:space="0" w:color="auto"/>
                <w:left w:val="none" w:sz="0" w:space="0" w:color="auto"/>
                <w:bottom w:val="none" w:sz="0" w:space="0" w:color="auto"/>
                <w:right w:val="none" w:sz="0" w:space="0" w:color="auto"/>
              </w:divBdr>
            </w:div>
            <w:div w:id="366686462">
              <w:marLeft w:val="0"/>
              <w:marRight w:val="0"/>
              <w:marTop w:val="0"/>
              <w:marBottom w:val="0"/>
              <w:divBdr>
                <w:top w:val="none" w:sz="0" w:space="0" w:color="auto"/>
                <w:left w:val="none" w:sz="0" w:space="0" w:color="auto"/>
                <w:bottom w:val="none" w:sz="0" w:space="0" w:color="auto"/>
                <w:right w:val="none" w:sz="0" w:space="0" w:color="auto"/>
              </w:divBdr>
            </w:div>
            <w:div w:id="489250704">
              <w:marLeft w:val="0"/>
              <w:marRight w:val="0"/>
              <w:marTop w:val="0"/>
              <w:marBottom w:val="0"/>
              <w:divBdr>
                <w:top w:val="none" w:sz="0" w:space="0" w:color="auto"/>
                <w:left w:val="none" w:sz="0" w:space="0" w:color="auto"/>
                <w:bottom w:val="none" w:sz="0" w:space="0" w:color="auto"/>
                <w:right w:val="none" w:sz="0" w:space="0" w:color="auto"/>
              </w:divBdr>
            </w:div>
            <w:div w:id="1248729917">
              <w:marLeft w:val="0"/>
              <w:marRight w:val="0"/>
              <w:marTop w:val="0"/>
              <w:marBottom w:val="0"/>
              <w:divBdr>
                <w:top w:val="none" w:sz="0" w:space="0" w:color="auto"/>
                <w:left w:val="none" w:sz="0" w:space="0" w:color="auto"/>
                <w:bottom w:val="none" w:sz="0" w:space="0" w:color="auto"/>
                <w:right w:val="none" w:sz="0" w:space="0" w:color="auto"/>
              </w:divBdr>
            </w:div>
            <w:div w:id="1881240452">
              <w:marLeft w:val="0"/>
              <w:marRight w:val="0"/>
              <w:marTop w:val="0"/>
              <w:marBottom w:val="0"/>
              <w:divBdr>
                <w:top w:val="none" w:sz="0" w:space="0" w:color="auto"/>
                <w:left w:val="none" w:sz="0" w:space="0" w:color="auto"/>
                <w:bottom w:val="none" w:sz="0" w:space="0" w:color="auto"/>
                <w:right w:val="none" w:sz="0" w:space="0" w:color="auto"/>
              </w:divBdr>
            </w:div>
            <w:div w:id="1220704008">
              <w:marLeft w:val="0"/>
              <w:marRight w:val="0"/>
              <w:marTop w:val="0"/>
              <w:marBottom w:val="0"/>
              <w:divBdr>
                <w:top w:val="none" w:sz="0" w:space="0" w:color="auto"/>
                <w:left w:val="none" w:sz="0" w:space="0" w:color="auto"/>
                <w:bottom w:val="none" w:sz="0" w:space="0" w:color="auto"/>
                <w:right w:val="none" w:sz="0" w:space="0" w:color="auto"/>
              </w:divBdr>
            </w:div>
            <w:div w:id="693775965">
              <w:marLeft w:val="0"/>
              <w:marRight w:val="0"/>
              <w:marTop w:val="0"/>
              <w:marBottom w:val="0"/>
              <w:divBdr>
                <w:top w:val="none" w:sz="0" w:space="0" w:color="auto"/>
                <w:left w:val="none" w:sz="0" w:space="0" w:color="auto"/>
                <w:bottom w:val="none" w:sz="0" w:space="0" w:color="auto"/>
                <w:right w:val="none" w:sz="0" w:space="0" w:color="auto"/>
              </w:divBdr>
            </w:div>
            <w:div w:id="1298144155">
              <w:marLeft w:val="0"/>
              <w:marRight w:val="0"/>
              <w:marTop w:val="0"/>
              <w:marBottom w:val="0"/>
              <w:divBdr>
                <w:top w:val="none" w:sz="0" w:space="0" w:color="auto"/>
                <w:left w:val="none" w:sz="0" w:space="0" w:color="auto"/>
                <w:bottom w:val="none" w:sz="0" w:space="0" w:color="auto"/>
                <w:right w:val="none" w:sz="0" w:space="0" w:color="auto"/>
              </w:divBdr>
            </w:div>
            <w:div w:id="380055150">
              <w:marLeft w:val="0"/>
              <w:marRight w:val="0"/>
              <w:marTop w:val="0"/>
              <w:marBottom w:val="0"/>
              <w:divBdr>
                <w:top w:val="none" w:sz="0" w:space="0" w:color="auto"/>
                <w:left w:val="none" w:sz="0" w:space="0" w:color="auto"/>
                <w:bottom w:val="none" w:sz="0" w:space="0" w:color="auto"/>
                <w:right w:val="none" w:sz="0" w:space="0" w:color="auto"/>
              </w:divBdr>
            </w:div>
            <w:div w:id="1513103832">
              <w:marLeft w:val="0"/>
              <w:marRight w:val="0"/>
              <w:marTop w:val="0"/>
              <w:marBottom w:val="0"/>
              <w:divBdr>
                <w:top w:val="none" w:sz="0" w:space="0" w:color="auto"/>
                <w:left w:val="none" w:sz="0" w:space="0" w:color="auto"/>
                <w:bottom w:val="none" w:sz="0" w:space="0" w:color="auto"/>
                <w:right w:val="none" w:sz="0" w:space="0" w:color="auto"/>
              </w:divBdr>
            </w:div>
            <w:div w:id="1901480229">
              <w:marLeft w:val="0"/>
              <w:marRight w:val="0"/>
              <w:marTop w:val="0"/>
              <w:marBottom w:val="0"/>
              <w:divBdr>
                <w:top w:val="none" w:sz="0" w:space="0" w:color="auto"/>
                <w:left w:val="none" w:sz="0" w:space="0" w:color="auto"/>
                <w:bottom w:val="none" w:sz="0" w:space="0" w:color="auto"/>
                <w:right w:val="none" w:sz="0" w:space="0" w:color="auto"/>
              </w:divBdr>
            </w:div>
            <w:div w:id="472867114">
              <w:marLeft w:val="0"/>
              <w:marRight w:val="0"/>
              <w:marTop w:val="0"/>
              <w:marBottom w:val="0"/>
              <w:divBdr>
                <w:top w:val="none" w:sz="0" w:space="0" w:color="auto"/>
                <w:left w:val="none" w:sz="0" w:space="0" w:color="auto"/>
                <w:bottom w:val="none" w:sz="0" w:space="0" w:color="auto"/>
                <w:right w:val="none" w:sz="0" w:space="0" w:color="auto"/>
              </w:divBdr>
            </w:div>
            <w:div w:id="664361105">
              <w:marLeft w:val="0"/>
              <w:marRight w:val="0"/>
              <w:marTop w:val="0"/>
              <w:marBottom w:val="0"/>
              <w:divBdr>
                <w:top w:val="none" w:sz="0" w:space="0" w:color="auto"/>
                <w:left w:val="none" w:sz="0" w:space="0" w:color="auto"/>
                <w:bottom w:val="none" w:sz="0" w:space="0" w:color="auto"/>
                <w:right w:val="none" w:sz="0" w:space="0" w:color="auto"/>
              </w:divBdr>
            </w:div>
            <w:div w:id="1663243127">
              <w:marLeft w:val="0"/>
              <w:marRight w:val="0"/>
              <w:marTop w:val="0"/>
              <w:marBottom w:val="0"/>
              <w:divBdr>
                <w:top w:val="none" w:sz="0" w:space="0" w:color="auto"/>
                <w:left w:val="none" w:sz="0" w:space="0" w:color="auto"/>
                <w:bottom w:val="none" w:sz="0" w:space="0" w:color="auto"/>
                <w:right w:val="none" w:sz="0" w:space="0" w:color="auto"/>
              </w:divBdr>
            </w:div>
            <w:div w:id="1420297493">
              <w:marLeft w:val="0"/>
              <w:marRight w:val="0"/>
              <w:marTop w:val="0"/>
              <w:marBottom w:val="0"/>
              <w:divBdr>
                <w:top w:val="none" w:sz="0" w:space="0" w:color="auto"/>
                <w:left w:val="none" w:sz="0" w:space="0" w:color="auto"/>
                <w:bottom w:val="none" w:sz="0" w:space="0" w:color="auto"/>
                <w:right w:val="none" w:sz="0" w:space="0" w:color="auto"/>
              </w:divBdr>
            </w:div>
            <w:div w:id="1908146799">
              <w:marLeft w:val="0"/>
              <w:marRight w:val="0"/>
              <w:marTop w:val="0"/>
              <w:marBottom w:val="0"/>
              <w:divBdr>
                <w:top w:val="none" w:sz="0" w:space="0" w:color="auto"/>
                <w:left w:val="none" w:sz="0" w:space="0" w:color="auto"/>
                <w:bottom w:val="none" w:sz="0" w:space="0" w:color="auto"/>
                <w:right w:val="none" w:sz="0" w:space="0" w:color="auto"/>
              </w:divBdr>
            </w:div>
            <w:div w:id="1828399731">
              <w:marLeft w:val="0"/>
              <w:marRight w:val="0"/>
              <w:marTop w:val="0"/>
              <w:marBottom w:val="0"/>
              <w:divBdr>
                <w:top w:val="none" w:sz="0" w:space="0" w:color="auto"/>
                <w:left w:val="none" w:sz="0" w:space="0" w:color="auto"/>
                <w:bottom w:val="none" w:sz="0" w:space="0" w:color="auto"/>
                <w:right w:val="none" w:sz="0" w:space="0" w:color="auto"/>
              </w:divBdr>
            </w:div>
            <w:div w:id="125200609">
              <w:marLeft w:val="0"/>
              <w:marRight w:val="0"/>
              <w:marTop w:val="0"/>
              <w:marBottom w:val="0"/>
              <w:divBdr>
                <w:top w:val="none" w:sz="0" w:space="0" w:color="auto"/>
                <w:left w:val="none" w:sz="0" w:space="0" w:color="auto"/>
                <w:bottom w:val="none" w:sz="0" w:space="0" w:color="auto"/>
                <w:right w:val="none" w:sz="0" w:space="0" w:color="auto"/>
              </w:divBdr>
            </w:div>
            <w:div w:id="603881119">
              <w:marLeft w:val="0"/>
              <w:marRight w:val="0"/>
              <w:marTop w:val="0"/>
              <w:marBottom w:val="0"/>
              <w:divBdr>
                <w:top w:val="none" w:sz="0" w:space="0" w:color="auto"/>
                <w:left w:val="none" w:sz="0" w:space="0" w:color="auto"/>
                <w:bottom w:val="none" w:sz="0" w:space="0" w:color="auto"/>
                <w:right w:val="none" w:sz="0" w:space="0" w:color="auto"/>
              </w:divBdr>
            </w:div>
            <w:div w:id="1140074240">
              <w:marLeft w:val="0"/>
              <w:marRight w:val="0"/>
              <w:marTop w:val="0"/>
              <w:marBottom w:val="0"/>
              <w:divBdr>
                <w:top w:val="none" w:sz="0" w:space="0" w:color="auto"/>
                <w:left w:val="none" w:sz="0" w:space="0" w:color="auto"/>
                <w:bottom w:val="none" w:sz="0" w:space="0" w:color="auto"/>
                <w:right w:val="none" w:sz="0" w:space="0" w:color="auto"/>
              </w:divBdr>
            </w:div>
            <w:div w:id="1350134386">
              <w:marLeft w:val="0"/>
              <w:marRight w:val="0"/>
              <w:marTop w:val="0"/>
              <w:marBottom w:val="0"/>
              <w:divBdr>
                <w:top w:val="none" w:sz="0" w:space="0" w:color="auto"/>
                <w:left w:val="none" w:sz="0" w:space="0" w:color="auto"/>
                <w:bottom w:val="none" w:sz="0" w:space="0" w:color="auto"/>
                <w:right w:val="none" w:sz="0" w:space="0" w:color="auto"/>
              </w:divBdr>
            </w:div>
            <w:div w:id="1302224838">
              <w:marLeft w:val="0"/>
              <w:marRight w:val="0"/>
              <w:marTop w:val="0"/>
              <w:marBottom w:val="0"/>
              <w:divBdr>
                <w:top w:val="none" w:sz="0" w:space="0" w:color="auto"/>
                <w:left w:val="none" w:sz="0" w:space="0" w:color="auto"/>
                <w:bottom w:val="none" w:sz="0" w:space="0" w:color="auto"/>
                <w:right w:val="none" w:sz="0" w:space="0" w:color="auto"/>
              </w:divBdr>
            </w:div>
            <w:div w:id="1228342330">
              <w:marLeft w:val="0"/>
              <w:marRight w:val="0"/>
              <w:marTop w:val="0"/>
              <w:marBottom w:val="0"/>
              <w:divBdr>
                <w:top w:val="none" w:sz="0" w:space="0" w:color="auto"/>
                <w:left w:val="none" w:sz="0" w:space="0" w:color="auto"/>
                <w:bottom w:val="none" w:sz="0" w:space="0" w:color="auto"/>
                <w:right w:val="none" w:sz="0" w:space="0" w:color="auto"/>
              </w:divBdr>
            </w:div>
            <w:div w:id="473791560">
              <w:marLeft w:val="0"/>
              <w:marRight w:val="0"/>
              <w:marTop w:val="0"/>
              <w:marBottom w:val="0"/>
              <w:divBdr>
                <w:top w:val="none" w:sz="0" w:space="0" w:color="auto"/>
                <w:left w:val="none" w:sz="0" w:space="0" w:color="auto"/>
                <w:bottom w:val="none" w:sz="0" w:space="0" w:color="auto"/>
                <w:right w:val="none" w:sz="0" w:space="0" w:color="auto"/>
              </w:divBdr>
            </w:div>
            <w:div w:id="49623312">
              <w:marLeft w:val="0"/>
              <w:marRight w:val="0"/>
              <w:marTop w:val="0"/>
              <w:marBottom w:val="0"/>
              <w:divBdr>
                <w:top w:val="none" w:sz="0" w:space="0" w:color="auto"/>
                <w:left w:val="none" w:sz="0" w:space="0" w:color="auto"/>
                <w:bottom w:val="none" w:sz="0" w:space="0" w:color="auto"/>
                <w:right w:val="none" w:sz="0" w:space="0" w:color="auto"/>
              </w:divBdr>
            </w:div>
            <w:div w:id="920259900">
              <w:marLeft w:val="0"/>
              <w:marRight w:val="0"/>
              <w:marTop w:val="0"/>
              <w:marBottom w:val="0"/>
              <w:divBdr>
                <w:top w:val="none" w:sz="0" w:space="0" w:color="auto"/>
                <w:left w:val="none" w:sz="0" w:space="0" w:color="auto"/>
                <w:bottom w:val="none" w:sz="0" w:space="0" w:color="auto"/>
                <w:right w:val="none" w:sz="0" w:space="0" w:color="auto"/>
              </w:divBdr>
            </w:div>
          </w:divsChild>
        </w:div>
        <w:div w:id="2093358273">
          <w:marLeft w:val="0"/>
          <w:marRight w:val="0"/>
          <w:marTop w:val="0"/>
          <w:marBottom w:val="0"/>
          <w:divBdr>
            <w:top w:val="none" w:sz="0" w:space="0" w:color="auto"/>
            <w:left w:val="none" w:sz="0" w:space="0" w:color="auto"/>
            <w:bottom w:val="none" w:sz="0" w:space="0" w:color="auto"/>
            <w:right w:val="none" w:sz="0" w:space="0" w:color="auto"/>
          </w:divBdr>
        </w:div>
        <w:div w:id="899901961">
          <w:marLeft w:val="0"/>
          <w:marRight w:val="0"/>
          <w:marTop w:val="0"/>
          <w:marBottom w:val="0"/>
          <w:divBdr>
            <w:top w:val="none" w:sz="0" w:space="0" w:color="auto"/>
            <w:left w:val="none" w:sz="0" w:space="0" w:color="auto"/>
            <w:bottom w:val="none" w:sz="0" w:space="0" w:color="auto"/>
            <w:right w:val="none" w:sz="0" w:space="0" w:color="auto"/>
          </w:divBdr>
        </w:div>
        <w:div w:id="335961973">
          <w:marLeft w:val="0"/>
          <w:marRight w:val="0"/>
          <w:marTop w:val="0"/>
          <w:marBottom w:val="0"/>
          <w:divBdr>
            <w:top w:val="none" w:sz="0" w:space="0" w:color="auto"/>
            <w:left w:val="none" w:sz="0" w:space="0" w:color="auto"/>
            <w:bottom w:val="none" w:sz="0" w:space="0" w:color="auto"/>
            <w:right w:val="none" w:sz="0" w:space="0" w:color="auto"/>
          </w:divBdr>
        </w:div>
        <w:div w:id="1975482909">
          <w:marLeft w:val="0"/>
          <w:marRight w:val="0"/>
          <w:marTop w:val="0"/>
          <w:marBottom w:val="0"/>
          <w:divBdr>
            <w:top w:val="none" w:sz="0" w:space="0" w:color="auto"/>
            <w:left w:val="none" w:sz="0" w:space="0" w:color="auto"/>
            <w:bottom w:val="none" w:sz="0" w:space="0" w:color="auto"/>
            <w:right w:val="none" w:sz="0" w:space="0" w:color="auto"/>
          </w:divBdr>
        </w:div>
        <w:div w:id="1733849473">
          <w:marLeft w:val="0"/>
          <w:marRight w:val="0"/>
          <w:marTop w:val="0"/>
          <w:marBottom w:val="0"/>
          <w:divBdr>
            <w:top w:val="none" w:sz="0" w:space="0" w:color="auto"/>
            <w:left w:val="none" w:sz="0" w:space="0" w:color="auto"/>
            <w:bottom w:val="none" w:sz="0" w:space="0" w:color="auto"/>
            <w:right w:val="none" w:sz="0" w:space="0" w:color="auto"/>
          </w:divBdr>
          <w:divsChild>
            <w:div w:id="1483473504">
              <w:marLeft w:val="0"/>
              <w:marRight w:val="0"/>
              <w:marTop w:val="0"/>
              <w:marBottom w:val="0"/>
              <w:divBdr>
                <w:top w:val="none" w:sz="0" w:space="0" w:color="auto"/>
                <w:left w:val="none" w:sz="0" w:space="0" w:color="auto"/>
                <w:bottom w:val="none" w:sz="0" w:space="0" w:color="auto"/>
                <w:right w:val="none" w:sz="0" w:space="0" w:color="auto"/>
              </w:divBdr>
            </w:div>
            <w:div w:id="925574177">
              <w:marLeft w:val="0"/>
              <w:marRight w:val="0"/>
              <w:marTop w:val="0"/>
              <w:marBottom w:val="0"/>
              <w:divBdr>
                <w:top w:val="none" w:sz="0" w:space="0" w:color="auto"/>
                <w:left w:val="none" w:sz="0" w:space="0" w:color="auto"/>
                <w:bottom w:val="none" w:sz="0" w:space="0" w:color="auto"/>
                <w:right w:val="none" w:sz="0" w:space="0" w:color="auto"/>
              </w:divBdr>
            </w:div>
            <w:div w:id="104272362">
              <w:marLeft w:val="0"/>
              <w:marRight w:val="0"/>
              <w:marTop w:val="0"/>
              <w:marBottom w:val="0"/>
              <w:divBdr>
                <w:top w:val="none" w:sz="0" w:space="0" w:color="auto"/>
                <w:left w:val="none" w:sz="0" w:space="0" w:color="auto"/>
                <w:bottom w:val="none" w:sz="0" w:space="0" w:color="auto"/>
                <w:right w:val="none" w:sz="0" w:space="0" w:color="auto"/>
              </w:divBdr>
            </w:div>
            <w:div w:id="1515414985">
              <w:marLeft w:val="0"/>
              <w:marRight w:val="0"/>
              <w:marTop w:val="0"/>
              <w:marBottom w:val="0"/>
              <w:divBdr>
                <w:top w:val="none" w:sz="0" w:space="0" w:color="auto"/>
                <w:left w:val="none" w:sz="0" w:space="0" w:color="auto"/>
                <w:bottom w:val="none" w:sz="0" w:space="0" w:color="auto"/>
                <w:right w:val="none" w:sz="0" w:space="0" w:color="auto"/>
              </w:divBdr>
            </w:div>
            <w:div w:id="1676958216">
              <w:marLeft w:val="0"/>
              <w:marRight w:val="0"/>
              <w:marTop w:val="0"/>
              <w:marBottom w:val="0"/>
              <w:divBdr>
                <w:top w:val="none" w:sz="0" w:space="0" w:color="auto"/>
                <w:left w:val="none" w:sz="0" w:space="0" w:color="auto"/>
                <w:bottom w:val="none" w:sz="0" w:space="0" w:color="auto"/>
                <w:right w:val="none" w:sz="0" w:space="0" w:color="auto"/>
              </w:divBdr>
            </w:div>
            <w:div w:id="2073693762">
              <w:marLeft w:val="0"/>
              <w:marRight w:val="0"/>
              <w:marTop w:val="0"/>
              <w:marBottom w:val="0"/>
              <w:divBdr>
                <w:top w:val="none" w:sz="0" w:space="0" w:color="auto"/>
                <w:left w:val="none" w:sz="0" w:space="0" w:color="auto"/>
                <w:bottom w:val="none" w:sz="0" w:space="0" w:color="auto"/>
                <w:right w:val="none" w:sz="0" w:space="0" w:color="auto"/>
              </w:divBdr>
            </w:div>
            <w:div w:id="144442692">
              <w:marLeft w:val="0"/>
              <w:marRight w:val="0"/>
              <w:marTop w:val="0"/>
              <w:marBottom w:val="0"/>
              <w:divBdr>
                <w:top w:val="none" w:sz="0" w:space="0" w:color="auto"/>
                <w:left w:val="none" w:sz="0" w:space="0" w:color="auto"/>
                <w:bottom w:val="none" w:sz="0" w:space="0" w:color="auto"/>
                <w:right w:val="none" w:sz="0" w:space="0" w:color="auto"/>
              </w:divBdr>
            </w:div>
            <w:div w:id="188222959">
              <w:marLeft w:val="0"/>
              <w:marRight w:val="0"/>
              <w:marTop w:val="0"/>
              <w:marBottom w:val="0"/>
              <w:divBdr>
                <w:top w:val="none" w:sz="0" w:space="0" w:color="auto"/>
                <w:left w:val="none" w:sz="0" w:space="0" w:color="auto"/>
                <w:bottom w:val="none" w:sz="0" w:space="0" w:color="auto"/>
                <w:right w:val="none" w:sz="0" w:space="0" w:color="auto"/>
              </w:divBdr>
            </w:div>
            <w:div w:id="75984362">
              <w:marLeft w:val="0"/>
              <w:marRight w:val="0"/>
              <w:marTop w:val="0"/>
              <w:marBottom w:val="0"/>
              <w:divBdr>
                <w:top w:val="none" w:sz="0" w:space="0" w:color="auto"/>
                <w:left w:val="none" w:sz="0" w:space="0" w:color="auto"/>
                <w:bottom w:val="none" w:sz="0" w:space="0" w:color="auto"/>
                <w:right w:val="none" w:sz="0" w:space="0" w:color="auto"/>
              </w:divBdr>
            </w:div>
            <w:div w:id="1138301438">
              <w:marLeft w:val="0"/>
              <w:marRight w:val="0"/>
              <w:marTop w:val="0"/>
              <w:marBottom w:val="0"/>
              <w:divBdr>
                <w:top w:val="none" w:sz="0" w:space="0" w:color="auto"/>
                <w:left w:val="none" w:sz="0" w:space="0" w:color="auto"/>
                <w:bottom w:val="none" w:sz="0" w:space="0" w:color="auto"/>
                <w:right w:val="none" w:sz="0" w:space="0" w:color="auto"/>
              </w:divBdr>
            </w:div>
            <w:div w:id="977567711">
              <w:marLeft w:val="0"/>
              <w:marRight w:val="0"/>
              <w:marTop w:val="0"/>
              <w:marBottom w:val="0"/>
              <w:divBdr>
                <w:top w:val="none" w:sz="0" w:space="0" w:color="auto"/>
                <w:left w:val="none" w:sz="0" w:space="0" w:color="auto"/>
                <w:bottom w:val="none" w:sz="0" w:space="0" w:color="auto"/>
                <w:right w:val="none" w:sz="0" w:space="0" w:color="auto"/>
              </w:divBdr>
            </w:div>
            <w:div w:id="1314140543">
              <w:marLeft w:val="0"/>
              <w:marRight w:val="0"/>
              <w:marTop w:val="0"/>
              <w:marBottom w:val="0"/>
              <w:divBdr>
                <w:top w:val="none" w:sz="0" w:space="0" w:color="auto"/>
                <w:left w:val="none" w:sz="0" w:space="0" w:color="auto"/>
                <w:bottom w:val="none" w:sz="0" w:space="0" w:color="auto"/>
                <w:right w:val="none" w:sz="0" w:space="0" w:color="auto"/>
              </w:divBdr>
            </w:div>
            <w:div w:id="2111660584">
              <w:marLeft w:val="0"/>
              <w:marRight w:val="0"/>
              <w:marTop w:val="0"/>
              <w:marBottom w:val="0"/>
              <w:divBdr>
                <w:top w:val="none" w:sz="0" w:space="0" w:color="auto"/>
                <w:left w:val="none" w:sz="0" w:space="0" w:color="auto"/>
                <w:bottom w:val="none" w:sz="0" w:space="0" w:color="auto"/>
                <w:right w:val="none" w:sz="0" w:space="0" w:color="auto"/>
              </w:divBdr>
            </w:div>
            <w:div w:id="966356677">
              <w:marLeft w:val="0"/>
              <w:marRight w:val="0"/>
              <w:marTop w:val="0"/>
              <w:marBottom w:val="0"/>
              <w:divBdr>
                <w:top w:val="none" w:sz="0" w:space="0" w:color="auto"/>
                <w:left w:val="none" w:sz="0" w:space="0" w:color="auto"/>
                <w:bottom w:val="none" w:sz="0" w:space="0" w:color="auto"/>
                <w:right w:val="none" w:sz="0" w:space="0" w:color="auto"/>
              </w:divBdr>
            </w:div>
            <w:div w:id="456293091">
              <w:marLeft w:val="0"/>
              <w:marRight w:val="0"/>
              <w:marTop w:val="0"/>
              <w:marBottom w:val="0"/>
              <w:divBdr>
                <w:top w:val="none" w:sz="0" w:space="0" w:color="auto"/>
                <w:left w:val="none" w:sz="0" w:space="0" w:color="auto"/>
                <w:bottom w:val="none" w:sz="0" w:space="0" w:color="auto"/>
                <w:right w:val="none" w:sz="0" w:space="0" w:color="auto"/>
              </w:divBdr>
            </w:div>
            <w:div w:id="18629452">
              <w:marLeft w:val="0"/>
              <w:marRight w:val="0"/>
              <w:marTop w:val="0"/>
              <w:marBottom w:val="0"/>
              <w:divBdr>
                <w:top w:val="none" w:sz="0" w:space="0" w:color="auto"/>
                <w:left w:val="none" w:sz="0" w:space="0" w:color="auto"/>
                <w:bottom w:val="none" w:sz="0" w:space="0" w:color="auto"/>
                <w:right w:val="none" w:sz="0" w:space="0" w:color="auto"/>
              </w:divBdr>
            </w:div>
            <w:div w:id="1396585765">
              <w:marLeft w:val="0"/>
              <w:marRight w:val="0"/>
              <w:marTop w:val="0"/>
              <w:marBottom w:val="0"/>
              <w:divBdr>
                <w:top w:val="none" w:sz="0" w:space="0" w:color="auto"/>
                <w:left w:val="none" w:sz="0" w:space="0" w:color="auto"/>
                <w:bottom w:val="none" w:sz="0" w:space="0" w:color="auto"/>
                <w:right w:val="none" w:sz="0" w:space="0" w:color="auto"/>
              </w:divBdr>
            </w:div>
            <w:div w:id="1960523014">
              <w:marLeft w:val="0"/>
              <w:marRight w:val="0"/>
              <w:marTop w:val="0"/>
              <w:marBottom w:val="0"/>
              <w:divBdr>
                <w:top w:val="none" w:sz="0" w:space="0" w:color="auto"/>
                <w:left w:val="none" w:sz="0" w:space="0" w:color="auto"/>
                <w:bottom w:val="none" w:sz="0" w:space="0" w:color="auto"/>
                <w:right w:val="none" w:sz="0" w:space="0" w:color="auto"/>
              </w:divBdr>
            </w:div>
            <w:div w:id="850291168">
              <w:marLeft w:val="0"/>
              <w:marRight w:val="0"/>
              <w:marTop w:val="0"/>
              <w:marBottom w:val="0"/>
              <w:divBdr>
                <w:top w:val="none" w:sz="0" w:space="0" w:color="auto"/>
                <w:left w:val="none" w:sz="0" w:space="0" w:color="auto"/>
                <w:bottom w:val="none" w:sz="0" w:space="0" w:color="auto"/>
                <w:right w:val="none" w:sz="0" w:space="0" w:color="auto"/>
              </w:divBdr>
            </w:div>
            <w:div w:id="1371102350">
              <w:marLeft w:val="0"/>
              <w:marRight w:val="0"/>
              <w:marTop w:val="0"/>
              <w:marBottom w:val="0"/>
              <w:divBdr>
                <w:top w:val="none" w:sz="0" w:space="0" w:color="auto"/>
                <w:left w:val="none" w:sz="0" w:space="0" w:color="auto"/>
                <w:bottom w:val="none" w:sz="0" w:space="0" w:color="auto"/>
                <w:right w:val="none" w:sz="0" w:space="0" w:color="auto"/>
              </w:divBdr>
            </w:div>
            <w:div w:id="1292975882">
              <w:marLeft w:val="0"/>
              <w:marRight w:val="0"/>
              <w:marTop w:val="0"/>
              <w:marBottom w:val="0"/>
              <w:divBdr>
                <w:top w:val="none" w:sz="0" w:space="0" w:color="auto"/>
                <w:left w:val="none" w:sz="0" w:space="0" w:color="auto"/>
                <w:bottom w:val="none" w:sz="0" w:space="0" w:color="auto"/>
                <w:right w:val="none" w:sz="0" w:space="0" w:color="auto"/>
              </w:divBdr>
            </w:div>
            <w:div w:id="1836148945">
              <w:marLeft w:val="0"/>
              <w:marRight w:val="0"/>
              <w:marTop w:val="0"/>
              <w:marBottom w:val="0"/>
              <w:divBdr>
                <w:top w:val="none" w:sz="0" w:space="0" w:color="auto"/>
                <w:left w:val="none" w:sz="0" w:space="0" w:color="auto"/>
                <w:bottom w:val="none" w:sz="0" w:space="0" w:color="auto"/>
                <w:right w:val="none" w:sz="0" w:space="0" w:color="auto"/>
              </w:divBdr>
            </w:div>
            <w:div w:id="1155757908">
              <w:marLeft w:val="0"/>
              <w:marRight w:val="0"/>
              <w:marTop w:val="0"/>
              <w:marBottom w:val="0"/>
              <w:divBdr>
                <w:top w:val="none" w:sz="0" w:space="0" w:color="auto"/>
                <w:left w:val="none" w:sz="0" w:space="0" w:color="auto"/>
                <w:bottom w:val="none" w:sz="0" w:space="0" w:color="auto"/>
                <w:right w:val="none" w:sz="0" w:space="0" w:color="auto"/>
              </w:divBdr>
            </w:div>
            <w:div w:id="1835992892">
              <w:marLeft w:val="0"/>
              <w:marRight w:val="0"/>
              <w:marTop w:val="0"/>
              <w:marBottom w:val="0"/>
              <w:divBdr>
                <w:top w:val="none" w:sz="0" w:space="0" w:color="auto"/>
                <w:left w:val="none" w:sz="0" w:space="0" w:color="auto"/>
                <w:bottom w:val="none" w:sz="0" w:space="0" w:color="auto"/>
                <w:right w:val="none" w:sz="0" w:space="0" w:color="auto"/>
              </w:divBdr>
            </w:div>
            <w:div w:id="597492790">
              <w:marLeft w:val="0"/>
              <w:marRight w:val="0"/>
              <w:marTop w:val="0"/>
              <w:marBottom w:val="0"/>
              <w:divBdr>
                <w:top w:val="none" w:sz="0" w:space="0" w:color="auto"/>
                <w:left w:val="none" w:sz="0" w:space="0" w:color="auto"/>
                <w:bottom w:val="none" w:sz="0" w:space="0" w:color="auto"/>
                <w:right w:val="none" w:sz="0" w:space="0" w:color="auto"/>
              </w:divBdr>
            </w:div>
            <w:div w:id="637345146">
              <w:marLeft w:val="0"/>
              <w:marRight w:val="0"/>
              <w:marTop w:val="0"/>
              <w:marBottom w:val="0"/>
              <w:divBdr>
                <w:top w:val="none" w:sz="0" w:space="0" w:color="auto"/>
                <w:left w:val="none" w:sz="0" w:space="0" w:color="auto"/>
                <w:bottom w:val="none" w:sz="0" w:space="0" w:color="auto"/>
                <w:right w:val="none" w:sz="0" w:space="0" w:color="auto"/>
              </w:divBdr>
            </w:div>
            <w:div w:id="1598172798">
              <w:marLeft w:val="0"/>
              <w:marRight w:val="0"/>
              <w:marTop w:val="0"/>
              <w:marBottom w:val="0"/>
              <w:divBdr>
                <w:top w:val="none" w:sz="0" w:space="0" w:color="auto"/>
                <w:left w:val="none" w:sz="0" w:space="0" w:color="auto"/>
                <w:bottom w:val="none" w:sz="0" w:space="0" w:color="auto"/>
                <w:right w:val="none" w:sz="0" w:space="0" w:color="auto"/>
              </w:divBdr>
            </w:div>
            <w:div w:id="871108717">
              <w:marLeft w:val="0"/>
              <w:marRight w:val="0"/>
              <w:marTop w:val="0"/>
              <w:marBottom w:val="0"/>
              <w:divBdr>
                <w:top w:val="none" w:sz="0" w:space="0" w:color="auto"/>
                <w:left w:val="none" w:sz="0" w:space="0" w:color="auto"/>
                <w:bottom w:val="none" w:sz="0" w:space="0" w:color="auto"/>
                <w:right w:val="none" w:sz="0" w:space="0" w:color="auto"/>
              </w:divBdr>
            </w:div>
            <w:div w:id="994183789">
              <w:marLeft w:val="0"/>
              <w:marRight w:val="0"/>
              <w:marTop w:val="0"/>
              <w:marBottom w:val="0"/>
              <w:divBdr>
                <w:top w:val="none" w:sz="0" w:space="0" w:color="auto"/>
                <w:left w:val="none" w:sz="0" w:space="0" w:color="auto"/>
                <w:bottom w:val="none" w:sz="0" w:space="0" w:color="auto"/>
                <w:right w:val="none" w:sz="0" w:space="0" w:color="auto"/>
              </w:divBdr>
            </w:div>
            <w:div w:id="286283528">
              <w:marLeft w:val="0"/>
              <w:marRight w:val="0"/>
              <w:marTop w:val="0"/>
              <w:marBottom w:val="0"/>
              <w:divBdr>
                <w:top w:val="none" w:sz="0" w:space="0" w:color="auto"/>
                <w:left w:val="none" w:sz="0" w:space="0" w:color="auto"/>
                <w:bottom w:val="none" w:sz="0" w:space="0" w:color="auto"/>
                <w:right w:val="none" w:sz="0" w:space="0" w:color="auto"/>
              </w:divBdr>
            </w:div>
            <w:div w:id="1770350056">
              <w:marLeft w:val="0"/>
              <w:marRight w:val="0"/>
              <w:marTop w:val="0"/>
              <w:marBottom w:val="0"/>
              <w:divBdr>
                <w:top w:val="none" w:sz="0" w:space="0" w:color="auto"/>
                <w:left w:val="none" w:sz="0" w:space="0" w:color="auto"/>
                <w:bottom w:val="none" w:sz="0" w:space="0" w:color="auto"/>
                <w:right w:val="none" w:sz="0" w:space="0" w:color="auto"/>
              </w:divBdr>
            </w:div>
            <w:div w:id="158695272">
              <w:marLeft w:val="0"/>
              <w:marRight w:val="0"/>
              <w:marTop w:val="0"/>
              <w:marBottom w:val="0"/>
              <w:divBdr>
                <w:top w:val="none" w:sz="0" w:space="0" w:color="auto"/>
                <w:left w:val="none" w:sz="0" w:space="0" w:color="auto"/>
                <w:bottom w:val="none" w:sz="0" w:space="0" w:color="auto"/>
                <w:right w:val="none" w:sz="0" w:space="0" w:color="auto"/>
              </w:divBdr>
            </w:div>
            <w:div w:id="1622959138">
              <w:marLeft w:val="0"/>
              <w:marRight w:val="0"/>
              <w:marTop w:val="0"/>
              <w:marBottom w:val="0"/>
              <w:divBdr>
                <w:top w:val="none" w:sz="0" w:space="0" w:color="auto"/>
                <w:left w:val="none" w:sz="0" w:space="0" w:color="auto"/>
                <w:bottom w:val="none" w:sz="0" w:space="0" w:color="auto"/>
                <w:right w:val="none" w:sz="0" w:space="0" w:color="auto"/>
              </w:divBdr>
            </w:div>
            <w:div w:id="552692687">
              <w:marLeft w:val="0"/>
              <w:marRight w:val="0"/>
              <w:marTop w:val="0"/>
              <w:marBottom w:val="0"/>
              <w:divBdr>
                <w:top w:val="none" w:sz="0" w:space="0" w:color="auto"/>
                <w:left w:val="none" w:sz="0" w:space="0" w:color="auto"/>
                <w:bottom w:val="none" w:sz="0" w:space="0" w:color="auto"/>
                <w:right w:val="none" w:sz="0" w:space="0" w:color="auto"/>
              </w:divBdr>
            </w:div>
            <w:div w:id="30081459">
              <w:marLeft w:val="0"/>
              <w:marRight w:val="0"/>
              <w:marTop w:val="0"/>
              <w:marBottom w:val="0"/>
              <w:divBdr>
                <w:top w:val="none" w:sz="0" w:space="0" w:color="auto"/>
                <w:left w:val="none" w:sz="0" w:space="0" w:color="auto"/>
                <w:bottom w:val="none" w:sz="0" w:space="0" w:color="auto"/>
                <w:right w:val="none" w:sz="0" w:space="0" w:color="auto"/>
              </w:divBdr>
            </w:div>
            <w:div w:id="789935454">
              <w:marLeft w:val="0"/>
              <w:marRight w:val="0"/>
              <w:marTop w:val="0"/>
              <w:marBottom w:val="0"/>
              <w:divBdr>
                <w:top w:val="none" w:sz="0" w:space="0" w:color="auto"/>
                <w:left w:val="none" w:sz="0" w:space="0" w:color="auto"/>
                <w:bottom w:val="none" w:sz="0" w:space="0" w:color="auto"/>
                <w:right w:val="none" w:sz="0" w:space="0" w:color="auto"/>
              </w:divBdr>
            </w:div>
            <w:div w:id="1177117865">
              <w:marLeft w:val="0"/>
              <w:marRight w:val="0"/>
              <w:marTop w:val="0"/>
              <w:marBottom w:val="0"/>
              <w:divBdr>
                <w:top w:val="none" w:sz="0" w:space="0" w:color="auto"/>
                <w:left w:val="none" w:sz="0" w:space="0" w:color="auto"/>
                <w:bottom w:val="none" w:sz="0" w:space="0" w:color="auto"/>
                <w:right w:val="none" w:sz="0" w:space="0" w:color="auto"/>
              </w:divBdr>
            </w:div>
            <w:div w:id="1156873173">
              <w:marLeft w:val="0"/>
              <w:marRight w:val="0"/>
              <w:marTop w:val="0"/>
              <w:marBottom w:val="0"/>
              <w:divBdr>
                <w:top w:val="none" w:sz="0" w:space="0" w:color="auto"/>
                <w:left w:val="none" w:sz="0" w:space="0" w:color="auto"/>
                <w:bottom w:val="none" w:sz="0" w:space="0" w:color="auto"/>
                <w:right w:val="none" w:sz="0" w:space="0" w:color="auto"/>
              </w:divBdr>
            </w:div>
            <w:div w:id="981814721">
              <w:marLeft w:val="0"/>
              <w:marRight w:val="0"/>
              <w:marTop w:val="0"/>
              <w:marBottom w:val="0"/>
              <w:divBdr>
                <w:top w:val="none" w:sz="0" w:space="0" w:color="auto"/>
                <w:left w:val="none" w:sz="0" w:space="0" w:color="auto"/>
                <w:bottom w:val="none" w:sz="0" w:space="0" w:color="auto"/>
                <w:right w:val="none" w:sz="0" w:space="0" w:color="auto"/>
              </w:divBdr>
            </w:div>
            <w:div w:id="2514953">
              <w:marLeft w:val="0"/>
              <w:marRight w:val="0"/>
              <w:marTop w:val="0"/>
              <w:marBottom w:val="0"/>
              <w:divBdr>
                <w:top w:val="none" w:sz="0" w:space="0" w:color="auto"/>
                <w:left w:val="none" w:sz="0" w:space="0" w:color="auto"/>
                <w:bottom w:val="none" w:sz="0" w:space="0" w:color="auto"/>
                <w:right w:val="none" w:sz="0" w:space="0" w:color="auto"/>
              </w:divBdr>
            </w:div>
            <w:div w:id="1272392053">
              <w:marLeft w:val="0"/>
              <w:marRight w:val="0"/>
              <w:marTop w:val="0"/>
              <w:marBottom w:val="0"/>
              <w:divBdr>
                <w:top w:val="none" w:sz="0" w:space="0" w:color="auto"/>
                <w:left w:val="none" w:sz="0" w:space="0" w:color="auto"/>
                <w:bottom w:val="none" w:sz="0" w:space="0" w:color="auto"/>
                <w:right w:val="none" w:sz="0" w:space="0" w:color="auto"/>
              </w:divBdr>
            </w:div>
            <w:div w:id="2053846688">
              <w:marLeft w:val="0"/>
              <w:marRight w:val="0"/>
              <w:marTop w:val="0"/>
              <w:marBottom w:val="0"/>
              <w:divBdr>
                <w:top w:val="none" w:sz="0" w:space="0" w:color="auto"/>
                <w:left w:val="none" w:sz="0" w:space="0" w:color="auto"/>
                <w:bottom w:val="none" w:sz="0" w:space="0" w:color="auto"/>
                <w:right w:val="none" w:sz="0" w:space="0" w:color="auto"/>
              </w:divBdr>
            </w:div>
            <w:div w:id="668019376">
              <w:marLeft w:val="0"/>
              <w:marRight w:val="0"/>
              <w:marTop w:val="0"/>
              <w:marBottom w:val="0"/>
              <w:divBdr>
                <w:top w:val="none" w:sz="0" w:space="0" w:color="auto"/>
                <w:left w:val="none" w:sz="0" w:space="0" w:color="auto"/>
                <w:bottom w:val="none" w:sz="0" w:space="0" w:color="auto"/>
                <w:right w:val="none" w:sz="0" w:space="0" w:color="auto"/>
              </w:divBdr>
            </w:div>
            <w:div w:id="1161845315">
              <w:marLeft w:val="0"/>
              <w:marRight w:val="0"/>
              <w:marTop w:val="0"/>
              <w:marBottom w:val="0"/>
              <w:divBdr>
                <w:top w:val="none" w:sz="0" w:space="0" w:color="auto"/>
                <w:left w:val="none" w:sz="0" w:space="0" w:color="auto"/>
                <w:bottom w:val="none" w:sz="0" w:space="0" w:color="auto"/>
                <w:right w:val="none" w:sz="0" w:space="0" w:color="auto"/>
              </w:divBdr>
            </w:div>
            <w:div w:id="1530265998">
              <w:marLeft w:val="0"/>
              <w:marRight w:val="0"/>
              <w:marTop w:val="0"/>
              <w:marBottom w:val="0"/>
              <w:divBdr>
                <w:top w:val="none" w:sz="0" w:space="0" w:color="auto"/>
                <w:left w:val="none" w:sz="0" w:space="0" w:color="auto"/>
                <w:bottom w:val="none" w:sz="0" w:space="0" w:color="auto"/>
                <w:right w:val="none" w:sz="0" w:space="0" w:color="auto"/>
              </w:divBdr>
            </w:div>
            <w:div w:id="723413296">
              <w:marLeft w:val="0"/>
              <w:marRight w:val="0"/>
              <w:marTop w:val="0"/>
              <w:marBottom w:val="0"/>
              <w:divBdr>
                <w:top w:val="none" w:sz="0" w:space="0" w:color="auto"/>
                <w:left w:val="none" w:sz="0" w:space="0" w:color="auto"/>
                <w:bottom w:val="none" w:sz="0" w:space="0" w:color="auto"/>
                <w:right w:val="none" w:sz="0" w:space="0" w:color="auto"/>
              </w:divBdr>
            </w:div>
            <w:div w:id="140077617">
              <w:marLeft w:val="0"/>
              <w:marRight w:val="0"/>
              <w:marTop w:val="0"/>
              <w:marBottom w:val="0"/>
              <w:divBdr>
                <w:top w:val="none" w:sz="0" w:space="0" w:color="auto"/>
                <w:left w:val="none" w:sz="0" w:space="0" w:color="auto"/>
                <w:bottom w:val="none" w:sz="0" w:space="0" w:color="auto"/>
                <w:right w:val="none" w:sz="0" w:space="0" w:color="auto"/>
              </w:divBdr>
            </w:div>
            <w:div w:id="1892646588">
              <w:marLeft w:val="0"/>
              <w:marRight w:val="0"/>
              <w:marTop w:val="0"/>
              <w:marBottom w:val="0"/>
              <w:divBdr>
                <w:top w:val="none" w:sz="0" w:space="0" w:color="auto"/>
                <w:left w:val="none" w:sz="0" w:space="0" w:color="auto"/>
                <w:bottom w:val="none" w:sz="0" w:space="0" w:color="auto"/>
                <w:right w:val="none" w:sz="0" w:space="0" w:color="auto"/>
              </w:divBdr>
            </w:div>
            <w:div w:id="498467689">
              <w:marLeft w:val="0"/>
              <w:marRight w:val="0"/>
              <w:marTop w:val="0"/>
              <w:marBottom w:val="0"/>
              <w:divBdr>
                <w:top w:val="none" w:sz="0" w:space="0" w:color="auto"/>
                <w:left w:val="none" w:sz="0" w:space="0" w:color="auto"/>
                <w:bottom w:val="none" w:sz="0" w:space="0" w:color="auto"/>
                <w:right w:val="none" w:sz="0" w:space="0" w:color="auto"/>
              </w:divBdr>
            </w:div>
            <w:div w:id="1387411164">
              <w:marLeft w:val="0"/>
              <w:marRight w:val="0"/>
              <w:marTop w:val="0"/>
              <w:marBottom w:val="0"/>
              <w:divBdr>
                <w:top w:val="none" w:sz="0" w:space="0" w:color="auto"/>
                <w:left w:val="none" w:sz="0" w:space="0" w:color="auto"/>
                <w:bottom w:val="none" w:sz="0" w:space="0" w:color="auto"/>
                <w:right w:val="none" w:sz="0" w:space="0" w:color="auto"/>
              </w:divBdr>
            </w:div>
          </w:divsChild>
        </w:div>
        <w:div w:id="2082873881">
          <w:marLeft w:val="0"/>
          <w:marRight w:val="0"/>
          <w:marTop w:val="0"/>
          <w:marBottom w:val="0"/>
          <w:divBdr>
            <w:top w:val="none" w:sz="0" w:space="0" w:color="auto"/>
            <w:left w:val="none" w:sz="0" w:space="0" w:color="auto"/>
            <w:bottom w:val="none" w:sz="0" w:space="0" w:color="auto"/>
            <w:right w:val="none" w:sz="0" w:space="0" w:color="auto"/>
          </w:divBdr>
          <w:divsChild>
            <w:div w:id="329217982">
              <w:marLeft w:val="0"/>
              <w:marRight w:val="0"/>
              <w:marTop w:val="0"/>
              <w:marBottom w:val="0"/>
              <w:divBdr>
                <w:top w:val="none" w:sz="0" w:space="0" w:color="auto"/>
                <w:left w:val="none" w:sz="0" w:space="0" w:color="auto"/>
                <w:bottom w:val="none" w:sz="0" w:space="0" w:color="auto"/>
                <w:right w:val="none" w:sz="0" w:space="0" w:color="auto"/>
              </w:divBdr>
            </w:div>
            <w:div w:id="1487824616">
              <w:marLeft w:val="0"/>
              <w:marRight w:val="0"/>
              <w:marTop w:val="0"/>
              <w:marBottom w:val="0"/>
              <w:divBdr>
                <w:top w:val="none" w:sz="0" w:space="0" w:color="auto"/>
                <w:left w:val="none" w:sz="0" w:space="0" w:color="auto"/>
                <w:bottom w:val="none" w:sz="0" w:space="0" w:color="auto"/>
                <w:right w:val="none" w:sz="0" w:space="0" w:color="auto"/>
              </w:divBdr>
            </w:div>
            <w:div w:id="77823710">
              <w:marLeft w:val="0"/>
              <w:marRight w:val="0"/>
              <w:marTop w:val="0"/>
              <w:marBottom w:val="0"/>
              <w:divBdr>
                <w:top w:val="none" w:sz="0" w:space="0" w:color="auto"/>
                <w:left w:val="none" w:sz="0" w:space="0" w:color="auto"/>
                <w:bottom w:val="none" w:sz="0" w:space="0" w:color="auto"/>
                <w:right w:val="none" w:sz="0" w:space="0" w:color="auto"/>
              </w:divBdr>
            </w:div>
            <w:div w:id="1168330616">
              <w:marLeft w:val="0"/>
              <w:marRight w:val="0"/>
              <w:marTop w:val="0"/>
              <w:marBottom w:val="0"/>
              <w:divBdr>
                <w:top w:val="none" w:sz="0" w:space="0" w:color="auto"/>
                <w:left w:val="none" w:sz="0" w:space="0" w:color="auto"/>
                <w:bottom w:val="none" w:sz="0" w:space="0" w:color="auto"/>
                <w:right w:val="none" w:sz="0" w:space="0" w:color="auto"/>
              </w:divBdr>
            </w:div>
            <w:div w:id="1114246088">
              <w:marLeft w:val="0"/>
              <w:marRight w:val="0"/>
              <w:marTop w:val="0"/>
              <w:marBottom w:val="0"/>
              <w:divBdr>
                <w:top w:val="none" w:sz="0" w:space="0" w:color="auto"/>
                <w:left w:val="none" w:sz="0" w:space="0" w:color="auto"/>
                <w:bottom w:val="none" w:sz="0" w:space="0" w:color="auto"/>
                <w:right w:val="none" w:sz="0" w:space="0" w:color="auto"/>
              </w:divBdr>
            </w:div>
            <w:div w:id="85620671">
              <w:marLeft w:val="0"/>
              <w:marRight w:val="0"/>
              <w:marTop w:val="0"/>
              <w:marBottom w:val="0"/>
              <w:divBdr>
                <w:top w:val="none" w:sz="0" w:space="0" w:color="auto"/>
                <w:left w:val="none" w:sz="0" w:space="0" w:color="auto"/>
                <w:bottom w:val="none" w:sz="0" w:space="0" w:color="auto"/>
                <w:right w:val="none" w:sz="0" w:space="0" w:color="auto"/>
              </w:divBdr>
            </w:div>
            <w:div w:id="85738268">
              <w:marLeft w:val="0"/>
              <w:marRight w:val="0"/>
              <w:marTop w:val="0"/>
              <w:marBottom w:val="0"/>
              <w:divBdr>
                <w:top w:val="none" w:sz="0" w:space="0" w:color="auto"/>
                <w:left w:val="none" w:sz="0" w:space="0" w:color="auto"/>
                <w:bottom w:val="none" w:sz="0" w:space="0" w:color="auto"/>
                <w:right w:val="none" w:sz="0" w:space="0" w:color="auto"/>
              </w:divBdr>
            </w:div>
            <w:div w:id="534121483">
              <w:marLeft w:val="0"/>
              <w:marRight w:val="0"/>
              <w:marTop w:val="0"/>
              <w:marBottom w:val="0"/>
              <w:divBdr>
                <w:top w:val="none" w:sz="0" w:space="0" w:color="auto"/>
                <w:left w:val="none" w:sz="0" w:space="0" w:color="auto"/>
                <w:bottom w:val="none" w:sz="0" w:space="0" w:color="auto"/>
                <w:right w:val="none" w:sz="0" w:space="0" w:color="auto"/>
              </w:divBdr>
            </w:div>
            <w:div w:id="332612210">
              <w:marLeft w:val="0"/>
              <w:marRight w:val="0"/>
              <w:marTop w:val="0"/>
              <w:marBottom w:val="0"/>
              <w:divBdr>
                <w:top w:val="none" w:sz="0" w:space="0" w:color="auto"/>
                <w:left w:val="none" w:sz="0" w:space="0" w:color="auto"/>
                <w:bottom w:val="none" w:sz="0" w:space="0" w:color="auto"/>
                <w:right w:val="none" w:sz="0" w:space="0" w:color="auto"/>
              </w:divBdr>
            </w:div>
            <w:div w:id="741214887">
              <w:marLeft w:val="0"/>
              <w:marRight w:val="0"/>
              <w:marTop w:val="0"/>
              <w:marBottom w:val="0"/>
              <w:divBdr>
                <w:top w:val="none" w:sz="0" w:space="0" w:color="auto"/>
                <w:left w:val="none" w:sz="0" w:space="0" w:color="auto"/>
                <w:bottom w:val="none" w:sz="0" w:space="0" w:color="auto"/>
                <w:right w:val="none" w:sz="0" w:space="0" w:color="auto"/>
              </w:divBdr>
            </w:div>
            <w:div w:id="1043407799">
              <w:marLeft w:val="0"/>
              <w:marRight w:val="0"/>
              <w:marTop w:val="0"/>
              <w:marBottom w:val="0"/>
              <w:divBdr>
                <w:top w:val="none" w:sz="0" w:space="0" w:color="auto"/>
                <w:left w:val="none" w:sz="0" w:space="0" w:color="auto"/>
                <w:bottom w:val="none" w:sz="0" w:space="0" w:color="auto"/>
                <w:right w:val="none" w:sz="0" w:space="0" w:color="auto"/>
              </w:divBdr>
            </w:div>
            <w:div w:id="626161761">
              <w:marLeft w:val="0"/>
              <w:marRight w:val="0"/>
              <w:marTop w:val="0"/>
              <w:marBottom w:val="0"/>
              <w:divBdr>
                <w:top w:val="none" w:sz="0" w:space="0" w:color="auto"/>
                <w:left w:val="none" w:sz="0" w:space="0" w:color="auto"/>
                <w:bottom w:val="none" w:sz="0" w:space="0" w:color="auto"/>
                <w:right w:val="none" w:sz="0" w:space="0" w:color="auto"/>
              </w:divBdr>
            </w:div>
            <w:div w:id="1499035759">
              <w:marLeft w:val="0"/>
              <w:marRight w:val="0"/>
              <w:marTop w:val="0"/>
              <w:marBottom w:val="0"/>
              <w:divBdr>
                <w:top w:val="none" w:sz="0" w:space="0" w:color="auto"/>
                <w:left w:val="none" w:sz="0" w:space="0" w:color="auto"/>
                <w:bottom w:val="none" w:sz="0" w:space="0" w:color="auto"/>
                <w:right w:val="none" w:sz="0" w:space="0" w:color="auto"/>
              </w:divBdr>
            </w:div>
            <w:div w:id="1790663558">
              <w:marLeft w:val="0"/>
              <w:marRight w:val="0"/>
              <w:marTop w:val="0"/>
              <w:marBottom w:val="0"/>
              <w:divBdr>
                <w:top w:val="none" w:sz="0" w:space="0" w:color="auto"/>
                <w:left w:val="none" w:sz="0" w:space="0" w:color="auto"/>
                <w:bottom w:val="none" w:sz="0" w:space="0" w:color="auto"/>
                <w:right w:val="none" w:sz="0" w:space="0" w:color="auto"/>
              </w:divBdr>
            </w:div>
            <w:div w:id="1488933998">
              <w:marLeft w:val="0"/>
              <w:marRight w:val="0"/>
              <w:marTop w:val="0"/>
              <w:marBottom w:val="0"/>
              <w:divBdr>
                <w:top w:val="none" w:sz="0" w:space="0" w:color="auto"/>
                <w:left w:val="none" w:sz="0" w:space="0" w:color="auto"/>
                <w:bottom w:val="none" w:sz="0" w:space="0" w:color="auto"/>
                <w:right w:val="none" w:sz="0" w:space="0" w:color="auto"/>
              </w:divBdr>
            </w:div>
            <w:div w:id="504444919">
              <w:marLeft w:val="0"/>
              <w:marRight w:val="0"/>
              <w:marTop w:val="0"/>
              <w:marBottom w:val="0"/>
              <w:divBdr>
                <w:top w:val="none" w:sz="0" w:space="0" w:color="auto"/>
                <w:left w:val="none" w:sz="0" w:space="0" w:color="auto"/>
                <w:bottom w:val="none" w:sz="0" w:space="0" w:color="auto"/>
                <w:right w:val="none" w:sz="0" w:space="0" w:color="auto"/>
              </w:divBdr>
            </w:div>
            <w:div w:id="327444460">
              <w:marLeft w:val="0"/>
              <w:marRight w:val="0"/>
              <w:marTop w:val="0"/>
              <w:marBottom w:val="0"/>
              <w:divBdr>
                <w:top w:val="none" w:sz="0" w:space="0" w:color="auto"/>
                <w:left w:val="none" w:sz="0" w:space="0" w:color="auto"/>
                <w:bottom w:val="none" w:sz="0" w:space="0" w:color="auto"/>
                <w:right w:val="none" w:sz="0" w:space="0" w:color="auto"/>
              </w:divBdr>
            </w:div>
            <w:div w:id="1923949456">
              <w:marLeft w:val="0"/>
              <w:marRight w:val="0"/>
              <w:marTop w:val="0"/>
              <w:marBottom w:val="0"/>
              <w:divBdr>
                <w:top w:val="none" w:sz="0" w:space="0" w:color="auto"/>
                <w:left w:val="none" w:sz="0" w:space="0" w:color="auto"/>
                <w:bottom w:val="none" w:sz="0" w:space="0" w:color="auto"/>
                <w:right w:val="none" w:sz="0" w:space="0" w:color="auto"/>
              </w:divBdr>
            </w:div>
            <w:div w:id="1884172188">
              <w:marLeft w:val="0"/>
              <w:marRight w:val="0"/>
              <w:marTop w:val="0"/>
              <w:marBottom w:val="0"/>
              <w:divBdr>
                <w:top w:val="none" w:sz="0" w:space="0" w:color="auto"/>
                <w:left w:val="none" w:sz="0" w:space="0" w:color="auto"/>
                <w:bottom w:val="none" w:sz="0" w:space="0" w:color="auto"/>
                <w:right w:val="none" w:sz="0" w:space="0" w:color="auto"/>
              </w:divBdr>
            </w:div>
            <w:div w:id="2140411281">
              <w:marLeft w:val="0"/>
              <w:marRight w:val="0"/>
              <w:marTop w:val="0"/>
              <w:marBottom w:val="0"/>
              <w:divBdr>
                <w:top w:val="none" w:sz="0" w:space="0" w:color="auto"/>
                <w:left w:val="none" w:sz="0" w:space="0" w:color="auto"/>
                <w:bottom w:val="none" w:sz="0" w:space="0" w:color="auto"/>
                <w:right w:val="none" w:sz="0" w:space="0" w:color="auto"/>
              </w:divBdr>
            </w:div>
            <w:div w:id="1939290676">
              <w:marLeft w:val="0"/>
              <w:marRight w:val="0"/>
              <w:marTop w:val="0"/>
              <w:marBottom w:val="0"/>
              <w:divBdr>
                <w:top w:val="none" w:sz="0" w:space="0" w:color="auto"/>
                <w:left w:val="none" w:sz="0" w:space="0" w:color="auto"/>
                <w:bottom w:val="none" w:sz="0" w:space="0" w:color="auto"/>
                <w:right w:val="none" w:sz="0" w:space="0" w:color="auto"/>
              </w:divBdr>
            </w:div>
          </w:divsChild>
        </w:div>
        <w:div w:id="832065162">
          <w:marLeft w:val="0"/>
          <w:marRight w:val="0"/>
          <w:marTop w:val="0"/>
          <w:marBottom w:val="0"/>
          <w:divBdr>
            <w:top w:val="none" w:sz="0" w:space="0" w:color="auto"/>
            <w:left w:val="none" w:sz="0" w:space="0" w:color="auto"/>
            <w:bottom w:val="none" w:sz="0" w:space="0" w:color="auto"/>
            <w:right w:val="none" w:sz="0" w:space="0" w:color="auto"/>
          </w:divBdr>
        </w:div>
        <w:div w:id="589462615">
          <w:marLeft w:val="0"/>
          <w:marRight w:val="0"/>
          <w:marTop w:val="0"/>
          <w:marBottom w:val="0"/>
          <w:divBdr>
            <w:top w:val="none" w:sz="0" w:space="0" w:color="auto"/>
            <w:left w:val="none" w:sz="0" w:space="0" w:color="auto"/>
            <w:bottom w:val="none" w:sz="0" w:space="0" w:color="auto"/>
            <w:right w:val="none" w:sz="0" w:space="0" w:color="auto"/>
          </w:divBdr>
        </w:div>
        <w:div w:id="1186020961">
          <w:marLeft w:val="0"/>
          <w:marRight w:val="0"/>
          <w:marTop w:val="0"/>
          <w:marBottom w:val="0"/>
          <w:divBdr>
            <w:top w:val="none" w:sz="0" w:space="0" w:color="auto"/>
            <w:left w:val="none" w:sz="0" w:space="0" w:color="auto"/>
            <w:bottom w:val="none" w:sz="0" w:space="0" w:color="auto"/>
            <w:right w:val="none" w:sz="0" w:space="0" w:color="auto"/>
          </w:divBdr>
        </w:div>
        <w:div w:id="489254202">
          <w:marLeft w:val="0"/>
          <w:marRight w:val="0"/>
          <w:marTop w:val="0"/>
          <w:marBottom w:val="0"/>
          <w:divBdr>
            <w:top w:val="none" w:sz="0" w:space="0" w:color="auto"/>
            <w:left w:val="none" w:sz="0" w:space="0" w:color="auto"/>
            <w:bottom w:val="none" w:sz="0" w:space="0" w:color="auto"/>
            <w:right w:val="none" w:sz="0" w:space="0" w:color="auto"/>
          </w:divBdr>
        </w:div>
        <w:div w:id="1327975386">
          <w:marLeft w:val="0"/>
          <w:marRight w:val="0"/>
          <w:marTop w:val="0"/>
          <w:marBottom w:val="0"/>
          <w:divBdr>
            <w:top w:val="none" w:sz="0" w:space="0" w:color="auto"/>
            <w:left w:val="none" w:sz="0" w:space="0" w:color="auto"/>
            <w:bottom w:val="none" w:sz="0" w:space="0" w:color="auto"/>
            <w:right w:val="none" w:sz="0" w:space="0" w:color="auto"/>
          </w:divBdr>
          <w:divsChild>
            <w:div w:id="1416127363">
              <w:marLeft w:val="0"/>
              <w:marRight w:val="0"/>
              <w:marTop w:val="0"/>
              <w:marBottom w:val="0"/>
              <w:divBdr>
                <w:top w:val="none" w:sz="0" w:space="0" w:color="auto"/>
                <w:left w:val="none" w:sz="0" w:space="0" w:color="auto"/>
                <w:bottom w:val="none" w:sz="0" w:space="0" w:color="auto"/>
                <w:right w:val="none" w:sz="0" w:space="0" w:color="auto"/>
              </w:divBdr>
              <w:divsChild>
                <w:div w:id="2131388898">
                  <w:marLeft w:val="0"/>
                  <w:marRight w:val="0"/>
                  <w:marTop w:val="0"/>
                  <w:marBottom w:val="0"/>
                  <w:divBdr>
                    <w:top w:val="none" w:sz="0" w:space="0" w:color="auto"/>
                    <w:left w:val="none" w:sz="0" w:space="0" w:color="auto"/>
                    <w:bottom w:val="none" w:sz="0" w:space="0" w:color="auto"/>
                    <w:right w:val="none" w:sz="0" w:space="0" w:color="auto"/>
                  </w:divBdr>
                </w:div>
                <w:div w:id="519004874">
                  <w:marLeft w:val="0"/>
                  <w:marRight w:val="0"/>
                  <w:marTop w:val="0"/>
                  <w:marBottom w:val="0"/>
                  <w:divBdr>
                    <w:top w:val="none" w:sz="0" w:space="0" w:color="auto"/>
                    <w:left w:val="none" w:sz="0" w:space="0" w:color="auto"/>
                    <w:bottom w:val="none" w:sz="0" w:space="0" w:color="auto"/>
                    <w:right w:val="none" w:sz="0" w:space="0" w:color="auto"/>
                  </w:divBdr>
                </w:div>
                <w:div w:id="326711595">
                  <w:marLeft w:val="0"/>
                  <w:marRight w:val="0"/>
                  <w:marTop w:val="0"/>
                  <w:marBottom w:val="0"/>
                  <w:divBdr>
                    <w:top w:val="none" w:sz="0" w:space="0" w:color="auto"/>
                    <w:left w:val="none" w:sz="0" w:space="0" w:color="auto"/>
                    <w:bottom w:val="none" w:sz="0" w:space="0" w:color="auto"/>
                    <w:right w:val="none" w:sz="0" w:space="0" w:color="auto"/>
                  </w:divBdr>
                </w:div>
                <w:div w:id="960764331">
                  <w:marLeft w:val="0"/>
                  <w:marRight w:val="0"/>
                  <w:marTop w:val="0"/>
                  <w:marBottom w:val="0"/>
                  <w:divBdr>
                    <w:top w:val="none" w:sz="0" w:space="0" w:color="auto"/>
                    <w:left w:val="none" w:sz="0" w:space="0" w:color="auto"/>
                    <w:bottom w:val="none" w:sz="0" w:space="0" w:color="auto"/>
                    <w:right w:val="none" w:sz="0" w:space="0" w:color="auto"/>
                  </w:divBdr>
                </w:div>
                <w:div w:id="916397973">
                  <w:marLeft w:val="0"/>
                  <w:marRight w:val="0"/>
                  <w:marTop w:val="0"/>
                  <w:marBottom w:val="0"/>
                  <w:divBdr>
                    <w:top w:val="none" w:sz="0" w:space="0" w:color="auto"/>
                    <w:left w:val="none" w:sz="0" w:space="0" w:color="auto"/>
                    <w:bottom w:val="none" w:sz="0" w:space="0" w:color="auto"/>
                    <w:right w:val="none" w:sz="0" w:space="0" w:color="auto"/>
                  </w:divBdr>
                </w:div>
                <w:div w:id="683434683">
                  <w:marLeft w:val="0"/>
                  <w:marRight w:val="0"/>
                  <w:marTop w:val="0"/>
                  <w:marBottom w:val="0"/>
                  <w:divBdr>
                    <w:top w:val="none" w:sz="0" w:space="0" w:color="auto"/>
                    <w:left w:val="none" w:sz="0" w:space="0" w:color="auto"/>
                    <w:bottom w:val="none" w:sz="0" w:space="0" w:color="auto"/>
                    <w:right w:val="none" w:sz="0" w:space="0" w:color="auto"/>
                  </w:divBdr>
                </w:div>
                <w:div w:id="1116608128">
                  <w:marLeft w:val="0"/>
                  <w:marRight w:val="0"/>
                  <w:marTop w:val="0"/>
                  <w:marBottom w:val="0"/>
                  <w:divBdr>
                    <w:top w:val="none" w:sz="0" w:space="0" w:color="auto"/>
                    <w:left w:val="none" w:sz="0" w:space="0" w:color="auto"/>
                    <w:bottom w:val="none" w:sz="0" w:space="0" w:color="auto"/>
                    <w:right w:val="none" w:sz="0" w:space="0" w:color="auto"/>
                  </w:divBdr>
                </w:div>
                <w:div w:id="1059210331">
                  <w:marLeft w:val="0"/>
                  <w:marRight w:val="0"/>
                  <w:marTop w:val="0"/>
                  <w:marBottom w:val="0"/>
                  <w:divBdr>
                    <w:top w:val="none" w:sz="0" w:space="0" w:color="auto"/>
                    <w:left w:val="none" w:sz="0" w:space="0" w:color="auto"/>
                    <w:bottom w:val="none" w:sz="0" w:space="0" w:color="auto"/>
                    <w:right w:val="none" w:sz="0" w:space="0" w:color="auto"/>
                  </w:divBdr>
                </w:div>
                <w:div w:id="16346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6858">
          <w:marLeft w:val="0"/>
          <w:marRight w:val="0"/>
          <w:marTop w:val="0"/>
          <w:marBottom w:val="0"/>
          <w:divBdr>
            <w:top w:val="none" w:sz="0" w:space="0" w:color="auto"/>
            <w:left w:val="none" w:sz="0" w:space="0" w:color="auto"/>
            <w:bottom w:val="none" w:sz="0" w:space="0" w:color="auto"/>
            <w:right w:val="none" w:sz="0" w:space="0" w:color="auto"/>
          </w:divBdr>
        </w:div>
        <w:div w:id="22293393">
          <w:marLeft w:val="0"/>
          <w:marRight w:val="0"/>
          <w:marTop w:val="0"/>
          <w:marBottom w:val="0"/>
          <w:divBdr>
            <w:top w:val="none" w:sz="0" w:space="0" w:color="auto"/>
            <w:left w:val="none" w:sz="0" w:space="0" w:color="auto"/>
            <w:bottom w:val="none" w:sz="0" w:space="0" w:color="auto"/>
            <w:right w:val="none" w:sz="0" w:space="0" w:color="auto"/>
          </w:divBdr>
        </w:div>
        <w:div w:id="1875918052">
          <w:marLeft w:val="0"/>
          <w:marRight w:val="0"/>
          <w:marTop w:val="0"/>
          <w:marBottom w:val="0"/>
          <w:divBdr>
            <w:top w:val="none" w:sz="0" w:space="0" w:color="auto"/>
            <w:left w:val="none" w:sz="0" w:space="0" w:color="auto"/>
            <w:bottom w:val="none" w:sz="0" w:space="0" w:color="auto"/>
            <w:right w:val="none" w:sz="0" w:space="0" w:color="auto"/>
          </w:divBdr>
        </w:div>
        <w:div w:id="539822698">
          <w:marLeft w:val="0"/>
          <w:marRight w:val="0"/>
          <w:marTop w:val="0"/>
          <w:marBottom w:val="0"/>
          <w:divBdr>
            <w:top w:val="none" w:sz="0" w:space="0" w:color="auto"/>
            <w:left w:val="none" w:sz="0" w:space="0" w:color="auto"/>
            <w:bottom w:val="none" w:sz="0" w:space="0" w:color="auto"/>
            <w:right w:val="none" w:sz="0" w:space="0" w:color="auto"/>
          </w:divBdr>
        </w:div>
        <w:div w:id="500126882">
          <w:marLeft w:val="0"/>
          <w:marRight w:val="0"/>
          <w:marTop w:val="0"/>
          <w:marBottom w:val="0"/>
          <w:divBdr>
            <w:top w:val="none" w:sz="0" w:space="0" w:color="auto"/>
            <w:left w:val="none" w:sz="0" w:space="0" w:color="auto"/>
            <w:bottom w:val="none" w:sz="0" w:space="0" w:color="auto"/>
            <w:right w:val="none" w:sz="0" w:space="0" w:color="auto"/>
          </w:divBdr>
        </w:div>
        <w:div w:id="1649673447">
          <w:marLeft w:val="0"/>
          <w:marRight w:val="0"/>
          <w:marTop w:val="0"/>
          <w:marBottom w:val="0"/>
          <w:divBdr>
            <w:top w:val="none" w:sz="0" w:space="0" w:color="auto"/>
            <w:left w:val="none" w:sz="0" w:space="0" w:color="auto"/>
            <w:bottom w:val="none" w:sz="0" w:space="0" w:color="auto"/>
            <w:right w:val="none" w:sz="0" w:space="0" w:color="auto"/>
          </w:divBdr>
        </w:div>
        <w:div w:id="155342009">
          <w:marLeft w:val="0"/>
          <w:marRight w:val="0"/>
          <w:marTop w:val="0"/>
          <w:marBottom w:val="0"/>
          <w:divBdr>
            <w:top w:val="none" w:sz="0" w:space="0" w:color="auto"/>
            <w:left w:val="none" w:sz="0" w:space="0" w:color="auto"/>
            <w:bottom w:val="none" w:sz="0" w:space="0" w:color="auto"/>
            <w:right w:val="none" w:sz="0" w:space="0" w:color="auto"/>
          </w:divBdr>
        </w:div>
        <w:div w:id="1745102759">
          <w:marLeft w:val="0"/>
          <w:marRight w:val="0"/>
          <w:marTop w:val="0"/>
          <w:marBottom w:val="0"/>
          <w:divBdr>
            <w:top w:val="none" w:sz="0" w:space="0" w:color="auto"/>
            <w:left w:val="none" w:sz="0" w:space="0" w:color="auto"/>
            <w:bottom w:val="none" w:sz="0" w:space="0" w:color="auto"/>
            <w:right w:val="none" w:sz="0" w:space="0" w:color="auto"/>
          </w:divBdr>
        </w:div>
        <w:div w:id="1452161927">
          <w:marLeft w:val="0"/>
          <w:marRight w:val="0"/>
          <w:marTop w:val="0"/>
          <w:marBottom w:val="0"/>
          <w:divBdr>
            <w:top w:val="none" w:sz="0" w:space="0" w:color="auto"/>
            <w:left w:val="none" w:sz="0" w:space="0" w:color="auto"/>
            <w:bottom w:val="none" w:sz="0" w:space="0" w:color="auto"/>
            <w:right w:val="none" w:sz="0" w:space="0" w:color="auto"/>
          </w:divBdr>
        </w:div>
        <w:div w:id="1382361547">
          <w:marLeft w:val="0"/>
          <w:marRight w:val="0"/>
          <w:marTop w:val="0"/>
          <w:marBottom w:val="0"/>
          <w:divBdr>
            <w:top w:val="none" w:sz="0" w:space="0" w:color="auto"/>
            <w:left w:val="none" w:sz="0" w:space="0" w:color="auto"/>
            <w:bottom w:val="none" w:sz="0" w:space="0" w:color="auto"/>
            <w:right w:val="none" w:sz="0" w:space="0" w:color="auto"/>
          </w:divBdr>
        </w:div>
        <w:div w:id="1690637162">
          <w:marLeft w:val="0"/>
          <w:marRight w:val="0"/>
          <w:marTop w:val="0"/>
          <w:marBottom w:val="0"/>
          <w:divBdr>
            <w:top w:val="none" w:sz="0" w:space="0" w:color="auto"/>
            <w:left w:val="none" w:sz="0" w:space="0" w:color="auto"/>
            <w:bottom w:val="none" w:sz="0" w:space="0" w:color="auto"/>
            <w:right w:val="none" w:sz="0" w:space="0" w:color="auto"/>
          </w:divBdr>
        </w:div>
        <w:div w:id="1553734514">
          <w:marLeft w:val="0"/>
          <w:marRight w:val="0"/>
          <w:marTop w:val="0"/>
          <w:marBottom w:val="0"/>
          <w:divBdr>
            <w:top w:val="none" w:sz="0" w:space="0" w:color="auto"/>
            <w:left w:val="none" w:sz="0" w:space="0" w:color="auto"/>
            <w:bottom w:val="none" w:sz="0" w:space="0" w:color="auto"/>
            <w:right w:val="none" w:sz="0" w:space="0" w:color="auto"/>
          </w:divBdr>
        </w:div>
        <w:div w:id="2097438332">
          <w:marLeft w:val="0"/>
          <w:marRight w:val="0"/>
          <w:marTop w:val="0"/>
          <w:marBottom w:val="0"/>
          <w:divBdr>
            <w:top w:val="none" w:sz="0" w:space="0" w:color="auto"/>
            <w:left w:val="none" w:sz="0" w:space="0" w:color="auto"/>
            <w:bottom w:val="none" w:sz="0" w:space="0" w:color="auto"/>
            <w:right w:val="none" w:sz="0" w:space="0" w:color="auto"/>
          </w:divBdr>
        </w:div>
        <w:div w:id="246157618">
          <w:marLeft w:val="0"/>
          <w:marRight w:val="0"/>
          <w:marTop w:val="0"/>
          <w:marBottom w:val="0"/>
          <w:divBdr>
            <w:top w:val="none" w:sz="0" w:space="0" w:color="auto"/>
            <w:left w:val="none" w:sz="0" w:space="0" w:color="auto"/>
            <w:bottom w:val="none" w:sz="0" w:space="0" w:color="auto"/>
            <w:right w:val="none" w:sz="0" w:space="0" w:color="auto"/>
          </w:divBdr>
        </w:div>
        <w:div w:id="1113743449">
          <w:marLeft w:val="0"/>
          <w:marRight w:val="0"/>
          <w:marTop w:val="0"/>
          <w:marBottom w:val="0"/>
          <w:divBdr>
            <w:top w:val="none" w:sz="0" w:space="0" w:color="auto"/>
            <w:left w:val="none" w:sz="0" w:space="0" w:color="auto"/>
            <w:bottom w:val="none" w:sz="0" w:space="0" w:color="auto"/>
            <w:right w:val="none" w:sz="0" w:space="0" w:color="auto"/>
          </w:divBdr>
        </w:div>
        <w:div w:id="1489705605">
          <w:marLeft w:val="0"/>
          <w:marRight w:val="0"/>
          <w:marTop w:val="0"/>
          <w:marBottom w:val="0"/>
          <w:divBdr>
            <w:top w:val="none" w:sz="0" w:space="0" w:color="auto"/>
            <w:left w:val="none" w:sz="0" w:space="0" w:color="auto"/>
            <w:bottom w:val="none" w:sz="0" w:space="0" w:color="auto"/>
            <w:right w:val="none" w:sz="0" w:space="0" w:color="auto"/>
          </w:divBdr>
        </w:div>
        <w:div w:id="1765613382">
          <w:marLeft w:val="0"/>
          <w:marRight w:val="0"/>
          <w:marTop w:val="0"/>
          <w:marBottom w:val="0"/>
          <w:divBdr>
            <w:top w:val="none" w:sz="0" w:space="0" w:color="auto"/>
            <w:left w:val="none" w:sz="0" w:space="0" w:color="auto"/>
            <w:bottom w:val="none" w:sz="0" w:space="0" w:color="auto"/>
            <w:right w:val="none" w:sz="0" w:space="0" w:color="auto"/>
          </w:divBdr>
        </w:div>
        <w:div w:id="1164661721">
          <w:marLeft w:val="0"/>
          <w:marRight w:val="0"/>
          <w:marTop w:val="0"/>
          <w:marBottom w:val="0"/>
          <w:divBdr>
            <w:top w:val="none" w:sz="0" w:space="0" w:color="auto"/>
            <w:left w:val="none" w:sz="0" w:space="0" w:color="auto"/>
            <w:bottom w:val="none" w:sz="0" w:space="0" w:color="auto"/>
            <w:right w:val="none" w:sz="0" w:space="0" w:color="auto"/>
          </w:divBdr>
        </w:div>
        <w:div w:id="1522547123">
          <w:marLeft w:val="0"/>
          <w:marRight w:val="0"/>
          <w:marTop w:val="0"/>
          <w:marBottom w:val="0"/>
          <w:divBdr>
            <w:top w:val="none" w:sz="0" w:space="0" w:color="auto"/>
            <w:left w:val="none" w:sz="0" w:space="0" w:color="auto"/>
            <w:bottom w:val="none" w:sz="0" w:space="0" w:color="auto"/>
            <w:right w:val="none" w:sz="0" w:space="0" w:color="auto"/>
          </w:divBdr>
        </w:div>
        <w:div w:id="637149299">
          <w:marLeft w:val="0"/>
          <w:marRight w:val="0"/>
          <w:marTop w:val="0"/>
          <w:marBottom w:val="0"/>
          <w:divBdr>
            <w:top w:val="none" w:sz="0" w:space="0" w:color="auto"/>
            <w:left w:val="none" w:sz="0" w:space="0" w:color="auto"/>
            <w:bottom w:val="none" w:sz="0" w:space="0" w:color="auto"/>
            <w:right w:val="none" w:sz="0" w:space="0" w:color="auto"/>
          </w:divBdr>
        </w:div>
        <w:div w:id="253174672">
          <w:marLeft w:val="0"/>
          <w:marRight w:val="0"/>
          <w:marTop w:val="0"/>
          <w:marBottom w:val="0"/>
          <w:divBdr>
            <w:top w:val="none" w:sz="0" w:space="0" w:color="auto"/>
            <w:left w:val="none" w:sz="0" w:space="0" w:color="auto"/>
            <w:bottom w:val="none" w:sz="0" w:space="0" w:color="auto"/>
            <w:right w:val="none" w:sz="0" w:space="0" w:color="auto"/>
          </w:divBdr>
        </w:div>
        <w:div w:id="1873379140">
          <w:marLeft w:val="0"/>
          <w:marRight w:val="0"/>
          <w:marTop w:val="0"/>
          <w:marBottom w:val="0"/>
          <w:divBdr>
            <w:top w:val="none" w:sz="0" w:space="0" w:color="auto"/>
            <w:left w:val="none" w:sz="0" w:space="0" w:color="auto"/>
            <w:bottom w:val="none" w:sz="0" w:space="0" w:color="auto"/>
            <w:right w:val="none" w:sz="0" w:space="0" w:color="auto"/>
          </w:divBdr>
        </w:div>
        <w:div w:id="8410758">
          <w:marLeft w:val="0"/>
          <w:marRight w:val="0"/>
          <w:marTop w:val="0"/>
          <w:marBottom w:val="0"/>
          <w:divBdr>
            <w:top w:val="none" w:sz="0" w:space="0" w:color="auto"/>
            <w:left w:val="none" w:sz="0" w:space="0" w:color="auto"/>
            <w:bottom w:val="none" w:sz="0" w:space="0" w:color="auto"/>
            <w:right w:val="none" w:sz="0" w:space="0" w:color="auto"/>
          </w:divBdr>
        </w:div>
        <w:div w:id="1048601724">
          <w:marLeft w:val="0"/>
          <w:marRight w:val="0"/>
          <w:marTop w:val="0"/>
          <w:marBottom w:val="0"/>
          <w:divBdr>
            <w:top w:val="none" w:sz="0" w:space="0" w:color="auto"/>
            <w:left w:val="none" w:sz="0" w:space="0" w:color="auto"/>
            <w:bottom w:val="none" w:sz="0" w:space="0" w:color="auto"/>
            <w:right w:val="none" w:sz="0" w:space="0" w:color="auto"/>
          </w:divBdr>
        </w:div>
        <w:div w:id="2123181456">
          <w:marLeft w:val="0"/>
          <w:marRight w:val="0"/>
          <w:marTop w:val="0"/>
          <w:marBottom w:val="0"/>
          <w:divBdr>
            <w:top w:val="none" w:sz="0" w:space="0" w:color="auto"/>
            <w:left w:val="none" w:sz="0" w:space="0" w:color="auto"/>
            <w:bottom w:val="none" w:sz="0" w:space="0" w:color="auto"/>
            <w:right w:val="none" w:sz="0" w:space="0" w:color="auto"/>
          </w:divBdr>
        </w:div>
        <w:div w:id="2016569908">
          <w:marLeft w:val="0"/>
          <w:marRight w:val="0"/>
          <w:marTop w:val="0"/>
          <w:marBottom w:val="0"/>
          <w:divBdr>
            <w:top w:val="none" w:sz="0" w:space="0" w:color="auto"/>
            <w:left w:val="none" w:sz="0" w:space="0" w:color="auto"/>
            <w:bottom w:val="none" w:sz="0" w:space="0" w:color="auto"/>
            <w:right w:val="none" w:sz="0" w:space="0" w:color="auto"/>
          </w:divBdr>
        </w:div>
        <w:div w:id="1902473010">
          <w:marLeft w:val="0"/>
          <w:marRight w:val="0"/>
          <w:marTop w:val="0"/>
          <w:marBottom w:val="0"/>
          <w:divBdr>
            <w:top w:val="none" w:sz="0" w:space="0" w:color="auto"/>
            <w:left w:val="none" w:sz="0" w:space="0" w:color="auto"/>
            <w:bottom w:val="none" w:sz="0" w:space="0" w:color="auto"/>
            <w:right w:val="none" w:sz="0" w:space="0" w:color="auto"/>
          </w:divBdr>
        </w:div>
        <w:div w:id="1818305315">
          <w:marLeft w:val="0"/>
          <w:marRight w:val="0"/>
          <w:marTop w:val="0"/>
          <w:marBottom w:val="0"/>
          <w:divBdr>
            <w:top w:val="none" w:sz="0" w:space="0" w:color="auto"/>
            <w:left w:val="none" w:sz="0" w:space="0" w:color="auto"/>
            <w:bottom w:val="none" w:sz="0" w:space="0" w:color="auto"/>
            <w:right w:val="none" w:sz="0" w:space="0" w:color="auto"/>
          </w:divBdr>
        </w:div>
        <w:div w:id="354505427">
          <w:marLeft w:val="0"/>
          <w:marRight w:val="0"/>
          <w:marTop w:val="0"/>
          <w:marBottom w:val="0"/>
          <w:divBdr>
            <w:top w:val="none" w:sz="0" w:space="0" w:color="auto"/>
            <w:left w:val="none" w:sz="0" w:space="0" w:color="auto"/>
            <w:bottom w:val="none" w:sz="0" w:space="0" w:color="auto"/>
            <w:right w:val="none" w:sz="0" w:space="0" w:color="auto"/>
          </w:divBdr>
        </w:div>
        <w:div w:id="825703436">
          <w:marLeft w:val="0"/>
          <w:marRight w:val="0"/>
          <w:marTop w:val="0"/>
          <w:marBottom w:val="0"/>
          <w:divBdr>
            <w:top w:val="none" w:sz="0" w:space="0" w:color="auto"/>
            <w:left w:val="none" w:sz="0" w:space="0" w:color="auto"/>
            <w:bottom w:val="none" w:sz="0" w:space="0" w:color="auto"/>
            <w:right w:val="none" w:sz="0" w:space="0" w:color="auto"/>
          </w:divBdr>
        </w:div>
        <w:div w:id="552427554">
          <w:marLeft w:val="0"/>
          <w:marRight w:val="0"/>
          <w:marTop w:val="0"/>
          <w:marBottom w:val="0"/>
          <w:divBdr>
            <w:top w:val="none" w:sz="0" w:space="0" w:color="auto"/>
            <w:left w:val="none" w:sz="0" w:space="0" w:color="auto"/>
            <w:bottom w:val="none" w:sz="0" w:space="0" w:color="auto"/>
            <w:right w:val="none" w:sz="0" w:space="0" w:color="auto"/>
          </w:divBdr>
        </w:div>
        <w:div w:id="189534895">
          <w:marLeft w:val="0"/>
          <w:marRight w:val="0"/>
          <w:marTop w:val="0"/>
          <w:marBottom w:val="0"/>
          <w:divBdr>
            <w:top w:val="none" w:sz="0" w:space="0" w:color="auto"/>
            <w:left w:val="none" w:sz="0" w:space="0" w:color="auto"/>
            <w:bottom w:val="none" w:sz="0" w:space="0" w:color="auto"/>
            <w:right w:val="none" w:sz="0" w:space="0" w:color="auto"/>
          </w:divBdr>
        </w:div>
        <w:div w:id="911161180">
          <w:marLeft w:val="0"/>
          <w:marRight w:val="0"/>
          <w:marTop w:val="0"/>
          <w:marBottom w:val="0"/>
          <w:divBdr>
            <w:top w:val="none" w:sz="0" w:space="0" w:color="auto"/>
            <w:left w:val="none" w:sz="0" w:space="0" w:color="auto"/>
            <w:bottom w:val="none" w:sz="0" w:space="0" w:color="auto"/>
            <w:right w:val="none" w:sz="0" w:space="0" w:color="auto"/>
          </w:divBdr>
        </w:div>
        <w:div w:id="1645812618">
          <w:marLeft w:val="0"/>
          <w:marRight w:val="0"/>
          <w:marTop w:val="0"/>
          <w:marBottom w:val="0"/>
          <w:divBdr>
            <w:top w:val="none" w:sz="0" w:space="0" w:color="auto"/>
            <w:left w:val="none" w:sz="0" w:space="0" w:color="auto"/>
            <w:bottom w:val="none" w:sz="0" w:space="0" w:color="auto"/>
            <w:right w:val="none" w:sz="0" w:space="0" w:color="auto"/>
          </w:divBdr>
        </w:div>
        <w:div w:id="2051949418">
          <w:marLeft w:val="0"/>
          <w:marRight w:val="0"/>
          <w:marTop w:val="0"/>
          <w:marBottom w:val="0"/>
          <w:divBdr>
            <w:top w:val="none" w:sz="0" w:space="0" w:color="auto"/>
            <w:left w:val="none" w:sz="0" w:space="0" w:color="auto"/>
            <w:bottom w:val="none" w:sz="0" w:space="0" w:color="auto"/>
            <w:right w:val="none" w:sz="0" w:space="0" w:color="auto"/>
          </w:divBdr>
        </w:div>
        <w:div w:id="1811316218">
          <w:marLeft w:val="0"/>
          <w:marRight w:val="0"/>
          <w:marTop w:val="0"/>
          <w:marBottom w:val="0"/>
          <w:divBdr>
            <w:top w:val="none" w:sz="0" w:space="0" w:color="auto"/>
            <w:left w:val="none" w:sz="0" w:space="0" w:color="auto"/>
            <w:bottom w:val="none" w:sz="0" w:space="0" w:color="auto"/>
            <w:right w:val="none" w:sz="0" w:space="0" w:color="auto"/>
          </w:divBdr>
        </w:div>
        <w:div w:id="213391531">
          <w:marLeft w:val="0"/>
          <w:marRight w:val="0"/>
          <w:marTop w:val="0"/>
          <w:marBottom w:val="0"/>
          <w:divBdr>
            <w:top w:val="none" w:sz="0" w:space="0" w:color="auto"/>
            <w:left w:val="none" w:sz="0" w:space="0" w:color="auto"/>
            <w:bottom w:val="none" w:sz="0" w:space="0" w:color="auto"/>
            <w:right w:val="none" w:sz="0" w:space="0" w:color="auto"/>
          </w:divBdr>
        </w:div>
        <w:div w:id="1852335283">
          <w:marLeft w:val="0"/>
          <w:marRight w:val="0"/>
          <w:marTop w:val="0"/>
          <w:marBottom w:val="0"/>
          <w:divBdr>
            <w:top w:val="none" w:sz="0" w:space="0" w:color="auto"/>
            <w:left w:val="none" w:sz="0" w:space="0" w:color="auto"/>
            <w:bottom w:val="none" w:sz="0" w:space="0" w:color="auto"/>
            <w:right w:val="none" w:sz="0" w:space="0" w:color="auto"/>
          </w:divBdr>
        </w:div>
        <w:div w:id="278144098">
          <w:marLeft w:val="0"/>
          <w:marRight w:val="0"/>
          <w:marTop w:val="0"/>
          <w:marBottom w:val="0"/>
          <w:divBdr>
            <w:top w:val="none" w:sz="0" w:space="0" w:color="auto"/>
            <w:left w:val="none" w:sz="0" w:space="0" w:color="auto"/>
            <w:bottom w:val="none" w:sz="0" w:space="0" w:color="auto"/>
            <w:right w:val="none" w:sz="0" w:space="0" w:color="auto"/>
          </w:divBdr>
        </w:div>
        <w:div w:id="1310668125">
          <w:marLeft w:val="0"/>
          <w:marRight w:val="0"/>
          <w:marTop w:val="0"/>
          <w:marBottom w:val="0"/>
          <w:divBdr>
            <w:top w:val="none" w:sz="0" w:space="0" w:color="auto"/>
            <w:left w:val="none" w:sz="0" w:space="0" w:color="auto"/>
            <w:bottom w:val="none" w:sz="0" w:space="0" w:color="auto"/>
            <w:right w:val="none" w:sz="0" w:space="0" w:color="auto"/>
          </w:divBdr>
        </w:div>
        <w:div w:id="1193804237">
          <w:marLeft w:val="0"/>
          <w:marRight w:val="0"/>
          <w:marTop w:val="0"/>
          <w:marBottom w:val="0"/>
          <w:divBdr>
            <w:top w:val="none" w:sz="0" w:space="0" w:color="auto"/>
            <w:left w:val="none" w:sz="0" w:space="0" w:color="auto"/>
            <w:bottom w:val="none" w:sz="0" w:space="0" w:color="auto"/>
            <w:right w:val="none" w:sz="0" w:space="0" w:color="auto"/>
          </w:divBdr>
        </w:div>
        <w:div w:id="1194072468">
          <w:marLeft w:val="0"/>
          <w:marRight w:val="0"/>
          <w:marTop w:val="0"/>
          <w:marBottom w:val="0"/>
          <w:divBdr>
            <w:top w:val="none" w:sz="0" w:space="0" w:color="auto"/>
            <w:left w:val="none" w:sz="0" w:space="0" w:color="auto"/>
            <w:bottom w:val="none" w:sz="0" w:space="0" w:color="auto"/>
            <w:right w:val="none" w:sz="0" w:space="0" w:color="auto"/>
          </w:divBdr>
        </w:div>
        <w:div w:id="1555046523">
          <w:marLeft w:val="0"/>
          <w:marRight w:val="0"/>
          <w:marTop w:val="0"/>
          <w:marBottom w:val="0"/>
          <w:divBdr>
            <w:top w:val="none" w:sz="0" w:space="0" w:color="auto"/>
            <w:left w:val="none" w:sz="0" w:space="0" w:color="auto"/>
            <w:bottom w:val="none" w:sz="0" w:space="0" w:color="auto"/>
            <w:right w:val="none" w:sz="0" w:space="0" w:color="auto"/>
          </w:divBdr>
        </w:div>
        <w:div w:id="596518347">
          <w:marLeft w:val="0"/>
          <w:marRight w:val="0"/>
          <w:marTop w:val="0"/>
          <w:marBottom w:val="0"/>
          <w:divBdr>
            <w:top w:val="none" w:sz="0" w:space="0" w:color="auto"/>
            <w:left w:val="none" w:sz="0" w:space="0" w:color="auto"/>
            <w:bottom w:val="none" w:sz="0" w:space="0" w:color="auto"/>
            <w:right w:val="none" w:sz="0" w:space="0" w:color="auto"/>
          </w:divBdr>
        </w:div>
        <w:div w:id="1404186070">
          <w:marLeft w:val="0"/>
          <w:marRight w:val="0"/>
          <w:marTop w:val="0"/>
          <w:marBottom w:val="0"/>
          <w:divBdr>
            <w:top w:val="none" w:sz="0" w:space="0" w:color="auto"/>
            <w:left w:val="none" w:sz="0" w:space="0" w:color="auto"/>
            <w:bottom w:val="none" w:sz="0" w:space="0" w:color="auto"/>
            <w:right w:val="none" w:sz="0" w:space="0" w:color="auto"/>
          </w:divBdr>
        </w:div>
        <w:div w:id="26102764">
          <w:marLeft w:val="0"/>
          <w:marRight w:val="0"/>
          <w:marTop w:val="0"/>
          <w:marBottom w:val="0"/>
          <w:divBdr>
            <w:top w:val="none" w:sz="0" w:space="0" w:color="auto"/>
            <w:left w:val="none" w:sz="0" w:space="0" w:color="auto"/>
            <w:bottom w:val="none" w:sz="0" w:space="0" w:color="auto"/>
            <w:right w:val="none" w:sz="0" w:space="0" w:color="auto"/>
          </w:divBdr>
        </w:div>
        <w:div w:id="784731102">
          <w:marLeft w:val="0"/>
          <w:marRight w:val="0"/>
          <w:marTop w:val="0"/>
          <w:marBottom w:val="0"/>
          <w:divBdr>
            <w:top w:val="none" w:sz="0" w:space="0" w:color="auto"/>
            <w:left w:val="none" w:sz="0" w:space="0" w:color="auto"/>
            <w:bottom w:val="none" w:sz="0" w:space="0" w:color="auto"/>
            <w:right w:val="none" w:sz="0" w:space="0" w:color="auto"/>
          </w:divBdr>
        </w:div>
        <w:div w:id="159658650">
          <w:marLeft w:val="0"/>
          <w:marRight w:val="0"/>
          <w:marTop w:val="0"/>
          <w:marBottom w:val="0"/>
          <w:divBdr>
            <w:top w:val="none" w:sz="0" w:space="0" w:color="auto"/>
            <w:left w:val="none" w:sz="0" w:space="0" w:color="auto"/>
            <w:bottom w:val="none" w:sz="0" w:space="0" w:color="auto"/>
            <w:right w:val="none" w:sz="0" w:space="0" w:color="auto"/>
          </w:divBdr>
        </w:div>
        <w:div w:id="1417703834">
          <w:marLeft w:val="0"/>
          <w:marRight w:val="0"/>
          <w:marTop w:val="0"/>
          <w:marBottom w:val="0"/>
          <w:divBdr>
            <w:top w:val="none" w:sz="0" w:space="0" w:color="auto"/>
            <w:left w:val="none" w:sz="0" w:space="0" w:color="auto"/>
            <w:bottom w:val="none" w:sz="0" w:space="0" w:color="auto"/>
            <w:right w:val="none" w:sz="0" w:space="0" w:color="auto"/>
          </w:divBdr>
        </w:div>
        <w:div w:id="997881310">
          <w:marLeft w:val="0"/>
          <w:marRight w:val="0"/>
          <w:marTop w:val="0"/>
          <w:marBottom w:val="0"/>
          <w:divBdr>
            <w:top w:val="none" w:sz="0" w:space="0" w:color="auto"/>
            <w:left w:val="none" w:sz="0" w:space="0" w:color="auto"/>
            <w:bottom w:val="none" w:sz="0" w:space="0" w:color="auto"/>
            <w:right w:val="none" w:sz="0" w:space="0" w:color="auto"/>
          </w:divBdr>
        </w:div>
        <w:div w:id="472450698">
          <w:marLeft w:val="0"/>
          <w:marRight w:val="0"/>
          <w:marTop w:val="0"/>
          <w:marBottom w:val="0"/>
          <w:divBdr>
            <w:top w:val="none" w:sz="0" w:space="0" w:color="auto"/>
            <w:left w:val="none" w:sz="0" w:space="0" w:color="auto"/>
            <w:bottom w:val="none" w:sz="0" w:space="0" w:color="auto"/>
            <w:right w:val="none" w:sz="0" w:space="0" w:color="auto"/>
          </w:divBdr>
        </w:div>
        <w:div w:id="1554653594">
          <w:marLeft w:val="0"/>
          <w:marRight w:val="0"/>
          <w:marTop w:val="0"/>
          <w:marBottom w:val="0"/>
          <w:divBdr>
            <w:top w:val="none" w:sz="0" w:space="0" w:color="auto"/>
            <w:left w:val="none" w:sz="0" w:space="0" w:color="auto"/>
            <w:bottom w:val="none" w:sz="0" w:space="0" w:color="auto"/>
            <w:right w:val="none" w:sz="0" w:space="0" w:color="auto"/>
          </w:divBdr>
        </w:div>
        <w:div w:id="525561327">
          <w:marLeft w:val="0"/>
          <w:marRight w:val="0"/>
          <w:marTop w:val="0"/>
          <w:marBottom w:val="0"/>
          <w:divBdr>
            <w:top w:val="none" w:sz="0" w:space="0" w:color="auto"/>
            <w:left w:val="none" w:sz="0" w:space="0" w:color="auto"/>
            <w:bottom w:val="none" w:sz="0" w:space="0" w:color="auto"/>
            <w:right w:val="none" w:sz="0" w:space="0" w:color="auto"/>
          </w:divBdr>
        </w:div>
        <w:div w:id="1588230181">
          <w:marLeft w:val="0"/>
          <w:marRight w:val="0"/>
          <w:marTop w:val="0"/>
          <w:marBottom w:val="0"/>
          <w:divBdr>
            <w:top w:val="none" w:sz="0" w:space="0" w:color="auto"/>
            <w:left w:val="none" w:sz="0" w:space="0" w:color="auto"/>
            <w:bottom w:val="none" w:sz="0" w:space="0" w:color="auto"/>
            <w:right w:val="none" w:sz="0" w:space="0" w:color="auto"/>
          </w:divBdr>
        </w:div>
        <w:div w:id="1195311792">
          <w:marLeft w:val="0"/>
          <w:marRight w:val="0"/>
          <w:marTop w:val="0"/>
          <w:marBottom w:val="0"/>
          <w:divBdr>
            <w:top w:val="none" w:sz="0" w:space="0" w:color="auto"/>
            <w:left w:val="none" w:sz="0" w:space="0" w:color="auto"/>
            <w:bottom w:val="none" w:sz="0" w:space="0" w:color="auto"/>
            <w:right w:val="none" w:sz="0" w:space="0" w:color="auto"/>
          </w:divBdr>
        </w:div>
        <w:div w:id="769663885">
          <w:marLeft w:val="0"/>
          <w:marRight w:val="0"/>
          <w:marTop w:val="0"/>
          <w:marBottom w:val="0"/>
          <w:divBdr>
            <w:top w:val="none" w:sz="0" w:space="0" w:color="auto"/>
            <w:left w:val="none" w:sz="0" w:space="0" w:color="auto"/>
            <w:bottom w:val="none" w:sz="0" w:space="0" w:color="auto"/>
            <w:right w:val="none" w:sz="0" w:space="0" w:color="auto"/>
          </w:divBdr>
        </w:div>
        <w:div w:id="2124490785">
          <w:marLeft w:val="0"/>
          <w:marRight w:val="0"/>
          <w:marTop w:val="0"/>
          <w:marBottom w:val="0"/>
          <w:divBdr>
            <w:top w:val="none" w:sz="0" w:space="0" w:color="auto"/>
            <w:left w:val="none" w:sz="0" w:space="0" w:color="auto"/>
            <w:bottom w:val="none" w:sz="0" w:space="0" w:color="auto"/>
            <w:right w:val="none" w:sz="0" w:space="0" w:color="auto"/>
          </w:divBdr>
        </w:div>
        <w:div w:id="42292522">
          <w:marLeft w:val="0"/>
          <w:marRight w:val="0"/>
          <w:marTop w:val="0"/>
          <w:marBottom w:val="0"/>
          <w:divBdr>
            <w:top w:val="none" w:sz="0" w:space="0" w:color="auto"/>
            <w:left w:val="none" w:sz="0" w:space="0" w:color="auto"/>
            <w:bottom w:val="none" w:sz="0" w:space="0" w:color="auto"/>
            <w:right w:val="none" w:sz="0" w:space="0" w:color="auto"/>
          </w:divBdr>
        </w:div>
        <w:div w:id="1039281987">
          <w:marLeft w:val="0"/>
          <w:marRight w:val="0"/>
          <w:marTop w:val="0"/>
          <w:marBottom w:val="0"/>
          <w:divBdr>
            <w:top w:val="none" w:sz="0" w:space="0" w:color="auto"/>
            <w:left w:val="none" w:sz="0" w:space="0" w:color="auto"/>
            <w:bottom w:val="none" w:sz="0" w:space="0" w:color="auto"/>
            <w:right w:val="none" w:sz="0" w:space="0" w:color="auto"/>
          </w:divBdr>
        </w:div>
        <w:div w:id="878786920">
          <w:marLeft w:val="0"/>
          <w:marRight w:val="0"/>
          <w:marTop w:val="0"/>
          <w:marBottom w:val="0"/>
          <w:divBdr>
            <w:top w:val="none" w:sz="0" w:space="0" w:color="auto"/>
            <w:left w:val="none" w:sz="0" w:space="0" w:color="auto"/>
            <w:bottom w:val="none" w:sz="0" w:space="0" w:color="auto"/>
            <w:right w:val="none" w:sz="0" w:space="0" w:color="auto"/>
          </w:divBdr>
        </w:div>
        <w:div w:id="1467239365">
          <w:marLeft w:val="0"/>
          <w:marRight w:val="0"/>
          <w:marTop w:val="0"/>
          <w:marBottom w:val="0"/>
          <w:divBdr>
            <w:top w:val="none" w:sz="0" w:space="0" w:color="auto"/>
            <w:left w:val="none" w:sz="0" w:space="0" w:color="auto"/>
            <w:bottom w:val="none" w:sz="0" w:space="0" w:color="auto"/>
            <w:right w:val="none" w:sz="0" w:space="0" w:color="auto"/>
          </w:divBdr>
        </w:div>
        <w:div w:id="1640258718">
          <w:marLeft w:val="0"/>
          <w:marRight w:val="0"/>
          <w:marTop w:val="0"/>
          <w:marBottom w:val="0"/>
          <w:divBdr>
            <w:top w:val="none" w:sz="0" w:space="0" w:color="auto"/>
            <w:left w:val="none" w:sz="0" w:space="0" w:color="auto"/>
            <w:bottom w:val="none" w:sz="0" w:space="0" w:color="auto"/>
            <w:right w:val="none" w:sz="0" w:space="0" w:color="auto"/>
          </w:divBdr>
        </w:div>
        <w:div w:id="725109210">
          <w:marLeft w:val="0"/>
          <w:marRight w:val="0"/>
          <w:marTop w:val="0"/>
          <w:marBottom w:val="0"/>
          <w:divBdr>
            <w:top w:val="none" w:sz="0" w:space="0" w:color="auto"/>
            <w:left w:val="none" w:sz="0" w:space="0" w:color="auto"/>
            <w:bottom w:val="none" w:sz="0" w:space="0" w:color="auto"/>
            <w:right w:val="none" w:sz="0" w:space="0" w:color="auto"/>
          </w:divBdr>
        </w:div>
        <w:div w:id="1300763804">
          <w:marLeft w:val="0"/>
          <w:marRight w:val="0"/>
          <w:marTop w:val="0"/>
          <w:marBottom w:val="0"/>
          <w:divBdr>
            <w:top w:val="none" w:sz="0" w:space="0" w:color="auto"/>
            <w:left w:val="none" w:sz="0" w:space="0" w:color="auto"/>
            <w:bottom w:val="none" w:sz="0" w:space="0" w:color="auto"/>
            <w:right w:val="none" w:sz="0" w:space="0" w:color="auto"/>
          </w:divBdr>
        </w:div>
        <w:div w:id="1180968226">
          <w:marLeft w:val="0"/>
          <w:marRight w:val="0"/>
          <w:marTop w:val="0"/>
          <w:marBottom w:val="0"/>
          <w:divBdr>
            <w:top w:val="none" w:sz="0" w:space="0" w:color="auto"/>
            <w:left w:val="none" w:sz="0" w:space="0" w:color="auto"/>
            <w:bottom w:val="none" w:sz="0" w:space="0" w:color="auto"/>
            <w:right w:val="none" w:sz="0" w:space="0" w:color="auto"/>
          </w:divBdr>
          <w:divsChild>
            <w:div w:id="1066416441">
              <w:marLeft w:val="0"/>
              <w:marRight w:val="0"/>
              <w:marTop w:val="0"/>
              <w:marBottom w:val="0"/>
              <w:divBdr>
                <w:top w:val="none" w:sz="0" w:space="0" w:color="auto"/>
                <w:left w:val="none" w:sz="0" w:space="0" w:color="auto"/>
                <w:bottom w:val="none" w:sz="0" w:space="0" w:color="auto"/>
                <w:right w:val="none" w:sz="0" w:space="0" w:color="auto"/>
              </w:divBdr>
              <w:divsChild>
                <w:div w:id="1152066074">
                  <w:marLeft w:val="0"/>
                  <w:marRight w:val="0"/>
                  <w:marTop w:val="0"/>
                  <w:marBottom w:val="0"/>
                  <w:divBdr>
                    <w:top w:val="none" w:sz="0" w:space="0" w:color="auto"/>
                    <w:left w:val="none" w:sz="0" w:space="0" w:color="auto"/>
                    <w:bottom w:val="none" w:sz="0" w:space="0" w:color="auto"/>
                    <w:right w:val="none" w:sz="0" w:space="0" w:color="auto"/>
                  </w:divBdr>
                </w:div>
                <w:div w:id="1252085605">
                  <w:marLeft w:val="0"/>
                  <w:marRight w:val="0"/>
                  <w:marTop w:val="0"/>
                  <w:marBottom w:val="0"/>
                  <w:divBdr>
                    <w:top w:val="none" w:sz="0" w:space="0" w:color="auto"/>
                    <w:left w:val="none" w:sz="0" w:space="0" w:color="auto"/>
                    <w:bottom w:val="none" w:sz="0" w:space="0" w:color="auto"/>
                    <w:right w:val="none" w:sz="0" w:space="0" w:color="auto"/>
                  </w:divBdr>
                </w:div>
                <w:div w:id="57940396">
                  <w:marLeft w:val="0"/>
                  <w:marRight w:val="0"/>
                  <w:marTop w:val="0"/>
                  <w:marBottom w:val="0"/>
                  <w:divBdr>
                    <w:top w:val="none" w:sz="0" w:space="0" w:color="auto"/>
                    <w:left w:val="none" w:sz="0" w:space="0" w:color="auto"/>
                    <w:bottom w:val="none" w:sz="0" w:space="0" w:color="auto"/>
                    <w:right w:val="none" w:sz="0" w:space="0" w:color="auto"/>
                  </w:divBdr>
                </w:div>
                <w:div w:id="1810826526">
                  <w:marLeft w:val="0"/>
                  <w:marRight w:val="0"/>
                  <w:marTop w:val="0"/>
                  <w:marBottom w:val="0"/>
                  <w:divBdr>
                    <w:top w:val="none" w:sz="0" w:space="0" w:color="auto"/>
                    <w:left w:val="none" w:sz="0" w:space="0" w:color="auto"/>
                    <w:bottom w:val="none" w:sz="0" w:space="0" w:color="auto"/>
                    <w:right w:val="none" w:sz="0" w:space="0" w:color="auto"/>
                  </w:divBdr>
                </w:div>
                <w:div w:id="1774200198">
                  <w:marLeft w:val="0"/>
                  <w:marRight w:val="0"/>
                  <w:marTop w:val="0"/>
                  <w:marBottom w:val="0"/>
                  <w:divBdr>
                    <w:top w:val="none" w:sz="0" w:space="0" w:color="auto"/>
                    <w:left w:val="none" w:sz="0" w:space="0" w:color="auto"/>
                    <w:bottom w:val="none" w:sz="0" w:space="0" w:color="auto"/>
                    <w:right w:val="none" w:sz="0" w:space="0" w:color="auto"/>
                  </w:divBdr>
                </w:div>
                <w:div w:id="109058186">
                  <w:marLeft w:val="0"/>
                  <w:marRight w:val="0"/>
                  <w:marTop w:val="0"/>
                  <w:marBottom w:val="0"/>
                  <w:divBdr>
                    <w:top w:val="none" w:sz="0" w:space="0" w:color="auto"/>
                    <w:left w:val="none" w:sz="0" w:space="0" w:color="auto"/>
                    <w:bottom w:val="none" w:sz="0" w:space="0" w:color="auto"/>
                    <w:right w:val="none" w:sz="0" w:space="0" w:color="auto"/>
                  </w:divBdr>
                </w:div>
                <w:div w:id="140317891">
                  <w:marLeft w:val="0"/>
                  <w:marRight w:val="0"/>
                  <w:marTop w:val="0"/>
                  <w:marBottom w:val="0"/>
                  <w:divBdr>
                    <w:top w:val="none" w:sz="0" w:space="0" w:color="auto"/>
                    <w:left w:val="none" w:sz="0" w:space="0" w:color="auto"/>
                    <w:bottom w:val="none" w:sz="0" w:space="0" w:color="auto"/>
                    <w:right w:val="none" w:sz="0" w:space="0" w:color="auto"/>
                  </w:divBdr>
                </w:div>
                <w:div w:id="51468126">
                  <w:marLeft w:val="0"/>
                  <w:marRight w:val="0"/>
                  <w:marTop w:val="0"/>
                  <w:marBottom w:val="0"/>
                  <w:divBdr>
                    <w:top w:val="none" w:sz="0" w:space="0" w:color="auto"/>
                    <w:left w:val="none" w:sz="0" w:space="0" w:color="auto"/>
                    <w:bottom w:val="none" w:sz="0" w:space="0" w:color="auto"/>
                    <w:right w:val="none" w:sz="0" w:space="0" w:color="auto"/>
                  </w:divBdr>
                </w:div>
                <w:div w:id="1447500470">
                  <w:marLeft w:val="0"/>
                  <w:marRight w:val="0"/>
                  <w:marTop w:val="0"/>
                  <w:marBottom w:val="0"/>
                  <w:divBdr>
                    <w:top w:val="none" w:sz="0" w:space="0" w:color="auto"/>
                    <w:left w:val="none" w:sz="0" w:space="0" w:color="auto"/>
                    <w:bottom w:val="none" w:sz="0" w:space="0" w:color="auto"/>
                    <w:right w:val="none" w:sz="0" w:space="0" w:color="auto"/>
                  </w:divBdr>
                </w:div>
                <w:div w:id="1099985050">
                  <w:marLeft w:val="0"/>
                  <w:marRight w:val="0"/>
                  <w:marTop w:val="0"/>
                  <w:marBottom w:val="0"/>
                  <w:divBdr>
                    <w:top w:val="none" w:sz="0" w:space="0" w:color="auto"/>
                    <w:left w:val="none" w:sz="0" w:space="0" w:color="auto"/>
                    <w:bottom w:val="none" w:sz="0" w:space="0" w:color="auto"/>
                    <w:right w:val="none" w:sz="0" w:space="0" w:color="auto"/>
                  </w:divBdr>
                </w:div>
                <w:div w:id="1702052327">
                  <w:marLeft w:val="0"/>
                  <w:marRight w:val="0"/>
                  <w:marTop w:val="0"/>
                  <w:marBottom w:val="0"/>
                  <w:divBdr>
                    <w:top w:val="none" w:sz="0" w:space="0" w:color="auto"/>
                    <w:left w:val="none" w:sz="0" w:space="0" w:color="auto"/>
                    <w:bottom w:val="none" w:sz="0" w:space="0" w:color="auto"/>
                    <w:right w:val="none" w:sz="0" w:space="0" w:color="auto"/>
                  </w:divBdr>
                </w:div>
                <w:div w:id="1140343919">
                  <w:marLeft w:val="0"/>
                  <w:marRight w:val="0"/>
                  <w:marTop w:val="0"/>
                  <w:marBottom w:val="0"/>
                  <w:divBdr>
                    <w:top w:val="none" w:sz="0" w:space="0" w:color="auto"/>
                    <w:left w:val="none" w:sz="0" w:space="0" w:color="auto"/>
                    <w:bottom w:val="none" w:sz="0" w:space="0" w:color="auto"/>
                    <w:right w:val="none" w:sz="0" w:space="0" w:color="auto"/>
                  </w:divBdr>
                </w:div>
                <w:div w:id="1780837498">
                  <w:marLeft w:val="0"/>
                  <w:marRight w:val="0"/>
                  <w:marTop w:val="0"/>
                  <w:marBottom w:val="0"/>
                  <w:divBdr>
                    <w:top w:val="none" w:sz="0" w:space="0" w:color="auto"/>
                    <w:left w:val="none" w:sz="0" w:space="0" w:color="auto"/>
                    <w:bottom w:val="none" w:sz="0" w:space="0" w:color="auto"/>
                    <w:right w:val="none" w:sz="0" w:space="0" w:color="auto"/>
                  </w:divBdr>
                </w:div>
                <w:div w:id="1006707843">
                  <w:marLeft w:val="0"/>
                  <w:marRight w:val="0"/>
                  <w:marTop w:val="0"/>
                  <w:marBottom w:val="0"/>
                  <w:divBdr>
                    <w:top w:val="none" w:sz="0" w:space="0" w:color="auto"/>
                    <w:left w:val="none" w:sz="0" w:space="0" w:color="auto"/>
                    <w:bottom w:val="none" w:sz="0" w:space="0" w:color="auto"/>
                    <w:right w:val="none" w:sz="0" w:space="0" w:color="auto"/>
                  </w:divBdr>
                </w:div>
                <w:div w:id="1451708179">
                  <w:marLeft w:val="0"/>
                  <w:marRight w:val="0"/>
                  <w:marTop w:val="0"/>
                  <w:marBottom w:val="0"/>
                  <w:divBdr>
                    <w:top w:val="none" w:sz="0" w:space="0" w:color="auto"/>
                    <w:left w:val="none" w:sz="0" w:space="0" w:color="auto"/>
                    <w:bottom w:val="none" w:sz="0" w:space="0" w:color="auto"/>
                    <w:right w:val="none" w:sz="0" w:space="0" w:color="auto"/>
                  </w:divBdr>
                </w:div>
                <w:div w:id="981271187">
                  <w:marLeft w:val="0"/>
                  <w:marRight w:val="0"/>
                  <w:marTop w:val="0"/>
                  <w:marBottom w:val="0"/>
                  <w:divBdr>
                    <w:top w:val="none" w:sz="0" w:space="0" w:color="auto"/>
                    <w:left w:val="none" w:sz="0" w:space="0" w:color="auto"/>
                    <w:bottom w:val="none" w:sz="0" w:space="0" w:color="auto"/>
                    <w:right w:val="none" w:sz="0" w:space="0" w:color="auto"/>
                  </w:divBdr>
                </w:div>
                <w:div w:id="978614296">
                  <w:marLeft w:val="0"/>
                  <w:marRight w:val="0"/>
                  <w:marTop w:val="0"/>
                  <w:marBottom w:val="0"/>
                  <w:divBdr>
                    <w:top w:val="none" w:sz="0" w:space="0" w:color="auto"/>
                    <w:left w:val="none" w:sz="0" w:space="0" w:color="auto"/>
                    <w:bottom w:val="none" w:sz="0" w:space="0" w:color="auto"/>
                    <w:right w:val="none" w:sz="0" w:space="0" w:color="auto"/>
                  </w:divBdr>
                </w:div>
                <w:div w:id="1702125957">
                  <w:marLeft w:val="0"/>
                  <w:marRight w:val="0"/>
                  <w:marTop w:val="0"/>
                  <w:marBottom w:val="0"/>
                  <w:divBdr>
                    <w:top w:val="none" w:sz="0" w:space="0" w:color="auto"/>
                    <w:left w:val="none" w:sz="0" w:space="0" w:color="auto"/>
                    <w:bottom w:val="none" w:sz="0" w:space="0" w:color="auto"/>
                    <w:right w:val="none" w:sz="0" w:space="0" w:color="auto"/>
                  </w:divBdr>
                </w:div>
                <w:div w:id="1428041608">
                  <w:marLeft w:val="0"/>
                  <w:marRight w:val="0"/>
                  <w:marTop w:val="0"/>
                  <w:marBottom w:val="0"/>
                  <w:divBdr>
                    <w:top w:val="none" w:sz="0" w:space="0" w:color="auto"/>
                    <w:left w:val="none" w:sz="0" w:space="0" w:color="auto"/>
                    <w:bottom w:val="none" w:sz="0" w:space="0" w:color="auto"/>
                    <w:right w:val="none" w:sz="0" w:space="0" w:color="auto"/>
                  </w:divBdr>
                </w:div>
                <w:div w:id="2093892213">
                  <w:marLeft w:val="0"/>
                  <w:marRight w:val="0"/>
                  <w:marTop w:val="0"/>
                  <w:marBottom w:val="0"/>
                  <w:divBdr>
                    <w:top w:val="none" w:sz="0" w:space="0" w:color="auto"/>
                    <w:left w:val="none" w:sz="0" w:space="0" w:color="auto"/>
                    <w:bottom w:val="none" w:sz="0" w:space="0" w:color="auto"/>
                    <w:right w:val="none" w:sz="0" w:space="0" w:color="auto"/>
                  </w:divBdr>
                </w:div>
                <w:div w:id="425274745">
                  <w:marLeft w:val="0"/>
                  <w:marRight w:val="0"/>
                  <w:marTop w:val="0"/>
                  <w:marBottom w:val="0"/>
                  <w:divBdr>
                    <w:top w:val="none" w:sz="0" w:space="0" w:color="auto"/>
                    <w:left w:val="none" w:sz="0" w:space="0" w:color="auto"/>
                    <w:bottom w:val="none" w:sz="0" w:space="0" w:color="auto"/>
                    <w:right w:val="none" w:sz="0" w:space="0" w:color="auto"/>
                  </w:divBdr>
                </w:div>
                <w:div w:id="209075756">
                  <w:marLeft w:val="0"/>
                  <w:marRight w:val="0"/>
                  <w:marTop w:val="0"/>
                  <w:marBottom w:val="0"/>
                  <w:divBdr>
                    <w:top w:val="none" w:sz="0" w:space="0" w:color="auto"/>
                    <w:left w:val="none" w:sz="0" w:space="0" w:color="auto"/>
                    <w:bottom w:val="none" w:sz="0" w:space="0" w:color="auto"/>
                    <w:right w:val="none" w:sz="0" w:space="0" w:color="auto"/>
                  </w:divBdr>
                </w:div>
                <w:div w:id="702173261">
                  <w:marLeft w:val="0"/>
                  <w:marRight w:val="0"/>
                  <w:marTop w:val="0"/>
                  <w:marBottom w:val="0"/>
                  <w:divBdr>
                    <w:top w:val="none" w:sz="0" w:space="0" w:color="auto"/>
                    <w:left w:val="none" w:sz="0" w:space="0" w:color="auto"/>
                    <w:bottom w:val="none" w:sz="0" w:space="0" w:color="auto"/>
                    <w:right w:val="none" w:sz="0" w:space="0" w:color="auto"/>
                  </w:divBdr>
                </w:div>
                <w:div w:id="1140195404">
                  <w:marLeft w:val="0"/>
                  <w:marRight w:val="0"/>
                  <w:marTop w:val="0"/>
                  <w:marBottom w:val="0"/>
                  <w:divBdr>
                    <w:top w:val="none" w:sz="0" w:space="0" w:color="auto"/>
                    <w:left w:val="none" w:sz="0" w:space="0" w:color="auto"/>
                    <w:bottom w:val="none" w:sz="0" w:space="0" w:color="auto"/>
                    <w:right w:val="none" w:sz="0" w:space="0" w:color="auto"/>
                  </w:divBdr>
                </w:div>
                <w:div w:id="1775974829">
                  <w:marLeft w:val="0"/>
                  <w:marRight w:val="0"/>
                  <w:marTop w:val="0"/>
                  <w:marBottom w:val="0"/>
                  <w:divBdr>
                    <w:top w:val="none" w:sz="0" w:space="0" w:color="auto"/>
                    <w:left w:val="none" w:sz="0" w:space="0" w:color="auto"/>
                    <w:bottom w:val="none" w:sz="0" w:space="0" w:color="auto"/>
                    <w:right w:val="none" w:sz="0" w:space="0" w:color="auto"/>
                  </w:divBdr>
                </w:div>
                <w:div w:id="675035983">
                  <w:marLeft w:val="0"/>
                  <w:marRight w:val="0"/>
                  <w:marTop w:val="0"/>
                  <w:marBottom w:val="0"/>
                  <w:divBdr>
                    <w:top w:val="none" w:sz="0" w:space="0" w:color="auto"/>
                    <w:left w:val="none" w:sz="0" w:space="0" w:color="auto"/>
                    <w:bottom w:val="none" w:sz="0" w:space="0" w:color="auto"/>
                    <w:right w:val="none" w:sz="0" w:space="0" w:color="auto"/>
                  </w:divBdr>
                </w:div>
                <w:div w:id="1422071451">
                  <w:marLeft w:val="0"/>
                  <w:marRight w:val="0"/>
                  <w:marTop w:val="0"/>
                  <w:marBottom w:val="0"/>
                  <w:divBdr>
                    <w:top w:val="none" w:sz="0" w:space="0" w:color="auto"/>
                    <w:left w:val="none" w:sz="0" w:space="0" w:color="auto"/>
                    <w:bottom w:val="none" w:sz="0" w:space="0" w:color="auto"/>
                    <w:right w:val="none" w:sz="0" w:space="0" w:color="auto"/>
                  </w:divBdr>
                </w:div>
                <w:div w:id="993681480">
                  <w:marLeft w:val="0"/>
                  <w:marRight w:val="0"/>
                  <w:marTop w:val="0"/>
                  <w:marBottom w:val="0"/>
                  <w:divBdr>
                    <w:top w:val="none" w:sz="0" w:space="0" w:color="auto"/>
                    <w:left w:val="none" w:sz="0" w:space="0" w:color="auto"/>
                    <w:bottom w:val="none" w:sz="0" w:space="0" w:color="auto"/>
                    <w:right w:val="none" w:sz="0" w:space="0" w:color="auto"/>
                  </w:divBdr>
                </w:div>
                <w:div w:id="1412047062">
                  <w:marLeft w:val="0"/>
                  <w:marRight w:val="0"/>
                  <w:marTop w:val="0"/>
                  <w:marBottom w:val="0"/>
                  <w:divBdr>
                    <w:top w:val="none" w:sz="0" w:space="0" w:color="auto"/>
                    <w:left w:val="none" w:sz="0" w:space="0" w:color="auto"/>
                    <w:bottom w:val="none" w:sz="0" w:space="0" w:color="auto"/>
                    <w:right w:val="none" w:sz="0" w:space="0" w:color="auto"/>
                  </w:divBdr>
                </w:div>
                <w:div w:id="853037813">
                  <w:marLeft w:val="0"/>
                  <w:marRight w:val="0"/>
                  <w:marTop w:val="0"/>
                  <w:marBottom w:val="0"/>
                  <w:divBdr>
                    <w:top w:val="none" w:sz="0" w:space="0" w:color="auto"/>
                    <w:left w:val="none" w:sz="0" w:space="0" w:color="auto"/>
                    <w:bottom w:val="none" w:sz="0" w:space="0" w:color="auto"/>
                    <w:right w:val="none" w:sz="0" w:space="0" w:color="auto"/>
                  </w:divBdr>
                </w:div>
                <w:div w:id="480655754">
                  <w:marLeft w:val="0"/>
                  <w:marRight w:val="0"/>
                  <w:marTop w:val="0"/>
                  <w:marBottom w:val="0"/>
                  <w:divBdr>
                    <w:top w:val="none" w:sz="0" w:space="0" w:color="auto"/>
                    <w:left w:val="none" w:sz="0" w:space="0" w:color="auto"/>
                    <w:bottom w:val="none" w:sz="0" w:space="0" w:color="auto"/>
                    <w:right w:val="none" w:sz="0" w:space="0" w:color="auto"/>
                  </w:divBdr>
                </w:div>
                <w:div w:id="2080591118">
                  <w:marLeft w:val="0"/>
                  <w:marRight w:val="0"/>
                  <w:marTop w:val="0"/>
                  <w:marBottom w:val="0"/>
                  <w:divBdr>
                    <w:top w:val="none" w:sz="0" w:space="0" w:color="auto"/>
                    <w:left w:val="none" w:sz="0" w:space="0" w:color="auto"/>
                    <w:bottom w:val="none" w:sz="0" w:space="0" w:color="auto"/>
                    <w:right w:val="none" w:sz="0" w:space="0" w:color="auto"/>
                  </w:divBdr>
                </w:div>
                <w:div w:id="902443950">
                  <w:marLeft w:val="0"/>
                  <w:marRight w:val="0"/>
                  <w:marTop w:val="0"/>
                  <w:marBottom w:val="0"/>
                  <w:divBdr>
                    <w:top w:val="none" w:sz="0" w:space="0" w:color="auto"/>
                    <w:left w:val="none" w:sz="0" w:space="0" w:color="auto"/>
                    <w:bottom w:val="none" w:sz="0" w:space="0" w:color="auto"/>
                    <w:right w:val="none" w:sz="0" w:space="0" w:color="auto"/>
                  </w:divBdr>
                </w:div>
                <w:div w:id="708453767">
                  <w:marLeft w:val="0"/>
                  <w:marRight w:val="0"/>
                  <w:marTop w:val="0"/>
                  <w:marBottom w:val="0"/>
                  <w:divBdr>
                    <w:top w:val="none" w:sz="0" w:space="0" w:color="auto"/>
                    <w:left w:val="none" w:sz="0" w:space="0" w:color="auto"/>
                    <w:bottom w:val="none" w:sz="0" w:space="0" w:color="auto"/>
                    <w:right w:val="none" w:sz="0" w:space="0" w:color="auto"/>
                  </w:divBdr>
                </w:div>
                <w:div w:id="1351375759">
                  <w:marLeft w:val="0"/>
                  <w:marRight w:val="0"/>
                  <w:marTop w:val="0"/>
                  <w:marBottom w:val="0"/>
                  <w:divBdr>
                    <w:top w:val="none" w:sz="0" w:space="0" w:color="auto"/>
                    <w:left w:val="none" w:sz="0" w:space="0" w:color="auto"/>
                    <w:bottom w:val="none" w:sz="0" w:space="0" w:color="auto"/>
                    <w:right w:val="none" w:sz="0" w:space="0" w:color="auto"/>
                  </w:divBdr>
                </w:div>
                <w:div w:id="267852931">
                  <w:marLeft w:val="0"/>
                  <w:marRight w:val="0"/>
                  <w:marTop w:val="0"/>
                  <w:marBottom w:val="0"/>
                  <w:divBdr>
                    <w:top w:val="none" w:sz="0" w:space="0" w:color="auto"/>
                    <w:left w:val="none" w:sz="0" w:space="0" w:color="auto"/>
                    <w:bottom w:val="none" w:sz="0" w:space="0" w:color="auto"/>
                    <w:right w:val="none" w:sz="0" w:space="0" w:color="auto"/>
                  </w:divBdr>
                </w:div>
                <w:div w:id="1596211388">
                  <w:marLeft w:val="0"/>
                  <w:marRight w:val="0"/>
                  <w:marTop w:val="0"/>
                  <w:marBottom w:val="0"/>
                  <w:divBdr>
                    <w:top w:val="none" w:sz="0" w:space="0" w:color="auto"/>
                    <w:left w:val="none" w:sz="0" w:space="0" w:color="auto"/>
                    <w:bottom w:val="none" w:sz="0" w:space="0" w:color="auto"/>
                    <w:right w:val="none" w:sz="0" w:space="0" w:color="auto"/>
                  </w:divBdr>
                </w:div>
                <w:div w:id="420416767">
                  <w:marLeft w:val="0"/>
                  <w:marRight w:val="0"/>
                  <w:marTop w:val="0"/>
                  <w:marBottom w:val="0"/>
                  <w:divBdr>
                    <w:top w:val="none" w:sz="0" w:space="0" w:color="auto"/>
                    <w:left w:val="none" w:sz="0" w:space="0" w:color="auto"/>
                    <w:bottom w:val="none" w:sz="0" w:space="0" w:color="auto"/>
                    <w:right w:val="none" w:sz="0" w:space="0" w:color="auto"/>
                  </w:divBdr>
                </w:div>
                <w:div w:id="363025066">
                  <w:marLeft w:val="0"/>
                  <w:marRight w:val="0"/>
                  <w:marTop w:val="0"/>
                  <w:marBottom w:val="0"/>
                  <w:divBdr>
                    <w:top w:val="none" w:sz="0" w:space="0" w:color="auto"/>
                    <w:left w:val="none" w:sz="0" w:space="0" w:color="auto"/>
                    <w:bottom w:val="none" w:sz="0" w:space="0" w:color="auto"/>
                    <w:right w:val="none" w:sz="0" w:space="0" w:color="auto"/>
                  </w:divBdr>
                </w:div>
                <w:div w:id="1721514790">
                  <w:marLeft w:val="0"/>
                  <w:marRight w:val="0"/>
                  <w:marTop w:val="0"/>
                  <w:marBottom w:val="0"/>
                  <w:divBdr>
                    <w:top w:val="none" w:sz="0" w:space="0" w:color="auto"/>
                    <w:left w:val="none" w:sz="0" w:space="0" w:color="auto"/>
                    <w:bottom w:val="none" w:sz="0" w:space="0" w:color="auto"/>
                    <w:right w:val="none" w:sz="0" w:space="0" w:color="auto"/>
                  </w:divBdr>
                </w:div>
                <w:div w:id="892542480">
                  <w:marLeft w:val="0"/>
                  <w:marRight w:val="0"/>
                  <w:marTop w:val="0"/>
                  <w:marBottom w:val="0"/>
                  <w:divBdr>
                    <w:top w:val="none" w:sz="0" w:space="0" w:color="auto"/>
                    <w:left w:val="none" w:sz="0" w:space="0" w:color="auto"/>
                    <w:bottom w:val="none" w:sz="0" w:space="0" w:color="auto"/>
                    <w:right w:val="none" w:sz="0" w:space="0" w:color="auto"/>
                  </w:divBdr>
                </w:div>
                <w:div w:id="1328249055">
                  <w:marLeft w:val="0"/>
                  <w:marRight w:val="0"/>
                  <w:marTop w:val="0"/>
                  <w:marBottom w:val="0"/>
                  <w:divBdr>
                    <w:top w:val="none" w:sz="0" w:space="0" w:color="auto"/>
                    <w:left w:val="none" w:sz="0" w:space="0" w:color="auto"/>
                    <w:bottom w:val="none" w:sz="0" w:space="0" w:color="auto"/>
                    <w:right w:val="none" w:sz="0" w:space="0" w:color="auto"/>
                  </w:divBdr>
                </w:div>
                <w:div w:id="939993254">
                  <w:marLeft w:val="0"/>
                  <w:marRight w:val="0"/>
                  <w:marTop w:val="0"/>
                  <w:marBottom w:val="0"/>
                  <w:divBdr>
                    <w:top w:val="none" w:sz="0" w:space="0" w:color="auto"/>
                    <w:left w:val="none" w:sz="0" w:space="0" w:color="auto"/>
                    <w:bottom w:val="none" w:sz="0" w:space="0" w:color="auto"/>
                    <w:right w:val="none" w:sz="0" w:space="0" w:color="auto"/>
                  </w:divBdr>
                </w:div>
                <w:div w:id="1930382604">
                  <w:marLeft w:val="0"/>
                  <w:marRight w:val="0"/>
                  <w:marTop w:val="0"/>
                  <w:marBottom w:val="0"/>
                  <w:divBdr>
                    <w:top w:val="none" w:sz="0" w:space="0" w:color="auto"/>
                    <w:left w:val="none" w:sz="0" w:space="0" w:color="auto"/>
                    <w:bottom w:val="none" w:sz="0" w:space="0" w:color="auto"/>
                    <w:right w:val="none" w:sz="0" w:space="0" w:color="auto"/>
                  </w:divBdr>
                </w:div>
                <w:div w:id="1701785899">
                  <w:marLeft w:val="0"/>
                  <w:marRight w:val="0"/>
                  <w:marTop w:val="0"/>
                  <w:marBottom w:val="0"/>
                  <w:divBdr>
                    <w:top w:val="none" w:sz="0" w:space="0" w:color="auto"/>
                    <w:left w:val="none" w:sz="0" w:space="0" w:color="auto"/>
                    <w:bottom w:val="none" w:sz="0" w:space="0" w:color="auto"/>
                    <w:right w:val="none" w:sz="0" w:space="0" w:color="auto"/>
                  </w:divBdr>
                </w:div>
                <w:div w:id="1651014844">
                  <w:marLeft w:val="0"/>
                  <w:marRight w:val="0"/>
                  <w:marTop w:val="0"/>
                  <w:marBottom w:val="0"/>
                  <w:divBdr>
                    <w:top w:val="none" w:sz="0" w:space="0" w:color="auto"/>
                    <w:left w:val="none" w:sz="0" w:space="0" w:color="auto"/>
                    <w:bottom w:val="none" w:sz="0" w:space="0" w:color="auto"/>
                    <w:right w:val="none" w:sz="0" w:space="0" w:color="auto"/>
                  </w:divBdr>
                </w:div>
                <w:div w:id="1425422550">
                  <w:marLeft w:val="0"/>
                  <w:marRight w:val="0"/>
                  <w:marTop w:val="0"/>
                  <w:marBottom w:val="0"/>
                  <w:divBdr>
                    <w:top w:val="none" w:sz="0" w:space="0" w:color="auto"/>
                    <w:left w:val="none" w:sz="0" w:space="0" w:color="auto"/>
                    <w:bottom w:val="none" w:sz="0" w:space="0" w:color="auto"/>
                    <w:right w:val="none" w:sz="0" w:space="0" w:color="auto"/>
                  </w:divBdr>
                </w:div>
                <w:div w:id="2104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1980">
          <w:marLeft w:val="0"/>
          <w:marRight w:val="0"/>
          <w:marTop w:val="0"/>
          <w:marBottom w:val="0"/>
          <w:divBdr>
            <w:top w:val="none" w:sz="0" w:space="0" w:color="auto"/>
            <w:left w:val="none" w:sz="0" w:space="0" w:color="auto"/>
            <w:bottom w:val="none" w:sz="0" w:space="0" w:color="auto"/>
            <w:right w:val="none" w:sz="0" w:space="0" w:color="auto"/>
          </w:divBdr>
        </w:div>
        <w:div w:id="1809081669">
          <w:marLeft w:val="0"/>
          <w:marRight w:val="0"/>
          <w:marTop w:val="0"/>
          <w:marBottom w:val="0"/>
          <w:divBdr>
            <w:top w:val="none" w:sz="0" w:space="0" w:color="auto"/>
            <w:left w:val="none" w:sz="0" w:space="0" w:color="auto"/>
            <w:bottom w:val="none" w:sz="0" w:space="0" w:color="auto"/>
            <w:right w:val="none" w:sz="0" w:space="0" w:color="auto"/>
          </w:divBdr>
        </w:div>
        <w:div w:id="1038748917">
          <w:marLeft w:val="0"/>
          <w:marRight w:val="0"/>
          <w:marTop w:val="0"/>
          <w:marBottom w:val="0"/>
          <w:divBdr>
            <w:top w:val="none" w:sz="0" w:space="0" w:color="auto"/>
            <w:left w:val="none" w:sz="0" w:space="0" w:color="auto"/>
            <w:bottom w:val="none" w:sz="0" w:space="0" w:color="auto"/>
            <w:right w:val="none" w:sz="0" w:space="0" w:color="auto"/>
          </w:divBdr>
        </w:div>
        <w:div w:id="1332635514">
          <w:marLeft w:val="0"/>
          <w:marRight w:val="0"/>
          <w:marTop w:val="0"/>
          <w:marBottom w:val="0"/>
          <w:divBdr>
            <w:top w:val="none" w:sz="0" w:space="0" w:color="auto"/>
            <w:left w:val="none" w:sz="0" w:space="0" w:color="auto"/>
            <w:bottom w:val="none" w:sz="0" w:space="0" w:color="auto"/>
            <w:right w:val="none" w:sz="0" w:space="0" w:color="auto"/>
          </w:divBdr>
          <w:divsChild>
            <w:div w:id="1788698336">
              <w:marLeft w:val="0"/>
              <w:marRight w:val="0"/>
              <w:marTop w:val="0"/>
              <w:marBottom w:val="0"/>
              <w:divBdr>
                <w:top w:val="none" w:sz="0" w:space="0" w:color="auto"/>
                <w:left w:val="none" w:sz="0" w:space="0" w:color="auto"/>
                <w:bottom w:val="none" w:sz="0" w:space="0" w:color="auto"/>
                <w:right w:val="none" w:sz="0" w:space="0" w:color="auto"/>
              </w:divBdr>
              <w:divsChild>
                <w:div w:id="707603325">
                  <w:marLeft w:val="0"/>
                  <w:marRight w:val="0"/>
                  <w:marTop w:val="0"/>
                  <w:marBottom w:val="0"/>
                  <w:divBdr>
                    <w:top w:val="none" w:sz="0" w:space="0" w:color="auto"/>
                    <w:left w:val="none" w:sz="0" w:space="0" w:color="auto"/>
                    <w:bottom w:val="none" w:sz="0" w:space="0" w:color="auto"/>
                    <w:right w:val="none" w:sz="0" w:space="0" w:color="auto"/>
                  </w:divBdr>
                </w:div>
                <w:div w:id="1682511035">
                  <w:marLeft w:val="0"/>
                  <w:marRight w:val="0"/>
                  <w:marTop w:val="0"/>
                  <w:marBottom w:val="0"/>
                  <w:divBdr>
                    <w:top w:val="none" w:sz="0" w:space="0" w:color="auto"/>
                    <w:left w:val="none" w:sz="0" w:space="0" w:color="auto"/>
                    <w:bottom w:val="none" w:sz="0" w:space="0" w:color="auto"/>
                    <w:right w:val="none" w:sz="0" w:space="0" w:color="auto"/>
                  </w:divBdr>
                </w:div>
                <w:div w:id="1644381921">
                  <w:marLeft w:val="0"/>
                  <w:marRight w:val="0"/>
                  <w:marTop w:val="0"/>
                  <w:marBottom w:val="0"/>
                  <w:divBdr>
                    <w:top w:val="none" w:sz="0" w:space="0" w:color="auto"/>
                    <w:left w:val="none" w:sz="0" w:space="0" w:color="auto"/>
                    <w:bottom w:val="none" w:sz="0" w:space="0" w:color="auto"/>
                    <w:right w:val="none" w:sz="0" w:space="0" w:color="auto"/>
                  </w:divBdr>
                </w:div>
                <w:div w:id="1062750389">
                  <w:marLeft w:val="0"/>
                  <w:marRight w:val="0"/>
                  <w:marTop w:val="0"/>
                  <w:marBottom w:val="0"/>
                  <w:divBdr>
                    <w:top w:val="none" w:sz="0" w:space="0" w:color="auto"/>
                    <w:left w:val="none" w:sz="0" w:space="0" w:color="auto"/>
                    <w:bottom w:val="none" w:sz="0" w:space="0" w:color="auto"/>
                    <w:right w:val="none" w:sz="0" w:space="0" w:color="auto"/>
                  </w:divBdr>
                </w:div>
                <w:div w:id="1677224350">
                  <w:marLeft w:val="0"/>
                  <w:marRight w:val="0"/>
                  <w:marTop w:val="0"/>
                  <w:marBottom w:val="0"/>
                  <w:divBdr>
                    <w:top w:val="none" w:sz="0" w:space="0" w:color="auto"/>
                    <w:left w:val="none" w:sz="0" w:space="0" w:color="auto"/>
                    <w:bottom w:val="none" w:sz="0" w:space="0" w:color="auto"/>
                    <w:right w:val="none" w:sz="0" w:space="0" w:color="auto"/>
                  </w:divBdr>
                </w:div>
                <w:div w:id="1817145349">
                  <w:marLeft w:val="0"/>
                  <w:marRight w:val="0"/>
                  <w:marTop w:val="0"/>
                  <w:marBottom w:val="0"/>
                  <w:divBdr>
                    <w:top w:val="none" w:sz="0" w:space="0" w:color="auto"/>
                    <w:left w:val="none" w:sz="0" w:space="0" w:color="auto"/>
                    <w:bottom w:val="none" w:sz="0" w:space="0" w:color="auto"/>
                    <w:right w:val="none" w:sz="0" w:space="0" w:color="auto"/>
                  </w:divBdr>
                </w:div>
                <w:div w:id="260770196">
                  <w:marLeft w:val="0"/>
                  <w:marRight w:val="0"/>
                  <w:marTop w:val="0"/>
                  <w:marBottom w:val="0"/>
                  <w:divBdr>
                    <w:top w:val="none" w:sz="0" w:space="0" w:color="auto"/>
                    <w:left w:val="none" w:sz="0" w:space="0" w:color="auto"/>
                    <w:bottom w:val="none" w:sz="0" w:space="0" w:color="auto"/>
                    <w:right w:val="none" w:sz="0" w:space="0" w:color="auto"/>
                  </w:divBdr>
                </w:div>
                <w:div w:id="129322780">
                  <w:marLeft w:val="0"/>
                  <w:marRight w:val="0"/>
                  <w:marTop w:val="0"/>
                  <w:marBottom w:val="0"/>
                  <w:divBdr>
                    <w:top w:val="none" w:sz="0" w:space="0" w:color="auto"/>
                    <w:left w:val="none" w:sz="0" w:space="0" w:color="auto"/>
                    <w:bottom w:val="none" w:sz="0" w:space="0" w:color="auto"/>
                    <w:right w:val="none" w:sz="0" w:space="0" w:color="auto"/>
                  </w:divBdr>
                </w:div>
                <w:div w:id="2006938573">
                  <w:marLeft w:val="0"/>
                  <w:marRight w:val="0"/>
                  <w:marTop w:val="0"/>
                  <w:marBottom w:val="0"/>
                  <w:divBdr>
                    <w:top w:val="none" w:sz="0" w:space="0" w:color="auto"/>
                    <w:left w:val="none" w:sz="0" w:space="0" w:color="auto"/>
                    <w:bottom w:val="none" w:sz="0" w:space="0" w:color="auto"/>
                    <w:right w:val="none" w:sz="0" w:space="0" w:color="auto"/>
                  </w:divBdr>
                </w:div>
                <w:div w:id="960264734">
                  <w:marLeft w:val="0"/>
                  <w:marRight w:val="0"/>
                  <w:marTop w:val="0"/>
                  <w:marBottom w:val="0"/>
                  <w:divBdr>
                    <w:top w:val="none" w:sz="0" w:space="0" w:color="auto"/>
                    <w:left w:val="none" w:sz="0" w:space="0" w:color="auto"/>
                    <w:bottom w:val="none" w:sz="0" w:space="0" w:color="auto"/>
                    <w:right w:val="none" w:sz="0" w:space="0" w:color="auto"/>
                  </w:divBdr>
                </w:div>
                <w:div w:id="2033873764">
                  <w:marLeft w:val="0"/>
                  <w:marRight w:val="0"/>
                  <w:marTop w:val="0"/>
                  <w:marBottom w:val="0"/>
                  <w:divBdr>
                    <w:top w:val="none" w:sz="0" w:space="0" w:color="auto"/>
                    <w:left w:val="none" w:sz="0" w:space="0" w:color="auto"/>
                    <w:bottom w:val="none" w:sz="0" w:space="0" w:color="auto"/>
                    <w:right w:val="none" w:sz="0" w:space="0" w:color="auto"/>
                  </w:divBdr>
                </w:div>
                <w:div w:id="1788431611">
                  <w:marLeft w:val="0"/>
                  <w:marRight w:val="0"/>
                  <w:marTop w:val="0"/>
                  <w:marBottom w:val="0"/>
                  <w:divBdr>
                    <w:top w:val="none" w:sz="0" w:space="0" w:color="auto"/>
                    <w:left w:val="none" w:sz="0" w:space="0" w:color="auto"/>
                    <w:bottom w:val="none" w:sz="0" w:space="0" w:color="auto"/>
                    <w:right w:val="none" w:sz="0" w:space="0" w:color="auto"/>
                  </w:divBdr>
                </w:div>
                <w:div w:id="1229681495">
                  <w:marLeft w:val="0"/>
                  <w:marRight w:val="0"/>
                  <w:marTop w:val="0"/>
                  <w:marBottom w:val="0"/>
                  <w:divBdr>
                    <w:top w:val="none" w:sz="0" w:space="0" w:color="auto"/>
                    <w:left w:val="none" w:sz="0" w:space="0" w:color="auto"/>
                    <w:bottom w:val="none" w:sz="0" w:space="0" w:color="auto"/>
                    <w:right w:val="none" w:sz="0" w:space="0" w:color="auto"/>
                  </w:divBdr>
                </w:div>
                <w:div w:id="1972786395">
                  <w:marLeft w:val="0"/>
                  <w:marRight w:val="0"/>
                  <w:marTop w:val="0"/>
                  <w:marBottom w:val="0"/>
                  <w:divBdr>
                    <w:top w:val="none" w:sz="0" w:space="0" w:color="auto"/>
                    <w:left w:val="none" w:sz="0" w:space="0" w:color="auto"/>
                    <w:bottom w:val="none" w:sz="0" w:space="0" w:color="auto"/>
                    <w:right w:val="none" w:sz="0" w:space="0" w:color="auto"/>
                  </w:divBdr>
                </w:div>
                <w:div w:id="2020691839">
                  <w:marLeft w:val="0"/>
                  <w:marRight w:val="0"/>
                  <w:marTop w:val="0"/>
                  <w:marBottom w:val="0"/>
                  <w:divBdr>
                    <w:top w:val="none" w:sz="0" w:space="0" w:color="auto"/>
                    <w:left w:val="none" w:sz="0" w:space="0" w:color="auto"/>
                    <w:bottom w:val="none" w:sz="0" w:space="0" w:color="auto"/>
                    <w:right w:val="none" w:sz="0" w:space="0" w:color="auto"/>
                  </w:divBdr>
                </w:div>
                <w:div w:id="1735467521">
                  <w:marLeft w:val="0"/>
                  <w:marRight w:val="0"/>
                  <w:marTop w:val="0"/>
                  <w:marBottom w:val="0"/>
                  <w:divBdr>
                    <w:top w:val="none" w:sz="0" w:space="0" w:color="auto"/>
                    <w:left w:val="none" w:sz="0" w:space="0" w:color="auto"/>
                    <w:bottom w:val="none" w:sz="0" w:space="0" w:color="auto"/>
                    <w:right w:val="none" w:sz="0" w:space="0" w:color="auto"/>
                  </w:divBdr>
                </w:div>
                <w:div w:id="377097535">
                  <w:marLeft w:val="0"/>
                  <w:marRight w:val="0"/>
                  <w:marTop w:val="0"/>
                  <w:marBottom w:val="0"/>
                  <w:divBdr>
                    <w:top w:val="none" w:sz="0" w:space="0" w:color="auto"/>
                    <w:left w:val="none" w:sz="0" w:space="0" w:color="auto"/>
                    <w:bottom w:val="none" w:sz="0" w:space="0" w:color="auto"/>
                    <w:right w:val="none" w:sz="0" w:space="0" w:color="auto"/>
                  </w:divBdr>
                </w:div>
                <w:div w:id="1186754545">
                  <w:marLeft w:val="0"/>
                  <w:marRight w:val="0"/>
                  <w:marTop w:val="0"/>
                  <w:marBottom w:val="0"/>
                  <w:divBdr>
                    <w:top w:val="none" w:sz="0" w:space="0" w:color="auto"/>
                    <w:left w:val="none" w:sz="0" w:space="0" w:color="auto"/>
                    <w:bottom w:val="none" w:sz="0" w:space="0" w:color="auto"/>
                    <w:right w:val="none" w:sz="0" w:space="0" w:color="auto"/>
                  </w:divBdr>
                </w:div>
                <w:div w:id="528494481">
                  <w:marLeft w:val="0"/>
                  <w:marRight w:val="0"/>
                  <w:marTop w:val="0"/>
                  <w:marBottom w:val="0"/>
                  <w:divBdr>
                    <w:top w:val="none" w:sz="0" w:space="0" w:color="auto"/>
                    <w:left w:val="none" w:sz="0" w:space="0" w:color="auto"/>
                    <w:bottom w:val="none" w:sz="0" w:space="0" w:color="auto"/>
                    <w:right w:val="none" w:sz="0" w:space="0" w:color="auto"/>
                  </w:divBdr>
                </w:div>
                <w:div w:id="1800492060">
                  <w:marLeft w:val="0"/>
                  <w:marRight w:val="0"/>
                  <w:marTop w:val="0"/>
                  <w:marBottom w:val="0"/>
                  <w:divBdr>
                    <w:top w:val="none" w:sz="0" w:space="0" w:color="auto"/>
                    <w:left w:val="none" w:sz="0" w:space="0" w:color="auto"/>
                    <w:bottom w:val="none" w:sz="0" w:space="0" w:color="auto"/>
                    <w:right w:val="none" w:sz="0" w:space="0" w:color="auto"/>
                  </w:divBdr>
                </w:div>
                <w:div w:id="1488129198">
                  <w:marLeft w:val="0"/>
                  <w:marRight w:val="0"/>
                  <w:marTop w:val="0"/>
                  <w:marBottom w:val="0"/>
                  <w:divBdr>
                    <w:top w:val="none" w:sz="0" w:space="0" w:color="auto"/>
                    <w:left w:val="none" w:sz="0" w:space="0" w:color="auto"/>
                    <w:bottom w:val="none" w:sz="0" w:space="0" w:color="auto"/>
                    <w:right w:val="none" w:sz="0" w:space="0" w:color="auto"/>
                  </w:divBdr>
                </w:div>
                <w:div w:id="1882741376">
                  <w:marLeft w:val="0"/>
                  <w:marRight w:val="0"/>
                  <w:marTop w:val="0"/>
                  <w:marBottom w:val="0"/>
                  <w:divBdr>
                    <w:top w:val="none" w:sz="0" w:space="0" w:color="auto"/>
                    <w:left w:val="none" w:sz="0" w:space="0" w:color="auto"/>
                    <w:bottom w:val="none" w:sz="0" w:space="0" w:color="auto"/>
                    <w:right w:val="none" w:sz="0" w:space="0" w:color="auto"/>
                  </w:divBdr>
                </w:div>
                <w:div w:id="333532752">
                  <w:marLeft w:val="0"/>
                  <w:marRight w:val="0"/>
                  <w:marTop w:val="0"/>
                  <w:marBottom w:val="0"/>
                  <w:divBdr>
                    <w:top w:val="none" w:sz="0" w:space="0" w:color="auto"/>
                    <w:left w:val="none" w:sz="0" w:space="0" w:color="auto"/>
                    <w:bottom w:val="none" w:sz="0" w:space="0" w:color="auto"/>
                    <w:right w:val="none" w:sz="0" w:space="0" w:color="auto"/>
                  </w:divBdr>
                </w:div>
                <w:div w:id="1648314411">
                  <w:marLeft w:val="0"/>
                  <w:marRight w:val="0"/>
                  <w:marTop w:val="0"/>
                  <w:marBottom w:val="0"/>
                  <w:divBdr>
                    <w:top w:val="none" w:sz="0" w:space="0" w:color="auto"/>
                    <w:left w:val="none" w:sz="0" w:space="0" w:color="auto"/>
                    <w:bottom w:val="none" w:sz="0" w:space="0" w:color="auto"/>
                    <w:right w:val="none" w:sz="0" w:space="0" w:color="auto"/>
                  </w:divBdr>
                </w:div>
                <w:div w:id="817111541">
                  <w:marLeft w:val="0"/>
                  <w:marRight w:val="0"/>
                  <w:marTop w:val="0"/>
                  <w:marBottom w:val="0"/>
                  <w:divBdr>
                    <w:top w:val="none" w:sz="0" w:space="0" w:color="auto"/>
                    <w:left w:val="none" w:sz="0" w:space="0" w:color="auto"/>
                    <w:bottom w:val="none" w:sz="0" w:space="0" w:color="auto"/>
                    <w:right w:val="none" w:sz="0" w:space="0" w:color="auto"/>
                  </w:divBdr>
                </w:div>
                <w:div w:id="1259481893">
                  <w:marLeft w:val="0"/>
                  <w:marRight w:val="0"/>
                  <w:marTop w:val="0"/>
                  <w:marBottom w:val="0"/>
                  <w:divBdr>
                    <w:top w:val="none" w:sz="0" w:space="0" w:color="auto"/>
                    <w:left w:val="none" w:sz="0" w:space="0" w:color="auto"/>
                    <w:bottom w:val="none" w:sz="0" w:space="0" w:color="auto"/>
                    <w:right w:val="none" w:sz="0" w:space="0" w:color="auto"/>
                  </w:divBdr>
                </w:div>
                <w:div w:id="846290602">
                  <w:marLeft w:val="0"/>
                  <w:marRight w:val="0"/>
                  <w:marTop w:val="0"/>
                  <w:marBottom w:val="0"/>
                  <w:divBdr>
                    <w:top w:val="none" w:sz="0" w:space="0" w:color="auto"/>
                    <w:left w:val="none" w:sz="0" w:space="0" w:color="auto"/>
                    <w:bottom w:val="none" w:sz="0" w:space="0" w:color="auto"/>
                    <w:right w:val="none" w:sz="0" w:space="0" w:color="auto"/>
                  </w:divBdr>
                </w:div>
                <w:div w:id="907568420">
                  <w:marLeft w:val="0"/>
                  <w:marRight w:val="0"/>
                  <w:marTop w:val="0"/>
                  <w:marBottom w:val="0"/>
                  <w:divBdr>
                    <w:top w:val="none" w:sz="0" w:space="0" w:color="auto"/>
                    <w:left w:val="none" w:sz="0" w:space="0" w:color="auto"/>
                    <w:bottom w:val="none" w:sz="0" w:space="0" w:color="auto"/>
                    <w:right w:val="none" w:sz="0" w:space="0" w:color="auto"/>
                  </w:divBdr>
                </w:div>
                <w:div w:id="996494339">
                  <w:marLeft w:val="0"/>
                  <w:marRight w:val="0"/>
                  <w:marTop w:val="0"/>
                  <w:marBottom w:val="0"/>
                  <w:divBdr>
                    <w:top w:val="none" w:sz="0" w:space="0" w:color="auto"/>
                    <w:left w:val="none" w:sz="0" w:space="0" w:color="auto"/>
                    <w:bottom w:val="none" w:sz="0" w:space="0" w:color="auto"/>
                    <w:right w:val="none" w:sz="0" w:space="0" w:color="auto"/>
                  </w:divBdr>
                </w:div>
                <w:div w:id="893781346">
                  <w:marLeft w:val="0"/>
                  <w:marRight w:val="0"/>
                  <w:marTop w:val="0"/>
                  <w:marBottom w:val="0"/>
                  <w:divBdr>
                    <w:top w:val="none" w:sz="0" w:space="0" w:color="auto"/>
                    <w:left w:val="none" w:sz="0" w:space="0" w:color="auto"/>
                    <w:bottom w:val="none" w:sz="0" w:space="0" w:color="auto"/>
                    <w:right w:val="none" w:sz="0" w:space="0" w:color="auto"/>
                  </w:divBdr>
                </w:div>
                <w:div w:id="14118724">
                  <w:marLeft w:val="0"/>
                  <w:marRight w:val="0"/>
                  <w:marTop w:val="0"/>
                  <w:marBottom w:val="0"/>
                  <w:divBdr>
                    <w:top w:val="none" w:sz="0" w:space="0" w:color="auto"/>
                    <w:left w:val="none" w:sz="0" w:space="0" w:color="auto"/>
                    <w:bottom w:val="none" w:sz="0" w:space="0" w:color="auto"/>
                    <w:right w:val="none" w:sz="0" w:space="0" w:color="auto"/>
                  </w:divBdr>
                </w:div>
                <w:div w:id="567493542">
                  <w:marLeft w:val="0"/>
                  <w:marRight w:val="0"/>
                  <w:marTop w:val="0"/>
                  <w:marBottom w:val="0"/>
                  <w:divBdr>
                    <w:top w:val="none" w:sz="0" w:space="0" w:color="auto"/>
                    <w:left w:val="none" w:sz="0" w:space="0" w:color="auto"/>
                    <w:bottom w:val="none" w:sz="0" w:space="0" w:color="auto"/>
                    <w:right w:val="none" w:sz="0" w:space="0" w:color="auto"/>
                  </w:divBdr>
                </w:div>
                <w:div w:id="1184436539">
                  <w:marLeft w:val="0"/>
                  <w:marRight w:val="0"/>
                  <w:marTop w:val="0"/>
                  <w:marBottom w:val="0"/>
                  <w:divBdr>
                    <w:top w:val="none" w:sz="0" w:space="0" w:color="auto"/>
                    <w:left w:val="none" w:sz="0" w:space="0" w:color="auto"/>
                    <w:bottom w:val="none" w:sz="0" w:space="0" w:color="auto"/>
                    <w:right w:val="none" w:sz="0" w:space="0" w:color="auto"/>
                  </w:divBdr>
                </w:div>
                <w:div w:id="391200021">
                  <w:marLeft w:val="0"/>
                  <w:marRight w:val="0"/>
                  <w:marTop w:val="0"/>
                  <w:marBottom w:val="0"/>
                  <w:divBdr>
                    <w:top w:val="none" w:sz="0" w:space="0" w:color="auto"/>
                    <w:left w:val="none" w:sz="0" w:space="0" w:color="auto"/>
                    <w:bottom w:val="none" w:sz="0" w:space="0" w:color="auto"/>
                    <w:right w:val="none" w:sz="0" w:space="0" w:color="auto"/>
                  </w:divBdr>
                </w:div>
                <w:div w:id="1735737113">
                  <w:marLeft w:val="0"/>
                  <w:marRight w:val="0"/>
                  <w:marTop w:val="0"/>
                  <w:marBottom w:val="0"/>
                  <w:divBdr>
                    <w:top w:val="none" w:sz="0" w:space="0" w:color="auto"/>
                    <w:left w:val="none" w:sz="0" w:space="0" w:color="auto"/>
                    <w:bottom w:val="none" w:sz="0" w:space="0" w:color="auto"/>
                    <w:right w:val="none" w:sz="0" w:space="0" w:color="auto"/>
                  </w:divBdr>
                </w:div>
                <w:div w:id="1119032552">
                  <w:marLeft w:val="0"/>
                  <w:marRight w:val="0"/>
                  <w:marTop w:val="0"/>
                  <w:marBottom w:val="0"/>
                  <w:divBdr>
                    <w:top w:val="none" w:sz="0" w:space="0" w:color="auto"/>
                    <w:left w:val="none" w:sz="0" w:space="0" w:color="auto"/>
                    <w:bottom w:val="none" w:sz="0" w:space="0" w:color="auto"/>
                    <w:right w:val="none" w:sz="0" w:space="0" w:color="auto"/>
                  </w:divBdr>
                </w:div>
                <w:div w:id="224490360">
                  <w:marLeft w:val="0"/>
                  <w:marRight w:val="0"/>
                  <w:marTop w:val="0"/>
                  <w:marBottom w:val="0"/>
                  <w:divBdr>
                    <w:top w:val="none" w:sz="0" w:space="0" w:color="auto"/>
                    <w:left w:val="none" w:sz="0" w:space="0" w:color="auto"/>
                    <w:bottom w:val="none" w:sz="0" w:space="0" w:color="auto"/>
                    <w:right w:val="none" w:sz="0" w:space="0" w:color="auto"/>
                  </w:divBdr>
                </w:div>
                <w:div w:id="2107531356">
                  <w:marLeft w:val="0"/>
                  <w:marRight w:val="0"/>
                  <w:marTop w:val="0"/>
                  <w:marBottom w:val="0"/>
                  <w:divBdr>
                    <w:top w:val="none" w:sz="0" w:space="0" w:color="auto"/>
                    <w:left w:val="none" w:sz="0" w:space="0" w:color="auto"/>
                    <w:bottom w:val="none" w:sz="0" w:space="0" w:color="auto"/>
                    <w:right w:val="none" w:sz="0" w:space="0" w:color="auto"/>
                  </w:divBdr>
                </w:div>
                <w:div w:id="1216773194">
                  <w:marLeft w:val="0"/>
                  <w:marRight w:val="0"/>
                  <w:marTop w:val="0"/>
                  <w:marBottom w:val="0"/>
                  <w:divBdr>
                    <w:top w:val="none" w:sz="0" w:space="0" w:color="auto"/>
                    <w:left w:val="none" w:sz="0" w:space="0" w:color="auto"/>
                    <w:bottom w:val="none" w:sz="0" w:space="0" w:color="auto"/>
                    <w:right w:val="none" w:sz="0" w:space="0" w:color="auto"/>
                  </w:divBdr>
                </w:div>
                <w:div w:id="1432163785">
                  <w:marLeft w:val="0"/>
                  <w:marRight w:val="0"/>
                  <w:marTop w:val="0"/>
                  <w:marBottom w:val="0"/>
                  <w:divBdr>
                    <w:top w:val="none" w:sz="0" w:space="0" w:color="auto"/>
                    <w:left w:val="none" w:sz="0" w:space="0" w:color="auto"/>
                    <w:bottom w:val="none" w:sz="0" w:space="0" w:color="auto"/>
                    <w:right w:val="none" w:sz="0" w:space="0" w:color="auto"/>
                  </w:divBdr>
                </w:div>
                <w:div w:id="1177767354">
                  <w:marLeft w:val="0"/>
                  <w:marRight w:val="0"/>
                  <w:marTop w:val="0"/>
                  <w:marBottom w:val="0"/>
                  <w:divBdr>
                    <w:top w:val="none" w:sz="0" w:space="0" w:color="auto"/>
                    <w:left w:val="none" w:sz="0" w:space="0" w:color="auto"/>
                    <w:bottom w:val="none" w:sz="0" w:space="0" w:color="auto"/>
                    <w:right w:val="none" w:sz="0" w:space="0" w:color="auto"/>
                  </w:divBdr>
                </w:div>
                <w:div w:id="136262110">
                  <w:marLeft w:val="0"/>
                  <w:marRight w:val="0"/>
                  <w:marTop w:val="0"/>
                  <w:marBottom w:val="0"/>
                  <w:divBdr>
                    <w:top w:val="none" w:sz="0" w:space="0" w:color="auto"/>
                    <w:left w:val="none" w:sz="0" w:space="0" w:color="auto"/>
                    <w:bottom w:val="none" w:sz="0" w:space="0" w:color="auto"/>
                    <w:right w:val="none" w:sz="0" w:space="0" w:color="auto"/>
                  </w:divBdr>
                </w:div>
                <w:div w:id="933049245">
                  <w:marLeft w:val="0"/>
                  <w:marRight w:val="0"/>
                  <w:marTop w:val="0"/>
                  <w:marBottom w:val="0"/>
                  <w:divBdr>
                    <w:top w:val="none" w:sz="0" w:space="0" w:color="auto"/>
                    <w:left w:val="none" w:sz="0" w:space="0" w:color="auto"/>
                    <w:bottom w:val="none" w:sz="0" w:space="0" w:color="auto"/>
                    <w:right w:val="none" w:sz="0" w:space="0" w:color="auto"/>
                  </w:divBdr>
                </w:div>
                <w:div w:id="717241993">
                  <w:marLeft w:val="0"/>
                  <w:marRight w:val="0"/>
                  <w:marTop w:val="0"/>
                  <w:marBottom w:val="0"/>
                  <w:divBdr>
                    <w:top w:val="none" w:sz="0" w:space="0" w:color="auto"/>
                    <w:left w:val="none" w:sz="0" w:space="0" w:color="auto"/>
                    <w:bottom w:val="none" w:sz="0" w:space="0" w:color="auto"/>
                    <w:right w:val="none" w:sz="0" w:space="0" w:color="auto"/>
                  </w:divBdr>
                </w:div>
                <w:div w:id="502159740">
                  <w:marLeft w:val="0"/>
                  <w:marRight w:val="0"/>
                  <w:marTop w:val="0"/>
                  <w:marBottom w:val="0"/>
                  <w:divBdr>
                    <w:top w:val="none" w:sz="0" w:space="0" w:color="auto"/>
                    <w:left w:val="none" w:sz="0" w:space="0" w:color="auto"/>
                    <w:bottom w:val="none" w:sz="0" w:space="0" w:color="auto"/>
                    <w:right w:val="none" w:sz="0" w:space="0" w:color="auto"/>
                  </w:divBdr>
                </w:div>
                <w:div w:id="451751992">
                  <w:marLeft w:val="0"/>
                  <w:marRight w:val="0"/>
                  <w:marTop w:val="0"/>
                  <w:marBottom w:val="0"/>
                  <w:divBdr>
                    <w:top w:val="none" w:sz="0" w:space="0" w:color="auto"/>
                    <w:left w:val="none" w:sz="0" w:space="0" w:color="auto"/>
                    <w:bottom w:val="none" w:sz="0" w:space="0" w:color="auto"/>
                    <w:right w:val="none" w:sz="0" w:space="0" w:color="auto"/>
                  </w:divBdr>
                </w:div>
                <w:div w:id="1533033173">
                  <w:marLeft w:val="0"/>
                  <w:marRight w:val="0"/>
                  <w:marTop w:val="0"/>
                  <w:marBottom w:val="0"/>
                  <w:divBdr>
                    <w:top w:val="none" w:sz="0" w:space="0" w:color="auto"/>
                    <w:left w:val="none" w:sz="0" w:space="0" w:color="auto"/>
                    <w:bottom w:val="none" w:sz="0" w:space="0" w:color="auto"/>
                    <w:right w:val="none" w:sz="0" w:space="0" w:color="auto"/>
                  </w:divBdr>
                </w:div>
                <w:div w:id="505437775">
                  <w:marLeft w:val="0"/>
                  <w:marRight w:val="0"/>
                  <w:marTop w:val="0"/>
                  <w:marBottom w:val="0"/>
                  <w:divBdr>
                    <w:top w:val="none" w:sz="0" w:space="0" w:color="auto"/>
                    <w:left w:val="none" w:sz="0" w:space="0" w:color="auto"/>
                    <w:bottom w:val="none" w:sz="0" w:space="0" w:color="auto"/>
                    <w:right w:val="none" w:sz="0" w:space="0" w:color="auto"/>
                  </w:divBdr>
                </w:div>
                <w:div w:id="362051073">
                  <w:marLeft w:val="0"/>
                  <w:marRight w:val="0"/>
                  <w:marTop w:val="0"/>
                  <w:marBottom w:val="0"/>
                  <w:divBdr>
                    <w:top w:val="none" w:sz="0" w:space="0" w:color="auto"/>
                    <w:left w:val="none" w:sz="0" w:space="0" w:color="auto"/>
                    <w:bottom w:val="none" w:sz="0" w:space="0" w:color="auto"/>
                    <w:right w:val="none" w:sz="0" w:space="0" w:color="auto"/>
                  </w:divBdr>
                </w:div>
                <w:div w:id="586812511">
                  <w:marLeft w:val="0"/>
                  <w:marRight w:val="0"/>
                  <w:marTop w:val="0"/>
                  <w:marBottom w:val="0"/>
                  <w:divBdr>
                    <w:top w:val="none" w:sz="0" w:space="0" w:color="auto"/>
                    <w:left w:val="none" w:sz="0" w:space="0" w:color="auto"/>
                    <w:bottom w:val="none" w:sz="0" w:space="0" w:color="auto"/>
                    <w:right w:val="none" w:sz="0" w:space="0" w:color="auto"/>
                  </w:divBdr>
                </w:div>
                <w:div w:id="329990038">
                  <w:marLeft w:val="0"/>
                  <w:marRight w:val="0"/>
                  <w:marTop w:val="0"/>
                  <w:marBottom w:val="0"/>
                  <w:divBdr>
                    <w:top w:val="none" w:sz="0" w:space="0" w:color="auto"/>
                    <w:left w:val="none" w:sz="0" w:space="0" w:color="auto"/>
                    <w:bottom w:val="none" w:sz="0" w:space="0" w:color="auto"/>
                    <w:right w:val="none" w:sz="0" w:space="0" w:color="auto"/>
                  </w:divBdr>
                </w:div>
                <w:div w:id="1807579780">
                  <w:marLeft w:val="0"/>
                  <w:marRight w:val="0"/>
                  <w:marTop w:val="0"/>
                  <w:marBottom w:val="0"/>
                  <w:divBdr>
                    <w:top w:val="none" w:sz="0" w:space="0" w:color="auto"/>
                    <w:left w:val="none" w:sz="0" w:space="0" w:color="auto"/>
                    <w:bottom w:val="none" w:sz="0" w:space="0" w:color="auto"/>
                    <w:right w:val="none" w:sz="0" w:space="0" w:color="auto"/>
                  </w:divBdr>
                </w:div>
                <w:div w:id="1365248567">
                  <w:marLeft w:val="0"/>
                  <w:marRight w:val="0"/>
                  <w:marTop w:val="0"/>
                  <w:marBottom w:val="0"/>
                  <w:divBdr>
                    <w:top w:val="none" w:sz="0" w:space="0" w:color="auto"/>
                    <w:left w:val="none" w:sz="0" w:space="0" w:color="auto"/>
                    <w:bottom w:val="none" w:sz="0" w:space="0" w:color="auto"/>
                    <w:right w:val="none" w:sz="0" w:space="0" w:color="auto"/>
                  </w:divBdr>
                </w:div>
                <w:div w:id="1614553827">
                  <w:marLeft w:val="0"/>
                  <w:marRight w:val="0"/>
                  <w:marTop w:val="0"/>
                  <w:marBottom w:val="0"/>
                  <w:divBdr>
                    <w:top w:val="none" w:sz="0" w:space="0" w:color="auto"/>
                    <w:left w:val="none" w:sz="0" w:space="0" w:color="auto"/>
                    <w:bottom w:val="none" w:sz="0" w:space="0" w:color="auto"/>
                    <w:right w:val="none" w:sz="0" w:space="0" w:color="auto"/>
                  </w:divBdr>
                </w:div>
                <w:div w:id="3437900">
                  <w:marLeft w:val="0"/>
                  <w:marRight w:val="0"/>
                  <w:marTop w:val="0"/>
                  <w:marBottom w:val="0"/>
                  <w:divBdr>
                    <w:top w:val="none" w:sz="0" w:space="0" w:color="auto"/>
                    <w:left w:val="none" w:sz="0" w:space="0" w:color="auto"/>
                    <w:bottom w:val="none" w:sz="0" w:space="0" w:color="auto"/>
                    <w:right w:val="none" w:sz="0" w:space="0" w:color="auto"/>
                  </w:divBdr>
                </w:div>
                <w:div w:id="568930336">
                  <w:marLeft w:val="0"/>
                  <w:marRight w:val="0"/>
                  <w:marTop w:val="0"/>
                  <w:marBottom w:val="0"/>
                  <w:divBdr>
                    <w:top w:val="none" w:sz="0" w:space="0" w:color="auto"/>
                    <w:left w:val="none" w:sz="0" w:space="0" w:color="auto"/>
                    <w:bottom w:val="none" w:sz="0" w:space="0" w:color="auto"/>
                    <w:right w:val="none" w:sz="0" w:space="0" w:color="auto"/>
                  </w:divBdr>
                </w:div>
                <w:div w:id="1275988546">
                  <w:marLeft w:val="0"/>
                  <w:marRight w:val="0"/>
                  <w:marTop w:val="0"/>
                  <w:marBottom w:val="0"/>
                  <w:divBdr>
                    <w:top w:val="none" w:sz="0" w:space="0" w:color="auto"/>
                    <w:left w:val="none" w:sz="0" w:space="0" w:color="auto"/>
                    <w:bottom w:val="none" w:sz="0" w:space="0" w:color="auto"/>
                    <w:right w:val="none" w:sz="0" w:space="0" w:color="auto"/>
                  </w:divBdr>
                </w:div>
                <w:div w:id="138570883">
                  <w:marLeft w:val="0"/>
                  <w:marRight w:val="0"/>
                  <w:marTop w:val="0"/>
                  <w:marBottom w:val="0"/>
                  <w:divBdr>
                    <w:top w:val="none" w:sz="0" w:space="0" w:color="auto"/>
                    <w:left w:val="none" w:sz="0" w:space="0" w:color="auto"/>
                    <w:bottom w:val="none" w:sz="0" w:space="0" w:color="auto"/>
                    <w:right w:val="none" w:sz="0" w:space="0" w:color="auto"/>
                  </w:divBdr>
                </w:div>
                <w:div w:id="2041588282">
                  <w:marLeft w:val="0"/>
                  <w:marRight w:val="0"/>
                  <w:marTop w:val="0"/>
                  <w:marBottom w:val="0"/>
                  <w:divBdr>
                    <w:top w:val="none" w:sz="0" w:space="0" w:color="auto"/>
                    <w:left w:val="none" w:sz="0" w:space="0" w:color="auto"/>
                    <w:bottom w:val="none" w:sz="0" w:space="0" w:color="auto"/>
                    <w:right w:val="none" w:sz="0" w:space="0" w:color="auto"/>
                  </w:divBdr>
                </w:div>
                <w:div w:id="430584479">
                  <w:marLeft w:val="0"/>
                  <w:marRight w:val="0"/>
                  <w:marTop w:val="0"/>
                  <w:marBottom w:val="0"/>
                  <w:divBdr>
                    <w:top w:val="none" w:sz="0" w:space="0" w:color="auto"/>
                    <w:left w:val="none" w:sz="0" w:space="0" w:color="auto"/>
                    <w:bottom w:val="none" w:sz="0" w:space="0" w:color="auto"/>
                    <w:right w:val="none" w:sz="0" w:space="0" w:color="auto"/>
                  </w:divBdr>
                </w:div>
                <w:div w:id="30308983">
                  <w:marLeft w:val="0"/>
                  <w:marRight w:val="0"/>
                  <w:marTop w:val="0"/>
                  <w:marBottom w:val="0"/>
                  <w:divBdr>
                    <w:top w:val="none" w:sz="0" w:space="0" w:color="auto"/>
                    <w:left w:val="none" w:sz="0" w:space="0" w:color="auto"/>
                    <w:bottom w:val="none" w:sz="0" w:space="0" w:color="auto"/>
                    <w:right w:val="none" w:sz="0" w:space="0" w:color="auto"/>
                  </w:divBdr>
                </w:div>
                <w:div w:id="1352998303">
                  <w:marLeft w:val="0"/>
                  <w:marRight w:val="0"/>
                  <w:marTop w:val="0"/>
                  <w:marBottom w:val="0"/>
                  <w:divBdr>
                    <w:top w:val="none" w:sz="0" w:space="0" w:color="auto"/>
                    <w:left w:val="none" w:sz="0" w:space="0" w:color="auto"/>
                    <w:bottom w:val="none" w:sz="0" w:space="0" w:color="auto"/>
                    <w:right w:val="none" w:sz="0" w:space="0" w:color="auto"/>
                  </w:divBdr>
                </w:div>
                <w:div w:id="1797798132">
                  <w:marLeft w:val="0"/>
                  <w:marRight w:val="0"/>
                  <w:marTop w:val="0"/>
                  <w:marBottom w:val="0"/>
                  <w:divBdr>
                    <w:top w:val="none" w:sz="0" w:space="0" w:color="auto"/>
                    <w:left w:val="none" w:sz="0" w:space="0" w:color="auto"/>
                    <w:bottom w:val="none" w:sz="0" w:space="0" w:color="auto"/>
                    <w:right w:val="none" w:sz="0" w:space="0" w:color="auto"/>
                  </w:divBdr>
                </w:div>
                <w:div w:id="2091343304">
                  <w:marLeft w:val="0"/>
                  <w:marRight w:val="0"/>
                  <w:marTop w:val="0"/>
                  <w:marBottom w:val="0"/>
                  <w:divBdr>
                    <w:top w:val="none" w:sz="0" w:space="0" w:color="auto"/>
                    <w:left w:val="none" w:sz="0" w:space="0" w:color="auto"/>
                    <w:bottom w:val="none" w:sz="0" w:space="0" w:color="auto"/>
                    <w:right w:val="none" w:sz="0" w:space="0" w:color="auto"/>
                  </w:divBdr>
                </w:div>
                <w:div w:id="1680162279">
                  <w:marLeft w:val="0"/>
                  <w:marRight w:val="0"/>
                  <w:marTop w:val="0"/>
                  <w:marBottom w:val="0"/>
                  <w:divBdr>
                    <w:top w:val="none" w:sz="0" w:space="0" w:color="auto"/>
                    <w:left w:val="none" w:sz="0" w:space="0" w:color="auto"/>
                    <w:bottom w:val="none" w:sz="0" w:space="0" w:color="auto"/>
                    <w:right w:val="none" w:sz="0" w:space="0" w:color="auto"/>
                  </w:divBdr>
                </w:div>
                <w:div w:id="1826969600">
                  <w:marLeft w:val="0"/>
                  <w:marRight w:val="0"/>
                  <w:marTop w:val="0"/>
                  <w:marBottom w:val="0"/>
                  <w:divBdr>
                    <w:top w:val="none" w:sz="0" w:space="0" w:color="auto"/>
                    <w:left w:val="none" w:sz="0" w:space="0" w:color="auto"/>
                    <w:bottom w:val="none" w:sz="0" w:space="0" w:color="auto"/>
                    <w:right w:val="none" w:sz="0" w:space="0" w:color="auto"/>
                  </w:divBdr>
                </w:div>
                <w:div w:id="709112121">
                  <w:marLeft w:val="0"/>
                  <w:marRight w:val="0"/>
                  <w:marTop w:val="0"/>
                  <w:marBottom w:val="0"/>
                  <w:divBdr>
                    <w:top w:val="none" w:sz="0" w:space="0" w:color="auto"/>
                    <w:left w:val="none" w:sz="0" w:space="0" w:color="auto"/>
                    <w:bottom w:val="none" w:sz="0" w:space="0" w:color="auto"/>
                    <w:right w:val="none" w:sz="0" w:space="0" w:color="auto"/>
                  </w:divBdr>
                </w:div>
                <w:div w:id="1878204006">
                  <w:marLeft w:val="0"/>
                  <w:marRight w:val="0"/>
                  <w:marTop w:val="0"/>
                  <w:marBottom w:val="0"/>
                  <w:divBdr>
                    <w:top w:val="none" w:sz="0" w:space="0" w:color="auto"/>
                    <w:left w:val="none" w:sz="0" w:space="0" w:color="auto"/>
                    <w:bottom w:val="none" w:sz="0" w:space="0" w:color="auto"/>
                    <w:right w:val="none" w:sz="0" w:space="0" w:color="auto"/>
                  </w:divBdr>
                </w:div>
                <w:div w:id="1050808857">
                  <w:marLeft w:val="0"/>
                  <w:marRight w:val="0"/>
                  <w:marTop w:val="0"/>
                  <w:marBottom w:val="0"/>
                  <w:divBdr>
                    <w:top w:val="none" w:sz="0" w:space="0" w:color="auto"/>
                    <w:left w:val="none" w:sz="0" w:space="0" w:color="auto"/>
                    <w:bottom w:val="none" w:sz="0" w:space="0" w:color="auto"/>
                    <w:right w:val="none" w:sz="0" w:space="0" w:color="auto"/>
                  </w:divBdr>
                </w:div>
                <w:div w:id="1655910991">
                  <w:marLeft w:val="0"/>
                  <w:marRight w:val="0"/>
                  <w:marTop w:val="0"/>
                  <w:marBottom w:val="0"/>
                  <w:divBdr>
                    <w:top w:val="none" w:sz="0" w:space="0" w:color="auto"/>
                    <w:left w:val="none" w:sz="0" w:space="0" w:color="auto"/>
                    <w:bottom w:val="none" w:sz="0" w:space="0" w:color="auto"/>
                    <w:right w:val="none" w:sz="0" w:space="0" w:color="auto"/>
                  </w:divBdr>
                </w:div>
                <w:div w:id="403258475">
                  <w:marLeft w:val="0"/>
                  <w:marRight w:val="0"/>
                  <w:marTop w:val="0"/>
                  <w:marBottom w:val="0"/>
                  <w:divBdr>
                    <w:top w:val="none" w:sz="0" w:space="0" w:color="auto"/>
                    <w:left w:val="none" w:sz="0" w:space="0" w:color="auto"/>
                    <w:bottom w:val="none" w:sz="0" w:space="0" w:color="auto"/>
                    <w:right w:val="none" w:sz="0" w:space="0" w:color="auto"/>
                  </w:divBdr>
                </w:div>
                <w:div w:id="1755545545">
                  <w:marLeft w:val="0"/>
                  <w:marRight w:val="0"/>
                  <w:marTop w:val="0"/>
                  <w:marBottom w:val="0"/>
                  <w:divBdr>
                    <w:top w:val="none" w:sz="0" w:space="0" w:color="auto"/>
                    <w:left w:val="none" w:sz="0" w:space="0" w:color="auto"/>
                    <w:bottom w:val="none" w:sz="0" w:space="0" w:color="auto"/>
                    <w:right w:val="none" w:sz="0" w:space="0" w:color="auto"/>
                  </w:divBdr>
                </w:div>
                <w:div w:id="2015839783">
                  <w:marLeft w:val="0"/>
                  <w:marRight w:val="0"/>
                  <w:marTop w:val="0"/>
                  <w:marBottom w:val="0"/>
                  <w:divBdr>
                    <w:top w:val="none" w:sz="0" w:space="0" w:color="auto"/>
                    <w:left w:val="none" w:sz="0" w:space="0" w:color="auto"/>
                    <w:bottom w:val="none" w:sz="0" w:space="0" w:color="auto"/>
                    <w:right w:val="none" w:sz="0" w:space="0" w:color="auto"/>
                  </w:divBdr>
                </w:div>
                <w:div w:id="1396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5716">
          <w:marLeft w:val="0"/>
          <w:marRight w:val="0"/>
          <w:marTop w:val="0"/>
          <w:marBottom w:val="0"/>
          <w:divBdr>
            <w:top w:val="none" w:sz="0" w:space="0" w:color="auto"/>
            <w:left w:val="none" w:sz="0" w:space="0" w:color="auto"/>
            <w:bottom w:val="none" w:sz="0" w:space="0" w:color="auto"/>
            <w:right w:val="none" w:sz="0" w:space="0" w:color="auto"/>
          </w:divBdr>
        </w:div>
        <w:div w:id="2136679730">
          <w:marLeft w:val="0"/>
          <w:marRight w:val="0"/>
          <w:marTop w:val="0"/>
          <w:marBottom w:val="0"/>
          <w:divBdr>
            <w:top w:val="none" w:sz="0" w:space="0" w:color="auto"/>
            <w:left w:val="none" w:sz="0" w:space="0" w:color="auto"/>
            <w:bottom w:val="none" w:sz="0" w:space="0" w:color="auto"/>
            <w:right w:val="none" w:sz="0" w:space="0" w:color="auto"/>
          </w:divBdr>
        </w:div>
        <w:div w:id="2043626486">
          <w:marLeft w:val="0"/>
          <w:marRight w:val="0"/>
          <w:marTop w:val="0"/>
          <w:marBottom w:val="0"/>
          <w:divBdr>
            <w:top w:val="none" w:sz="0" w:space="0" w:color="auto"/>
            <w:left w:val="none" w:sz="0" w:space="0" w:color="auto"/>
            <w:bottom w:val="none" w:sz="0" w:space="0" w:color="auto"/>
            <w:right w:val="none" w:sz="0" w:space="0" w:color="auto"/>
          </w:divBdr>
        </w:div>
        <w:div w:id="13919173">
          <w:marLeft w:val="0"/>
          <w:marRight w:val="0"/>
          <w:marTop w:val="0"/>
          <w:marBottom w:val="0"/>
          <w:divBdr>
            <w:top w:val="none" w:sz="0" w:space="0" w:color="auto"/>
            <w:left w:val="none" w:sz="0" w:space="0" w:color="auto"/>
            <w:bottom w:val="none" w:sz="0" w:space="0" w:color="auto"/>
            <w:right w:val="none" w:sz="0" w:space="0" w:color="auto"/>
          </w:divBdr>
        </w:div>
        <w:div w:id="710884379">
          <w:marLeft w:val="0"/>
          <w:marRight w:val="0"/>
          <w:marTop w:val="0"/>
          <w:marBottom w:val="0"/>
          <w:divBdr>
            <w:top w:val="none" w:sz="0" w:space="0" w:color="auto"/>
            <w:left w:val="none" w:sz="0" w:space="0" w:color="auto"/>
            <w:bottom w:val="none" w:sz="0" w:space="0" w:color="auto"/>
            <w:right w:val="none" w:sz="0" w:space="0" w:color="auto"/>
          </w:divBdr>
        </w:div>
        <w:div w:id="1991325569">
          <w:marLeft w:val="0"/>
          <w:marRight w:val="0"/>
          <w:marTop w:val="0"/>
          <w:marBottom w:val="0"/>
          <w:divBdr>
            <w:top w:val="none" w:sz="0" w:space="0" w:color="auto"/>
            <w:left w:val="none" w:sz="0" w:space="0" w:color="auto"/>
            <w:bottom w:val="none" w:sz="0" w:space="0" w:color="auto"/>
            <w:right w:val="none" w:sz="0" w:space="0" w:color="auto"/>
          </w:divBdr>
        </w:div>
        <w:div w:id="1478451115">
          <w:marLeft w:val="0"/>
          <w:marRight w:val="0"/>
          <w:marTop w:val="0"/>
          <w:marBottom w:val="0"/>
          <w:divBdr>
            <w:top w:val="none" w:sz="0" w:space="0" w:color="auto"/>
            <w:left w:val="none" w:sz="0" w:space="0" w:color="auto"/>
            <w:bottom w:val="none" w:sz="0" w:space="0" w:color="auto"/>
            <w:right w:val="none" w:sz="0" w:space="0" w:color="auto"/>
          </w:divBdr>
        </w:div>
        <w:div w:id="950168852">
          <w:marLeft w:val="0"/>
          <w:marRight w:val="0"/>
          <w:marTop w:val="0"/>
          <w:marBottom w:val="0"/>
          <w:divBdr>
            <w:top w:val="none" w:sz="0" w:space="0" w:color="auto"/>
            <w:left w:val="none" w:sz="0" w:space="0" w:color="auto"/>
            <w:bottom w:val="none" w:sz="0" w:space="0" w:color="auto"/>
            <w:right w:val="none" w:sz="0" w:space="0" w:color="auto"/>
          </w:divBdr>
        </w:div>
        <w:div w:id="1344163728">
          <w:marLeft w:val="0"/>
          <w:marRight w:val="0"/>
          <w:marTop w:val="0"/>
          <w:marBottom w:val="0"/>
          <w:divBdr>
            <w:top w:val="none" w:sz="0" w:space="0" w:color="auto"/>
            <w:left w:val="none" w:sz="0" w:space="0" w:color="auto"/>
            <w:bottom w:val="none" w:sz="0" w:space="0" w:color="auto"/>
            <w:right w:val="none" w:sz="0" w:space="0" w:color="auto"/>
          </w:divBdr>
          <w:divsChild>
            <w:div w:id="1357609734">
              <w:marLeft w:val="0"/>
              <w:marRight w:val="0"/>
              <w:marTop w:val="0"/>
              <w:marBottom w:val="0"/>
              <w:divBdr>
                <w:top w:val="none" w:sz="0" w:space="0" w:color="auto"/>
                <w:left w:val="none" w:sz="0" w:space="0" w:color="auto"/>
                <w:bottom w:val="none" w:sz="0" w:space="0" w:color="auto"/>
                <w:right w:val="none" w:sz="0" w:space="0" w:color="auto"/>
              </w:divBdr>
            </w:div>
            <w:div w:id="1236284839">
              <w:marLeft w:val="0"/>
              <w:marRight w:val="0"/>
              <w:marTop w:val="0"/>
              <w:marBottom w:val="0"/>
              <w:divBdr>
                <w:top w:val="none" w:sz="0" w:space="0" w:color="auto"/>
                <w:left w:val="none" w:sz="0" w:space="0" w:color="auto"/>
                <w:bottom w:val="none" w:sz="0" w:space="0" w:color="auto"/>
                <w:right w:val="none" w:sz="0" w:space="0" w:color="auto"/>
              </w:divBdr>
            </w:div>
            <w:div w:id="1503009898">
              <w:marLeft w:val="0"/>
              <w:marRight w:val="0"/>
              <w:marTop w:val="0"/>
              <w:marBottom w:val="0"/>
              <w:divBdr>
                <w:top w:val="none" w:sz="0" w:space="0" w:color="auto"/>
                <w:left w:val="none" w:sz="0" w:space="0" w:color="auto"/>
                <w:bottom w:val="none" w:sz="0" w:space="0" w:color="auto"/>
                <w:right w:val="none" w:sz="0" w:space="0" w:color="auto"/>
              </w:divBdr>
            </w:div>
            <w:div w:id="292563528">
              <w:marLeft w:val="0"/>
              <w:marRight w:val="0"/>
              <w:marTop w:val="0"/>
              <w:marBottom w:val="0"/>
              <w:divBdr>
                <w:top w:val="none" w:sz="0" w:space="0" w:color="auto"/>
                <w:left w:val="none" w:sz="0" w:space="0" w:color="auto"/>
                <w:bottom w:val="none" w:sz="0" w:space="0" w:color="auto"/>
                <w:right w:val="none" w:sz="0" w:space="0" w:color="auto"/>
              </w:divBdr>
            </w:div>
            <w:div w:id="567500751">
              <w:marLeft w:val="0"/>
              <w:marRight w:val="0"/>
              <w:marTop w:val="0"/>
              <w:marBottom w:val="0"/>
              <w:divBdr>
                <w:top w:val="none" w:sz="0" w:space="0" w:color="auto"/>
                <w:left w:val="none" w:sz="0" w:space="0" w:color="auto"/>
                <w:bottom w:val="none" w:sz="0" w:space="0" w:color="auto"/>
                <w:right w:val="none" w:sz="0" w:space="0" w:color="auto"/>
              </w:divBdr>
            </w:div>
            <w:div w:id="790900015">
              <w:marLeft w:val="0"/>
              <w:marRight w:val="0"/>
              <w:marTop w:val="0"/>
              <w:marBottom w:val="0"/>
              <w:divBdr>
                <w:top w:val="none" w:sz="0" w:space="0" w:color="auto"/>
                <w:left w:val="none" w:sz="0" w:space="0" w:color="auto"/>
                <w:bottom w:val="none" w:sz="0" w:space="0" w:color="auto"/>
                <w:right w:val="none" w:sz="0" w:space="0" w:color="auto"/>
              </w:divBdr>
            </w:div>
            <w:div w:id="1737585146">
              <w:marLeft w:val="0"/>
              <w:marRight w:val="0"/>
              <w:marTop w:val="0"/>
              <w:marBottom w:val="0"/>
              <w:divBdr>
                <w:top w:val="none" w:sz="0" w:space="0" w:color="auto"/>
                <w:left w:val="none" w:sz="0" w:space="0" w:color="auto"/>
                <w:bottom w:val="none" w:sz="0" w:space="0" w:color="auto"/>
                <w:right w:val="none" w:sz="0" w:space="0" w:color="auto"/>
              </w:divBdr>
            </w:div>
            <w:div w:id="839545050">
              <w:marLeft w:val="0"/>
              <w:marRight w:val="0"/>
              <w:marTop w:val="0"/>
              <w:marBottom w:val="0"/>
              <w:divBdr>
                <w:top w:val="none" w:sz="0" w:space="0" w:color="auto"/>
                <w:left w:val="none" w:sz="0" w:space="0" w:color="auto"/>
                <w:bottom w:val="none" w:sz="0" w:space="0" w:color="auto"/>
                <w:right w:val="none" w:sz="0" w:space="0" w:color="auto"/>
              </w:divBdr>
            </w:div>
            <w:div w:id="184946079">
              <w:marLeft w:val="0"/>
              <w:marRight w:val="0"/>
              <w:marTop w:val="0"/>
              <w:marBottom w:val="0"/>
              <w:divBdr>
                <w:top w:val="none" w:sz="0" w:space="0" w:color="auto"/>
                <w:left w:val="none" w:sz="0" w:space="0" w:color="auto"/>
                <w:bottom w:val="none" w:sz="0" w:space="0" w:color="auto"/>
                <w:right w:val="none" w:sz="0" w:space="0" w:color="auto"/>
              </w:divBdr>
            </w:div>
            <w:div w:id="389231475">
              <w:marLeft w:val="0"/>
              <w:marRight w:val="0"/>
              <w:marTop w:val="0"/>
              <w:marBottom w:val="0"/>
              <w:divBdr>
                <w:top w:val="none" w:sz="0" w:space="0" w:color="auto"/>
                <w:left w:val="none" w:sz="0" w:space="0" w:color="auto"/>
                <w:bottom w:val="none" w:sz="0" w:space="0" w:color="auto"/>
                <w:right w:val="none" w:sz="0" w:space="0" w:color="auto"/>
              </w:divBdr>
            </w:div>
            <w:div w:id="1430586971">
              <w:marLeft w:val="0"/>
              <w:marRight w:val="0"/>
              <w:marTop w:val="0"/>
              <w:marBottom w:val="0"/>
              <w:divBdr>
                <w:top w:val="none" w:sz="0" w:space="0" w:color="auto"/>
                <w:left w:val="none" w:sz="0" w:space="0" w:color="auto"/>
                <w:bottom w:val="none" w:sz="0" w:space="0" w:color="auto"/>
                <w:right w:val="none" w:sz="0" w:space="0" w:color="auto"/>
              </w:divBdr>
            </w:div>
            <w:div w:id="1387952469">
              <w:marLeft w:val="0"/>
              <w:marRight w:val="0"/>
              <w:marTop w:val="0"/>
              <w:marBottom w:val="0"/>
              <w:divBdr>
                <w:top w:val="none" w:sz="0" w:space="0" w:color="auto"/>
                <w:left w:val="none" w:sz="0" w:space="0" w:color="auto"/>
                <w:bottom w:val="none" w:sz="0" w:space="0" w:color="auto"/>
                <w:right w:val="none" w:sz="0" w:space="0" w:color="auto"/>
              </w:divBdr>
            </w:div>
            <w:div w:id="1859393910">
              <w:marLeft w:val="0"/>
              <w:marRight w:val="0"/>
              <w:marTop w:val="0"/>
              <w:marBottom w:val="0"/>
              <w:divBdr>
                <w:top w:val="none" w:sz="0" w:space="0" w:color="auto"/>
                <w:left w:val="none" w:sz="0" w:space="0" w:color="auto"/>
                <w:bottom w:val="none" w:sz="0" w:space="0" w:color="auto"/>
                <w:right w:val="none" w:sz="0" w:space="0" w:color="auto"/>
              </w:divBdr>
            </w:div>
            <w:div w:id="1121612107">
              <w:marLeft w:val="0"/>
              <w:marRight w:val="0"/>
              <w:marTop w:val="0"/>
              <w:marBottom w:val="0"/>
              <w:divBdr>
                <w:top w:val="none" w:sz="0" w:space="0" w:color="auto"/>
                <w:left w:val="none" w:sz="0" w:space="0" w:color="auto"/>
                <w:bottom w:val="none" w:sz="0" w:space="0" w:color="auto"/>
                <w:right w:val="none" w:sz="0" w:space="0" w:color="auto"/>
              </w:divBdr>
            </w:div>
            <w:div w:id="1816877653">
              <w:marLeft w:val="0"/>
              <w:marRight w:val="0"/>
              <w:marTop w:val="0"/>
              <w:marBottom w:val="0"/>
              <w:divBdr>
                <w:top w:val="none" w:sz="0" w:space="0" w:color="auto"/>
                <w:left w:val="none" w:sz="0" w:space="0" w:color="auto"/>
                <w:bottom w:val="none" w:sz="0" w:space="0" w:color="auto"/>
                <w:right w:val="none" w:sz="0" w:space="0" w:color="auto"/>
              </w:divBdr>
            </w:div>
            <w:div w:id="459081780">
              <w:marLeft w:val="0"/>
              <w:marRight w:val="0"/>
              <w:marTop w:val="0"/>
              <w:marBottom w:val="0"/>
              <w:divBdr>
                <w:top w:val="none" w:sz="0" w:space="0" w:color="auto"/>
                <w:left w:val="none" w:sz="0" w:space="0" w:color="auto"/>
                <w:bottom w:val="none" w:sz="0" w:space="0" w:color="auto"/>
                <w:right w:val="none" w:sz="0" w:space="0" w:color="auto"/>
              </w:divBdr>
            </w:div>
            <w:div w:id="1088647964">
              <w:marLeft w:val="0"/>
              <w:marRight w:val="0"/>
              <w:marTop w:val="0"/>
              <w:marBottom w:val="0"/>
              <w:divBdr>
                <w:top w:val="none" w:sz="0" w:space="0" w:color="auto"/>
                <w:left w:val="none" w:sz="0" w:space="0" w:color="auto"/>
                <w:bottom w:val="none" w:sz="0" w:space="0" w:color="auto"/>
                <w:right w:val="none" w:sz="0" w:space="0" w:color="auto"/>
              </w:divBdr>
            </w:div>
            <w:div w:id="344211265">
              <w:marLeft w:val="0"/>
              <w:marRight w:val="0"/>
              <w:marTop w:val="0"/>
              <w:marBottom w:val="0"/>
              <w:divBdr>
                <w:top w:val="none" w:sz="0" w:space="0" w:color="auto"/>
                <w:left w:val="none" w:sz="0" w:space="0" w:color="auto"/>
                <w:bottom w:val="none" w:sz="0" w:space="0" w:color="auto"/>
                <w:right w:val="none" w:sz="0" w:space="0" w:color="auto"/>
              </w:divBdr>
            </w:div>
            <w:div w:id="886724584">
              <w:marLeft w:val="0"/>
              <w:marRight w:val="0"/>
              <w:marTop w:val="0"/>
              <w:marBottom w:val="0"/>
              <w:divBdr>
                <w:top w:val="none" w:sz="0" w:space="0" w:color="auto"/>
                <w:left w:val="none" w:sz="0" w:space="0" w:color="auto"/>
                <w:bottom w:val="none" w:sz="0" w:space="0" w:color="auto"/>
                <w:right w:val="none" w:sz="0" w:space="0" w:color="auto"/>
              </w:divBdr>
            </w:div>
            <w:div w:id="271324443">
              <w:marLeft w:val="0"/>
              <w:marRight w:val="0"/>
              <w:marTop w:val="0"/>
              <w:marBottom w:val="0"/>
              <w:divBdr>
                <w:top w:val="none" w:sz="0" w:space="0" w:color="auto"/>
                <w:left w:val="none" w:sz="0" w:space="0" w:color="auto"/>
                <w:bottom w:val="none" w:sz="0" w:space="0" w:color="auto"/>
                <w:right w:val="none" w:sz="0" w:space="0" w:color="auto"/>
              </w:divBdr>
            </w:div>
            <w:div w:id="809830226">
              <w:marLeft w:val="0"/>
              <w:marRight w:val="0"/>
              <w:marTop w:val="0"/>
              <w:marBottom w:val="0"/>
              <w:divBdr>
                <w:top w:val="none" w:sz="0" w:space="0" w:color="auto"/>
                <w:left w:val="none" w:sz="0" w:space="0" w:color="auto"/>
                <w:bottom w:val="none" w:sz="0" w:space="0" w:color="auto"/>
                <w:right w:val="none" w:sz="0" w:space="0" w:color="auto"/>
              </w:divBdr>
            </w:div>
            <w:div w:id="1618757307">
              <w:marLeft w:val="0"/>
              <w:marRight w:val="0"/>
              <w:marTop w:val="0"/>
              <w:marBottom w:val="0"/>
              <w:divBdr>
                <w:top w:val="none" w:sz="0" w:space="0" w:color="auto"/>
                <w:left w:val="none" w:sz="0" w:space="0" w:color="auto"/>
                <w:bottom w:val="none" w:sz="0" w:space="0" w:color="auto"/>
                <w:right w:val="none" w:sz="0" w:space="0" w:color="auto"/>
              </w:divBdr>
            </w:div>
            <w:div w:id="359166118">
              <w:marLeft w:val="0"/>
              <w:marRight w:val="0"/>
              <w:marTop w:val="0"/>
              <w:marBottom w:val="0"/>
              <w:divBdr>
                <w:top w:val="none" w:sz="0" w:space="0" w:color="auto"/>
                <w:left w:val="none" w:sz="0" w:space="0" w:color="auto"/>
                <w:bottom w:val="none" w:sz="0" w:space="0" w:color="auto"/>
                <w:right w:val="none" w:sz="0" w:space="0" w:color="auto"/>
              </w:divBdr>
            </w:div>
            <w:div w:id="1091007732">
              <w:marLeft w:val="0"/>
              <w:marRight w:val="0"/>
              <w:marTop w:val="0"/>
              <w:marBottom w:val="0"/>
              <w:divBdr>
                <w:top w:val="none" w:sz="0" w:space="0" w:color="auto"/>
                <w:left w:val="none" w:sz="0" w:space="0" w:color="auto"/>
                <w:bottom w:val="none" w:sz="0" w:space="0" w:color="auto"/>
                <w:right w:val="none" w:sz="0" w:space="0" w:color="auto"/>
              </w:divBdr>
            </w:div>
            <w:div w:id="1491866207">
              <w:marLeft w:val="0"/>
              <w:marRight w:val="0"/>
              <w:marTop w:val="0"/>
              <w:marBottom w:val="0"/>
              <w:divBdr>
                <w:top w:val="none" w:sz="0" w:space="0" w:color="auto"/>
                <w:left w:val="none" w:sz="0" w:space="0" w:color="auto"/>
                <w:bottom w:val="none" w:sz="0" w:space="0" w:color="auto"/>
                <w:right w:val="none" w:sz="0" w:space="0" w:color="auto"/>
              </w:divBdr>
            </w:div>
            <w:div w:id="1444033228">
              <w:marLeft w:val="0"/>
              <w:marRight w:val="0"/>
              <w:marTop w:val="0"/>
              <w:marBottom w:val="0"/>
              <w:divBdr>
                <w:top w:val="none" w:sz="0" w:space="0" w:color="auto"/>
                <w:left w:val="none" w:sz="0" w:space="0" w:color="auto"/>
                <w:bottom w:val="none" w:sz="0" w:space="0" w:color="auto"/>
                <w:right w:val="none" w:sz="0" w:space="0" w:color="auto"/>
              </w:divBdr>
            </w:div>
            <w:div w:id="1688866017">
              <w:marLeft w:val="0"/>
              <w:marRight w:val="0"/>
              <w:marTop w:val="0"/>
              <w:marBottom w:val="0"/>
              <w:divBdr>
                <w:top w:val="none" w:sz="0" w:space="0" w:color="auto"/>
                <w:left w:val="none" w:sz="0" w:space="0" w:color="auto"/>
                <w:bottom w:val="none" w:sz="0" w:space="0" w:color="auto"/>
                <w:right w:val="none" w:sz="0" w:space="0" w:color="auto"/>
              </w:divBdr>
            </w:div>
            <w:div w:id="527066503">
              <w:marLeft w:val="0"/>
              <w:marRight w:val="0"/>
              <w:marTop w:val="0"/>
              <w:marBottom w:val="0"/>
              <w:divBdr>
                <w:top w:val="none" w:sz="0" w:space="0" w:color="auto"/>
                <w:left w:val="none" w:sz="0" w:space="0" w:color="auto"/>
                <w:bottom w:val="none" w:sz="0" w:space="0" w:color="auto"/>
                <w:right w:val="none" w:sz="0" w:space="0" w:color="auto"/>
              </w:divBdr>
            </w:div>
            <w:div w:id="500050449">
              <w:marLeft w:val="0"/>
              <w:marRight w:val="0"/>
              <w:marTop w:val="0"/>
              <w:marBottom w:val="0"/>
              <w:divBdr>
                <w:top w:val="none" w:sz="0" w:space="0" w:color="auto"/>
                <w:left w:val="none" w:sz="0" w:space="0" w:color="auto"/>
                <w:bottom w:val="none" w:sz="0" w:space="0" w:color="auto"/>
                <w:right w:val="none" w:sz="0" w:space="0" w:color="auto"/>
              </w:divBdr>
            </w:div>
            <w:div w:id="1629164448">
              <w:marLeft w:val="0"/>
              <w:marRight w:val="0"/>
              <w:marTop w:val="0"/>
              <w:marBottom w:val="0"/>
              <w:divBdr>
                <w:top w:val="none" w:sz="0" w:space="0" w:color="auto"/>
                <w:left w:val="none" w:sz="0" w:space="0" w:color="auto"/>
                <w:bottom w:val="none" w:sz="0" w:space="0" w:color="auto"/>
                <w:right w:val="none" w:sz="0" w:space="0" w:color="auto"/>
              </w:divBdr>
            </w:div>
            <w:div w:id="1718503015">
              <w:marLeft w:val="0"/>
              <w:marRight w:val="0"/>
              <w:marTop w:val="0"/>
              <w:marBottom w:val="0"/>
              <w:divBdr>
                <w:top w:val="none" w:sz="0" w:space="0" w:color="auto"/>
                <w:left w:val="none" w:sz="0" w:space="0" w:color="auto"/>
                <w:bottom w:val="none" w:sz="0" w:space="0" w:color="auto"/>
                <w:right w:val="none" w:sz="0" w:space="0" w:color="auto"/>
              </w:divBdr>
            </w:div>
            <w:div w:id="2086411216">
              <w:marLeft w:val="0"/>
              <w:marRight w:val="0"/>
              <w:marTop w:val="0"/>
              <w:marBottom w:val="0"/>
              <w:divBdr>
                <w:top w:val="none" w:sz="0" w:space="0" w:color="auto"/>
                <w:left w:val="none" w:sz="0" w:space="0" w:color="auto"/>
                <w:bottom w:val="none" w:sz="0" w:space="0" w:color="auto"/>
                <w:right w:val="none" w:sz="0" w:space="0" w:color="auto"/>
              </w:divBdr>
            </w:div>
            <w:div w:id="167405785">
              <w:marLeft w:val="0"/>
              <w:marRight w:val="0"/>
              <w:marTop w:val="0"/>
              <w:marBottom w:val="0"/>
              <w:divBdr>
                <w:top w:val="none" w:sz="0" w:space="0" w:color="auto"/>
                <w:left w:val="none" w:sz="0" w:space="0" w:color="auto"/>
                <w:bottom w:val="none" w:sz="0" w:space="0" w:color="auto"/>
                <w:right w:val="none" w:sz="0" w:space="0" w:color="auto"/>
              </w:divBdr>
            </w:div>
            <w:div w:id="1932082833">
              <w:marLeft w:val="0"/>
              <w:marRight w:val="0"/>
              <w:marTop w:val="0"/>
              <w:marBottom w:val="0"/>
              <w:divBdr>
                <w:top w:val="none" w:sz="0" w:space="0" w:color="auto"/>
                <w:left w:val="none" w:sz="0" w:space="0" w:color="auto"/>
                <w:bottom w:val="none" w:sz="0" w:space="0" w:color="auto"/>
                <w:right w:val="none" w:sz="0" w:space="0" w:color="auto"/>
              </w:divBdr>
            </w:div>
            <w:div w:id="1321346324">
              <w:marLeft w:val="0"/>
              <w:marRight w:val="0"/>
              <w:marTop w:val="0"/>
              <w:marBottom w:val="0"/>
              <w:divBdr>
                <w:top w:val="none" w:sz="0" w:space="0" w:color="auto"/>
                <w:left w:val="none" w:sz="0" w:space="0" w:color="auto"/>
                <w:bottom w:val="none" w:sz="0" w:space="0" w:color="auto"/>
                <w:right w:val="none" w:sz="0" w:space="0" w:color="auto"/>
              </w:divBdr>
            </w:div>
            <w:div w:id="1956212047">
              <w:marLeft w:val="0"/>
              <w:marRight w:val="0"/>
              <w:marTop w:val="0"/>
              <w:marBottom w:val="0"/>
              <w:divBdr>
                <w:top w:val="none" w:sz="0" w:space="0" w:color="auto"/>
                <w:left w:val="none" w:sz="0" w:space="0" w:color="auto"/>
                <w:bottom w:val="none" w:sz="0" w:space="0" w:color="auto"/>
                <w:right w:val="none" w:sz="0" w:space="0" w:color="auto"/>
              </w:divBdr>
            </w:div>
            <w:div w:id="722027145">
              <w:marLeft w:val="0"/>
              <w:marRight w:val="0"/>
              <w:marTop w:val="0"/>
              <w:marBottom w:val="0"/>
              <w:divBdr>
                <w:top w:val="none" w:sz="0" w:space="0" w:color="auto"/>
                <w:left w:val="none" w:sz="0" w:space="0" w:color="auto"/>
                <w:bottom w:val="none" w:sz="0" w:space="0" w:color="auto"/>
                <w:right w:val="none" w:sz="0" w:space="0" w:color="auto"/>
              </w:divBdr>
            </w:div>
            <w:div w:id="250352609">
              <w:marLeft w:val="0"/>
              <w:marRight w:val="0"/>
              <w:marTop w:val="0"/>
              <w:marBottom w:val="0"/>
              <w:divBdr>
                <w:top w:val="none" w:sz="0" w:space="0" w:color="auto"/>
                <w:left w:val="none" w:sz="0" w:space="0" w:color="auto"/>
                <w:bottom w:val="none" w:sz="0" w:space="0" w:color="auto"/>
                <w:right w:val="none" w:sz="0" w:space="0" w:color="auto"/>
              </w:divBdr>
            </w:div>
            <w:div w:id="1033916688">
              <w:marLeft w:val="0"/>
              <w:marRight w:val="0"/>
              <w:marTop w:val="0"/>
              <w:marBottom w:val="0"/>
              <w:divBdr>
                <w:top w:val="none" w:sz="0" w:space="0" w:color="auto"/>
                <w:left w:val="none" w:sz="0" w:space="0" w:color="auto"/>
                <w:bottom w:val="none" w:sz="0" w:space="0" w:color="auto"/>
                <w:right w:val="none" w:sz="0" w:space="0" w:color="auto"/>
              </w:divBdr>
            </w:div>
            <w:div w:id="1978758532">
              <w:marLeft w:val="0"/>
              <w:marRight w:val="0"/>
              <w:marTop w:val="0"/>
              <w:marBottom w:val="0"/>
              <w:divBdr>
                <w:top w:val="none" w:sz="0" w:space="0" w:color="auto"/>
                <w:left w:val="none" w:sz="0" w:space="0" w:color="auto"/>
                <w:bottom w:val="none" w:sz="0" w:space="0" w:color="auto"/>
                <w:right w:val="none" w:sz="0" w:space="0" w:color="auto"/>
              </w:divBdr>
            </w:div>
            <w:div w:id="2117866311">
              <w:marLeft w:val="0"/>
              <w:marRight w:val="0"/>
              <w:marTop w:val="0"/>
              <w:marBottom w:val="0"/>
              <w:divBdr>
                <w:top w:val="none" w:sz="0" w:space="0" w:color="auto"/>
                <w:left w:val="none" w:sz="0" w:space="0" w:color="auto"/>
                <w:bottom w:val="none" w:sz="0" w:space="0" w:color="auto"/>
                <w:right w:val="none" w:sz="0" w:space="0" w:color="auto"/>
              </w:divBdr>
            </w:div>
            <w:div w:id="599991228">
              <w:marLeft w:val="0"/>
              <w:marRight w:val="0"/>
              <w:marTop w:val="0"/>
              <w:marBottom w:val="0"/>
              <w:divBdr>
                <w:top w:val="none" w:sz="0" w:space="0" w:color="auto"/>
                <w:left w:val="none" w:sz="0" w:space="0" w:color="auto"/>
                <w:bottom w:val="none" w:sz="0" w:space="0" w:color="auto"/>
                <w:right w:val="none" w:sz="0" w:space="0" w:color="auto"/>
              </w:divBdr>
            </w:div>
            <w:div w:id="101415678">
              <w:marLeft w:val="0"/>
              <w:marRight w:val="0"/>
              <w:marTop w:val="0"/>
              <w:marBottom w:val="0"/>
              <w:divBdr>
                <w:top w:val="none" w:sz="0" w:space="0" w:color="auto"/>
                <w:left w:val="none" w:sz="0" w:space="0" w:color="auto"/>
                <w:bottom w:val="none" w:sz="0" w:space="0" w:color="auto"/>
                <w:right w:val="none" w:sz="0" w:space="0" w:color="auto"/>
              </w:divBdr>
            </w:div>
            <w:div w:id="189732783">
              <w:marLeft w:val="0"/>
              <w:marRight w:val="0"/>
              <w:marTop w:val="0"/>
              <w:marBottom w:val="0"/>
              <w:divBdr>
                <w:top w:val="none" w:sz="0" w:space="0" w:color="auto"/>
                <w:left w:val="none" w:sz="0" w:space="0" w:color="auto"/>
                <w:bottom w:val="none" w:sz="0" w:space="0" w:color="auto"/>
                <w:right w:val="none" w:sz="0" w:space="0" w:color="auto"/>
              </w:divBdr>
            </w:div>
            <w:div w:id="830028614">
              <w:marLeft w:val="0"/>
              <w:marRight w:val="0"/>
              <w:marTop w:val="0"/>
              <w:marBottom w:val="0"/>
              <w:divBdr>
                <w:top w:val="none" w:sz="0" w:space="0" w:color="auto"/>
                <w:left w:val="none" w:sz="0" w:space="0" w:color="auto"/>
                <w:bottom w:val="none" w:sz="0" w:space="0" w:color="auto"/>
                <w:right w:val="none" w:sz="0" w:space="0" w:color="auto"/>
              </w:divBdr>
            </w:div>
            <w:div w:id="367216804">
              <w:marLeft w:val="0"/>
              <w:marRight w:val="0"/>
              <w:marTop w:val="0"/>
              <w:marBottom w:val="0"/>
              <w:divBdr>
                <w:top w:val="none" w:sz="0" w:space="0" w:color="auto"/>
                <w:left w:val="none" w:sz="0" w:space="0" w:color="auto"/>
                <w:bottom w:val="none" w:sz="0" w:space="0" w:color="auto"/>
                <w:right w:val="none" w:sz="0" w:space="0" w:color="auto"/>
              </w:divBdr>
            </w:div>
            <w:div w:id="1390032171">
              <w:marLeft w:val="0"/>
              <w:marRight w:val="0"/>
              <w:marTop w:val="0"/>
              <w:marBottom w:val="0"/>
              <w:divBdr>
                <w:top w:val="none" w:sz="0" w:space="0" w:color="auto"/>
                <w:left w:val="none" w:sz="0" w:space="0" w:color="auto"/>
                <w:bottom w:val="none" w:sz="0" w:space="0" w:color="auto"/>
                <w:right w:val="none" w:sz="0" w:space="0" w:color="auto"/>
              </w:divBdr>
            </w:div>
            <w:div w:id="1215696458">
              <w:marLeft w:val="0"/>
              <w:marRight w:val="0"/>
              <w:marTop w:val="0"/>
              <w:marBottom w:val="0"/>
              <w:divBdr>
                <w:top w:val="none" w:sz="0" w:space="0" w:color="auto"/>
                <w:left w:val="none" w:sz="0" w:space="0" w:color="auto"/>
                <w:bottom w:val="none" w:sz="0" w:space="0" w:color="auto"/>
                <w:right w:val="none" w:sz="0" w:space="0" w:color="auto"/>
              </w:divBdr>
            </w:div>
            <w:div w:id="845939880">
              <w:marLeft w:val="0"/>
              <w:marRight w:val="0"/>
              <w:marTop w:val="0"/>
              <w:marBottom w:val="0"/>
              <w:divBdr>
                <w:top w:val="none" w:sz="0" w:space="0" w:color="auto"/>
                <w:left w:val="none" w:sz="0" w:space="0" w:color="auto"/>
                <w:bottom w:val="none" w:sz="0" w:space="0" w:color="auto"/>
                <w:right w:val="none" w:sz="0" w:space="0" w:color="auto"/>
              </w:divBdr>
            </w:div>
            <w:div w:id="562372543">
              <w:marLeft w:val="0"/>
              <w:marRight w:val="0"/>
              <w:marTop w:val="0"/>
              <w:marBottom w:val="0"/>
              <w:divBdr>
                <w:top w:val="none" w:sz="0" w:space="0" w:color="auto"/>
                <w:left w:val="none" w:sz="0" w:space="0" w:color="auto"/>
                <w:bottom w:val="none" w:sz="0" w:space="0" w:color="auto"/>
                <w:right w:val="none" w:sz="0" w:space="0" w:color="auto"/>
              </w:divBdr>
            </w:div>
            <w:div w:id="1695302973">
              <w:marLeft w:val="0"/>
              <w:marRight w:val="0"/>
              <w:marTop w:val="0"/>
              <w:marBottom w:val="0"/>
              <w:divBdr>
                <w:top w:val="none" w:sz="0" w:space="0" w:color="auto"/>
                <w:left w:val="none" w:sz="0" w:space="0" w:color="auto"/>
                <w:bottom w:val="none" w:sz="0" w:space="0" w:color="auto"/>
                <w:right w:val="none" w:sz="0" w:space="0" w:color="auto"/>
              </w:divBdr>
            </w:div>
            <w:div w:id="1079133117">
              <w:marLeft w:val="0"/>
              <w:marRight w:val="0"/>
              <w:marTop w:val="0"/>
              <w:marBottom w:val="0"/>
              <w:divBdr>
                <w:top w:val="none" w:sz="0" w:space="0" w:color="auto"/>
                <w:left w:val="none" w:sz="0" w:space="0" w:color="auto"/>
                <w:bottom w:val="none" w:sz="0" w:space="0" w:color="auto"/>
                <w:right w:val="none" w:sz="0" w:space="0" w:color="auto"/>
              </w:divBdr>
            </w:div>
            <w:div w:id="1279263752">
              <w:marLeft w:val="0"/>
              <w:marRight w:val="0"/>
              <w:marTop w:val="0"/>
              <w:marBottom w:val="0"/>
              <w:divBdr>
                <w:top w:val="none" w:sz="0" w:space="0" w:color="auto"/>
                <w:left w:val="none" w:sz="0" w:space="0" w:color="auto"/>
                <w:bottom w:val="none" w:sz="0" w:space="0" w:color="auto"/>
                <w:right w:val="none" w:sz="0" w:space="0" w:color="auto"/>
              </w:divBdr>
            </w:div>
            <w:div w:id="720135258">
              <w:marLeft w:val="0"/>
              <w:marRight w:val="0"/>
              <w:marTop w:val="0"/>
              <w:marBottom w:val="0"/>
              <w:divBdr>
                <w:top w:val="none" w:sz="0" w:space="0" w:color="auto"/>
                <w:left w:val="none" w:sz="0" w:space="0" w:color="auto"/>
                <w:bottom w:val="none" w:sz="0" w:space="0" w:color="auto"/>
                <w:right w:val="none" w:sz="0" w:space="0" w:color="auto"/>
              </w:divBdr>
            </w:div>
            <w:div w:id="1847596006">
              <w:marLeft w:val="0"/>
              <w:marRight w:val="0"/>
              <w:marTop w:val="0"/>
              <w:marBottom w:val="0"/>
              <w:divBdr>
                <w:top w:val="none" w:sz="0" w:space="0" w:color="auto"/>
                <w:left w:val="none" w:sz="0" w:space="0" w:color="auto"/>
                <w:bottom w:val="none" w:sz="0" w:space="0" w:color="auto"/>
                <w:right w:val="none" w:sz="0" w:space="0" w:color="auto"/>
              </w:divBdr>
            </w:div>
            <w:div w:id="1957906749">
              <w:marLeft w:val="0"/>
              <w:marRight w:val="0"/>
              <w:marTop w:val="0"/>
              <w:marBottom w:val="0"/>
              <w:divBdr>
                <w:top w:val="none" w:sz="0" w:space="0" w:color="auto"/>
                <w:left w:val="none" w:sz="0" w:space="0" w:color="auto"/>
                <w:bottom w:val="none" w:sz="0" w:space="0" w:color="auto"/>
                <w:right w:val="none" w:sz="0" w:space="0" w:color="auto"/>
              </w:divBdr>
            </w:div>
            <w:div w:id="1454056563">
              <w:marLeft w:val="0"/>
              <w:marRight w:val="0"/>
              <w:marTop w:val="0"/>
              <w:marBottom w:val="0"/>
              <w:divBdr>
                <w:top w:val="none" w:sz="0" w:space="0" w:color="auto"/>
                <w:left w:val="none" w:sz="0" w:space="0" w:color="auto"/>
                <w:bottom w:val="none" w:sz="0" w:space="0" w:color="auto"/>
                <w:right w:val="none" w:sz="0" w:space="0" w:color="auto"/>
              </w:divBdr>
            </w:div>
            <w:div w:id="1366175073">
              <w:marLeft w:val="0"/>
              <w:marRight w:val="0"/>
              <w:marTop w:val="0"/>
              <w:marBottom w:val="0"/>
              <w:divBdr>
                <w:top w:val="none" w:sz="0" w:space="0" w:color="auto"/>
                <w:left w:val="none" w:sz="0" w:space="0" w:color="auto"/>
                <w:bottom w:val="none" w:sz="0" w:space="0" w:color="auto"/>
                <w:right w:val="none" w:sz="0" w:space="0" w:color="auto"/>
              </w:divBdr>
            </w:div>
            <w:div w:id="2052537563">
              <w:marLeft w:val="0"/>
              <w:marRight w:val="0"/>
              <w:marTop w:val="0"/>
              <w:marBottom w:val="0"/>
              <w:divBdr>
                <w:top w:val="none" w:sz="0" w:space="0" w:color="auto"/>
                <w:left w:val="none" w:sz="0" w:space="0" w:color="auto"/>
                <w:bottom w:val="none" w:sz="0" w:space="0" w:color="auto"/>
                <w:right w:val="none" w:sz="0" w:space="0" w:color="auto"/>
              </w:divBdr>
            </w:div>
            <w:div w:id="1001853645">
              <w:marLeft w:val="0"/>
              <w:marRight w:val="0"/>
              <w:marTop w:val="0"/>
              <w:marBottom w:val="0"/>
              <w:divBdr>
                <w:top w:val="none" w:sz="0" w:space="0" w:color="auto"/>
                <w:left w:val="none" w:sz="0" w:space="0" w:color="auto"/>
                <w:bottom w:val="none" w:sz="0" w:space="0" w:color="auto"/>
                <w:right w:val="none" w:sz="0" w:space="0" w:color="auto"/>
              </w:divBdr>
            </w:div>
            <w:div w:id="1037967621">
              <w:marLeft w:val="0"/>
              <w:marRight w:val="0"/>
              <w:marTop w:val="0"/>
              <w:marBottom w:val="0"/>
              <w:divBdr>
                <w:top w:val="none" w:sz="0" w:space="0" w:color="auto"/>
                <w:left w:val="none" w:sz="0" w:space="0" w:color="auto"/>
                <w:bottom w:val="none" w:sz="0" w:space="0" w:color="auto"/>
                <w:right w:val="none" w:sz="0" w:space="0" w:color="auto"/>
              </w:divBdr>
            </w:div>
            <w:div w:id="1303390631">
              <w:marLeft w:val="0"/>
              <w:marRight w:val="0"/>
              <w:marTop w:val="0"/>
              <w:marBottom w:val="0"/>
              <w:divBdr>
                <w:top w:val="none" w:sz="0" w:space="0" w:color="auto"/>
                <w:left w:val="none" w:sz="0" w:space="0" w:color="auto"/>
                <w:bottom w:val="none" w:sz="0" w:space="0" w:color="auto"/>
                <w:right w:val="none" w:sz="0" w:space="0" w:color="auto"/>
              </w:divBdr>
            </w:div>
            <w:div w:id="2029912555">
              <w:marLeft w:val="0"/>
              <w:marRight w:val="0"/>
              <w:marTop w:val="0"/>
              <w:marBottom w:val="0"/>
              <w:divBdr>
                <w:top w:val="none" w:sz="0" w:space="0" w:color="auto"/>
                <w:left w:val="none" w:sz="0" w:space="0" w:color="auto"/>
                <w:bottom w:val="none" w:sz="0" w:space="0" w:color="auto"/>
                <w:right w:val="none" w:sz="0" w:space="0" w:color="auto"/>
              </w:divBdr>
            </w:div>
            <w:div w:id="277104464">
              <w:marLeft w:val="0"/>
              <w:marRight w:val="0"/>
              <w:marTop w:val="0"/>
              <w:marBottom w:val="0"/>
              <w:divBdr>
                <w:top w:val="none" w:sz="0" w:space="0" w:color="auto"/>
                <w:left w:val="none" w:sz="0" w:space="0" w:color="auto"/>
                <w:bottom w:val="none" w:sz="0" w:space="0" w:color="auto"/>
                <w:right w:val="none" w:sz="0" w:space="0" w:color="auto"/>
              </w:divBdr>
            </w:div>
            <w:div w:id="1517425435">
              <w:marLeft w:val="0"/>
              <w:marRight w:val="0"/>
              <w:marTop w:val="0"/>
              <w:marBottom w:val="0"/>
              <w:divBdr>
                <w:top w:val="none" w:sz="0" w:space="0" w:color="auto"/>
                <w:left w:val="none" w:sz="0" w:space="0" w:color="auto"/>
                <w:bottom w:val="none" w:sz="0" w:space="0" w:color="auto"/>
                <w:right w:val="none" w:sz="0" w:space="0" w:color="auto"/>
              </w:divBdr>
            </w:div>
            <w:div w:id="92940616">
              <w:marLeft w:val="0"/>
              <w:marRight w:val="0"/>
              <w:marTop w:val="0"/>
              <w:marBottom w:val="0"/>
              <w:divBdr>
                <w:top w:val="none" w:sz="0" w:space="0" w:color="auto"/>
                <w:left w:val="none" w:sz="0" w:space="0" w:color="auto"/>
                <w:bottom w:val="none" w:sz="0" w:space="0" w:color="auto"/>
                <w:right w:val="none" w:sz="0" w:space="0" w:color="auto"/>
              </w:divBdr>
            </w:div>
            <w:div w:id="877279124">
              <w:marLeft w:val="0"/>
              <w:marRight w:val="0"/>
              <w:marTop w:val="0"/>
              <w:marBottom w:val="0"/>
              <w:divBdr>
                <w:top w:val="none" w:sz="0" w:space="0" w:color="auto"/>
                <w:left w:val="none" w:sz="0" w:space="0" w:color="auto"/>
                <w:bottom w:val="none" w:sz="0" w:space="0" w:color="auto"/>
                <w:right w:val="none" w:sz="0" w:space="0" w:color="auto"/>
              </w:divBdr>
            </w:div>
            <w:div w:id="837840725">
              <w:marLeft w:val="0"/>
              <w:marRight w:val="0"/>
              <w:marTop w:val="0"/>
              <w:marBottom w:val="0"/>
              <w:divBdr>
                <w:top w:val="none" w:sz="0" w:space="0" w:color="auto"/>
                <w:left w:val="none" w:sz="0" w:space="0" w:color="auto"/>
                <w:bottom w:val="none" w:sz="0" w:space="0" w:color="auto"/>
                <w:right w:val="none" w:sz="0" w:space="0" w:color="auto"/>
              </w:divBdr>
            </w:div>
            <w:div w:id="974019699">
              <w:marLeft w:val="0"/>
              <w:marRight w:val="0"/>
              <w:marTop w:val="0"/>
              <w:marBottom w:val="0"/>
              <w:divBdr>
                <w:top w:val="none" w:sz="0" w:space="0" w:color="auto"/>
                <w:left w:val="none" w:sz="0" w:space="0" w:color="auto"/>
                <w:bottom w:val="none" w:sz="0" w:space="0" w:color="auto"/>
                <w:right w:val="none" w:sz="0" w:space="0" w:color="auto"/>
              </w:divBdr>
            </w:div>
            <w:div w:id="1076173366">
              <w:marLeft w:val="0"/>
              <w:marRight w:val="0"/>
              <w:marTop w:val="0"/>
              <w:marBottom w:val="0"/>
              <w:divBdr>
                <w:top w:val="none" w:sz="0" w:space="0" w:color="auto"/>
                <w:left w:val="none" w:sz="0" w:space="0" w:color="auto"/>
                <w:bottom w:val="none" w:sz="0" w:space="0" w:color="auto"/>
                <w:right w:val="none" w:sz="0" w:space="0" w:color="auto"/>
              </w:divBdr>
            </w:div>
            <w:div w:id="724446668">
              <w:marLeft w:val="0"/>
              <w:marRight w:val="0"/>
              <w:marTop w:val="0"/>
              <w:marBottom w:val="0"/>
              <w:divBdr>
                <w:top w:val="none" w:sz="0" w:space="0" w:color="auto"/>
                <w:left w:val="none" w:sz="0" w:space="0" w:color="auto"/>
                <w:bottom w:val="none" w:sz="0" w:space="0" w:color="auto"/>
                <w:right w:val="none" w:sz="0" w:space="0" w:color="auto"/>
              </w:divBdr>
            </w:div>
            <w:div w:id="1978752882">
              <w:marLeft w:val="0"/>
              <w:marRight w:val="0"/>
              <w:marTop w:val="0"/>
              <w:marBottom w:val="0"/>
              <w:divBdr>
                <w:top w:val="none" w:sz="0" w:space="0" w:color="auto"/>
                <w:left w:val="none" w:sz="0" w:space="0" w:color="auto"/>
                <w:bottom w:val="none" w:sz="0" w:space="0" w:color="auto"/>
                <w:right w:val="none" w:sz="0" w:space="0" w:color="auto"/>
              </w:divBdr>
            </w:div>
            <w:div w:id="778336625">
              <w:marLeft w:val="0"/>
              <w:marRight w:val="0"/>
              <w:marTop w:val="0"/>
              <w:marBottom w:val="0"/>
              <w:divBdr>
                <w:top w:val="none" w:sz="0" w:space="0" w:color="auto"/>
                <w:left w:val="none" w:sz="0" w:space="0" w:color="auto"/>
                <w:bottom w:val="none" w:sz="0" w:space="0" w:color="auto"/>
                <w:right w:val="none" w:sz="0" w:space="0" w:color="auto"/>
              </w:divBdr>
            </w:div>
            <w:div w:id="595210832">
              <w:marLeft w:val="0"/>
              <w:marRight w:val="0"/>
              <w:marTop w:val="0"/>
              <w:marBottom w:val="0"/>
              <w:divBdr>
                <w:top w:val="none" w:sz="0" w:space="0" w:color="auto"/>
                <w:left w:val="none" w:sz="0" w:space="0" w:color="auto"/>
                <w:bottom w:val="none" w:sz="0" w:space="0" w:color="auto"/>
                <w:right w:val="none" w:sz="0" w:space="0" w:color="auto"/>
              </w:divBdr>
            </w:div>
            <w:div w:id="1152679176">
              <w:marLeft w:val="0"/>
              <w:marRight w:val="0"/>
              <w:marTop w:val="0"/>
              <w:marBottom w:val="0"/>
              <w:divBdr>
                <w:top w:val="none" w:sz="0" w:space="0" w:color="auto"/>
                <w:left w:val="none" w:sz="0" w:space="0" w:color="auto"/>
                <w:bottom w:val="none" w:sz="0" w:space="0" w:color="auto"/>
                <w:right w:val="none" w:sz="0" w:space="0" w:color="auto"/>
              </w:divBdr>
            </w:div>
            <w:div w:id="945769304">
              <w:marLeft w:val="0"/>
              <w:marRight w:val="0"/>
              <w:marTop w:val="0"/>
              <w:marBottom w:val="0"/>
              <w:divBdr>
                <w:top w:val="none" w:sz="0" w:space="0" w:color="auto"/>
                <w:left w:val="none" w:sz="0" w:space="0" w:color="auto"/>
                <w:bottom w:val="none" w:sz="0" w:space="0" w:color="auto"/>
                <w:right w:val="none" w:sz="0" w:space="0" w:color="auto"/>
              </w:divBdr>
            </w:div>
            <w:div w:id="443306792">
              <w:marLeft w:val="0"/>
              <w:marRight w:val="0"/>
              <w:marTop w:val="0"/>
              <w:marBottom w:val="0"/>
              <w:divBdr>
                <w:top w:val="none" w:sz="0" w:space="0" w:color="auto"/>
                <w:left w:val="none" w:sz="0" w:space="0" w:color="auto"/>
                <w:bottom w:val="none" w:sz="0" w:space="0" w:color="auto"/>
                <w:right w:val="none" w:sz="0" w:space="0" w:color="auto"/>
              </w:divBdr>
            </w:div>
            <w:div w:id="925502180">
              <w:marLeft w:val="0"/>
              <w:marRight w:val="0"/>
              <w:marTop w:val="0"/>
              <w:marBottom w:val="0"/>
              <w:divBdr>
                <w:top w:val="none" w:sz="0" w:space="0" w:color="auto"/>
                <w:left w:val="none" w:sz="0" w:space="0" w:color="auto"/>
                <w:bottom w:val="none" w:sz="0" w:space="0" w:color="auto"/>
                <w:right w:val="none" w:sz="0" w:space="0" w:color="auto"/>
              </w:divBdr>
            </w:div>
            <w:div w:id="1415736367">
              <w:marLeft w:val="0"/>
              <w:marRight w:val="0"/>
              <w:marTop w:val="0"/>
              <w:marBottom w:val="0"/>
              <w:divBdr>
                <w:top w:val="none" w:sz="0" w:space="0" w:color="auto"/>
                <w:left w:val="none" w:sz="0" w:space="0" w:color="auto"/>
                <w:bottom w:val="none" w:sz="0" w:space="0" w:color="auto"/>
                <w:right w:val="none" w:sz="0" w:space="0" w:color="auto"/>
              </w:divBdr>
            </w:div>
            <w:div w:id="1550847203">
              <w:marLeft w:val="0"/>
              <w:marRight w:val="0"/>
              <w:marTop w:val="0"/>
              <w:marBottom w:val="0"/>
              <w:divBdr>
                <w:top w:val="none" w:sz="0" w:space="0" w:color="auto"/>
                <w:left w:val="none" w:sz="0" w:space="0" w:color="auto"/>
                <w:bottom w:val="none" w:sz="0" w:space="0" w:color="auto"/>
                <w:right w:val="none" w:sz="0" w:space="0" w:color="auto"/>
              </w:divBdr>
            </w:div>
            <w:div w:id="1934433290">
              <w:marLeft w:val="0"/>
              <w:marRight w:val="0"/>
              <w:marTop w:val="0"/>
              <w:marBottom w:val="0"/>
              <w:divBdr>
                <w:top w:val="none" w:sz="0" w:space="0" w:color="auto"/>
                <w:left w:val="none" w:sz="0" w:space="0" w:color="auto"/>
                <w:bottom w:val="none" w:sz="0" w:space="0" w:color="auto"/>
                <w:right w:val="none" w:sz="0" w:space="0" w:color="auto"/>
              </w:divBdr>
            </w:div>
            <w:div w:id="1086608617">
              <w:marLeft w:val="0"/>
              <w:marRight w:val="0"/>
              <w:marTop w:val="0"/>
              <w:marBottom w:val="0"/>
              <w:divBdr>
                <w:top w:val="none" w:sz="0" w:space="0" w:color="auto"/>
                <w:left w:val="none" w:sz="0" w:space="0" w:color="auto"/>
                <w:bottom w:val="none" w:sz="0" w:space="0" w:color="auto"/>
                <w:right w:val="none" w:sz="0" w:space="0" w:color="auto"/>
              </w:divBdr>
            </w:div>
            <w:div w:id="514341789">
              <w:marLeft w:val="0"/>
              <w:marRight w:val="0"/>
              <w:marTop w:val="0"/>
              <w:marBottom w:val="0"/>
              <w:divBdr>
                <w:top w:val="none" w:sz="0" w:space="0" w:color="auto"/>
                <w:left w:val="none" w:sz="0" w:space="0" w:color="auto"/>
                <w:bottom w:val="none" w:sz="0" w:space="0" w:color="auto"/>
                <w:right w:val="none" w:sz="0" w:space="0" w:color="auto"/>
              </w:divBdr>
            </w:div>
            <w:div w:id="488178618">
              <w:marLeft w:val="0"/>
              <w:marRight w:val="0"/>
              <w:marTop w:val="0"/>
              <w:marBottom w:val="0"/>
              <w:divBdr>
                <w:top w:val="none" w:sz="0" w:space="0" w:color="auto"/>
                <w:left w:val="none" w:sz="0" w:space="0" w:color="auto"/>
                <w:bottom w:val="none" w:sz="0" w:space="0" w:color="auto"/>
                <w:right w:val="none" w:sz="0" w:space="0" w:color="auto"/>
              </w:divBdr>
            </w:div>
            <w:div w:id="2096123081">
              <w:marLeft w:val="0"/>
              <w:marRight w:val="0"/>
              <w:marTop w:val="0"/>
              <w:marBottom w:val="0"/>
              <w:divBdr>
                <w:top w:val="none" w:sz="0" w:space="0" w:color="auto"/>
                <w:left w:val="none" w:sz="0" w:space="0" w:color="auto"/>
                <w:bottom w:val="none" w:sz="0" w:space="0" w:color="auto"/>
                <w:right w:val="none" w:sz="0" w:space="0" w:color="auto"/>
              </w:divBdr>
            </w:div>
            <w:div w:id="1549417758">
              <w:marLeft w:val="0"/>
              <w:marRight w:val="0"/>
              <w:marTop w:val="0"/>
              <w:marBottom w:val="0"/>
              <w:divBdr>
                <w:top w:val="none" w:sz="0" w:space="0" w:color="auto"/>
                <w:left w:val="none" w:sz="0" w:space="0" w:color="auto"/>
                <w:bottom w:val="none" w:sz="0" w:space="0" w:color="auto"/>
                <w:right w:val="none" w:sz="0" w:space="0" w:color="auto"/>
              </w:divBdr>
            </w:div>
            <w:div w:id="885875925">
              <w:marLeft w:val="0"/>
              <w:marRight w:val="0"/>
              <w:marTop w:val="0"/>
              <w:marBottom w:val="0"/>
              <w:divBdr>
                <w:top w:val="none" w:sz="0" w:space="0" w:color="auto"/>
                <w:left w:val="none" w:sz="0" w:space="0" w:color="auto"/>
                <w:bottom w:val="none" w:sz="0" w:space="0" w:color="auto"/>
                <w:right w:val="none" w:sz="0" w:space="0" w:color="auto"/>
              </w:divBdr>
            </w:div>
            <w:div w:id="1439525202">
              <w:marLeft w:val="0"/>
              <w:marRight w:val="0"/>
              <w:marTop w:val="0"/>
              <w:marBottom w:val="0"/>
              <w:divBdr>
                <w:top w:val="none" w:sz="0" w:space="0" w:color="auto"/>
                <w:left w:val="none" w:sz="0" w:space="0" w:color="auto"/>
                <w:bottom w:val="none" w:sz="0" w:space="0" w:color="auto"/>
                <w:right w:val="none" w:sz="0" w:space="0" w:color="auto"/>
              </w:divBdr>
            </w:div>
            <w:div w:id="192109095">
              <w:marLeft w:val="0"/>
              <w:marRight w:val="0"/>
              <w:marTop w:val="0"/>
              <w:marBottom w:val="0"/>
              <w:divBdr>
                <w:top w:val="none" w:sz="0" w:space="0" w:color="auto"/>
                <w:left w:val="none" w:sz="0" w:space="0" w:color="auto"/>
                <w:bottom w:val="none" w:sz="0" w:space="0" w:color="auto"/>
                <w:right w:val="none" w:sz="0" w:space="0" w:color="auto"/>
              </w:divBdr>
            </w:div>
            <w:div w:id="983657999">
              <w:marLeft w:val="0"/>
              <w:marRight w:val="0"/>
              <w:marTop w:val="0"/>
              <w:marBottom w:val="0"/>
              <w:divBdr>
                <w:top w:val="none" w:sz="0" w:space="0" w:color="auto"/>
                <w:left w:val="none" w:sz="0" w:space="0" w:color="auto"/>
                <w:bottom w:val="none" w:sz="0" w:space="0" w:color="auto"/>
                <w:right w:val="none" w:sz="0" w:space="0" w:color="auto"/>
              </w:divBdr>
            </w:div>
            <w:div w:id="1330869024">
              <w:marLeft w:val="0"/>
              <w:marRight w:val="0"/>
              <w:marTop w:val="0"/>
              <w:marBottom w:val="0"/>
              <w:divBdr>
                <w:top w:val="none" w:sz="0" w:space="0" w:color="auto"/>
                <w:left w:val="none" w:sz="0" w:space="0" w:color="auto"/>
                <w:bottom w:val="none" w:sz="0" w:space="0" w:color="auto"/>
                <w:right w:val="none" w:sz="0" w:space="0" w:color="auto"/>
              </w:divBdr>
            </w:div>
            <w:div w:id="1092360296">
              <w:marLeft w:val="0"/>
              <w:marRight w:val="0"/>
              <w:marTop w:val="0"/>
              <w:marBottom w:val="0"/>
              <w:divBdr>
                <w:top w:val="none" w:sz="0" w:space="0" w:color="auto"/>
                <w:left w:val="none" w:sz="0" w:space="0" w:color="auto"/>
                <w:bottom w:val="none" w:sz="0" w:space="0" w:color="auto"/>
                <w:right w:val="none" w:sz="0" w:space="0" w:color="auto"/>
              </w:divBdr>
            </w:div>
            <w:div w:id="1490631168">
              <w:marLeft w:val="0"/>
              <w:marRight w:val="0"/>
              <w:marTop w:val="0"/>
              <w:marBottom w:val="0"/>
              <w:divBdr>
                <w:top w:val="none" w:sz="0" w:space="0" w:color="auto"/>
                <w:left w:val="none" w:sz="0" w:space="0" w:color="auto"/>
                <w:bottom w:val="none" w:sz="0" w:space="0" w:color="auto"/>
                <w:right w:val="none" w:sz="0" w:space="0" w:color="auto"/>
              </w:divBdr>
            </w:div>
            <w:div w:id="418447587">
              <w:marLeft w:val="0"/>
              <w:marRight w:val="0"/>
              <w:marTop w:val="0"/>
              <w:marBottom w:val="0"/>
              <w:divBdr>
                <w:top w:val="none" w:sz="0" w:space="0" w:color="auto"/>
                <w:left w:val="none" w:sz="0" w:space="0" w:color="auto"/>
                <w:bottom w:val="none" w:sz="0" w:space="0" w:color="auto"/>
                <w:right w:val="none" w:sz="0" w:space="0" w:color="auto"/>
              </w:divBdr>
            </w:div>
            <w:div w:id="322204417">
              <w:marLeft w:val="0"/>
              <w:marRight w:val="0"/>
              <w:marTop w:val="0"/>
              <w:marBottom w:val="0"/>
              <w:divBdr>
                <w:top w:val="none" w:sz="0" w:space="0" w:color="auto"/>
                <w:left w:val="none" w:sz="0" w:space="0" w:color="auto"/>
                <w:bottom w:val="none" w:sz="0" w:space="0" w:color="auto"/>
                <w:right w:val="none" w:sz="0" w:space="0" w:color="auto"/>
              </w:divBdr>
            </w:div>
            <w:div w:id="374542400">
              <w:marLeft w:val="0"/>
              <w:marRight w:val="0"/>
              <w:marTop w:val="0"/>
              <w:marBottom w:val="0"/>
              <w:divBdr>
                <w:top w:val="none" w:sz="0" w:space="0" w:color="auto"/>
                <w:left w:val="none" w:sz="0" w:space="0" w:color="auto"/>
                <w:bottom w:val="none" w:sz="0" w:space="0" w:color="auto"/>
                <w:right w:val="none" w:sz="0" w:space="0" w:color="auto"/>
              </w:divBdr>
            </w:div>
            <w:div w:id="1680280385">
              <w:marLeft w:val="0"/>
              <w:marRight w:val="0"/>
              <w:marTop w:val="0"/>
              <w:marBottom w:val="0"/>
              <w:divBdr>
                <w:top w:val="none" w:sz="0" w:space="0" w:color="auto"/>
                <w:left w:val="none" w:sz="0" w:space="0" w:color="auto"/>
                <w:bottom w:val="none" w:sz="0" w:space="0" w:color="auto"/>
                <w:right w:val="none" w:sz="0" w:space="0" w:color="auto"/>
              </w:divBdr>
            </w:div>
            <w:div w:id="1412003869">
              <w:marLeft w:val="0"/>
              <w:marRight w:val="0"/>
              <w:marTop w:val="0"/>
              <w:marBottom w:val="0"/>
              <w:divBdr>
                <w:top w:val="none" w:sz="0" w:space="0" w:color="auto"/>
                <w:left w:val="none" w:sz="0" w:space="0" w:color="auto"/>
                <w:bottom w:val="none" w:sz="0" w:space="0" w:color="auto"/>
                <w:right w:val="none" w:sz="0" w:space="0" w:color="auto"/>
              </w:divBdr>
            </w:div>
            <w:div w:id="425149999">
              <w:marLeft w:val="0"/>
              <w:marRight w:val="0"/>
              <w:marTop w:val="0"/>
              <w:marBottom w:val="0"/>
              <w:divBdr>
                <w:top w:val="none" w:sz="0" w:space="0" w:color="auto"/>
                <w:left w:val="none" w:sz="0" w:space="0" w:color="auto"/>
                <w:bottom w:val="none" w:sz="0" w:space="0" w:color="auto"/>
                <w:right w:val="none" w:sz="0" w:space="0" w:color="auto"/>
              </w:divBdr>
            </w:div>
            <w:div w:id="624164934">
              <w:marLeft w:val="0"/>
              <w:marRight w:val="0"/>
              <w:marTop w:val="0"/>
              <w:marBottom w:val="0"/>
              <w:divBdr>
                <w:top w:val="none" w:sz="0" w:space="0" w:color="auto"/>
                <w:left w:val="none" w:sz="0" w:space="0" w:color="auto"/>
                <w:bottom w:val="none" w:sz="0" w:space="0" w:color="auto"/>
                <w:right w:val="none" w:sz="0" w:space="0" w:color="auto"/>
              </w:divBdr>
            </w:div>
          </w:divsChild>
        </w:div>
        <w:div w:id="1870951875">
          <w:marLeft w:val="0"/>
          <w:marRight w:val="0"/>
          <w:marTop w:val="0"/>
          <w:marBottom w:val="0"/>
          <w:divBdr>
            <w:top w:val="none" w:sz="0" w:space="0" w:color="auto"/>
            <w:left w:val="none" w:sz="0" w:space="0" w:color="auto"/>
            <w:bottom w:val="none" w:sz="0" w:space="0" w:color="auto"/>
            <w:right w:val="none" w:sz="0" w:space="0" w:color="auto"/>
          </w:divBdr>
        </w:div>
        <w:div w:id="1548419348">
          <w:marLeft w:val="0"/>
          <w:marRight w:val="0"/>
          <w:marTop w:val="0"/>
          <w:marBottom w:val="0"/>
          <w:divBdr>
            <w:top w:val="none" w:sz="0" w:space="0" w:color="auto"/>
            <w:left w:val="none" w:sz="0" w:space="0" w:color="auto"/>
            <w:bottom w:val="none" w:sz="0" w:space="0" w:color="auto"/>
            <w:right w:val="none" w:sz="0" w:space="0" w:color="auto"/>
          </w:divBdr>
        </w:div>
        <w:div w:id="1755518152">
          <w:marLeft w:val="0"/>
          <w:marRight w:val="0"/>
          <w:marTop w:val="0"/>
          <w:marBottom w:val="0"/>
          <w:divBdr>
            <w:top w:val="none" w:sz="0" w:space="0" w:color="auto"/>
            <w:left w:val="none" w:sz="0" w:space="0" w:color="auto"/>
            <w:bottom w:val="none" w:sz="0" w:space="0" w:color="auto"/>
            <w:right w:val="none" w:sz="0" w:space="0" w:color="auto"/>
          </w:divBdr>
        </w:div>
        <w:div w:id="1114716686">
          <w:marLeft w:val="0"/>
          <w:marRight w:val="0"/>
          <w:marTop w:val="0"/>
          <w:marBottom w:val="0"/>
          <w:divBdr>
            <w:top w:val="none" w:sz="0" w:space="0" w:color="auto"/>
            <w:left w:val="none" w:sz="0" w:space="0" w:color="auto"/>
            <w:bottom w:val="none" w:sz="0" w:space="0" w:color="auto"/>
            <w:right w:val="none" w:sz="0" w:space="0" w:color="auto"/>
          </w:divBdr>
        </w:div>
        <w:div w:id="1018317804">
          <w:marLeft w:val="0"/>
          <w:marRight w:val="0"/>
          <w:marTop w:val="0"/>
          <w:marBottom w:val="0"/>
          <w:divBdr>
            <w:top w:val="none" w:sz="0" w:space="0" w:color="auto"/>
            <w:left w:val="none" w:sz="0" w:space="0" w:color="auto"/>
            <w:bottom w:val="none" w:sz="0" w:space="0" w:color="auto"/>
            <w:right w:val="none" w:sz="0" w:space="0" w:color="auto"/>
          </w:divBdr>
        </w:div>
        <w:div w:id="1466659807">
          <w:marLeft w:val="0"/>
          <w:marRight w:val="0"/>
          <w:marTop w:val="0"/>
          <w:marBottom w:val="0"/>
          <w:divBdr>
            <w:top w:val="none" w:sz="0" w:space="0" w:color="auto"/>
            <w:left w:val="none" w:sz="0" w:space="0" w:color="auto"/>
            <w:bottom w:val="none" w:sz="0" w:space="0" w:color="auto"/>
            <w:right w:val="none" w:sz="0" w:space="0" w:color="auto"/>
          </w:divBdr>
          <w:divsChild>
            <w:div w:id="1932542209">
              <w:marLeft w:val="0"/>
              <w:marRight w:val="0"/>
              <w:marTop w:val="0"/>
              <w:marBottom w:val="0"/>
              <w:divBdr>
                <w:top w:val="none" w:sz="0" w:space="0" w:color="auto"/>
                <w:left w:val="none" w:sz="0" w:space="0" w:color="auto"/>
                <w:bottom w:val="none" w:sz="0" w:space="0" w:color="auto"/>
                <w:right w:val="none" w:sz="0" w:space="0" w:color="auto"/>
              </w:divBdr>
              <w:divsChild>
                <w:div w:id="816653915">
                  <w:marLeft w:val="0"/>
                  <w:marRight w:val="0"/>
                  <w:marTop w:val="0"/>
                  <w:marBottom w:val="0"/>
                  <w:divBdr>
                    <w:top w:val="none" w:sz="0" w:space="0" w:color="auto"/>
                    <w:left w:val="none" w:sz="0" w:space="0" w:color="auto"/>
                    <w:bottom w:val="none" w:sz="0" w:space="0" w:color="auto"/>
                    <w:right w:val="none" w:sz="0" w:space="0" w:color="auto"/>
                  </w:divBdr>
                </w:div>
                <w:div w:id="2083020017">
                  <w:marLeft w:val="0"/>
                  <w:marRight w:val="0"/>
                  <w:marTop w:val="0"/>
                  <w:marBottom w:val="0"/>
                  <w:divBdr>
                    <w:top w:val="none" w:sz="0" w:space="0" w:color="auto"/>
                    <w:left w:val="none" w:sz="0" w:space="0" w:color="auto"/>
                    <w:bottom w:val="none" w:sz="0" w:space="0" w:color="auto"/>
                    <w:right w:val="none" w:sz="0" w:space="0" w:color="auto"/>
                  </w:divBdr>
                </w:div>
                <w:div w:id="991833148">
                  <w:marLeft w:val="0"/>
                  <w:marRight w:val="0"/>
                  <w:marTop w:val="0"/>
                  <w:marBottom w:val="0"/>
                  <w:divBdr>
                    <w:top w:val="none" w:sz="0" w:space="0" w:color="auto"/>
                    <w:left w:val="none" w:sz="0" w:space="0" w:color="auto"/>
                    <w:bottom w:val="none" w:sz="0" w:space="0" w:color="auto"/>
                    <w:right w:val="none" w:sz="0" w:space="0" w:color="auto"/>
                  </w:divBdr>
                </w:div>
                <w:div w:id="2103601281">
                  <w:marLeft w:val="0"/>
                  <w:marRight w:val="0"/>
                  <w:marTop w:val="0"/>
                  <w:marBottom w:val="0"/>
                  <w:divBdr>
                    <w:top w:val="none" w:sz="0" w:space="0" w:color="auto"/>
                    <w:left w:val="none" w:sz="0" w:space="0" w:color="auto"/>
                    <w:bottom w:val="none" w:sz="0" w:space="0" w:color="auto"/>
                    <w:right w:val="none" w:sz="0" w:space="0" w:color="auto"/>
                  </w:divBdr>
                </w:div>
                <w:div w:id="963079593">
                  <w:marLeft w:val="0"/>
                  <w:marRight w:val="0"/>
                  <w:marTop w:val="0"/>
                  <w:marBottom w:val="0"/>
                  <w:divBdr>
                    <w:top w:val="none" w:sz="0" w:space="0" w:color="auto"/>
                    <w:left w:val="none" w:sz="0" w:space="0" w:color="auto"/>
                    <w:bottom w:val="none" w:sz="0" w:space="0" w:color="auto"/>
                    <w:right w:val="none" w:sz="0" w:space="0" w:color="auto"/>
                  </w:divBdr>
                </w:div>
                <w:div w:id="401879272">
                  <w:marLeft w:val="0"/>
                  <w:marRight w:val="0"/>
                  <w:marTop w:val="0"/>
                  <w:marBottom w:val="0"/>
                  <w:divBdr>
                    <w:top w:val="none" w:sz="0" w:space="0" w:color="auto"/>
                    <w:left w:val="none" w:sz="0" w:space="0" w:color="auto"/>
                    <w:bottom w:val="none" w:sz="0" w:space="0" w:color="auto"/>
                    <w:right w:val="none" w:sz="0" w:space="0" w:color="auto"/>
                  </w:divBdr>
                </w:div>
                <w:div w:id="1271544303">
                  <w:marLeft w:val="0"/>
                  <w:marRight w:val="0"/>
                  <w:marTop w:val="0"/>
                  <w:marBottom w:val="0"/>
                  <w:divBdr>
                    <w:top w:val="none" w:sz="0" w:space="0" w:color="auto"/>
                    <w:left w:val="none" w:sz="0" w:space="0" w:color="auto"/>
                    <w:bottom w:val="none" w:sz="0" w:space="0" w:color="auto"/>
                    <w:right w:val="none" w:sz="0" w:space="0" w:color="auto"/>
                  </w:divBdr>
                </w:div>
                <w:div w:id="727455291">
                  <w:marLeft w:val="0"/>
                  <w:marRight w:val="0"/>
                  <w:marTop w:val="0"/>
                  <w:marBottom w:val="0"/>
                  <w:divBdr>
                    <w:top w:val="none" w:sz="0" w:space="0" w:color="auto"/>
                    <w:left w:val="none" w:sz="0" w:space="0" w:color="auto"/>
                    <w:bottom w:val="none" w:sz="0" w:space="0" w:color="auto"/>
                    <w:right w:val="none" w:sz="0" w:space="0" w:color="auto"/>
                  </w:divBdr>
                </w:div>
                <w:div w:id="1451196409">
                  <w:marLeft w:val="0"/>
                  <w:marRight w:val="0"/>
                  <w:marTop w:val="0"/>
                  <w:marBottom w:val="0"/>
                  <w:divBdr>
                    <w:top w:val="none" w:sz="0" w:space="0" w:color="auto"/>
                    <w:left w:val="none" w:sz="0" w:space="0" w:color="auto"/>
                    <w:bottom w:val="none" w:sz="0" w:space="0" w:color="auto"/>
                    <w:right w:val="none" w:sz="0" w:space="0" w:color="auto"/>
                  </w:divBdr>
                </w:div>
                <w:div w:id="339701266">
                  <w:marLeft w:val="0"/>
                  <w:marRight w:val="0"/>
                  <w:marTop w:val="0"/>
                  <w:marBottom w:val="0"/>
                  <w:divBdr>
                    <w:top w:val="none" w:sz="0" w:space="0" w:color="auto"/>
                    <w:left w:val="none" w:sz="0" w:space="0" w:color="auto"/>
                    <w:bottom w:val="none" w:sz="0" w:space="0" w:color="auto"/>
                    <w:right w:val="none" w:sz="0" w:space="0" w:color="auto"/>
                  </w:divBdr>
                </w:div>
                <w:div w:id="1388529709">
                  <w:marLeft w:val="0"/>
                  <w:marRight w:val="0"/>
                  <w:marTop w:val="0"/>
                  <w:marBottom w:val="0"/>
                  <w:divBdr>
                    <w:top w:val="none" w:sz="0" w:space="0" w:color="auto"/>
                    <w:left w:val="none" w:sz="0" w:space="0" w:color="auto"/>
                    <w:bottom w:val="none" w:sz="0" w:space="0" w:color="auto"/>
                    <w:right w:val="none" w:sz="0" w:space="0" w:color="auto"/>
                  </w:divBdr>
                </w:div>
                <w:div w:id="68622370">
                  <w:marLeft w:val="0"/>
                  <w:marRight w:val="0"/>
                  <w:marTop w:val="0"/>
                  <w:marBottom w:val="0"/>
                  <w:divBdr>
                    <w:top w:val="none" w:sz="0" w:space="0" w:color="auto"/>
                    <w:left w:val="none" w:sz="0" w:space="0" w:color="auto"/>
                    <w:bottom w:val="none" w:sz="0" w:space="0" w:color="auto"/>
                    <w:right w:val="none" w:sz="0" w:space="0" w:color="auto"/>
                  </w:divBdr>
                </w:div>
                <w:div w:id="1804811146">
                  <w:marLeft w:val="0"/>
                  <w:marRight w:val="0"/>
                  <w:marTop w:val="0"/>
                  <w:marBottom w:val="0"/>
                  <w:divBdr>
                    <w:top w:val="none" w:sz="0" w:space="0" w:color="auto"/>
                    <w:left w:val="none" w:sz="0" w:space="0" w:color="auto"/>
                    <w:bottom w:val="none" w:sz="0" w:space="0" w:color="auto"/>
                    <w:right w:val="none" w:sz="0" w:space="0" w:color="auto"/>
                  </w:divBdr>
                </w:div>
                <w:div w:id="1219779553">
                  <w:marLeft w:val="0"/>
                  <w:marRight w:val="0"/>
                  <w:marTop w:val="0"/>
                  <w:marBottom w:val="0"/>
                  <w:divBdr>
                    <w:top w:val="none" w:sz="0" w:space="0" w:color="auto"/>
                    <w:left w:val="none" w:sz="0" w:space="0" w:color="auto"/>
                    <w:bottom w:val="none" w:sz="0" w:space="0" w:color="auto"/>
                    <w:right w:val="none" w:sz="0" w:space="0" w:color="auto"/>
                  </w:divBdr>
                </w:div>
                <w:div w:id="1617565361">
                  <w:marLeft w:val="0"/>
                  <w:marRight w:val="0"/>
                  <w:marTop w:val="0"/>
                  <w:marBottom w:val="0"/>
                  <w:divBdr>
                    <w:top w:val="none" w:sz="0" w:space="0" w:color="auto"/>
                    <w:left w:val="none" w:sz="0" w:space="0" w:color="auto"/>
                    <w:bottom w:val="none" w:sz="0" w:space="0" w:color="auto"/>
                    <w:right w:val="none" w:sz="0" w:space="0" w:color="auto"/>
                  </w:divBdr>
                </w:div>
                <w:div w:id="103041418">
                  <w:marLeft w:val="0"/>
                  <w:marRight w:val="0"/>
                  <w:marTop w:val="0"/>
                  <w:marBottom w:val="0"/>
                  <w:divBdr>
                    <w:top w:val="none" w:sz="0" w:space="0" w:color="auto"/>
                    <w:left w:val="none" w:sz="0" w:space="0" w:color="auto"/>
                    <w:bottom w:val="none" w:sz="0" w:space="0" w:color="auto"/>
                    <w:right w:val="none" w:sz="0" w:space="0" w:color="auto"/>
                  </w:divBdr>
                </w:div>
                <w:div w:id="1603419711">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49652282">
                  <w:marLeft w:val="0"/>
                  <w:marRight w:val="0"/>
                  <w:marTop w:val="0"/>
                  <w:marBottom w:val="0"/>
                  <w:divBdr>
                    <w:top w:val="none" w:sz="0" w:space="0" w:color="auto"/>
                    <w:left w:val="none" w:sz="0" w:space="0" w:color="auto"/>
                    <w:bottom w:val="none" w:sz="0" w:space="0" w:color="auto"/>
                    <w:right w:val="none" w:sz="0" w:space="0" w:color="auto"/>
                  </w:divBdr>
                </w:div>
                <w:div w:id="1083141500">
                  <w:marLeft w:val="0"/>
                  <w:marRight w:val="0"/>
                  <w:marTop w:val="0"/>
                  <w:marBottom w:val="0"/>
                  <w:divBdr>
                    <w:top w:val="none" w:sz="0" w:space="0" w:color="auto"/>
                    <w:left w:val="none" w:sz="0" w:space="0" w:color="auto"/>
                    <w:bottom w:val="none" w:sz="0" w:space="0" w:color="auto"/>
                    <w:right w:val="none" w:sz="0" w:space="0" w:color="auto"/>
                  </w:divBdr>
                </w:div>
                <w:div w:id="1191214951">
                  <w:marLeft w:val="0"/>
                  <w:marRight w:val="0"/>
                  <w:marTop w:val="0"/>
                  <w:marBottom w:val="0"/>
                  <w:divBdr>
                    <w:top w:val="none" w:sz="0" w:space="0" w:color="auto"/>
                    <w:left w:val="none" w:sz="0" w:space="0" w:color="auto"/>
                    <w:bottom w:val="none" w:sz="0" w:space="0" w:color="auto"/>
                    <w:right w:val="none" w:sz="0" w:space="0" w:color="auto"/>
                  </w:divBdr>
                </w:div>
                <w:div w:id="1217624028">
                  <w:marLeft w:val="0"/>
                  <w:marRight w:val="0"/>
                  <w:marTop w:val="0"/>
                  <w:marBottom w:val="0"/>
                  <w:divBdr>
                    <w:top w:val="none" w:sz="0" w:space="0" w:color="auto"/>
                    <w:left w:val="none" w:sz="0" w:space="0" w:color="auto"/>
                    <w:bottom w:val="none" w:sz="0" w:space="0" w:color="auto"/>
                    <w:right w:val="none" w:sz="0" w:space="0" w:color="auto"/>
                  </w:divBdr>
                </w:div>
                <w:div w:id="1317218915">
                  <w:marLeft w:val="0"/>
                  <w:marRight w:val="0"/>
                  <w:marTop w:val="0"/>
                  <w:marBottom w:val="0"/>
                  <w:divBdr>
                    <w:top w:val="none" w:sz="0" w:space="0" w:color="auto"/>
                    <w:left w:val="none" w:sz="0" w:space="0" w:color="auto"/>
                    <w:bottom w:val="none" w:sz="0" w:space="0" w:color="auto"/>
                    <w:right w:val="none" w:sz="0" w:space="0" w:color="auto"/>
                  </w:divBdr>
                </w:div>
                <w:div w:id="844783895">
                  <w:marLeft w:val="0"/>
                  <w:marRight w:val="0"/>
                  <w:marTop w:val="0"/>
                  <w:marBottom w:val="0"/>
                  <w:divBdr>
                    <w:top w:val="none" w:sz="0" w:space="0" w:color="auto"/>
                    <w:left w:val="none" w:sz="0" w:space="0" w:color="auto"/>
                    <w:bottom w:val="none" w:sz="0" w:space="0" w:color="auto"/>
                    <w:right w:val="none" w:sz="0" w:space="0" w:color="auto"/>
                  </w:divBdr>
                </w:div>
                <w:div w:id="1728915029">
                  <w:marLeft w:val="0"/>
                  <w:marRight w:val="0"/>
                  <w:marTop w:val="0"/>
                  <w:marBottom w:val="0"/>
                  <w:divBdr>
                    <w:top w:val="none" w:sz="0" w:space="0" w:color="auto"/>
                    <w:left w:val="none" w:sz="0" w:space="0" w:color="auto"/>
                    <w:bottom w:val="none" w:sz="0" w:space="0" w:color="auto"/>
                    <w:right w:val="none" w:sz="0" w:space="0" w:color="auto"/>
                  </w:divBdr>
                </w:div>
                <w:div w:id="452600682">
                  <w:marLeft w:val="0"/>
                  <w:marRight w:val="0"/>
                  <w:marTop w:val="0"/>
                  <w:marBottom w:val="0"/>
                  <w:divBdr>
                    <w:top w:val="none" w:sz="0" w:space="0" w:color="auto"/>
                    <w:left w:val="none" w:sz="0" w:space="0" w:color="auto"/>
                    <w:bottom w:val="none" w:sz="0" w:space="0" w:color="auto"/>
                    <w:right w:val="none" w:sz="0" w:space="0" w:color="auto"/>
                  </w:divBdr>
                </w:div>
                <w:div w:id="566187523">
                  <w:marLeft w:val="0"/>
                  <w:marRight w:val="0"/>
                  <w:marTop w:val="0"/>
                  <w:marBottom w:val="0"/>
                  <w:divBdr>
                    <w:top w:val="none" w:sz="0" w:space="0" w:color="auto"/>
                    <w:left w:val="none" w:sz="0" w:space="0" w:color="auto"/>
                    <w:bottom w:val="none" w:sz="0" w:space="0" w:color="auto"/>
                    <w:right w:val="none" w:sz="0" w:space="0" w:color="auto"/>
                  </w:divBdr>
                </w:div>
                <w:div w:id="1281105093">
                  <w:marLeft w:val="0"/>
                  <w:marRight w:val="0"/>
                  <w:marTop w:val="0"/>
                  <w:marBottom w:val="0"/>
                  <w:divBdr>
                    <w:top w:val="none" w:sz="0" w:space="0" w:color="auto"/>
                    <w:left w:val="none" w:sz="0" w:space="0" w:color="auto"/>
                    <w:bottom w:val="none" w:sz="0" w:space="0" w:color="auto"/>
                    <w:right w:val="none" w:sz="0" w:space="0" w:color="auto"/>
                  </w:divBdr>
                </w:div>
                <w:div w:id="1162505332">
                  <w:marLeft w:val="0"/>
                  <w:marRight w:val="0"/>
                  <w:marTop w:val="0"/>
                  <w:marBottom w:val="0"/>
                  <w:divBdr>
                    <w:top w:val="none" w:sz="0" w:space="0" w:color="auto"/>
                    <w:left w:val="none" w:sz="0" w:space="0" w:color="auto"/>
                    <w:bottom w:val="none" w:sz="0" w:space="0" w:color="auto"/>
                    <w:right w:val="none" w:sz="0" w:space="0" w:color="auto"/>
                  </w:divBdr>
                </w:div>
                <w:div w:id="1337267199">
                  <w:marLeft w:val="0"/>
                  <w:marRight w:val="0"/>
                  <w:marTop w:val="0"/>
                  <w:marBottom w:val="0"/>
                  <w:divBdr>
                    <w:top w:val="none" w:sz="0" w:space="0" w:color="auto"/>
                    <w:left w:val="none" w:sz="0" w:space="0" w:color="auto"/>
                    <w:bottom w:val="none" w:sz="0" w:space="0" w:color="auto"/>
                    <w:right w:val="none" w:sz="0" w:space="0" w:color="auto"/>
                  </w:divBdr>
                </w:div>
                <w:div w:id="875854390">
                  <w:marLeft w:val="0"/>
                  <w:marRight w:val="0"/>
                  <w:marTop w:val="0"/>
                  <w:marBottom w:val="0"/>
                  <w:divBdr>
                    <w:top w:val="none" w:sz="0" w:space="0" w:color="auto"/>
                    <w:left w:val="none" w:sz="0" w:space="0" w:color="auto"/>
                    <w:bottom w:val="none" w:sz="0" w:space="0" w:color="auto"/>
                    <w:right w:val="none" w:sz="0" w:space="0" w:color="auto"/>
                  </w:divBdr>
                </w:div>
                <w:div w:id="83963436">
                  <w:marLeft w:val="0"/>
                  <w:marRight w:val="0"/>
                  <w:marTop w:val="0"/>
                  <w:marBottom w:val="0"/>
                  <w:divBdr>
                    <w:top w:val="none" w:sz="0" w:space="0" w:color="auto"/>
                    <w:left w:val="none" w:sz="0" w:space="0" w:color="auto"/>
                    <w:bottom w:val="none" w:sz="0" w:space="0" w:color="auto"/>
                    <w:right w:val="none" w:sz="0" w:space="0" w:color="auto"/>
                  </w:divBdr>
                </w:div>
                <w:div w:id="1635672400">
                  <w:marLeft w:val="0"/>
                  <w:marRight w:val="0"/>
                  <w:marTop w:val="0"/>
                  <w:marBottom w:val="0"/>
                  <w:divBdr>
                    <w:top w:val="none" w:sz="0" w:space="0" w:color="auto"/>
                    <w:left w:val="none" w:sz="0" w:space="0" w:color="auto"/>
                    <w:bottom w:val="none" w:sz="0" w:space="0" w:color="auto"/>
                    <w:right w:val="none" w:sz="0" w:space="0" w:color="auto"/>
                  </w:divBdr>
                </w:div>
                <w:div w:id="1658419581">
                  <w:marLeft w:val="0"/>
                  <w:marRight w:val="0"/>
                  <w:marTop w:val="0"/>
                  <w:marBottom w:val="0"/>
                  <w:divBdr>
                    <w:top w:val="none" w:sz="0" w:space="0" w:color="auto"/>
                    <w:left w:val="none" w:sz="0" w:space="0" w:color="auto"/>
                    <w:bottom w:val="none" w:sz="0" w:space="0" w:color="auto"/>
                    <w:right w:val="none" w:sz="0" w:space="0" w:color="auto"/>
                  </w:divBdr>
                </w:div>
                <w:div w:id="1604915454">
                  <w:marLeft w:val="0"/>
                  <w:marRight w:val="0"/>
                  <w:marTop w:val="0"/>
                  <w:marBottom w:val="0"/>
                  <w:divBdr>
                    <w:top w:val="none" w:sz="0" w:space="0" w:color="auto"/>
                    <w:left w:val="none" w:sz="0" w:space="0" w:color="auto"/>
                    <w:bottom w:val="none" w:sz="0" w:space="0" w:color="auto"/>
                    <w:right w:val="none" w:sz="0" w:space="0" w:color="auto"/>
                  </w:divBdr>
                </w:div>
                <w:div w:id="1552494542">
                  <w:marLeft w:val="0"/>
                  <w:marRight w:val="0"/>
                  <w:marTop w:val="0"/>
                  <w:marBottom w:val="0"/>
                  <w:divBdr>
                    <w:top w:val="none" w:sz="0" w:space="0" w:color="auto"/>
                    <w:left w:val="none" w:sz="0" w:space="0" w:color="auto"/>
                    <w:bottom w:val="none" w:sz="0" w:space="0" w:color="auto"/>
                    <w:right w:val="none" w:sz="0" w:space="0" w:color="auto"/>
                  </w:divBdr>
                </w:div>
                <w:div w:id="247664449">
                  <w:marLeft w:val="0"/>
                  <w:marRight w:val="0"/>
                  <w:marTop w:val="0"/>
                  <w:marBottom w:val="0"/>
                  <w:divBdr>
                    <w:top w:val="none" w:sz="0" w:space="0" w:color="auto"/>
                    <w:left w:val="none" w:sz="0" w:space="0" w:color="auto"/>
                    <w:bottom w:val="none" w:sz="0" w:space="0" w:color="auto"/>
                    <w:right w:val="none" w:sz="0" w:space="0" w:color="auto"/>
                  </w:divBdr>
                </w:div>
                <w:div w:id="1159424075">
                  <w:marLeft w:val="0"/>
                  <w:marRight w:val="0"/>
                  <w:marTop w:val="0"/>
                  <w:marBottom w:val="0"/>
                  <w:divBdr>
                    <w:top w:val="none" w:sz="0" w:space="0" w:color="auto"/>
                    <w:left w:val="none" w:sz="0" w:space="0" w:color="auto"/>
                    <w:bottom w:val="none" w:sz="0" w:space="0" w:color="auto"/>
                    <w:right w:val="none" w:sz="0" w:space="0" w:color="auto"/>
                  </w:divBdr>
                </w:div>
                <w:div w:id="866724408">
                  <w:marLeft w:val="0"/>
                  <w:marRight w:val="0"/>
                  <w:marTop w:val="0"/>
                  <w:marBottom w:val="0"/>
                  <w:divBdr>
                    <w:top w:val="none" w:sz="0" w:space="0" w:color="auto"/>
                    <w:left w:val="none" w:sz="0" w:space="0" w:color="auto"/>
                    <w:bottom w:val="none" w:sz="0" w:space="0" w:color="auto"/>
                    <w:right w:val="none" w:sz="0" w:space="0" w:color="auto"/>
                  </w:divBdr>
                </w:div>
                <w:div w:id="681931087">
                  <w:marLeft w:val="0"/>
                  <w:marRight w:val="0"/>
                  <w:marTop w:val="0"/>
                  <w:marBottom w:val="0"/>
                  <w:divBdr>
                    <w:top w:val="none" w:sz="0" w:space="0" w:color="auto"/>
                    <w:left w:val="none" w:sz="0" w:space="0" w:color="auto"/>
                    <w:bottom w:val="none" w:sz="0" w:space="0" w:color="auto"/>
                    <w:right w:val="none" w:sz="0" w:space="0" w:color="auto"/>
                  </w:divBdr>
                </w:div>
                <w:div w:id="127161926">
                  <w:marLeft w:val="0"/>
                  <w:marRight w:val="0"/>
                  <w:marTop w:val="0"/>
                  <w:marBottom w:val="0"/>
                  <w:divBdr>
                    <w:top w:val="none" w:sz="0" w:space="0" w:color="auto"/>
                    <w:left w:val="none" w:sz="0" w:space="0" w:color="auto"/>
                    <w:bottom w:val="none" w:sz="0" w:space="0" w:color="auto"/>
                    <w:right w:val="none" w:sz="0" w:space="0" w:color="auto"/>
                  </w:divBdr>
                </w:div>
                <w:div w:id="1533151556">
                  <w:marLeft w:val="0"/>
                  <w:marRight w:val="0"/>
                  <w:marTop w:val="0"/>
                  <w:marBottom w:val="0"/>
                  <w:divBdr>
                    <w:top w:val="none" w:sz="0" w:space="0" w:color="auto"/>
                    <w:left w:val="none" w:sz="0" w:space="0" w:color="auto"/>
                    <w:bottom w:val="none" w:sz="0" w:space="0" w:color="auto"/>
                    <w:right w:val="none" w:sz="0" w:space="0" w:color="auto"/>
                  </w:divBdr>
                </w:div>
                <w:div w:id="2088457164">
                  <w:marLeft w:val="0"/>
                  <w:marRight w:val="0"/>
                  <w:marTop w:val="0"/>
                  <w:marBottom w:val="0"/>
                  <w:divBdr>
                    <w:top w:val="none" w:sz="0" w:space="0" w:color="auto"/>
                    <w:left w:val="none" w:sz="0" w:space="0" w:color="auto"/>
                    <w:bottom w:val="none" w:sz="0" w:space="0" w:color="auto"/>
                    <w:right w:val="none" w:sz="0" w:space="0" w:color="auto"/>
                  </w:divBdr>
                </w:div>
                <w:div w:id="1805342873">
                  <w:marLeft w:val="0"/>
                  <w:marRight w:val="0"/>
                  <w:marTop w:val="0"/>
                  <w:marBottom w:val="0"/>
                  <w:divBdr>
                    <w:top w:val="none" w:sz="0" w:space="0" w:color="auto"/>
                    <w:left w:val="none" w:sz="0" w:space="0" w:color="auto"/>
                    <w:bottom w:val="none" w:sz="0" w:space="0" w:color="auto"/>
                    <w:right w:val="none" w:sz="0" w:space="0" w:color="auto"/>
                  </w:divBdr>
                </w:div>
                <w:div w:id="48308990">
                  <w:marLeft w:val="0"/>
                  <w:marRight w:val="0"/>
                  <w:marTop w:val="0"/>
                  <w:marBottom w:val="0"/>
                  <w:divBdr>
                    <w:top w:val="none" w:sz="0" w:space="0" w:color="auto"/>
                    <w:left w:val="none" w:sz="0" w:space="0" w:color="auto"/>
                    <w:bottom w:val="none" w:sz="0" w:space="0" w:color="auto"/>
                    <w:right w:val="none" w:sz="0" w:space="0" w:color="auto"/>
                  </w:divBdr>
                </w:div>
                <w:div w:id="196547995">
                  <w:marLeft w:val="0"/>
                  <w:marRight w:val="0"/>
                  <w:marTop w:val="0"/>
                  <w:marBottom w:val="0"/>
                  <w:divBdr>
                    <w:top w:val="none" w:sz="0" w:space="0" w:color="auto"/>
                    <w:left w:val="none" w:sz="0" w:space="0" w:color="auto"/>
                    <w:bottom w:val="none" w:sz="0" w:space="0" w:color="auto"/>
                    <w:right w:val="none" w:sz="0" w:space="0" w:color="auto"/>
                  </w:divBdr>
                </w:div>
                <w:div w:id="2015381562">
                  <w:marLeft w:val="0"/>
                  <w:marRight w:val="0"/>
                  <w:marTop w:val="0"/>
                  <w:marBottom w:val="0"/>
                  <w:divBdr>
                    <w:top w:val="none" w:sz="0" w:space="0" w:color="auto"/>
                    <w:left w:val="none" w:sz="0" w:space="0" w:color="auto"/>
                    <w:bottom w:val="none" w:sz="0" w:space="0" w:color="auto"/>
                    <w:right w:val="none" w:sz="0" w:space="0" w:color="auto"/>
                  </w:divBdr>
                </w:div>
                <w:div w:id="1805847762">
                  <w:marLeft w:val="0"/>
                  <w:marRight w:val="0"/>
                  <w:marTop w:val="0"/>
                  <w:marBottom w:val="0"/>
                  <w:divBdr>
                    <w:top w:val="none" w:sz="0" w:space="0" w:color="auto"/>
                    <w:left w:val="none" w:sz="0" w:space="0" w:color="auto"/>
                    <w:bottom w:val="none" w:sz="0" w:space="0" w:color="auto"/>
                    <w:right w:val="none" w:sz="0" w:space="0" w:color="auto"/>
                  </w:divBdr>
                </w:div>
                <w:div w:id="1890459597">
                  <w:marLeft w:val="0"/>
                  <w:marRight w:val="0"/>
                  <w:marTop w:val="0"/>
                  <w:marBottom w:val="0"/>
                  <w:divBdr>
                    <w:top w:val="none" w:sz="0" w:space="0" w:color="auto"/>
                    <w:left w:val="none" w:sz="0" w:space="0" w:color="auto"/>
                    <w:bottom w:val="none" w:sz="0" w:space="0" w:color="auto"/>
                    <w:right w:val="none" w:sz="0" w:space="0" w:color="auto"/>
                  </w:divBdr>
                </w:div>
                <w:div w:id="151289143">
                  <w:marLeft w:val="0"/>
                  <w:marRight w:val="0"/>
                  <w:marTop w:val="0"/>
                  <w:marBottom w:val="0"/>
                  <w:divBdr>
                    <w:top w:val="none" w:sz="0" w:space="0" w:color="auto"/>
                    <w:left w:val="none" w:sz="0" w:space="0" w:color="auto"/>
                    <w:bottom w:val="none" w:sz="0" w:space="0" w:color="auto"/>
                    <w:right w:val="none" w:sz="0" w:space="0" w:color="auto"/>
                  </w:divBdr>
                </w:div>
                <w:div w:id="1389455449">
                  <w:marLeft w:val="0"/>
                  <w:marRight w:val="0"/>
                  <w:marTop w:val="0"/>
                  <w:marBottom w:val="0"/>
                  <w:divBdr>
                    <w:top w:val="none" w:sz="0" w:space="0" w:color="auto"/>
                    <w:left w:val="none" w:sz="0" w:space="0" w:color="auto"/>
                    <w:bottom w:val="none" w:sz="0" w:space="0" w:color="auto"/>
                    <w:right w:val="none" w:sz="0" w:space="0" w:color="auto"/>
                  </w:divBdr>
                </w:div>
                <w:div w:id="988443970">
                  <w:marLeft w:val="0"/>
                  <w:marRight w:val="0"/>
                  <w:marTop w:val="0"/>
                  <w:marBottom w:val="0"/>
                  <w:divBdr>
                    <w:top w:val="none" w:sz="0" w:space="0" w:color="auto"/>
                    <w:left w:val="none" w:sz="0" w:space="0" w:color="auto"/>
                    <w:bottom w:val="none" w:sz="0" w:space="0" w:color="auto"/>
                    <w:right w:val="none" w:sz="0" w:space="0" w:color="auto"/>
                  </w:divBdr>
                </w:div>
                <w:div w:id="588807621">
                  <w:marLeft w:val="0"/>
                  <w:marRight w:val="0"/>
                  <w:marTop w:val="0"/>
                  <w:marBottom w:val="0"/>
                  <w:divBdr>
                    <w:top w:val="none" w:sz="0" w:space="0" w:color="auto"/>
                    <w:left w:val="none" w:sz="0" w:space="0" w:color="auto"/>
                    <w:bottom w:val="none" w:sz="0" w:space="0" w:color="auto"/>
                    <w:right w:val="none" w:sz="0" w:space="0" w:color="auto"/>
                  </w:divBdr>
                </w:div>
                <w:div w:id="562712964">
                  <w:marLeft w:val="0"/>
                  <w:marRight w:val="0"/>
                  <w:marTop w:val="0"/>
                  <w:marBottom w:val="0"/>
                  <w:divBdr>
                    <w:top w:val="none" w:sz="0" w:space="0" w:color="auto"/>
                    <w:left w:val="none" w:sz="0" w:space="0" w:color="auto"/>
                    <w:bottom w:val="none" w:sz="0" w:space="0" w:color="auto"/>
                    <w:right w:val="none" w:sz="0" w:space="0" w:color="auto"/>
                  </w:divBdr>
                </w:div>
                <w:div w:id="1170565543">
                  <w:marLeft w:val="0"/>
                  <w:marRight w:val="0"/>
                  <w:marTop w:val="0"/>
                  <w:marBottom w:val="0"/>
                  <w:divBdr>
                    <w:top w:val="none" w:sz="0" w:space="0" w:color="auto"/>
                    <w:left w:val="none" w:sz="0" w:space="0" w:color="auto"/>
                    <w:bottom w:val="none" w:sz="0" w:space="0" w:color="auto"/>
                    <w:right w:val="none" w:sz="0" w:space="0" w:color="auto"/>
                  </w:divBdr>
                </w:div>
                <w:div w:id="1395273686">
                  <w:marLeft w:val="0"/>
                  <w:marRight w:val="0"/>
                  <w:marTop w:val="0"/>
                  <w:marBottom w:val="0"/>
                  <w:divBdr>
                    <w:top w:val="none" w:sz="0" w:space="0" w:color="auto"/>
                    <w:left w:val="none" w:sz="0" w:space="0" w:color="auto"/>
                    <w:bottom w:val="none" w:sz="0" w:space="0" w:color="auto"/>
                    <w:right w:val="none" w:sz="0" w:space="0" w:color="auto"/>
                  </w:divBdr>
                </w:div>
                <w:div w:id="1014529306">
                  <w:marLeft w:val="0"/>
                  <w:marRight w:val="0"/>
                  <w:marTop w:val="0"/>
                  <w:marBottom w:val="0"/>
                  <w:divBdr>
                    <w:top w:val="none" w:sz="0" w:space="0" w:color="auto"/>
                    <w:left w:val="none" w:sz="0" w:space="0" w:color="auto"/>
                    <w:bottom w:val="none" w:sz="0" w:space="0" w:color="auto"/>
                    <w:right w:val="none" w:sz="0" w:space="0" w:color="auto"/>
                  </w:divBdr>
                </w:div>
                <w:div w:id="182017173">
                  <w:marLeft w:val="0"/>
                  <w:marRight w:val="0"/>
                  <w:marTop w:val="0"/>
                  <w:marBottom w:val="0"/>
                  <w:divBdr>
                    <w:top w:val="none" w:sz="0" w:space="0" w:color="auto"/>
                    <w:left w:val="none" w:sz="0" w:space="0" w:color="auto"/>
                    <w:bottom w:val="none" w:sz="0" w:space="0" w:color="auto"/>
                    <w:right w:val="none" w:sz="0" w:space="0" w:color="auto"/>
                  </w:divBdr>
                </w:div>
                <w:div w:id="1683243007">
                  <w:marLeft w:val="0"/>
                  <w:marRight w:val="0"/>
                  <w:marTop w:val="0"/>
                  <w:marBottom w:val="0"/>
                  <w:divBdr>
                    <w:top w:val="none" w:sz="0" w:space="0" w:color="auto"/>
                    <w:left w:val="none" w:sz="0" w:space="0" w:color="auto"/>
                    <w:bottom w:val="none" w:sz="0" w:space="0" w:color="auto"/>
                    <w:right w:val="none" w:sz="0" w:space="0" w:color="auto"/>
                  </w:divBdr>
                </w:div>
                <w:div w:id="773283607">
                  <w:marLeft w:val="0"/>
                  <w:marRight w:val="0"/>
                  <w:marTop w:val="0"/>
                  <w:marBottom w:val="0"/>
                  <w:divBdr>
                    <w:top w:val="none" w:sz="0" w:space="0" w:color="auto"/>
                    <w:left w:val="none" w:sz="0" w:space="0" w:color="auto"/>
                    <w:bottom w:val="none" w:sz="0" w:space="0" w:color="auto"/>
                    <w:right w:val="none" w:sz="0" w:space="0" w:color="auto"/>
                  </w:divBdr>
                </w:div>
                <w:div w:id="563834266">
                  <w:marLeft w:val="0"/>
                  <w:marRight w:val="0"/>
                  <w:marTop w:val="0"/>
                  <w:marBottom w:val="0"/>
                  <w:divBdr>
                    <w:top w:val="none" w:sz="0" w:space="0" w:color="auto"/>
                    <w:left w:val="none" w:sz="0" w:space="0" w:color="auto"/>
                    <w:bottom w:val="none" w:sz="0" w:space="0" w:color="auto"/>
                    <w:right w:val="none" w:sz="0" w:space="0" w:color="auto"/>
                  </w:divBdr>
                </w:div>
                <w:div w:id="1500541380">
                  <w:marLeft w:val="0"/>
                  <w:marRight w:val="0"/>
                  <w:marTop w:val="0"/>
                  <w:marBottom w:val="0"/>
                  <w:divBdr>
                    <w:top w:val="none" w:sz="0" w:space="0" w:color="auto"/>
                    <w:left w:val="none" w:sz="0" w:space="0" w:color="auto"/>
                    <w:bottom w:val="none" w:sz="0" w:space="0" w:color="auto"/>
                    <w:right w:val="none" w:sz="0" w:space="0" w:color="auto"/>
                  </w:divBdr>
                </w:div>
                <w:div w:id="670643851">
                  <w:marLeft w:val="0"/>
                  <w:marRight w:val="0"/>
                  <w:marTop w:val="0"/>
                  <w:marBottom w:val="0"/>
                  <w:divBdr>
                    <w:top w:val="none" w:sz="0" w:space="0" w:color="auto"/>
                    <w:left w:val="none" w:sz="0" w:space="0" w:color="auto"/>
                    <w:bottom w:val="none" w:sz="0" w:space="0" w:color="auto"/>
                    <w:right w:val="none" w:sz="0" w:space="0" w:color="auto"/>
                  </w:divBdr>
                </w:div>
                <w:div w:id="459156103">
                  <w:marLeft w:val="0"/>
                  <w:marRight w:val="0"/>
                  <w:marTop w:val="0"/>
                  <w:marBottom w:val="0"/>
                  <w:divBdr>
                    <w:top w:val="none" w:sz="0" w:space="0" w:color="auto"/>
                    <w:left w:val="none" w:sz="0" w:space="0" w:color="auto"/>
                    <w:bottom w:val="none" w:sz="0" w:space="0" w:color="auto"/>
                    <w:right w:val="none" w:sz="0" w:space="0" w:color="auto"/>
                  </w:divBdr>
                </w:div>
                <w:div w:id="251090651">
                  <w:marLeft w:val="0"/>
                  <w:marRight w:val="0"/>
                  <w:marTop w:val="0"/>
                  <w:marBottom w:val="0"/>
                  <w:divBdr>
                    <w:top w:val="none" w:sz="0" w:space="0" w:color="auto"/>
                    <w:left w:val="none" w:sz="0" w:space="0" w:color="auto"/>
                    <w:bottom w:val="none" w:sz="0" w:space="0" w:color="auto"/>
                    <w:right w:val="none" w:sz="0" w:space="0" w:color="auto"/>
                  </w:divBdr>
                </w:div>
                <w:div w:id="782965334">
                  <w:marLeft w:val="0"/>
                  <w:marRight w:val="0"/>
                  <w:marTop w:val="0"/>
                  <w:marBottom w:val="0"/>
                  <w:divBdr>
                    <w:top w:val="none" w:sz="0" w:space="0" w:color="auto"/>
                    <w:left w:val="none" w:sz="0" w:space="0" w:color="auto"/>
                    <w:bottom w:val="none" w:sz="0" w:space="0" w:color="auto"/>
                    <w:right w:val="none" w:sz="0" w:space="0" w:color="auto"/>
                  </w:divBdr>
                </w:div>
                <w:div w:id="1611545753">
                  <w:marLeft w:val="0"/>
                  <w:marRight w:val="0"/>
                  <w:marTop w:val="0"/>
                  <w:marBottom w:val="0"/>
                  <w:divBdr>
                    <w:top w:val="none" w:sz="0" w:space="0" w:color="auto"/>
                    <w:left w:val="none" w:sz="0" w:space="0" w:color="auto"/>
                    <w:bottom w:val="none" w:sz="0" w:space="0" w:color="auto"/>
                    <w:right w:val="none" w:sz="0" w:space="0" w:color="auto"/>
                  </w:divBdr>
                </w:div>
                <w:div w:id="1181746979">
                  <w:marLeft w:val="0"/>
                  <w:marRight w:val="0"/>
                  <w:marTop w:val="0"/>
                  <w:marBottom w:val="0"/>
                  <w:divBdr>
                    <w:top w:val="none" w:sz="0" w:space="0" w:color="auto"/>
                    <w:left w:val="none" w:sz="0" w:space="0" w:color="auto"/>
                    <w:bottom w:val="none" w:sz="0" w:space="0" w:color="auto"/>
                    <w:right w:val="none" w:sz="0" w:space="0" w:color="auto"/>
                  </w:divBdr>
                </w:div>
                <w:div w:id="1112935838">
                  <w:marLeft w:val="0"/>
                  <w:marRight w:val="0"/>
                  <w:marTop w:val="0"/>
                  <w:marBottom w:val="0"/>
                  <w:divBdr>
                    <w:top w:val="none" w:sz="0" w:space="0" w:color="auto"/>
                    <w:left w:val="none" w:sz="0" w:space="0" w:color="auto"/>
                    <w:bottom w:val="none" w:sz="0" w:space="0" w:color="auto"/>
                    <w:right w:val="none" w:sz="0" w:space="0" w:color="auto"/>
                  </w:divBdr>
                </w:div>
                <w:div w:id="2140302177">
                  <w:marLeft w:val="0"/>
                  <w:marRight w:val="0"/>
                  <w:marTop w:val="0"/>
                  <w:marBottom w:val="0"/>
                  <w:divBdr>
                    <w:top w:val="none" w:sz="0" w:space="0" w:color="auto"/>
                    <w:left w:val="none" w:sz="0" w:space="0" w:color="auto"/>
                    <w:bottom w:val="none" w:sz="0" w:space="0" w:color="auto"/>
                    <w:right w:val="none" w:sz="0" w:space="0" w:color="auto"/>
                  </w:divBdr>
                </w:div>
                <w:div w:id="382944012">
                  <w:marLeft w:val="0"/>
                  <w:marRight w:val="0"/>
                  <w:marTop w:val="0"/>
                  <w:marBottom w:val="0"/>
                  <w:divBdr>
                    <w:top w:val="none" w:sz="0" w:space="0" w:color="auto"/>
                    <w:left w:val="none" w:sz="0" w:space="0" w:color="auto"/>
                    <w:bottom w:val="none" w:sz="0" w:space="0" w:color="auto"/>
                    <w:right w:val="none" w:sz="0" w:space="0" w:color="auto"/>
                  </w:divBdr>
                </w:div>
                <w:div w:id="1143698189">
                  <w:marLeft w:val="0"/>
                  <w:marRight w:val="0"/>
                  <w:marTop w:val="0"/>
                  <w:marBottom w:val="0"/>
                  <w:divBdr>
                    <w:top w:val="none" w:sz="0" w:space="0" w:color="auto"/>
                    <w:left w:val="none" w:sz="0" w:space="0" w:color="auto"/>
                    <w:bottom w:val="none" w:sz="0" w:space="0" w:color="auto"/>
                    <w:right w:val="none" w:sz="0" w:space="0" w:color="auto"/>
                  </w:divBdr>
                </w:div>
                <w:div w:id="1489249032">
                  <w:marLeft w:val="0"/>
                  <w:marRight w:val="0"/>
                  <w:marTop w:val="0"/>
                  <w:marBottom w:val="0"/>
                  <w:divBdr>
                    <w:top w:val="none" w:sz="0" w:space="0" w:color="auto"/>
                    <w:left w:val="none" w:sz="0" w:space="0" w:color="auto"/>
                    <w:bottom w:val="none" w:sz="0" w:space="0" w:color="auto"/>
                    <w:right w:val="none" w:sz="0" w:space="0" w:color="auto"/>
                  </w:divBdr>
                </w:div>
                <w:div w:id="132526055">
                  <w:marLeft w:val="0"/>
                  <w:marRight w:val="0"/>
                  <w:marTop w:val="0"/>
                  <w:marBottom w:val="0"/>
                  <w:divBdr>
                    <w:top w:val="none" w:sz="0" w:space="0" w:color="auto"/>
                    <w:left w:val="none" w:sz="0" w:space="0" w:color="auto"/>
                    <w:bottom w:val="none" w:sz="0" w:space="0" w:color="auto"/>
                    <w:right w:val="none" w:sz="0" w:space="0" w:color="auto"/>
                  </w:divBdr>
                </w:div>
                <w:div w:id="1429078724">
                  <w:marLeft w:val="0"/>
                  <w:marRight w:val="0"/>
                  <w:marTop w:val="0"/>
                  <w:marBottom w:val="0"/>
                  <w:divBdr>
                    <w:top w:val="none" w:sz="0" w:space="0" w:color="auto"/>
                    <w:left w:val="none" w:sz="0" w:space="0" w:color="auto"/>
                    <w:bottom w:val="none" w:sz="0" w:space="0" w:color="auto"/>
                    <w:right w:val="none" w:sz="0" w:space="0" w:color="auto"/>
                  </w:divBdr>
                </w:div>
                <w:div w:id="272441406">
                  <w:marLeft w:val="0"/>
                  <w:marRight w:val="0"/>
                  <w:marTop w:val="0"/>
                  <w:marBottom w:val="0"/>
                  <w:divBdr>
                    <w:top w:val="none" w:sz="0" w:space="0" w:color="auto"/>
                    <w:left w:val="none" w:sz="0" w:space="0" w:color="auto"/>
                    <w:bottom w:val="none" w:sz="0" w:space="0" w:color="auto"/>
                    <w:right w:val="none" w:sz="0" w:space="0" w:color="auto"/>
                  </w:divBdr>
                </w:div>
                <w:div w:id="189033377">
                  <w:marLeft w:val="0"/>
                  <w:marRight w:val="0"/>
                  <w:marTop w:val="0"/>
                  <w:marBottom w:val="0"/>
                  <w:divBdr>
                    <w:top w:val="none" w:sz="0" w:space="0" w:color="auto"/>
                    <w:left w:val="none" w:sz="0" w:space="0" w:color="auto"/>
                    <w:bottom w:val="none" w:sz="0" w:space="0" w:color="auto"/>
                    <w:right w:val="none" w:sz="0" w:space="0" w:color="auto"/>
                  </w:divBdr>
                </w:div>
                <w:div w:id="676034801">
                  <w:marLeft w:val="0"/>
                  <w:marRight w:val="0"/>
                  <w:marTop w:val="0"/>
                  <w:marBottom w:val="0"/>
                  <w:divBdr>
                    <w:top w:val="none" w:sz="0" w:space="0" w:color="auto"/>
                    <w:left w:val="none" w:sz="0" w:space="0" w:color="auto"/>
                    <w:bottom w:val="none" w:sz="0" w:space="0" w:color="auto"/>
                    <w:right w:val="none" w:sz="0" w:space="0" w:color="auto"/>
                  </w:divBdr>
                </w:div>
                <w:div w:id="1368220521">
                  <w:marLeft w:val="0"/>
                  <w:marRight w:val="0"/>
                  <w:marTop w:val="0"/>
                  <w:marBottom w:val="0"/>
                  <w:divBdr>
                    <w:top w:val="none" w:sz="0" w:space="0" w:color="auto"/>
                    <w:left w:val="none" w:sz="0" w:space="0" w:color="auto"/>
                    <w:bottom w:val="none" w:sz="0" w:space="0" w:color="auto"/>
                    <w:right w:val="none" w:sz="0" w:space="0" w:color="auto"/>
                  </w:divBdr>
                </w:div>
                <w:div w:id="1604915615">
                  <w:marLeft w:val="0"/>
                  <w:marRight w:val="0"/>
                  <w:marTop w:val="0"/>
                  <w:marBottom w:val="0"/>
                  <w:divBdr>
                    <w:top w:val="none" w:sz="0" w:space="0" w:color="auto"/>
                    <w:left w:val="none" w:sz="0" w:space="0" w:color="auto"/>
                    <w:bottom w:val="none" w:sz="0" w:space="0" w:color="auto"/>
                    <w:right w:val="none" w:sz="0" w:space="0" w:color="auto"/>
                  </w:divBdr>
                </w:div>
                <w:div w:id="379863699">
                  <w:marLeft w:val="0"/>
                  <w:marRight w:val="0"/>
                  <w:marTop w:val="0"/>
                  <w:marBottom w:val="0"/>
                  <w:divBdr>
                    <w:top w:val="none" w:sz="0" w:space="0" w:color="auto"/>
                    <w:left w:val="none" w:sz="0" w:space="0" w:color="auto"/>
                    <w:bottom w:val="none" w:sz="0" w:space="0" w:color="auto"/>
                    <w:right w:val="none" w:sz="0" w:space="0" w:color="auto"/>
                  </w:divBdr>
                </w:div>
                <w:div w:id="617838512">
                  <w:marLeft w:val="0"/>
                  <w:marRight w:val="0"/>
                  <w:marTop w:val="0"/>
                  <w:marBottom w:val="0"/>
                  <w:divBdr>
                    <w:top w:val="none" w:sz="0" w:space="0" w:color="auto"/>
                    <w:left w:val="none" w:sz="0" w:space="0" w:color="auto"/>
                    <w:bottom w:val="none" w:sz="0" w:space="0" w:color="auto"/>
                    <w:right w:val="none" w:sz="0" w:space="0" w:color="auto"/>
                  </w:divBdr>
                </w:div>
                <w:div w:id="932127354">
                  <w:marLeft w:val="0"/>
                  <w:marRight w:val="0"/>
                  <w:marTop w:val="0"/>
                  <w:marBottom w:val="0"/>
                  <w:divBdr>
                    <w:top w:val="none" w:sz="0" w:space="0" w:color="auto"/>
                    <w:left w:val="none" w:sz="0" w:space="0" w:color="auto"/>
                    <w:bottom w:val="none" w:sz="0" w:space="0" w:color="auto"/>
                    <w:right w:val="none" w:sz="0" w:space="0" w:color="auto"/>
                  </w:divBdr>
                </w:div>
                <w:div w:id="1201164603">
                  <w:marLeft w:val="0"/>
                  <w:marRight w:val="0"/>
                  <w:marTop w:val="0"/>
                  <w:marBottom w:val="0"/>
                  <w:divBdr>
                    <w:top w:val="none" w:sz="0" w:space="0" w:color="auto"/>
                    <w:left w:val="none" w:sz="0" w:space="0" w:color="auto"/>
                    <w:bottom w:val="none" w:sz="0" w:space="0" w:color="auto"/>
                    <w:right w:val="none" w:sz="0" w:space="0" w:color="auto"/>
                  </w:divBdr>
                </w:div>
                <w:div w:id="1402561728">
                  <w:marLeft w:val="0"/>
                  <w:marRight w:val="0"/>
                  <w:marTop w:val="0"/>
                  <w:marBottom w:val="0"/>
                  <w:divBdr>
                    <w:top w:val="none" w:sz="0" w:space="0" w:color="auto"/>
                    <w:left w:val="none" w:sz="0" w:space="0" w:color="auto"/>
                    <w:bottom w:val="none" w:sz="0" w:space="0" w:color="auto"/>
                    <w:right w:val="none" w:sz="0" w:space="0" w:color="auto"/>
                  </w:divBdr>
                </w:div>
                <w:div w:id="758326987">
                  <w:marLeft w:val="0"/>
                  <w:marRight w:val="0"/>
                  <w:marTop w:val="0"/>
                  <w:marBottom w:val="0"/>
                  <w:divBdr>
                    <w:top w:val="none" w:sz="0" w:space="0" w:color="auto"/>
                    <w:left w:val="none" w:sz="0" w:space="0" w:color="auto"/>
                    <w:bottom w:val="none" w:sz="0" w:space="0" w:color="auto"/>
                    <w:right w:val="none" w:sz="0" w:space="0" w:color="auto"/>
                  </w:divBdr>
                </w:div>
                <w:div w:id="1348752392">
                  <w:marLeft w:val="0"/>
                  <w:marRight w:val="0"/>
                  <w:marTop w:val="0"/>
                  <w:marBottom w:val="0"/>
                  <w:divBdr>
                    <w:top w:val="none" w:sz="0" w:space="0" w:color="auto"/>
                    <w:left w:val="none" w:sz="0" w:space="0" w:color="auto"/>
                    <w:bottom w:val="none" w:sz="0" w:space="0" w:color="auto"/>
                    <w:right w:val="none" w:sz="0" w:space="0" w:color="auto"/>
                  </w:divBdr>
                </w:div>
                <w:div w:id="1633438315">
                  <w:marLeft w:val="0"/>
                  <w:marRight w:val="0"/>
                  <w:marTop w:val="0"/>
                  <w:marBottom w:val="0"/>
                  <w:divBdr>
                    <w:top w:val="none" w:sz="0" w:space="0" w:color="auto"/>
                    <w:left w:val="none" w:sz="0" w:space="0" w:color="auto"/>
                    <w:bottom w:val="none" w:sz="0" w:space="0" w:color="auto"/>
                    <w:right w:val="none" w:sz="0" w:space="0" w:color="auto"/>
                  </w:divBdr>
                </w:div>
                <w:div w:id="2115593831">
                  <w:marLeft w:val="0"/>
                  <w:marRight w:val="0"/>
                  <w:marTop w:val="0"/>
                  <w:marBottom w:val="0"/>
                  <w:divBdr>
                    <w:top w:val="none" w:sz="0" w:space="0" w:color="auto"/>
                    <w:left w:val="none" w:sz="0" w:space="0" w:color="auto"/>
                    <w:bottom w:val="none" w:sz="0" w:space="0" w:color="auto"/>
                    <w:right w:val="none" w:sz="0" w:space="0" w:color="auto"/>
                  </w:divBdr>
                </w:div>
                <w:div w:id="407338549">
                  <w:marLeft w:val="0"/>
                  <w:marRight w:val="0"/>
                  <w:marTop w:val="0"/>
                  <w:marBottom w:val="0"/>
                  <w:divBdr>
                    <w:top w:val="none" w:sz="0" w:space="0" w:color="auto"/>
                    <w:left w:val="none" w:sz="0" w:space="0" w:color="auto"/>
                    <w:bottom w:val="none" w:sz="0" w:space="0" w:color="auto"/>
                    <w:right w:val="none" w:sz="0" w:space="0" w:color="auto"/>
                  </w:divBdr>
                </w:div>
                <w:div w:id="1931232405">
                  <w:marLeft w:val="0"/>
                  <w:marRight w:val="0"/>
                  <w:marTop w:val="0"/>
                  <w:marBottom w:val="0"/>
                  <w:divBdr>
                    <w:top w:val="none" w:sz="0" w:space="0" w:color="auto"/>
                    <w:left w:val="none" w:sz="0" w:space="0" w:color="auto"/>
                    <w:bottom w:val="none" w:sz="0" w:space="0" w:color="auto"/>
                    <w:right w:val="none" w:sz="0" w:space="0" w:color="auto"/>
                  </w:divBdr>
                </w:div>
                <w:div w:id="769619084">
                  <w:marLeft w:val="0"/>
                  <w:marRight w:val="0"/>
                  <w:marTop w:val="0"/>
                  <w:marBottom w:val="0"/>
                  <w:divBdr>
                    <w:top w:val="none" w:sz="0" w:space="0" w:color="auto"/>
                    <w:left w:val="none" w:sz="0" w:space="0" w:color="auto"/>
                    <w:bottom w:val="none" w:sz="0" w:space="0" w:color="auto"/>
                    <w:right w:val="none" w:sz="0" w:space="0" w:color="auto"/>
                  </w:divBdr>
                </w:div>
                <w:div w:id="1194852523">
                  <w:marLeft w:val="0"/>
                  <w:marRight w:val="0"/>
                  <w:marTop w:val="0"/>
                  <w:marBottom w:val="0"/>
                  <w:divBdr>
                    <w:top w:val="none" w:sz="0" w:space="0" w:color="auto"/>
                    <w:left w:val="none" w:sz="0" w:space="0" w:color="auto"/>
                    <w:bottom w:val="none" w:sz="0" w:space="0" w:color="auto"/>
                    <w:right w:val="none" w:sz="0" w:space="0" w:color="auto"/>
                  </w:divBdr>
                </w:div>
                <w:div w:id="481316238">
                  <w:marLeft w:val="0"/>
                  <w:marRight w:val="0"/>
                  <w:marTop w:val="0"/>
                  <w:marBottom w:val="0"/>
                  <w:divBdr>
                    <w:top w:val="none" w:sz="0" w:space="0" w:color="auto"/>
                    <w:left w:val="none" w:sz="0" w:space="0" w:color="auto"/>
                    <w:bottom w:val="none" w:sz="0" w:space="0" w:color="auto"/>
                    <w:right w:val="none" w:sz="0" w:space="0" w:color="auto"/>
                  </w:divBdr>
                </w:div>
                <w:div w:id="1646857782">
                  <w:marLeft w:val="0"/>
                  <w:marRight w:val="0"/>
                  <w:marTop w:val="0"/>
                  <w:marBottom w:val="0"/>
                  <w:divBdr>
                    <w:top w:val="none" w:sz="0" w:space="0" w:color="auto"/>
                    <w:left w:val="none" w:sz="0" w:space="0" w:color="auto"/>
                    <w:bottom w:val="none" w:sz="0" w:space="0" w:color="auto"/>
                    <w:right w:val="none" w:sz="0" w:space="0" w:color="auto"/>
                  </w:divBdr>
                </w:div>
                <w:div w:id="920944514">
                  <w:marLeft w:val="0"/>
                  <w:marRight w:val="0"/>
                  <w:marTop w:val="0"/>
                  <w:marBottom w:val="0"/>
                  <w:divBdr>
                    <w:top w:val="none" w:sz="0" w:space="0" w:color="auto"/>
                    <w:left w:val="none" w:sz="0" w:space="0" w:color="auto"/>
                    <w:bottom w:val="none" w:sz="0" w:space="0" w:color="auto"/>
                    <w:right w:val="none" w:sz="0" w:space="0" w:color="auto"/>
                  </w:divBdr>
                </w:div>
                <w:div w:id="1362784401">
                  <w:marLeft w:val="0"/>
                  <w:marRight w:val="0"/>
                  <w:marTop w:val="0"/>
                  <w:marBottom w:val="0"/>
                  <w:divBdr>
                    <w:top w:val="none" w:sz="0" w:space="0" w:color="auto"/>
                    <w:left w:val="none" w:sz="0" w:space="0" w:color="auto"/>
                    <w:bottom w:val="none" w:sz="0" w:space="0" w:color="auto"/>
                    <w:right w:val="none" w:sz="0" w:space="0" w:color="auto"/>
                  </w:divBdr>
                </w:div>
                <w:div w:id="122694974">
                  <w:marLeft w:val="0"/>
                  <w:marRight w:val="0"/>
                  <w:marTop w:val="0"/>
                  <w:marBottom w:val="0"/>
                  <w:divBdr>
                    <w:top w:val="none" w:sz="0" w:space="0" w:color="auto"/>
                    <w:left w:val="none" w:sz="0" w:space="0" w:color="auto"/>
                    <w:bottom w:val="none" w:sz="0" w:space="0" w:color="auto"/>
                    <w:right w:val="none" w:sz="0" w:space="0" w:color="auto"/>
                  </w:divBdr>
                </w:div>
                <w:div w:id="746462243">
                  <w:marLeft w:val="0"/>
                  <w:marRight w:val="0"/>
                  <w:marTop w:val="0"/>
                  <w:marBottom w:val="0"/>
                  <w:divBdr>
                    <w:top w:val="none" w:sz="0" w:space="0" w:color="auto"/>
                    <w:left w:val="none" w:sz="0" w:space="0" w:color="auto"/>
                    <w:bottom w:val="none" w:sz="0" w:space="0" w:color="auto"/>
                    <w:right w:val="none" w:sz="0" w:space="0" w:color="auto"/>
                  </w:divBdr>
                </w:div>
                <w:div w:id="1781759784">
                  <w:marLeft w:val="0"/>
                  <w:marRight w:val="0"/>
                  <w:marTop w:val="0"/>
                  <w:marBottom w:val="0"/>
                  <w:divBdr>
                    <w:top w:val="none" w:sz="0" w:space="0" w:color="auto"/>
                    <w:left w:val="none" w:sz="0" w:space="0" w:color="auto"/>
                    <w:bottom w:val="none" w:sz="0" w:space="0" w:color="auto"/>
                    <w:right w:val="none" w:sz="0" w:space="0" w:color="auto"/>
                  </w:divBdr>
                </w:div>
                <w:div w:id="1380788815">
                  <w:marLeft w:val="0"/>
                  <w:marRight w:val="0"/>
                  <w:marTop w:val="0"/>
                  <w:marBottom w:val="0"/>
                  <w:divBdr>
                    <w:top w:val="none" w:sz="0" w:space="0" w:color="auto"/>
                    <w:left w:val="none" w:sz="0" w:space="0" w:color="auto"/>
                    <w:bottom w:val="none" w:sz="0" w:space="0" w:color="auto"/>
                    <w:right w:val="none" w:sz="0" w:space="0" w:color="auto"/>
                  </w:divBdr>
                </w:div>
                <w:div w:id="570389582">
                  <w:marLeft w:val="0"/>
                  <w:marRight w:val="0"/>
                  <w:marTop w:val="0"/>
                  <w:marBottom w:val="0"/>
                  <w:divBdr>
                    <w:top w:val="none" w:sz="0" w:space="0" w:color="auto"/>
                    <w:left w:val="none" w:sz="0" w:space="0" w:color="auto"/>
                    <w:bottom w:val="none" w:sz="0" w:space="0" w:color="auto"/>
                    <w:right w:val="none" w:sz="0" w:space="0" w:color="auto"/>
                  </w:divBdr>
                </w:div>
                <w:div w:id="1993637635">
                  <w:marLeft w:val="0"/>
                  <w:marRight w:val="0"/>
                  <w:marTop w:val="0"/>
                  <w:marBottom w:val="0"/>
                  <w:divBdr>
                    <w:top w:val="none" w:sz="0" w:space="0" w:color="auto"/>
                    <w:left w:val="none" w:sz="0" w:space="0" w:color="auto"/>
                    <w:bottom w:val="none" w:sz="0" w:space="0" w:color="auto"/>
                    <w:right w:val="none" w:sz="0" w:space="0" w:color="auto"/>
                  </w:divBdr>
                </w:div>
                <w:div w:id="853300591">
                  <w:marLeft w:val="0"/>
                  <w:marRight w:val="0"/>
                  <w:marTop w:val="0"/>
                  <w:marBottom w:val="0"/>
                  <w:divBdr>
                    <w:top w:val="none" w:sz="0" w:space="0" w:color="auto"/>
                    <w:left w:val="none" w:sz="0" w:space="0" w:color="auto"/>
                    <w:bottom w:val="none" w:sz="0" w:space="0" w:color="auto"/>
                    <w:right w:val="none" w:sz="0" w:space="0" w:color="auto"/>
                  </w:divBdr>
                </w:div>
                <w:div w:id="557669107">
                  <w:marLeft w:val="0"/>
                  <w:marRight w:val="0"/>
                  <w:marTop w:val="0"/>
                  <w:marBottom w:val="0"/>
                  <w:divBdr>
                    <w:top w:val="none" w:sz="0" w:space="0" w:color="auto"/>
                    <w:left w:val="none" w:sz="0" w:space="0" w:color="auto"/>
                    <w:bottom w:val="none" w:sz="0" w:space="0" w:color="auto"/>
                    <w:right w:val="none" w:sz="0" w:space="0" w:color="auto"/>
                  </w:divBdr>
                </w:div>
                <w:div w:id="1057163894">
                  <w:marLeft w:val="0"/>
                  <w:marRight w:val="0"/>
                  <w:marTop w:val="0"/>
                  <w:marBottom w:val="0"/>
                  <w:divBdr>
                    <w:top w:val="none" w:sz="0" w:space="0" w:color="auto"/>
                    <w:left w:val="none" w:sz="0" w:space="0" w:color="auto"/>
                    <w:bottom w:val="none" w:sz="0" w:space="0" w:color="auto"/>
                    <w:right w:val="none" w:sz="0" w:space="0" w:color="auto"/>
                  </w:divBdr>
                </w:div>
                <w:div w:id="1370298140">
                  <w:marLeft w:val="0"/>
                  <w:marRight w:val="0"/>
                  <w:marTop w:val="0"/>
                  <w:marBottom w:val="0"/>
                  <w:divBdr>
                    <w:top w:val="none" w:sz="0" w:space="0" w:color="auto"/>
                    <w:left w:val="none" w:sz="0" w:space="0" w:color="auto"/>
                    <w:bottom w:val="none" w:sz="0" w:space="0" w:color="auto"/>
                    <w:right w:val="none" w:sz="0" w:space="0" w:color="auto"/>
                  </w:divBdr>
                </w:div>
                <w:div w:id="6331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309">
          <w:marLeft w:val="0"/>
          <w:marRight w:val="0"/>
          <w:marTop w:val="0"/>
          <w:marBottom w:val="0"/>
          <w:divBdr>
            <w:top w:val="none" w:sz="0" w:space="0" w:color="auto"/>
            <w:left w:val="none" w:sz="0" w:space="0" w:color="auto"/>
            <w:bottom w:val="none" w:sz="0" w:space="0" w:color="auto"/>
            <w:right w:val="none" w:sz="0" w:space="0" w:color="auto"/>
          </w:divBdr>
        </w:div>
        <w:div w:id="1788115855">
          <w:marLeft w:val="0"/>
          <w:marRight w:val="0"/>
          <w:marTop w:val="0"/>
          <w:marBottom w:val="0"/>
          <w:divBdr>
            <w:top w:val="none" w:sz="0" w:space="0" w:color="auto"/>
            <w:left w:val="none" w:sz="0" w:space="0" w:color="auto"/>
            <w:bottom w:val="none" w:sz="0" w:space="0" w:color="auto"/>
            <w:right w:val="none" w:sz="0" w:space="0" w:color="auto"/>
          </w:divBdr>
        </w:div>
        <w:div w:id="1275092264">
          <w:marLeft w:val="0"/>
          <w:marRight w:val="0"/>
          <w:marTop w:val="0"/>
          <w:marBottom w:val="0"/>
          <w:divBdr>
            <w:top w:val="none" w:sz="0" w:space="0" w:color="auto"/>
            <w:left w:val="none" w:sz="0" w:space="0" w:color="auto"/>
            <w:bottom w:val="none" w:sz="0" w:space="0" w:color="auto"/>
            <w:right w:val="none" w:sz="0" w:space="0" w:color="auto"/>
          </w:divBdr>
        </w:div>
        <w:div w:id="1096903429">
          <w:marLeft w:val="0"/>
          <w:marRight w:val="0"/>
          <w:marTop w:val="0"/>
          <w:marBottom w:val="0"/>
          <w:divBdr>
            <w:top w:val="none" w:sz="0" w:space="0" w:color="auto"/>
            <w:left w:val="none" w:sz="0" w:space="0" w:color="auto"/>
            <w:bottom w:val="none" w:sz="0" w:space="0" w:color="auto"/>
            <w:right w:val="none" w:sz="0" w:space="0" w:color="auto"/>
          </w:divBdr>
        </w:div>
        <w:div w:id="898321739">
          <w:marLeft w:val="0"/>
          <w:marRight w:val="0"/>
          <w:marTop w:val="0"/>
          <w:marBottom w:val="0"/>
          <w:divBdr>
            <w:top w:val="none" w:sz="0" w:space="0" w:color="auto"/>
            <w:left w:val="none" w:sz="0" w:space="0" w:color="auto"/>
            <w:bottom w:val="none" w:sz="0" w:space="0" w:color="auto"/>
            <w:right w:val="none" w:sz="0" w:space="0" w:color="auto"/>
          </w:divBdr>
        </w:div>
        <w:div w:id="1602907559">
          <w:marLeft w:val="0"/>
          <w:marRight w:val="0"/>
          <w:marTop w:val="0"/>
          <w:marBottom w:val="0"/>
          <w:divBdr>
            <w:top w:val="none" w:sz="0" w:space="0" w:color="auto"/>
            <w:left w:val="none" w:sz="0" w:space="0" w:color="auto"/>
            <w:bottom w:val="none" w:sz="0" w:space="0" w:color="auto"/>
            <w:right w:val="none" w:sz="0" w:space="0" w:color="auto"/>
          </w:divBdr>
        </w:div>
        <w:div w:id="1148014278">
          <w:marLeft w:val="0"/>
          <w:marRight w:val="0"/>
          <w:marTop w:val="0"/>
          <w:marBottom w:val="0"/>
          <w:divBdr>
            <w:top w:val="none" w:sz="0" w:space="0" w:color="auto"/>
            <w:left w:val="none" w:sz="0" w:space="0" w:color="auto"/>
            <w:bottom w:val="none" w:sz="0" w:space="0" w:color="auto"/>
            <w:right w:val="none" w:sz="0" w:space="0" w:color="auto"/>
          </w:divBdr>
        </w:div>
        <w:div w:id="804273477">
          <w:marLeft w:val="0"/>
          <w:marRight w:val="0"/>
          <w:marTop w:val="0"/>
          <w:marBottom w:val="0"/>
          <w:divBdr>
            <w:top w:val="none" w:sz="0" w:space="0" w:color="auto"/>
            <w:left w:val="none" w:sz="0" w:space="0" w:color="auto"/>
            <w:bottom w:val="none" w:sz="0" w:space="0" w:color="auto"/>
            <w:right w:val="none" w:sz="0" w:space="0" w:color="auto"/>
          </w:divBdr>
        </w:div>
        <w:div w:id="391536983">
          <w:marLeft w:val="0"/>
          <w:marRight w:val="0"/>
          <w:marTop w:val="0"/>
          <w:marBottom w:val="0"/>
          <w:divBdr>
            <w:top w:val="none" w:sz="0" w:space="0" w:color="auto"/>
            <w:left w:val="none" w:sz="0" w:space="0" w:color="auto"/>
            <w:bottom w:val="none" w:sz="0" w:space="0" w:color="auto"/>
            <w:right w:val="none" w:sz="0" w:space="0" w:color="auto"/>
          </w:divBdr>
        </w:div>
        <w:div w:id="1888905142">
          <w:marLeft w:val="0"/>
          <w:marRight w:val="0"/>
          <w:marTop w:val="0"/>
          <w:marBottom w:val="0"/>
          <w:divBdr>
            <w:top w:val="none" w:sz="0" w:space="0" w:color="auto"/>
            <w:left w:val="none" w:sz="0" w:space="0" w:color="auto"/>
            <w:bottom w:val="none" w:sz="0" w:space="0" w:color="auto"/>
            <w:right w:val="none" w:sz="0" w:space="0" w:color="auto"/>
          </w:divBdr>
        </w:div>
        <w:div w:id="1565212782">
          <w:marLeft w:val="0"/>
          <w:marRight w:val="0"/>
          <w:marTop w:val="0"/>
          <w:marBottom w:val="0"/>
          <w:divBdr>
            <w:top w:val="none" w:sz="0" w:space="0" w:color="auto"/>
            <w:left w:val="none" w:sz="0" w:space="0" w:color="auto"/>
            <w:bottom w:val="none" w:sz="0" w:space="0" w:color="auto"/>
            <w:right w:val="none" w:sz="0" w:space="0" w:color="auto"/>
          </w:divBdr>
        </w:div>
        <w:div w:id="1730377307">
          <w:marLeft w:val="0"/>
          <w:marRight w:val="0"/>
          <w:marTop w:val="0"/>
          <w:marBottom w:val="0"/>
          <w:divBdr>
            <w:top w:val="none" w:sz="0" w:space="0" w:color="auto"/>
            <w:left w:val="none" w:sz="0" w:space="0" w:color="auto"/>
            <w:bottom w:val="none" w:sz="0" w:space="0" w:color="auto"/>
            <w:right w:val="none" w:sz="0" w:space="0" w:color="auto"/>
          </w:divBdr>
          <w:divsChild>
            <w:div w:id="1109012613">
              <w:marLeft w:val="0"/>
              <w:marRight w:val="0"/>
              <w:marTop w:val="0"/>
              <w:marBottom w:val="0"/>
              <w:divBdr>
                <w:top w:val="none" w:sz="0" w:space="0" w:color="auto"/>
                <w:left w:val="none" w:sz="0" w:space="0" w:color="auto"/>
                <w:bottom w:val="none" w:sz="0" w:space="0" w:color="auto"/>
                <w:right w:val="none" w:sz="0" w:space="0" w:color="auto"/>
              </w:divBdr>
              <w:divsChild>
                <w:div w:id="1587616163">
                  <w:marLeft w:val="0"/>
                  <w:marRight w:val="0"/>
                  <w:marTop w:val="0"/>
                  <w:marBottom w:val="0"/>
                  <w:divBdr>
                    <w:top w:val="none" w:sz="0" w:space="0" w:color="auto"/>
                    <w:left w:val="none" w:sz="0" w:space="0" w:color="auto"/>
                    <w:bottom w:val="none" w:sz="0" w:space="0" w:color="auto"/>
                    <w:right w:val="none" w:sz="0" w:space="0" w:color="auto"/>
                  </w:divBdr>
                </w:div>
                <w:div w:id="425424241">
                  <w:marLeft w:val="0"/>
                  <w:marRight w:val="0"/>
                  <w:marTop w:val="0"/>
                  <w:marBottom w:val="0"/>
                  <w:divBdr>
                    <w:top w:val="none" w:sz="0" w:space="0" w:color="auto"/>
                    <w:left w:val="none" w:sz="0" w:space="0" w:color="auto"/>
                    <w:bottom w:val="none" w:sz="0" w:space="0" w:color="auto"/>
                    <w:right w:val="none" w:sz="0" w:space="0" w:color="auto"/>
                  </w:divBdr>
                </w:div>
                <w:div w:id="211696963">
                  <w:marLeft w:val="0"/>
                  <w:marRight w:val="0"/>
                  <w:marTop w:val="0"/>
                  <w:marBottom w:val="0"/>
                  <w:divBdr>
                    <w:top w:val="none" w:sz="0" w:space="0" w:color="auto"/>
                    <w:left w:val="none" w:sz="0" w:space="0" w:color="auto"/>
                    <w:bottom w:val="none" w:sz="0" w:space="0" w:color="auto"/>
                    <w:right w:val="none" w:sz="0" w:space="0" w:color="auto"/>
                  </w:divBdr>
                </w:div>
                <w:div w:id="1193301214">
                  <w:marLeft w:val="0"/>
                  <w:marRight w:val="0"/>
                  <w:marTop w:val="0"/>
                  <w:marBottom w:val="0"/>
                  <w:divBdr>
                    <w:top w:val="none" w:sz="0" w:space="0" w:color="auto"/>
                    <w:left w:val="none" w:sz="0" w:space="0" w:color="auto"/>
                    <w:bottom w:val="none" w:sz="0" w:space="0" w:color="auto"/>
                    <w:right w:val="none" w:sz="0" w:space="0" w:color="auto"/>
                  </w:divBdr>
                </w:div>
                <w:div w:id="1998147226">
                  <w:marLeft w:val="0"/>
                  <w:marRight w:val="0"/>
                  <w:marTop w:val="0"/>
                  <w:marBottom w:val="0"/>
                  <w:divBdr>
                    <w:top w:val="none" w:sz="0" w:space="0" w:color="auto"/>
                    <w:left w:val="none" w:sz="0" w:space="0" w:color="auto"/>
                    <w:bottom w:val="none" w:sz="0" w:space="0" w:color="auto"/>
                    <w:right w:val="none" w:sz="0" w:space="0" w:color="auto"/>
                  </w:divBdr>
                </w:div>
                <w:div w:id="476071290">
                  <w:marLeft w:val="0"/>
                  <w:marRight w:val="0"/>
                  <w:marTop w:val="0"/>
                  <w:marBottom w:val="0"/>
                  <w:divBdr>
                    <w:top w:val="none" w:sz="0" w:space="0" w:color="auto"/>
                    <w:left w:val="none" w:sz="0" w:space="0" w:color="auto"/>
                    <w:bottom w:val="none" w:sz="0" w:space="0" w:color="auto"/>
                    <w:right w:val="none" w:sz="0" w:space="0" w:color="auto"/>
                  </w:divBdr>
                </w:div>
                <w:div w:id="1818035776">
                  <w:marLeft w:val="0"/>
                  <w:marRight w:val="0"/>
                  <w:marTop w:val="0"/>
                  <w:marBottom w:val="0"/>
                  <w:divBdr>
                    <w:top w:val="none" w:sz="0" w:space="0" w:color="auto"/>
                    <w:left w:val="none" w:sz="0" w:space="0" w:color="auto"/>
                    <w:bottom w:val="none" w:sz="0" w:space="0" w:color="auto"/>
                    <w:right w:val="none" w:sz="0" w:space="0" w:color="auto"/>
                  </w:divBdr>
                </w:div>
                <w:div w:id="1165317786">
                  <w:marLeft w:val="0"/>
                  <w:marRight w:val="0"/>
                  <w:marTop w:val="0"/>
                  <w:marBottom w:val="0"/>
                  <w:divBdr>
                    <w:top w:val="none" w:sz="0" w:space="0" w:color="auto"/>
                    <w:left w:val="none" w:sz="0" w:space="0" w:color="auto"/>
                    <w:bottom w:val="none" w:sz="0" w:space="0" w:color="auto"/>
                    <w:right w:val="none" w:sz="0" w:space="0" w:color="auto"/>
                  </w:divBdr>
                </w:div>
                <w:div w:id="1906407590">
                  <w:marLeft w:val="0"/>
                  <w:marRight w:val="0"/>
                  <w:marTop w:val="0"/>
                  <w:marBottom w:val="0"/>
                  <w:divBdr>
                    <w:top w:val="none" w:sz="0" w:space="0" w:color="auto"/>
                    <w:left w:val="none" w:sz="0" w:space="0" w:color="auto"/>
                    <w:bottom w:val="none" w:sz="0" w:space="0" w:color="auto"/>
                    <w:right w:val="none" w:sz="0" w:space="0" w:color="auto"/>
                  </w:divBdr>
                </w:div>
                <w:div w:id="432820017">
                  <w:marLeft w:val="0"/>
                  <w:marRight w:val="0"/>
                  <w:marTop w:val="0"/>
                  <w:marBottom w:val="0"/>
                  <w:divBdr>
                    <w:top w:val="none" w:sz="0" w:space="0" w:color="auto"/>
                    <w:left w:val="none" w:sz="0" w:space="0" w:color="auto"/>
                    <w:bottom w:val="none" w:sz="0" w:space="0" w:color="auto"/>
                    <w:right w:val="none" w:sz="0" w:space="0" w:color="auto"/>
                  </w:divBdr>
                </w:div>
                <w:div w:id="867065425">
                  <w:marLeft w:val="0"/>
                  <w:marRight w:val="0"/>
                  <w:marTop w:val="0"/>
                  <w:marBottom w:val="0"/>
                  <w:divBdr>
                    <w:top w:val="none" w:sz="0" w:space="0" w:color="auto"/>
                    <w:left w:val="none" w:sz="0" w:space="0" w:color="auto"/>
                    <w:bottom w:val="none" w:sz="0" w:space="0" w:color="auto"/>
                    <w:right w:val="none" w:sz="0" w:space="0" w:color="auto"/>
                  </w:divBdr>
                </w:div>
                <w:div w:id="1922061210">
                  <w:marLeft w:val="0"/>
                  <w:marRight w:val="0"/>
                  <w:marTop w:val="0"/>
                  <w:marBottom w:val="0"/>
                  <w:divBdr>
                    <w:top w:val="none" w:sz="0" w:space="0" w:color="auto"/>
                    <w:left w:val="none" w:sz="0" w:space="0" w:color="auto"/>
                    <w:bottom w:val="none" w:sz="0" w:space="0" w:color="auto"/>
                    <w:right w:val="none" w:sz="0" w:space="0" w:color="auto"/>
                  </w:divBdr>
                </w:div>
                <w:div w:id="1718509291">
                  <w:marLeft w:val="0"/>
                  <w:marRight w:val="0"/>
                  <w:marTop w:val="0"/>
                  <w:marBottom w:val="0"/>
                  <w:divBdr>
                    <w:top w:val="none" w:sz="0" w:space="0" w:color="auto"/>
                    <w:left w:val="none" w:sz="0" w:space="0" w:color="auto"/>
                    <w:bottom w:val="none" w:sz="0" w:space="0" w:color="auto"/>
                    <w:right w:val="none" w:sz="0" w:space="0" w:color="auto"/>
                  </w:divBdr>
                </w:div>
                <w:div w:id="1856383942">
                  <w:marLeft w:val="0"/>
                  <w:marRight w:val="0"/>
                  <w:marTop w:val="0"/>
                  <w:marBottom w:val="0"/>
                  <w:divBdr>
                    <w:top w:val="none" w:sz="0" w:space="0" w:color="auto"/>
                    <w:left w:val="none" w:sz="0" w:space="0" w:color="auto"/>
                    <w:bottom w:val="none" w:sz="0" w:space="0" w:color="auto"/>
                    <w:right w:val="none" w:sz="0" w:space="0" w:color="auto"/>
                  </w:divBdr>
                </w:div>
                <w:div w:id="1823426390">
                  <w:marLeft w:val="0"/>
                  <w:marRight w:val="0"/>
                  <w:marTop w:val="0"/>
                  <w:marBottom w:val="0"/>
                  <w:divBdr>
                    <w:top w:val="none" w:sz="0" w:space="0" w:color="auto"/>
                    <w:left w:val="none" w:sz="0" w:space="0" w:color="auto"/>
                    <w:bottom w:val="none" w:sz="0" w:space="0" w:color="auto"/>
                    <w:right w:val="none" w:sz="0" w:space="0" w:color="auto"/>
                  </w:divBdr>
                </w:div>
                <w:div w:id="1128889887">
                  <w:marLeft w:val="0"/>
                  <w:marRight w:val="0"/>
                  <w:marTop w:val="0"/>
                  <w:marBottom w:val="0"/>
                  <w:divBdr>
                    <w:top w:val="none" w:sz="0" w:space="0" w:color="auto"/>
                    <w:left w:val="none" w:sz="0" w:space="0" w:color="auto"/>
                    <w:bottom w:val="none" w:sz="0" w:space="0" w:color="auto"/>
                    <w:right w:val="none" w:sz="0" w:space="0" w:color="auto"/>
                  </w:divBdr>
                </w:div>
                <w:div w:id="719867215">
                  <w:marLeft w:val="0"/>
                  <w:marRight w:val="0"/>
                  <w:marTop w:val="0"/>
                  <w:marBottom w:val="0"/>
                  <w:divBdr>
                    <w:top w:val="none" w:sz="0" w:space="0" w:color="auto"/>
                    <w:left w:val="none" w:sz="0" w:space="0" w:color="auto"/>
                    <w:bottom w:val="none" w:sz="0" w:space="0" w:color="auto"/>
                    <w:right w:val="none" w:sz="0" w:space="0" w:color="auto"/>
                  </w:divBdr>
                </w:div>
                <w:div w:id="1958559267">
                  <w:marLeft w:val="0"/>
                  <w:marRight w:val="0"/>
                  <w:marTop w:val="0"/>
                  <w:marBottom w:val="0"/>
                  <w:divBdr>
                    <w:top w:val="none" w:sz="0" w:space="0" w:color="auto"/>
                    <w:left w:val="none" w:sz="0" w:space="0" w:color="auto"/>
                    <w:bottom w:val="none" w:sz="0" w:space="0" w:color="auto"/>
                    <w:right w:val="none" w:sz="0" w:space="0" w:color="auto"/>
                  </w:divBdr>
                </w:div>
                <w:div w:id="1683244380">
                  <w:marLeft w:val="0"/>
                  <w:marRight w:val="0"/>
                  <w:marTop w:val="0"/>
                  <w:marBottom w:val="0"/>
                  <w:divBdr>
                    <w:top w:val="none" w:sz="0" w:space="0" w:color="auto"/>
                    <w:left w:val="none" w:sz="0" w:space="0" w:color="auto"/>
                    <w:bottom w:val="none" w:sz="0" w:space="0" w:color="auto"/>
                    <w:right w:val="none" w:sz="0" w:space="0" w:color="auto"/>
                  </w:divBdr>
                </w:div>
                <w:div w:id="3745461">
                  <w:marLeft w:val="0"/>
                  <w:marRight w:val="0"/>
                  <w:marTop w:val="0"/>
                  <w:marBottom w:val="0"/>
                  <w:divBdr>
                    <w:top w:val="none" w:sz="0" w:space="0" w:color="auto"/>
                    <w:left w:val="none" w:sz="0" w:space="0" w:color="auto"/>
                    <w:bottom w:val="none" w:sz="0" w:space="0" w:color="auto"/>
                    <w:right w:val="none" w:sz="0" w:space="0" w:color="auto"/>
                  </w:divBdr>
                </w:div>
                <w:div w:id="71197740">
                  <w:marLeft w:val="0"/>
                  <w:marRight w:val="0"/>
                  <w:marTop w:val="0"/>
                  <w:marBottom w:val="0"/>
                  <w:divBdr>
                    <w:top w:val="none" w:sz="0" w:space="0" w:color="auto"/>
                    <w:left w:val="none" w:sz="0" w:space="0" w:color="auto"/>
                    <w:bottom w:val="none" w:sz="0" w:space="0" w:color="auto"/>
                    <w:right w:val="none" w:sz="0" w:space="0" w:color="auto"/>
                  </w:divBdr>
                </w:div>
                <w:div w:id="217666754">
                  <w:marLeft w:val="0"/>
                  <w:marRight w:val="0"/>
                  <w:marTop w:val="0"/>
                  <w:marBottom w:val="0"/>
                  <w:divBdr>
                    <w:top w:val="none" w:sz="0" w:space="0" w:color="auto"/>
                    <w:left w:val="none" w:sz="0" w:space="0" w:color="auto"/>
                    <w:bottom w:val="none" w:sz="0" w:space="0" w:color="auto"/>
                    <w:right w:val="none" w:sz="0" w:space="0" w:color="auto"/>
                  </w:divBdr>
                </w:div>
                <w:div w:id="994261438">
                  <w:marLeft w:val="0"/>
                  <w:marRight w:val="0"/>
                  <w:marTop w:val="0"/>
                  <w:marBottom w:val="0"/>
                  <w:divBdr>
                    <w:top w:val="none" w:sz="0" w:space="0" w:color="auto"/>
                    <w:left w:val="none" w:sz="0" w:space="0" w:color="auto"/>
                    <w:bottom w:val="none" w:sz="0" w:space="0" w:color="auto"/>
                    <w:right w:val="none" w:sz="0" w:space="0" w:color="auto"/>
                  </w:divBdr>
                </w:div>
                <w:div w:id="1388145395">
                  <w:marLeft w:val="0"/>
                  <w:marRight w:val="0"/>
                  <w:marTop w:val="0"/>
                  <w:marBottom w:val="0"/>
                  <w:divBdr>
                    <w:top w:val="none" w:sz="0" w:space="0" w:color="auto"/>
                    <w:left w:val="none" w:sz="0" w:space="0" w:color="auto"/>
                    <w:bottom w:val="none" w:sz="0" w:space="0" w:color="auto"/>
                    <w:right w:val="none" w:sz="0" w:space="0" w:color="auto"/>
                  </w:divBdr>
                </w:div>
                <w:div w:id="409428648">
                  <w:marLeft w:val="0"/>
                  <w:marRight w:val="0"/>
                  <w:marTop w:val="0"/>
                  <w:marBottom w:val="0"/>
                  <w:divBdr>
                    <w:top w:val="none" w:sz="0" w:space="0" w:color="auto"/>
                    <w:left w:val="none" w:sz="0" w:space="0" w:color="auto"/>
                    <w:bottom w:val="none" w:sz="0" w:space="0" w:color="auto"/>
                    <w:right w:val="none" w:sz="0" w:space="0" w:color="auto"/>
                  </w:divBdr>
                </w:div>
                <w:div w:id="1542206817">
                  <w:marLeft w:val="0"/>
                  <w:marRight w:val="0"/>
                  <w:marTop w:val="0"/>
                  <w:marBottom w:val="0"/>
                  <w:divBdr>
                    <w:top w:val="none" w:sz="0" w:space="0" w:color="auto"/>
                    <w:left w:val="none" w:sz="0" w:space="0" w:color="auto"/>
                    <w:bottom w:val="none" w:sz="0" w:space="0" w:color="auto"/>
                    <w:right w:val="none" w:sz="0" w:space="0" w:color="auto"/>
                  </w:divBdr>
                </w:div>
                <w:div w:id="1429808187">
                  <w:marLeft w:val="0"/>
                  <w:marRight w:val="0"/>
                  <w:marTop w:val="0"/>
                  <w:marBottom w:val="0"/>
                  <w:divBdr>
                    <w:top w:val="none" w:sz="0" w:space="0" w:color="auto"/>
                    <w:left w:val="none" w:sz="0" w:space="0" w:color="auto"/>
                    <w:bottom w:val="none" w:sz="0" w:space="0" w:color="auto"/>
                    <w:right w:val="none" w:sz="0" w:space="0" w:color="auto"/>
                  </w:divBdr>
                </w:div>
                <w:div w:id="224995780">
                  <w:marLeft w:val="0"/>
                  <w:marRight w:val="0"/>
                  <w:marTop w:val="0"/>
                  <w:marBottom w:val="0"/>
                  <w:divBdr>
                    <w:top w:val="none" w:sz="0" w:space="0" w:color="auto"/>
                    <w:left w:val="none" w:sz="0" w:space="0" w:color="auto"/>
                    <w:bottom w:val="none" w:sz="0" w:space="0" w:color="auto"/>
                    <w:right w:val="none" w:sz="0" w:space="0" w:color="auto"/>
                  </w:divBdr>
                </w:div>
                <w:div w:id="1532259738">
                  <w:marLeft w:val="0"/>
                  <w:marRight w:val="0"/>
                  <w:marTop w:val="0"/>
                  <w:marBottom w:val="0"/>
                  <w:divBdr>
                    <w:top w:val="none" w:sz="0" w:space="0" w:color="auto"/>
                    <w:left w:val="none" w:sz="0" w:space="0" w:color="auto"/>
                    <w:bottom w:val="none" w:sz="0" w:space="0" w:color="auto"/>
                    <w:right w:val="none" w:sz="0" w:space="0" w:color="auto"/>
                  </w:divBdr>
                </w:div>
                <w:div w:id="1585604217">
                  <w:marLeft w:val="0"/>
                  <w:marRight w:val="0"/>
                  <w:marTop w:val="0"/>
                  <w:marBottom w:val="0"/>
                  <w:divBdr>
                    <w:top w:val="none" w:sz="0" w:space="0" w:color="auto"/>
                    <w:left w:val="none" w:sz="0" w:space="0" w:color="auto"/>
                    <w:bottom w:val="none" w:sz="0" w:space="0" w:color="auto"/>
                    <w:right w:val="none" w:sz="0" w:space="0" w:color="auto"/>
                  </w:divBdr>
                </w:div>
                <w:div w:id="1212696589">
                  <w:marLeft w:val="0"/>
                  <w:marRight w:val="0"/>
                  <w:marTop w:val="0"/>
                  <w:marBottom w:val="0"/>
                  <w:divBdr>
                    <w:top w:val="none" w:sz="0" w:space="0" w:color="auto"/>
                    <w:left w:val="none" w:sz="0" w:space="0" w:color="auto"/>
                    <w:bottom w:val="none" w:sz="0" w:space="0" w:color="auto"/>
                    <w:right w:val="none" w:sz="0" w:space="0" w:color="auto"/>
                  </w:divBdr>
                </w:div>
                <w:div w:id="1117799562">
                  <w:marLeft w:val="0"/>
                  <w:marRight w:val="0"/>
                  <w:marTop w:val="0"/>
                  <w:marBottom w:val="0"/>
                  <w:divBdr>
                    <w:top w:val="none" w:sz="0" w:space="0" w:color="auto"/>
                    <w:left w:val="none" w:sz="0" w:space="0" w:color="auto"/>
                    <w:bottom w:val="none" w:sz="0" w:space="0" w:color="auto"/>
                    <w:right w:val="none" w:sz="0" w:space="0" w:color="auto"/>
                  </w:divBdr>
                </w:div>
                <w:div w:id="2140369623">
                  <w:marLeft w:val="0"/>
                  <w:marRight w:val="0"/>
                  <w:marTop w:val="0"/>
                  <w:marBottom w:val="0"/>
                  <w:divBdr>
                    <w:top w:val="none" w:sz="0" w:space="0" w:color="auto"/>
                    <w:left w:val="none" w:sz="0" w:space="0" w:color="auto"/>
                    <w:bottom w:val="none" w:sz="0" w:space="0" w:color="auto"/>
                    <w:right w:val="none" w:sz="0" w:space="0" w:color="auto"/>
                  </w:divBdr>
                </w:div>
                <w:div w:id="1274897614">
                  <w:marLeft w:val="0"/>
                  <w:marRight w:val="0"/>
                  <w:marTop w:val="0"/>
                  <w:marBottom w:val="0"/>
                  <w:divBdr>
                    <w:top w:val="none" w:sz="0" w:space="0" w:color="auto"/>
                    <w:left w:val="none" w:sz="0" w:space="0" w:color="auto"/>
                    <w:bottom w:val="none" w:sz="0" w:space="0" w:color="auto"/>
                    <w:right w:val="none" w:sz="0" w:space="0" w:color="auto"/>
                  </w:divBdr>
                </w:div>
                <w:div w:id="1487669225">
                  <w:marLeft w:val="0"/>
                  <w:marRight w:val="0"/>
                  <w:marTop w:val="0"/>
                  <w:marBottom w:val="0"/>
                  <w:divBdr>
                    <w:top w:val="none" w:sz="0" w:space="0" w:color="auto"/>
                    <w:left w:val="none" w:sz="0" w:space="0" w:color="auto"/>
                    <w:bottom w:val="none" w:sz="0" w:space="0" w:color="auto"/>
                    <w:right w:val="none" w:sz="0" w:space="0" w:color="auto"/>
                  </w:divBdr>
                </w:div>
                <w:div w:id="233976727">
                  <w:marLeft w:val="0"/>
                  <w:marRight w:val="0"/>
                  <w:marTop w:val="0"/>
                  <w:marBottom w:val="0"/>
                  <w:divBdr>
                    <w:top w:val="none" w:sz="0" w:space="0" w:color="auto"/>
                    <w:left w:val="none" w:sz="0" w:space="0" w:color="auto"/>
                    <w:bottom w:val="none" w:sz="0" w:space="0" w:color="auto"/>
                    <w:right w:val="none" w:sz="0" w:space="0" w:color="auto"/>
                  </w:divBdr>
                </w:div>
                <w:div w:id="1184052541">
                  <w:marLeft w:val="0"/>
                  <w:marRight w:val="0"/>
                  <w:marTop w:val="0"/>
                  <w:marBottom w:val="0"/>
                  <w:divBdr>
                    <w:top w:val="none" w:sz="0" w:space="0" w:color="auto"/>
                    <w:left w:val="none" w:sz="0" w:space="0" w:color="auto"/>
                    <w:bottom w:val="none" w:sz="0" w:space="0" w:color="auto"/>
                    <w:right w:val="none" w:sz="0" w:space="0" w:color="auto"/>
                  </w:divBdr>
                </w:div>
                <w:div w:id="1908564835">
                  <w:marLeft w:val="0"/>
                  <w:marRight w:val="0"/>
                  <w:marTop w:val="0"/>
                  <w:marBottom w:val="0"/>
                  <w:divBdr>
                    <w:top w:val="none" w:sz="0" w:space="0" w:color="auto"/>
                    <w:left w:val="none" w:sz="0" w:space="0" w:color="auto"/>
                    <w:bottom w:val="none" w:sz="0" w:space="0" w:color="auto"/>
                    <w:right w:val="none" w:sz="0" w:space="0" w:color="auto"/>
                  </w:divBdr>
                </w:div>
                <w:div w:id="1797917378">
                  <w:marLeft w:val="0"/>
                  <w:marRight w:val="0"/>
                  <w:marTop w:val="0"/>
                  <w:marBottom w:val="0"/>
                  <w:divBdr>
                    <w:top w:val="none" w:sz="0" w:space="0" w:color="auto"/>
                    <w:left w:val="none" w:sz="0" w:space="0" w:color="auto"/>
                    <w:bottom w:val="none" w:sz="0" w:space="0" w:color="auto"/>
                    <w:right w:val="none" w:sz="0" w:space="0" w:color="auto"/>
                  </w:divBdr>
                </w:div>
                <w:div w:id="746077344">
                  <w:marLeft w:val="0"/>
                  <w:marRight w:val="0"/>
                  <w:marTop w:val="0"/>
                  <w:marBottom w:val="0"/>
                  <w:divBdr>
                    <w:top w:val="none" w:sz="0" w:space="0" w:color="auto"/>
                    <w:left w:val="none" w:sz="0" w:space="0" w:color="auto"/>
                    <w:bottom w:val="none" w:sz="0" w:space="0" w:color="auto"/>
                    <w:right w:val="none" w:sz="0" w:space="0" w:color="auto"/>
                  </w:divBdr>
                </w:div>
                <w:div w:id="1650940567">
                  <w:marLeft w:val="0"/>
                  <w:marRight w:val="0"/>
                  <w:marTop w:val="0"/>
                  <w:marBottom w:val="0"/>
                  <w:divBdr>
                    <w:top w:val="none" w:sz="0" w:space="0" w:color="auto"/>
                    <w:left w:val="none" w:sz="0" w:space="0" w:color="auto"/>
                    <w:bottom w:val="none" w:sz="0" w:space="0" w:color="auto"/>
                    <w:right w:val="none" w:sz="0" w:space="0" w:color="auto"/>
                  </w:divBdr>
                </w:div>
                <w:div w:id="2143375688">
                  <w:marLeft w:val="0"/>
                  <w:marRight w:val="0"/>
                  <w:marTop w:val="0"/>
                  <w:marBottom w:val="0"/>
                  <w:divBdr>
                    <w:top w:val="none" w:sz="0" w:space="0" w:color="auto"/>
                    <w:left w:val="none" w:sz="0" w:space="0" w:color="auto"/>
                    <w:bottom w:val="none" w:sz="0" w:space="0" w:color="auto"/>
                    <w:right w:val="none" w:sz="0" w:space="0" w:color="auto"/>
                  </w:divBdr>
                </w:div>
                <w:div w:id="1237789671">
                  <w:marLeft w:val="0"/>
                  <w:marRight w:val="0"/>
                  <w:marTop w:val="0"/>
                  <w:marBottom w:val="0"/>
                  <w:divBdr>
                    <w:top w:val="none" w:sz="0" w:space="0" w:color="auto"/>
                    <w:left w:val="none" w:sz="0" w:space="0" w:color="auto"/>
                    <w:bottom w:val="none" w:sz="0" w:space="0" w:color="auto"/>
                    <w:right w:val="none" w:sz="0" w:space="0" w:color="auto"/>
                  </w:divBdr>
                </w:div>
                <w:div w:id="1618171418">
                  <w:marLeft w:val="0"/>
                  <w:marRight w:val="0"/>
                  <w:marTop w:val="0"/>
                  <w:marBottom w:val="0"/>
                  <w:divBdr>
                    <w:top w:val="none" w:sz="0" w:space="0" w:color="auto"/>
                    <w:left w:val="none" w:sz="0" w:space="0" w:color="auto"/>
                    <w:bottom w:val="none" w:sz="0" w:space="0" w:color="auto"/>
                    <w:right w:val="none" w:sz="0" w:space="0" w:color="auto"/>
                  </w:divBdr>
                </w:div>
                <w:div w:id="1254431307">
                  <w:marLeft w:val="0"/>
                  <w:marRight w:val="0"/>
                  <w:marTop w:val="0"/>
                  <w:marBottom w:val="0"/>
                  <w:divBdr>
                    <w:top w:val="none" w:sz="0" w:space="0" w:color="auto"/>
                    <w:left w:val="none" w:sz="0" w:space="0" w:color="auto"/>
                    <w:bottom w:val="none" w:sz="0" w:space="0" w:color="auto"/>
                    <w:right w:val="none" w:sz="0" w:space="0" w:color="auto"/>
                  </w:divBdr>
                </w:div>
                <w:div w:id="905649034">
                  <w:marLeft w:val="0"/>
                  <w:marRight w:val="0"/>
                  <w:marTop w:val="0"/>
                  <w:marBottom w:val="0"/>
                  <w:divBdr>
                    <w:top w:val="none" w:sz="0" w:space="0" w:color="auto"/>
                    <w:left w:val="none" w:sz="0" w:space="0" w:color="auto"/>
                    <w:bottom w:val="none" w:sz="0" w:space="0" w:color="auto"/>
                    <w:right w:val="none" w:sz="0" w:space="0" w:color="auto"/>
                  </w:divBdr>
                </w:div>
                <w:div w:id="226232053">
                  <w:marLeft w:val="0"/>
                  <w:marRight w:val="0"/>
                  <w:marTop w:val="0"/>
                  <w:marBottom w:val="0"/>
                  <w:divBdr>
                    <w:top w:val="none" w:sz="0" w:space="0" w:color="auto"/>
                    <w:left w:val="none" w:sz="0" w:space="0" w:color="auto"/>
                    <w:bottom w:val="none" w:sz="0" w:space="0" w:color="auto"/>
                    <w:right w:val="none" w:sz="0" w:space="0" w:color="auto"/>
                  </w:divBdr>
                </w:div>
                <w:div w:id="1678967053">
                  <w:marLeft w:val="0"/>
                  <w:marRight w:val="0"/>
                  <w:marTop w:val="0"/>
                  <w:marBottom w:val="0"/>
                  <w:divBdr>
                    <w:top w:val="none" w:sz="0" w:space="0" w:color="auto"/>
                    <w:left w:val="none" w:sz="0" w:space="0" w:color="auto"/>
                    <w:bottom w:val="none" w:sz="0" w:space="0" w:color="auto"/>
                    <w:right w:val="none" w:sz="0" w:space="0" w:color="auto"/>
                  </w:divBdr>
                </w:div>
                <w:div w:id="1532916313">
                  <w:marLeft w:val="0"/>
                  <w:marRight w:val="0"/>
                  <w:marTop w:val="0"/>
                  <w:marBottom w:val="0"/>
                  <w:divBdr>
                    <w:top w:val="none" w:sz="0" w:space="0" w:color="auto"/>
                    <w:left w:val="none" w:sz="0" w:space="0" w:color="auto"/>
                    <w:bottom w:val="none" w:sz="0" w:space="0" w:color="auto"/>
                    <w:right w:val="none" w:sz="0" w:space="0" w:color="auto"/>
                  </w:divBdr>
                </w:div>
                <w:div w:id="1972057277">
                  <w:marLeft w:val="0"/>
                  <w:marRight w:val="0"/>
                  <w:marTop w:val="0"/>
                  <w:marBottom w:val="0"/>
                  <w:divBdr>
                    <w:top w:val="none" w:sz="0" w:space="0" w:color="auto"/>
                    <w:left w:val="none" w:sz="0" w:space="0" w:color="auto"/>
                    <w:bottom w:val="none" w:sz="0" w:space="0" w:color="auto"/>
                    <w:right w:val="none" w:sz="0" w:space="0" w:color="auto"/>
                  </w:divBdr>
                </w:div>
                <w:div w:id="1486583720">
                  <w:marLeft w:val="0"/>
                  <w:marRight w:val="0"/>
                  <w:marTop w:val="0"/>
                  <w:marBottom w:val="0"/>
                  <w:divBdr>
                    <w:top w:val="none" w:sz="0" w:space="0" w:color="auto"/>
                    <w:left w:val="none" w:sz="0" w:space="0" w:color="auto"/>
                    <w:bottom w:val="none" w:sz="0" w:space="0" w:color="auto"/>
                    <w:right w:val="none" w:sz="0" w:space="0" w:color="auto"/>
                  </w:divBdr>
                </w:div>
                <w:div w:id="262882552">
                  <w:marLeft w:val="0"/>
                  <w:marRight w:val="0"/>
                  <w:marTop w:val="0"/>
                  <w:marBottom w:val="0"/>
                  <w:divBdr>
                    <w:top w:val="none" w:sz="0" w:space="0" w:color="auto"/>
                    <w:left w:val="none" w:sz="0" w:space="0" w:color="auto"/>
                    <w:bottom w:val="none" w:sz="0" w:space="0" w:color="auto"/>
                    <w:right w:val="none" w:sz="0" w:space="0" w:color="auto"/>
                  </w:divBdr>
                </w:div>
                <w:div w:id="1205821">
                  <w:marLeft w:val="0"/>
                  <w:marRight w:val="0"/>
                  <w:marTop w:val="0"/>
                  <w:marBottom w:val="0"/>
                  <w:divBdr>
                    <w:top w:val="none" w:sz="0" w:space="0" w:color="auto"/>
                    <w:left w:val="none" w:sz="0" w:space="0" w:color="auto"/>
                    <w:bottom w:val="none" w:sz="0" w:space="0" w:color="auto"/>
                    <w:right w:val="none" w:sz="0" w:space="0" w:color="auto"/>
                  </w:divBdr>
                </w:div>
                <w:div w:id="1417094262">
                  <w:marLeft w:val="0"/>
                  <w:marRight w:val="0"/>
                  <w:marTop w:val="0"/>
                  <w:marBottom w:val="0"/>
                  <w:divBdr>
                    <w:top w:val="none" w:sz="0" w:space="0" w:color="auto"/>
                    <w:left w:val="none" w:sz="0" w:space="0" w:color="auto"/>
                    <w:bottom w:val="none" w:sz="0" w:space="0" w:color="auto"/>
                    <w:right w:val="none" w:sz="0" w:space="0" w:color="auto"/>
                  </w:divBdr>
                </w:div>
                <w:div w:id="1543593532">
                  <w:marLeft w:val="0"/>
                  <w:marRight w:val="0"/>
                  <w:marTop w:val="0"/>
                  <w:marBottom w:val="0"/>
                  <w:divBdr>
                    <w:top w:val="none" w:sz="0" w:space="0" w:color="auto"/>
                    <w:left w:val="none" w:sz="0" w:space="0" w:color="auto"/>
                    <w:bottom w:val="none" w:sz="0" w:space="0" w:color="auto"/>
                    <w:right w:val="none" w:sz="0" w:space="0" w:color="auto"/>
                  </w:divBdr>
                </w:div>
                <w:div w:id="912205233">
                  <w:marLeft w:val="0"/>
                  <w:marRight w:val="0"/>
                  <w:marTop w:val="0"/>
                  <w:marBottom w:val="0"/>
                  <w:divBdr>
                    <w:top w:val="none" w:sz="0" w:space="0" w:color="auto"/>
                    <w:left w:val="none" w:sz="0" w:space="0" w:color="auto"/>
                    <w:bottom w:val="none" w:sz="0" w:space="0" w:color="auto"/>
                    <w:right w:val="none" w:sz="0" w:space="0" w:color="auto"/>
                  </w:divBdr>
                </w:div>
                <w:div w:id="457379879">
                  <w:marLeft w:val="0"/>
                  <w:marRight w:val="0"/>
                  <w:marTop w:val="0"/>
                  <w:marBottom w:val="0"/>
                  <w:divBdr>
                    <w:top w:val="none" w:sz="0" w:space="0" w:color="auto"/>
                    <w:left w:val="none" w:sz="0" w:space="0" w:color="auto"/>
                    <w:bottom w:val="none" w:sz="0" w:space="0" w:color="auto"/>
                    <w:right w:val="none" w:sz="0" w:space="0" w:color="auto"/>
                  </w:divBdr>
                </w:div>
                <w:div w:id="801774894">
                  <w:marLeft w:val="0"/>
                  <w:marRight w:val="0"/>
                  <w:marTop w:val="0"/>
                  <w:marBottom w:val="0"/>
                  <w:divBdr>
                    <w:top w:val="none" w:sz="0" w:space="0" w:color="auto"/>
                    <w:left w:val="none" w:sz="0" w:space="0" w:color="auto"/>
                    <w:bottom w:val="none" w:sz="0" w:space="0" w:color="auto"/>
                    <w:right w:val="none" w:sz="0" w:space="0" w:color="auto"/>
                  </w:divBdr>
                </w:div>
                <w:div w:id="2108037656">
                  <w:marLeft w:val="0"/>
                  <w:marRight w:val="0"/>
                  <w:marTop w:val="0"/>
                  <w:marBottom w:val="0"/>
                  <w:divBdr>
                    <w:top w:val="none" w:sz="0" w:space="0" w:color="auto"/>
                    <w:left w:val="none" w:sz="0" w:space="0" w:color="auto"/>
                    <w:bottom w:val="none" w:sz="0" w:space="0" w:color="auto"/>
                    <w:right w:val="none" w:sz="0" w:space="0" w:color="auto"/>
                  </w:divBdr>
                </w:div>
                <w:div w:id="168326028">
                  <w:marLeft w:val="0"/>
                  <w:marRight w:val="0"/>
                  <w:marTop w:val="0"/>
                  <w:marBottom w:val="0"/>
                  <w:divBdr>
                    <w:top w:val="none" w:sz="0" w:space="0" w:color="auto"/>
                    <w:left w:val="none" w:sz="0" w:space="0" w:color="auto"/>
                    <w:bottom w:val="none" w:sz="0" w:space="0" w:color="auto"/>
                    <w:right w:val="none" w:sz="0" w:space="0" w:color="auto"/>
                  </w:divBdr>
                </w:div>
                <w:div w:id="1554926708">
                  <w:marLeft w:val="0"/>
                  <w:marRight w:val="0"/>
                  <w:marTop w:val="0"/>
                  <w:marBottom w:val="0"/>
                  <w:divBdr>
                    <w:top w:val="none" w:sz="0" w:space="0" w:color="auto"/>
                    <w:left w:val="none" w:sz="0" w:space="0" w:color="auto"/>
                    <w:bottom w:val="none" w:sz="0" w:space="0" w:color="auto"/>
                    <w:right w:val="none" w:sz="0" w:space="0" w:color="auto"/>
                  </w:divBdr>
                </w:div>
                <w:div w:id="544098604">
                  <w:marLeft w:val="0"/>
                  <w:marRight w:val="0"/>
                  <w:marTop w:val="0"/>
                  <w:marBottom w:val="0"/>
                  <w:divBdr>
                    <w:top w:val="none" w:sz="0" w:space="0" w:color="auto"/>
                    <w:left w:val="none" w:sz="0" w:space="0" w:color="auto"/>
                    <w:bottom w:val="none" w:sz="0" w:space="0" w:color="auto"/>
                    <w:right w:val="none" w:sz="0" w:space="0" w:color="auto"/>
                  </w:divBdr>
                </w:div>
                <w:div w:id="715786533">
                  <w:marLeft w:val="0"/>
                  <w:marRight w:val="0"/>
                  <w:marTop w:val="0"/>
                  <w:marBottom w:val="0"/>
                  <w:divBdr>
                    <w:top w:val="none" w:sz="0" w:space="0" w:color="auto"/>
                    <w:left w:val="none" w:sz="0" w:space="0" w:color="auto"/>
                    <w:bottom w:val="none" w:sz="0" w:space="0" w:color="auto"/>
                    <w:right w:val="none" w:sz="0" w:space="0" w:color="auto"/>
                  </w:divBdr>
                </w:div>
                <w:div w:id="1356299152">
                  <w:marLeft w:val="0"/>
                  <w:marRight w:val="0"/>
                  <w:marTop w:val="0"/>
                  <w:marBottom w:val="0"/>
                  <w:divBdr>
                    <w:top w:val="none" w:sz="0" w:space="0" w:color="auto"/>
                    <w:left w:val="none" w:sz="0" w:space="0" w:color="auto"/>
                    <w:bottom w:val="none" w:sz="0" w:space="0" w:color="auto"/>
                    <w:right w:val="none" w:sz="0" w:space="0" w:color="auto"/>
                  </w:divBdr>
                </w:div>
                <w:div w:id="1972976500">
                  <w:marLeft w:val="0"/>
                  <w:marRight w:val="0"/>
                  <w:marTop w:val="0"/>
                  <w:marBottom w:val="0"/>
                  <w:divBdr>
                    <w:top w:val="none" w:sz="0" w:space="0" w:color="auto"/>
                    <w:left w:val="none" w:sz="0" w:space="0" w:color="auto"/>
                    <w:bottom w:val="none" w:sz="0" w:space="0" w:color="auto"/>
                    <w:right w:val="none" w:sz="0" w:space="0" w:color="auto"/>
                  </w:divBdr>
                </w:div>
                <w:div w:id="1510220637">
                  <w:marLeft w:val="0"/>
                  <w:marRight w:val="0"/>
                  <w:marTop w:val="0"/>
                  <w:marBottom w:val="0"/>
                  <w:divBdr>
                    <w:top w:val="none" w:sz="0" w:space="0" w:color="auto"/>
                    <w:left w:val="none" w:sz="0" w:space="0" w:color="auto"/>
                    <w:bottom w:val="none" w:sz="0" w:space="0" w:color="auto"/>
                    <w:right w:val="none" w:sz="0" w:space="0" w:color="auto"/>
                  </w:divBdr>
                </w:div>
                <w:div w:id="1060060394">
                  <w:marLeft w:val="0"/>
                  <w:marRight w:val="0"/>
                  <w:marTop w:val="0"/>
                  <w:marBottom w:val="0"/>
                  <w:divBdr>
                    <w:top w:val="none" w:sz="0" w:space="0" w:color="auto"/>
                    <w:left w:val="none" w:sz="0" w:space="0" w:color="auto"/>
                    <w:bottom w:val="none" w:sz="0" w:space="0" w:color="auto"/>
                    <w:right w:val="none" w:sz="0" w:space="0" w:color="auto"/>
                  </w:divBdr>
                </w:div>
                <w:div w:id="2003660686">
                  <w:marLeft w:val="0"/>
                  <w:marRight w:val="0"/>
                  <w:marTop w:val="0"/>
                  <w:marBottom w:val="0"/>
                  <w:divBdr>
                    <w:top w:val="none" w:sz="0" w:space="0" w:color="auto"/>
                    <w:left w:val="none" w:sz="0" w:space="0" w:color="auto"/>
                    <w:bottom w:val="none" w:sz="0" w:space="0" w:color="auto"/>
                    <w:right w:val="none" w:sz="0" w:space="0" w:color="auto"/>
                  </w:divBdr>
                </w:div>
                <w:div w:id="1330326813">
                  <w:marLeft w:val="0"/>
                  <w:marRight w:val="0"/>
                  <w:marTop w:val="0"/>
                  <w:marBottom w:val="0"/>
                  <w:divBdr>
                    <w:top w:val="none" w:sz="0" w:space="0" w:color="auto"/>
                    <w:left w:val="none" w:sz="0" w:space="0" w:color="auto"/>
                    <w:bottom w:val="none" w:sz="0" w:space="0" w:color="auto"/>
                    <w:right w:val="none" w:sz="0" w:space="0" w:color="auto"/>
                  </w:divBdr>
                </w:div>
                <w:div w:id="1126922880">
                  <w:marLeft w:val="0"/>
                  <w:marRight w:val="0"/>
                  <w:marTop w:val="0"/>
                  <w:marBottom w:val="0"/>
                  <w:divBdr>
                    <w:top w:val="none" w:sz="0" w:space="0" w:color="auto"/>
                    <w:left w:val="none" w:sz="0" w:space="0" w:color="auto"/>
                    <w:bottom w:val="none" w:sz="0" w:space="0" w:color="auto"/>
                    <w:right w:val="none" w:sz="0" w:space="0" w:color="auto"/>
                  </w:divBdr>
                </w:div>
                <w:div w:id="517237856">
                  <w:marLeft w:val="0"/>
                  <w:marRight w:val="0"/>
                  <w:marTop w:val="0"/>
                  <w:marBottom w:val="0"/>
                  <w:divBdr>
                    <w:top w:val="none" w:sz="0" w:space="0" w:color="auto"/>
                    <w:left w:val="none" w:sz="0" w:space="0" w:color="auto"/>
                    <w:bottom w:val="none" w:sz="0" w:space="0" w:color="auto"/>
                    <w:right w:val="none" w:sz="0" w:space="0" w:color="auto"/>
                  </w:divBdr>
                </w:div>
                <w:div w:id="1392777912">
                  <w:marLeft w:val="0"/>
                  <w:marRight w:val="0"/>
                  <w:marTop w:val="0"/>
                  <w:marBottom w:val="0"/>
                  <w:divBdr>
                    <w:top w:val="none" w:sz="0" w:space="0" w:color="auto"/>
                    <w:left w:val="none" w:sz="0" w:space="0" w:color="auto"/>
                    <w:bottom w:val="none" w:sz="0" w:space="0" w:color="auto"/>
                    <w:right w:val="none" w:sz="0" w:space="0" w:color="auto"/>
                  </w:divBdr>
                </w:div>
                <w:div w:id="101653354">
                  <w:marLeft w:val="0"/>
                  <w:marRight w:val="0"/>
                  <w:marTop w:val="0"/>
                  <w:marBottom w:val="0"/>
                  <w:divBdr>
                    <w:top w:val="none" w:sz="0" w:space="0" w:color="auto"/>
                    <w:left w:val="none" w:sz="0" w:space="0" w:color="auto"/>
                    <w:bottom w:val="none" w:sz="0" w:space="0" w:color="auto"/>
                    <w:right w:val="none" w:sz="0" w:space="0" w:color="auto"/>
                  </w:divBdr>
                </w:div>
                <w:div w:id="1039821517">
                  <w:marLeft w:val="0"/>
                  <w:marRight w:val="0"/>
                  <w:marTop w:val="0"/>
                  <w:marBottom w:val="0"/>
                  <w:divBdr>
                    <w:top w:val="none" w:sz="0" w:space="0" w:color="auto"/>
                    <w:left w:val="none" w:sz="0" w:space="0" w:color="auto"/>
                    <w:bottom w:val="none" w:sz="0" w:space="0" w:color="auto"/>
                    <w:right w:val="none" w:sz="0" w:space="0" w:color="auto"/>
                  </w:divBdr>
                </w:div>
                <w:div w:id="1738547262">
                  <w:marLeft w:val="0"/>
                  <w:marRight w:val="0"/>
                  <w:marTop w:val="0"/>
                  <w:marBottom w:val="0"/>
                  <w:divBdr>
                    <w:top w:val="none" w:sz="0" w:space="0" w:color="auto"/>
                    <w:left w:val="none" w:sz="0" w:space="0" w:color="auto"/>
                    <w:bottom w:val="none" w:sz="0" w:space="0" w:color="auto"/>
                    <w:right w:val="none" w:sz="0" w:space="0" w:color="auto"/>
                  </w:divBdr>
                </w:div>
                <w:div w:id="1940749771">
                  <w:marLeft w:val="0"/>
                  <w:marRight w:val="0"/>
                  <w:marTop w:val="0"/>
                  <w:marBottom w:val="0"/>
                  <w:divBdr>
                    <w:top w:val="none" w:sz="0" w:space="0" w:color="auto"/>
                    <w:left w:val="none" w:sz="0" w:space="0" w:color="auto"/>
                    <w:bottom w:val="none" w:sz="0" w:space="0" w:color="auto"/>
                    <w:right w:val="none" w:sz="0" w:space="0" w:color="auto"/>
                  </w:divBdr>
                </w:div>
                <w:div w:id="1964799619">
                  <w:marLeft w:val="0"/>
                  <w:marRight w:val="0"/>
                  <w:marTop w:val="0"/>
                  <w:marBottom w:val="0"/>
                  <w:divBdr>
                    <w:top w:val="none" w:sz="0" w:space="0" w:color="auto"/>
                    <w:left w:val="none" w:sz="0" w:space="0" w:color="auto"/>
                    <w:bottom w:val="none" w:sz="0" w:space="0" w:color="auto"/>
                    <w:right w:val="none" w:sz="0" w:space="0" w:color="auto"/>
                  </w:divBdr>
                </w:div>
                <w:div w:id="573662250">
                  <w:marLeft w:val="0"/>
                  <w:marRight w:val="0"/>
                  <w:marTop w:val="0"/>
                  <w:marBottom w:val="0"/>
                  <w:divBdr>
                    <w:top w:val="none" w:sz="0" w:space="0" w:color="auto"/>
                    <w:left w:val="none" w:sz="0" w:space="0" w:color="auto"/>
                    <w:bottom w:val="none" w:sz="0" w:space="0" w:color="auto"/>
                    <w:right w:val="none" w:sz="0" w:space="0" w:color="auto"/>
                  </w:divBdr>
                </w:div>
                <w:div w:id="955914045">
                  <w:marLeft w:val="0"/>
                  <w:marRight w:val="0"/>
                  <w:marTop w:val="0"/>
                  <w:marBottom w:val="0"/>
                  <w:divBdr>
                    <w:top w:val="none" w:sz="0" w:space="0" w:color="auto"/>
                    <w:left w:val="none" w:sz="0" w:space="0" w:color="auto"/>
                    <w:bottom w:val="none" w:sz="0" w:space="0" w:color="auto"/>
                    <w:right w:val="none" w:sz="0" w:space="0" w:color="auto"/>
                  </w:divBdr>
                </w:div>
                <w:div w:id="446897198">
                  <w:marLeft w:val="0"/>
                  <w:marRight w:val="0"/>
                  <w:marTop w:val="0"/>
                  <w:marBottom w:val="0"/>
                  <w:divBdr>
                    <w:top w:val="none" w:sz="0" w:space="0" w:color="auto"/>
                    <w:left w:val="none" w:sz="0" w:space="0" w:color="auto"/>
                    <w:bottom w:val="none" w:sz="0" w:space="0" w:color="auto"/>
                    <w:right w:val="none" w:sz="0" w:space="0" w:color="auto"/>
                  </w:divBdr>
                </w:div>
                <w:div w:id="462968726">
                  <w:marLeft w:val="0"/>
                  <w:marRight w:val="0"/>
                  <w:marTop w:val="0"/>
                  <w:marBottom w:val="0"/>
                  <w:divBdr>
                    <w:top w:val="none" w:sz="0" w:space="0" w:color="auto"/>
                    <w:left w:val="none" w:sz="0" w:space="0" w:color="auto"/>
                    <w:bottom w:val="none" w:sz="0" w:space="0" w:color="auto"/>
                    <w:right w:val="none" w:sz="0" w:space="0" w:color="auto"/>
                  </w:divBdr>
                </w:div>
                <w:div w:id="916473937">
                  <w:marLeft w:val="0"/>
                  <w:marRight w:val="0"/>
                  <w:marTop w:val="0"/>
                  <w:marBottom w:val="0"/>
                  <w:divBdr>
                    <w:top w:val="none" w:sz="0" w:space="0" w:color="auto"/>
                    <w:left w:val="none" w:sz="0" w:space="0" w:color="auto"/>
                    <w:bottom w:val="none" w:sz="0" w:space="0" w:color="auto"/>
                    <w:right w:val="none" w:sz="0" w:space="0" w:color="auto"/>
                  </w:divBdr>
                </w:div>
                <w:div w:id="1984382389">
                  <w:marLeft w:val="0"/>
                  <w:marRight w:val="0"/>
                  <w:marTop w:val="0"/>
                  <w:marBottom w:val="0"/>
                  <w:divBdr>
                    <w:top w:val="none" w:sz="0" w:space="0" w:color="auto"/>
                    <w:left w:val="none" w:sz="0" w:space="0" w:color="auto"/>
                    <w:bottom w:val="none" w:sz="0" w:space="0" w:color="auto"/>
                    <w:right w:val="none" w:sz="0" w:space="0" w:color="auto"/>
                  </w:divBdr>
                </w:div>
                <w:div w:id="1270698565">
                  <w:marLeft w:val="0"/>
                  <w:marRight w:val="0"/>
                  <w:marTop w:val="0"/>
                  <w:marBottom w:val="0"/>
                  <w:divBdr>
                    <w:top w:val="none" w:sz="0" w:space="0" w:color="auto"/>
                    <w:left w:val="none" w:sz="0" w:space="0" w:color="auto"/>
                    <w:bottom w:val="none" w:sz="0" w:space="0" w:color="auto"/>
                    <w:right w:val="none" w:sz="0" w:space="0" w:color="auto"/>
                  </w:divBdr>
                </w:div>
                <w:div w:id="857350730">
                  <w:marLeft w:val="0"/>
                  <w:marRight w:val="0"/>
                  <w:marTop w:val="0"/>
                  <w:marBottom w:val="0"/>
                  <w:divBdr>
                    <w:top w:val="none" w:sz="0" w:space="0" w:color="auto"/>
                    <w:left w:val="none" w:sz="0" w:space="0" w:color="auto"/>
                    <w:bottom w:val="none" w:sz="0" w:space="0" w:color="auto"/>
                    <w:right w:val="none" w:sz="0" w:space="0" w:color="auto"/>
                  </w:divBdr>
                </w:div>
                <w:div w:id="364060726">
                  <w:marLeft w:val="0"/>
                  <w:marRight w:val="0"/>
                  <w:marTop w:val="0"/>
                  <w:marBottom w:val="0"/>
                  <w:divBdr>
                    <w:top w:val="none" w:sz="0" w:space="0" w:color="auto"/>
                    <w:left w:val="none" w:sz="0" w:space="0" w:color="auto"/>
                    <w:bottom w:val="none" w:sz="0" w:space="0" w:color="auto"/>
                    <w:right w:val="none" w:sz="0" w:space="0" w:color="auto"/>
                  </w:divBdr>
                </w:div>
                <w:div w:id="1292787210">
                  <w:marLeft w:val="0"/>
                  <w:marRight w:val="0"/>
                  <w:marTop w:val="0"/>
                  <w:marBottom w:val="0"/>
                  <w:divBdr>
                    <w:top w:val="none" w:sz="0" w:space="0" w:color="auto"/>
                    <w:left w:val="none" w:sz="0" w:space="0" w:color="auto"/>
                    <w:bottom w:val="none" w:sz="0" w:space="0" w:color="auto"/>
                    <w:right w:val="none" w:sz="0" w:space="0" w:color="auto"/>
                  </w:divBdr>
                </w:div>
                <w:div w:id="1354116073">
                  <w:marLeft w:val="0"/>
                  <w:marRight w:val="0"/>
                  <w:marTop w:val="0"/>
                  <w:marBottom w:val="0"/>
                  <w:divBdr>
                    <w:top w:val="none" w:sz="0" w:space="0" w:color="auto"/>
                    <w:left w:val="none" w:sz="0" w:space="0" w:color="auto"/>
                    <w:bottom w:val="none" w:sz="0" w:space="0" w:color="auto"/>
                    <w:right w:val="none" w:sz="0" w:space="0" w:color="auto"/>
                  </w:divBdr>
                </w:div>
                <w:div w:id="429816068">
                  <w:marLeft w:val="0"/>
                  <w:marRight w:val="0"/>
                  <w:marTop w:val="0"/>
                  <w:marBottom w:val="0"/>
                  <w:divBdr>
                    <w:top w:val="none" w:sz="0" w:space="0" w:color="auto"/>
                    <w:left w:val="none" w:sz="0" w:space="0" w:color="auto"/>
                    <w:bottom w:val="none" w:sz="0" w:space="0" w:color="auto"/>
                    <w:right w:val="none" w:sz="0" w:space="0" w:color="auto"/>
                  </w:divBdr>
                </w:div>
                <w:div w:id="1047222239">
                  <w:marLeft w:val="0"/>
                  <w:marRight w:val="0"/>
                  <w:marTop w:val="0"/>
                  <w:marBottom w:val="0"/>
                  <w:divBdr>
                    <w:top w:val="none" w:sz="0" w:space="0" w:color="auto"/>
                    <w:left w:val="none" w:sz="0" w:space="0" w:color="auto"/>
                    <w:bottom w:val="none" w:sz="0" w:space="0" w:color="auto"/>
                    <w:right w:val="none" w:sz="0" w:space="0" w:color="auto"/>
                  </w:divBdr>
                </w:div>
                <w:div w:id="919488487">
                  <w:marLeft w:val="0"/>
                  <w:marRight w:val="0"/>
                  <w:marTop w:val="0"/>
                  <w:marBottom w:val="0"/>
                  <w:divBdr>
                    <w:top w:val="none" w:sz="0" w:space="0" w:color="auto"/>
                    <w:left w:val="none" w:sz="0" w:space="0" w:color="auto"/>
                    <w:bottom w:val="none" w:sz="0" w:space="0" w:color="auto"/>
                    <w:right w:val="none" w:sz="0" w:space="0" w:color="auto"/>
                  </w:divBdr>
                </w:div>
                <w:div w:id="2013024740">
                  <w:marLeft w:val="0"/>
                  <w:marRight w:val="0"/>
                  <w:marTop w:val="0"/>
                  <w:marBottom w:val="0"/>
                  <w:divBdr>
                    <w:top w:val="none" w:sz="0" w:space="0" w:color="auto"/>
                    <w:left w:val="none" w:sz="0" w:space="0" w:color="auto"/>
                    <w:bottom w:val="none" w:sz="0" w:space="0" w:color="auto"/>
                    <w:right w:val="none" w:sz="0" w:space="0" w:color="auto"/>
                  </w:divBdr>
                </w:div>
                <w:div w:id="1052342138">
                  <w:marLeft w:val="0"/>
                  <w:marRight w:val="0"/>
                  <w:marTop w:val="0"/>
                  <w:marBottom w:val="0"/>
                  <w:divBdr>
                    <w:top w:val="none" w:sz="0" w:space="0" w:color="auto"/>
                    <w:left w:val="none" w:sz="0" w:space="0" w:color="auto"/>
                    <w:bottom w:val="none" w:sz="0" w:space="0" w:color="auto"/>
                    <w:right w:val="none" w:sz="0" w:space="0" w:color="auto"/>
                  </w:divBdr>
                </w:div>
                <w:div w:id="883062639">
                  <w:marLeft w:val="0"/>
                  <w:marRight w:val="0"/>
                  <w:marTop w:val="0"/>
                  <w:marBottom w:val="0"/>
                  <w:divBdr>
                    <w:top w:val="none" w:sz="0" w:space="0" w:color="auto"/>
                    <w:left w:val="none" w:sz="0" w:space="0" w:color="auto"/>
                    <w:bottom w:val="none" w:sz="0" w:space="0" w:color="auto"/>
                    <w:right w:val="none" w:sz="0" w:space="0" w:color="auto"/>
                  </w:divBdr>
                </w:div>
                <w:div w:id="2140103278">
                  <w:marLeft w:val="0"/>
                  <w:marRight w:val="0"/>
                  <w:marTop w:val="0"/>
                  <w:marBottom w:val="0"/>
                  <w:divBdr>
                    <w:top w:val="none" w:sz="0" w:space="0" w:color="auto"/>
                    <w:left w:val="none" w:sz="0" w:space="0" w:color="auto"/>
                    <w:bottom w:val="none" w:sz="0" w:space="0" w:color="auto"/>
                    <w:right w:val="none" w:sz="0" w:space="0" w:color="auto"/>
                  </w:divBdr>
                </w:div>
                <w:div w:id="1101299524">
                  <w:marLeft w:val="0"/>
                  <w:marRight w:val="0"/>
                  <w:marTop w:val="0"/>
                  <w:marBottom w:val="0"/>
                  <w:divBdr>
                    <w:top w:val="none" w:sz="0" w:space="0" w:color="auto"/>
                    <w:left w:val="none" w:sz="0" w:space="0" w:color="auto"/>
                    <w:bottom w:val="none" w:sz="0" w:space="0" w:color="auto"/>
                    <w:right w:val="none" w:sz="0" w:space="0" w:color="auto"/>
                  </w:divBdr>
                </w:div>
                <w:div w:id="178862267">
                  <w:marLeft w:val="0"/>
                  <w:marRight w:val="0"/>
                  <w:marTop w:val="0"/>
                  <w:marBottom w:val="0"/>
                  <w:divBdr>
                    <w:top w:val="none" w:sz="0" w:space="0" w:color="auto"/>
                    <w:left w:val="none" w:sz="0" w:space="0" w:color="auto"/>
                    <w:bottom w:val="none" w:sz="0" w:space="0" w:color="auto"/>
                    <w:right w:val="none" w:sz="0" w:space="0" w:color="auto"/>
                  </w:divBdr>
                </w:div>
                <w:div w:id="2055543014">
                  <w:marLeft w:val="0"/>
                  <w:marRight w:val="0"/>
                  <w:marTop w:val="0"/>
                  <w:marBottom w:val="0"/>
                  <w:divBdr>
                    <w:top w:val="none" w:sz="0" w:space="0" w:color="auto"/>
                    <w:left w:val="none" w:sz="0" w:space="0" w:color="auto"/>
                    <w:bottom w:val="none" w:sz="0" w:space="0" w:color="auto"/>
                    <w:right w:val="none" w:sz="0" w:space="0" w:color="auto"/>
                  </w:divBdr>
                </w:div>
                <w:div w:id="867717689">
                  <w:marLeft w:val="0"/>
                  <w:marRight w:val="0"/>
                  <w:marTop w:val="0"/>
                  <w:marBottom w:val="0"/>
                  <w:divBdr>
                    <w:top w:val="none" w:sz="0" w:space="0" w:color="auto"/>
                    <w:left w:val="none" w:sz="0" w:space="0" w:color="auto"/>
                    <w:bottom w:val="none" w:sz="0" w:space="0" w:color="auto"/>
                    <w:right w:val="none" w:sz="0" w:space="0" w:color="auto"/>
                  </w:divBdr>
                </w:div>
                <w:div w:id="2132281262">
                  <w:marLeft w:val="0"/>
                  <w:marRight w:val="0"/>
                  <w:marTop w:val="0"/>
                  <w:marBottom w:val="0"/>
                  <w:divBdr>
                    <w:top w:val="none" w:sz="0" w:space="0" w:color="auto"/>
                    <w:left w:val="none" w:sz="0" w:space="0" w:color="auto"/>
                    <w:bottom w:val="none" w:sz="0" w:space="0" w:color="auto"/>
                    <w:right w:val="none" w:sz="0" w:space="0" w:color="auto"/>
                  </w:divBdr>
                </w:div>
                <w:div w:id="577666453">
                  <w:marLeft w:val="0"/>
                  <w:marRight w:val="0"/>
                  <w:marTop w:val="0"/>
                  <w:marBottom w:val="0"/>
                  <w:divBdr>
                    <w:top w:val="none" w:sz="0" w:space="0" w:color="auto"/>
                    <w:left w:val="none" w:sz="0" w:space="0" w:color="auto"/>
                    <w:bottom w:val="none" w:sz="0" w:space="0" w:color="auto"/>
                    <w:right w:val="none" w:sz="0" w:space="0" w:color="auto"/>
                  </w:divBdr>
                </w:div>
                <w:div w:id="1794667227">
                  <w:marLeft w:val="0"/>
                  <w:marRight w:val="0"/>
                  <w:marTop w:val="0"/>
                  <w:marBottom w:val="0"/>
                  <w:divBdr>
                    <w:top w:val="none" w:sz="0" w:space="0" w:color="auto"/>
                    <w:left w:val="none" w:sz="0" w:space="0" w:color="auto"/>
                    <w:bottom w:val="none" w:sz="0" w:space="0" w:color="auto"/>
                    <w:right w:val="none" w:sz="0" w:space="0" w:color="auto"/>
                  </w:divBdr>
                </w:div>
                <w:div w:id="1684089934">
                  <w:marLeft w:val="0"/>
                  <w:marRight w:val="0"/>
                  <w:marTop w:val="0"/>
                  <w:marBottom w:val="0"/>
                  <w:divBdr>
                    <w:top w:val="none" w:sz="0" w:space="0" w:color="auto"/>
                    <w:left w:val="none" w:sz="0" w:space="0" w:color="auto"/>
                    <w:bottom w:val="none" w:sz="0" w:space="0" w:color="auto"/>
                    <w:right w:val="none" w:sz="0" w:space="0" w:color="auto"/>
                  </w:divBdr>
                </w:div>
                <w:div w:id="1126504537">
                  <w:marLeft w:val="0"/>
                  <w:marRight w:val="0"/>
                  <w:marTop w:val="0"/>
                  <w:marBottom w:val="0"/>
                  <w:divBdr>
                    <w:top w:val="none" w:sz="0" w:space="0" w:color="auto"/>
                    <w:left w:val="none" w:sz="0" w:space="0" w:color="auto"/>
                    <w:bottom w:val="none" w:sz="0" w:space="0" w:color="auto"/>
                    <w:right w:val="none" w:sz="0" w:space="0" w:color="auto"/>
                  </w:divBdr>
                </w:div>
                <w:div w:id="507987754">
                  <w:marLeft w:val="0"/>
                  <w:marRight w:val="0"/>
                  <w:marTop w:val="0"/>
                  <w:marBottom w:val="0"/>
                  <w:divBdr>
                    <w:top w:val="none" w:sz="0" w:space="0" w:color="auto"/>
                    <w:left w:val="none" w:sz="0" w:space="0" w:color="auto"/>
                    <w:bottom w:val="none" w:sz="0" w:space="0" w:color="auto"/>
                    <w:right w:val="none" w:sz="0" w:space="0" w:color="auto"/>
                  </w:divBdr>
                </w:div>
                <w:div w:id="633147428">
                  <w:marLeft w:val="0"/>
                  <w:marRight w:val="0"/>
                  <w:marTop w:val="0"/>
                  <w:marBottom w:val="0"/>
                  <w:divBdr>
                    <w:top w:val="none" w:sz="0" w:space="0" w:color="auto"/>
                    <w:left w:val="none" w:sz="0" w:space="0" w:color="auto"/>
                    <w:bottom w:val="none" w:sz="0" w:space="0" w:color="auto"/>
                    <w:right w:val="none" w:sz="0" w:space="0" w:color="auto"/>
                  </w:divBdr>
                </w:div>
                <w:div w:id="805123889">
                  <w:marLeft w:val="0"/>
                  <w:marRight w:val="0"/>
                  <w:marTop w:val="0"/>
                  <w:marBottom w:val="0"/>
                  <w:divBdr>
                    <w:top w:val="none" w:sz="0" w:space="0" w:color="auto"/>
                    <w:left w:val="none" w:sz="0" w:space="0" w:color="auto"/>
                    <w:bottom w:val="none" w:sz="0" w:space="0" w:color="auto"/>
                    <w:right w:val="none" w:sz="0" w:space="0" w:color="auto"/>
                  </w:divBdr>
                </w:div>
                <w:div w:id="1728600337">
                  <w:marLeft w:val="0"/>
                  <w:marRight w:val="0"/>
                  <w:marTop w:val="0"/>
                  <w:marBottom w:val="0"/>
                  <w:divBdr>
                    <w:top w:val="none" w:sz="0" w:space="0" w:color="auto"/>
                    <w:left w:val="none" w:sz="0" w:space="0" w:color="auto"/>
                    <w:bottom w:val="none" w:sz="0" w:space="0" w:color="auto"/>
                    <w:right w:val="none" w:sz="0" w:space="0" w:color="auto"/>
                  </w:divBdr>
                </w:div>
                <w:div w:id="342784851">
                  <w:marLeft w:val="0"/>
                  <w:marRight w:val="0"/>
                  <w:marTop w:val="0"/>
                  <w:marBottom w:val="0"/>
                  <w:divBdr>
                    <w:top w:val="none" w:sz="0" w:space="0" w:color="auto"/>
                    <w:left w:val="none" w:sz="0" w:space="0" w:color="auto"/>
                    <w:bottom w:val="none" w:sz="0" w:space="0" w:color="auto"/>
                    <w:right w:val="none" w:sz="0" w:space="0" w:color="auto"/>
                  </w:divBdr>
                </w:div>
                <w:div w:id="1309241884">
                  <w:marLeft w:val="0"/>
                  <w:marRight w:val="0"/>
                  <w:marTop w:val="0"/>
                  <w:marBottom w:val="0"/>
                  <w:divBdr>
                    <w:top w:val="none" w:sz="0" w:space="0" w:color="auto"/>
                    <w:left w:val="none" w:sz="0" w:space="0" w:color="auto"/>
                    <w:bottom w:val="none" w:sz="0" w:space="0" w:color="auto"/>
                    <w:right w:val="none" w:sz="0" w:space="0" w:color="auto"/>
                  </w:divBdr>
                </w:div>
                <w:div w:id="1132089436">
                  <w:marLeft w:val="0"/>
                  <w:marRight w:val="0"/>
                  <w:marTop w:val="0"/>
                  <w:marBottom w:val="0"/>
                  <w:divBdr>
                    <w:top w:val="none" w:sz="0" w:space="0" w:color="auto"/>
                    <w:left w:val="none" w:sz="0" w:space="0" w:color="auto"/>
                    <w:bottom w:val="none" w:sz="0" w:space="0" w:color="auto"/>
                    <w:right w:val="none" w:sz="0" w:space="0" w:color="auto"/>
                  </w:divBdr>
                </w:div>
                <w:div w:id="8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5015">
          <w:marLeft w:val="0"/>
          <w:marRight w:val="0"/>
          <w:marTop w:val="0"/>
          <w:marBottom w:val="0"/>
          <w:divBdr>
            <w:top w:val="none" w:sz="0" w:space="0" w:color="auto"/>
            <w:left w:val="none" w:sz="0" w:space="0" w:color="auto"/>
            <w:bottom w:val="none" w:sz="0" w:space="0" w:color="auto"/>
            <w:right w:val="none" w:sz="0" w:space="0" w:color="auto"/>
          </w:divBdr>
        </w:div>
        <w:div w:id="1630554251">
          <w:marLeft w:val="0"/>
          <w:marRight w:val="0"/>
          <w:marTop w:val="0"/>
          <w:marBottom w:val="0"/>
          <w:divBdr>
            <w:top w:val="none" w:sz="0" w:space="0" w:color="auto"/>
            <w:left w:val="none" w:sz="0" w:space="0" w:color="auto"/>
            <w:bottom w:val="none" w:sz="0" w:space="0" w:color="auto"/>
            <w:right w:val="none" w:sz="0" w:space="0" w:color="auto"/>
          </w:divBdr>
        </w:div>
        <w:div w:id="159125777">
          <w:marLeft w:val="0"/>
          <w:marRight w:val="0"/>
          <w:marTop w:val="0"/>
          <w:marBottom w:val="0"/>
          <w:divBdr>
            <w:top w:val="none" w:sz="0" w:space="0" w:color="auto"/>
            <w:left w:val="none" w:sz="0" w:space="0" w:color="auto"/>
            <w:bottom w:val="none" w:sz="0" w:space="0" w:color="auto"/>
            <w:right w:val="none" w:sz="0" w:space="0" w:color="auto"/>
          </w:divBdr>
        </w:div>
        <w:div w:id="1483427924">
          <w:marLeft w:val="0"/>
          <w:marRight w:val="0"/>
          <w:marTop w:val="0"/>
          <w:marBottom w:val="0"/>
          <w:divBdr>
            <w:top w:val="none" w:sz="0" w:space="0" w:color="auto"/>
            <w:left w:val="none" w:sz="0" w:space="0" w:color="auto"/>
            <w:bottom w:val="none" w:sz="0" w:space="0" w:color="auto"/>
            <w:right w:val="none" w:sz="0" w:space="0" w:color="auto"/>
          </w:divBdr>
        </w:div>
        <w:div w:id="873617560">
          <w:marLeft w:val="0"/>
          <w:marRight w:val="0"/>
          <w:marTop w:val="0"/>
          <w:marBottom w:val="0"/>
          <w:divBdr>
            <w:top w:val="none" w:sz="0" w:space="0" w:color="auto"/>
            <w:left w:val="none" w:sz="0" w:space="0" w:color="auto"/>
            <w:bottom w:val="none" w:sz="0" w:space="0" w:color="auto"/>
            <w:right w:val="none" w:sz="0" w:space="0" w:color="auto"/>
          </w:divBdr>
        </w:div>
        <w:div w:id="1866359552">
          <w:marLeft w:val="0"/>
          <w:marRight w:val="0"/>
          <w:marTop w:val="0"/>
          <w:marBottom w:val="0"/>
          <w:divBdr>
            <w:top w:val="none" w:sz="0" w:space="0" w:color="auto"/>
            <w:left w:val="none" w:sz="0" w:space="0" w:color="auto"/>
            <w:bottom w:val="none" w:sz="0" w:space="0" w:color="auto"/>
            <w:right w:val="none" w:sz="0" w:space="0" w:color="auto"/>
          </w:divBdr>
        </w:div>
        <w:div w:id="277226017">
          <w:marLeft w:val="0"/>
          <w:marRight w:val="0"/>
          <w:marTop w:val="0"/>
          <w:marBottom w:val="0"/>
          <w:divBdr>
            <w:top w:val="none" w:sz="0" w:space="0" w:color="auto"/>
            <w:left w:val="none" w:sz="0" w:space="0" w:color="auto"/>
            <w:bottom w:val="none" w:sz="0" w:space="0" w:color="auto"/>
            <w:right w:val="none" w:sz="0" w:space="0" w:color="auto"/>
          </w:divBdr>
        </w:div>
        <w:div w:id="1522357870">
          <w:marLeft w:val="0"/>
          <w:marRight w:val="0"/>
          <w:marTop w:val="0"/>
          <w:marBottom w:val="0"/>
          <w:divBdr>
            <w:top w:val="none" w:sz="0" w:space="0" w:color="auto"/>
            <w:left w:val="none" w:sz="0" w:space="0" w:color="auto"/>
            <w:bottom w:val="none" w:sz="0" w:space="0" w:color="auto"/>
            <w:right w:val="none" w:sz="0" w:space="0" w:color="auto"/>
          </w:divBdr>
        </w:div>
        <w:div w:id="1304120508">
          <w:marLeft w:val="0"/>
          <w:marRight w:val="0"/>
          <w:marTop w:val="0"/>
          <w:marBottom w:val="0"/>
          <w:divBdr>
            <w:top w:val="none" w:sz="0" w:space="0" w:color="auto"/>
            <w:left w:val="none" w:sz="0" w:space="0" w:color="auto"/>
            <w:bottom w:val="none" w:sz="0" w:space="0" w:color="auto"/>
            <w:right w:val="none" w:sz="0" w:space="0" w:color="auto"/>
          </w:divBdr>
        </w:div>
        <w:div w:id="1560440770">
          <w:marLeft w:val="0"/>
          <w:marRight w:val="0"/>
          <w:marTop w:val="0"/>
          <w:marBottom w:val="0"/>
          <w:divBdr>
            <w:top w:val="none" w:sz="0" w:space="0" w:color="auto"/>
            <w:left w:val="none" w:sz="0" w:space="0" w:color="auto"/>
            <w:bottom w:val="none" w:sz="0" w:space="0" w:color="auto"/>
            <w:right w:val="none" w:sz="0" w:space="0" w:color="auto"/>
          </w:divBdr>
        </w:div>
        <w:div w:id="53704938">
          <w:marLeft w:val="0"/>
          <w:marRight w:val="0"/>
          <w:marTop w:val="0"/>
          <w:marBottom w:val="0"/>
          <w:divBdr>
            <w:top w:val="none" w:sz="0" w:space="0" w:color="auto"/>
            <w:left w:val="none" w:sz="0" w:space="0" w:color="auto"/>
            <w:bottom w:val="none" w:sz="0" w:space="0" w:color="auto"/>
            <w:right w:val="none" w:sz="0" w:space="0" w:color="auto"/>
          </w:divBdr>
        </w:div>
        <w:div w:id="1294674502">
          <w:marLeft w:val="0"/>
          <w:marRight w:val="0"/>
          <w:marTop w:val="0"/>
          <w:marBottom w:val="0"/>
          <w:divBdr>
            <w:top w:val="none" w:sz="0" w:space="0" w:color="auto"/>
            <w:left w:val="none" w:sz="0" w:space="0" w:color="auto"/>
            <w:bottom w:val="none" w:sz="0" w:space="0" w:color="auto"/>
            <w:right w:val="none" w:sz="0" w:space="0" w:color="auto"/>
          </w:divBdr>
        </w:div>
        <w:div w:id="1460218331">
          <w:marLeft w:val="0"/>
          <w:marRight w:val="0"/>
          <w:marTop w:val="0"/>
          <w:marBottom w:val="0"/>
          <w:divBdr>
            <w:top w:val="none" w:sz="0" w:space="0" w:color="auto"/>
            <w:left w:val="none" w:sz="0" w:space="0" w:color="auto"/>
            <w:bottom w:val="none" w:sz="0" w:space="0" w:color="auto"/>
            <w:right w:val="none" w:sz="0" w:space="0" w:color="auto"/>
          </w:divBdr>
        </w:div>
        <w:div w:id="1286697721">
          <w:marLeft w:val="0"/>
          <w:marRight w:val="0"/>
          <w:marTop w:val="0"/>
          <w:marBottom w:val="0"/>
          <w:divBdr>
            <w:top w:val="none" w:sz="0" w:space="0" w:color="auto"/>
            <w:left w:val="none" w:sz="0" w:space="0" w:color="auto"/>
            <w:bottom w:val="none" w:sz="0" w:space="0" w:color="auto"/>
            <w:right w:val="none" w:sz="0" w:space="0" w:color="auto"/>
          </w:divBdr>
        </w:div>
        <w:div w:id="1501123351">
          <w:marLeft w:val="0"/>
          <w:marRight w:val="0"/>
          <w:marTop w:val="0"/>
          <w:marBottom w:val="0"/>
          <w:divBdr>
            <w:top w:val="none" w:sz="0" w:space="0" w:color="auto"/>
            <w:left w:val="none" w:sz="0" w:space="0" w:color="auto"/>
            <w:bottom w:val="none" w:sz="0" w:space="0" w:color="auto"/>
            <w:right w:val="none" w:sz="0" w:space="0" w:color="auto"/>
          </w:divBdr>
        </w:div>
        <w:div w:id="1596599193">
          <w:marLeft w:val="0"/>
          <w:marRight w:val="0"/>
          <w:marTop w:val="0"/>
          <w:marBottom w:val="0"/>
          <w:divBdr>
            <w:top w:val="none" w:sz="0" w:space="0" w:color="auto"/>
            <w:left w:val="none" w:sz="0" w:space="0" w:color="auto"/>
            <w:bottom w:val="none" w:sz="0" w:space="0" w:color="auto"/>
            <w:right w:val="none" w:sz="0" w:space="0" w:color="auto"/>
          </w:divBdr>
          <w:divsChild>
            <w:div w:id="1152789270">
              <w:marLeft w:val="0"/>
              <w:marRight w:val="0"/>
              <w:marTop w:val="0"/>
              <w:marBottom w:val="0"/>
              <w:divBdr>
                <w:top w:val="none" w:sz="0" w:space="0" w:color="auto"/>
                <w:left w:val="none" w:sz="0" w:space="0" w:color="auto"/>
                <w:bottom w:val="none" w:sz="0" w:space="0" w:color="auto"/>
                <w:right w:val="none" w:sz="0" w:space="0" w:color="auto"/>
              </w:divBdr>
            </w:div>
            <w:div w:id="1893151584">
              <w:marLeft w:val="0"/>
              <w:marRight w:val="0"/>
              <w:marTop w:val="0"/>
              <w:marBottom w:val="0"/>
              <w:divBdr>
                <w:top w:val="none" w:sz="0" w:space="0" w:color="auto"/>
                <w:left w:val="none" w:sz="0" w:space="0" w:color="auto"/>
                <w:bottom w:val="none" w:sz="0" w:space="0" w:color="auto"/>
                <w:right w:val="none" w:sz="0" w:space="0" w:color="auto"/>
              </w:divBdr>
            </w:div>
            <w:div w:id="96146471">
              <w:marLeft w:val="0"/>
              <w:marRight w:val="0"/>
              <w:marTop w:val="0"/>
              <w:marBottom w:val="0"/>
              <w:divBdr>
                <w:top w:val="none" w:sz="0" w:space="0" w:color="auto"/>
                <w:left w:val="none" w:sz="0" w:space="0" w:color="auto"/>
                <w:bottom w:val="none" w:sz="0" w:space="0" w:color="auto"/>
                <w:right w:val="none" w:sz="0" w:space="0" w:color="auto"/>
              </w:divBdr>
            </w:div>
            <w:div w:id="939610096">
              <w:marLeft w:val="0"/>
              <w:marRight w:val="0"/>
              <w:marTop w:val="0"/>
              <w:marBottom w:val="0"/>
              <w:divBdr>
                <w:top w:val="none" w:sz="0" w:space="0" w:color="auto"/>
                <w:left w:val="none" w:sz="0" w:space="0" w:color="auto"/>
                <w:bottom w:val="none" w:sz="0" w:space="0" w:color="auto"/>
                <w:right w:val="none" w:sz="0" w:space="0" w:color="auto"/>
              </w:divBdr>
            </w:div>
            <w:div w:id="1473522032">
              <w:marLeft w:val="0"/>
              <w:marRight w:val="0"/>
              <w:marTop w:val="0"/>
              <w:marBottom w:val="0"/>
              <w:divBdr>
                <w:top w:val="none" w:sz="0" w:space="0" w:color="auto"/>
                <w:left w:val="none" w:sz="0" w:space="0" w:color="auto"/>
                <w:bottom w:val="none" w:sz="0" w:space="0" w:color="auto"/>
                <w:right w:val="none" w:sz="0" w:space="0" w:color="auto"/>
              </w:divBdr>
            </w:div>
            <w:div w:id="908151076">
              <w:marLeft w:val="0"/>
              <w:marRight w:val="0"/>
              <w:marTop w:val="0"/>
              <w:marBottom w:val="0"/>
              <w:divBdr>
                <w:top w:val="none" w:sz="0" w:space="0" w:color="auto"/>
                <w:left w:val="none" w:sz="0" w:space="0" w:color="auto"/>
                <w:bottom w:val="none" w:sz="0" w:space="0" w:color="auto"/>
                <w:right w:val="none" w:sz="0" w:space="0" w:color="auto"/>
              </w:divBdr>
            </w:div>
            <w:div w:id="2008433990">
              <w:marLeft w:val="0"/>
              <w:marRight w:val="0"/>
              <w:marTop w:val="0"/>
              <w:marBottom w:val="0"/>
              <w:divBdr>
                <w:top w:val="none" w:sz="0" w:space="0" w:color="auto"/>
                <w:left w:val="none" w:sz="0" w:space="0" w:color="auto"/>
                <w:bottom w:val="none" w:sz="0" w:space="0" w:color="auto"/>
                <w:right w:val="none" w:sz="0" w:space="0" w:color="auto"/>
              </w:divBdr>
            </w:div>
            <w:div w:id="732853060">
              <w:marLeft w:val="0"/>
              <w:marRight w:val="0"/>
              <w:marTop w:val="0"/>
              <w:marBottom w:val="0"/>
              <w:divBdr>
                <w:top w:val="none" w:sz="0" w:space="0" w:color="auto"/>
                <w:left w:val="none" w:sz="0" w:space="0" w:color="auto"/>
                <w:bottom w:val="none" w:sz="0" w:space="0" w:color="auto"/>
                <w:right w:val="none" w:sz="0" w:space="0" w:color="auto"/>
              </w:divBdr>
            </w:div>
            <w:div w:id="422532996">
              <w:marLeft w:val="0"/>
              <w:marRight w:val="0"/>
              <w:marTop w:val="0"/>
              <w:marBottom w:val="0"/>
              <w:divBdr>
                <w:top w:val="none" w:sz="0" w:space="0" w:color="auto"/>
                <w:left w:val="none" w:sz="0" w:space="0" w:color="auto"/>
                <w:bottom w:val="none" w:sz="0" w:space="0" w:color="auto"/>
                <w:right w:val="none" w:sz="0" w:space="0" w:color="auto"/>
              </w:divBdr>
            </w:div>
            <w:div w:id="29302169">
              <w:marLeft w:val="0"/>
              <w:marRight w:val="0"/>
              <w:marTop w:val="0"/>
              <w:marBottom w:val="0"/>
              <w:divBdr>
                <w:top w:val="none" w:sz="0" w:space="0" w:color="auto"/>
                <w:left w:val="none" w:sz="0" w:space="0" w:color="auto"/>
                <w:bottom w:val="none" w:sz="0" w:space="0" w:color="auto"/>
                <w:right w:val="none" w:sz="0" w:space="0" w:color="auto"/>
              </w:divBdr>
            </w:div>
            <w:div w:id="107430155">
              <w:marLeft w:val="0"/>
              <w:marRight w:val="0"/>
              <w:marTop w:val="0"/>
              <w:marBottom w:val="0"/>
              <w:divBdr>
                <w:top w:val="none" w:sz="0" w:space="0" w:color="auto"/>
                <w:left w:val="none" w:sz="0" w:space="0" w:color="auto"/>
                <w:bottom w:val="none" w:sz="0" w:space="0" w:color="auto"/>
                <w:right w:val="none" w:sz="0" w:space="0" w:color="auto"/>
              </w:divBdr>
            </w:div>
          </w:divsChild>
        </w:div>
        <w:div w:id="548997303">
          <w:marLeft w:val="0"/>
          <w:marRight w:val="0"/>
          <w:marTop w:val="0"/>
          <w:marBottom w:val="0"/>
          <w:divBdr>
            <w:top w:val="none" w:sz="0" w:space="0" w:color="auto"/>
            <w:left w:val="none" w:sz="0" w:space="0" w:color="auto"/>
            <w:bottom w:val="none" w:sz="0" w:space="0" w:color="auto"/>
            <w:right w:val="none" w:sz="0" w:space="0" w:color="auto"/>
          </w:divBdr>
        </w:div>
        <w:div w:id="1454905756">
          <w:marLeft w:val="0"/>
          <w:marRight w:val="0"/>
          <w:marTop w:val="0"/>
          <w:marBottom w:val="0"/>
          <w:divBdr>
            <w:top w:val="none" w:sz="0" w:space="0" w:color="auto"/>
            <w:left w:val="none" w:sz="0" w:space="0" w:color="auto"/>
            <w:bottom w:val="none" w:sz="0" w:space="0" w:color="auto"/>
            <w:right w:val="none" w:sz="0" w:space="0" w:color="auto"/>
          </w:divBdr>
        </w:div>
        <w:div w:id="1915384675">
          <w:marLeft w:val="0"/>
          <w:marRight w:val="0"/>
          <w:marTop w:val="0"/>
          <w:marBottom w:val="0"/>
          <w:divBdr>
            <w:top w:val="none" w:sz="0" w:space="0" w:color="auto"/>
            <w:left w:val="none" w:sz="0" w:space="0" w:color="auto"/>
            <w:bottom w:val="none" w:sz="0" w:space="0" w:color="auto"/>
            <w:right w:val="none" w:sz="0" w:space="0" w:color="auto"/>
          </w:divBdr>
        </w:div>
        <w:div w:id="1178472054">
          <w:marLeft w:val="0"/>
          <w:marRight w:val="0"/>
          <w:marTop w:val="0"/>
          <w:marBottom w:val="0"/>
          <w:divBdr>
            <w:top w:val="none" w:sz="0" w:space="0" w:color="auto"/>
            <w:left w:val="none" w:sz="0" w:space="0" w:color="auto"/>
            <w:bottom w:val="none" w:sz="0" w:space="0" w:color="auto"/>
            <w:right w:val="none" w:sz="0" w:space="0" w:color="auto"/>
          </w:divBdr>
        </w:div>
        <w:div w:id="1215895149">
          <w:marLeft w:val="0"/>
          <w:marRight w:val="0"/>
          <w:marTop w:val="0"/>
          <w:marBottom w:val="0"/>
          <w:divBdr>
            <w:top w:val="none" w:sz="0" w:space="0" w:color="auto"/>
            <w:left w:val="none" w:sz="0" w:space="0" w:color="auto"/>
            <w:bottom w:val="none" w:sz="0" w:space="0" w:color="auto"/>
            <w:right w:val="none" w:sz="0" w:space="0" w:color="auto"/>
          </w:divBdr>
        </w:div>
        <w:div w:id="1494948152">
          <w:marLeft w:val="0"/>
          <w:marRight w:val="0"/>
          <w:marTop w:val="0"/>
          <w:marBottom w:val="0"/>
          <w:divBdr>
            <w:top w:val="none" w:sz="0" w:space="0" w:color="auto"/>
            <w:left w:val="none" w:sz="0" w:space="0" w:color="auto"/>
            <w:bottom w:val="none" w:sz="0" w:space="0" w:color="auto"/>
            <w:right w:val="none" w:sz="0" w:space="0" w:color="auto"/>
          </w:divBdr>
        </w:div>
        <w:div w:id="40443465">
          <w:marLeft w:val="0"/>
          <w:marRight w:val="0"/>
          <w:marTop w:val="0"/>
          <w:marBottom w:val="0"/>
          <w:divBdr>
            <w:top w:val="none" w:sz="0" w:space="0" w:color="auto"/>
            <w:left w:val="none" w:sz="0" w:space="0" w:color="auto"/>
            <w:bottom w:val="none" w:sz="0" w:space="0" w:color="auto"/>
            <w:right w:val="none" w:sz="0" w:space="0" w:color="auto"/>
          </w:divBdr>
        </w:div>
        <w:div w:id="1668098159">
          <w:marLeft w:val="0"/>
          <w:marRight w:val="0"/>
          <w:marTop w:val="0"/>
          <w:marBottom w:val="0"/>
          <w:divBdr>
            <w:top w:val="none" w:sz="0" w:space="0" w:color="auto"/>
            <w:left w:val="none" w:sz="0" w:space="0" w:color="auto"/>
            <w:bottom w:val="none" w:sz="0" w:space="0" w:color="auto"/>
            <w:right w:val="none" w:sz="0" w:space="0" w:color="auto"/>
          </w:divBdr>
        </w:div>
        <w:div w:id="837035360">
          <w:marLeft w:val="0"/>
          <w:marRight w:val="0"/>
          <w:marTop w:val="0"/>
          <w:marBottom w:val="0"/>
          <w:divBdr>
            <w:top w:val="none" w:sz="0" w:space="0" w:color="auto"/>
            <w:left w:val="none" w:sz="0" w:space="0" w:color="auto"/>
            <w:bottom w:val="none" w:sz="0" w:space="0" w:color="auto"/>
            <w:right w:val="none" w:sz="0" w:space="0" w:color="auto"/>
          </w:divBdr>
        </w:div>
        <w:div w:id="1729264601">
          <w:marLeft w:val="0"/>
          <w:marRight w:val="0"/>
          <w:marTop w:val="0"/>
          <w:marBottom w:val="0"/>
          <w:divBdr>
            <w:top w:val="none" w:sz="0" w:space="0" w:color="auto"/>
            <w:left w:val="none" w:sz="0" w:space="0" w:color="auto"/>
            <w:bottom w:val="none" w:sz="0" w:space="0" w:color="auto"/>
            <w:right w:val="none" w:sz="0" w:space="0" w:color="auto"/>
          </w:divBdr>
        </w:div>
        <w:div w:id="1364212837">
          <w:marLeft w:val="0"/>
          <w:marRight w:val="0"/>
          <w:marTop w:val="0"/>
          <w:marBottom w:val="0"/>
          <w:divBdr>
            <w:top w:val="none" w:sz="0" w:space="0" w:color="auto"/>
            <w:left w:val="none" w:sz="0" w:space="0" w:color="auto"/>
            <w:bottom w:val="none" w:sz="0" w:space="0" w:color="auto"/>
            <w:right w:val="none" w:sz="0" w:space="0" w:color="auto"/>
          </w:divBdr>
        </w:div>
        <w:div w:id="39208969">
          <w:marLeft w:val="0"/>
          <w:marRight w:val="0"/>
          <w:marTop w:val="0"/>
          <w:marBottom w:val="0"/>
          <w:divBdr>
            <w:top w:val="none" w:sz="0" w:space="0" w:color="auto"/>
            <w:left w:val="none" w:sz="0" w:space="0" w:color="auto"/>
            <w:bottom w:val="none" w:sz="0" w:space="0" w:color="auto"/>
            <w:right w:val="none" w:sz="0" w:space="0" w:color="auto"/>
          </w:divBdr>
        </w:div>
        <w:div w:id="325016448">
          <w:marLeft w:val="0"/>
          <w:marRight w:val="0"/>
          <w:marTop w:val="0"/>
          <w:marBottom w:val="0"/>
          <w:divBdr>
            <w:top w:val="none" w:sz="0" w:space="0" w:color="auto"/>
            <w:left w:val="none" w:sz="0" w:space="0" w:color="auto"/>
            <w:bottom w:val="none" w:sz="0" w:space="0" w:color="auto"/>
            <w:right w:val="none" w:sz="0" w:space="0" w:color="auto"/>
          </w:divBdr>
        </w:div>
        <w:div w:id="1344740808">
          <w:marLeft w:val="0"/>
          <w:marRight w:val="0"/>
          <w:marTop w:val="0"/>
          <w:marBottom w:val="0"/>
          <w:divBdr>
            <w:top w:val="none" w:sz="0" w:space="0" w:color="auto"/>
            <w:left w:val="none" w:sz="0" w:space="0" w:color="auto"/>
            <w:bottom w:val="none" w:sz="0" w:space="0" w:color="auto"/>
            <w:right w:val="none" w:sz="0" w:space="0" w:color="auto"/>
          </w:divBdr>
        </w:div>
        <w:div w:id="36128436">
          <w:marLeft w:val="0"/>
          <w:marRight w:val="0"/>
          <w:marTop w:val="0"/>
          <w:marBottom w:val="0"/>
          <w:divBdr>
            <w:top w:val="none" w:sz="0" w:space="0" w:color="auto"/>
            <w:left w:val="none" w:sz="0" w:space="0" w:color="auto"/>
            <w:bottom w:val="none" w:sz="0" w:space="0" w:color="auto"/>
            <w:right w:val="none" w:sz="0" w:space="0" w:color="auto"/>
          </w:divBdr>
        </w:div>
        <w:div w:id="868301773">
          <w:marLeft w:val="0"/>
          <w:marRight w:val="0"/>
          <w:marTop w:val="0"/>
          <w:marBottom w:val="0"/>
          <w:divBdr>
            <w:top w:val="none" w:sz="0" w:space="0" w:color="auto"/>
            <w:left w:val="none" w:sz="0" w:space="0" w:color="auto"/>
            <w:bottom w:val="none" w:sz="0" w:space="0" w:color="auto"/>
            <w:right w:val="none" w:sz="0" w:space="0" w:color="auto"/>
          </w:divBdr>
        </w:div>
        <w:div w:id="2103455919">
          <w:marLeft w:val="0"/>
          <w:marRight w:val="0"/>
          <w:marTop w:val="0"/>
          <w:marBottom w:val="0"/>
          <w:divBdr>
            <w:top w:val="none" w:sz="0" w:space="0" w:color="auto"/>
            <w:left w:val="none" w:sz="0" w:space="0" w:color="auto"/>
            <w:bottom w:val="none" w:sz="0" w:space="0" w:color="auto"/>
            <w:right w:val="none" w:sz="0" w:space="0" w:color="auto"/>
          </w:divBdr>
        </w:div>
        <w:div w:id="1372262103">
          <w:marLeft w:val="0"/>
          <w:marRight w:val="0"/>
          <w:marTop w:val="0"/>
          <w:marBottom w:val="0"/>
          <w:divBdr>
            <w:top w:val="none" w:sz="0" w:space="0" w:color="auto"/>
            <w:left w:val="none" w:sz="0" w:space="0" w:color="auto"/>
            <w:bottom w:val="none" w:sz="0" w:space="0" w:color="auto"/>
            <w:right w:val="none" w:sz="0" w:space="0" w:color="auto"/>
          </w:divBdr>
        </w:div>
        <w:div w:id="1700934637">
          <w:marLeft w:val="0"/>
          <w:marRight w:val="0"/>
          <w:marTop w:val="0"/>
          <w:marBottom w:val="0"/>
          <w:divBdr>
            <w:top w:val="none" w:sz="0" w:space="0" w:color="auto"/>
            <w:left w:val="none" w:sz="0" w:space="0" w:color="auto"/>
            <w:bottom w:val="none" w:sz="0" w:space="0" w:color="auto"/>
            <w:right w:val="none" w:sz="0" w:space="0" w:color="auto"/>
          </w:divBdr>
        </w:div>
        <w:div w:id="490412839">
          <w:marLeft w:val="0"/>
          <w:marRight w:val="0"/>
          <w:marTop w:val="0"/>
          <w:marBottom w:val="0"/>
          <w:divBdr>
            <w:top w:val="none" w:sz="0" w:space="0" w:color="auto"/>
            <w:left w:val="none" w:sz="0" w:space="0" w:color="auto"/>
            <w:bottom w:val="none" w:sz="0" w:space="0" w:color="auto"/>
            <w:right w:val="none" w:sz="0" w:space="0" w:color="auto"/>
          </w:divBdr>
        </w:div>
        <w:div w:id="956789977">
          <w:marLeft w:val="0"/>
          <w:marRight w:val="0"/>
          <w:marTop w:val="0"/>
          <w:marBottom w:val="0"/>
          <w:divBdr>
            <w:top w:val="none" w:sz="0" w:space="0" w:color="auto"/>
            <w:left w:val="none" w:sz="0" w:space="0" w:color="auto"/>
            <w:bottom w:val="none" w:sz="0" w:space="0" w:color="auto"/>
            <w:right w:val="none" w:sz="0" w:space="0" w:color="auto"/>
          </w:divBdr>
        </w:div>
        <w:div w:id="1565942925">
          <w:marLeft w:val="0"/>
          <w:marRight w:val="0"/>
          <w:marTop w:val="0"/>
          <w:marBottom w:val="0"/>
          <w:divBdr>
            <w:top w:val="none" w:sz="0" w:space="0" w:color="auto"/>
            <w:left w:val="none" w:sz="0" w:space="0" w:color="auto"/>
            <w:bottom w:val="none" w:sz="0" w:space="0" w:color="auto"/>
            <w:right w:val="none" w:sz="0" w:space="0" w:color="auto"/>
          </w:divBdr>
        </w:div>
        <w:div w:id="406922284">
          <w:marLeft w:val="0"/>
          <w:marRight w:val="0"/>
          <w:marTop w:val="0"/>
          <w:marBottom w:val="0"/>
          <w:divBdr>
            <w:top w:val="none" w:sz="0" w:space="0" w:color="auto"/>
            <w:left w:val="none" w:sz="0" w:space="0" w:color="auto"/>
            <w:bottom w:val="none" w:sz="0" w:space="0" w:color="auto"/>
            <w:right w:val="none" w:sz="0" w:space="0" w:color="auto"/>
          </w:divBdr>
        </w:div>
        <w:div w:id="214506737">
          <w:marLeft w:val="0"/>
          <w:marRight w:val="0"/>
          <w:marTop w:val="0"/>
          <w:marBottom w:val="0"/>
          <w:divBdr>
            <w:top w:val="none" w:sz="0" w:space="0" w:color="auto"/>
            <w:left w:val="none" w:sz="0" w:space="0" w:color="auto"/>
            <w:bottom w:val="none" w:sz="0" w:space="0" w:color="auto"/>
            <w:right w:val="none" w:sz="0" w:space="0" w:color="auto"/>
          </w:divBdr>
        </w:div>
        <w:div w:id="1217281633">
          <w:marLeft w:val="0"/>
          <w:marRight w:val="0"/>
          <w:marTop w:val="0"/>
          <w:marBottom w:val="0"/>
          <w:divBdr>
            <w:top w:val="none" w:sz="0" w:space="0" w:color="auto"/>
            <w:left w:val="none" w:sz="0" w:space="0" w:color="auto"/>
            <w:bottom w:val="none" w:sz="0" w:space="0" w:color="auto"/>
            <w:right w:val="none" w:sz="0" w:space="0" w:color="auto"/>
          </w:divBdr>
        </w:div>
        <w:div w:id="745692087">
          <w:marLeft w:val="0"/>
          <w:marRight w:val="0"/>
          <w:marTop w:val="0"/>
          <w:marBottom w:val="0"/>
          <w:divBdr>
            <w:top w:val="none" w:sz="0" w:space="0" w:color="auto"/>
            <w:left w:val="none" w:sz="0" w:space="0" w:color="auto"/>
            <w:bottom w:val="none" w:sz="0" w:space="0" w:color="auto"/>
            <w:right w:val="none" w:sz="0" w:space="0" w:color="auto"/>
          </w:divBdr>
        </w:div>
        <w:div w:id="772210879">
          <w:marLeft w:val="0"/>
          <w:marRight w:val="0"/>
          <w:marTop w:val="0"/>
          <w:marBottom w:val="0"/>
          <w:divBdr>
            <w:top w:val="none" w:sz="0" w:space="0" w:color="auto"/>
            <w:left w:val="none" w:sz="0" w:space="0" w:color="auto"/>
            <w:bottom w:val="none" w:sz="0" w:space="0" w:color="auto"/>
            <w:right w:val="none" w:sz="0" w:space="0" w:color="auto"/>
          </w:divBdr>
        </w:div>
        <w:div w:id="1557817914">
          <w:marLeft w:val="0"/>
          <w:marRight w:val="0"/>
          <w:marTop w:val="0"/>
          <w:marBottom w:val="0"/>
          <w:divBdr>
            <w:top w:val="none" w:sz="0" w:space="0" w:color="auto"/>
            <w:left w:val="none" w:sz="0" w:space="0" w:color="auto"/>
            <w:bottom w:val="none" w:sz="0" w:space="0" w:color="auto"/>
            <w:right w:val="none" w:sz="0" w:space="0" w:color="auto"/>
          </w:divBdr>
          <w:divsChild>
            <w:div w:id="1676031529">
              <w:marLeft w:val="0"/>
              <w:marRight w:val="0"/>
              <w:marTop w:val="0"/>
              <w:marBottom w:val="0"/>
              <w:divBdr>
                <w:top w:val="none" w:sz="0" w:space="0" w:color="auto"/>
                <w:left w:val="none" w:sz="0" w:space="0" w:color="auto"/>
                <w:bottom w:val="none" w:sz="0" w:space="0" w:color="auto"/>
                <w:right w:val="none" w:sz="0" w:space="0" w:color="auto"/>
              </w:divBdr>
              <w:divsChild>
                <w:div w:id="848174916">
                  <w:marLeft w:val="0"/>
                  <w:marRight w:val="0"/>
                  <w:marTop w:val="0"/>
                  <w:marBottom w:val="0"/>
                  <w:divBdr>
                    <w:top w:val="none" w:sz="0" w:space="0" w:color="auto"/>
                    <w:left w:val="none" w:sz="0" w:space="0" w:color="auto"/>
                    <w:bottom w:val="none" w:sz="0" w:space="0" w:color="auto"/>
                    <w:right w:val="none" w:sz="0" w:space="0" w:color="auto"/>
                  </w:divBdr>
                </w:div>
                <w:div w:id="381560392">
                  <w:marLeft w:val="0"/>
                  <w:marRight w:val="0"/>
                  <w:marTop w:val="0"/>
                  <w:marBottom w:val="0"/>
                  <w:divBdr>
                    <w:top w:val="none" w:sz="0" w:space="0" w:color="auto"/>
                    <w:left w:val="none" w:sz="0" w:space="0" w:color="auto"/>
                    <w:bottom w:val="none" w:sz="0" w:space="0" w:color="auto"/>
                    <w:right w:val="none" w:sz="0" w:space="0" w:color="auto"/>
                  </w:divBdr>
                </w:div>
                <w:div w:id="525018315">
                  <w:marLeft w:val="0"/>
                  <w:marRight w:val="0"/>
                  <w:marTop w:val="0"/>
                  <w:marBottom w:val="0"/>
                  <w:divBdr>
                    <w:top w:val="none" w:sz="0" w:space="0" w:color="auto"/>
                    <w:left w:val="none" w:sz="0" w:space="0" w:color="auto"/>
                    <w:bottom w:val="none" w:sz="0" w:space="0" w:color="auto"/>
                    <w:right w:val="none" w:sz="0" w:space="0" w:color="auto"/>
                  </w:divBdr>
                </w:div>
                <w:div w:id="447815246">
                  <w:marLeft w:val="0"/>
                  <w:marRight w:val="0"/>
                  <w:marTop w:val="0"/>
                  <w:marBottom w:val="0"/>
                  <w:divBdr>
                    <w:top w:val="none" w:sz="0" w:space="0" w:color="auto"/>
                    <w:left w:val="none" w:sz="0" w:space="0" w:color="auto"/>
                    <w:bottom w:val="none" w:sz="0" w:space="0" w:color="auto"/>
                    <w:right w:val="none" w:sz="0" w:space="0" w:color="auto"/>
                  </w:divBdr>
                </w:div>
                <w:div w:id="609430416">
                  <w:marLeft w:val="0"/>
                  <w:marRight w:val="0"/>
                  <w:marTop w:val="0"/>
                  <w:marBottom w:val="0"/>
                  <w:divBdr>
                    <w:top w:val="none" w:sz="0" w:space="0" w:color="auto"/>
                    <w:left w:val="none" w:sz="0" w:space="0" w:color="auto"/>
                    <w:bottom w:val="none" w:sz="0" w:space="0" w:color="auto"/>
                    <w:right w:val="none" w:sz="0" w:space="0" w:color="auto"/>
                  </w:divBdr>
                </w:div>
                <w:div w:id="1297099506">
                  <w:marLeft w:val="0"/>
                  <w:marRight w:val="0"/>
                  <w:marTop w:val="0"/>
                  <w:marBottom w:val="0"/>
                  <w:divBdr>
                    <w:top w:val="none" w:sz="0" w:space="0" w:color="auto"/>
                    <w:left w:val="none" w:sz="0" w:space="0" w:color="auto"/>
                    <w:bottom w:val="none" w:sz="0" w:space="0" w:color="auto"/>
                    <w:right w:val="none" w:sz="0" w:space="0" w:color="auto"/>
                  </w:divBdr>
                </w:div>
                <w:div w:id="669481786">
                  <w:marLeft w:val="0"/>
                  <w:marRight w:val="0"/>
                  <w:marTop w:val="0"/>
                  <w:marBottom w:val="0"/>
                  <w:divBdr>
                    <w:top w:val="none" w:sz="0" w:space="0" w:color="auto"/>
                    <w:left w:val="none" w:sz="0" w:space="0" w:color="auto"/>
                    <w:bottom w:val="none" w:sz="0" w:space="0" w:color="auto"/>
                    <w:right w:val="none" w:sz="0" w:space="0" w:color="auto"/>
                  </w:divBdr>
                </w:div>
                <w:div w:id="126513180">
                  <w:marLeft w:val="0"/>
                  <w:marRight w:val="0"/>
                  <w:marTop w:val="0"/>
                  <w:marBottom w:val="0"/>
                  <w:divBdr>
                    <w:top w:val="none" w:sz="0" w:space="0" w:color="auto"/>
                    <w:left w:val="none" w:sz="0" w:space="0" w:color="auto"/>
                    <w:bottom w:val="none" w:sz="0" w:space="0" w:color="auto"/>
                    <w:right w:val="none" w:sz="0" w:space="0" w:color="auto"/>
                  </w:divBdr>
                </w:div>
                <w:div w:id="141511297">
                  <w:marLeft w:val="0"/>
                  <w:marRight w:val="0"/>
                  <w:marTop w:val="0"/>
                  <w:marBottom w:val="0"/>
                  <w:divBdr>
                    <w:top w:val="none" w:sz="0" w:space="0" w:color="auto"/>
                    <w:left w:val="none" w:sz="0" w:space="0" w:color="auto"/>
                    <w:bottom w:val="none" w:sz="0" w:space="0" w:color="auto"/>
                    <w:right w:val="none" w:sz="0" w:space="0" w:color="auto"/>
                  </w:divBdr>
                </w:div>
                <w:div w:id="1349411881">
                  <w:marLeft w:val="0"/>
                  <w:marRight w:val="0"/>
                  <w:marTop w:val="0"/>
                  <w:marBottom w:val="0"/>
                  <w:divBdr>
                    <w:top w:val="none" w:sz="0" w:space="0" w:color="auto"/>
                    <w:left w:val="none" w:sz="0" w:space="0" w:color="auto"/>
                    <w:bottom w:val="none" w:sz="0" w:space="0" w:color="auto"/>
                    <w:right w:val="none" w:sz="0" w:space="0" w:color="auto"/>
                  </w:divBdr>
                </w:div>
                <w:div w:id="247733828">
                  <w:marLeft w:val="0"/>
                  <w:marRight w:val="0"/>
                  <w:marTop w:val="0"/>
                  <w:marBottom w:val="0"/>
                  <w:divBdr>
                    <w:top w:val="none" w:sz="0" w:space="0" w:color="auto"/>
                    <w:left w:val="none" w:sz="0" w:space="0" w:color="auto"/>
                    <w:bottom w:val="none" w:sz="0" w:space="0" w:color="auto"/>
                    <w:right w:val="none" w:sz="0" w:space="0" w:color="auto"/>
                  </w:divBdr>
                </w:div>
                <w:div w:id="530529456">
                  <w:marLeft w:val="0"/>
                  <w:marRight w:val="0"/>
                  <w:marTop w:val="0"/>
                  <w:marBottom w:val="0"/>
                  <w:divBdr>
                    <w:top w:val="none" w:sz="0" w:space="0" w:color="auto"/>
                    <w:left w:val="none" w:sz="0" w:space="0" w:color="auto"/>
                    <w:bottom w:val="none" w:sz="0" w:space="0" w:color="auto"/>
                    <w:right w:val="none" w:sz="0" w:space="0" w:color="auto"/>
                  </w:divBdr>
                </w:div>
                <w:div w:id="1074425353">
                  <w:marLeft w:val="0"/>
                  <w:marRight w:val="0"/>
                  <w:marTop w:val="0"/>
                  <w:marBottom w:val="0"/>
                  <w:divBdr>
                    <w:top w:val="none" w:sz="0" w:space="0" w:color="auto"/>
                    <w:left w:val="none" w:sz="0" w:space="0" w:color="auto"/>
                    <w:bottom w:val="none" w:sz="0" w:space="0" w:color="auto"/>
                    <w:right w:val="none" w:sz="0" w:space="0" w:color="auto"/>
                  </w:divBdr>
                </w:div>
                <w:div w:id="62873683">
                  <w:marLeft w:val="0"/>
                  <w:marRight w:val="0"/>
                  <w:marTop w:val="0"/>
                  <w:marBottom w:val="0"/>
                  <w:divBdr>
                    <w:top w:val="none" w:sz="0" w:space="0" w:color="auto"/>
                    <w:left w:val="none" w:sz="0" w:space="0" w:color="auto"/>
                    <w:bottom w:val="none" w:sz="0" w:space="0" w:color="auto"/>
                    <w:right w:val="none" w:sz="0" w:space="0" w:color="auto"/>
                  </w:divBdr>
                </w:div>
                <w:div w:id="14775332">
                  <w:marLeft w:val="0"/>
                  <w:marRight w:val="0"/>
                  <w:marTop w:val="0"/>
                  <w:marBottom w:val="0"/>
                  <w:divBdr>
                    <w:top w:val="none" w:sz="0" w:space="0" w:color="auto"/>
                    <w:left w:val="none" w:sz="0" w:space="0" w:color="auto"/>
                    <w:bottom w:val="none" w:sz="0" w:space="0" w:color="auto"/>
                    <w:right w:val="none" w:sz="0" w:space="0" w:color="auto"/>
                  </w:divBdr>
                </w:div>
                <w:div w:id="7279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2939">
          <w:marLeft w:val="0"/>
          <w:marRight w:val="0"/>
          <w:marTop w:val="0"/>
          <w:marBottom w:val="0"/>
          <w:divBdr>
            <w:top w:val="none" w:sz="0" w:space="0" w:color="auto"/>
            <w:left w:val="none" w:sz="0" w:space="0" w:color="auto"/>
            <w:bottom w:val="none" w:sz="0" w:space="0" w:color="auto"/>
            <w:right w:val="none" w:sz="0" w:space="0" w:color="auto"/>
          </w:divBdr>
        </w:div>
        <w:div w:id="1835804494">
          <w:marLeft w:val="0"/>
          <w:marRight w:val="0"/>
          <w:marTop w:val="0"/>
          <w:marBottom w:val="0"/>
          <w:divBdr>
            <w:top w:val="none" w:sz="0" w:space="0" w:color="auto"/>
            <w:left w:val="none" w:sz="0" w:space="0" w:color="auto"/>
            <w:bottom w:val="none" w:sz="0" w:space="0" w:color="auto"/>
            <w:right w:val="none" w:sz="0" w:space="0" w:color="auto"/>
          </w:divBdr>
        </w:div>
        <w:div w:id="1702588206">
          <w:marLeft w:val="0"/>
          <w:marRight w:val="0"/>
          <w:marTop w:val="0"/>
          <w:marBottom w:val="0"/>
          <w:divBdr>
            <w:top w:val="none" w:sz="0" w:space="0" w:color="auto"/>
            <w:left w:val="none" w:sz="0" w:space="0" w:color="auto"/>
            <w:bottom w:val="none" w:sz="0" w:space="0" w:color="auto"/>
            <w:right w:val="none" w:sz="0" w:space="0" w:color="auto"/>
          </w:divBdr>
        </w:div>
        <w:div w:id="1781680647">
          <w:marLeft w:val="0"/>
          <w:marRight w:val="0"/>
          <w:marTop w:val="0"/>
          <w:marBottom w:val="0"/>
          <w:divBdr>
            <w:top w:val="none" w:sz="0" w:space="0" w:color="auto"/>
            <w:left w:val="none" w:sz="0" w:space="0" w:color="auto"/>
            <w:bottom w:val="none" w:sz="0" w:space="0" w:color="auto"/>
            <w:right w:val="none" w:sz="0" w:space="0" w:color="auto"/>
          </w:divBdr>
        </w:div>
        <w:div w:id="990519781">
          <w:marLeft w:val="0"/>
          <w:marRight w:val="0"/>
          <w:marTop w:val="0"/>
          <w:marBottom w:val="0"/>
          <w:divBdr>
            <w:top w:val="none" w:sz="0" w:space="0" w:color="auto"/>
            <w:left w:val="none" w:sz="0" w:space="0" w:color="auto"/>
            <w:bottom w:val="none" w:sz="0" w:space="0" w:color="auto"/>
            <w:right w:val="none" w:sz="0" w:space="0" w:color="auto"/>
          </w:divBdr>
          <w:divsChild>
            <w:div w:id="329796895">
              <w:marLeft w:val="0"/>
              <w:marRight w:val="0"/>
              <w:marTop w:val="0"/>
              <w:marBottom w:val="0"/>
              <w:divBdr>
                <w:top w:val="none" w:sz="0" w:space="0" w:color="auto"/>
                <w:left w:val="none" w:sz="0" w:space="0" w:color="auto"/>
                <w:bottom w:val="none" w:sz="0" w:space="0" w:color="auto"/>
                <w:right w:val="none" w:sz="0" w:space="0" w:color="auto"/>
              </w:divBdr>
              <w:divsChild>
                <w:div w:id="329019276">
                  <w:marLeft w:val="0"/>
                  <w:marRight w:val="0"/>
                  <w:marTop w:val="0"/>
                  <w:marBottom w:val="0"/>
                  <w:divBdr>
                    <w:top w:val="none" w:sz="0" w:space="0" w:color="auto"/>
                    <w:left w:val="none" w:sz="0" w:space="0" w:color="auto"/>
                    <w:bottom w:val="none" w:sz="0" w:space="0" w:color="auto"/>
                    <w:right w:val="none" w:sz="0" w:space="0" w:color="auto"/>
                  </w:divBdr>
                </w:div>
                <w:div w:id="68844556">
                  <w:marLeft w:val="0"/>
                  <w:marRight w:val="0"/>
                  <w:marTop w:val="0"/>
                  <w:marBottom w:val="0"/>
                  <w:divBdr>
                    <w:top w:val="none" w:sz="0" w:space="0" w:color="auto"/>
                    <w:left w:val="none" w:sz="0" w:space="0" w:color="auto"/>
                    <w:bottom w:val="none" w:sz="0" w:space="0" w:color="auto"/>
                    <w:right w:val="none" w:sz="0" w:space="0" w:color="auto"/>
                  </w:divBdr>
                </w:div>
                <w:div w:id="1071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0355">
          <w:marLeft w:val="0"/>
          <w:marRight w:val="0"/>
          <w:marTop w:val="0"/>
          <w:marBottom w:val="0"/>
          <w:divBdr>
            <w:top w:val="none" w:sz="0" w:space="0" w:color="auto"/>
            <w:left w:val="none" w:sz="0" w:space="0" w:color="auto"/>
            <w:bottom w:val="none" w:sz="0" w:space="0" w:color="auto"/>
            <w:right w:val="none" w:sz="0" w:space="0" w:color="auto"/>
          </w:divBdr>
        </w:div>
        <w:div w:id="1961106762">
          <w:marLeft w:val="0"/>
          <w:marRight w:val="0"/>
          <w:marTop w:val="0"/>
          <w:marBottom w:val="0"/>
          <w:divBdr>
            <w:top w:val="none" w:sz="0" w:space="0" w:color="auto"/>
            <w:left w:val="none" w:sz="0" w:space="0" w:color="auto"/>
            <w:bottom w:val="none" w:sz="0" w:space="0" w:color="auto"/>
            <w:right w:val="none" w:sz="0" w:space="0" w:color="auto"/>
          </w:divBdr>
        </w:div>
        <w:div w:id="61960422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2020q2exhibit321.htm" TargetMode="External"/><Relationship Id="rId3" Type="http://schemas.openxmlformats.org/officeDocument/2006/relationships/webSettings" Target="webSettings.xml"/><Relationship Id="rId7" Type="http://schemas.openxmlformats.org/officeDocument/2006/relationships/hyperlink" Target="a2020q2exhibit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20q2exhibit311.htm" TargetMode="External"/><Relationship Id="rId5" Type="http://schemas.openxmlformats.org/officeDocument/2006/relationships/hyperlink" Target="http://www.sec.gov/Archives/edgar/data/1275158/000127515820000084/ex104ndls-secondamendm.htm" TargetMode="External"/><Relationship Id="rId10" Type="http://schemas.openxmlformats.org/officeDocument/2006/relationships/theme" Target="theme/theme1.xml"/><Relationship Id="rId4" Type="http://schemas.openxmlformats.org/officeDocument/2006/relationships/hyperlink" Target="http://www.sec.gov/Archives/edgar/data/1275158/000127515820000084/ex103temporarysalarypr.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17858</Words>
  <Characters>101791</Characters>
  <Application>Microsoft Office Word</Application>
  <DocSecurity>0</DocSecurity>
  <Lines>848</Lines>
  <Paragraphs>238</Paragraphs>
  <ScaleCrop>false</ScaleCrop>
  <Company/>
  <LinksUpToDate>false</LinksUpToDate>
  <CharactersWithSpaces>119411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