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11CC" w14:textId="77777777" w:rsidR="00000000" w:rsidRDefault="00F96C63">
      <w:pPr>
        <w:divId w:val="625083713"/>
        <w:rPr>
          <w:rFonts w:eastAsia="Times New Roman"/>
          <w:vanish/>
        </w:rPr>
      </w:pPr>
      <w:r>
        <w:rPr>
          <w:rFonts w:eastAsia="Times New Roman"/>
          <w:vanish/>
        </w:rPr>
        <w:t>0001275158false12/292020Q300012751582020-01-012020-09-29xbrli:shares00012751582020-10-26iso4217:USD00012751582020-09-2900012751582019-12-31iso4217:USDxbrli:shares0001275158us-gaap:FoodAndBeverageMember2020-07-012020-09-290001275158</w:t>
      </w:r>
      <w:r>
        <w:rPr>
          <w:rFonts w:eastAsia="Times New Roman"/>
          <w:vanish/>
        </w:rPr>
        <w:t>us-gaap:FoodAndBeverageMember2019-07-032019-10-010001275158us-gaap:FoodAndBeverageMember2020-01-012020-09-290001275158us-gaap:FoodAndBeverageMember2019-01-022019-10-010001275158us-gaap:FranchiseMember2020-07-012020-09-290001275158us-gaap:FranchiseMember201</w:t>
      </w:r>
      <w:r>
        <w:rPr>
          <w:rFonts w:eastAsia="Times New Roman"/>
          <w:vanish/>
        </w:rPr>
        <w:t>9-07-032019-10-010001275158us-gaap:FranchiseMember2020-01-012020-09-290001275158us-gaap:FranchiseMember2019-01-022019-10-0100012751582020-07-012020-09-2900012751582019-07-032019-10-0100012751582019-01-022019-10-010001275158ndls:LaborMember2020-07-012020-09</w:t>
      </w:r>
      <w:r>
        <w:rPr>
          <w:rFonts w:eastAsia="Times New Roman"/>
          <w:vanish/>
        </w:rPr>
        <w:t>-290001275158ndls:LaborMember2019-07-032019-10-010001275158ndls:LaborMember2020-01-012020-09-290001275158ndls:LaborMember2019-01-022019-10-010001275158ndls:RestaurantOccupancyMember2020-07-012020-09-290001275158ndls:RestaurantOccupancyMember2019-07-032019-</w:t>
      </w:r>
      <w:r>
        <w:rPr>
          <w:rFonts w:eastAsia="Times New Roman"/>
          <w:vanish/>
        </w:rPr>
        <w:t>10-010001275158ndls:RestaurantOccupancyMember2020-01-012020-09-290001275158ndls:RestaurantOccupancyMember2019-01-022019-10-010001275158us-gaap:CommonStockMember2020-06-300001275158us-gaap:TreasuryStockMember2020-06-300001275158us-gaap:AdditionalPaidInCapit</w:t>
      </w:r>
      <w:r>
        <w:rPr>
          <w:rFonts w:eastAsia="Times New Roman"/>
          <w:vanish/>
        </w:rPr>
        <w:t>alMember2020-06-300001275158us-gaap:RetainedEarningsMember2020-06-3000012751582020-06-300001275158us-gaap:CommonStockMember2020-07-012020-09-290001275158us-gaap:AdditionalPaidInCapitalMember2020-07-012020-09-290001275158us-gaap:RetainedEarningsMember2020-0</w:t>
      </w:r>
      <w:r>
        <w:rPr>
          <w:rFonts w:eastAsia="Times New Roman"/>
          <w:vanish/>
        </w:rPr>
        <w:t>7-012020-09-290001275158us-gaap:CommonStockMember2020-09-290001275158us-gaap:TreasuryStockMember2020-09-290001275158us-gaap:AdditionalPaidInCapitalMember2020-09-290001275158us-gaap:RetainedEarningsMember2020-09-290001275158us-gaap:CommonStockMember2019-07-</w:t>
      </w:r>
      <w:r>
        <w:rPr>
          <w:rFonts w:eastAsia="Times New Roman"/>
          <w:vanish/>
        </w:rPr>
        <w:t>020001275158us-gaap:TreasuryStockMember2019-07-020001275158us-gaap:AdditionalPaidInCapitalMember2019-07-020001275158us-gaap:RetainedEarningsMember2019-07-0200012751582019-07-020001275158us-gaap:CommonStockMember2019-07-032019-10-010001275158us-gaap:Additio</w:t>
      </w:r>
      <w:r>
        <w:rPr>
          <w:rFonts w:eastAsia="Times New Roman"/>
          <w:vanish/>
        </w:rPr>
        <w:t>nalPaidInCapitalMember2019-07-032019-10-010001275158us-gaap:RetainedEarningsMember2019-07-032019-10-010001275158us-gaap:CommonStockMember2019-10-010001275158us-gaap:TreasuryStockMember2019-10-010001275158us-gaap:AdditionalPaidInCapitalMember2019-10-0100012</w:t>
      </w:r>
      <w:r>
        <w:rPr>
          <w:rFonts w:eastAsia="Times New Roman"/>
          <w:vanish/>
        </w:rPr>
        <w:t>75158us-gaap:RetainedEarningsMember2019-10-0100012751582019-10-010001275158us-gaap:CommonStockMember2019-12-310001275158us-gaap:TreasuryStockMember2019-12-310001275158us-gaap:AdditionalPaidInCapitalMember2019-12-310001275158us-gaap:RetainedEarningsMember20</w:t>
      </w:r>
      <w:r>
        <w:rPr>
          <w:rFonts w:eastAsia="Times New Roman"/>
          <w:vanish/>
        </w:rPr>
        <w:t>19-12-310001275158us-gaap:CommonStockMember2020-01-012020-09-290001275158us-gaap:AdditionalPaidInCapitalMember2020-01-012020-09-290001275158us-gaap:RetainedEarningsMember2020-01-012020-09-290001275158us-gaap:CommonStockMember2019-01-010001275158us-gaap:Tre</w:t>
      </w:r>
      <w:r>
        <w:rPr>
          <w:rFonts w:eastAsia="Times New Roman"/>
          <w:vanish/>
        </w:rPr>
        <w:t>asuryStockMember2019-01-010001275158us-gaap:AdditionalPaidInCapitalMember2019-01-010001275158us-gaap:RetainedEarningsMember2019-01-0100012751582019-01-010001275158us-gaap:CommonStockMember2019-01-022019-10-010001275158us-gaap:AdditionalPaidInCapitalMember2</w:t>
      </w:r>
      <w:r>
        <w:rPr>
          <w:rFonts w:eastAsia="Times New Roman"/>
          <w:vanish/>
        </w:rPr>
        <w:t>019-01-022019-10-010001275158us-gaap:RetainedEarningsMembersrt:CumulativeEffectPeriodOfAdoptionAdjustmentMember2019-01-010001275158srt:CumulativeEffectPeriodOfAdoptionAdjustmentMember2019-01-010001275158us-gaap:RetainedEarningsMember2019-01-022019-10-01ndl</w:t>
      </w:r>
      <w:r>
        <w:rPr>
          <w:rFonts w:eastAsia="Times New Roman"/>
          <w:vanish/>
        </w:rPr>
        <w:t>s:restaurantndls:state0001275158us-gaap:EntityOperatedUnitsMember2020-09-290001275158us-gaap:FranchisedUnitsMember2020-09-29ndls:segment0001275158ndls:DeliveryProgramMember2020-09-290001275158ndls:DeliveryProgramMember2019-12-310001275158ndls:InsuranceRece</w:t>
      </w:r>
      <w:r>
        <w:rPr>
          <w:rFonts w:eastAsia="Times New Roman"/>
          <w:vanish/>
        </w:rPr>
        <w:t>ivableMember2020-09-290001275158ndls:InsuranceReceivableMember2019-12-310001275158ndls:VendorRebateMember2020-09-290001275158ndls:VendorRebateMember2019-12-310001275158ndls:FranchiseReceivableMember2020-09-290001275158ndls:FranchiseReceivableMember2019-12-</w:t>
      </w:r>
      <w:r>
        <w:rPr>
          <w:rFonts w:eastAsia="Times New Roman"/>
          <w:vanish/>
        </w:rPr>
        <w:t>310001275158ndls:OtherReceivableMember2020-09-290001275158ndls:OtherReceivableMember2019-12-310001275158us-gaap:LeaseholdImprovementsMember2020-09-290001275158us-gaap:LeaseholdImprovementsMember2019-12-310001275158ndls:FurnitureFixturesAndEquipmentMember20</w:t>
      </w:r>
      <w:r>
        <w:rPr>
          <w:rFonts w:eastAsia="Times New Roman"/>
          <w:vanish/>
        </w:rPr>
        <w:t>20-09-290001275158ndls:FurnitureFixturesAndEquipmentMember2019-12-310001275158us-gaap:ConstructionInProgressMember2020-09-290001275158us-gaap:ConstructionInProgressMember2019-12-310001275158us-gaap:RevolvingCreditFacilityMemberndls:TwoThousandandEighteenTe</w:t>
      </w:r>
      <w:r>
        <w:rPr>
          <w:rFonts w:eastAsia="Times New Roman"/>
          <w:vanish/>
        </w:rPr>
        <w:t>rmLoanFacilityMember2018-05-090001275158us-gaap:RevolvingCreditFacilityMemberndls:TwoThousandandEighteenCreditFacilityMember2018-05-090001275158ndls:TwoThousandandEighteenCreditSubfacilityMemberus-gaap:LetterOfCreditMember2018-05-090001275158ndls:TwoThousa</w:t>
      </w:r>
      <w:r>
        <w:rPr>
          <w:rFonts w:eastAsia="Times New Roman"/>
          <w:vanish/>
        </w:rPr>
        <w:t>ndandEighteenSwinglineSubfacilityMember2018-05-090001275158ndls:TwoThousandAndEighteenCreditFacilityAmendedMemberus-gaap:RevolvingCreditFacilityMember2019-11-20xbrli:pure0001275158ndls:TwoThousandAndEighteenCreditFacilityAmendedMembersrt:MinimumMemberus-ga</w:t>
      </w:r>
      <w:r>
        <w:rPr>
          <w:rFonts w:eastAsia="Times New Roman"/>
          <w:vanish/>
        </w:rPr>
        <w:t>ap:LondonInterbankOfferedRateLIBORMember2019-11-202019-11-200001275158ndls:TwoThousandAndEighteenCreditFacilityAmendedMembersrt:MaximumMemberus-gaap:LondonInterbankOfferedRateLIBORMember2019-11-202019-11-200001275158ndls:TwoThousandAndEighteenCreditFacilit</w:t>
      </w:r>
      <w:r>
        <w:rPr>
          <w:rFonts w:eastAsia="Times New Roman"/>
          <w:vanish/>
        </w:rPr>
        <w:t>yAmendedMemberus-gaap:BaseRateMembersrt:MinimumMember2019-11-202019-11-200001275158ndls:TwoThousandAndEighteenCreditFacilityAmendedMembersrt:MaximumMemberus-gaap:BaseRateMember2019-11-202019-11-200001275158ndls:TwoThousandAndEighteenCreditFacilityAmendedMe</w:t>
      </w:r>
      <w:r>
        <w:rPr>
          <w:rFonts w:eastAsia="Times New Roman"/>
          <w:vanish/>
        </w:rPr>
        <w:t>mberndls:FederalFundsRateMember2019-11-202019-11-200001275158ndls:TwoThousandAndEighteenCreditFacilityAmendedMemberus-gaap:PrimeRateMember2019-11-202019-11-200001275158ndls:TwoThousandAndEighteenCreditFacilityAmendedMembersrt:MinimumMember2019-11-202019-11</w:t>
      </w:r>
      <w:r>
        <w:rPr>
          <w:rFonts w:eastAsia="Times New Roman"/>
          <w:vanish/>
        </w:rPr>
        <w:t>-200001275158ndls:TwoThousandAndEighteenCreditFacilityAmendedMembersrt:MaximumMember2019-11-202019-11-200001275158srt:ScenarioForecastMemberus-gaap:LondonInterbankOfferedRateLIBORMemberndls:TwoThousandAndEighteenCreditFacilitySecondAmendmentMember2020-06-1</w:t>
      </w:r>
      <w:r>
        <w:rPr>
          <w:rFonts w:eastAsia="Times New Roman"/>
          <w:vanish/>
        </w:rPr>
        <w:t>62021-09-300001275158srt:ScenarioForecastMembersrt:MinimumMemberus-gaap:LondonInterbankOfferedRateLIBORMemberndls:TwoThousandAndEighteenCreditFacilitySecondAmendmentMember2021-10-012024-11-200001275158srt:MaximumMembersrt:ScenarioForecastMemberus-gaap:Lond</w:t>
      </w:r>
      <w:r>
        <w:rPr>
          <w:rFonts w:eastAsia="Times New Roman"/>
          <w:vanish/>
        </w:rPr>
        <w:t>onInterbankOfferedRateLIBORMemberndls:TwoThousandAndEighteenCreditFacilitySecondAmendmentMember2021-10-012024-11-200001275158us-gaap:RevolvingCreditFacilityMemberndls:TwoThousandAndEighteenCreditFacilitySecondAmendmentMember2020-06-160001275158srt:Scenario</w:t>
      </w:r>
      <w:r>
        <w:rPr>
          <w:rFonts w:eastAsia="Times New Roman"/>
          <w:vanish/>
        </w:rPr>
        <w:t>ForecastMember2020-10-012021-09-300001275158srt:ScenarioForecastMember2021-10-012022-09-300001275158srt:ScenarioForecastMember2022-10-012023-09-300001275158srt:ScenarioForecastMember2023-10-012024-11-200001275158srt:MinimumMember2020-01-012020-09-290001275</w:t>
      </w:r>
      <w:r>
        <w:rPr>
          <w:rFonts w:eastAsia="Times New Roman"/>
          <w:vanish/>
        </w:rPr>
        <w:t>158srt:MaximumMember2020-01-012020-09-2900012751582020-04-012020-06-300001275158ndls:AccruedExpensesandOtherCurrentLiabilitiesMember2020-09-290001275158ndls:AccruedExpensesandOtherCurrentLiabilitiesMember2019-12-310001275158ndls:OtherLongtermLiabilitiesMem</w:t>
      </w:r>
      <w:r>
        <w:rPr>
          <w:rFonts w:eastAsia="Times New Roman"/>
          <w:vanish/>
        </w:rPr>
        <w:t>ber2020-09-290001275158ndls:OtherLongtermLiabilitiesMember2019-12-31</w:t>
      </w:r>
    </w:p>
    <w:p w14:paraId="6CEF8B29" w14:textId="77777777" w:rsidR="00000000" w:rsidRDefault="00F96C63">
      <w:pPr>
        <w:divId w:val="626159053"/>
        <w:rPr>
          <w:rFonts w:eastAsia="Times New Roman"/>
        </w:rPr>
      </w:pPr>
      <w:hyperlink w:anchor="i69f10f9860e84966b1b2b7b98bb187e0_7" w:history="1">
        <w:r>
          <w:rPr>
            <w:rStyle w:val="a3"/>
            <w:rFonts w:eastAsia="Times New Roman"/>
            <w:sz w:val="20"/>
            <w:szCs w:val="20"/>
          </w:rPr>
          <w:t>Table of Contents</w:t>
        </w:r>
      </w:hyperlink>
    </w:p>
    <w:p w14:paraId="3CBA8BBF" w14:textId="77777777" w:rsidR="00000000" w:rsidRDefault="00F96C63">
      <w:pPr>
        <w:jc w:val="center"/>
        <w:rPr>
          <w:rFonts w:eastAsia="Times New Roman"/>
        </w:rPr>
      </w:pPr>
      <w:r>
        <w:rPr>
          <w:rFonts w:eastAsia="Times New Roman"/>
          <w:b/>
          <w:bCs/>
          <w:color w:val="000000"/>
          <w:sz w:val="32"/>
          <w:szCs w:val="32"/>
        </w:rPr>
        <w:t>UNITED STATES</w:t>
      </w:r>
    </w:p>
    <w:p w14:paraId="5B8FEEEF" w14:textId="77777777" w:rsidR="00000000" w:rsidRDefault="00F96C63">
      <w:pPr>
        <w:jc w:val="center"/>
        <w:divId w:val="1196577483"/>
        <w:rPr>
          <w:rFonts w:eastAsia="Times New Roman"/>
        </w:rPr>
      </w:pPr>
      <w:r>
        <w:rPr>
          <w:rFonts w:eastAsia="Times New Roman"/>
          <w:b/>
          <w:bCs/>
          <w:color w:val="000000"/>
          <w:sz w:val="32"/>
          <w:szCs w:val="32"/>
        </w:rPr>
        <w:t>SECURITIES AND EXCHANGE COMMISSION</w:t>
      </w:r>
    </w:p>
    <w:p w14:paraId="3BCE2AC7" w14:textId="77777777" w:rsidR="00000000" w:rsidRDefault="00F96C63">
      <w:pPr>
        <w:jc w:val="center"/>
        <w:rPr>
          <w:rFonts w:eastAsia="Times New Roman"/>
        </w:rPr>
      </w:pPr>
      <w:r>
        <w:rPr>
          <w:rFonts w:eastAsia="Times New Roman"/>
          <w:b/>
          <w:bCs/>
          <w:color w:val="000000"/>
          <w:sz w:val="16"/>
          <w:szCs w:val="16"/>
        </w:rPr>
        <w:t>WASHINGTON, DC 20549</w:t>
      </w:r>
    </w:p>
    <w:p w14:paraId="6F4BF9F8" w14:textId="77777777" w:rsidR="00000000" w:rsidRDefault="00F96C63">
      <w:pPr>
        <w:jc w:val="center"/>
        <w:divId w:val="1273896068"/>
        <w:rPr>
          <w:rFonts w:eastAsia="Times New Roman"/>
        </w:rPr>
      </w:pPr>
      <w:r>
        <w:rPr>
          <w:rFonts w:eastAsia="Times New Roman"/>
          <w:color w:val="000000"/>
          <w:sz w:val="16"/>
          <w:szCs w:val="16"/>
        </w:rPr>
        <w:t>_________________________________________</w:t>
      </w:r>
      <w:r>
        <w:rPr>
          <w:rFonts w:eastAsia="Times New Roman"/>
          <w:color w:val="000000"/>
          <w:sz w:val="16"/>
          <w:szCs w:val="16"/>
        </w:rPr>
        <w:t>____________________</w:t>
      </w:r>
    </w:p>
    <w:p w14:paraId="50C18B97" w14:textId="77777777" w:rsidR="00000000" w:rsidRDefault="00F96C63">
      <w:pPr>
        <w:jc w:val="center"/>
        <w:rPr>
          <w:rFonts w:eastAsia="Times New Roman"/>
        </w:rPr>
      </w:pPr>
      <w:r>
        <w:rPr>
          <w:rFonts w:eastAsia="Times New Roman"/>
          <w:b/>
          <w:bCs/>
          <w:color w:val="000000"/>
          <w:sz w:val="32"/>
          <w:szCs w:val="32"/>
        </w:rPr>
        <w:t xml:space="preserve">FORM 10-Q </w:t>
      </w:r>
    </w:p>
    <w:p w14:paraId="2C14FA4C" w14:textId="77777777" w:rsidR="00000000" w:rsidRDefault="00F96C63">
      <w:pPr>
        <w:jc w:val="center"/>
        <w:rPr>
          <w:rFonts w:eastAsia="Times New Roman"/>
        </w:rPr>
      </w:pPr>
      <w:r>
        <w:rPr>
          <w:rFonts w:eastAsia="Times New Roman"/>
          <w:color w:val="000000"/>
          <w:sz w:val="16"/>
          <w:szCs w:val="16"/>
        </w:rPr>
        <w:t>_____________________________________________________________</w:t>
      </w:r>
    </w:p>
    <w:p w14:paraId="3BD2F24D" w14:textId="77777777" w:rsidR="00000000" w:rsidRDefault="00F96C63">
      <w:pPr>
        <w:ind w:hanging="360"/>
        <w:jc w:val="center"/>
        <w:rPr>
          <w:rFonts w:eastAsia="Times New Roman"/>
        </w:rPr>
      </w:pPr>
    </w:p>
    <w:p w14:paraId="26A652C2" w14:textId="77777777" w:rsidR="00000000" w:rsidRDefault="00F96C63">
      <w:pPr>
        <w:divId w:val="89590529"/>
        <w:rPr>
          <w:rFonts w:eastAsia="Times New Roman"/>
        </w:rPr>
      </w:pPr>
    </w:p>
    <w:p w14:paraId="55C1ADB3" w14:textId="77777777" w:rsidR="00000000" w:rsidRDefault="00F96C63">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PURSUANT TO SECTION 13 OR 15(d) OF THE SECURITIES EXCHANGE ACT OF 1934</w:t>
      </w:r>
      <w:r>
        <w:rPr>
          <w:rFonts w:eastAsia="Times New Roman"/>
          <w:color w:val="000000"/>
          <w:sz w:val="20"/>
          <w:szCs w:val="20"/>
        </w:rPr>
        <w:t> </w:t>
      </w:r>
    </w:p>
    <w:p w14:paraId="023181F9" w14:textId="77777777" w:rsidR="00000000" w:rsidRDefault="00F96C63">
      <w:pPr>
        <w:jc w:val="center"/>
        <w:divId w:val="527109772"/>
        <w:rPr>
          <w:rFonts w:eastAsia="Times New Roman"/>
        </w:rPr>
      </w:pPr>
      <w:r>
        <w:rPr>
          <w:rFonts w:eastAsia="Times New Roman"/>
          <w:b/>
          <w:bCs/>
          <w:color w:val="000000"/>
          <w:sz w:val="20"/>
          <w:szCs w:val="20"/>
        </w:rPr>
        <w:t xml:space="preserve">For the quarterly period ended September 29, 2020 </w:t>
      </w:r>
    </w:p>
    <w:p w14:paraId="4053EE0C" w14:textId="77777777" w:rsidR="00000000" w:rsidRDefault="00F96C63">
      <w:pPr>
        <w:jc w:val="center"/>
        <w:divId w:val="374737209"/>
        <w:rPr>
          <w:rFonts w:eastAsia="Times New Roman"/>
        </w:rPr>
      </w:pPr>
      <w:r>
        <w:rPr>
          <w:rFonts w:eastAsia="Times New Roman"/>
          <w:b/>
          <w:bCs/>
          <w:color w:val="000000"/>
          <w:sz w:val="20"/>
          <w:szCs w:val="20"/>
        </w:rPr>
        <w:t>or</w:t>
      </w:r>
    </w:p>
    <w:p w14:paraId="6EE00BDD" w14:textId="77777777" w:rsidR="00000000" w:rsidRDefault="00F96C63">
      <w:pPr>
        <w:jc w:val="center"/>
        <w:divId w:val="1519660170"/>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OF THE SECURITIES EXCHANGE ACT OF 1934</w:t>
      </w:r>
    </w:p>
    <w:p w14:paraId="24341566" w14:textId="77777777" w:rsidR="00000000" w:rsidRDefault="00F96C63">
      <w:pPr>
        <w:jc w:val="center"/>
        <w:divId w:val="1207911591"/>
        <w:rPr>
          <w:rFonts w:eastAsia="Times New Roman"/>
        </w:rPr>
      </w:pPr>
      <w:r>
        <w:rPr>
          <w:rFonts w:eastAsia="Times New Roman"/>
          <w:b/>
          <w:bCs/>
          <w:color w:val="000000"/>
          <w:sz w:val="20"/>
          <w:szCs w:val="20"/>
        </w:rPr>
        <w:t>For the transition period from             to            </w:t>
      </w:r>
    </w:p>
    <w:p w14:paraId="7D25A41F" w14:textId="77777777" w:rsidR="00000000" w:rsidRDefault="00F96C63">
      <w:pPr>
        <w:jc w:val="center"/>
        <w:divId w:val="1742562094"/>
        <w:rPr>
          <w:rFonts w:eastAsia="Times New Roman"/>
        </w:rPr>
      </w:pPr>
      <w:r>
        <w:rPr>
          <w:rFonts w:eastAsia="Times New Roman"/>
          <w:b/>
          <w:bCs/>
          <w:color w:val="000000"/>
          <w:sz w:val="20"/>
          <w:szCs w:val="20"/>
        </w:rPr>
        <w:t xml:space="preserve">Commission File Number: 001-35987 </w:t>
      </w:r>
    </w:p>
    <w:p w14:paraId="281630B3" w14:textId="77777777" w:rsidR="00000000" w:rsidRDefault="00F96C63">
      <w:pPr>
        <w:jc w:val="center"/>
        <w:rPr>
          <w:rFonts w:eastAsia="Times New Roman"/>
        </w:rPr>
      </w:pPr>
      <w:r>
        <w:rPr>
          <w:rFonts w:eastAsia="Times New Roman"/>
          <w:color w:val="000000"/>
          <w:sz w:val="16"/>
          <w:szCs w:val="16"/>
        </w:rPr>
        <w:t>___________________________________________________________</w:t>
      </w:r>
    </w:p>
    <w:p w14:paraId="76570B2E" w14:textId="77777777" w:rsidR="00000000" w:rsidRDefault="00F96C63">
      <w:pPr>
        <w:jc w:val="center"/>
        <w:divId w:val="271135426"/>
        <w:rPr>
          <w:rFonts w:eastAsia="Times New Roman"/>
        </w:rPr>
      </w:pPr>
      <w:r>
        <w:rPr>
          <w:rFonts w:eastAsia="Times New Roman"/>
          <w:b/>
          <w:bCs/>
          <w:color w:val="000000"/>
          <w:sz w:val="32"/>
          <w:szCs w:val="32"/>
        </w:rPr>
        <w:t>NOODLES &amp; COMP</w:t>
      </w:r>
      <w:r>
        <w:rPr>
          <w:rFonts w:eastAsia="Times New Roman"/>
          <w:b/>
          <w:bCs/>
          <w:color w:val="000000"/>
          <w:sz w:val="32"/>
          <w:szCs w:val="32"/>
        </w:rPr>
        <w:t xml:space="preserve">ANY </w:t>
      </w:r>
    </w:p>
    <w:p w14:paraId="0454E0D8" w14:textId="77777777" w:rsidR="00000000" w:rsidRDefault="00F96C63">
      <w:pPr>
        <w:jc w:val="center"/>
        <w:divId w:val="1146706763"/>
        <w:rPr>
          <w:rFonts w:eastAsia="Times New Roman"/>
        </w:rPr>
      </w:pPr>
      <w:r>
        <w:rPr>
          <w:rFonts w:eastAsia="Times New Roman"/>
          <w:color w:val="000000"/>
          <w:sz w:val="16"/>
          <w:szCs w:val="16"/>
        </w:rPr>
        <w:t>(Exact name of registrant as specified in its charter)</w:t>
      </w:r>
    </w:p>
    <w:p w14:paraId="47427F22" w14:textId="77777777" w:rsidR="00000000" w:rsidRDefault="00F96C63">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14:paraId="4F4B9CEA" w14:textId="77777777">
        <w:trPr>
          <w:divId w:val="494878540"/>
          <w:jc w:val="center"/>
        </w:trPr>
        <w:tc>
          <w:tcPr>
            <w:tcW w:w="50" w:type="pct"/>
            <w:vAlign w:val="center"/>
            <w:hideMark/>
          </w:tcPr>
          <w:p w14:paraId="5D140BD3" w14:textId="77777777" w:rsidR="00000000" w:rsidRDefault="00F96C63">
            <w:pPr>
              <w:jc w:val="center"/>
              <w:rPr>
                <w:rFonts w:eastAsia="Times New Roman"/>
              </w:rPr>
            </w:pPr>
          </w:p>
        </w:tc>
        <w:tc>
          <w:tcPr>
            <w:tcW w:w="2379" w:type="pct"/>
            <w:vAlign w:val="center"/>
            <w:hideMark/>
          </w:tcPr>
          <w:p w14:paraId="65167AA3" w14:textId="77777777" w:rsidR="00000000" w:rsidRDefault="00F96C63">
            <w:pPr>
              <w:rPr>
                <w:rFonts w:eastAsia="Times New Roman"/>
                <w:sz w:val="20"/>
                <w:szCs w:val="20"/>
              </w:rPr>
            </w:pPr>
          </w:p>
        </w:tc>
        <w:tc>
          <w:tcPr>
            <w:tcW w:w="5" w:type="pct"/>
            <w:vAlign w:val="center"/>
            <w:hideMark/>
          </w:tcPr>
          <w:p w14:paraId="2A6BA904" w14:textId="77777777" w:rsidR="00000000" w:rsidRDefault="00F96C63">
            <w:pPr>
              <w:rPr>
                <w:rFonts w:eastAsia="Times New Roman"/>
                <w:sz w:val="20"/>
                <w:szCs w:val="20"/>
              </w:rPr>
            </w:pPr>
          </w:p>
        </w:tc>
        <w:tc>
          <w:tcPr>
            <w:tcW w:w="5" w:type="pct"/>
            <w:vAlign w:val="center"/>
            <w:hideMark/>
          </w:tcPr>
          <w:p w14:paraId="7F3FC435" w14:textId="77777777" w:rsidR="00000000" w:rsidRDefault="00F96C63">
            <w:pPr>
              <w:rPr>
                <w:rFonts w:eastAsia="Times New Roman"/>
                <w:sz w:val="20"/>
                <w:szCs w:val="20"/>
              </w:rPr>
            </w:pPr>
          </w:p>
        </w:tc>
        <w:tc>
          <w:tcPr>
            <w:tcW w:w="121" w:type="pct"/>
            <w:vAlign w:val="center"/>
            <w:hideMark/>
          </w:tcPr>
          <w:p w14:paraId="4C572994" w14:textId="77777777" w:rsidR="00000000" w:rsidRDefault="00F96C63">
            <w:pPr>
              <w:rPr>
                <w:rFonts w:eastAsia="Times New Roman"/>
                <w:sz w:val="20"/>
                <w:szCs w:val="20"/>
              </w:rPr>
            </w:pPr>
          </w:p>
        </w:tc>
        <w:tc>
          <w:tcPr>
            <w:tcW w:w="5" w:type="pct"/>
            <w:vAlign w:val="center"/>
            <w:hideMark/>
          </w:tcPr>
          <w:p w14:paraId="46E2E436" w14:textId="77777777" w:rsidR="00000000" w:rsidRDefault="00F96C63">
            <w:pPr>
              <w:rPr>
                <w:rFonts w:eastAsia="Times New Roman"/>
                <w:sz w:val="20"/>
                <w:szCs w:val="20"/>
              </w:rPr>
            </w:pPr>
          </w:p>
        </w:tc>
        <w:tc>
          <w:tcPr>
            <w:tcW w:w="50" w:type="pct"/>
            <w:vAlign w:val="center"/>
            <w:hideMark/>
          </w:tcPr>
          <w:p w14:paraId="0959D678" w14:textId="77777777" w:rsidR="00000000" w:rsidRDefault="00F96C63">
            <w:pPr>
              <w:rPr>
                <w:rFonts w:eastAsia="Times New Roman"/>
                <w:sz w:val="20"/>
                <w:szCs w:val="20"/>
              </w:rPr>
            </w:pPr>
          </w:p>
        </w:tc>
        <w:tc>
          <w:tcPr>
            <w:tcW w:w="2379" w:type="pct"/>
            <w:vAlign w:val="center"/>
            <w:hideMark/>
          </w:tcPr>
          <w:p w14:paraId="56856DD1" w14:textId="77777777" w:rsidR="00000000" w:rsidRDefault="00F96C63">
            <w:pPr>
              <w:rPr>
                <w:rFonts w:eastAsia="Times New Roman"/>
                <w:sz w:val="20"/>
                <w:szCs w:val="20"/>
              </w:rPr>
            </w:pPr>
          </w:p>
        </w:tc>
        <w:tc>
          <w:tcPr>
            <w:tcW w:w="5" w:type="pct"/>
            <w:vAlign w:val="center"/>
            <w:hideMark/>
          </w:tcPr>
          <w:p w14:paraId="57D2DBEB" w14:textId="77777777" w:rsidR="00000000" w:rsidRDefault="00F96C63">
            <w:pPr>
              <w:rPr>
                <w:rFonts w:eastAsia="Times New Roman"/>
                <w:sz w:val="20"/>
                <w:szCs w:val="20"/>
              </w:rPr>
            </w:pPr>
          </w:p>
        </w:tc>
      </w:tr>
      <w:tr w:rsidR="00000000" w14:paraId="58A2D08C" w14:textId="77777777">
        <w:trPr>
          <w:divId w:val="494878540"/>
          <w:jc w:val="center"/>
        </w:trPr>
        <w:tc>
          <w:tcPr>
            <w:tcW w:w="0" w:type="auto"/>
            <w:gridSpan w:val="3"/>
            <w:tcMar>
              <w:top w:w="30" w:type="dxa"/>
              <w:left w:w="20" w:type="dxa"/>
              <w:bottom w:w="30" w:type="dxa"/>
              <w:right w:w="20" w:type="dxa"/>
            </w:tcMar>
            <w:vAlign w:val="bottom"/>
            <w:hideMark/>
          </w:tcPr>
          <w:p w14:paraId="22CF8EFB" w14:textId="77777777" w:rsidR="00000000" w:rsidRDefault="00F96C63">
            <w:pPr>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0FAD0216"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7B35C3BB" w14:textId="77777777" w:rsidR="00000000" w:rsidRDefault="00F96C63">
            <w:pPr>
              <w:jc w:val="center"/>
              <w:rPr>
                <w:rFonts w:eastAsia="Times New Roman"/>
              </w:rPr>
            </w:pPr>
            <w:r>
              <w:rPr>
                <w:rFonts w:eastAsia="Times New Roman"/>
                <w:b/>
                <w:bCs/>
                <w:color w:val="000000"/>
                <w:sz w:val="20"/>
                <w:szCs w:val="20"/>
              </w:rPr>
              <w:t>84-1303469</w:t>
            </w:r>
          </w:p>
        </w:tc>
      </w:tr>
      <w:tr w:rsidR="00000000" w14:paraId="2BE8A74D" w14:textId="77777777">
        <w:trPr>
          <w:divId w:val="494878540"/>
          <w:jc w:val="center"/>
        </w:trPr>
        <w:tc>
          <w:tcPr>
            <w:tcW w:w="0" w:type="auto"/>
            <w:gridSpan w:val="3"/>
            <w:tcMar>
              <w:top w:w="30" w:type="dxa"/>
              <w:left w:w="20" w:type="dxa"/>
              <w:bottom w:w="30" w:type="dxa"/>
              <w:right w:w="20" w:type="dxa"/>
            </w:tcMar>
            <w:vAlign w:val="bottom"/>
            <w:hideMark/>
          </w:tcPr>
          <w:p w14:paraId="79276F2F" w14:textId="77777777" w:rsidR="00000000" w:rsidRDefault="00F96C63">
            <w:pPr>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14:paraId="78E16697" w14:textId="77777777" w:rsidR="00000000" w:rsidRDefault="00F96C63">
            <w:pPr>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14:paraId="7A29AD42" w14:textId="77777777" w:rsidR="00000000" w:rsidRDefault="00F96C63">
            <w:pPr>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14:paraId="6D45D362" w14:textId="77777777">
        <w:trPr>
          <w:jc w:val="center"/>
        </w:trPr>
        <w:tc>
          <w:tcPr>
            <w:tcW w:w="50" w:type="pct"/>
            <w:vAlign w:val="center"/>
            <w:hideMark/>
          </w:tcPr>
          <w:p w14:paraId="17670539" w14:textId="77777777" w:rsidR="00000000" w:rsidRDefault="00F96C63">
            <w:pPr>
              <w:jc w:val="center"/>
              <w:rPr>
                <w:rFonts w:eastAsia="Times New Roman"/>
              </w:rPr>
            </w:pPr>
          </w:p>
        </w:tc>
        <w:tc>
          <w:tcPr>
            <w:tcW w:w="2379" w:type="pct"/>
            <w:vAlign w:val="center"/>
            <w:hideMark/>
          </w:tcPr>
          <w:p w14:paraId="664023C9" w14:textId="77777777" w:rsidR="00000000" w:rsidRDefault="00F96C63">
            <w:pPr>
              <w:rPr>
                <w:rFonts w:eastAsia="Times New Roman"/>
                <w:sz w:val="20"/>
                <w:szCs w:val="20"/>
              </w:rPr>
            </w:pPr>
          </w:p>
        </w:tc>
        <w:tc>
          <w:tcPr>
            <w:tcW w:w="5" w:type="pct"/>
            <w:vAlign w:val="center"/>
            <w:hideMark/>
          </w:tcPr>
          <w:p w14:paraId="45A9CC2E" w14:textId="77777777" w:rsidR="00000000" w:rsidRDefault="00F96C63">
            <w:pPr>
              <w:rPr>
                <w:rFonts w:eastAsia="Times New Roman"/>
                <w:sz w:val="20"/>
                <w:szCs w:val="20"/>
              </w:rPr>
            </w:pPr>
          </w:p>
        </w:tc>
        <w:tc>
          <w:tcPr>
            <w:tcW w:w="5" w:type="pct"/>
            <w:vAlign w:val="center"/>
            <w:hideMark/>
          </w:tcPr>
          <w:p w14:paraId="1E0AEBB6" w14:textId="77777777" w:rsidR="00000000" w:rsidRDefault="00F96C63">
            <w:pPr>
              <w:rPr>
                <w:rFonts w:eastAsia="Times New Roman"/>
                <w:sz w:val="20"/>
                <w:szCs w:val="20"/>
              </w:rPr>
            </w:pPr>
          </w:p>
        </w:tc>
        <w:tc>
          <w:tcPr>
            <w:tcW w:w="121" w:type="pct"/>
            <w:vAlign w:val="center"/>
            <w:hideMark/>
          </w:tcPr>
          <w:p w14:paraId="24016748" w14:textId="77777777" w:rsidR="00000000" w:rsidRDefault="00F96C63">
            <w:pPr>
              <w:rPr>
                <w:rFonts w:eastAsia="Times New Roman"/>
                <w:sz w:val="20"/>
                <w:szCs w:val="20"/>
              </w:rPr>
            </w:pPr>
          </w:p>
        </w:tc>
        <w:tc>
          <w:tcPr>
            <w:tcW w:w="5" w:type="pct"/>
            <w:vAlign w:val="center"/>
            <w:hideMark/>
          </w:tcPr>
          <w:p w14:paraId="64E3F78A" w14:textId="77777777" w:rsidR="00000000" w:rsidRDefault="00F96C63">
            <w:pPr>
              <w:rPr>
                <w:rFonts w:eastAsia="Times New Roman"/>
                <w:sz w:val="20"/>
                <w:szCs w:val="20"/>
              </w:rPr>
            </w:pPr>
          </w:p>
        </w:tc>
        <w:tc>
          <w:tcPr>
            <w:tcW w:w="50" w:type="pct"/>
            <w:vAlign w:val="center"/>
            <w:hideMark/>
          </w:tcPr>
          <w:p w14:paraId="189C66CA" w14:textId="77777777" w:rsidR="00000000" w:rsidRDefault="00F96C63">
            <w:pPr>
              <w:rPr>
                <w:rFonts w:eastAsia="Times New Roman"/>
                <w:sz w:val="20"/>
                <w:szCs w:val="20"/>
              </w:rPr>
            </w:pPr>
          </w:p>
        </w:tc>
        <w:tc>
          <w:tcPr>
            <w:tcW w:w="2379" w:type="pct"/>
            <w:vAlign w:val="center"/>
            <w:hideMark/>
          </w:tcPr>
          <w:p w14:paraId="43201E50" w14:textId="77777777" w:rsidR="00000000" w:rsidRDefault="00F96C63">
            <w:pPr>
              <w:rPr>
                <w:rFonts w:eastAsia="Times New Roman"/>
                <w:sz w:val="20"/>
                <w:szCs w:val="20"/>
              </w:rPr>
            </w:pPr>
          </w:p>
        </w:tc>
        <w:tc>
          <w:tcPr>
            <w:tcW w:w="5" w:type="pct"/>
            <w:vAlign w:val="center"/>
            <w:hideMark/>
          </w:tcPr>
          <w:p w14:paraId="4237AF1D" w14:textId="77777777" w:rsidR="00000000" w:rsidRDefault="00F96C63">
            <w:pPr>
              <w:rPr>
                <w:rFonts w:eastAsia="Times New Roman"/>
                <w:sz w:val="20"/>
                <w:szCs w:val="20"/>
              </w:rPr>
            </w:pPr>
          </w:p>
        </w:tc>
      </w:tr>
      <w:tr w:rsidR="00000000" w14:paraId="0A77CDF8" w14:textId="77777777">
        <w:trPr>
          <w:jc w:val="center"/>
        </w:trPr>
        <w:tc>
          <w:tcPr>
            <w:tcW w:w="0" w:type="auto"/>
            <w:gridSpan w:val="3"/>
            <w:tcMar>
              <w:top w:w="30" w:type="dxa"/>
              <w:left w:w="20" w:type="dxa"/>
              <w:bottom w:w="30" w:type="dxa"/>
              <w:right w:w="20" w:type="dxa"/>
            </w:tcMar>
            <w:vAlign w:val="bottom"/>
            <w:hideMark/>
          </w:tcPr>
          <w:p w14:paraId="2ACB4D5D" w14:textId="77777777" w:rsidR="00000000" w:rsidRDefault="00F96C63">
            <w:pPr>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14:paraId="5463BEE0"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119E8C44" w14:textId="77777777" w:rsidR="00000000" w:rsidRDefault="00F96C63">
            <w:pPr>
              <w:jc w:val="center"/>
              <w:rPr>
                <w:rFonts w:eastAsia="Times New Roman"/>
              </w:rPr>
            </w:pPr>
            <w:r>
              <w:rPr>
                <w:rFonts w:eastAsia="Times New Roman"/>
                <w:b/>
                <w:bCs/>
                <w:color w:val="000000"/>
                <w:sz w:val="2"/>
                <w:szCs w:val="2"/>
              </w:rPr>
              <w:t> </w:t>
            </w:r>
          </w:p>
        </w:tc>
      </w:tr>
      <w:tr w:rsidR="00000000" w14:paraId="0AC58227" w14:textId="77777777">
        <w:trPr>
          <w:jc w:val="center"/>
        </w:trPr>
        <w:tc>
          <w:tcPr>
            <w:tcW w:w="0" w:type="auto"/>
            <w:gridSpan w:val="3"/>
            <w:tcMar>
              <w:top w:w="30" w:type="dxa"/>
              <w:left w:w="20" w:type="dxa"/>
              <w:bottom w:w="30" w:type="dxa"/>
              <w:right w:w="20" w:type="dxa"/>
            </w:tcMar>
            <w:vAlign w:val="bottom"/>
            <w:hideMark/>
          </w:tcPr>
          <w:p w14:paraId="31255E97" w14:textId="77777777" w:rsidR="00000000" w:rsidRDefault="00F96C63">
            <w:pPr>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14:paraId="01AA82E1"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056B91D0" w14:textId="77777777" w:rsidR="00000000" w:rsidRDefault="00F96C63">
            <w:pPr>
              <w:jc w:val="center"/>
              <w:rPr>
                <w:rFonts w:eastAsia="Times New Roman"/>
              </w:rPr>
            </w:pPr>
            <w:r>
              <w:rPr>
                <w:rFonts w:eastAsia="Times New Roman"/>
                <w:b/>
                <w:bCs/>
                <w:color w:val="000000"/>
                <w:sz w:val="20"/>
                <w:szCs w:val="20"/>
              </w:rPr>
              <w:t>80021</w:t>
            </w:r>
          </w:p>
        </w:tc>
      </w:tr>
      <w:tr w:rsidR="00000000" w14:paraId="165F9C84" w14:textId="77777777">
        <w:trPr>
          <w:jc w:val="center"/>
        </w:trPr>
        <w:tc>
          <w:tcPr>
            <w:tcW w:w="0" w:type="auto"/>
            <w:gridSpan w:val="3"/>
            <w:tcMar>
              <w:top w:w="30" w:type="dxa"/>
              <w:left w:w="20" w:type="dxa"/>
              <w:bottom w:w="30" w:type="dxa"/>
              <w:right w:w="20" w:type="dxa"/>
            </w:tcMar>
            <w:vAlign w:val="bottom"/>
            <w:hideMark/>
          </w:tcPr>
          <w:p w14:paraId="561ED55E" w14:textId="77777777" w:rsidR="00000000" w:rsidRDefault="00F96C63">
            <w:pPr>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14:paraId="77EC6578"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42FD9C3D" w14:textId="77777777" w:rsidR="00000000" w:rsidRDefault="00F96C63">
            <w:pPr>
              <w:jc w:val="center"/>
              <w:rPr>
                <w:rFonts w:eastAsia="Times New Roman"/>
              </w:rPr>
            </w:pPr>
            <w:r>
              <w:rPr>
                <w:rFonts w:eastAsia="Times New Roman"/>
                <w:color w:val="000000"/>
                <w:sz w:val="20"/>
                <w:szCs w:val="20"/>
              </w:rPr>
              <w:t>(Zip Code)</w:t>
            </w:r>
          </w:p>
        </w:tc>
      </w:tr>
    </w:tbl>
    <w:p w14:paraId="6D042AF3" w14:textId="77777777" w:rsidR="00000000" w:rsidRDefault="00F96C63">
      <w:pPr>
        <w:jc w:val="center"/>
        <w:rPr>
          <w:rFonts w:eastAsia="Times New Roman"/>
        </w:rPr>
      </w:pPr>
    </w:p>
    <w:p w14:paraId="53F0928E" w14:textId="77777777" w:rsidR="00000000" w:rsidRDefault="00F96C63">
      <w:pPr>
        <w:jc w:val="center"/>
        <w:rPr>
          <w:rFonts w:eastAsia="Times New Roman"/>
        </w:rPr>
      </w:pPr>
      <w:r>
        <w:rPr>
          <w:rFonts w:eastAsia="Times New Roman"/>
          <w:b/>
          <w:bCs/>
          <w:color w:val="000000"/>
          <w:sz w:val="20"/>
          <w:szCs w:val="20"/>
        </w:rPr>
        <w:t>(720) 214-1900</w:t>
      </w:r>
    </w:p>
    <w:p w14:paraId="4F33292D" w14:textId="77777777" w:rsidR="00000000" w:rsidRDefault="00F96C63">
      <w:pPr>
        <w:jc w:val="center"/>
        <w:rPr>
          <w:rFonts w:eastAsia="Times New Roman"/>
        </w:rPr>
      </w:pPr>
      <w:r>
        <w:rPr>
          <w:rFonts w:eastAsia="Times New Roman"/>
          <w:color w:val="000000"/>
          <w:sz w:val="16"/>
          <w:szCs w:val="16"/>
        </w:rPr>
        <w:t>(Registrant’s telephone number, including area code)</w:t>
      </w:r>
    </w:p>
    <w:p w14:paraId="78BF8A25" w14:textId="77777777" w:rsidR="00000000" w:rsidRDefault="00F96C63">
      <w:pPr>
        <w:jc w:val="center"/>
        <w:rPr>
          <w:rFonts w:eastAsia="Times New Roman"/>
        </w:rPr>
      </w:pPr>
      <w:r>
        <w:rPr>
          <w:rFonts w:eastAsia="Times New Roman"/>
          <w:color w:val="000000"/>
          <w:sz w:val="16"/>
          <w:szCs w:val="16"/>
        </w:rPr>
        <w:t>(Former name, former address and former fiscal year, if changed since last report)</w:t>
      </w:r>
    </w:p>
    <w:p w14:paraId="6723B5BC" w14:textId="77777777" w:rsidR="00000000" w:rsidRDefault="00F96C63">
      <w:pPr>
        <w:jc w:val="center"/>
        <w:rPr>
          <w:rFonts w:eastAsia="Times New Roman"/>
        </w:rPr>
      </w:pPr>
    </w:p>
    <w:p w14:paraId="5FFFD6B8" w14:textId="77777777" w:rsidR="00000000" w:rsidRDefault="00F96C63">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14:paraId="6D222F64" w14:textId="77777777">
        <w:trPr>
          <w:divId w:val="850146791"/>
          <w:jc w:val="center"/>
        </w:trPr>
        <w:tc>
          <w:tcPr>
            <w:tcW w:w="50" w:type="pct"/>
            <w:vAlign w:val="center"/>
            <w:hideMark/>
          </w:tcPr>
          <w:p w14:paraId="74DD407C" w14:textId="77777777" w:rsidR="00000000" w:rsidRDefault="00F96C63">
            <w:pPr>
              <w:jc w:val="center"/>
              <w:rPr>
                <w:rFonts w:eastAsia="Times New Roman"/>
              </w:rPr>
            </w:pPr>
          </w:p>
        </w:tc>
        <w:tc>
          <w:tcPr>
            <w:tcW w:w="1826" w:type="pct"/>
            <w:vAlign w:val="center"/>
            <w:hideMark/>
          </w:tcPr>
          <w:p w14:paraId="66FFC79C" w14:textId="77777777" w:rsidR="00000000" w:rsidRDefault="00F96C63">
            <w:pPr>
              <w:rPr>
                <w:rFonts w:eastAsia="Times New Roman"/>
                <w:sz w:val="20"/>
                <w:szCs w:val="20"/>
              </w:rPr>
            </w:pPr>
          </w:p>
        </w:tc>
        <w:tc>
          <w:tcPr>
            <w:tcW w:w="5" w:type="pct"/>
            <w:vAlign w:val="center"/>
            <w:hideMark/>
          </w:tcPr>
          <w:p w14:paraId="7D99A188" w14:textId="77777777" w:rsidR="00000000" w:rsidRDefault="00F96C63">
            <w:pPr>
              <w:rPr>
                <w:rFonts w:eastAsia="Times New Roman"/>
                <w:sz w:val="20"/>
                <w:szCs w:val="20"/>
              </w:rPr>
            </w:pPr>
          </w:p>
        </w:tc>
        <w:tc>
          <w:tcPr>
            <w:tcW w:w="50" w:type="pct"/>
            <w:vAlign w:val="center"/>
            <w:hideMark/>
          </w:tcPr>
          <w:p w14:paraId="09D6D3E6" w14:textId="77777777" w:rsidR="00000000" w:rsidRDefault="00F96C63">
            <w:pPr>
              <w:rPr>
                <w:rFonts w:eastAsia="Times New Roman"/>
                <w:sz w:val="20"/>
                <w:szCs w:val="20"/>
              </w:rPr>
            </w:pPr>
          </w:p>
        </w:tc>
        <w:tc>
          <w:tcPr>
            <w:tcW w:w="977" w:type="pct"/>
            <w:vAlign w:val="center"/>
            <w:hideMark/>
          </w:tcPr>
          <w:p w14:paraId="118BCAD7" w14:textId="77777777" w:rsidR="00000000" w:rsidRDefault="00F96C63">
            <w:pPr>
              <w:rPr>
                <w:rFonts w:eastAsia="Times New Roman"/>
                <w:sz w:val="20"/>
                <w:szCs w:val="20"/>
              </w:rPr>
            </w:pPr>
          </w:p>
        </w:tc>
        <w:tc>
          <w:tcPr>
            <w:tcW w:w="5" w:type="pct"/>
            <w:vAlign w:val="center"/>
            <w:hideMark/>
          </w:tcPr>
          <w:p w14:paraId="3AF15AFE" w14:textId="77777777" w:rsidR="00000000" w:rsidRDefault="00F96C63">
            <w:pPr>
              <w:rPr>
                <w:rFonts w:eastAsia="Times New Roman"/>
                <w:sz w:val="20"/>
                <w:szCs w:val="20"/>
              </w:rPr>
            </w:pPr>
          </w:p>
        </w:tc>
        <w:tc>
          <w:tcPr>
            <w:tcW w:w="50" w:type="pct"/>
            <w:vAlign w:val="center"/>
            <w:hideMark/>
          </w:tcPr>
          <w:p w14:paraId="583CA7A6" w14:textId="77777777" w:rsidR="00000000" w:rsidRDefault="00F96C63">
            <w:pPr>
              <w:rPr>
                <w:rFonts w:eastAsia="Times New Roman"/>
                <w:sz w:val="20"/>
                <w:szCs w:val="20"/>
              </w:rPr>
            </w:pPr>
          </w:p>
        </w:tc>
        <w:tc>
          <w:tcPr>
            <w:tcW w:w="2031" w:type="pct"/>
            <w:vAlign w:val="center"/>
            <w:hideMark/>
          </w:tcPr>
          <w:p w14:paraId="29F8824B" w14:textId="77777777" w:rsidR="00000000" w:rsidRDefault="00F96C63">
            <w:pPr>
              <w:rPr>
                <w:rFonts w:eastAsia="Times New Roman"/>
                <w:sz w:val="20"/>
                <w:szCs w:val="20"/>
              </w:rPr>
            </w:pPr>
          </w:p>
        </w:tc>
        <w:tc>
          <w:tcPr>
            <w:tcW w:w="5" w:type="pct"/>
            <w:vAlign w:val="center"/>
            <w:hideMark/>
          </w:tcPr>
          <w:p w14:paraId="3DAB3BCE" w14:textId="77777777" w:rsidR="00000000" w:rsidRDefault="00F96C63">
            <w:pPr>
              <w:rPr>
                <w:rFonts w:eastAsia="Times New Roman"/>
                <w:sz w:val="20"/>
                <w:szCs w:val="20"/>
              </w:rPr>
            </w:pPr>
          </w:p>
        </w:tc>
      </w:tr>
      <w:tr w:rsidR="00000000" w14:paraId="144A5ED6" w14:textId="77777777">
        <w:trPr>
          <w:divId w:val="850146791"/>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380FC33" w14:textId="77777777" w:rsidR="00000000" w:rsidRDefault="00F96C63">
            <w:pPr>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6580786" w14:textId="77777777" w:rsidR="00000000" w:rsidRDefault="00F96C63">
            <w:pPr>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4A254EBC" w14:textId="77777777" w:rsidR="00000000" w:rsidRDefault="00F96C63">
            <w:pPr>
              <w:jc w:val="center"/>
              <w:rPr>
                <w:rFonts w:eastAsia="Times New Roman"/>
              </w:rPr>
            </w:pPr>
            <w:r>
              <w:rPr>
                <w:rFonts w:eastAsia="Times New Roman"/>
                <w:color w:val="000000"/>
                <w:sz w:val="16"/>
                <w:szCs w:val="16"/>
              </w:rPr>
              <w:t>Name of each exchange on which registered</w:t>
            </w:r>
          </w:p>
        </w:tc>
      </w:tr>
      <w:tr w:rsidR="00000000" w14:paraId="6899E58E" w14:textId="77777777">
        <w:trPr>
          <w:divId w:val="850146791"/>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0424F7BC" w14:textId="77777777" w:rsidR="00000000" w:rsidRDefault="00F96C63">
            <w:pPr>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19409F6C" w14:textId="77777777" w:rsidR="00000000" w:rsidRDefault="00F96C63">
            <w:pPr>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5F30A795" w14:textId="77777777" w:rsidR="00000000" w:rsidRDefault="00F96C63">
            <w:pPr>
              <w:jc w:val="center"/>
              <w:rPr>
                <w:rFonts w:eastAsia="Times New Roman"/>
              </w:rPr>
            </w:pPr>
            <w:r>
              <w:rPr>
                <w:rFonts w:eastAsia="Times New Roman"/>
                <w:color w:val="000000"/>
                <w:sz w:val="16"/>
                <w:szCs w:val="16"/>
              </w:rPr>
              <w:t>Nasdaq Global Select Market</w:t>
            </w:r>
          </w:p>
        </w:tc>
      </w:tr>
    </w:tbl>
    <w:p w14:paraId="73085E09" w14:textId="77777777" w:rsidR="00000000" w:rsidRDefault="00F96C63">
      <w:pPr>
        <w:jc w:val="center"/>
        <w:rPr>
          <w:rFonts w:eastAsia="Times New Roman"/>
        </w:rPr>
      </w:pPr>
      <w:r>
        <w:rPr>
          <w:rFonts w:eastAsia="Times New Roman"/>
          <w:color w:val="000000"/>
          <w:sz w:val="16"/>
          <w:szCs w:val="16"/>
        </w:rPr>
        <w:t> </w:t>
      </w:r>
    </w:p>
    <w:p w14:paraId="230C7D3A" w14:textId="77777777" w:rsidR="00000000" w:rsidRDefault="00F96C63">
      <w:pPr>
        <w:ind w:firstLine="270"/>
        <w:divId w:val="154302320"/>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14:paraId="312CDA96" w14:textId="77777777" w:rsidR="00000000" w:rsidRDefault="00F96C63">
      <w:pPr>
        <w:ind w:firstLine="270"/>
        <w:divId w:val="868564052"/>
        <w:rPr>
          <w:rFonts w:eastAsia="Times New Roman"/>
        </w:rPr>
      </w:pPr>
      <w:r>
        <w:rPr>
          <w:rFonts w:eastAsia="Times New Roman"/>
          <w:color w:val="000000"/>
          <w:sz w:val="16"/>
          <w:szCs w:val="16"/>
        </w:rPr>
        <w:t> </w:t>
      </w:r>
    </w:p>
    <w:p w14:paraId="20CA6F08" w14:textId="77777777" w:rsidR="00000000" w:rsidRDefault="00F96C63">
      <w:pPr>
        <w:ind w:firstLine="270"/>
        <w:divId w:val="1895922810"/>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w:t>
      </w:r>
    </w:p>
    <w:p w14:paraId="111244C6" w14:textId="77777777" w:rsidR="00000000" w:rsidRDefault="00F96C63">
      <w:pPr>
        <w:ind w:firstLine="270"/>
        <w:divId w:val="2007705640"/>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14:paraId="04E5229F" w14:textId="77777777" w:rsidR="00000000" w:rsidRDefault="00F96C63">
      <w:pPr>
        <w:ind w:firstLine="270"/>
        <w:divId w:val="467018628"/>
        <w:rPr>
          <w:rFonts w:eastAsia="Times New Roman"/>
        </w:rPr>
      </w:pPr>
    </w:p>
    <w:p w14:paraId="656DD433" w14:textId="77777777" w:rsidR="00000000" w:rsidRDefault="00F96C63">
      <w:pPr>
        <w:ind w:firstLine="270"/>
        <w:divId w:val="606694473"/>
        <w:rPr>
          <w:rFonts w:eastAsia="Times New Roman"/>
        </w:rPr>
      </w:pPr>
      <w:r>
        <w:rPr>
          <w:rFonts w:eastAsia="Times New Roman"/>
          <w:color w:val="000000"/>
          <w:sz w:val="16"/>
          <w:szCs w:val="16"/>
        </w:rPr>
        <w:t>Indicate by check mark whether the registrant is a large accelerated filer, an accelerated filer, a non-accelerated filer, or a smaller reporting company.  See the definitions of “large a</w:t>
      </w:r>
      <w:r>
        <w:rPr>
          <w:rFonts w:eastAsia="Times New Roman"/>
          <w:color w:val="000000"/>
          <w:sz w:val="16"/>
          <w:szCs w:val="16"/>
        </w:rPr>
        <w:t>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14:paraId="3345F149" w14:textId="77777777">
        <w:trPr>
          <w:divId w:val="1048459292"/>
          <w:jc w:val="center"/>
        </w:trPr>
        <w:tc>
          <w:tcPr>
            <w:tcW w:w="20" w:type="dxa"/>
            <w:vAlign w:val="center"/>
            <w:hideMark/>
          </w:tcPr>
          <w:p w14:paraId="41728956" w14:textId="77777777" w:rsidR="00000000" w:rsidRDefault="00F96C63">
            <w:pPr>
              <w:ind w:firstLine="270"/>
              <w:rPr>
                <w:rFonts w:eastAsia="Times New Roman"/>
              </w:rPr>
            </w:pPr>
          </w:p>
        </w:tc>
        <w:tc>
          <w:tcPr>
            <w:tcW w:w="4145" w:type="dxa"/>
            <w:vAlign w:val="center"/>
            <w:hideMark/>
          </w:tcPr>
          <w:p w14:paraId="620B75CB" w14:textId="77777777" w:rsidR="00000000" w:rsidRDefault="00F96C63">
            <w:pPr>
              <w:rPr>
                <w:rFonts w:eastAsia="Times New Roman"/>
                <w:sz w:val="20"/>
                <w:szCs w:val="20"/>
              </w:rPr>
            </w:pPr>
          </w:p>
        </w:tc>
        <w:tc>
          <w:tcPr>
            <w:tcW w:w="20" w:type="dxa"/>
            <w:vAlign w:val="center"/>
            <w:hideMark/>
          </w:tcPr>
          <w:p w14:paraId="6CB2C682" w14:textId="77777777" w:rsidR="00000000" w:rsidRDefault="00F96C63">
            <w:pPr>
              <w:rPr>
                <w:rFonts w:eastAsia="Times New Roman"/>
                <w:sz w:val="20"/>
                <w:szCs w:val="20"/>
              </w:rPr>
            </w:pPr>
          </w:p>
        </w:tc>
        <w:tc>
          <w:tcPr>
            <w:tcW w:w="20" w:type="dxa"/>
            <w:vAlign w:val="center"/>
            <w:hideMark/>
          </w:tcPr>
          <w:p w14:paraId="21765A4C" w14:textId="77777777" w:rsidR="00000000" w:rsidRDefault="00F96C63">
            <w:pPr>
              <w:rPr>
                <w:rFonts w:eastAsia="Times New Roman"/>
                <w:sz w:val="20"/>
                <w:szCs w:val="20"/>
              </w:rPr>
            </w:pPr>
          </w:p>
        </w:tc>
        <w:tc>
          <w:tcPr>
            <w:tcW w:w="245" w:type="dxa"/>
            <w:vAlign w:val="center"/>
            <w:hideMark/>
          </w:tcPr>
          <w:p w14:paraId="5472CCD5" w14:textId="77777777" w:rsidR="00000000" w:rsidRDefault="00F96C63">
            <w:pPr>
              <w:rPr>
                <w:rFonts w:eastAsia="Times New Roman"/>
                <w:sz w:val="20"/>
                <w:szCs w:val="20"/>
              </w:rPr>
            </w:pPr>
          </w:p>
        </w:tc>
        <w:tc>
          <w:tcPr>
            <w:tcW w:w="20" w:type="dxa"/>
            <w:vAlign w:val="center"/>
            <w:hideMark/>
          </w:tcPr>
          <w:p w14:paraId="5328DC32" w14:textId="77777777" w:rsidR="00000000" w:rsidRDefault="00F96C63">
            <w:pPr>
              <w:rPr>
                <w:rFonts w:eastAsia="Times New Roman"/>
                <w:sz w:val="20"/>
                <w:szCs w:val="20"/>
              </w:rPr>
            </w:pPr>
          </w:p>
        </w:tc>
        <w:tc>
          <w:tcPr>
            <w:tcW w:w="20" w:type="dxa"/>
            <w:vAlign w:val="center"/>
            <w:hideMark/>
          </w:tcPr>
          <w:p w14:paraId="61945BAE" w14:textId="77777777" w:rsidR="00000000" w:rsidRDefault="00F96C63">
            <w:pPr>
              <w:rPr>
                <w:rFonts w:eastAsia="Times New Roman"/>
                <w:sz w:val="20"/>
                <w:szCs w:val="20"/>
              </w:rPr>
            </w:pPr>
          </w:p>
        </w:tc>
        <w:tc>
          <w:tcPr>
            <w:tcW w:w="1295" w:type="dxa"/>
            <w:vAlign w:val="center"/>
            <w:hideMark/>
          </w:tcPr>
          <w:p w14:paraId="138E032C" w14:textId="77777777" w:rsidR="00000000" w:rsidRDefault="00F96C63">
            <w:pPr>
              <w:rPr>
                <w:rFonts w:eastAsia="Times New Roman"/>
                <w:sz w:val="20"/>
                <w:szCs w:val="20"/>
              </w:rPr>
            </w:pPr>
          </w:p>
        </w:tc>
        <w:tc>
          <w:tcPr>
            <w:tcW w:w="20" w:type="dxa"/>
            <w:vAlign w:val="center"/>
            <w:hideMark/>
          </w:tcPr>
          <w:p w14:paraId="4A1C641C" w14:textId="77777777" w:rsidR="00000000" w:rsidRDefault="00F96C63">
            <w:pPr>
              <w:rPr>
                <w:rFonts w:eastAsia="Times New Roman"/>
                <w:sz w:val="20"/>
                <w:szCs w:val="20"/>
              </w:rPr>
            </w:pPr>
          </w:p>
        </w:tc>
        <w:tc>
          <w:tcPr>
            <w:tcW w:w="20" w:type="dxa"/>
            <w:vAlign w:val="center"/>
            <w:hideMark/>
          </w:tcPr>
          <w:p w14:paraId="3E3957B2" w14:textId="77777777" w:rsidR="00000000" w:rsidRDefault="00F96C63">
            <w:pPr>
              <w:rPr>
                <w:rFonts w:eastAsia="Times New Roman"/>
                <w:sz w:val="20"/>
                <w:szCs w:val="20"/>
              </w:rPr>
            </w:pPr>
          </w:p>
        </w:tc>
        <w:tc>
          <w:tcPr>
            <w:tcW w:w="4145" w:type="dxa"/>
            <w:vAlign w:val="center"/>
            <w:hideMark/>
          </w:tcPr>
          <w:p w14:paraId="38E6131E" w14:textId="77777777" w:rsidR="00000000" w:rsidRDefault="00F96C63">
            <w:pPr>
              <w:rPr>
                <w:rFonts w:eastAsia="Times New Roman"/>
                <w:sz w:val="20"/>
                <w:szCs w:val="20"/>
              </w:rPr>
            </w:pPr>
          </w:p>
        </w:tc>
        <w:tc>
          <w:tcPr>
            <w:tcW w:w="20" w:type="dxa"/>
            <w:vAlign w:val="center"/>
            <w:hideMark/>
          </w:tcPr>
          <w:p w14:paraId="6D783C5D" w14:textId="77777777" w:rsidR="00000000" w:rsidRDefault="00F96C63">
            <w:pPr>
              <w:rPr>
                <w:rFonts w:eastAsia="Times New Roman"/>
                <w:sz w:val="20"/>
                <w:szCs w:val="20"/>
              </w:rPr>
            </w:pPr>
          </w:p>
        </w:tc>
        <w:tc>
          <w:tcPr>
            <w:tcW w:w="20" w:type="dxa"/>
            <w:vAlign w:val="center"/>
            <w:hideMark/>
          </w:tcPr>
          <w:p w14:paraId="38B0AD27" w14:textId="77777777" w:rsidR="00000000" w:rsidRDefault="00F96C63">
            <w:pPr>
              <w:rPr>
                <w:rFonts w:eastAsia="Times New Roman"/>
                <w:sz w:val="20"/>
                <w:szCs w:val="20"/>
              </w:rPr>
            </w:pPr>
          </w:p>
        </w:tc>
        <w:tc>
          <w:tcPr>
            <w:tcW w:w="245" w:type="dxa"/>
            <w:vAlign w:val="center"/>
            <w:hideMark/>
          </w:tcPr>
          <w:p w14:paraId="6CEF8443" w14:textId="77777777" w:rsidR="00000000" w:rsidRDefault="00F96C63">
            <w:pPr>
              <w:rPr>
                <w:rFonts w:eastAsia="Times New Roman"/>
                <w:sz w:val="20"/>
                <w:szCs w:val="20"/>
              </w:rPr>
            </w:pPr>
          </w:p>
        </w:tc>
        <w:tc>
          <w:tcPr>
            <w:tcW w:w="20" w:type="dxa"/>
            <w:vAlign w:val="center"/>
            <w:hideMark/>
          </w:tcPr>
          <w:p w14:paraId="3BB1E90A" w14:textId="77777777" w:rsidR="00000000" w:rsidRDefault="00F96C63">
            <w:pPr>
              <w:rPr>
                <w:rFonts w:eastAsia="Times New Roman"/>
                <w:sz w:val="20"/>
                <w:szCs w:val="20"/>
              </w:rPr>
            </w:pPr>
          </w:p>
        </w:tc>
      </w:tr>
      <w:tr w:rsidR="00000000" w14:paraId="0F041708" w14:textId="77777777">
        <w:trPr>
          <w:divId w:val="1048459292"/>
          <w:trHeight w:val="280"/>
          <w:jc w:val="center"/>
        </w:trPr>
        <w:tc>
          <w:tcPr>
            <w:tcW w:w="0" w:type="auto"/>
            <w:gridSpan w:val="3"/>
            <w:tcMar>
              <w:top w:w="30" w:type="dxa"/>
              <w:left w:w="20" w:type="dxa"/>
              <w:bottom w:w="30" w:type="dxa"/>
              <w:right w:w="20" w:type="dxa"/>
            </w:tcMar>
            <w:vAlign w:val="bottom"/>
            <w:hideMark/>
          </w:tcPr>
          <w:p w14:paraId="1D465065" w14:textId="77777777" w:rsidR="00000000" w:rsidRDefault="00F96C63">
            <w:pPr>
              <w:jc w:val="center"/>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14:paraId="2D86E21F" w14:textId="77777777" w:rsidR="00000000" w:rsidRDefault="00F96C63">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2A9D9847" w14:textId="77777777" w:rsidR="00000000" w:rsidRDefault="00F96C6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AE7AD89" w14:textId="77777777" w:rsidR="00000000" w:rsidRDefault="00F96C63">
            <w:pPr>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24F9677E" w14:textId="77777777" w:rsidR="00000000" w:rsidRDefault="00F96C63">
            <w:pPr>
              <w:rPr>
                <w:rFonts w:eastAsia="Times New Roman"/>
              </w:rPr>
            </w:pPr>
            <w:r>
              <w:rPr>
                <w:rFonts w:ascii="Segoe UI Symbol" w:eastAsia="Times New Roman" w:hAnsi="Segoe UI Symbol" w:cs="Segoe UI Symbol"/>
                <w:color w:val="000000"/>
                <w:sz w:val="20"/>
                <w:szCs w:val="20"/>
              </w:rPr>
              <w:t>☒</w:t>
            </w:r>
          </w:p>
        </w:tc>
      </w:tr>
      <w:tr w:rsidR="00000000" w14:paraId="2D4F3D74" w14:textId="77777777">
        <w:trPr>
          <w:divId w:val="1048459292"/>
          <w:trHeight w:val="60"/>
          <w:jc w:val="center"/>
        </w:trPr>
        <w:tc>
          <w:tcPr>
            <w:tcW w:w="0" w:type="auto"/>
            <w:gridSpan w:val="3"/>
            <w:tcMar>
              <w:top w:w="0" w:type="dxa"/>
              <w:left w:w="20" w:type="dxa"/>
              <w:bottom w:w="0" w:type="dxa"/>
              <w:right w:w="20" w:type="dxa"/>
            </w:tcMar>
            <w:vAlign w:val="center"/>
            <w:hideMark/>
          </w:tcPr>
          <w:p w14:paraId="2AF4419C"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7785BDE2"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60D27A7D"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05B20320"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192EA3D1" w14:textId="77777777" w:rsidR="00000000" w:rsidRDefault="00F96C63">
            <w:pPr>
              <w:rPr>
                <w:rFonts w:eastAsia="Times New Roman"/>
                <w:sz w:val="20"/>
                <w:szCs w:val="20"/>
              </w:rPr>
            </w:pPr>
          </w:p>
        </w:tc>
      </w:tr>
      <w:tr w:rsidR="00000000" w14:paraId="2A4C0057" w14:textId="77777777">
        <w:trPr>
          <w:divId w:val="1048459292"/>
          <w:trHeight w:val="240"/>
          <w:jc w:val="center"/>
        </w:trPr>
        <w:tc>
          <w:tcPr>
            <w:tcW w:w="0" w:type="auto"/>
            <w:gridSpan w:val="3"/>
            <w:tcMar>
              <w:top w:w="30" w:type="dxa"/>
              <w:left w:w="20" w:type="dxa"/>
              <w:bottom w:w="30" w:type="dxa"/>
              <w:right w:w="20" w:type="dxa"/>
            </w:tcMar>
            <w:vAlign w:val="bottom"/>
            <w:hideMark/>
          </w:tcPr>
          <w:p w14:paraId="53F54B47" w14:textId="77777777" w:rsidR="00000000" w:rsidRDefault="00F96C63">
            <w:pPr>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14:paraId="0455CF38" w14:textId="77777777" w:rsidR="00000000" w:rsidRDefault="00F96C63">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6AFB4473" w14:textId="77777777" w:rsidR="00000000" w:rsidRDefault="00F96C6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47DD6F4" w14:textId="77777777" w:rsidR="00000000" w:rsidRDefault="00F96C63">
            <w:pPr>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14:paraId="2AAC2D20" w14:textId="77777777" w:rsidR="00000000" w:rsidRDefault="00F96C63">
            <w:pPr>
              <w:rPr>
                <w:rFonts w:eastAsia="Times New Roman"/>
              </w:rPr>
            </w:pPr>
            <w:r>
              <w:rPr>
                <w:rFonts w:ascii="Segoe UI Symbol" w:eastAsia="Times New Roman" w:hAnsi="Segoe UI Symbol" w:cs="Segoe UI Symbol"/>
                <w:color w:val="000000"/>
                <w:sz w:val="20"/>
                <w:szCs w:val="20"/>
              </w:rPr>
              <w:t>☒</w:t>
            </w:r>
          </w:p>
        </w:tc>
      </w:tr>
      <w:tr w:rsidR="00000000" w14:paraId="18D955BB" w14:textId="77777777">
        <w:trPr>
          <w:divId w:val="1048459292"/>
          <w:trHeight w:val="280"/>
          <w:jc w:val="center"/>
        </w:trPr>
        <w:tc>
          <w:tcPr>
            <w:tcW w:w="0" w:type="auto"/>
            <w:gridSpan w:val="3"/>
            <w:tcMar>
              <w:top w:w="0" w:type="dxa"/>
              <w:left w:w="20" w:type="dxa"/>
              <w:bottom w:w="0" w:type="dxa"/>
              <w:right w:w="20" w:type="dxa"/>
            </w:tcMar>
            <w:vAlign w:val="center"/>
            <w:hideMark/>
          </w:tcPr>
          <w:p w14:paraId="40B5C9AB"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19068A94"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2AFF00FF" w14:textId="77777777" w:rsidR="00000000" w:rsidRDefault="00F96C6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3D5F714" w14:textId="77777777" w:rsidR="00000000" w:rsidRDefault="00F96C63">
            <w:pPr>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14:paraId="127475D6" w14:textId="77777777" w:rsidR="00000000" w:rsidRDefault="00F96C63">
            <w:pPr>
              <w:rPr>
                <w:rFonts w:eastAsia="Times New Roman"/>
              </w:rPr>
            </w:pPr>
            <w:r>
              <w:rPr>
                <w:rFonts w:ascii="Segoe UI Symbol" w:eastAsia="Times New Roman" w:hAnsi="Segoe UI Symbol" w:cs="Segoe UI Symbol"/>
                <w:color w:val="000000"/>
                <w:sz w:val="20"/>
                <w:szCs w:val="20"/>
              </w:rPr>
              <w:t>☐</w:t>
            </w:r>
          </w:p>
        </w:tc>
      </w:tr>
    </w:tbl>
    <w:p w14:paraId="64BAA93E" w14:textId="77777777" w:rsidR="00000000" w:rsidRDefault="00F96C63">
      <w:pPr>
        <w:divId w:val="546914644"/>
        <w:rPr>
          <w:rFonts w:eastAsia="Times New Roman"/>
        </w:rPr>
      </w:pPr>
      <w:r>
        <w:rPr>
          <w:rFonts w:eastAsia="Times New Roman"/>
          <w:color w:val="000000"/>
          <w:sz w:val="16"/>
          <w:szCs w:val="16"/>
        </w:rPr>
        <w:t> </w:t>
      </w:r>
    </w:p>
    <w:p w14:paraId="67FBA635" w14:textId="77777777" w:rsidR="00000000" w:rsidRDefault="00F96C63">
      <w:pPr>
        <w:ind w:firstLine="270"/>
        <w:divId w:val="153060520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14:paraId="3C2434AB" w14:textId="77777777" w:rsidR="00000000" w:rsidRDefault="00F96C63">
      <w:pPr>
        <w:ind w:firstLine="270"/>
        <w:divId w:val="563952921"/>
        <w:rPr>
          <w:rFonts w:eastAsia="Times New Roman"/>
        </w:rPr>
      </w:pPr>
    </w:p>
    <w:p w14:paraId="54054FCC" w14:textId="77777777" w:rsidR="00000000" w:rsidRDefault="00F96C63">
      <w:pPr>
        <w:ind w:firstLine="270"/>
        <w:divId w:val="2101098687"/>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14:paraId="6AD3307B" w14:textId="77777777" w:rsidR="00000000" w:rsidRDefault="00F96C63">
      <w:pPr>
        <w:ind w:firstLine="270"/>
        <w:divId w:val="242302470"/>
        <w:rPr>
          <w:rFonts w:eastAsia="Times New Roman"/>
        </w:rPr>
      </w:pPr>
      <w:r>
        <w:rPr>
          <w:rFonts w:eastAsia="Times New Roman"/>
          <w:color w:val="000000"/>
          <w:sz w:val="16"/>
          <w:szCs w:val="16"/>
        </w:rPr>
        <w:t> </w:t>
      </w:r>
    </w:p>
    <w:p w14:paraId="42F7C3B0" w14:textId="77777777" w:rsidR="00000000" w:rsidRDefault="00F96C63">
      <w:pPr>
        <w:ind w:firstLine="270"/>
        <w:divId w:val="95517023"/>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14:paraId="22D7F9B7" w14:textId="77777777">
        <w:trPr>
          <w:divId w:val="205602705"/>
          <w:jc w:val="center"/>
        </w:trPr>
        <w:tc>
          <w:tcPr>
            <w:tcW w:w="50" w:type="pct"/>
            <w:vAlign w:val="center"/>
            <w:hideMark/>
          </w:tcPr>
          <w:p w14:paraId="361B0B15" w14:textId="77777777" w:rsidR="00000000" w:rsidRDefault="00F96C63">
            <w:pPr>
              <w:ind w:firstLine="270"/>
              <w:rPr>
                <w:rFonts w:eastAsia="Times New Roman"/>
              </w:rPr>
            </w:pPr>
          </w:p>
        </w:tc>
        <w:tc>
          <w:tcPr>
            <w:tcW w:w="2401" w:type="pct"/>
            <w:vAlign w:val="center"/>
            <w:hideMark/>
          </w:tcPr>
          <w:p w14:paraId="4684FDCB" w14:textId="77777777" w:rsidR="00000000" w:rsidRDefault="00F96C63">
            <w:pPr>
              <w:rPr>
                <w:rFonts w:eastAsia="Times New Roman"/>
                <w:sz w:val="20"/>
                <w:szCs w:val="20"/>
              </w:rPr>
            </w:pPr>
          </w:p>
        </w:tc>
        <w:tc>
          <w:tcPr>
            <w:tcW w:w="5" w:type="pct"/>
            <w:vAlign w:val="center"/>
            <w:hideMark/>
          </w:tcPr>
          <w:p w14:paraId="7709346D" w14:textId="77777777" w:rsidR="00000000" w:rsidRDefault="00F96C63">
            <w:pPr>
              <w:rPr>
                <w:rFonts w:eastAsia="Times New Roman"/>
                <w:sz w:val="20"/>
                <w:szCs w:val="20"/>
              </w:rPr>
            </w:pPr>
          </w:p>
        </w:tc>
        <w:tc>
          <w:tcPr>
            <w:tcW w:w="5" w:type="pct"/>
            <w:vAlign w:val="center"/>
            <w:hideMark/>
          </w:tcPr>
          <w:p w14:paraId="372D3814" w14:textId="77777777" w:rsidR="00000000" w:rsidRDefault="00F96C63">
            <w:pPr>
              <w:rPr>
                <w:rFonts w:eastAsia="Times New Roman"/>
                <w:sz w:val="20"/>
                <w:szCs w:val="20"/>
              </w:rPr>
            </w:pPr>
          </w:p>
        </w:tc>
        <w:tc>
          <w:tcPr>
            <w:tcW w:w="85" w:type="pct"/>
            <w:vAlign w:val="center"/>
            <w:hideMark/>
          </w:tcPr>
          <w:p w14:paraId="5CCD221E" w14:textId="77777777" w:rsidR="00000000" w:rsidRDefault="00F96C63">
            <w:pPr>
              <w:rPr>
                <w:rFonts w:eastAsia="Times New Roman"/>
                <w:sz w:val="20"/>
                <w:szCs w:val="20"/>
              </w:rPr>
            </w:pPr>
          </w:p>
        </w:tc>
        <w:tc>
          <w:tcPr>
            <w:tcW w:w="5" w:type="pct"/>
            <w:vAlign w:val="center"/>
            <w:hideMark/>
          </w:tcPr>
          <w:p w14:paraId="44A2C458" w14:textId="77777777" w:rsidR="00000000" w:rsidRDefault="00F96C63">
            <w:pPr>
              <w:rPr>
                <w:rFonts w:eastAsia="Times New Roman"/>
                <w:sz w:val="20"/>
                <w:szCs w:val="20"/>
              </w:rPr>
            </w:pPr>
          </w:p>
        </w:tc>
        <w:tc>
          <w:tcPr>
            <w:tcW w:w="50" w:type="pct"/>
            <w:vAlign w:val="center"/>
            <w:hideMark/>
          </w:tcPr>
          <w:p w14:paraId="33534FF1" w14:textId="77777777" w:rsidR="00000000" w:rsidRDefault="00F96C63">
            <w:pPr>
              <w:rPr>
                <w:rFonts w:eastAsia="Times New Roman"/>
                <w:sz w:val="20"/>
                <w:szCs w:val="20"/>
              </w:rPr>
            </w:pPr>
          </w:p>
        </w:tc>
        <w:tc>
          <w:tcPr>
            <w:tcW w:w="2393" w:type="pct"/>
            <w:vAlign w:val="center"/>
            <w:hideMark/>
          </w:tcPr>
          <w:p w14:paraId="1E2EA094" w14:textId="77777777" w:rsidR="00000000" w:rsidRDefault="00F96C63">
            <w:pPr>
              <w:rPr>
                <w:rFonts w:eastAsia="Times New Roman"/>
                <w:sz w:val="20"/>
                <w:szCs w:val="20"/>
              </w:rPr>
            </w:pPr>
          </w:p>
        </w:tc>
        <w:tc>
          <w:tcPr>
            <w:tcW w:w="5" w:type="pct"/>
            <w:vAlign w:val="center"/>
            <w:hideMark/>
          </w:tcPr>
          <w:p w14:paraId="7DD300F0" w14:textId="77777777" w:rsidR="00000000" w:rsidRDefault="00F96C63">
            <w:pPr>
              <w:rPr>
                <w:rFonts w:eastAsia="Times New Roman"/>
                <w:sz w:val="20"/>
                <w:szCs w:val="20"/>
              </w:rPr>
            </w:pPr>
          </w:p>
        </w:tc>
      </w:tr>
      <w:tr w:rsidR="00000000" w14:paraId="49C1382F" w14:textId="77777777">
        <w:trPr>
          <w:divId w:val="205602705"/>
          <w:jc w:val="center"/>
        </w:trPr>
        <w:tc>
          <w:tcPr>
            <w:tcW w:w="0" w:type="auto"/>
            <w:gridSpan w:val="3"/>
            <w:tcMar>
              <w:top w:w="30" w:type="dxa"/>
              <w:left w:w="20" w:type="dxa"/>
              <w:bottom w:w="30" w:type="dxa"/>
              <w:right w:w="20" w:type="dxa"/>
            </w:tcMar>
            <w:vAlign w:val="bottom"/>
            <w:hideMark/>
          </w:tcPr>
          <w:p w14:paraId="5293A524" w14:textId="77777777" w:rsidR="00000000" w:rsidRDefault="00F96C63">
            <w:pPr>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14:paraId="053330BF"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17E1BAA0" w14:textId="77777777" w:rsidR="00000000" w:rsidRDefault="00F96C63">
            <w:pPr>
              <w:jc w:val="center"/>
              <w:rPr>
                <w:rFonts w:eastAsia="Times New Roman"/>
              </w:rPr>
            </w:pPr>
            <w:r>
              <w:rPr>
                <w:rFonts w:eastAsia="Times New Roman"/>
                <w:b/>
                <w:bCs/>
                <w:color w:val="000000"/>
                <w:sz w:val="16"/>
                <w:szCs w:val="16"/>
              </w:rPr>
              <w:t>Outstanding at October 26, 2020</w:t>
            </w:r>
          </w:p>
        </w:tc>
      </w:tr>
      <w:tr w:rsidR="00000000" w14:paraId="37BCE7E5" w14:textId="77777777">
        <w:trPr>
          <w:divId w:val="205602705"/>
          <w:jc w:val="center"/>
        </w:trPr>
        <w:tc>
          <w:tcPr>
            <w:tcW w:w="0" w:type="auto"/>
            <w:gridSpan w:val="3"/>
            <w:tcBorders>
              <w:top w:val="single" w:sz="8" w:space="0" w:color="000000"/>
            </w:tcBorders>
            <w:tcMar>
              <w:top w:w="30" w:type="dxa"/>
              <w:left w:w="20" w:type="dxa"/>
              <w:bottom w:w="30" w:type="dxa"/>
              <w:right w:w="20" w:type="dxa"/>
            </w:tcMar>
            <w:vAlign w:val="bottom"/>
            <w:hideMark/>
          </w:tcPr>
          <w:p w14:paraId="1495356C" w14:textId="77777777" w:rsidR="00000000" w:rsidRDefault="00F96C63">
            <w:pPr>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14:paraId="3B2F3B9D" w14:textId="77777777" w:rsidR="00000000" w:rsidRDefault="00F96C63">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E0EC589" w14:textId="77777777" w:rsidR="00000000" w:rsidRDefault="00F96C63">
            <w:pPr>
              <w:jc w:val="center"/>
              <w:rPr>
                <w:rFonts w:eastAsia="Times New Roman"/>
              </w:rPr>
            </w:pPr>
            <w:r>
              <w:rPr>
                <w:rFonts w:eastAsia="Times New Roman"/>
                <w:color w:val="000000"/>
                <w:sz w:val="16"/>
                <w:szCs w:val="16"/>
              </w:rPr>
              <w:t>44,371,985 shares</w:t>
            </w:r>
          </w:p>
        </w:tc>
      </w:tr>
    </w:tbl>
    <w:p w14:paraId="65190ED6" w14:textId="77777777" w:rsidR="00000000" w:rsidRDefault="00F96C63">
      <w:pPr>
        <w:jc w:val="center"/>
        <w:divId w:val="1090156492"/>
        <w:rPr>
          <w:rFonts w:eastAsia="Times New Roman"/>
        </w:rPr>
      </w:pPr>
    </w:p>
    <w:p w14:paraId="0D5B0EFF" w14:textId="77777777" w:rsidR="00000000" w:rsidRDefault="00F96C63">
      <w:pPr>
        <w:rPr>
          <w:rFonts w:eastAsia="Times New Roman"/>
        </w:rPr>
      </w:pPr>
      <w:r>
        <w:rPr>
          <w:rFonts w:eastAsia="Times New Roman"/>
        </w:rPr>
        <w:pict w14:anchorId="37A0A873">
          <v:rect id="_x0000_i1025" style="width:0;height:1.5pt" o:hralign="center" o:hrstd="t" o:hr="t" fillcolor="#a0a0a0" stroked="f"/>
        </w:pict>
      </w:r>
    </w:p>
    <w:p w14:paraId="795B0BA6" w14:textId="77777777" w:rsidR="00000000" w:rsidRDefault="00F96C63">
      <w:pPr>
        <w:divId w:val="1526559028"/>
        <w:rPr>
          <w:rFonts w:eastAsia="Times New Roman"/>
        </w:rPr>
      </w:pPr>
      <w:hyperlink w:anchor="i69f10f9860e84966b1b2b7b98bb187e0_7" w:history="1">
        <w:r>
          <w:rPr>
            <w:rStyle w:val="a3"/>
            <w:rFonts w:eastAsia="Times New Roman"/>
            <w:sz w:val="20"/>
            <w:szCs w:val="20"/>
          </w:rPr>
          <w:t>Table of Contents</w:t>
        </w:r>
      </w:hyperlink>
    </w:p>
    <w:p w14:paraId="34DAD64B" w14:textId="77777777" w:rsidR="00000000" w:rsidRDefault="00F96C63">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14:paraId="62C35208" w14:textId="77777777">
        <w:trPr>
          <w:divId w:val="2039358008"/>
          <w:jc w:val="center"/>
        </w:trPr>
        <w:tc>
          <w:tcPr>
            <w:tcW w:w="50" w:type="pct"/>
            <w:vAlign w:val="center"/>
            <w:hideMark/>
          </w:tcPr>
          <w:p w14:paraId="4A5BBFCE" w14:textId="77777777" w:rsidR="00000000" w:rsidRDefault="00F96C63">
            <w:pPr>
              <w:jc w:val="center"/>
              <w:rPr>
                <w:rFonts w:eastAsia="Times New Roman"/>
              </w:rPr>
            </w:pPr>
          </w:p>
        </w:tc>
        <w:tc>
          <w:tcPr>
            <w:tcW w:w="405" w:type="pct"/>
            <w:vAlign w:val="center"/>
            <w:hideMark/>
          </w:tcPr>
          <w:p w14:paraId="3CDA2365" w14:textId="77777777" w:rsidR="00000000" w:rsidRDefault="00F96C63">
            <w:pPr>
              <w:rPr>
                <w:rFonts w:eastAsia="Times New Roman"/>
                <w:sz w:val="20"/>
                <w:szCs w:val="20"/>
              </w:rPr>
            </w:pPr>
          </w:p>
        </w:tc>
        <w:tc>
          <w:tcPr>
            <w:tcW w:w="5" w:type="pct"/>
            <w:vAlign w:val="center"/>
            <w:hideMark/>
          </w:tcPr>
          <w:p w14:paraId="178CA034" w14:textId="77777777" w:rsidR="00000000" w:rsidRDefault="00F96C63">
            <w:pPr>
              <w:rPr>
                <w:rFonts w:eastAsia="Times New Roman"/>
                <w:sz w:val="20"/>
                <w:szCs w:val="20"/>
              </w:rPr>
            </w:pPr>
          </w:p>
        </w:tc>
        <w:tc>
          <w:tcPr>
            <w:tcW w:w="50" w:type="pct"/>
            <w:vAlign w:val="center"/>
            <w:hideMark/>
          </w:tcPr>
          <w:p w14:paraId="08EA9B73" w14:textId="77777777" w:rsidR="00000000" w:rsidRDefault="00F96C63">
            <w:pPr>
              <w:rPr>
                <w:rFonts w:eastAsia="Times New Roman"/>
                <w:sz w:val="20"/>
                <w:szCs w:val="20"/>
              </w:rPr>
            </w:pPr>
          </w:p>
        </w:tc>
        <w:tc>
          <w:tcPr>
            <w:tcW w:w="412" w:type="pct"/>
            <w:vAlign w:val="center"/>
            <w:hideMark/>
          </w:tcPr>
          <w:p w14:paraId="2B5A32DE" w14:textId="77777777" w:rsidR="00000000" w:rsidRDefault="00F96C63">
            <w:pPr>
              <w:rPr>
                <w:rFonts w:eastAsia="Times New Roman"/>
                <w:sz w:val="20"/>
                <w:szCs w:val="20"/>
              </w:rPr>
            </w:pPr>
          </w:p>
        </w:tc>
        <w:tc>
          <w:tcPr>
            <w:tcW w:w="5" w:type="pct"/>
            <w:vAlign w:val="center"/>
            <w:hideMark/>
          </w:tcPr>
          <w:p w14:paraId="3E5E28F1" w14:textId="77777777" w:rsidR="00000000" w:rsidRDefault="00F96C63">
            <w:pPr>
              <w:rPr>
                <w:rFonts w:eastAsia="Times New Roman"/>
                <w:sz w:val="20"/>
                <w:szCs w:val="20"/>
              </w:rPr>
            </w:pPr>
          </w:p>
        </w:tc>
        <w:tc>
          <w:tcPr>
            <w:tcW w:w="50" w:type="pct"/>
            <w:vAlign w:val="center"/>
            <w:hideMark/>
          </w:tcPr>
          <w:p w14:paraId="3D558B87" w14:textId="77777777" w:rsidR="00000000" w:rsidRDefault="00F96C63">
            <w:pPr>
              <w:rPr>
                <w:rFonts w:eastAsia="Times New Roman"/>
                <w:sz w:val="20"/>
                <w:szCs w:val="20"/>
              </w:rPr>
            </w:pPr>
          </w:p>
        </w:tc>
        <w:tc>
          <w:tcPr>
            <w:tcW w:w="3687" w:type="pct"/>
            <w:vAlign w:val="center"/>
            <w:hideMark/>
          </w:tcPr>
          <w:p w14:paraId="15D69C0D" w14:textId="77777777" w:rsidR="00000000" w:rsidRDefault="00F96C63">
            <w:pPr>
              <w:rPr>
                <w:rFonts w:eastAsia="Times New Roman"/>
                <w:sz w:val="20"/>
                <w:szCs w:val="20"/>
              </w:rPr>
            </w:pPr>
          </w:p>
        </w:tc>
        <w:tc>
          <w:tcPr>
            <w:tcW w:w="5" w:type="pct"/>
            <w:vAlign w:val="center"/>
            <w:hideMark/>
          </w:tcPr>
          <w:p w14:paraId="652D68AD" w14:textId="77777777" w:rsidR="00000000" w:rsidRDefault="00F96C63">
            <w:pPr>
              <w:rPr>
                <w:rFonts w:eastAsia="Times New Roman"/>
                <w:sz w:val="20"/>
                <w:szCs w:val="20"/>
              </w:rPr>
            </w:pPr>
          </w:p>
        </w:tc>
        <w:tc>
          <w:tcPr>
            <w:tcW w:w="50" w:type="pct"/>
            <w:vAlign w:val="center"/>
            <w:hideMark/>
          </w:tcPr>
          <w:p w14:paraId="1A159967" w14:textId="77777777" w:rsidR="00000000" w:rsidRDefault="00F96C63">
            <w:pPr>
              <w:rPr>
                <w:rFonts w:eastAsia="Times New Roman"/>
                <w:sz w:val="20"/>
                <w:szCs w:val="20"/>
              </w:rPr>
            </w:pPr>
          </w:p>
        </w:tc>
        <w:tc>
          <w:tcPr>
            <w:tcW w:w="274" w:type="pct"/>
            <w:vAlign w:val="center"/>
            <w:hideMark/>
          </w:tcPr>
          <w:p w14:paraId="49AAD51E" w14:textId="77777777" w:rsidR="00000000" w:rsidRDefault="00F96C63">
            <w:pPr>
              <w:rPr>
                <w:rFonts w:eastAsia="Times New Roman"/>
                <w:sz w:val="20"/>
                <w:szCs w:val="20"/>
              </w:rPr>
            </w:pPr>
          </w:p>
        </w:tc>
        <w:tc>
          <w:tcPr>
            <w:tcW w:w="5" w:type="pct"/>
            <w:vAlign w:val="center"/>
            <w:hideMark/>
          </w:tcPr>
          <w:p w14:paraId="39BEAB6D" w14:textId="77777777" w:rsidR="00000000" w:rsidRDefault="00F96C63">
            <w:pPr>
              <w:rPr>
                <w:rFonts w:eastAsia="Times New Roman"/>
                <w:sz w:val="20"/>
                <w:szCs w:val="20"/>
              </w:rPr>
            </w:pPr>
          </w:p>
        </w:tc>
      </w:tr>
      <w:tr w:rsidR="00000000" w14:paraId="7B5BA7F6" w14:textId="77777777">
        <w:trPr>
          <w:divId w:val="2039358008"/>
          <w:jc w:val="center"/>
        </w:trPr>
        <w:tc>
          <w:tcPr>
            <w:tcW w:w="0" w:type="auto"/>
            <w:gridSpan w:val="3"/>
            <w:tcMar>
              <w:top w:w="0" w:type="dxa"/>
              <w:left w:w="20" w:type="dxa"/>
              <w:bottom w:w="0" w:type="dxa"/>
              <w:right w:w="20" w:type="dxa"/>
            </w:tcMar>
            <w:vAlign w:val="center"/>
            <w:hideMark/>
          </w:tcPr>
          <w:p w14:paraId="7A2EEA26"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74D9AD8F"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5DE44D98"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1A81A9CC" w14:textId="77777777" w:rsidR="00000000" w:rsidRDefault="00F96C63">
            <w:pPr>
              <w:jc w:val="center"/>
              <w:rPr>
                <w:rFonts w:eastAsia="Times New Roman"/>
              </w:rPr>
            </w:pPr>
            <w:r>
              <w:rPr>
                <w:rFonts w:eastAsia="Times New Roman"/>
                <w:b/>
                <w:bCs/>
                <w:color w:val="000000"/>
                <w:sz w:val="20"/>
                <w:szCs w:val="20"/>
              </w:rPr>
              <w:t>Page</w:t>
            </w:r>
          </w:p>
        </w:tc>
      </w:tr>
      <w:tr w:rsidR="00000000" w14:paraId="07C9F418" w14:textId="77777777">
        <w:trPr>
          <w:divId w:val="2039358008"/>
          <w:jc w:val="center"/>
        </w:trPr>
        <w:tc>
          <w:tcPr>
            <w:tcW w:w="0" w:type="auto"/>
            <w:gridSpan w:val="3"/>
            <w:tcMar>
              <w:top w:w="30" w:type="dxa"/>
              <w:left w:w="20" w:type="dxa"/>
              <w:bottom w:w="30" w:type="dxa"/>
              <w:right w:w="20" w:type="dxa"/>
            </w:tcMar>
            <w:vAlign w:val="bottom"/>
            <w:hideMark/>
          </w:tcPr>
          <w:p w14:paraId="064772B2" w14:textId="77777777" w:rsidR="00000000" w:rsidRDefault="00F96C63">
            <w:pPr>
              <w:divId w:val="105275462"/>
              <w:rPr>
                <w:rFonts w:eastAsia="Times New Roman"/>
              </w:rPr>
            </w:pPr>
            <w:hyperlink w:anchor="i69f10f9860e84966b1b2b7b98bb187e0_10"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14:paraId="7E07C08C"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0A72A94F" w14:textId="77777777" w:rsidR="00000000" w:rsidRDefault="00F96C6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D5E548" w14:textId="77777777" w:rsidR="00000000" w:rsidRDefault="00F96C63">
            <w:pPr>
              <w:rPr>
                <w:rFonts w:eastAsia="Times New Roman"/>
                <w:sz w:val="20"/>
                <w:szCs w:val="20"/>
              </w:rPr>
            </w:pPr>
          </w:p>
        </w:tc>
      </w:tr>
      <w:tr w:rsidR="00000000" w14:paraId="3AFB8DFE" w14:textId="77777777">
        <w:trPr>
          <w:divId w:val="2039358008"/>
          <w:jc w:val="center"/>
        </w:trPr>
        <w:tc>
          <w:tcPr>
            <w:tcW w:w="0" w:type="auto"/>
            <w:gridSpan w:val="3"/>
            <w:tcMar>
              <w:top w:w="0" w:type="dxa"/>
              <w:left w:w="20" w:type="dxa"/>
              <w:bottom w:w="0" w:type="dxa"/>
              <w:right w:w="20" w:type="dxa"/>
            </w:tcMar>
            <w:vAlign w:val="center"/>
            <w:hideMark/>
          </w:tcPr>
          <w:p w14:paraId="69A5F6C9"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1EF97475" w14:textId="77777777" w:rsidR="00000000" w:rsidRDefault="00F96C63">
            <w:pPr>
              <w:divId w:val="121656168"/>
              <w:rPr>
                <w:rFonts w:eastAsia="Times New Roman"/>
              </w:rPr>
            </w:pPr>
            <w:hyperlink w:anchor="i69f10f9860e84966b1b2b7b98bb187e0_13"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14:paraId="62F57482" w14:textId="77777777" w:rsidR="00000000" w:rsidRDefault="00F96C63">
            <w:pPr>
              <w:divId w:val="1557201768"/>
              <w:rPr>
                <w:rFonts w:eastAsia="Times New Roman"/>
              </w:rPr>
            </w:pPr>
            <w:hyperlink w:anchor="i69f10f9860e84966b1b2b7b98bb187e0_13"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14:paraId="7D838E6B" w14:textId="77777777" w:rsidR="00000000" w:rsidRDefault="00F96C63">
            <w:pPr>
              <w:jc w:val="right"/>
              <w:rPr>
                <w:rFonts w:eastAsia="Times New Roman"/>
              </w:rPr>
            </w:pPr>
            <w:hyperlink w:anchor="i69f10f9860e84966b1b2b7b98bb187e0_13" w:history="1">
              <w:r>
                <w:rPr>
                  <w:rStyle w:val="a3"/>
                  <w:rFonts w:eastAsia="Times New Roman"/>
                  <w:sz w:val="20"/>
                  <w:szCs w:val="20"/>
                </w:rPr>
                <w:t>2</w:t>
              </w:r>
            </w:hyperlink>
          </w:p>
        </w:tc>
      </w:tr>
      <w:tr w:rsidR="00000000" w14:paraId="3E976E4C" w14:textId="77777777">
        <w:trPr>
          <w:divId w:val="2039358008"/>
          <w:jc w:val="center"/>
        </w:trPr>
        <w:tc>
          <w:tcPr>
            <w:tcW w:w="0" w:type="auto"/>
            <w:gridSpan w:val="3"/>
            <w:tcMar>
              <w:top w:w="0" w:type="dxa"/>
              <w:left w:w="20" w:type="dxa"/>
              <w:bottom w:w="0" w:type="dxa"/>
              <w:right w:w="20" w:type="dxa"/>
            </w:tcMar>
            <w:vAlign w:val="center"/>
            <w:hideMark/>
          </w:tcPr>
          <w:p w14:paraId="5F830B22"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414F0A97"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hideMark/>
          </w:tcPr>
          <w:p w14:paraId="10562AA2" w14:textId="77777777" w:rsidR="00000000" w:rsidRDefault="00F96C63">
            <w:pPr>
              <w:divId w:val="937366049"/>
              <w:rPr>
                <w:rFonts w:eastAsia="Times New Roman"/>
              </w:rPr>
            </w:pPr>
            <w:hyperlink w:anchor="i69f10f9860e84966b1b2b7b98bb187e0_16"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14:paraId="54AE5248" w14:textId="77777777" w:rsidR="00000000" w:rsidRDefault="00F96C63">
            <w:pPr>
              <w:jc w:val="right"/>
              <w:rPr>
                <w:rFonts w:eastAsia="Times New Roman"/>
              </w:rPr>
            </w:pPr>
            <w:hyperlink w:anchor="i69f10f9860e84966b1b2b7b98bb187e0_16" w:history="1">
              <w:r>
                <w:rPr>
                  <w:rStyle w:val="a3"/>
                  <w:rFonts w:eastAsia="Times New Roman"/>
                  <w:sz w:val="20"/>
                  <w:szCs w:val="20"/>
                </w:rPr>
                <w:t>2</w:t>
              </w:r>
            </w:hyperlink>
          </w:p>
        </w:tc>
      </w:tr>
      <w:tr w:rsidR="00000000" w14:paraId="283F19B5" w14:textId="77777777">
        <w:trPr>
          <w:divId w:val="2039358008"/>
          <w:jc w:val="center"/>
        </w:trPr>
        <w:tc>
          <w:tcPr>
            <w:tcW w:w="0" w:type="auto"/>
            <w:gridSpan w:val="3"/>
            <w:tcMar>
              <w:top w:w="0" w:type="dxa"/>
              <w:left w:w="20" w:type="dxa"/>
              <w:bottom w:w="0" w:type="dxa"/>
              <w:right w:w="20" w:type="dxa"/>
            </w:tcMar>
            <w:vAlign w:val="center"/>
            <w:hideMark/>
          </w:tcPr>
          <w:p w14:paraId="526F20CA"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0C49D4A8"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hideMark/>
          </w:tcPr>
          <w:p w14:paraId="076FDA65" w14:textId="77777777" w:rsidR="00000000" w:rsidRDefault="00F96C63">
            <w:pPr>
              <w:divId w:val="2058970393"/>
              <w:rPr>
                <w:rFonts w:eastAsia="Times New Roman"/>
              </w:rPr>
            </w:pPr>
            <w:hyperlink w:anchor="i69f10f9860e84966b1b2b7b98bb187e0_22"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vAlign w:val="bottom"/>
            <w:hideMark/>
          </w:tcPr>
          <w:p w14:paraId="691A125B" w14:textId="77777777" w:rsidR="00000000" w:rsidRDefault="00F96C63">
            <w:pPr>
              <w:jc w:val="right"/>
              <w:rPr>
                <w:rFonts w:eastAsia="Times New Roman"/>
              </w:rPr>
            </w:pPr>
            <w:hyperlink w:anchor="i69f10f9860e84966b1b2b7b98bb187e0_22" w:history="1">
              <w:r>
                <w:rPr>
                  <w:rStyle w:val="a3"/>
                  <w:rFonts w:eastAsia="Times New Roman"/>
                  <w:sz w:val="20"/>
                  <w:szCs w:val="20"/>
                </w:rPr>
                <w:t>3</w:t>
              </w:r>
            </w:hyperlink>
          </w:p>
        </w:tc>
      </w:tr>
      <w:tr w:rsidR="00000000" w14:paraId="7B5DD973" w14:textId="77777777">
        <w:trPr>
          <w:divId w:val="2039358008"/>
          <w:jc w:val="center"/>
        </w:trPr>
        <w:tc>
          <w:tcPr>
            <w:tcW w:w="0" w:type="auto"/>
            <w:gridSpan w:val="3"/>
            <w:tcMar>
              <w:top w:w="0" w:type="dxa"/>
              <w:left w:w="20" w:type="dxa"/>
              <w:bottom w:w="0" w:type="dxa"/>
              <w:right w:w="20" w:type="dxa"/>
            </w:tcMar>
            <w:vAlign w:val="center"/>
            <w:hideMark/>
          </w:tcPr>
          <w:p w14:paraId="17C9F6C5"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3A0C9804"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hideMark/>
          </w:tcPr>
          <w:p w14:paraId="1030B0FD" w14:textId="77777777" w:rsidR="00000000" w:rsidRDefault="00F96C63">
            <w:pPr>
              <w:divId w:val="364211232"/>
              <w:rPr>
                <w:rFonts w:eastAsia="Times New Roman"/>
              </w:rPr>
            </w:pPr>
            <w:hyperlink w:anchor="i69f10f9860e84966b1b2b7b98bb187e0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14:paraId="3702A417" w14:textId="77777777" w:rsidR="00000000" w:rsidRDefault="00F96C63">
            <w:pPr>
              <w:jc w:val="right"/>
              <w:rPr>
                <w:rFonts w:eastAsia="Times New Roman"/>
              </w:rPr>
            </w:pPr>
            <w:hyperlink w:anchor="i69f10f9860e84966b1b2b7b98bb187e0_25" w:history="1">
              <w:r>
                <w:rPr>
                  <w:rStyle w:val="a3"/>
                  <w:rFonts w:eastAsia="Times New Roman"/>
                  <w:sz w:val="20"/>
                  <w:szCs w:val="20"/>
                </w:rPr>
                <w:t>4</w:t>
              </w:r>
            </w:hyperlink>
          </w:p>
        </w:tc>
      </w:tr>
      <w:tr w:rsidR="00000000" w14:paraId="23F77575" w14:textId="77777777">
        <w:trPr>
          <w:divId w:val="2039358008"/>
          <w:jc w:val="center"/>
        </w:trPr>
        <w:tc>
          <w:tcPr>
            <w:tcW w:w="0" w:type="auto"/>
            <w:gridSpan w:val="3"/>
            <w:tcMar>
              <w:top w:w="0" w:type="dxa"/>
              <w:left w:w="20" w:type="dxa"/>
              <w:bottom w:w="0" w:type="dxa"/>
              <w:right w:w="20" w:type="dxa"/>
            </w:tcMar>
            <w:vAlign w:val="center"/>
            <w:hideMark/>
          </w:tcPr>
          <w:p w14:paraId="5A6BFB79"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7B9B43F8"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hideMark/>
          </w:tcPr>
          <w:p w14:paraId="0E8B7A55" w14:textId="77777777" w:rsidR="00000000" w:rsidRDefault="00F96C63">
            <w:pPr>
              <w:divId w:val="652098246"/>
              <w:rPr>
                <w:rFonts w:eastAsia="Times New Roman"/>
              </w:rPr>
            </w:pPr>
            <w:hyperlink w:anchor="i69f10f9860e84966b1b2b7b98bb187e0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14:paraId="17E0BE76" w14:textId="77777777" w:rsidR="00000000" w:rsidRDefault="00F96C63">
            <w:pPr>
              <w:jc w:val="right"/>
              <w:rPr>
                <w:rFonts w:eastAsia="Times New Roman"/>
              </w:rPr>
            </w:pPr>
            <w:hyperlink w:anchor="i69f10f9860e84966b1b2b7b98bb187e0_28" w:history="1">
              <w:r>
                <w:rPr>
                  <w:rStyle w:val="a3"/>
                  <w:rFonts w:eastAsia="Times New Roman"/>
                  <w:sz w:val="20"/>
                  <w:szCs w:val="20"/>
                </w:rPr>
                <w:t>5</w:t>
              </w:r>
            </w:hyperlink>
          </w:p>
        </w:tc>
      </w:tr>
      <w:tr w:rsidR="00000000" w14:paraId="1BBFEB1A" w14:textId="77777777">
        <w:trPr>
          <w:divId w:val="2039358008"/>
          <w:jc w:val="center"/>
        </w:trPr>
        <w:tc>
          <w:tcPr>
            <w:tcW w:w="0" w:type="auto"/>
            <w:gridSpan w:val="3"/>
            <w:tcMar>
              <w:top w:w="0" w:type="dxa"/>
              <w:left w:w="20" w:type="dxa"/>
              <w:bottom w:w="0" w:type="dxa"/>
              <w:right w:w="20" w:type="dxa"/>
            </w:tcMar>
            <w:vAlign w:val="center"/>
            <w:hideMark/>
          </w:tcPr>
          <w:p w14:paraId="6761D302"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2EE8D4D6"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hideMark/>
          </w:tcPr>
          <w:p w14:paraId="3539D8CE" w14:textId="77777777" w:rsidR="00000000" w:rsidRDefault="00F96C63">
            <w:pPr>
              <w:divId w:val="1674257154"/>
              <w:rPr>
                <w:rFonts w:eastAsia="Times New Roman"/>
              </w:rPr>
            </w:pPr>
            <w:hyperlink w:anchor="i69f10f9860e84966b1b2b7b98bb187e0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14:paraId="073F201F" w14:textId="77777777" w:rsidR="00000000" w:rsidRDefault="00F96C63">
            <w:pPr>
              <w:jc w:val="right"/>
              <w:rPr>
                <w:rFonts w:eastAsia="Times New Roman"/>
              </w:rPr>
            </w:pPr>
            <w:hyperlink w:anchor="i69f10f9860e84966b1b2b7b98bb187e0_31" w:history="1">
              <w:r>
                <w:rPr>
                  <w:rStyle w:val="a3"/>
                  <w:rFonts w:eastAsia="Times New Roman"/>
                  <w:sz w:val="20"/>
                  <w:szCs w:val="20"/>
                </w:rPr>
                <w:t>6</w:t>
              </w:r>
            </w:hyperlink>
          </w:p>
        </w:tc>
      </w:tr>
      <w:tr w:rsidR="00000000" w14:paraId="1D827702" w14:textId="77777777">
        <w:trPr>
          <w:divId w:val="2039358008"/>
          <w:jc w:val="center"/>
        </w:trPr>
        <w:tc>
          <w:tcPr>
            <w:tcW w:w="0" w:type="auto"/>
            <w:gridSpan w:val="3"/>
            <w:tcMar>
              <w:top w:w="0" w:type="dxa"/>
              <w:left w:w="20" w:type="dxa"/>
              <w:bottom w:w="0" w:type="dxa"/>
              <w:right w:w="20" w:type="dxa"/>
            </w:tcMar>
            <w:vAlign w:val="center"/>
            <w:hideMark/>
          </w:tcPr>
          <w:p w14:paraId="2CAB13DF"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3A261A2B" w14:textId="77777777" w:rsidR="00000000" w:rsidRDefault="00F96C63">
            <w:pPr>
              <w:divId w:val="361055524"/>
              <w:rPr>
                <w:rFonts w:eastAsia="Times New Roman"/>
              </w:rPr>
            </w:pPr>
            <w:hyperlink w:anchor="i69f10f9860e84966b1b2b7b98bb187e0_8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14:paraId="62C6BA63" w14:textId="77777777" w:rsidR="00000000" w:rsidRDefault="00F96C63">
            <w:pPr>
              <w:divId w:val="378865138"/>
              <w:rPr>
                <w:rFonts w:eastAsia="Times New Roman"/>
              </w:rPr>
            </w:pPr>
            <w:hyperlink w:anchor="i69f10f9860e84966b1b2b7b98bb187e0_85" w:history="1">
              <w:r>
                <w:rPr>
                  <w:rStyle w:val="a3"/>
                  <w:rFonts w:eastAsia="Times New Roman"/>
                  <w:sz w:val="20"/>
                  <w:szCs w:val="20"/>
                </w:rPr>
                <w:t>Management's Discussion and Analysis of Financial Condition a</w:t>
              </w:r>
              <w:r>
                <w:rPr>
                  <w:rStyle w:val="a3"/>
                  <w:rFonts w:eastAsia="Times New Roman"/>
                  <w:sz w:val="20"/>
                  <w:szCs w:val="20"/>
                </w:rPr>
                <w:t>nd Results of Operations</w:t>
              </w:r>
            </w:hyperlink>
          </w:p>
        </w:tc>
        <w:tc>
          <w:tcPr>
            <w:tcW w:w="0" w:type="auto"/>
            <w:gridSpan w:val="3"/>
            <w:tcMar>
              <w:top w:w="30" w:type="dxa"/>
              <w:left w:w="20" w:type="dxa"/>
              <w:bottom w:w="30" w:type="dxa"/>
              <w:right w:w="20" w:type="dxa"/>
            </w:tcMar>
            <w:vAlign w:val="bottom"/>
            <w:hideMark/>
          </w:tcPr>
          <w:p w14:paraId="7CE94ED7" w14:textId="77777777" w:rsidR="00000000" w:rsidRDefault="00F96C63">
            <w:pPr>
              <w:jc w:val="right"/>
              <w:rPr>
                <w:rFonts w:eastAsia="Times New Roman"/>
              </w:rPr>
            </w:pPr>
            <w:hyperlink w:anchor="i69f10f9860e84966b1b2b7b98bb187e0_85" w:history="1">
              <w:r>
                <w:rPr>
                  <w:rStyle w:val="a3"/>
                  <w:rFonts w:eastAsia="Times New Roman"/>
                  <w:sz w:val="20"/>
                  <w:szCs w:val="20"/>
                </w:rPr>
                <w:t>14</w:t>
              </w:r>
            </w:hyperlink>
          </w:p>
        </w:tc>
      </w:tr>
      <w:tr w:rsidR="00000000" w14:paraId="6432703D" w14:textId="77777777">
        <w:trPr>
          <w:divId w:val="2039358008"/>
          <w:jc w:val="center"/>
        </w:trPr>
        <w:tc>
          <w:tcPr>
            <w:tcW w:w="0" w:type="auto"/>
            <w:gridSpan w:val="3"/>
            <w:tcMar>
              <w:top w:w="0" w:type="dxa"/>
              <w:left w:w="20" w:type="dxa"/>
              <w:bottom w:w="0" w:type="dxa"/>
              <w:right w:w="20" w:type="dxa"/>
            </w:tcMar>
            <w:vAlign w:val="center"/>
            <w:hideMark/>
          </w:tcPr>
          <w:p w14:paraId="311C4698"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24CCF7E8" w14:textId="77777777" w:rsidR="00000000" w:rsidRDefault="00F96C63">
            <w:pPr>
              <w:divId w:val="730156755"/>
              <w:rPr>
                <w:rFonts w:eastAsia="Times New Roman"/>
              </w:rPr>
            </w:pPr>
            <w:hyperlink w:anchor="i69f10f9860e84966b1b2b7b98bb187e0_106"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14:paraId="664F4C15" w14:textId="77777777" w:rsidR="00000000" w:rsidRDefault="00F96C63">
            <w:pPr>
              <w:divId w:val="64185053"/>
              <w:rPr>
                <w:rFonts w:eastAsia="Times New Roman"/>
              </w:rPr>
            </w:pPr>
            <w:hyperlink w:anchor="i69f10f9860e84966b1b2b7b98bb187e0_106"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0B26A271" w14:textId="77777777" w:rsidR="00000000" w:rsidRDefault="00F96C63">
            <w:pPr>
              <w:jc w:val="right"/>
              <w:rPr>
                <w:rFonts w:eastAsia="Times New Roman"/>
              </w:rPr>
            </w:pPr>
            <w:hyperlink w:anchor="i69f10f9860e84966b1b2b7b98bb187e0_106" w:history="1">
              <w:r>
                <w:rPr>
                  <w:rStyle w:val="a3"/>
                  <w:rFonts w:eastAsia="Times New Roman"/>
                  <w:sz w:val="20"/>
                  <w:szCs w:val="20"/>
                </w:rPr>
                <w:t>26</w:t>
              </w:r>
            </w:hyperlink>
          </w:p>
        </w:tc>
      </w:tr>
      <w:tr w:rsidR="00000000" w14:paraId="2B11EF39" w14:textId="77777777">
        <w:trPr>
          <w:divId w:val="2039358008"/>
          <w:jc w:val="center"/>
        </w:trPr>
        <w:tc>
          <w:tcPr>
            <w:tcW w:w="0" w:type="auto"/>
            <w:gridSpan w:val="3"/>
            <w:tcMar>
              <w:top w:w="0" w:type="dxa"/>
              <w:left w:w="20" w:type="dxa"/>
              <w:bottom w:w="0" w:type="dxa"/>
              <w:right w:w="20" w:type="dxa"/>
            </w:tcMar>
            <w:vAlign w:val="center"/>
            <w:hideMark/>
          </w:tcPr>
          <w:p w14:paraId="7E08ADEC"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2E0527CD" w14:textId="77777777" w:rsidR="00000000" w:rsidRDefault="00F96C63">
            <w:pPr>
              <w:divId w:val="1348289744"/>
              <w:rPr>
                <w:rFonts w:eastAsia="Times New Roman"/>
              </w:rPr>
            </w:pPr>
            <w:hyperlink w:anchor="i69f10f9860e84966b1b2b7b98bb187e0_109" w:history="1">
              <w:r>
                <w:rPr>
                  <w:rStyle w:val="a3"/>
                  <w:rFonts w:eastAsia="Times New Roman"/>
                  <w:sz w:val="20"/>
                  <w:szCs w:val="20"/>
                </w:rPr>
                <w:t>Item 4</w:t>
              </w:r>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14:paraId="16D4C110" w14:textId="77777777" w:rsidR="00000000" w:rsidRDefault="00F96C63">
            <w:pPr>
              <w:divId w:val="123086301"/>
              <w:rPr>
                <w:rFonts w:eastAsia="Times New Roman"/>
              </w:rPr>
            </w:pPr>
            <w:hyperlink w:anchor="i69f10f9860e84966b1b2b7b98bb187e0_10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7AFF3144" w14:textId="77777777" w:rsidR="00000000" w:rsidRDefault="00F96C63">
            <w:pPr>
              <w:jc w:val="right"/>
              <w:rPr>
                <w:rFonts w:eastAsia="Times New Roman"/>
              </w:rPr>
            </w:pPr>
            <w:hyperlink w:anchor="i69f10f9860e84966b1b2b7b98bb187e0_109" w:history="1">
              <w:r>
                <w:rPr>
                  <w:rStyle w:val="a3"/>
                  <w:rFonts w:eastAsia="Times New Roman"/>
                  <w:sz w:val="20"/>
                  <w:szCs w:val="20"/>
                </w:rPr>
                <w:t>27</w:t>
              </w:r>
            </w:hyperlink>
          </w:p>
        </w:tc>
      </w:tr>
      <w:tr w:rsidR="00000000" w14:paraId="0782E25E" w14:textId="77777777">
        <w:trPr>
          <w:divId w:val="2039358008"/>
          <w:jc w:val="center"/>
        </w:trPr>
        <w:tc>
          <w:tcPr>
            <w:tcW w:w="0" w:type="auto"/>
            <w:gridSpan w:val="3"/>
            <w:tcMar>
              <w:top w:w="30" w:type="dxa"/>
              <w:left w:w="20" w:type="dxa"/>
              <w:bottom w:w="30" w:type="dxa"/>
              <w:right w:w="20" w:type="dxa"/>
            </w:tcMar>
            <w:vAlign w:val="bottom"/>
            <w:hideMark/>
          </w:tcPr>
          <w:p w14:paraId="6A131860" w14:textId="77777777" w:rsidR="00000000" w:rsidRDefault="00F96C63">
            <w:pPr>
              <w:divId w:val="475873996"/>
              <w:rPr>
                <w:rFonts w:eastAsia="Times New Roman"/>
              </w:rPr>
            </w:pPr>
            <w:hyperlink w:anchor="i69f10f9860e84966b1b2b7b98bb187e0_112"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14:paraId="799AFD54"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49F57348"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68545D0E" w14:textId="77777777" w:rsidR="00000000" w:rsidRDefault="00F96C63">
            <w:pPr>
              <w:rPr>
                <w:rFonts w:eastAsia="Times New Roman"/>
                <w:sz w:val="20"/>
                <w:szCs w:val="20"/>
              </w:rPr>
            </w:pPr>
          </w:p>
        </w:tc>
      </w:tr>
      <w:tr w:rsidR="00000000" w14:paraId="50680E6B" w14:textId="77777777">
        <w:trPr>
          <w:divId w:val="2039358008"/>
          <w:jc w:val="center"/>
        </w:trPr>
        <w:tc>
          <w:tcPr>
            <w:tcW w:w="0" w:type="auto"/>
            <w:gridSpan w:val="3"/>
            <w:tcMar>
              <w:top w:w="0" w:type="dxa"/>
              <w:left w:w="20" w:type="dxa"/>
              <w:bottom w:w="0" w:type="dxa"/>
              <w:right w:w="20" w:type="dxa"/>
            </w:tcMar>
            <w:vAlign w:val="center"/>
            <w:hideMark/>
          </w:tcPr>
          <w:p w14:paraId="4332E26D"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122544DF" w14:textId="77777777" w:rsidR="00000000" w:rsidRDefault="00F96C63">
            <w:pPr>
              <w:divId w:val="389890994"/>
              <w:rPr>
                <w:rFonts w:eastAsia="Times New Roman"/>
              </w:rPr>
            </w:pPr>
            <w:hyperlink w:anchor="i69f10f9860e84966b1b2b7b98bb187e0_115"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14:paraId="3ACFC740" w14:textId="77777777" w:rsidR="00000000" w:rsidRDefault="00F96C63">
            <w:pPr>
              <w:divId w:val="694424051"/>
              <w:rPr>
                <w:rFonts w:eastAsia="Times New Roman"/>
              </w:rPr>
            </w:pPr>
            <w:hyperlink w:anchor="i69f10f9860e84966b1b2b7b98bb187e0_11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501BAA7B" w14:textId="77777777" w:rsidR="00000000" w:rsidRDefault="00F96C63">
            <w:pPr>
              <w:jc w:val="right"/>
              <w:rPr>
                <w:rFonts w:eastAsia="Times New Roman"/>
              </w:rPr>
            </w:pPr>
            <w:hyperlink w:anchor="i69f10f9860e84966b1b2b7b98bb187e0_115" w:history="1">
              <w:r>
                <w:rPr>
                  <w:rStyle w:val="a3"/>
                  <w:rFonts w:eastAsia="Times New Roman"/>
                  <w:sz w:val="20"/>
                  <w:szCs w:val="20"/>
                </w:rPr>
                <w:t>28</w:t>
              </w:r>
            </w:hyperlink>
          </w:p>
        </w:tc>
      </w:tr>
      <w:tr w:rsidR="00000000" w14:paraId="1741B232" w14:textId="77777777">
        <w:trPr>
          <w:divId w:val="2039358008"/>
          <w:jc w:val="center"/>
        </w:trPr>
        <w:tc>
          <w:tcPr>
            <w:tcW w:w="0" w:type="auto"/>
            <w:gridSpan w:val="3"/>
            <w:tcMar>
              <w:top w:w="0" w:type="dxa"/>
              <w:left w:w="20" w:type="dxa"/>
              <w:bottom w:w="0" w:type="dxa"/>
              <w:right w:w="20" w:type="dxa"/>
            </w:tcMar>
            <w:vAlign w:val="center"/>
            <w:hideMark/>
          </w:tcPr>
          <w:p w14:paraId="42FE01A0"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25914067" w14:textId="77777777" w:rsidR="00000000" w:rsidRDefault="00F96C63">
            <w:pPr>
              <w:divId w:val="601258395"/>
              <w:rPr>
                <w:rFonts w:eastAsia="Times New Roman"/>
              </w:rPr>
            </w:pPr>
            <w:hyperlink w:anchor="i69f10f9860e84966b1b2b7b98bb187e0_118"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14:paraId="50606AC3" w14:textId="77777777" w:rsidR="00000000" w:rsidRDefault="00F96C63">
            <w:pPr>
              <w:divId w:val="1858302185"/>
              <w:rPr>
                <w:rFonts w:eastAsia="Times New Roman"/>
              </w:rPr>
            </w:pPr>
            <w:hyperlink w:anchor="i69f10f9860e84966b1b2b7b98bb187e0_118"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1DEC8F49" w14:textId="77777777" w:rsidR="00000000" w:rsidRDefault="00F96C63">
            <w:pPr>
              <w:jc w:val="right"/>
              <w:rPr>
                <w:rFonts w:eastAsia="Times New Roman"/>
              </w:rPr>
            </w:pPr>
            <w:hyperlink w:anchor="i69f10f9860e84966b1b2b7b98bb187e0_118" w:history="1">
              <w:r>
                <w:rPr>
                  <w:rStyle w:val="a3"/>
                  <w:rFonts w:eastAsia="Times New Roman"/>
                  <w:sz w:val="20"/>
                  <w:szCs w:val="20"/>
                </w:rPr>
                <w:t>28</w:t>
              </w:r>
            </w:hyperlink>
          </w:p>
        </w:tc>
      </w:tr>
      <w:tr w:rsidR="00000000" w14:paraId="194AE21F" w14:textId="77777777">
        <w:trPr>
          <w:divId w:val="2039358008"/>
          <w:jc w:val="center"/>
        </w:trPr>
        <w:tc>
          <w:tcPr>
            <w:tcW w:w="0" w:type="auto"/>
            <w:gridSpan w:val="3"/>
            <w:tcMar>
              <w:top w:w="0" w:type="dxa"/>
              <w:left w:w="20" w:type="dxa"/>
              <w:bottom w:w="0" w:type="dxa"/>
              <w:right w:w="20" w:type="dxa"/>
            </w:tcMar>
            <w:vAlign w:val="center"/>
            <w:hideMark/>
          </w:tcPr>
          <w:p w14:paraId="4E5DF75D"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05E78467" w14:textId="77777777" w:rsidR="00000000" w:rsidRDefault="00F96C63">
            <w:pPr>
              <w:divId w:val="857431625"/>
              <w:rPr>
                <w:rFonts w:eastAsia="Times New Roman"/>
              </w:rPr>
            </w:pPr>
            <w:hyperlink w:anchor="i69f10f9860e84966b1b2b7b98bb187e0_121"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14:paraId="1DCF2030" w14:textId="77777777" w:rsidR="00000000" w:rsidRDefault="00F96C63">
            <w:pPr>
              <w:divId w:val="683239825"/>
              <w:rPr>
                <w:rFonts w:eastAsia="Times New Roman"/>
              </w:rPr>
            </w:pPr>
            <w:hyperlink w:anchor="i69f10f9860e84966b1b2b7b98bb187e0_121"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2E1290D4" w14:textId="77777777" w:rsidR="00000000" w:rsidRDefault="00F96C63">
            <w:pPr>
              <w:jc w:val="right"/>
              <w:rPr>
                <w:rFonts w:eastAsia="Times New Roman"/>
              </w:rPr>
            </w:pPr>
            <w:hyperlink w:anchor="i69f10f9860e84966b1b2b7b98bb187e0_121" w:history="1">
              <w:r>
                <w:rPr>
                  <w:rStyle w:val="a3"/>
                  <w:rFonts w:eastAsia="Times New Roman"/>
                  <w:sz w:val="20"/>
                  <w:szCs w:val="20"/>
                </w:rPr>
                <w:t>28</w:t>
              </w:r>
            </w:hyperlink>
          </w:p>
        </w:tc>
      </w:tr>
      <w:tr w:rsidR="00000000" w14:paraId="2F157BA8" w14:textId="77777777">
        <w:trPr>
          <w:divId w:val="2039358008"/>
          <w:jc w:val="center"/>
        </w:trPr>
        <w:tc>
          <w:tcPr>
            <w:tcW w:w="0" w:type="auto"/>
            <w:gridSpan w:val="3"/>
            <w:tcMar>
              <w:top w:w="0" w:type="dxa"/>
              <w:left w:w="20" w:type="dxa"/>
              <w:bottom w:w="0" w:type="dxa"/>
              <w:right w:w="20" w:type="dxa"/>
            </w:tcMar>
            <w:vAlign w:val="center"/>
            <w:hideMark/>
          </w:tcPr>
          <w:p w14:paraId="68D16F37"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45A47469" w14:textId="77777777" w:rsidR="00000000" w:rsidRDefault="00F96C63">
            <w:pPr>
              <w:divId w:val="245189464"/>
              <w:rPr>
                <w:rFonts w:eastAsia="Times New Roman"/>
              </w:rPr>
            </w:pPr>
            <w:hyperlink w:anchor="i69f10f9860e84966b1b2b7b98bb187e0_12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14:paraId="5112BB68" w14:textId="77777777" w:rsidR="00000000" w:rsidRDefault="00F96C63">
            <w:pPr>
              <w:divId w:val="540897463"/>
              <w:rPr>
                <w:rFonts w:eastAsia="Times New Roman"/>
              </w:rPr>
            </w:pPr>
            <w:hyperlink w:anchor="i69f10f9860e84966b1b2b7b98bb187e0_124"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56AC67C3" w14:textId="77777777" w:rsidR="00000000" w:rsidRDefault="00F96C63">
            <w:pPr>
              <w:jc w:val="right"/>
              <w:rPr>
                <w:rFonts w:eastAsia="Times New Roman"/>
              </w:rPr>
            </w:pPr>
            <w:hyperlink w:anchor="i69f10f9860e84966b1b2b7b98bb187e0_124" w:history="1">
              <w:r>
                <w:rPr>
                  <w:rStyle w:val="a3"/>
                  <w:rFonts w:eastAsia="Times New Roman"/>
                  <w:sz w:val="20"/>
                  <w:szCs w:val="20"/>
                </w:rPr>
                <w:t>28</w:t>
              </w:r>
            </w:hyperlink>
          </w:p>
        </w:tc>
      </w:tr>
      <w:tr w:rsidR="00000000" w14:paraId="3408089E" w14:textId="77777777">
        <w:trPr>
          <w:divId w:val="2039358008"/>
          <w:jc w:val="center"/>
        </w:trPr>
        <w:tc>
          <w:tcPr>
            <w:tcW w:w="0" w:type="auto"/>
            <w:gridSpan w:val="3"/>
            <w:tcMar>
              <w:top w:w="0" w:type="dxa"/>
              <w:left w:w="20" w:type="dxa"/>
              <w:bottom w:w="0" w:type="dxa"/>
              <w:right w:w="20" w:type="dxa"/>
            </w:tcMar>
            <w:vAlign w:val="center"/>
            <w:hideMark/>
          </w:tcPr>
          <w:p w14:paraId="6635B15F"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34E28572" w14:textId="77777777" w:rsidR="00000000" w:rsidRDefault="00F96C63">
            <w:pPr>
              <w:divId w:val="924536774"/>
              <w:rPr>
                <w:rFonts w:eastAsia="Times New Roman"/>
              </w:rPr>
            </w:pPr>
            <w:hyperlink w:anchor="i69f10f9860e84966b1b2b7b98bb187e0_127"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14:paraId="71262A85" w14:textId="77777777" w:rsidR="00000000" w:rsidRDefault="00F96C63">
            <w:pPr>
              <w:divId w:val="2082216245"/>
              <w:rPr>
                <w:rFonts w:eastAsia="Times New Roman"/>
              </w:rPr>
            </w:pPr>
            <w:hyperlink w:anchor="i69f10f9860e84966b1b2b7b98bb187e0_127"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603A34CA" w14:textId="77777777" w:rsidR="00000000" w:rsidRDefault="00F96C63">
            <w:pPr>
              <w:jc w:val="right"/>
              <w:rPr>
                <w:rFonts w:eastAsia="Times New Roman"/>
              </w:rPr>
            </w:pPr>
            <w:hyperlink w:anchor="i69f10f9860e84966b1b2b7b98bb187e0_127" w:history="1">
              <w:r>
                <w:rPr>
                  <w:rStyle w:val="a3"/>
                  <w:rFonts w:eastAsia="Times New Roman"/>
                  <w:sz w:val="20"/>
                  <w:szCs w:val="20"/>
                </w:rPr>
                <w:t>28</w:t>
              </w:r>
            </w:hyperlink>
          </w:p>
        </w:tc>
      </w:tr>
      <w:tr w:rsidR="00000000" w14:paraId="71A59E09" w14:textId="77777777">
        <w:trPr>
          <w:divId w:val="2039358008"/>
          <w:jc w:val="center"/>
        </w:trPr>
        <w:tc>
          <w:tcPr>
            <w:tcW w:w="0" w:type="auto"/>
            <w:gridSpan w:val="3"/>
            <w:tcMar>
              <w:top w:w="0" w:type="dxa"/>
              <w:left w:w="20" w:type="dxa"/>
              <w:bottom w:w="0" w:type="dxa"/>
              <w:right w:w="20" w:type="dxa"/>
            </w:tcMar>
            <w:vAlign w:val="center"/>
            <w:hideMark/>
          </w:tcPr>
          <w:p w14:paraId="333F6A12"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22D4F1C2" w14:textId="77777777" w:rsidR="00000000" w:rsidRDefault="00F96C63">
            <w:pPr>
              <w:divId w:val="682126348"/>
              <w:rPr>
                <w:rFonts w:eastAsia="Times New Roman"/>
              </w:rPr>
            </w:pPr>
            <w:hyperlink w:anchor="i69f10f9860e84966b1b2b7b98bb187e0_130"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14:paraId="5E4B6250" w14:textId="77777777" w:rsidR="00000000" w:rsidRDefault="00F96C63">
            <w:pPr>
              <w:divId w:val="1096947501"/>
              <w:rPr>
                <w:rFonts w:eastAsia="Times New Roman"/>
              </w:rPr>
            </w:pPr>
            <w:hyperlink w:anchor="i69f10f9860e84966b1b2b7b98bb187e0_130"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0D0771CE" w14:textId="77777777" w:rsidR="00000000" w:rsidRDefault="00F96C63">
            <w:pPr>
              <w:jc w:val="right"/>
              <w:rPr>
                <w:rFonts w:eastAsia="Times New Roman"/>
              </w:rPr>
            </w:pPr>
            <w:hyperlink w:anchor="i69f10f9860e84966b1b2b7b98bb187e0_130" w:history="1">
              <w:r>
                <w:rPr>
                  <w:rStyle w:val="a3"/>
                  <w:rFonts w:eastAsia="Times New Roman"/>
                  <w:sz w:val="20"/>
                  <w:szCs w:val="20"/>
                </w:rPr>
                <w:t>28</w:t>
              </w:r>
            </w:hyperlink>
          </w:p>
        </w:tc>
      </w:tr>
      <w:tr w:rsidR="00000000" w14:paraId="6FDA5A9F" w14:textId="77777777">
        <w:trPr>
          <w:divId w:val="2039358008"/>
          <w:jc w:val="center"/>
        </w:trPr>
        <w:tc>
          <w:tcPr>
            <w:tcW w:w="0" w:type="auto"/>
            <w:gridSpan w:val="3"/>
            <w:tcMar>
              <w:top w:w="0" w:type="dxa"/>
              <w:left w:w="20" w:type="dxa"/>
              <w:bottom w:w="0" w:type="dxa"/>
              <w:right w:w="20" w:type="dxa"/>
            </w:tcMar>
            <w:vAlign w:val="center"/>
            <w:hideMark/>
          </w:tcPr>
          <w:p w14:paraId="79ACB3EE"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717FAA9E" w14:textId="77777777" w:rsidR="00000000" w:rsidRDefault="00F96C63">
            <w:pPr>
              <w:divId w:val="501287054"/>
              <w:rPr>
                <w:rFonts w:eastAsia="Times New Roman"/>
              </w:rPr>
            </w:pPr>
            <w:hyperlink w:anchor="i69f10f9860e84966b1b2b7b98bb187e0_133"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14:paraId="49C164A9" w14:textId="77777777" w:rsidR="00000000" w:rsidRDefault="00F96C63">
            <w:pPr>
              <w:divId w:val="986282224"/>
              <w:rPr>
                <w:rFonts w:eastAsia="Times New Roman"/>
              </w:rPr>
            </w:pPr>
            <w:hyperlink w:anchor="i69f10f9860e84966b1b2b7b98bb187e0_133"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1B3F8B94" w14:textId="77777777" w:rsidR="00000000" w:rsidRDefault="00F96C63">
            <w:pPr>
              <w:jc w:val="right"/>
              <w:rPr>
                <w:rFonts w:eastAsia="Times New Roman"/>
              </w:rPr>
            </w:pPr>
            <w:hyperlink w:anchor="i69f10f9860e84966b1b2b7b98bb187e0_133" w:history="1">
              <w:r>
                <w:rPr>
                  <w:rStyle w:val="a3"/>
                  <w:rFonts w:eastAsia="Times New Roman"/>
                  <w:sz w:val="20"/>
                  <w:szCs w:val="20"/>
                </w:rPr>
                <w:t>29</w:t>
              </w:r>
            </w:hyperlink>
          </w:p>
        </w:tc>
      </w:tr>
      <w:tr w:rsidR="00000000" w14:paraId="423D2488" w14:textId="77777777">
        <w:trPr>
          <w:divId w:val="2039358008"/>
          <w:jc w:val="center"/>
        </w:trPr>
        <w:tc>
          <w:tcPr>
            <w:tcW w:w="0" w:type="auto"/>
            <w:gridSpan w:val="6"/>
            <w:tcMar>
              <w:top w:w="30" w:type="dxa"/>
              <w:left w:w="20" w:type="dxa"/>
              <w:bottom w:w="30" w:type="dxa"/>
              <w:right w:w="20" w:type="dxa"/>
            </w:tcMar>
            <w:vAlign w:val="bottom"/>
            <w:hideMark/>
          </w:tcPr>
          <w:p w14:paraId="26D365E6" w14:textId="77777777" w:rsidR="00000000" w:rsidRDefault="00F96C63">
            <w:pPr>
              <w:divId w:val="746078678"/>
              <w:rPr>
                <w:rFonts w:eastAsia="Times New Roman"/>
              </w:rPr>
            </w:pPr>
            <w:hyperlink w:anchor="i69f10f9860e84966b1b2b7b98bb187e0_136"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14:paraId="16F8DDD5"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6462ED79" w14:textId="77777777" w:rsidR="00000000" w:rsidRDefault="00F96C63">
            <w:pPr>
              <w:jc w:val="right"/>
              <w:rPr>
                <w:rFonts w:eastAsia="Times New Roman"/>
              </w:rPr>
            </w:pPr>
            <w:hyperlink w:anchor="i69f10f9860e84966b1b2b7b98bb187e0_136" w:history="1">
              <w:r>
                <w:rPr>
                  <w:rStyle w:val="a3"/>
                  <w:rFonts w:eastAsia="Times New Roman"/>
                  <w:sz w:val="20"/>
                  <w:szCs w:val="20"/>
                </w:rPr>
                <w:t>30</w:t>
              </w:r>
            </w:hyperlink>
          </w:p>
        </w:tc>
      </w:tr>
    </w:tbl>
    <w:p w14:paraId="3EAF4CA0" w14:textId="77777777" w:rsidR="00000000" w:rsidRDefault="00F96C63">
      <w:pPr>
        <w:divId w:val="1487866282"/>
        <w:rPr>
          <w:rFonts w:eastAsia="Times New Roman"/>
        </w:rPr>
      </w:pPr>
    </w:p>
    <w:p w14:paraId="661B5A15" w14:textId="77777777" w:rsidR="00000000" w:rsidRDefault="00F96C63">
      <w:pPr>
        <w:divId w:val="1183517606"/>
        <w:rPr>
          <w:rFonts w:eastAsia="Times New Roman"/>
        </w:rPr>
      </w:pPr>
    </w:p>
    <w:p w14:paraId="425BCE2A" w14:textId="77777777" w:rsidR="00000000" w:rsidRDefault="00F96C63">
      <w:pPr>
        <w:jc w:val="center"/>
        <w:divId w:val="1665086972"/>
        <w:rPr>
          <w:rFonts w:eastAsia="Times New Roman"/>
        </w:rPr>
      </w:pPr>
      <w:r>
        <w:rPr>
          <w:rFonts w:eastAsia="Times New Roman"/>
          <w:color w:val="000000"/>
          <w:sz w:val="20"/>
          <w:szCs w:val="20"/>
        </w:rPr>
        <w:t>1</w:t>
      </w:r>
    </w:p>
    <w:p w14:paraId="570108BC" w14:textId="77777777" w:rsidR="00000000" w:rsidRDefault="00F96C63">
      <w:pPr>
        <w:rPr>
          <w:rFonts w:eastAsia="Times New Roman"/>
        </w:rPr>
      </w:pPr>
      <w:r>
        <w:rPr>
          <w:rFonts w:eastAsia="Times New Roman"/>
        </w:rPr>
        <w:pict w14:anchorId="296B160D">
          <v:rect id="_x0000_i1026" style="width:0;height:1.5pt" o:hralign="center" o:hrstd="t" o:hr="t" fillcolor="#a0a0a0" stroked="f"/>
        </w:pict>
      </w:r>
    </w:p>
    <w:p w14:paraId="5DB8E837" w14:textId="77777777" w:rsidR="00000000" w:rsidRDefault="00F96C63">
      <w:pPr>
        <w:divId w:val="554464757"/>
        <w:rPr>
          <w:rFonts w:eastAsia="Times New Roman"/>
        </w:rPr>
      </w:pPr>
      <w:hyperlink w:anchor="i69f10f9860e84966b1b2b7b98bb187e0_7" w:history="1">
        <w:r>
          <w:rPr>
            <w:rStyle w:val="a3"/>
            <w:rFonts w:eastAsia="Times New Roman"/>
            <w:sz w:val="20"/>
            <w:szCs w:val="20"/>
          </w:rPr>
          <w:t>Table of Contents</w:t>
        </w:r>
      </w:hyperlink>
    </w:p>
    <w:p w14:paraId="19B1709B" w14:textId="77777777" w:rsidR="00000000" w:rsidRDefault="00F96C63">
      <w:pPr>
        <w:jc w:val="center"/>
        <w:rPr>
          <w:rFonts w:eastAsia="Times New Roman"/>
        </w:rPr>
      </w:pPr>
      <w:r>
        <w:rPr>
          <w:rFonts w:eastAsia="Times New Roman"/>
          <w:b/>
          <w:bCs/>
          <w:color w:val="000000"/>
          <w:sz w:val="20"/>
          <w:szCs w:val="20"/>
        </w:rPr>
        <w:t>PART I</w:t>
      </w:r>
    </w:p>
    <w:p w14:paraId="4739AFFE" w14:textId="77777777" w:rsidR="00000000" w:rsidRDefault="00F96C63">
      <w:pPr>
        <w:jc w:val="center"/>
        <w:rPr>
          <w:rFonts w:eastAsia="Times New Roman"/>
        </w:rPr>
      </w:pPr>
    </w:p>
    <w:p w14:paraId="0B217A45" w14:textId="77777777" w:rsidR="00000000" w:rsidRDefault="00F96C63">
      <w:pPr>
        <w:divId w:val="2139833273"/>
        <w:rPr>
          <w:rFonts w:eastAsia="Times New Roman"/>
        </w:rPr>
      </w:pPr>
      <w:r>
        <w:rPr>
          <w:rFonts w:eastAsia="Times New Roman"/>
          <w:b/>
          <w:bCs/>
          <w:color w:val="000000"/>
          <w:sz w:val="20"/>
          <w:szCs w:val="20"/>
        </w:rPr>
        <w:t>Item 1. Financial Statements</w:t>
      </w:r>
    </w:p>
    <w:p w14:paraId="1E5C5820" w14:textId="77777777" w:rsidR="00000000" w:rsidRDefault="00F96C63">
      <w:pPr>
        <w:divId w:val="816652474"/>
        <w:rPr>
          <w:rFonts w:eastAsia="Times New Roman"/>
        </w:rPr>
      </w:pPr>
    </w:p>
    <w:p w14:paraId="57AD79CC" w14:textId="77777777" w:rsidR="00000000" w:rsidRDefault="00F96C63">
      <w:pPr>
        <w:jc w:val="center"/>
        <w:divId w:val="170221698"/>
        <w:rPr>
          <w:rFonts w:eastAsia="Times New Roman"/>
        </w:rPr>
      </w:pPr>
      <w:r>
        <w:rPr>
          <w:rFonts w:eastAsia="Times New Roman"/>
          <w:b/>
          <w:bCs/>
          <w:color w:val="000000"/>
          <w:sz w:val="20"/>
          <w:szCs w:val="20"/>
        </w:rPr>
        <w:t>Noodles &amp; Company</w:t>
      </w:r>
    </w:p>
    <w:p w14:paraId="35266D76" w14:textId="77777777" w:rsidR="00000000" w:rsidRDefault="00F96C63">
      <w:pPr>
        <w:jc w:val="center"/>
        <w:divId w:val="17438642"/>
        <w:rPr>
          <w:rFonts w:eastAsia="Times New Roman"/>
        </w:rPr>
      </w:pPr>
      <w:r>
        <w:rPr>
          <w:rFonts w:eastAsia="Times New Roman"/>
          <w:b/>
          <w:bCs/>
          <w:color w:val="000000"/>
          <w:sz w:val="20"/>
          <w:szCs w:val="20"/>
        </w:rPr>
        <w:t>Condensed Consolidated Balance Sheets</w:t>
      </w:r>
    </w:p>
    <w:p w14:paraId="1E42265B" w14:textId="77777777" w:rsidR="00000000" w:rsidRDefault="00F96C63">
      <w:pPr>
        <w:jc w:val="center"/>
        <w:divId w:val="135530560"/>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14:paraId="1560AEB9" w14:textId="77777777">
        <w:trPr>
          <w:divId w:val="1267619462"/>
        </w:trPr>
        <w:tc>
          <w:tcPr>
            <w:tcW w:w="50" w:type="pct"/>
            <w:vAlign w:val="center"/>
            <w:hideMark/>
          </w:tcPr>
          <w:p w14:paraId="6AC62668" w14:textId="77777777" w:rsidR="00000000" w:rsidRDefault="00F96C63">
            <w:pPr>
              <w:jc w:val="center"/>
              <w:rPr>
                <w:rFonts w:eastAsia="Times New Roman"/>
              </w:rPr>
            </w:pPr>
          </w:p>
        </w:tc>
        <w:tc>
          <w:tcPr>
            <w:tcW w:w="3112" w:type="pct"/>
            <w:vAlign w:val="center"/>
            <w:hideMark/>
          </w:tcPr>
          <w:p w14:paraId="4EBC4A35" w14:textId="77777777" w:rsidR="00000000" w:rsidRDefault="00F96C63">
            <w:pPr>
              <w:rPr>
                <w:rFonts w:eastAsia="Times New Roman"/>
                <w:sz w:val="20"/>
                <w:szCs w:val="20"/>
              </w:rPr>
            </w:pPr>
          </w:p>
        </w:tc>
        <w:tc>
          <w:tcPr>
            <w:tcW w:w="5" w:type="pct"/>
            <w:vAlign w:val="center"/>
            <w:hideMark/>
          </w:tcPr>
          <w:p w14:paraId="2877B8C9" w14:textId="77777777" w:rsidR="00000000" w:rsidRDefault="00F96C63">
            <w:pPr>
              <w:rPr>
                <w:rFonts w:eastAsia="Times New Roman"/>
                <w:sz w:val="20"/>
                <w:szCs w:val="20"/>
              </w:rPr>
            </w:pPr>
          </w:p>
        </w:tc>
        <w:tc>
          <w:tcPr>
            <w:tcW w:w="5" w:type="pct"/>
            <w:vAlign w:val="center"/>
            <w:hideMark/>
          </w:tcPr>
          <w:p w14:paraId="13F8AF38" w14:textId="77777777" w:rsidR="00000000" w:rsidRDefault="00F96C63">
            <w:pPr>
              <w:rPr>
                <w:rFonts w:eastAsia="Times New Roman"/>
                <w:sz w:val="20"/>
                <w:szCs w:val="20"/>
              </w:rPr>
            </w:pPr>
          </w:p>
        </w:tc>
        <w:tc>
          <w:tcPr>
            <w:tcW w:w="26" w:type="pct"/>
            <w:vAlign w:val="center"/>
            <w:hideMark/>
          </w:tcPr>
          <w:p w14:paraId="4666B3A9" w14:textId="77777777" w:rsidR="00000000" w:rsidRDefault="00F96C63">
            <w:pPr>
              <w:rPr>
                <w:rFonts w:eastAsia="Times New Roman"/>
                <w:sz w:val="20"/>
                <w:szCs w:val="20"/>
              </w:rPr>
            </w:pPr>
          </w:p>
        </w:tc>
        <w:tc>
          <w:tcPr>
            <w:tcW w:w="5" w:type="pct"/>
            <w:vAlign w:val="center"/>
            <w:hideMark/>
          </w:tcPr>
          <w:p w14:paraId="6D073CB3" w14:textId="77777777" w:rsidR="00000000" w:rsidRDefault="00F96C63">
            <w:pPr>
              <w:rPr>
                <w:rFonts w:eastAsia="Times New Roman"/>
                <w:sz w:val="20"/>
                <w:szCs w:val="20"/>
              </w:rPr>
            </w:pPr>
          </w:p>
        </w:tc>
        <w:tc>
          <w:tcPr>
            <w:tcW w:w="50" w:type="pct"/>
            <w:vAlign w:val="center"/>
            <w:hideMark/>
          </w:tcPr>
          <w:p w14:paraId="49B084DB" w14:textId="77777777" w:rsidR="00000000" w:rsidRDefault="00F96C63">
            <w:pPr>
              <w:rPr>
                <w:rFonts w:eastAsia="Times New Roman"/>
                <w:sz w:val="20"/>
                <w:szCs w:val="20"/>
              </w:rPr>
            </w:pPr>
          </w:p>
        </w:tc>
        <w:tc>
          <w:tcPr>
            <w:tcW w:w="824" w:type="pct"/>
            <w:vAlign w:val="center"/>
            <w:hideMark/>
          </w:tcPr>
          <w:p w14:paraId="13E599B5" w14:textId="77777777" w:rsidR="00000000" w:rsidRDefault="00F96C63">
            <w:pPr>
              <w:rPr>
                <w:rFonts w:eastAsia="Times New Roman"/>
                <w:sz w:val="20"/>
                <w:szCs w:val="20"/>
              </w:rPr>
            </w:pPr>
          </w:p>
        </w:tc>
        <w:tc>
          <w:tcPr>
            <w:tcW w:w="5" w:type="pct"/>
            <w:vAlign w:val="center"/>
            <w:hideMark/>
          </w:tcPr>
          <w:p w14:paraId="6A46678E" w14:textId="77777777" w:rsidR="00000000" w:rsidRDefault="00F96C63">
            <w:pPr>
              <w:rPr>
                <w:rFonts w:eastAsia="Times New Roman"/>
                <w:sz w:val="20"/>
                <w:szCs w:val="20"/>
              </w:rPr>
            </w:pPr>
          </w:p>
        </w:tc>
        <w:tc>
          <w:tcPr>
            <w:tcW w:w="5" w:type="pct"/>
            <w:vAlign w:val="center"/>
            <w:hideMark/>
          </w:tcPr>
          <w:p w14:paraId="29FF9245" w14:textId="77777777" w:rsidR="00000000" w:rsidRDefault="00F96C63">
            <w:pPr>
              <w:rPr>
                <w:rFonts w:eastAsia="Times New Roman"/>
                <w:sz w:val="20"/>
                <w:szCs w:val="20"/>
              </w:rPr>
            </w:pPr>
          </w:p>
        </w:tc>
        <w:tc>
          <w:tcPr>
            <w:tcW w:w="26" w:type="pct"/>
            <w:vAlign w:val="center"/>
            <w:hideMark/>
          </w:tcPr>
          <w:p w14:paraId="4C9B392E" w14:textId="77777777" w:rsidR="00000000" w:rsidRDefault="00F96C63">
            <w:pPr>
              <w:rPr>
                <w:rFonts w:eastAsia="Times New Roman"/>
                <w:sz w:val="20"/>
                <w:szCs w:val="20"/>
              </w:rPr>
            </w:pPr>
          </w:p>
        </w:tc>
        <w:tc>
          <w:tcPr>
            <w:tcW w:w="5" w:type="pct"/>
            <w:vAlign w:val="center"/>
            <w:hideMark/>
          </w:tcPr>
          <w:p w14:paraId="79ED8AED" w14:textId="77777777" w:rsidR="00000000" w:rsidRDefault="00F96C63">
            <w:pPr>
              <w:rPr>
                <w:rFonts w:eastAsia="Times New Roman"/>
                <w:sz w:val="20"/>
                <w:szCs w:val="20"/>
              </w:rPr>
            </w:pPr>
          </w:p>
        </w:tc>
        <w:tc>
          <w:tcPr>
            <w:tcW w:w="50" w:type="pct"/>
            <w:vAlign w:val="center"/>
            <w:hideMark/>
          </w:tcPr>
          <w:p w14:paraId="28F7918C" w14:textId="77777777" w:rsidR="00000000" w:rsidRDefault="00F96C63">
            <w:pPr>
              <w:rPr>
                <w:rFonts w:eastAsia="Times New Roman"/>
                <w:sz w:val="20"/>
                <w:szCs w:val="20"/>
              </w:rPr>
            </w:pPr>
          </w:p>
        </w:tc>
        <w:tc>
          <w:tcPr>
            <w:tcW w:w="824" w:type="pct"/>
            <w:vAlign w:val="center"/>
            <w:hideMark/>
          </w:tcPr>
          <w:p w14:paraId="3C976D9E" w14:textId="77777777" w:rsidR="00000000" w:rsidRDefault="00F96C63">
            <w:pPr>
              <w:rPr>
                <w:rFonts w:eastAsia="Times New Roman"/>
                <w:sz w:val="20"/>
                <w:szCs w:val="20"/>
              </w:rPr>
            </w:pPr>
          </w:p>
        </w:tc>
        <w:tc>
          <w:tcPr>
            <w:tcW w:w="5" w:type="pct"/>
            <w:vAlign w:val="center"/>
            <w:hideMark/>
          </w:tcPr>
          <w:p w14:paraId="1855245C" w14:textId="77777777" w:rsidR="00000000" w:rsidRDefault="00F96C63">
            <w:pPr>
              <w:rPr>
                <w:rFonts w:eastAsia="Times New Roman"/>
                <w:sz w:val="20"/>
                <w:szCs w:val="20"/>
              </w:rPr>
            </w:pPr>
          </w:p>
        </w:tc>
      </w:tr>
      <w:tr w:rsidR="00000000" w14:paraId="7E499FF5" w14:textId="77777777">
        <w:trPr>
          <w:divId w:val="1267619462"/>
        </w:trPr>
        <w:tc>
          <w:tcPr>
            <w:tcW w:w="0" w:type="auto"/>
            <w:gridSpan w:val="3"/>
            <w:tcMar>
              <w:top w:w="0" w:type="dxa"/>
              <w:left w:w="20" w:type="dxa"/>
              <w:bottom w:w="0" w:type="dxa"/>
              <w:right w:w="20" w:type="dxa"/>
            </w:tcMar>
            <w:vAlign w:val="center"/>
            <w:hideMark/>
          </w:tcPr>
          <w:p w14:paraId="391BA5C1"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74B2BFF1"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087A70CC" w14:textId="77777777" w:rsidR="00000000" w:rsidRDefault="00F96C63">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14:paraId="5C45F97B"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0380C671" w14:textId="77777777" w:rsidR="00000000" w:rsidRDefault="00F96C63">
            <w:pPr>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2019</w:t>
            </w:r>
          </w:p>
        </w:tc>
      </w:tr>
      <w:tr w:rsidR="00000000" w14:paraId="7EB7ED8A" w14:textId="77777777">
        <w:trPr>
          <w:divId w:val="1267619462"/>
        </w:trPr>
        <w:tc>
          <w:tcPr>
            <w:tcW w:w="0" w:type="auto"/>
            <w:gridSpan w:val="3"/>
            <w:tcMar>
              <w:top w:w="30" w:type="dxa"/>
              <w:left w:w="20" w:type="dxa"/>
              <w:bottom w:w="30" w:type="dxa"/>
              <w:right w:w="20" w:type="dxa"/>
            </w:tcMar>
            <w:vAlign w:val="bottom"/>
            <w:hideMark/>
          </w:tcPr>
          <w:p w14:paraId="698A8212"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1ACE75A"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341001" w14:textId="77777777" w:rsidR="00000000" w:rsidRDefault="00F96C63">
            <w:pPr>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2556EBEE"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A5D3B8" w14:textId="77777777" w:rsidR="00000000" w:rsidRDefault="00F96C63">
            <w:pPr>
              <w:rPr>
                <w:rFonts w:eastAsia="Times New Roman"/>
              </w:rPr>
            </w:pPr>
            <w:r>
              <w:rPr>
                <w:rFonts w:eastAsia="Times New Roman"/>
                <w:b/>
                <w:bCs/>
                <w:color w:val="000000"/>
                <w:sz w:val="16"/>
                <w:szCs w:val="16"/>
              </w:rPr>
              <w:t> </w:t>
            </w:r>
          </w:p>
        </w:tc>
      </w:tr>
      <w:tr w:rsidR="00000000" w14:paraId="1B613D4B" w14:textId="77777777">
        <w:trPr>
          <w:divId w:val="1267619462"/>
        </w:trPr>
        <w:tc>
          <w:tcPr>
            <w:tcW w:w="0" w:type="auto"/>
            <w:gridSpan w:val="3"/>
            <w:tcMar>
              <w:top w:w="30" w:type="dxa"/>
              <w:left w:w="20" w:type="dxa"/>
              <w:bottom w:w="30" w:type="dxa"/>
              <w:right w:w="20" w:type="dxa"/>
            </w:tcMar>
            <w:vAlign w:val="bottom"/>
            <w:hideMark/>
          </w:tcPr>
          <w:p w14:paraId="7120D412" w14:textId="77777777" w:rsidR="00000000" w:rsidRDefault="00F96C63">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14:paraId="1374AA02"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7DAABEC1"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A64DC84"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2A6C64BC" w14:textId="77777777" w:rsidR="00000000" w:rsidRDefault="00F96C63">
            <w:pPr>
              <w:rPr>
                <w:rFonts w:eastAsia="Times New Roman"/>
              </w:rPr>
            </w:pPr>
            <w:r>
              <w:rPr>
                <w:rFonts w:eastAsia="Times New Roman"/>
                <w:color w:val="000000"/>
                <w:sz w:val="20"/>
                <w:szCs w:val="20"/>
              </w:rPr>
              <w:t> </w:t>
            </w:r>
          </w:p>
        </w:tc>
      </w:tr>
      <w:tr w:rsidR="00000000" w14:paraId="0F8B4A33" w14:textId="77777777">
        <w:trPr>
          <w:divId w:val="1267619462"/>
        </w:trPr>
        <w:tc>
          <w:tcPr>
            <w:tcW w:w="0" w:type="auto"/>
            <w:gridSpan w:val="3"/>
            <w:tcMar>
              <w:top w:w="30" w:type="dxa"/>
              <w:left w:w="20" w:type="dxa"/>
              <w:bottom w:w="30" w:type="dxa"/>
              <w:right w:w="20" w:type="dxa"/>
            </w:tcMar>
            <w:vAlign w:val="bottom"/>
            <w:hideMark/>
          </w:tcPr>
          <w:p w14:paraId="7C79142C" w14:textId="77777777" w:rsidR="00000000" w:rsidRDefault="00F96C63">
            <w:pPr>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14:paraId="4C07E973"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6693B837"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C0F1535"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79AD7C6D" w14:textId="77777777" w:rsidR="00000000" w:rsidRDefault="00F96C63">
            <w:pPr>
              <w:rPr>
                <w:rFonts w:eastAsia="Times New Roman"/>
              </w:rPr>
            </w:pPr>
            <w:r>
              <w:rPr>
                <w:rFonts w:eastAsia="Times New Roman"/>
                <w:color w:val="000000"/>
                <w:sz w:val="20"/>
                <w:szCs w:val="20"/>
              </w:rPr>
              <w:t> </w:t>
            </w:r>
          </w:p>
        </w:tc>
      </w:tr>
      <w:tr w:rsidR="00000000" w14:paraId="014CD3D6"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6DAA4FE1" w14:textId="77777777" w:rsidR="00000000" w:rsidRDefault="00F96C63">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39C76446"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315E9CE2" w14:textId="77777777" w:rsidR="00000000" w:rsidRDefault="00F96C6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5B56092" w14:textId="77777777" w:rsidR="00000000" w:rsidRDefault="00F96C63">
            <w:pPr>
              <w:jc w:val="right"/>
              <w:rPr>
                <w:rFonts w:eastAsia="Times New Roman"/>
              </w:rPr>
            </w:pPr>
            <w:r>
              <w:rPr>
                <w:rFonts w:eastAsia="Times New Roman"/>
                <w:color w:val="000000"/>
                <w:sz w:val="18"/>
                <w:szCs w:val="18"/>
              </w:rPr>
              <w:t>8,621 </w:t>
            </w:r>
          </w:p>
        </w:tc>
        <w:tc>
          <w:tcPr>
            <w:tcW w:w="0" w:type="auto"/>
            <w:shd w:val="clear" w:color="auto" w:fill="CCEEFF"/>
            <w:tcMar>
              <w:top w:w="30" w:type="dxa"/>
              <w:left w:w="0" w:type="dxa"/>
              <w:bottom w:w="30" w:type="dxa"/>
              <w:right w:w="20" w:type="dxa"/>
            </w:tcMar>
            <w:vAlign w:val="bottom"/>
            <w:hideMark/>
          </w:tcPr>
          <w:p w14:paraId="6A468C0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75505"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055E30" w14:textId="77777777" w:rsidR="00000000" w:rsidRDefault="00F96C6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FB01D9" w14:textId="77777777" w:rsidR="00000000" w:rsidRDefault="00F96C63">
            <w:pPr>
              <w:jc w:val="right"/>
              <w:rPr>
                <w:rFonts w:eastAsia="Times New Roman"/>
              </w:rPr>
            </w:pPr>
            <w:r>
              <w:rPr>
                <w:rFonts w:eastAsia="Times New Roman"/>
                <w:color w:val="000000"/>
                <w:sz w:val="18"/>
                <w:szCs w:val="18"/>
              </w:rPr>
              <w:t>10,459 </w:t>
            </w:r>
          </w:p>
        </w:tc>
        <w:tc>
          <w:tcPr>
            <w:tcW w:w="0" w:type="auto"/>
            <w:shd w:val="clear" w:color="auto" w:fill="CCEEFF"/>
            <w:tcMar>
              <w:top w:w="30" w:type="dxa"/>
              <w:left w:w="0" w:type="dxa"/>
              <w:bottom w:w="30" w:type="dxa"/>
              <w:right w:w="20" w:type="dxa"/>
            </w:tcMar>
            <w:vAlign w:val="bottom"/>
            <w:hideMark/>
          </w:tcPr>
          <w:p w14:paraId="1082B455" w14:textId="77777777" w:rsidR="00000000" w:rsidRDefault="00F96C63">
            <w:pPr>
              <w:jc w:val="right"/>
              <w:rPr>
                <w:rFonts w:eastAsia="Times New Roman"/>
              </w:rPr>
            </w:pPr>
          </w:p>
        </w:tc>
      </w:tr>
      <w:tr w:rsidR="00000000" w14:paraId="4E2610A9"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7B6759A2" w14:textId="77777777" w:rsidR="00000000" w:rsidRDefault="00F96C63">
            <w:pPr>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14:paraId="46E69217"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7F5380" w14:textId="77777777" w:rsidR="00000000" w:rsidRDefault="00F96C63">
            <w:pPr>
              <w:jc w:val="right"/>
              <w:rPr>
                <w:rFonts w:eastAsia="Times New Roman"/>
              </w:rPr>
            </w:pPr>
            <w:r>
              <w:rPr>
                <w:rFonts w:eastAsia="Times New Roman"/>
                <w:color w:val="000000"/>
                <w:sz w:val="18"/>
                <w:szCs w:val="18"/>
              </w:rPr>
              <w:t>3,366 </w:t>
            </w:r>
          </w:p>
        </w:tc>
        <w:tc>
          <w:tcPr>
            <w:tcW w:w="0" w:type="auto"/>
            <w:shd w:val="clear" w:color="auto" w:fill="FFFFFF"/>
            <w:tcMar>
              <w:top w:w="30" w:type="dxa"/>
              <w:left w:w="0" w:type="dxa"/>
              <w:bottom w:w="30" w:type="dxa"/>
              <w:right w:w="20" w:type="dxa"/>
            </w:tcMar>
            <w:vAlign w:val="bottom"/>
            <w:hideMark/>
          </w:tcPr>
          <w:p w14:paraId="2DB3127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9401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BB347" w14:textId="77777777" w:rsidR="00000000" w:rsidRDefault="00F96C63">
            <w:pPr>
              <w:jc w:val="right"/>
              <w:rPr>
                <w:rFonts w:eastAsia="Times New Roman"/>
              </w:rPr>
            </w:pPr>
            <w:r>
              <w:rPr>
                <w:rFonts w:eastAsia="Times New Roman"/>
                <w:color w:val="000000"/>
                <w:sz w:val="18"/>
                <w:szCs w:val="18"/>
              </w:rPr>
              <w:t>3,503 </w:t>
            </w:r>
          </w:p>
        </w:tc>
        <w:tc>
          <w:tcPr>
            <w:tcW w:w="0" w:type="auto"/>
            <w:shd w:val="clear" w:color="auto" w:fill="FFFFFF"/>
            <w:tcMar>
              <w:top w:w="30" w:type="dxa"/>
              <w:left w:w="0" w:type="dxa"/>
              <w:bottom w:w="30" w:type="dxa"/>
              <w:right w:w="20" w:type="dxa"/>
            </w:tcMar>
            <w:vAlign w:val="bottom"/>
            <w:hideMark/>
          </w:tcPr>
          <w:p w14:paraId="5A99823C" w14:textId="77777777" w:rsidR="00000000" w:rsidRDefault="00F96C63">
            <w:pPr>
              <w:jc w:val="right"/>
              <w:rPr>
                <w:rFonts w:eastAsia="Times New Roman"/>
              </w:rPr>
            </w:pPr>
          </w:p>
        </w:tc>
      </w:tr>
      <w:tr w:rsidR="00000000" w14:paraId="54D0B890"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255A0D92" w14:textId="77777777" w:rsidR="00000000" w:rsidRDefault="00F96C63">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14:paraId="0AC75C4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BD926" w14:textId="77777777" w:rsidR="00000000" w:rsidRDefault="00F96C63">
            <w:pPr>
              <w:jc w:val="right"/>
              <w:rPr>
                <w:rFonts w:eastAsia="Times New Roman"/>
              </w:rPr>
            </w:pPr>
            <w:r>
              <w:rPr>
                <w:rFonts w:eastAsia="Times New Roman"/>
                <w:color w:val="000000"/>
                <w:sz w:val="18"/>
                <w:szCs w:val="18"/>
              </w:rPr>
              <w:t>9,680 </w:t>
            </w:r>
          </w:p>
        </w:tc>
        <w:tc>
          <w:tcPr>
            <w:tcW w:w="0" w:type="auto"/>
            <w:shd w:val="clear" w:color="auto" w:fill="CCEEFF"/>
            <w:tcMar>
              <w:top w:w="30" w:type="dxa"/>
              <w:left w:w="0" w:type="dxa"/>
              <w:bottom w:w="30" w:type="dxa"/>
              <w:right w:w="20" w:type="dxa"/>
            </w:tcMar>
            <w:vAlign w:val="bottom"/>
            <w:hideMark/>
          </w:tcPr>
          <w:p w14:paraId="363659F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6971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06F29" w14:textId="77777777" w:rsidR="00000000" w:rsidRDefault="00F96C63">
            <w:pPr>
              <w:jc w:val="right"/>
              <w:rPr>
                <w:rFonts w:eastAsia="Times New Roman"/>
              </w:rPr>
            </w:pPr>
            <w:r>
              <w:rPr>
                <w:rFonts w:eastAsia="Times New Roman"/>
                <w:color w:val="000000"/>
                <w:sz w:val="18"/>
                <w:szCs w:val="18"/>
              </w:rPr>
              <w:t>9,871 </w:t>
            </w:r>
          </w:p>
        </w:tc>
        <w:tc>
          <w:tcPr>
            <w:tcW w:w="0" w:type="auto"/>
            <w:shd w:val="clear" w:color="auto" w:fill="CCEEFF"/>
            <w:tcMar>
              <w:top w:w="30" w:type="dxa"/>
              <w:left w:w="0" w:type="dxa"/>
              <w:bottom w:w="30" w:type="dxa"/>
              <w:right w:w="20" w:type="dxa"/>
            </w:tcMar>
            <w:vAlign w:val="bottom"/>
            <w:hideMark/>
          </w:tcPr>
          <w:p w14:paraId="1F3524C7" w14:textId="77777777" w:rsidR="00000000" w:rsidRDefault="00F96C63">
            <w:pPr>
              <w:jc w:val="right"/>
              <w:rPr>
                <w:rFonts w:eastAsia="Times New Roman"/>
              </w:rPr>
            </w:pPr>
          </w:p>
        </w:tc>
      </w:tr>
      <w:tr w:rsidR="00000000" w14:paraId="349BA04D"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66455715" w14:textId="77777777" w:rsidR="00000000" w:rsidRDefault="00F96C63">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14:paraId="0D2ABA9E"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45E7C9" w14:textId="77777777" w:rsidR="00000000" w:rsidRDefault="00F96C63">
            <w:pPr>
              <w:jc w:val="right"/>
              <w:rPr>
                <w:rFonts w:eastAsia="Times New Roman"/>
              </w:rPr>
            </w:pPr>
            <w:r>
              <w:rPr>
                <w:rFonts w:eastAsia="Times New Roman"/>
                <w:color w:val="000000"/>
                <w:sz w:val="18"/>
                <w:szCs w:val="18"/>
              </w:rPr>
              <w:t>3,952 </w:t>
            </w:r>
          </w:p>
        </w:tc>
        <w:tc>
          <w:tcPr>
            <w:tcW w:w="0" w:type="auto"/>
            <w:shd w:val="clear" w:color="auto" w:fill="FFFFFF"/>
            <w:tcMar>
              <w:top w:w="30" w:type="dxa"/>
              <w:left w:w="0" w:type="dxa"/>
              <w:bottom w:w="30" w:type="dxa"/>
              <w:right w:w="20" w:type="dxa"/>
            </w:tcMar>
            <w:vAlign w:val="bottom"/>
            <w:hideMark/>
          </w:tcPr>
          <w:p w14:paraId="03D9E03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A66E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B9BF7" w14:textId="77777777" w:rsidR="00000000" w:rsidRDefault="00F96C63">
            <w:pPr>
              <w:jc w:val="right"/>
              <w:rPr>
                <w:rFonts w:eastAsia="Times New Roman"/>
              </w:rPr>
            </w:pPr>
            <w:r>
              <w:rPr>
                <w:rFonts w:eastAsia="Times New Roman"/>
                <w:color w:val="000000"/>
                <w:sz w:val="18"/>
                <w:szCs w:val="18"/>
              </w:rPr>
              <w:t>5,386 </w:t>
            </w:r>
          </w:p>
        </w:tc>
        <w:tc>
          <w:tcPr>
            <w:tcW w:w="0" w:type="auto"/>
            <w:shd w:val="clear" w:color="auto" w:fill="FFFFFF"/>
            <w:tcMar>
              <w:top w:w="30" w:type="dxa"/>
              <w:left w:w="0" w:type="dxa"/>
              <w:bottom w:w="30" w:type="dxa"/>
              <w:right w:w="20" w:type="dxa"/>
            </w:tcMar>
            <w:vAlign w:val="bottom"/>
            <w:hideMark/>
          </w:tcPr>
          <w:p w14:paraId="202B34F7" w14:textId="77777777" w:rsidR="00000000" w:rsidRDefault="00F96C63">
            <w:pPr>
              <w:jc w:val="right"/>
              <w:rPr>
                <w:rFonts w:eastAsia="Times New Roman"/>
              </w:rPr>
            </w:pPr>
          </w:p>
        </w:tc>
      </w:tr>
      <w:tr w:rsidR="00000000" w14:paraId="27F62303"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51618921" w14:textId="77777777" w:rsidR="00000000" w:rsidRDefault="00F96C63">
            <w:pPr>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14:paraId="25D6AB0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6CF96D" w14:textId="77777777" w:rsidR="00000000" w:rsidRDefault="00F96C63">
            <w:pPr>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14:paraId="6AA98D0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556B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C4AED" w14:textId="77777777" w:rsidR="00000000" w:rsidRDefault="00F96C63">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14:paraId="37433286" w14:textId="77777777" w:rsidR="00000000" w:rsidRDefault="00F96C63">
            <w:pPr>
              <w:jc w:val="right"/>
              <w:rPr>
                <w:rFonts w:eastAsia="Times New Roman"/>
              </w:rPr>
            </w:pPr>
          </w:p>
        </w:tc>
      </w:tr>
      <w:tr w:rsidR="00000000" w14:paraId="288B13C4" w14:textId="77777777">
        <w:trPr>
          <w:divId w:val="1267619462"/>
        </w:trPr>
        <w:tc>
          <w:tcPr>
            <w:tcW w:w="0" w:type="auto"/>
            <w:gridSpan w:val="3"/>
            <w:shd w:val="clear" w:color="auto" w:fill="FFFFFF"/>
            <w:tcMar>
              <w:top w:w="30" w:type="dxa"/>
              <w:left w:w="20" w:type="dxa"/>
              <w:bottom w:w="30" w:type="dxa"/>
              <w:right w:w="20" w:type="dxa"/>
            </w:tcMar>
            <w:vAlign w:val="bottom"/>
            <w:hideMark/>
          </w:tcPr>
          <w:p w14:paraId="28A9E5E2" w14:textId="77777777" w:rsidR="00000000" w:rsidRDefault="00F96C63">
            <w:pPr>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14:paraId="18E4E6FF"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7E7A96" w14:textId="77777777" w:rsidR="00000000" w:rsidRDefault="00F96C63">
            <w:pPr>
              <w:jc w:val="right"/>
              <w:rPr>
                <w:rFonts w:eastAsia="Times New Roman"/>
              </w:rPr>
            </w:pPr>
            <w:r>
              <w:rPr>
                <w:rFonts w:eastAsia="Times New Roman"/>
                <w:color w:val="000000"/>
                <w:sz w:val="18"/>
                <w:szCs w:val="18"/>
              </w:rPr>
              <w:t>25,695 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319DF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4EB0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3992DC" w14:textId="77777777" w:rsidR="00000000" w:rsidRDefault="00F96C63">
            <w:pPr>
              <w:jc w:val="right"/>
              <w:rPr>
                <w:rFonts w:eastAsia="Times New Roman"/>
              </w:rPr>
            </w:pPr>
            <w:r>
              <w:rPr>
                <w:rFonts w:eastAsia="Times New Roman"/>
                <w:color w:val="000000"/>
                <w:sz w:val="18"/>
                <w:szCs w:val="18"/>
              </w:rPr>
              <w:t>29,322 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C3CC8D" w14:textId="77777777" w:rsidR="00000000" w:rsidRDefault="00F96C63">
            <w:pPr>
              <w:jc w:val="right"/>
              <w:rPr>
                <w:rFonts w:eastAsia="Times New Roman"/>
              </w:rPr>
            </w:pPr>
          </w:p>
        </w:tc>
      </w:tr>
      <w:tr w:rsidR="00000000" w14:paraId="4E2C1AC0"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7A82182C" w14:textId="77777777" w:rsidR="00000000" w:rsidRDefault="00F96C63">
            <w:pPr>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14:paraId="6BE6453F"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FB6610" w14:textId="77777777" w:rsidR="00000000" w:rsidRDefault="00F96C63">
            <w:pPr>
              <w:jc w:val="right"/>
              <w:rPr>
                <w:rFonts w:eastAsia="Times New Roman"/>
              </w:rPr>
            </w:pPr>
            <w:r>
              <w:rPr>
                <w:rFonts w:eastAsia="Times New Roman"/>
                <w:color w:val="000000"/>
                <w:sz w:val="18"/>
                <w:szCs w:val="18"/>
              </w:rPr>
              <w:t>123,422 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876E7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5D8C5"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79DC0D" w14:textId="77777777" w:rsidR="00000000" w:rsidRDefault="00F96C63">
            <w:pPr>
              <w:jc w:val="right"/>
              <w:rPr>
                <w:rFonts w:eastAsia="Times New Roman"/>
              </w:rPr>
            </w:pPr>
            <w:r>
              <w:rPr>
                <w:rFonts w:eastAsia="Times New Roman"/>
                <w:color w:val="000000"/>
                <w:sz w:val="18"/>
                <w:szCs w:val="18"/>
              </w:rPr>
              <w:t>128,867 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FBBA6F" w14:textId="77777777" w:rsidR="00000000" w:rsidRDefault="00F96C63">
            <w:pPr>
              <w:jc w:val="right"/>
              <w:rPr>
                <w:rFonts w:eastAsia="Times New Roman"/>
              </w:rPr>
            </w:pPr>
          </w:p>
        </w:tc>
      </w:tr>
      <w:tr w:rsidR="00000000" w14:paraId="4343EAE0"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0D0B1D35" w14:textId="77777777" w:rsidR="00000000" w:rsidRDefault="00F96C63">
            <w:pPr>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14:paraId="7E6C2B7A"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CCF47D" w14:textId="77777777" w:rsidR="00000000" w:rsidRDefault="00F96C63">
            <w:pPr>
              <w:jc w:val="right"/>
              <w:rPr>
                <w:rFonts w:eastAsia="Times New Roman"/>
              </w:rPr>
            </w:pPr>
            <w:r>
              <w:rPr>
                <w:rFonts w:eastAsia="Times New Roman"/>
                <w:color w:val="000000"/>
                <w:sz w:val="18"/>
                <w:szCs w:val="18"/>
              </w:rPr>
              <w:t>202,993 </w:t>
            </w:r>
          </w:p>
        </w:tc>
        <w:tc>
          <w:tcPr>
            <w:tcW w:w="0" w:type="auto"/>
            <w:shd w:val="clear" w:color="auto" w:fill="FFFFFF"/>
            <w:tcMar>
              <w:top w:w="30" w:type="dxa"/>
              <w:left w:w="0" w:type="dxa"/>
              <w:bottom w:w="30" w:type="dxa"/>
              <w:right w:w="20" w:type="dxa"/>
            </w:tcMar>
            <w:vAlign w:val="bottom"/>
            <w:hideMark/>
          </w:tcPr>
          <w:p w14:paraId="4FCC1AF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3D22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2A44C" w14:textId="77777777" w:rsidR="00000000" w:rsidRDefault="00F96C63">
            <w:pPr>
              <w:jc w:val="right"/>
              <w:rPr>
                <w:rFonts w:eastAsia="Times New Roman"/>
              </w:rPr>
            </w:pPr>
            <w:r>
              <w:rPr>
                <w:rFonts w:eastAsia="Times New Roman"/>
                <w:color w:val="000000"/>
                <w:sz w:val="18"/>
                <w:szCs w:val="18"/>
              </w:rPr>
              <w:t>209,717 </w:t>
            </w:r>
          </w:p>
        </w:tc>
        <w:tc>
          <w:tcPr>
            <w:tcW w:w="0" w:type="auto"/>
            <w:shd w:val="clear" w:color="auto" w:fill="FFFFFF"/>
            <w:tcMar>
              <w:top w:w="30" w:type="dxa"/>
              <w:left w:w="0" w:type="dxa"/>
              <w:bottom w:w="30" w:type="dxa"/>
              <w:right w:w="20" w:type="dxa"/>
            </w:tcMar>
            <w:vAlign w:val="bottom"/>
            <w:hideMark/>
          </w:tcPr>
          <w:p w14:paraId="6D35C7EE" w14:textId="77777777" w:rsidR="00000000" w:rsidRDefault="00F96C63">
            <w:pPr>
              <w:jc w:val="right"/>
              <w:rPr>
                <w:rFonts w:eastAsia="Times New Roman"/>
              </w:rPr>
            </w:pPr>
          </w:p>
        </w:tc>
      </w:tr>
      <w:tr w:rsidR="00000000" w14:paraId="27FDDE1E"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1F965F21" w14:textId="77777777" w:rsidR="00000000" w:rsidRDefault="00F96C63">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66CC40F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E5249D" w14:textId="77777777" w:rsidR="00000000" w:rsidRDefault="00F96C63">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14:paraId="25BA6F8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6703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C5284" w14:textId="77777777" w:rsidR="00000000" w:rsidRDefault="00F96C63">
            <w:pPr>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14:paraId="289645BB" w14:textId="77777777" w:rsidR="00000000" w:rsidRDefault="00F96C63">
            <w:pPr>
              <w:jc w:val="right"/>
              <w:rPr>
                <w:rFonts w:eastAsia="Times New Roman"/>
              </w:rPr>
            </w:pPr>
          </w:p>
        </w:tc>
      </w:tr>
      <w:tr w:rsidR="00000000" w14:paraId="5B0194A8"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513EEDCE" w14:textId="77777777" w:rsidR="00000000" w:rsidRDefault="00F96C63">
            <w:pPr>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14:paraId="7635C78F"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359CFB" w14:textId="77777777" w:rsidR="00000000" w:rsidRDefault="00F96C63">
            <w:pPr>
              <w:jc w:val="right"/>
              <w:rPr>
                <w:rFonts w:eastAsia="Times New Roman"/>
              </w:rPr>
            </w:pPr>
            <w:r>
              <w:rPr>
                <w:rFonts w:eastAsia="Times New Roman"/>
                <w:color w:val="000000"/>
                <w:sz w:val="18"/>
                <w:szCs w:val="18"/>
              </w:rPr>
              <w:t>840 </w:t>
            </w:r>
          </w:p>
        </w:tc>
        <w:tc>
          <w:tcPr>
            <w:tcW w:w="0" w:type="auto"/>
            <w:shd w:val="clear" w:color="auto" w:fill="FFFFFF"/>
            <w:tcMar>
              <w:top w:w="30" w:type="dxa"/>
              <w:left w:w="0" w:type="dxa"/>
              <w:bottom w:w="30" w:type="dxa"/>
              <w:right w:w="20" w:type="dxa"/>
            </w:tcMar>
            <w:vAlign w:val="bottom"/>
            <w:hideMark/>
          </w:tcPr>
          <w:p w14:paraId="0BD40F8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5107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5EF02" w14:textId="77777777" w:rsidR="00000000" w:rsidRDefault="00F96C63">
            <w:pPr>
              <w:jc w:val="right"/>
              <w:rPr>
                <w:rFonts w:eastAsia="Times New Roman"/>
              </w:rPr>
            </w:pPr>
            <w:r>
              <w:rPr>
                <w:rFonts w:eastAsia="Times New Roman"/>
                <w:color w:val="000000"/>
                <w:sz w:val="18"/>
                <w:szCs w:val="18"/>
              </w:rPr>
              <w:t>883 </w:t>
            </w:r>
          </w:p>
        </w:tc>
        <w:tc>
          <w:tcPr>
            <w:tcW w:w="0" w:type="auto"/>
            <w:shd w:val="clear" w:color="auto" w:fill="FFFFFF"/>
            <w:tcMar>
              <w:top w:w="30" w:type="dxa"/>
              <w:left w:w="0" w:type="dxa"/>
              <w:bottom w:w="30" w:type="dxa"/>
              <w:right w:w="20" w:type="dxa"/>
            </w:tcMar>
            <w:vAlign w:val="bottom"/>
            <w:hideMark/>
          </w:tcPr>
          <w:p w14:paraId="191F2600" w14:textId="77777777" w:rsidR="00000000" w:rsidRDefault="00F96C63">
            <w:pPr>
              <w:jc w:val="right"/>
              <w:rPr>
                <w:rFonts w:eastAsia="Times New Roman"/>
              </w:rPr>
            </w:pPr>
          </w:p>
        </w:tc>
      </w:tr>
      <w:tr w:rsidR="00000000" w14:paraId="158BEE66"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66B0D5E2" w14:textId="77777777" w:rsidR="00000000" w:rsidRDefault="00F96C63">
            <w:pPr>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14:paraId="290A2BAD"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3A46E5" w14:textId="77777777" w:rsidR="00000000" w:rsidRDefault="00F96C63">
            <w:pPr>
              <w:jc w:val="right"/>
              <w:rPr>
                <w:rFonts w:eastAsia="Times New Roman"/>
              </w:rPr>
            </w:pPr>
            <w:r>
              <w:rPr>
                <w:rFonts w:eastAsia="Times New Roman"/>
                <w:color w:val="000000"/>
                <w:sz w:val="18"/>
                <w:szCs w:val="18"/>
              </w:rPr>
              <w:t>3,066 </w:t>
            </w:r>
          </w:p>
        </w:tc>
        <w:tc>
          <w:tcPr>
            <w:tcW w:w="0" w:type="auto"/>
            <w:shd w:val="clear" w:color="auto" w:fill="CCEEFF"/>
            <w:tcMar>
              <w:top w:w="30" w:type="dxa"/>
              <w:left w:w="0" w:type="dxa"/>
              <w:bottom w:w="30" w:type="dxa"/>
              <w:right w:w="20" w:type="dxa"/>
            </w:tcMar>
            <w:vAlign w:val="bottom"/>
            <w:hideMark/>
          </w:tcPr>
          <w:p w14:paraId="04BE77C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5530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DF4B3" w14:textId="77777777" w:rsidR="00000000" w:rsidRDefault="00F96C63">
            <w:pPr>
              <w:jc w:val="right"/>
              <w:rPr>
                <w:rFonts w:eastAsia="Times New Roman"/>
              </w:rPr>
            </w:pPr>
            <w:r>
              <w:rPr>
                <w:rFonts w:eastAsia="Times New Roman"/>
                <w:color w:val="000000"/>
                <w:sz w:val="18"/>
                <w:szCs w:val="18"/>
              </w:rPr>
              <w:t>2,576 </w:t>
            </w:r>
          </w:p>
        </w:tc>
        <w:tc>
          <w:tcPr>
            <w:tcW w:w="0" w:type="auto"/>
            <w:shd w:val="clear" w:color="auto" w:fill="CCEEFF"/>
            <w:tcMar>
              <w:top w:w="30" w:type="dxa"/>
              <w:left w:w="0" w:type="dxa"/>
              <w:bottom w:w="30" w:type="dxa"/>
              <w:right w:w="20" w:type="dxa"/>
            </w:tcMar>
            <w:vAlign w:val="bottom"/>
            <w:hideMark/>
          </w:tcPr>
          <w:p w14:paraId="1EB15EBB" w14:textId="77777777" w:rsidR="00000000" w:rsidRDefault="00F96C63">
            <w:pPr>
              <w:jc w:val="right"/>
              <w:rPr>
                <w:rFonts w:eastAsia="Times New Roman"/>
              </w:rPr>
            </w:pPr>
          </w:p>
        </w:tc>
      </w:tr>
      <w:tr w:rsidR="00000000" w14:paraId="6A976506" w14:textId="77777777">
        <w:trPr>
          <w:divId w:val="1267619462"/>
        </w:trPr>
        <w:tc>
          <w:tcPr>
            <w:tcW w:w="0" w:type="auto"/>
            <w:gridSpan w:val="3"/>
            <w:shd w:val="clear" w:color="auto" w:fill="FFFFFF"/>
            <w:tcMar>
              <w:top w:w="30" w:type="dxa"/>
              <w:left w:w="20" w:type="dxa"/>
              <w:bottom w:w="30" w:type="dxa"/>
              <w:right w:w="20" w:type="dxa"/>
            </w:tcMar>
            <w:vAlign w:val="bottom"/>
            <w:hideMark/>
          </w:tcPr>
          <w:p w14:paraId="344576F4" w14:textId="77777777" w:rsidR="00000000" w:rsidRDefault="00F96C63">
            <w:pPr>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14:paraId="67F13572"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9C4935" w14:textId="77777777" w:rsidR="00000000" w:rsidRDefault="00F96C63">
            <w:pPr>
              <w:jc w:val="right"/>
              <w:rPr>
                <w:rFonts w:eastAsia="Times New Roman"/>
              </w:rPr>
            </w:pPr>
            <w:r>
              <w:rPr>
                <w:rFonts w:eastAsia="Times New Roman"/>
                <w:color w:val="000000"/>
                <w:sz w:val="18"/>
                <w:szCs w:val="18"/>
              </w:rPr>
              <w:t>337,475 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B1343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D2A81"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C44864" w14:textId="77777777" w:rsidR="00000000" w:rsidRDefault="00F96C63">
            <w:pPr>
              <w:jc w:val="right"/>
              <w:rPr>
                <w:rFonts w:eastAsia="Times New Roman"/>
              </w:rPr>
            </w:pPr>
            <w:r>
              <w:rPr>
                <w:rFonts w:eastAsia="Times New Roman"/>
                <w:color w:val="000000"/>
                <w:sz w:val="18"/>
                <w:szCs w:val="18"/>
              </w:rPr>
              <w:t>349,197 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1A00A3" w14:textId="77777777" w:rsidR="00000000" w:rsidRDefault="00F96C63">
            <w:pPr>
              <w:jc w:val="right"/>
              <w:rPr>
                <w:rFonts w:eastAsia="Times New Roman"/>
              </w:rPr>
            </w:pPr>
          </w:p>
        </w:tc>
      </w:tr>
      <w:tr w:rsidR="00000000" w14:paraId="43889883" w14:textId="77777777">
        <w:trPr>
          <w:divId w:val="1267619462"/>
        </w:trPr>
        <w:tc>
          <w:tcPr>
            <w:tcW w:w="0" w:type="auto"/>
            <w:gridSpan w:val="3"/>
            <w:shd w:val="clear" w:color="auto" w:fill="CCEEFF"/>
            <w:tcMar>
              <w:top w:w="30" w:type="dxa"/>
              <w:left w:w="20" w:type="dxa"/>
              <w:bottom w:w="30" w:type="dxa"/>
              <w:right w:w="20" w:type="dxa"/>
            </w:tcMar>
            <w:vAlign w:val="bottom"/>
            <w:hideMark/>
          </w:tcPr>
          <w:p w14:paraId="4D0B821A" w14:textId="77777777" w:rsidR="00000000" w:rsidRDefault="00F96C63">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4D8B0100"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B249DE" w14:textId="77777777" w:rsidR="00000000" w:rsidRDefault="00F96C6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8C6EE" w14:textId="77777777" w:rsidR="00000000" w:rsidRDefault="00F96C63">
            <w:pPr>
              <w:jc w:val="right"/>
              <w:rPr>
                <w:rFonts w:eastAsia="Times New Roman"/>
              </w:rPr>
            </w:pPr>
            <w:r>
              <w:rPr>
                <w:rFonts w:eastAsia="Times New Roman"/>
                <w:color w:val="000000"/>
                <w:sz w:val="18"/>
                <w:szCs w:val="18"/>
              </w:rPr>
              <w:t>363,170 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8466E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CD94E"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D944F3" w14:textId="77777777" w:rsidR="00000000" w:rsidRDefault="00F96C6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370048" w14:textId="77777777" w:rsidR="00000000" w:rsidRDefault="00F96C63">
            <w:pPr>
              <w:jc w:val="right"/>
              <w:rPr>
                <w:rFonts w:eastAsia="Times New Roman"/>
              </w:rPr>
            </w:pPr>
            <w:r>
              <w:rPr>
                <w:rFonts w:eastAsia="Times New Roman"/>
                <w:color w:val="000000"/>
                <w:sz w:val="18"/>
                <w:szCs w:val="18"/>
              </w:rPr>
              <w:t>378,519 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12BA7A" w14:textId="77777777" w:rsidR="00000000" w:rsidRDefault="00F96C63">
            <w:pPr>
              <w:jc w:val="right"/>
              <w:rPr>
                <w:rFonts w:eastAsia="Times New Roman"/>
              </w:rPr>
            </w:pPr>
          </w:p>
        </w:tc>
      </w:tr>
      <w:tr w:rsidR="00000000" w14:paraId="32F1F742" w14:textId="77777777">
        <w:trPr>
          <w:divId w:val="1267619462"/>
        </w:trPr>
        <w:tc>
          <w:tcPr>
            <w:tcW w:w="0" w:type="auto"/>
            <w:gridSpan w:val="3"/>
            <w:shd w:val="clear" w:color="auto" w:fill="FFFFFF"/>
            <w:tcMar>
              <w:top w:w="30" w:type="dxa"/>
              <w:left w:w="20" w:type="dxa"/>
              <w:bottom w:w="30" w:type="dxa"/>
              <w:right w:w="20" w:type="dxa"/>
            </w:tcMar>
            <w:vAlign w:val="bottom"/>
            <w:hideMark/>
          </w:tcPr>
          <w:p w14:paraId="6A4FAA49" w14:textId="77777777" w:rsidR="00000000" w:rsidRDefault="00F96C63">
            <w:pPr>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0D44A46A"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D642D95" w14:textId="77777777" w:rsidR="00000000" w:rsidRDefault="00F96C63">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7357403"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8B06A7C" w14:textId="77777777" w:rsidR="00000000" w:rsidRDefault="00F96C63">
            <w:pPr>
              <w:rPr>
                <w:rFonts w:eastAsia="Times New Roman"/>
              </w:rPr>
            </w:pPr>
            <w:r>
              <w:rPr>
                <w:rFonts w:eastAsia="Times New Roman"/>
                <w:color w:val="000000"/>
                <w:sz w:val="18"/>
                <w:szCs w:val="18"/>
              </w:rPr>
              <w:t> </w:t>
            </w:r>
          </w:p>
        </w:tc>
      </w:tr>
      <w:tr w:rsidR="00000000" w14:paraId="20FECB8B" w14:textId="77777777">
        <w:trPr>
          <w:divId w:val="1267619462"/>
        </w:trPr>
        <w:tc>
          <w:tcPr>
            <w:tcW w:w="0" w:type="auto"/>
            <w:gridSpan w:val="3"/>
            <w:shd w:val="clear" w:color="auto" w:fill="CCEEFF"/>
            <w:tcMar>
              <w:top w:w="30" w:type="dxa"/>
              <w:left w:w="20" w:type="dxa"/>
              <w:bottom w:w="30" w:type="dxa"/>
              <w:right w:w="20" w:type="dxa"/>
            </w:tcMar>
            <w:vAlign w:val="bottom"/>
            <w:hideMark/>
          </w:tcPr>
          <w:p w14:paraId="07A75B26" w14:textId="77777777" w:rsidR="00000000" w:rsidRDefault="00F96C63">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14:paraId="3A606ED0"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87E945" w14:textId="77777777" w:rsidR="00000000" w:rsidRDefault="00F96C63">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90CCF64"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7CE235" w14:textId="77777777" w:rsidR="00000000" w:rsidRDefault="00F96C63">
            <w:pPr>
              <w:rPr>
                <w:rFonts w:eastAsia="Times New Roman"/>
              </w:rPr>
            </w:pPr>
            <w:r>
              <w:rPr>
                <w:rFonts w:eastAsia="Times New Roman"/>
                <w:color w:val="000000"/>
                <w:sz w:val="18"/>
                <w:szCs w:val="18"/>
              </w:rPr>
              <w:t> </w:t>
            </w:r>
          </w:p>
        </w:tc>
      </w:tr>
      <w:tr w:rsidR="00000000" w14:paraId="4DE08AF1"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69D3677D" w14:textId="77777777" w:rsidR="00000000" w:rsidRDefault="00F96C63">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14:paraId="6E361800" w14:textId="77777777" w:rsidR="00000000" w:rsidRDefault="00F96C63">
            <w:pPr>
              <w:rPr>
                <w:rFonts w:eastAsia="Times New Roman"/>
              </w:rPr>
            </w:pPr>
          </w:p>
        </w:tc>
        <w:tc>
          <w:tcPr>
            <w:tcW w:w="0" w:type="auto"/>
            <w:shd w:val="clear" w:color="auto" w:fill="FFFFFF"/>
            <w:tcMar>
              <w:top w:w="30" w:type="dxa"/>
              <w:left w:w="20" w:type="dxa"/>
              <w:bottom w:w="30" w:type="dxa"/>
              <w:right w:w="0" w:type="dxa"/>
            </w:tcMar>
            <w:vAlign w:val="bottom"/>
            <w:hideMark/>
          </w:tcPr>
          <w:p w14:paraId="2C439FED" w14:textId="77777777" w:rsidR="00000000" w:rsidRDefault="00F96C6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95B1E8A" w14:textId="77777777" w:rsidR="00000000" w:rsidRDefault="00F96C63">
            <w:pPr>
              <w:jc w:val="right"/>
              <w:rPr>
                <w:rFonts w:eastAsia="Times New Roman"/>
              </w:rPr>
            </w:pPr>
            <w:r>
              <w:rPr>
                <w:rFonts w:eastAsia="Times New Roman"/>
                <w:color w:val="000000"/>
                <w:sz w:val="18"/>
                <w:szCs w:val="18"/>
              </w:rPr>
              <w:t>13,138 </w:t>
            </w:r>
          </w:p>
        </w:tc>
        <w:tc>
          <w:tcPr>
            <w:tcW w:w="0" w:type="auto"/>
            <w:shd w:val="clear" w:color="auto" w:fill="FFFFFF"/>
            <w:tcMar>
              <w:top w:w="30" w:type="dxa"/>
              <w:left w:w="0" w:type="dxa"/>
              <w:bottom w:w="30" w:type="dxa"/>
              <w:right w:w="20" w:type="dxa"/>
            </w:tcMar>
            <w:vAlign w:val="bottom"/>
            <w:hideMark/>
          </w:tcPr>
          <w:p w14:paraId="77AF6CF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55CD0"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F659E0" w14:textId="77777777" w:rsidR="00000000" w:rsidRDefault="00F96C6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FE2B6B2" w14:textId="77777777" w:rsidR="00000000" w:rsidRDefault="00F96C63">
            <w:pPr>
              <w:jc w:val="right"/>
              <w:rPr>
                <w:rFonts w:eastAsia="Times New Roman"/>
              </w:rPr>
            </w:pPr>
            <w:r>
              <w:rPr>
                <w:rFonts w:eastAsia="Times New Roman"/>
                <w:color w:val="000000"/>
                <w:sz w:val="18"/>
                <w:szCs w:val="18"/>
              </w:rPr>
              <w:t>9,351 </w:t>
            </w:r>
          </w:p>
        </w:tc>
        <w:tc>
          <w:tcPr>
            <w:tcW w:w="0" w:type="auto"/>
            <w:shd w:val="clear" w:color="auto" w:fill="FFFFFF"/>
            <w:tcMar>
              <w:top w:w="30" w:type="dxa"/>
              <w:left w:w="0" w:type="dxa"/>
              <w:bottom w:w="30" w:type="dxa"/>
              <w:right w:w="20" w:type="dxa"/>
            </w:tcMar>
            <w:vAlign w:val="bottom"/>
            <w:hideMark/>
          </w:tcPr>
          <w:p w14:paraId="1787C014" w14:textId="77777777" w:rsidR="00000000" w:rsidRDefault="00F96C63">
            <w:pPr>
              <w:jc w:val="right"/>
              <w:rPr>
                <w:rFonts w:eastAsia="Times New Roman"/>
              </w:rPr>
            </w:pPr>
          </w:p>
        </w:tc>
      </w:tr>
      <w:tr w:rsidR="00000000" w14:paraId="6C472EB0"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3A3F2AEC" w14:textId="77777777" w:rsidR="00000000" w:rsidRDefault="00F96C63">
            <w:pPr>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14:paraId="245E84BD"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171ACE" w14:textId="77777777" w:rsidR="00000000" w:rsidRDefault="00F96C63">
            <w:pPr>
              <w:jc w:val="right"/>
              <w:rPr>
                <w:rFonts w:eastAsia="Times New Roman"/>
              </w:rPr>
            </w:pPr>
            <w:r>
              <w:rPr>
                <w:rFonts w:eastAsia="Times New Roman"/>
                <w:color w:val="000000"/>
                <w:sz w:val="18"/>
                <w:szCs w:val="18"/>
              </w:rPr>
              <w:t>8,369 </w:t>
            </w:r>
          </w:p>
        </w:tc>
        <w:tc>
          <w:tcPr>
            <w:tcW w:w="0" w:type="auto"/>
            <w:shd w:val="clear" w:color="auto" w:fill="CCEEFF"/>
            <w:tcMar>
              <w:top w:w="30" w:type="dxa"/>
              <w:left w:w="0" w:type="dxa"/>
              <w:bottom w:w="30" w:type="dxa"/>
              <w:right w:w="20" w:type="dxa"/>
            </w:tcMar>
            <w:vAlign w:val="bottom"/>
            <w:hideMark/>
          </w:tcPr>
          <w:p w14:paraId="666C2A0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421A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D0EB0" w14:textId="77777777" w:rsidR="00000000" w:rsidRDefault="00F96C63">
            <w:pPr>
              <w:jc w:val="right"/>
              <w:rPr>
                <w:rFonts w:eastAsia="Times New Roman"/>
              </w:rPr>
            </w:pPr>
            <w:r>
              <w:rPr>
                <w:rFonts w:eastAsia="Times New Roman"/>
                <w:color w:val="000000"/>
                <w:sz w:val="18"/>
                <w:szCs w:val="18"/>
              </w:rPr>
              <w:t>13,479 </w:t>
            </w:r>
          </w:p>
        </w:tc>
        <w:tc>
          <w:tcPr>
            <w:tcW w:w="0" w:type="auto"/>
            <w:shd w:val="clear" w:color="auto" w:fill="CCEEFF"/>
            <w:tcMar>
              <w:top w:w="30" w:type="dxa"/>
              <w:left w:w="0" w:type="dxa"/>
              <w:bottom w:w="30" w:type="dxa"/>
              <w:right w:w="20" w:type="dxa"/>
            </w:tcMar>
            <w:vAlign w:val="bottom"/>
            <w:hideMark/>
          </w:tcPr>
          <w:p w14:paraId="02896729" w14:textId="77777777" w:rsidR="00000000" w:rsidRDefault="00F96C63">
            <w:pPr>
              <w:jc w:val="right"/>
              <w:rPr>
                <w:rFonts w:eastAsia="Times New Roman"/>
              </w:rPr>
            </w:pPr>
          </w:p>
        </w:tc>
      </w:tr>
      <w:tr w:rsidR="00000000" w14:paraId="586D00D3"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01D708E2" w14:textId="77777777" w:rsidR="00000000" w:rsidRDefault="00F96C63">
            <w:pPr>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317C82B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AFA4AA" w14:textId="77777777" w:rsidR="00000000" w:rsidRDefault="00F96C63">
            <w:pPr>
              <w:jc w:val="right"/>
              <w:rPr>
                <w:rFonts w:eastAsia="Times New Roman"/>
              </w:rPr>
            </w:pPr>
            <w:r>
              <w:rPr>
                <w:rFonts w:eastAsia="Times New Roman"/>
                <w:color w:val="000000"/>
                <w:sz w:val="18"/>
                <w:szCs w:val="18"/>
              </w:rPr>
              <w:t>13,142 </w:t>
            </w:r>
          </w:p>
        </w:tc>
        <w:tc>
          <w:tcPr>
            <w:tcW w:w="0" w:type="auto"/>
            <w:shd w:val="clear" w:color="auto" w:fill="FFFFFF"/>
            <w:tcMar>
              <w:top w:w="30" w:type="dxa"/>
              <w:left w:w="0" w:type="dxa"/>
              <w:bottom w:w="30" w:type="dxa"/>
              <w:right w:w="20" w:type="dxa"/>
            </w:tcMar>
            <w:vAlign w:val="bottom"/>
            <w:hideMark/>
          </w:tcPr>
          <w:p w14:paraId="3D4CD3B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3EC8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5BBFA" w14:textId="77777777" w:rsidR="00000000" w:rsidRDefault="00F96C63">
            <w:pPr>
              <w:jc w:val="right"/>
              <w:rPr>
                <w:rFonts w:eastAsia="Times New Roman"/>
              </w:rPr>
            </w:pPr>
            <w:r>
              <w:rPr>
                <w:rFonts w:eastAsia="Times New Roman"/>
                <w:color w:val="000000"/>
                <w:sz w:val="18"/>
                <w:szCs w:val="18"/>
              </w:rPr>
              <w:t>11,679 </w:t>
            </w:r>
          </w:p>
        </w:tc>
        <w:tc>
          <w:tcPr>
            <w:tcW w:w="0" w:type="auto"/>
            <w:shd w:val="clear" w:color="auto" w:fill="FFFFFF"/>
            <w:tcMar>
              <w:top w:w="30" w:type="dxa"/>
              <w:left w:w="0" w:type="dxa"/>
              <w:bottom w:w="30" w:type="dxa"/>
              <w:right w:w="20" w:type="dxa"/>
            </w:tcMar>
            <w:vAlign w:val="bottom"/>
            <w:hideMark/>
          </w:tcPr>
          <w:p w14:paraId="42B943DB" w14:textId="77777777" w:rsidR="00000000" w:rsidRDefault="00F96C63">
            <w:pPr>
              <w:jc w:val="right"/>
              <w:rPr>
                <w:rFonts w:eastAsia="Times New Roman"/>
              </w:rPr>
            </w:pPr>
          </w:p>
        </w:tc>
      </w:tr>
      <w:tr w:rsidR="00000000" w14:paraId="3B175430"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68C57771" w14:textId="77777777" w:rsidR="00000000" w:rsidRDefault="00F96C63">
            <w:pPr>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14:paraId="7A840D41"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FD6356" w14:textId="77777777" w:rsidR="00000000" w:rsidRDefault="00F96C63">
            <w:pPr>
              <w:jc w:val="right"/>
              <w:rPr>
                <w:rFonts w:eastAsia="Times New Roman"/>
              </w:rPr>
            </w:pPr>
            <w:r>
              <w:rPr>
                <w:rFonts w:eastAsia="Times New Roman"/>
                <w:color w:val="000000"/>
                <w:sz w:val="18"/>
                <w:szCs w:val="18"/>
              </w:rPr>
              <w:t>25,357 </w:t>
            </w:r>
          </w:p>
        </w:tc>
        <w:tc>
          <w:tcPr>
            <w:tcW w:w="0" w:type="auto"/>
            <w:shd w:val="clear" w:color="auto" w:fill="CCEEFF"/>
            <w:tcMar>
              <w:top w:w="30" w:type="dxa"/>
              <w:left w:w="0" w:type="dxa"/>
              <w:bottom w:w="30" w:type="dxa"/>
              <w:right w:w="20" w:type="dxa"/>
            </w:tcMar>
            <w:vAlign w:val="bottom"/>
            <w:hideMark/>
          </w:tcPr>
          <w:p w14:paraId="31D8A34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D7845"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BCADB" w14:textId="77777777" w:rsidR="00000000" w:rsidRDefault="00F96C63">
            <w:pPr>
              <w:jc w:val="right"/>
              <w:rPr>
                <w:rFonts w:eastAsia="Times New Roman"/>
              </w:rPr>
            </w:pPr>
            <w:r>
              <w:rPr>
                <w:rFonts w:eastAsia="Times New Roman"/>
                <w:color w:val="000000"/>
                <w:sz w:val="18"/>
                <w:szCs w:val="18"/>
              </w:rPr>
              <w:t>22,775 </w:t>
            </w:r>
          </w:p>
        </w:tc>
        <w:tc>
          <w:tcPr>
            <w:tcW w:w="0" w:type="auto"/>
            <w:shd w:val="clear" w:color="auto" w:fill="CCEEFF"/>
            <w:tcMar>
              <w:top w:w="30" w:type="dxa"/>
              <w:left w:w="0" w:type="dxa"/>
              <w:bottom w:w="30" w:type="dxa"/>
              <w:right w:w="20" w:type="dxa"/>
            </w:tcMar>
            <w:vAlign w:val="bottom"/>
            <w:hideMark/>
          </w:tcPr>
          <w:p w14:paraId="22A1FA98" w14:textId="77777777" w:rsidR="00000000" w:rsidRDefault="00F96C63">
            <w:pPr>
              <w:jc w:val="right"/>
              <w:rPr>
                <w:rFonts w:eastAsia="Times New Roman"/>
              </w:rPr>
            </w:pPr>
          </w:p>
        </w:tc>
      </w:tr>
      <w:tr w:rsidR="00000000" w14:paraId="5920C7EF"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09058D68" w14:textId="77777777" w:rsidR="00000000" w:rsidRDefault="00F96C63">
            <w:pPr>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14:paraId="350E8BB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121F5B" w14:textId="77777777" w:rsidR="00000000" w:rsidRDefault="00F96C63">
            <w:pPr>
              <w:jc w:val="right"/>
              <w:rPr>
                <w:rFonts w:eastAsia="Times New Roman"/>
              </w:rPr>
            </w:pPr>
            <w:r>
              <w:rPr>
                <w:rFonts w:eastAsia="Times New Roman"/>
                <w:color w:val="000000"/>
                <w:sz w:val="18"/>
                <w:szCs w:val="18"/>
              </w:rPr>
              <w:t>938 </w:t>
            </w:r>
          </w:p>
        </w:tc>
        <w:tc>
          <w:tcPr>
            <w:tcW w:w="0" w:type="auto"/>
            <w:shd w:val="clear" w:color="auto" w:fill="FFFFFF"/>
            <w:tcMar>
              <w:top w:w="30" w:type="dxa"/>
              <w:left w:w="0" w:type="dxa"/>
              <w:bottom w:w="30" w:type="dxa"/>
              <w:right w:w="20" w:type="dxa"/>
            </w:tcMar>
            <w:vAlign w:val="bottom"/>
            <w:hideMark/>
          </w:tcPr>
          <w:p w14:paraId="7449AAE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ED07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F353A" w14:textId="77777777" w:rsidR="00000000" w:rsidRDefault="00F96C63">
            <w:pPr>
              <w:jc w:val="right"/>
              <w:rPr>
                <w:rFonts w:eastAsia="Times New Roman"/>
              </w:rPr>
            </w:pPr>
            <w:r>
              <w:rPr>
                <w:rFonts w:eastAsia="Times New Roman"/>
                <w:color w:val="000000"/>
                <w:sz w:val="18"/>
                <w:szCs w:val="18"/>
              </w:rPr>
              <w:t>750 </w:t>
            </w:r>
          </w:p>
        </w:tc>
        <w:tc>
          <w:tcPr>
            <w:tcW w:w="0" w:type="auto"/>
            <w:shd w:val="clear" w:color="auto" w:fill="FFFFFF"/>
            <w:tcMar>
              <w:top w:w="30" w:type="dxa"/>
              <w:left w:w="0" w:type="dxa"/>
              <w:bottom w:w="30" w:type="dxa"/>
              <w:right w:w="20" w:type="dxa"/>
            </w:tcMar>
            <w:vAlign w:val="bottom"/>
            <w:hideMark/>
          </w:tcPr>
          <w:p w14:paraId="10A9B210" w14:textId="77777777" w:rsidR="00000000" w:rsidRDefault="00F96C63">
            <w:pPr>
              <w:jc w:val="right"/>
              <w:rPr>
                <w:rFonts w:eastAsia="Times New Roman"/>
              </w:rPr>
            </w:pPr>
          </w:p>
        </w:tc>
      </w:tr>
      <w:tr w:rsidR="00000000" w14:paraId="61A88D4C" w14:textId="77777777">
        <w:trPr>
          <w:divId w:val="1267619462"/>
        </w:trPr>
        <w:tc>
          <w:tcPr>
            <w:tcW w:w="0" w:type="auto"/>
            <w:gridSpan w:val="3"/>
            <w:shd w:val="clear" w:color="auto" w:fill="CCEEFF"/>
            <w:tcMar>
              <w:top w:w="30" w:type="dxa"/>
              <w:left w:w="20" w:type="dxa"/>
              <w:bottom w:w="30" w:type="dxa"/>
              <w:right w:w="20" w:type="dxa"/>
            </w:tcMar>
            <w:vAlign w:val="bottom"/>
            <w:hideMark/>
          </w:tcPr>
          <w:p w14:paraId="59A2F789" w14:textId="77777777" w:rsidR="00000000" w:rsidRDefault="00F96C63">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14:paraId="5BFF2932"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DC489D" w14:textId="77777777" w:rsidR="00000000" w:rsidRDefault="00F96C63">
            <w:pPr>
              <w:jc w:val="right"/>
              <w:rPr>
                <w:rFonts w:eastAsia="Times New Roman"/>
              </w:rPr>
            </w:pPr>
            <w:r>
              <w:rPr>
                <w:rFonts w:eastAsia="Times New Roman"/>
                <w:color w:val="000000"/>
                <w:sz w:val="18"/>
                <w:szCs w:val="18"/>
              </w:rPr>
              <w:t>60,944 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DAACF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B4CB5"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2AC40D" w14:textId="77777777" w:rsidR="00000000" w:rsidRDefault="00F96C63">
            <w:pPr>
              <w:jc w:val="right"/>
              <w:rPr>
                <w:rFonts w:eastAsia="Times New Roman"/>
              </w:rPr>
            </w:pPr>
            <w:r>
              <w:rPr>
                <w:rFonts w:eastAsia="Times New Roman"/>
                <w:color w:val="000000"/>
                <w:sz w:val="18"/>
                <w:szCs w:val="18"/>
              </w:rPr>
              <w:t>58,034 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FE9C8" w14:textId="77777777" w:rsidR="00000000" w:rsidRDefault="00F96C63">
            <w:pPr>
              <w:jc w:val="right"/>
              <w:rPr>
                <w:rFonts w:eastAsia="Times New Roman"/>
              </w:rPr>
            </w:pPr>
          </w:p>
        </w:tc>
      </w:tr>
      <w:tr w:rsidR="00000000" w14:paraId="31B0A450"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1A418F54" w14:textId="77777777" w:rsidR="00000000" w:rsidRDefault="00F96C63">
            <w:pPr>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14:paraId="6024408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BC7DD" w14:textId="77777777" w:rsidR="00000000" w:rsidRDefault="00F96C63">
            <w:pPr>
              <w:jc w:val="right"/>
              <w:rPr>
                <w:rFonts w:eastAsia="Times New Roman"/>
              </w:rPr>
            </w:pPr>
            <w:r>
              <w:rPr>
                <w:rFonts w:eastAsia="Times New Roman"/>
                <w:color w:val="000000"/>
                <w:sz w:val="18"/>
                <w:szCs w:val="18"/>
              </w:rPr>
              <w:t>41,213 </w:t>
            </w:r>
          </w:p>
        </w:tc>
        <w:tc>
          <w:tcPr>
            <w:tcW w:w="0" w:type="auto"/>
            <w:shd w:val="clear" w:color="auto" w:fill="FFFFFF"/>
            <w:tcMar>
              <w:top w:w="30" w:type="dxa"/>
              <w:left w:w="0" w:type="dxa"/>
              <w:bottom w:w="30" w:type="dxa"/>
              <w:right w:w="20" w:type="dxa"/>
            </w:tcMar>
            <w:vAlign w:val="bottom"/>
            <w:hideMark/>
          </w:tcPr>
          <w:p w14:paraId="49BF672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5961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BD668" w14:textId="77777777" w:rsidR="00000000" w:rsidRDefault="00F96C63">
            <w:pPr>
              <w:jc w:val="right"/>
              <w:rPr>
                <w:rFonts w:eastAsia="Times New Roman"/>
              </w:rPr>
            </w:pPr>
            <w:r>
              <w:rPr>
                <w:rFonts w:eastAsia="Times New Roman"/>
                <w:color w:val="000000"/>
                <w:sz w:val="18"/>
                <w:szCs w:val="18"/>
              </w:rPr>
              <w:t>40,497 </w:t>
            </w:r>
          </w:p>
        </w:tc>
        <w:tc>
          <w:tcPr>
            <w:tcW w:w="0" w:type="auto"/>
            <w:shd w:val="clear" w:color="auto" w:fill="FFFFFF"/>
            <w:tcMar>
              <w:top w:w="30" w:type="dxa"/>
              <w:left w:w="0" w:type="dxa"/>
              <w:bottom w:w="30" w:type="dxa"/>
              <w:right w:w="20" w:type="dxa"/>
            </w:tcMar>
            <w:vAlign w:val="bottom"/>
            <w:hideMark/>
          </w:tcPr>
          <w:p w14:paraId="391D3CC2" w14:textId="77777777" w:rsidR="00000000" w:rsidRDefault="00F96C63">
            <w:pPr>
              <w:jc w:val="right"/>
              <w:rPr>
                <w:rFonts w:eastAsia="Times New Roman"/>
              </w:rPr>
            </w:pPr>
          </w:p>
        </w:tc>
      </w:tr>
      <w:tr w:rsidR="00000000" w14:paraId="43FE1B16"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609C4FA0" w14:textId="77777777" w:rsidR="00000000" w:rsidRDefault="00F96C63">
            <w:pPr>
              <w:rPr>
                <w:rFonts w:eastAsia="Times New Roman"/>
              </w:rPr>
            </w:pPr>
            <w:r>
              <w:rPr>
                <w:rFonts w:eastAsia="Times New Roman"/>
                <w:color w:val="000000"/>
                <w:sz w:val="18"/>
                <w:szCs w:val="18"/>
              </w:rPr>
              <w:t>Long-term operating lease liabilities, net</w:t>
            </w:r>
          </w:p>
        </w:tc>
        <w:tc>
          <w:tcPr>
            <w:tcW w:w="0" w:type="auto"/>
            <w:gridSpan w:val="3"/>
            <w:shd w:val="clear" w:color="auto" w:fill="CCEEFF"/>
            <w:tcMar>
              <w:top w:w="0" w:type="dxa"/>
              <w:left w:w="20" w:type="dxa"/>
              <w:bottom w:w="0" w:type="dxa"/>
              <w:right w:w="20" w:type="dxa"/>
            </w:tcMar>
            <w:vAlign w:val="center"/>
            <w:hideMark/>
          </w:tcPr>
          <w:p w14:paraId="67A7A0AA"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CB770C" w14:textId="77777777" w:rsidR="00000000" w:rsidRDefault="00F96C63">
            <w:pPr>
              <w:jc w:val="right"/>
              <w:rPr>
                <w:rFonts w:eastAsia="Times New Roman"/>
              </w:rPr>
            </w:pPr>
            <w:r>
              <w:rPr>
                <w:rFonts w:eastAsia="Times New Roman"/>
                <w:color w:val="000000"/>
                <w:sz w:val="18"/>
                <w:szCs w:val="18"/>
              </w:rPr>
              <w:t>219,473 </w:t>
            </w:r>
          </w:p>
        </w:tc>
        <w:tc>
          <w:tcPr>
            <w:tcW w:w="0" w:type="auto"/>
            <w:shd w:val="clear" w:color="auto" w:fill="CCEEFF"/>
            <w:tcMar>
              <w:top w:w="30" w:type="dxa"/>
              <w:left w:w="0" w:type="dxa"/>
              <w:bottom w:w="30" w:type="dxa"/>
              <w:right w:w="20" w:type="dxa"/>
            </w:tcMar>
            <w:vAlign w:val="bottom"/>
            <w:hideMark/>
          </w:tcPr>
          <w:p w14:paraId="2CA2C04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84BF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476EEB" w14:textId="77777777" w:rsidR="00000000" w:rsidRDefault="00F96C63">
            <w:pPr>
              <w:jc w:val="right"/>
              <w:rPr>
                <w:rFonts w:eastAsia="Times New Roman"/>
              </w:rPr>
            </w:pPr>
            <w:r>
              <w:rPr>
                <w:rFonts w:eastAsia="Times New Roman"/>
                <w:color w:val="000000"/>
                <w:sz w:val="18"/>
                <w:szCs w:val="18"/>
              </w:rPr>
              <w:t>225,014 </w:t>
            </w:r>
          </w:p>
        </w:tc>
        <w:tc>
          <w:tcPr>
            <w:tcW w:w="0" w:type="auto"/>
            <w:shd w:val="clear" w:color="auto" w:fill="CCEEFF"/>
            <w:tcMar>
              <w:top w:w="30" w:type="dxa"/>
              <w:left w:w="0" w:type="dxa"/>
              <w:bottom w:w="30" w:type="dxa"/>
              <w:right w:w="20" w:type="dxa"/>
            </w:tcMar>
            <w:vAlign w:val="bottom"/>
            <w:hideMark/>
          </w:tcPr>
          <w:p w14:paraId="4E76F0BB" w14:textId="77777777" w:rsidR="00000000" w:rsidRDefault="00F96C63">
            <w:pPr>
              <w:jc w:val="right"/>
              <w:rPr>
                <w:rFonts w:eastAsia="Times New Roman"/>
              </w:rPr>
            </w:pPr>
          </w:p>
        </w:tc>
      </w:tr>
      <w:tr w:rsidR="00000000" w14:paraId="696422C9"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0661FD14" w14:textId="77777777" w:rsidR="00000000" w:rsidRDefault="00F96C63">
            <w:pPr>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14:paraId="783692D2"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AB8915" w14:textId="77777777" w:rsidR="00000000" w:rsidRDefault="00F96C63">
            <w:pPr>
              <w:jc w:val="right"/>
              <w:rPr>
                <w:rFonts w:eastAsia="Times New Roman"/>
              </w:rPr>
            </w:pPr>
            <w:r>
              <w:rPr>
                <w:rFonts w:eastAsia="Times New Roman"/>
                <w:color w:val="000000"/>
                <w:sz w:val="18"/>
                <w:szCs w:val="18"/>
              </w:rPr>
              <w:t>272 </w:t>
            </w:r>
          </w:p>
        </w:tc>
        <w:tc>
          <w:tcPr>
            <w:tcW w:w="0" w:type="auto"/>
            <w:shd w:val="clear" w:color="auto" w:fill="FFFFFF"/>
            <w:tcMar>
              <w:top w:w="30" w:type="dxa"/>
              <w:left w:w="0" w:type="dxa"/>
              <w:bottom w:w="30" w:type="dxa"/>
              <w:right w:w="20" w:type="dxa"/>
            </w:tcMar>
            <w:vAlign w:val="bottom"/>
            <w:hideMark/>
          </w:tcPr>
          <w:p w14:paraId="2FB6E22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E4E0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533CC" w14:textId="77777777" w:rsidR="00000000" w:rsidRDefault="00F96C63">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14:paraId="3730E23E" w14:textId="77777777" w:rsidR="00000000" w:rsidRDefault="00F96C63">
            <w:pPr>
              <w:jc w:val="right"/>
              <w:rPr>
                <w:rFonts w:eastAsia="Times New Roman"/>
              </w:rPr>
            </w:pPr>
          </w:p>
        </w:tc>
      </w:tr>
      <w:tr w:rsidR="00000000" w14:paraId="3681FF42"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4197770D" w14:textId="77777777" w:rsidR="00000000" w:rsidRDefault="00F96C63">
            <w:pPr>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14:paraId="6ABEF521"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ED0CD" w14:textId="77777777" w:rsidR="00000000" w:rsidRDefault="00F96C63">
            <w:pPr>
              <w:jc w:val="right"/>
              <w:rPr>
                <w:rFonts w:eastAsia="Times New Roman"/>
              </w:rPr>
            </w:pPr>
            <w:r>
              <w:rPr>
                <w:rFonts w:eastAsia="Times New Roman"/>
                <w:color w:val="000000"/>
                <w:sz w:val="18"/>
                <w:szCs w:val="18"/>
              </w:rPr>
              <w:t>8,406 </w:t>
            </w:r>
          </w:p>
        </w:tc>
        <w:tc>
          <w:tcPr>
            <w:tcW w:w="0" w:type="auto"/>
            <w:shd w:val="clear" w:color="auto" w:fill="CCEEFF"/>
            <w:tcMar>
              <w:top w:w="30" w:type="dxa"/>
              <w:left w:w="0" w:type="dxa"/>
              <w:bottom w:w="30" w:type="dxa"/>
              <w:right w:w="20" w:type="dxa"/>
            </w:tcMar>
            <w:vAlign w:val="bottom"/>
            <w:hideMark/>
          </w:tcPr>
          <w:p w14:paraId="2B2D0BD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BCF8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5767C" w14:textId="77777777" w:rsidR="00000000" w:rsidRDefault="00F96C63">
            <w:pPr>
              <w:jc w:val="right"/>
              <w:rPr>
                <w:rFonts w:eastAsia="Times New Roman"/>
              </w:rPr>
            </w:pPr>
            <w:r>
              <w:rPr>
                <w:rFonts w:eastAsia="Times New Roman"/>
                <w:color w:val="000000"/>
                <w:sz w:val="18"/>
                <w:szCs w:val="18"/>
              </w:rPr>
              <w:t>4,203 </w:t>
            </w:r>
          </w:p>
        </w:tc>
        <w:tc>
          <w:tcPr>
            <w:tcW w:w="0" w:type="auto"/>
            <w:shd w:val="clear" w:color="auto" w:fill="CCEEFF"/>
            <w:tcMar>
              <w:top w:w="30" w:type="dxa"/>
              <w:left w:w="0" w:type="dxa"/>
              <w:bottom w:w="30" w:type="dxa"/>
              <w:right w:w="20" w:type="dxa"/>
            </w:tcMar>
            <w:vAlign w:val="bottom"/>
            <w:hideMark/>
          </w:tcPr>
          <w:p w14:paraId="1B5F6A69" w14:textId="77777777" w:rsidR="00000000" w:rsidRDefault="00F96C63">
            <w:pPr>
              <w:jc w:val="right"/>
              <w:rPr>
                <w:rFonts w:eastAsia="Times New Roman"/>
              </w:rPr>
            </w:pPr>
          </w:p>
        </w:tc>
      </w:tr>
      <w:tr w:rsidR="00000000" w14:paraId="6CF4409F" w14:textId="77777777">
        <w:trPr>
          <w:divId w:val="1267619462"/>
        </w:trPr>
        <w:tc>
          <w:tcPr>
            <w:tcW w:w="0" w:type="auto"/>
            <w:gridSpan w:val="3"/>
            <w:shd w:val="clear" w:color="auto" w:fill="FFFFFF"/>
            <w:tcMar>
              <w:top w:w="30" w:type="dxa"/>
              <w:left w:w="20" w:type="dxa"/>
              <w:bottom w:w="30" w:type="dxa"/>
              <w:right w:w="20" w:type="dxa"/>
            </w:tcMar>
            <w:vAlign w:val="bottom"/>
            <w:hideMark/>
          </w:tcPr>
          <w:p w14:paraId="342A5AE6" w14:textId="77777777" w:rsidR="00000000" w:rsidRDefault="00F96C63">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57EDEDD0"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C9309C" w14:textId="77777777" w:rsidR="00000000" w:rsidRDefault="00F96C63">
            <w:pPr>
              <w:jc w:val="right"/>
              <w:rPr>
                <w:rFonts w:eastAsia="Times New Roman"/>
              </w:rPr>
            </w:pPr>
            <w:r>
              <w:rPr>
                <w:rFonts w:eastAsia="Times New Roman"/>
                <w:color w:val="000000"/>
                <w:sz w:val="18"/>
                <w:szCs w:val="18"/>
              </w:rPr>
              <w:t>330,308 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5AA7A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EFA2D"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306CE2" w14:textId="77777777" w:rsidR="00000000" w:rsidRDefault="00F96C63">
            <w:pPr>
              <w:jc w:val="right"/>
              <w:rPr>
                <w:rFonts w:eastAsia="Times New Roman"/>
              </w:rPr>
            </w:pPr>
            <w:r>
              <w:rPr>
                <w:rFonts w:eastAsia="Times New Roman"/>
                <w:color w:val="000000"/>
                <w:sz w:val="18"/>
                <w:szCs w:val="18"/>
              </w:rPr>
              <w:t>327,948 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CE0075" w14:textId="77777777" w:rsidR="00000000" w:rsidRDefault="00F96C63">
            <w:pPr>
              <w:jc w:val="right"/>
              <w:rPr>
                <w:rFonts w:eastAsia="Times New Roman"/>
              </w:rPr>
            </w:pPr>
          </w:p>
        </w:tc>
      </w:tr>
      <w:tr w:rsidR="00000000" w14:paraId="4022AD9D" w14:textId="77777777">
        <w:trPr>
          <w:divId w:val="1267619462"/>
          <w:trHeight w:val="240"/>
        </w:trPr>
        <w:tc>
          <w:tcPr>
            <w:tcW w:w="0" w:type="auto"/>
            <w:gridSpan w:val="3"/>
            <w:shd w:val="clear" w:color="auto" w:fill="CCEEFF"/>
            <w:tcMar>
              <w:top w:w="0" w:type="dxa"/>
              <w:left w:w="20" w:type="dxa"/>
              <w:bottom w:w="0" w:type="dxa"/>
              <w:right w:w="20" w:type="dxa"/>
            </w:tcMar>
            <w:vAlign w:val="center"/>
            <w:hideMark/>
          </w:tcPr>
          <w:p w14:paraId="716015D6" w14:textId="77777777" w:rsidR="00000000" w:rsidRDefault="00F96C6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32992C"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2AEC26"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24C5C"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286E78" w14:textId="77777777" w:rsidR="00000000" w:rsidRDefault="00F96C63">
            <w:pPr>
              <w:rPr>
                <w:rFonts w:eastAsia="Times New Roman"/>
                <w:sz w:val="20"/>
                <w:szCs w:val="20"/>
              </w:rPr>
            </w:pPr>
          </w:p>
        </w:tc>
      </w:tr>
      <w:tr w:rsidR="00000000" w14:paraId="7EEB589C" w14:textId="77777777">
        <w:trPr>
          <w:divId w:val="1267619462"/>
        </w:trPr>
        <w:tc>
          <w:tcPr>
            <w:tcW w:w="0" w:type="auto"/>
            <w:gridSpan w:val="3"/>
            <w:shd w:val="clear" w:color="auto" w:fill="FFFFFF"/>
            <w:tcMar>
              <w:top w:w="30" w:type="dxa"/>
              <w:left w:w="20" w:type="dxa"/>
              <w:bottom w:w="30" w:type="dxa"/>
              <w:right w:w="20" w:type="dxa"/>
            </w:tcMar>
            <w:vAlign w:val="bottom"/>
            <w:hideMark/>
          </w:tcPr>
          <w:p w14:paraId="0D6B2679" w14:textId="77777777" w:rsidR="00000000" w:rsidRDefault="00F96C63">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62AF998A"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A23C12" w14:textId="77777777" w:rsidR="00000000" w:rsidRDefault="00F96C63">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3BE73876"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6DCA01" w14:textId="77777777" w:rsidR="00000000" w:rsidRDefault="00F96C63">
            <w:pPr>
              <w:rPr>
                <w:rFonts w:eastAsia="Times New Roman"/>
              </w:rPr>
            </w:pPr>
            <w:r>
              <w:rPr>
                <w:rFonts w:eastAsia="Times New Roman"/>
                <w:color w:val="000000"/>
                <w:sz w:val="18"/>
                <w:szCs w:val="18"/>
              </w:rPr>
              <w:t> </w:t>
            </w:r>
          </w:p>
        </w:tc>
      </w:tr>
      <w:tr w:rsidR="00000000" w14:paraId="16065FE8" w14:textId="77777777">
        <w:trPr>
          <w:divId w:val="1267619462"/>
        </w:trPr>
        <w:tc>
          <w:tcPr>
            <w:tcW w:w="0" w:type="auto"/>
            <w:gridSpan w:val="3"/>
            <w:shd w:val="clear" w:color="auto" w:fill="CCEEFF"/>
            <w:tcMar>
              <w:top w:w="30" w:type="dxa"/>
              <w:left w:w="20" w:type="dxa"/>
              <w:bottom w:w="30" w:type="dxa"/>
              <w:right w:w="20" w:type="dxa"/>
            </w:tcMar>
            <w:vAlign w:val="bottom"/>
            <w:hideMark/>
          </w:tcPr>
          <w:p w14:paraId="25B3471E" w14:textId="77777777" w:rsidR="00000000" w:rsidRDefault="00F96C63">
            <w:pPr>
              <w:divId w:val="410932539"/>
              <w:rPr>
                <w:rFonts w:eastAsia="Times New Roman"/>
              </w:rPr>
            </w:pPr>
            <w:r>
              <w:rPr>
                <w:rFonts w:eastAsia="Times New Roman"/>
                <w:color w:val="000000"/>
                <w:sz w:val="18"/>
                <w:szCs w:val="18"/>
              </w:rPr>
              <w:t xml:space="preserve">Preferred stock—$0.01 par value, 1,000,000 shares authorized and undesignated as of September 29, 2020 and December 31, 2019;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14:paraId="69BC19D8"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386C67" w14:textId="77777777" w:rsidR="00000000" w:rsidRDefault="00F96C6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A38BB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33B9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25A29" w14:textId="77777777" w:rsidR="00000000" w:rsidRDefault="00F96C6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C9C138" w14:textId="77777777" w:rsidR="00000000" w:rsidRDefault="00F96C63">
            <w:pPr>
              <w:jc w:val="right"/>
              <w:rPr>
                <w:rFonts w:eastAsia="Times New Roman"/>
              </w:rPr>
            </w:pPr>
          </w:p>
        </w:tc>
      </w:tr>
      <w:tr w:rsidR="00000000" w14:paraId="082D5240" w14:textId="77777777">
        <w:trPr>
          <w:divId w:val="1267619462"/>
        </w:trPr>
        <w:tc>
          <w:tcPr>
            <w:tcW w:w="0" w:type="auto"/>
            <w:gridSpan w:val="3"/>
            <w:shd w:val="clear" w:color="auto" w:fill="FFFFFF"/>
            <w:tcMar>
              <w:top w:w="30" w:type="dxa"/>
              <w:left w:w="20" w:type="dxa"/>
              <w:bottom w:w="30" w:type="dxa"/>
              <w:right w:w="20" w:type="dxa"/>
            </w:tcMar>
            <w:vAlign w:val="bottom"/>
            <w:hideMark/>
          </w:tcPr>
          <w:p w14:paraId="0D9A039A" w14:textId="77777777" w:rsidR="00000000" w:rsidRDefault="00F96C63">
            <w:pPr>
              <w:divId w:val="1467040372"/>
              <w:rPr>
                <w:rFonts w:eastAsia="Times New Roman"/>
              </w:rPr>
            </w:pPr>
            <w:r>
              <w:rPr>
                <w:rFonts w:eastAsia="Times New Roman"/>
                <w:color w:val="000000"/>
                <w:sz w:val="18"/>
                <w:szCs w:val="18"/>
              </w:rPr>
              <w:t xml:space="preserve">Common stock—$0.01 par value, 180,000,000 shares authorized as of September 29, 2020 and December 31, 2019; 46,795,534 issued and 44,371,663 outstanding as of September 29, 2020 and 46,557,934 </w:t>
            </w:r>
            <w:r>
              <w:rPr>
                <w:rFonts w:eastAsia="Times New Roman"/>
                <w:color w:val="000000"/>
                <w:sz w:val="18"/>
                <w:szCs w:val="18"/>
              </w:rPr>
              <w:t>issued and 44,134,063 outstanding as of December 31, 2019</w:t>
            </w:r>
          </w:p>
        </w:tc>
        <w:tc>
          <w:tcPr>
            <w:tcW w:w="0" w:type="auto"/>
            <w:gridSpan w:val="3"/>
            <w:shd w:val="clear" w:color="auto" w:fill="FFFFFF"/>
            <w:tcMar>
              <w:top w:w="0" w:type="dxa"/>
              <w:left w:w="20" w:type="dxa"/>
              <w:bottom w:w="0" w:type="dxa"/>
              <w:right w:w="20" w:type="dxa"/>
            </w:tcMar>
            <w:vAlign w:val="center"/>
            <w:hideMark/>
          </w:tcPr>
          <w:p w14:paraId="6888E6E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0E784A" w14:textId="77777777" w:rsidR="00000000" w:rsidRDefault="00F96C63">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14:paraId="3129A95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15AA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E6992" w14:textId="77777777" w:rsidR="00000000" w:rsidRDefault="00F96C63">
            <w:pPr>
              <w:jc w:val="right"/>
              <w:rPr>
                <w:rFonts w:eastAsia="Times New Roman"/>
              </w:rPr>
            </w:pPr>
            <w:r>
              <w:rPr>
                <w:rFonts w:eastAsia="Times New Roman"/>
                <w:color w:val="000000"/>
                <w:sz w:val="18"/>
                <w:szCs w:val="18"/>
              </w:rPr>
              <w:t>466 </w:t>
            </w:r>
          </w:p>
        </w:tc>
        <w:tc>
          <w:tcPr>
            <w:tcW w:w="0" w:type="auto"/>
            <w:shd w:val="clear" w:color="auto" w:fill="FFFFFF"/>
            <w:tcMar>
              <w:top w:w="30" w:type="dxa"/>
              <w:left w:w="0" w:type="dxa"/>
              <w:bottom w:w="30" w:type="dxa"/>
              <w:right w:w="20" w:type="dxa"/>
            </w:tcMar>
            <w:vAlign w:val="bottom"/>
            <w:hideMark/>
          </w:tcPr>
          <w:p w14:paraId="35F4B76B" w14:textId="77777777" w:rsidR="00000000" w:rsidRDefault="00F96C63">
            <w:pPr>
              <w:jc w:val="right"/>
              <w:rPr>
                <w:rFonts w:eastAsia="Times New Roman"/>
              </w:rPr>
            </w:pPr>
          </w:p>
        </w:tc>
      </w:tr>
      <w:tr w:rsidR="00000000" w14:paraId="6864ECE4" w14:textId="77777777">
        <w:trPr>
          <w:divId w:val="1267619462"/>
        </w:trPr>
        <w:tc>
          <w:tcPr>
            <w:tcW w:w="0" w:type="auto"/>
            <w:gridSpan w:val="3"/>
            <w:shd w:val="clear" w:color="auto" w:fill="CCEEFF"/>
            <w:tcMar>
              <w:top w:w="30" w:type="dxa"/>
              <w:left w:w="20" w:type="dxa"/>
              <w:bottom w:w="30" w:type="dxa"/>
              <w:right w:w="20" w:type="dxa"/>
            </w:tcMar>
            <w:vAlign w:val="bottom"/>
            <w:hideMark/>
          </w:tcPr>
          <w:p w14:paraId="4DB91493" w14:textId="77777777" w:rsidR="00000000" w:rsidRDefault="00F96C63">
            <w:pPr>
              <w:divId w:val="1949238131"/>
              <w:rPr>
                <w:rFonts w:eastAsia="Times New Roman"/>
              </w:rPr>
            </w:pPr>
            <w:r>
              <w:rPr>
                <w:rFonts w:eastAsia="Times New Roman"/>
                <w:color w:val="000000"/>
                <w:sz w:val="18"/>
                <w:szCs w:val="18"/>
              </w:rPr>
              <w:t>Treasury stock, at cost, 2,423,871 shares as of September 29, 2020 and December 31, 2019</w:t>
            </w:r>
          </w:p>
        </w:tc>
        <w:tc>
          <w:tcPr>
            <w:tcW w:w="0" w:type="auto"/>
            <w:gridSpan w:val="3"/>
            <w:shd w:val="clear" w:color="auto" w:fill="CCEEFF"/>
            <w:tcMar>
              <w:top w:w="0" w:type="dxa"/>
              <w:left w:w="20" w:type="dxa"/>
              <w:bottom w:w="0" w:type="dxa"/>
              <w:right w:w="20" w:type="dxa"/>
            </w:tcMar>
            <w:vAlign w:val="center"/>
            <w:hideMark/>
          </w:tcPr>
          <w:p w14:paraId="50573580"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C5122" w14:textId="77777777" w:rsidR="00000000" w:rsidRDefault="00F96C63">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14:paraId="39B152D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361C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C3762" w14:textId="77777777" w:rsidR="00000000" w:rsidRDefault="00F96C63">
            <w:pPr>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14:paraId="2A35AE1A" w14:textId="77777777" w:rsidR="00000000" w:rsidRDefault="00F96C63">
            <w:pPr>
              <w:jc w:val="right"/>
              <w:rPr>
                <w:rFonts w:eastAsia="Times New Roman"/>
              </w:rPr>
            </w:pPr>
          </w:p>
        </w:tc>
      </w:tr>
      <w:tr w:rsidR="00000000" w14:paraId="5A0CA343" w14:textId="77777777">
        <w:trPr>
          <w:divId w:val="1267619462"/>
        </w:trPr>
        <w:tc>
          <w:tcPr>
            <w:tcW w:w="0" w:type="auto"/>
            <w:gridSpan w:val="3"/>
            <w:shd w:val="clear" w:color="auto" w:fill="FFFFFF"/>
            <w:tcMar>
              <w:top w:w="30" w:type="dxa"/>
              <w:left w:w="225" w:type="dxa"/>
              <w:bottom w:w="30" w:type="dxa"/>
              <w:right w:w="20" w:type="dxa"/>
            </w:tcMar>
            <w:vAlign w:val="bottom"/>
            <w:hideMark/>
          </w:tcPr>
          <w:p w14:paraId="02E0D1AE" w14:textId="77777777" w:rsidR="00000000" w:rsidRDefault="00F96C63">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14:paraId="05D8B47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8EF751" w14:textId="77777777" w:rsidR="00000000" w:rsidRDefault="00F96C63">
            <w:pPr>
              <w:jc w:val="right"/>
              <w:rPr>
                <w:rFonts w:eastAsia="Times New Roman"/>
              </w:rPr>
            </w:pPr>
            <w:r>
              <w:rPr>
                <w:rFonts w:eastAsia="Times New Roman"/>
                <w:color w:val="000000"/>
                <w:sz w:val="18"/>
                <w:szCs w:val="18"/>
              </w:rPr>
              <w:t>202,314 </w:t>
            </w:r>
          </w:p>
        </w:tc>
        <w:tc>
          <w:tcPr>
            <w:tcW w:w="0" w:type="auto"/>
            <w:shd w:val="clear" w:color="auto" w:fill="FFFFFF"/>
            <w:tcMar>
              <w:top w:w="30" w:type="dxa"/>
              <w:left w:w="0" w:type="dxa"/>
              <w:bottom w:w="30" w:type="dxa"/>
              <w:right w:w="20" w:type="dxa"/>
            </w:tcMar>
            <w:vAlign w:val="bottom"/>
            <w:hideMark/>
          </w:tcPr>
          <w:p w14:paraId="38B2CBF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77C5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A5652" w14:textId="77777777" w:rsidR="00000000" w:rsidRDefault="00F96C63">
            <w:pPr>
              <w:jc w:val="right"/>
              <w:rPr>
                <w:rFonts w:eastAsia="Times New Roman"/>
              </w:rPr>
            </w:pPr>
            <w:r>
              <w:rPr>
                <w:rFonts w:eastAsia="Times New Roman"/>
                <w:color w:val="000000"/>
                <w:sz w:val="18"/>
                <w:szCs w:val="18"/>
              </w:rPr>
              <w:t>200,585 </w:t>
            </w:r>
          </w:p>
        </w:tc>
        <w:tc>
          <w:tcPr>
            <w:tcW w:w="0" w:type="auto"/>
            <w:shd w:val="clear" w:color="auto" w:fill="FFFFFF"/>
            <w:tcMar>
              <w:top w:w="30" w:type="dxa"/>
              <w:left w:w="0" w:type="dxa"/>
              <w:bottom w:w="30" w:type="dxa"/>
              <w:right w:w="20" w:type="dxa"/>
            </w:tcMar>
            <w:vAlign w:val="bottom"/>
            <w:hideMark/>
          </w:tcPr>
          <w:p w14:paraId="0B4E6886" w14:textId="77777777" w:rsidR="00000000" w:rsidRDefault="00F96C63">
            <w:pPr>
              <w:jc w:val="right"/>
              <w:rPr>
                <w:rFonts w:eastAsia="Times New Roman"/>
              </w:rPr>
            </w:pPr>
          </w:p>
        </w:tc>
      </w:tr>
      <w:tr w:rsidR="00000000" w14:paraId="6AA4EB65" w14:textId="77777777">
        <w:trPr>
          <w:divId w:val="1267619462"/>
        </w:trPr>
        <w:tc>
          <w:tcPr>
            <w:tcW w:w="0" w:type="auto"/>
            <w:gridSpan w:val="3"/>
            <w:shd w:val="clear" w:color="auto" w:fill="CCEEFF"/>
            <w:tcMar>
              <w:top w:w="30" w:type="dxa"/>
              <w:left w:w="225" w:type="dxa"/>
              <w:bottom w:w="30" w:type="dxa"/>
              <w:right w:w="20" w:type="dxa"/>
            </w:tcMar>
            <w:vAlign w:val="bottom"/>
            <w:hideMark/>
          </w:tcPr>
          <w:p w14:paraId="31E01F3A" w14:textId="77777777" w:rsidR="00000000" w:rsidRDefault="00F96C63">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14:paraId="7E1ABE6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073016" w14:textId="77777777" w:rsidR="00000000" w:rsidRDefault="00F96C63">
            <w:pPr>
              <w:jc w:val="right"/>
              <w:rPr>
                <w:rFonts w:eastAsia="Times New Roman"/>
              </w:rPr>
            </w:pPr>
            <w:r>
              <w:rPr>
                <w:rFonts w:eastAsia="Times New Roman"/>
                <w:color w:val="000000"/>
                <w:sz w:val="18"/>
                <w:szCs w:val="18"/>
              </w:rPr>
              <w:t>(134,920)</w:t>
            </w:r>
          </w:p>
        </w:tc>
        <w:tc>
          <w:tcPr>
            <w:tcW w:w="0" w:type="auto"/>
            <w:shd w:val="clear" w:color="auto" w:fill="CCEEFF"/>
            <w:tcMar>
              <w:top w:w="30" w:type="dxa"/>
              <w:left w:w="0" w:type="dxa"/>
              <w:bottom w:w="30" w:type="dxa"/>
              <w:right w:w="20" w:type="dxa"/>
            </w:tcMar>
            <w:vAlign w:val="bottom"/>
            <w:hideMark/>
          </w:tcPr>
          <w:p w14:paraId="25CC9E8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A4F0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76D6D" w14:textId="77777777" w:rsidR="00000000" w:rsidRDefault="00F96C63">
            <w:pPr>
              <w:jc w:val="right"/>
              <w:rPr>
                <w:rFonts w:eastAsia="Times New Roman"/>
              </w:rPr>
            </w:pPr>
            <w:r>
              <w:rPr>
                <w:rFonts w:eastAsia="Times New Roman"/>
                <w:color w:val="000000"/>
                <w:sz w:val="18"/>
                <w:szCs w:val="18"/>
              </w:rPr>
              <w:t>(115,480)</w:t>
            </w:r>
          </w:p>
        </w:tc>
        <w:tc>
          <w:tcPr>
            <w:tcW w:w="0" w:type="auto"/>
            <w:shd w:val="clear" w:color="auto" w:fill="CCEEFF"/>
            <w:tcMar>
              <w:top w:w="30" w:type="dxa"/>
              <w:left w:w="0" w:type="dxa"/>
              <w:bottom w:w="30" w:type="dxa"/>
              <w:right w:w="20" w:type="dxa"/>
            </w:tcMar>
            <w:vAlign w:val="bottom"/>
            <w:hideMark/>
          </w:tcPr>
          <w:p w14:paraId="615DE848" w14:textId="77777777" w:rsidR="00000000" w:rsidRDefault="00F96C63">
            <w:pPr>
              <w:jc w:val="right"/>
              <w:rPr>
                <w:rFonts w:eastAsia="Times New Roman"/>
              </w:rPr>
            </w:pPr>
          </w:p>
        </w:tc>
      </w:tr>
      <w:tr w:rsidR="00000000" w14:paraId="50A22969" w14:textId="77777777">
        <w:trPr>
          <w:divId w:val="1267619462"/>
        </w:trPr>
        <w:tc>
          <w:tcPr>
            <w:tcW w:w="0" w:type="auto"/>
            <w:gridSpan w:val="3"/>
            <w:shd w:val="clear" w:color="auto" w:fill="FFFFFF"/>
            <w:tcMar>
              <w:top w:w="30" w:type="dxa"/>
              <w:left w:w="20" w:type="dxa"/>
              <w:bottom w:w="30" w:type="dxa"/>
              <w:right w:w="20" w:type="dxa"/>
            </w:tcMar>
            <w:vAlign w:val="bottom"/>
            <w:hideMark/>
          </w:tcPr>
          <w:p w14:paraId="53E76858" w14:textId="77777777" w:rsidR="00000000" w:rsidRDefault="00F96C63">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14:paraId="6F9ACBF6"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8F8DF6" w14:textId="77777777" w:rsidR="00000000" w:rsidRDefault="00F96C63">
            <w:pPr>
              <w:jc w:val="right"/>
              <w:rPr>
                <w:rFonts w:eastAsia="Times New Roman"/>
              </w:rPr>
            </w:pPr>
            <w:r>
              <w:rPr>
                <w:rFonts w:eastAsia="Times New Roman"/>
                <w:color w:val="000000"/>
                <w:sz w:val="18"/>
                <w:szCs w:val="18"/>
              </w:rPr>
              <w:t>32,862 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5D7E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99CD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8242EA" w14:textId="77777777" w:rsidR="00000000" w:rsidRDefault="00F96C63">
            <w:pPr>
              <w:jc w:val="right"/>
              <w:rPr>
                <w:rFonts w:eastAsia="Times New Roman"/>
              </w:rPr>
            </w:pPr>
            <w:r>
              <w:rPr>
                <w:rFonts w:eastAsia="Times New Roman"/>
                <w:color w:val="000000"/>
                <w:sz w:val="18"/>
                <w:szCs w:val="18"/>
              </w:rPr>
              <w:t>50,571 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4DD2F0" w14:textId="77777777" w:rsidR="00000000" w:rsidRDefault="00F96C63">
            <w:pPr>
              <w:jc w:val="right"/>
              <w:rPr>
                <w:rFonts w:eastAsia="Times New Roman"/>
              </w:rPr>
            </w:pPr>
          </w:p>
        </w:tc>
      </w:tr>
      <w:tr w:rsidR="00000000" w14:paraId="6AB736F8" w14:textId="77777777">
        <w:trPr>
          <w:divId w:val="1267619462"/>
        </w:trPr>
        <w:tc>
          <w:tcPr>
            <w:tcW w:w="0" w:type="auto"/>
            <w:gridSpan w:val="3"/>
            <w:shd w:val="clear" w:color="auto" w:fill="CCEEFF"/>
            <w:tcMar>
              <w:top w:w="30" w:type="dxa"/>
              <w:left w:w="20" w:type="dxa"/>
              <w:bottom w:w="30" w:type="dxa"/>
              <w:right w:w="20" w:type="dxa"/>
            </w:tcMar>
            <w:vAlign w:val="bottom"/>
            <w:hideMark/>
          </w:tcPr>
          <w:p w14:paraId="781B9475" w14:textId="77777777" w:rsidR="00000000" w:rsidRDefault="00F96C63">
            <w:pPr>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14:paraId="551B3B3F"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BCCBB6" w14:textId="77777777" w:rsidR="00000000" w:rsidRDefault="00F96C6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DFC734" w14:textId="77777777" w:rsidR="00000000" w:rsidRDefault="00F96C63">
            <w:pPr>
              <w:jc w:val="right"/>
              <w:rPr>
                <w:rFonts w:eastAsia="Times New Roman"/>
              </w:rPr>
            </w:pPr>
            <w:r>
              <w:rPr>
                <w:rFonts w:eastAsia="Times New Roman"/>
                <w:color w:val="000000"/>
                <w:sz w:val="18"/>
                <w:szCs w:val="18"/>
              </w:rPr>
              <w:t>363,170 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E9F7A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F5CE5"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2BAE1B" w14:textId="77777777" w:rsidR="00000000" w:rsidRDefault="00F96C6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C337D2" w14:textId="77777777" w:rsidR="00000000" w:rsidRDefault="00F96C63">
            <w:pPr>
              <w:jc w:val="right"/>
              <w:rPr>
                <w:rFonts w:eastAsia="Times New Roman"/>
              </w:rPr>
            </w:pPr>
            <w:r>
              <w:rPr>
                <w:rFonts w:eastAsia="Times New Roman"/>
                <w:color w:val="000000"/>
                <w:sz w:val="18"/>
                <w:szCs w:val="18"/>
              </w:rPr>
              <w:t>378,519 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41506D" w14:textId="77777777" w:rsidR="00000000" w:rsidRDefault="00F96C63">
            <w:pPr>
              <w:jc w:val="right"/>
              <w:rPr>
                <w:rFonts w:eastAsia="Times New Roman"/>
              </w:rPr>
            </w:pPr>
          </w:p>
        </w:tc>
      </w:tr>
    </w:tbl>
    <w:p w14:paraId="11C4ABFA" w14:textId="77777777" w:rsidR="00000000" w:rsidRDefault="00F96C63">
      <w:pPr>
        <w:ind w:firstLine="360"/>
        <w:jc w:val="center"/>
        <w:divId w:val="2018267303"/>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14:paraId="41064E2B" w14:textId="77777777" w:rsidR="00000000" w:rsidRDefault="00F96C63">
      <w:pPr>
        <w:jc w:val="center"/>
        <w:divId w:val="793212697"/>
        <w:rPr>
          <w:rFonts w:eastAsia="Times New Roman"/>
        </w:rPr>
      </w:pPr>
      <w:r>
        <w:rPr>
          <w:rFonts w:eastAsia="Times New Roman"/>
          <w:color w:val="000000"/>
          <w:sz w:val="20"/>
          <w:szCs w:val="20"/>
        </w:rPr>
        <w:lastRenderedPageBreak/>
        <w:t>2</w:t>
      </w:r>
    </w:p>
    <w:p w14:paraId="29F191E0" w14:textId="77777777" w:rsidR="00000000" w:rsidRDefault="00F96C63">
      <w:pPr>
        <w:rPr>
          <w:rFonts w:eastAsia="Times New Roman"/>
        </w:rPr>
      </w:pPr>
      <w:r>
        <w:rPr>
          <w:rFonts w:eastAsia="Times New Roman"/>
        </w:rPr>
        <w:pict w14:anchorId="0C39B523">
          <v:rect id="_x0000_i1027" style="width:0;height:1.5pt" o:hralign="center" o:hrstd="t" o:hr="t" fillcolor="#a0a0a0" stroked="f"/>
        </w:pict>
      </w:r>
    </w:p>
    <w:p w14:paraId="33761871" w14:textId="77777777" w:rsidR="00000000" w:rsidRDefault="00F96C63">
      <w:pPr>
        <w:divId w:val="1905964"/>
        <w:rPr>
          <w:rFonts w:eastAsia="Times New Roman"/>
        </w:rPr>
      </w:pPr>
      <w:hyperlink w:anchor="i69f10f9860e84966b1b2b7b98bb187e0_7" w:history="1">
        <w:r>
          <w:rPr>
            <w:rStyle w:val="a3"/>
            <w:rFonts w:eastAsia="Times New Roman"/>
            <w:sz w:val="20"/>
            <w:szCs w:val="20"/>
          </w:rPr>
          <w:t>Table of Contents</w:t>
        </w:r>
      </w:hyperlink>
    </w:p>
    <w:p w14:paraId="54946743" w14:textId="77777777" w:rsidR="00000000" w:rsidRDefault="00F96C63">
      <w:pPr>
        <w:jc w:val="center"/>
        <w:divId w:val="1183862736"/>
        <w:rPr>
          <w:rFonts w:eastAsia="Times New Roman"/>
        </w:rPr>
      </w:pPr>
      <w:r>
        <w:rPr>
          <w:rFonts w:eastAsia="Times New Roman"/>
          <w:b/>
          <w:bCs/>
          <w:color w:val="000000"/>
          <w:sz w:val="20"/>
          <w:szCs w:val="20"/>
        </w:rPr>
        <w:t>Noodles &amp; Company</w:t>
      </w:r>
    </w:p>
    <w:p w14:paraId="5C4A68BA" w14:textId="77777777" w:rsidR="00000000" w:rsidRDefault="00F96C63">
      <w:pPr>
        <w:jc w:val="center"/>
        <w:divId w:val="1967613034"/>
        <w:rPr>
          <w:rFonts w:eastAsia="Times New Roman"/>
        </w:rPr>
      </w:pPr>
      <w:r>
        <w:rPr>
          <w:rFonts w:eastAsia="Times New Roman"/>
          <w:b/>
          <w:bCs/>
          <w:color w:val="000000"/>
          <w:sz w:val="20"/>
          <w:szCs w:val="20"/>
        </w:rPr>
        <w:t>Condensed Consolidated Statements of Operations</w:t>
      </w:r>
    </w:p>
    <w:p w14:paraId="2DA09D49" w14:textId="77777777" w:rsidR="00000000" w:rsidRDefault="00F96C63">
      <w:pPr>
        <w:jc w:val="center"/>
        <w:divId w:val="1575702955"/>
        <w:rPr>
          <w:rFonts w:eastAsia="Times New Roman"/>
        </w:rPr>
      </w:pPr>
      <w:r>
        <w:rPr>
          <w:rFonts w:eastAsia="Times New Roman"/>
          <w:b/>
          <w:bCs/>
          <w:color w:val="000000"/>
          <w:sz w:val="20"/>
          <w:szCs w:val="20"/>
        </w:rPr>
        <w:t>(in thousands, except share and per share data, unaudited)</w:t>
      </w:r>
    </w:p>
    <w:tbl>
      <w:tblPr>
        <w:tblW w:w="4992" w:type="pct"/>
        <w:tblCellMar>
          <w:top w:w="15" w:type="dxa"/>
          <w:left w:w="15" w:type="dxa"/>
          <w:bottom w:w="15" w:type="dxa"/>
          <w:right w:w="15" w:type="dxa"/>
        </w:tblCellMar>
        <w:tblLook w:val="04A0" w:firstRow="1" w:lastRow="0" w:firstColumn="1" w:lastColumn="0" w:noHBand="0" w:noVBand="1"/>
      </w:tblPr>
      <w:tblGrid>
        <w:gridCol w:w="41"/>
        <w:gridCol w:w="3581"/>
        <w:gridCol w:w="39"/>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14:paraId="08E91265" w14:textId="77777777">
        <w:trPr>
          <w:divId w:val="16279389"/>
        </w:trPr>
        <w:tc>
          <w:tcPr>
            <w:tcW w:w="50" w:type="pct"/>
            <w:vAlign w:val="center"/>
            <w:hideMark/>
          </w:tcPr>
          <w:p w14:paraId="05BEBAB6" w14:textId="77777777" w:rsidR="00000000" w:rsidRDefault="00F96C63">
            <w:pPr>
              <w:jc w:val="center"/>
              <w:rPr>
                <w:rFonts w:eastAsia="Times New Roman"/>
              </w:rPr>
            </w:pPr>
          </w:p>
        </w:tc>
        <w:tc>
          <w:tcPr>
            <w:tcW w:w="2251" w:type="pct"/>
            <w:vAlign w:val="center"/>
            <w:hideMark/>
          </w:tcPr>
          <w:p w14:paraId="010D8CA5" w14:textId="77777777" w:rsidR="00000000" w:rsidRDefault="00F96C63">
            <w:pPr>
              <w:rPr>
                <w:rFonts w:eastAsia="Times New Roman"/>
                <w:sz w:val="20"/>
                <w:szCs w:val="20"/>
              </w:rPr>
            </w:pPr>
          </w:p>
        </w:tc>
        <w:tc>
          <w:tcPr>
            <w:tcW w:w="5" w:type="pct"/>
            <w:vAlign w:val="center"/>
            <w:hideMark/>
          </w:tcPr>
          <w:p w14:paraId="7FD95614" w14:textId="77777777" w:rsidR="00000000" w:rsidRDefault="00F96C63">
            <w:pPr>
              <w:rPr>
                <w:rFonts w:eastAsia="Times New Roman"/>
                <w:sz w:val="20"/>
                <w:szCs w:val="20"/>
              </w:rPr>
            </w:pPr>
          </w:p>
        </w:tc>
        <w:tc>
          <w:tcPr>
            <w:tcW w:w="5" w:type="pct"/>
            <w:vAlign w:val="center"/>
            <w:hideMark/>
          </w:tcPr>
          <w:p w14:paraId="4FC829B0" w14:textId="77777777" w:rsidR="00000000" w:rsidRDefault="00F96C63">
            <w:pPr>
              <w:rPr>
                <w:rFonts w:eastAsia="Times New Roman"/>
                <w:sz w:val="20"/>
                <w:szCs w:val="20"/>
              </w:rPr>
            </w:pPr>
          </w:p>
        </w:tc>
        <w:tc>
          <w:tcPr>
            <w:tcW w:w="26" w:type="pct"/>
            <w:vAlign w:val="center"/>
            <w:hideMark/>
          </w:tcPr>
          <w:p w14:paraId="4CF42405" w14:textId="77777777" w:rsidR="00000000" w:rsidRDefault="00F96C63">
            <w:pPr>
              <w:rPr>
                <w:rFonts w:eastAsia="Times New Roman"/>
                <w:sz w:val="20"/>
                <w:szCs w:val="20"/>
              </w:rPr>
            </w:pPr>
          </w:p>
        </w:tc>
        <w:tc>
          <w:tcPr>
            <w:tcW w:w="5" w:type="pct"/>
            <w:vAlign w:val="center"/>
            <w:hideMark/>
          </w:tcPr>
          <w:p w14:paraId="4D16C0E9" w14:textId="77777777" w:rsidR="00000000" w:rsidRDefault="00F96C63">
            <w:pPr>
              <w:rPr>
                <w:rFonts w:eastAsia="Times New Roman"/>
                <w:sz w:val="20"/>
                <w:szCs w:val="20"/>
              </w:rPr>
            </w:pPr>
          </w:p>
        </w:tc>
        <w:tc>
          <w:tcPr>
            <w:tcW w:w="50" w:type="pct"/>
            <w:vAlign w:val="center"/>
            <w:hideMark/>
          </w:tcPr>
          <w:p w14:paraId="7CF39677" w14:textId="77777777" w:rsidR="00000000" w:rsidRDefault="00F96C63">
            <w:pPr>
              <w:rPr>
                <w:rFonts w:eastAsia="Times New Roman"/>
                <w:sz w:val="20"/>
                <w:szCs w:val="20"/>
              </w:rPr>
            </w:pPr>
          </w:p>
        </w:tc>
        <w:tc>
          <w:tcPr>
            <w:tcW w:w="581" w:type="pct"/>
            <w:vAlign w:val="center"/>
            <w:hideMark/>
          </w:tcPr>
          <w:p w14:paraId="27E03BAF" w14:textId="77777777" w:rsidR="00000000" w:rsidRDefault="00F96C63">
            <w:pPr>
              <w:rPr>
                <w:rFonts w:eastAsia="Times New Roman"/>
                <w:sz w:val="20"/>
                <w:szCs w:val="20"/>
              </w:rPr>
            </w:pPr>
          </w:p>
        </w:tc>
        <w:tc>
          <w:tcPr>
            <w:tcW w:w="5" w:type="pct"/>
            <w:vAlign w:val="center"/>
            <w:hideMark/>
          </w:tcPr>
          <w:p w14:paraId="605E6424" w14:textId="77777777" w:rsidR="00000000" w:rsidRDefault="00F96C63">
            <w:pPr>
              <w:rPr>
                <w:rFonts w:eastAsia="Times New Roman"/>
                <w:sz w:val="20"/>
                <w:szCs w:val="20"/>
              </w:rPr>
            </w:pPr>
          </w:p>
        </w:tc>
        <w:tc>
          <w:tcPr>
            <w:tcW w:w="5" w:type="pct"/>
            <w:vAlign w:val="center"/>
            <w:hideMark/>
          </w:tcPr>
          <w:p w14:paraId="2034A26E" w14:textId="77777777" w:rsidR="00000000" w:rsidRDefault="00F96C63">
            <w:pPr>
              <w:rPr>
                <w:rFonts w:eastAsia="Times New Roman"/>
                <w:sz w:val="20"/>
                <w:szCs w:val="20"/>
              </w:rPr>
            </w:pPr>
          </w:p>
        </w:tc>
        <w:tc>
          <w:tcPr>
            <w:tcW w:w="26" w:type="pct"/>
            <w:vAlign w:val="center"/>
            <w:hideMark/>
          </w:tcPr>
          <w:p w14:paraId="1E481846" w14:textId="77777777" w:rsidR="00000000" w:rsidRDefault="00F96C63">
            <w:pPr>
              <w:rPr>
                <w:rFonts w:eastAsia="Times New Roman"/>
                <w:sz w:val="20"/>
                <w:szCs w:val="20"/>
              </w:rPr>
            </w:pPr>
          </w:p>
        </w:tc>
        <w:tc>
          <w:tcPr>
            <w:tcW w:w="5" w:type="pct"/>
            <w:vAlign w:val="center"/>
            <w:hideMark/>
          </w:tcPr>
          <w:p w14:paraId="4ED805C1" w14:textId="77777777" w:rsidR="00000000" w:rsidRDefault="00F96C63">
            <w:pPr>
              <w:rPr>
                <w:rFonts w:eastAsia="Times New Roman"/>
                <w:sz w:val="20"/>
                <w:szCs w:val="20"/>
              </w:rPr>
            </w:pPr>
          </w:p>
        </w:tc>
        <w:tc>
          <w:tcPr>
            <w:tcW w:w="50" w:type="pct"/>
            <w:vAlign w:val="center"/>
            <w:hideMark/>
          </w:tcPr>
          <w:p w14:paraId="50618C29" w14:textId="77777777" w:rsidR="00000000" w:rsidRDefault="00F96C63">
            <w:pPr>
              <w:rPr>
                <w:rFonts w:eastAsia="Times New Roman"/>
                <w:sz w:val="20"/>
                <w:szCs w:val="20"/>
              </w:rPr>
            </w:pPr>
          </w:p>
        </w:tc>
        <w:tc>
          <w:tcPr>
            <w:tcW w:w="581" w:type="pct"/>
            <w:vAlign w:val="center"/>
            <w:hideMark/>
          </w:tcPr>
          <w:p w14:paraId="494AF2EF" w14:textId="77777777" w:rsidR="00000000" w:rsidRDefault="00F96C63">
            <w:pPr>
              <w:rPr>
                <w:rFonts w:eastAsia="Times New Roman"/>
                <w:sz w:val="20"/>
                <w:szCs w:val="20"/>
              </w:rPr>
            </w:pPr>
          </w:p>
        </w:tc>
        <w:tc>
          <w:tcPr>
            <w:tcW w:w="5" w:type="pct"/>
            <w:vAlign w:val="center"/>
            <w:hideMark/>
          </w:tcPr>
          <w:p w14:paraId="5B56A632" w14:textId="77777777" w:rsidR="00000000" w:rsidRDefault="00F96C63">
            <w:pPr>
              <w:rPr>
                <w:rFonts w:eastAsia="Times New Roman"/>
                <w:sz w:val="20"/>
                <w:szCs w:val="20"/>
              </w:rPr>
            </w:pPr>
          </w:p>
        </w:tc>
        <w:tc>
          <w:tcPr>
            <w:tcW w:w="5" w:type="pct"/>
            <w:vAlign w:val="center"/>
            <w:hideMark/>
          </w:tcPr>
          <w:p w14:paraId="2632B12B" w14:textId="77777777" w:rsidR="00000000" w:rsidRDefault="00F96C63">
            <w:pPr>
              <w:rPr>
                <w:rFonts w:eastAsia="Times New Roman"/>
                <w:sz w:val="20"/>
                <w:szCs w:val="20"/>
              </w:rPr>
            </w:pPr>
          </w:p>
        </w:tc>
        <w:tc>
          <w:tcPr>
            <w:tcW w:w="26" w:type="pct"/>
            <w:vAlign w:val="center"/>
            <w:hideMark/>
          </w:tcPr>
          <w:p w14:paraId="01C392C5" w14:textId="77777777" w:rsidR="00000000" w:rsidRDefault="00F96C63">
            <w:pPr>
              <w:rPr>
                <w:rFonts w:eastAsia="Times New Roman"/>
                <w:sz w:val="20"/>
                <w:szCs w:val="20"/>
              </w:rPr>
            </w:pPr>
          </w:p>
        </w:tc>
        <w:tc>
          <w:tcPr>
            <w:tcW w:w="5" w:type="pct"/>
            <w:vAlign w:val="center"/>
            <w:hideMark/>
          </w:tcPr>
          <w:p w14:paraId="46E2425E" w14:textId="77777777" w:rsidR="00000000" w:rsidRDefault="00F96C63">
            <w:pPr>
              <w:rPr>
                <w:rFonts w:eastAsia="Times New Roman"/>
                <w:sz w:val="20"/>
                <w:szCs w:val="20"/>
              </w:rPr>
            </w:pPr>
          </w:p>
        </w:tc>
        <w:tc>
          <w:tcPr>
            <w:tcW w:w="50" w:type="pct"/>
            <w:vAlign w:val="center"/>
            <w:hideMark/>
          </w:tcPr>
          <w:p w14:paraId="7118EFD5" w14:textId="77777777" w:rsidR="00000000" w:rsidRDefault="00F96C63">
            <w:pPr>
              <w:rPr>
                <w:rFonts w:eastAsia="Times New Roman"/>
                <w:sz w:val="20"/>
                <w:szCs w:val="20"/>
              </w:rPr>
            </w:pPr>
          </w:p>
        </w:tc>
        <w:tc>
          <w:tcPr>
            <w:tcW w:w="581" w:type="pct"/>
            <w:vAlign w:val="center"/>
            <w:hideMark/>
          </w:tcPr>
          <w:p w14:paraId="64B5AD7F" w14:textId="77777777" w:rsidR="00000000" w:rsidRDefault="00F96C63">
            <w:pPr>
              <w:rPr>
                <w:rFonts w:eastAsia="Times New Roman"/>
                <w:sz w:val="20"/>
                <w:szCs w:val="20"/>
              </w:rPr>
            </w:pPr>
          </w:p>
        </w:tc>
        <w:tc>
          <w:tcPr>
            <w:tcW w:w="5" w:type="pct"/>
            <w:vAlign w:val="center"/>
            <w:hideMark/>
          </w:tcPr>
          <w:p w14:paraId="28CDC95D" w14:textId="77777777" w:rsidR="00000000" w:rsidRDefault="00F96C63">
            <w:pPr>
              <w:rPr>
                <w:rFonts w:eastAsia="Times New Roman"/>
                <w:sz w:val="20"/>
                <w:szCs w:val="20"/>
              </w:rPr>
            </w:pPr>
          </w:p>
        </w:tc>
        <w:tc>
          <w:tcPr>
            <w:tcW w:w="5" w:type="pct"/>
            <w:vAlign w:val="center"/>
            <w:hideMark/>
          </w:tcPr>
          <w:p w14:paraId="79B2C1A9" w14:textId="77777777" w:rsidR="00000000" w:rsidRDefault="00F96C63">
            <w:pPr>
              <w:rPr>
                <w:rFonts w:eastAsia="Times New Roman"/>
                <w:sz w:val="20"/>
                <w:szCs w:val="20"/>
              </w:rPr>
            </w:pPr>
          </w:p>
        </w:tc>
        <w:tc>
          <w:tcPr>
            <w:tcW w:w="26" w:type="pct"/>
            <w:vAlign w:val="center"/>
            <w:hideMark/>
          </w:tcPr>
          <w:p w14:paraId="59BC582B" w14:textId="77777777" w:rsidR="00000000" w:rsidRDefault="00F96C63">
            <w:pPr>
              <w:rPr>
                <w:rFonts w:eastAsia="Times New Roman"/>
                <w:sz w:val="20"/>
                <w:szCs w:val="20"/>
              </w:rPr>
            </w:pPr>
          </w:p>
        </w:tc>
        <w:tc>
          <w:tcPr>
            <w:tcW w:w="5" w:type="pct"/>
            <w:vAlign w:val="center"/>
            <w:hideMark/>
          </w:tcPr>
          <w:p w14:paraId="298F597E" w14:textId="77777777" w:rsidR="00000000" w:rsidRDefault="00F96C63">
            <w:pPr>
              <w:rPr>
                <w:rFonts w:eastAsia="Times New Roman"/>
                <w:sz w:val="20"/>
                <w:szCs w:val="20"/>
              </w:rPr>
            </w:pPr>
          </w:p>
        </w:tc>
        <w:tc>
          <w:tcPr>
            <w:tcW w:w="50" w:type="pct"/>
            <w:vAlign w:val="center"/>
            <w:hideMark/>
          </w:tcPr>
          <w:p w14:paraId="7B68F184" w14:textId="77777777" w:rsidR="00000000" w:rsidRDefault="00F96C63">
            <w:pPr>
              <w:rPr>
                <w:rFonts w:eastAsia="Times New Roman"/>
                <w:sz w:val="20"/>
                <w:szCs w:val="20"/>
              </w:rPr>
            </w:pPr>
          </w:p>
        </w:tc>
        <w:tc>
          <w:tcPr>
            <w:tcW w:w="582" w:type="pct"/>
            <w:vAlign w:val="center"/>
            <w:hideMark/>
          </w:tcPr>
          <w:p w14:paraId="04063E62" w14:textId="77777777" w:rsidR="00000000" w:rsidRDefault="00F96C63">
            <w:pPr>
              <w:rPr>
                <w:rFonts w:eastAsia="Times New Roman"/>
                <w:sz w:val="20"/>
                <w:szCs w:val="20"/>
              </w:rPr>
            </w:pPr>
          </w:p>
        </w:tc>
        <w:tc>
          <w:tcPr>
            <w:tcW w:w="5" w:type="pct"/>
            <w:vAlign w:val="center"/>
            <w:hideMark/>
          </w:tcPr>
          <w:p w14:paraId="7E93D897" w14:textId="77777777" w:rsidR="00000000" w:rsidRDefault="00F96C63">
            <w:pPr>
              <w:rPr>
                <w:rFonts w:eastAsia="Times New Roman"/>
                <w:sz w:val="20"/>
                <w:szCs w:val="20"/>
              </w:rPr>
            </w:pPr>
          </w:p>
        </w:tc>
      </w:tr>
      <w:tr w:rsidR="00000000" w14:paraId="34EC0342" w14:textId="77777777">
        <w:trPr>
          <w:divId w:val="16279389"/>
        </w:trPr>
        <w:tc>
          <w:tcPr>
            <w:tcW w:w="0" w:type="auto"/>
            <w:gridSpan w:val="3"/>
            <w:tcMar>
              <w:top w:w="30" w:type="dxa"/>
              <w:left w:w="20" w:type="dxa"/>
              <w:bottom w:w="30" w:type="dxa"/>
              <w:right w:w="20" w:type="dxa"/>
            </w:tcMar>
            <w:vAlign w:val="bottom"/>
            <w:hideMark/>
          </w:tcPr>
          <w:p w14:paraId="707351C7" w14:textId="77777777" w:rsidR="00000000" w:rsidRDefault="00F96C63">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13153C20"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30B062C8"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79CA4D3F"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61026BBC"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1C4E43AA" w14:textId="77777777">
        <w:trPr>
          <w:divId w:val="16279389"/>
        </w:trPr>
        <w:tc>
          <w:tcPr>
            <w:tcW w:w="0" w:type="auto"/>
            <w:gridSpan w:val="3"/>
            <w:tcMar>
              <w:top w:w="30" w:type="dxa"/>
              <w:left w:w="20" w:type="dxa"/>
              <w:bottom w:w="30" w:type="dxa"/>
              <w:right w:w="20" w:type="dxa"/>
            </w:tcMar>
            <w:vAlign w:val="bottom"/>
            <w:hideMark/>
          </w:tcPr>
          <w:p w14:paraId="5D45CD65"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9E59466"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7AFECB"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48DA79C"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63DACB"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36CD96C2"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1D515E"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7C74229"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4215E1"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707DE4D7" w14:textId="77777777">
        <w:trPr>
          <w:divId w:val="16279389"/>
        </w:trPr>
        <w:tc>
          <w:tcPr>
            <w:tcW w:w="0" w:type="auto"/>
            <w:gridSpan w:val="3"/>
            <w:tcMar>
              <w:top w:w="30" w:type="dxa"/>
              <w:left w:w="20" w:type="dxa"/>
              <w:bottom w:w="30" w:type="dxa"/>
              <w:right w:w="20" w:type="dxa"/>
            </w:tcMar>
            <w:vAlign w:val="bottom"/>
            <w:hideMark/>
          </w:tcPr>
          <w:p w14:paraId="01868BF5" w14:textId="77777777" w:rsidR="00000000" w:rsidRDefault="00F96C63">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21B3D626"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2B46BA"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6450129"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4A4AD6"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D25DA21" w14:textId="77777777" w:rsidR="00000000" w:rsidRDefault="00F96C6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2E1940"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638B906D" w14:textId="77777777" w:rsidR="00000000" w:rsidRDefault="00F96C6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30A02D" w14:textId="77777777" w:rsidR="00000000" w:rsidRDefault="00F96C63">
            <w:pPr>
              <w:rPr>
                <w:rFonts w:eastAsia="Times New Roman"/>
                <w:sz w:val="20"/>
                <w:szCs w:val="20"/>
              </w:rPr>
            </w:pPr>
          </w:p>
        </w:tc>
      </w:tr>
      <w:tr w:rsidR="00000000" w14:paraId="382E31EB" w14:textId="77777777">
        <w:trPr>
          <w:divId w:val="16279389"/>
        </w:trPr>
        <w:tc>
          <w:tcPr>
            <w:tcW w:w="0" w:type="auto"/>
            <w:gridSpan w:val="3"/>
            <w:shd w:val="clear" w:color="auto" w:fill="CCEEFF"/>
            <w:tcMar>
              <w:top w:w="30" w:type="dxa"/>
              <w:left w:w="135" w:type="dxa"/>
              <w:bottom w:w="30" w:type="dxa"/>
              <w:right w:w="20" w:type="dxa"/>
            </w:tcMar>
            <w:vAlign w:val="bottom"/>
            <w:hideMark/>
          </w:tcPr>
          <w:p w14:paraId="28C10E1C" w14:textId="77777777" w:rsidR="00000000" w:rsidRDefault="00F96C63">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11470158"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6C0B5725"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1B1FE7" w14:textId="77777777" w:rsidR="00000000" w:rsidRDefault="00F96C63">
            <w:pPr>
              <w:jc w:val="right"/>
              <w:rPr>
                <w:rFonts w:eastAsia="Times New Roman"/>
              </w:rPr>
            </w:pPr>
            <w:r>
              <w:rPr>
                <w:rFonts w:eastAsia="Times New Roman"/>
                <w:color w:val="000000"/>
                <w:sz w:val="20"/>
                <w:szCs w:val="20"/>
              </w:rPr>
              <w:t>104,413 </w:t>
            </w:r>
          </w:p>
        </w:tc>
        <w:tc>
          <w:tcPr>
            <w:tcW w:w="0" w:type="auto"/>
            <w:shd w:val="clear" w:color="auto" w:fill="CCEEFF"/>
            <w:tcMar>
              <w:top w:w="30" w:type="dxa"/>
              <w:left w:w="0" w:type="dxa"/>
              <w:bottom w:w="30" w:type="dxa"/>
              <w:right w:w="20" w:type="dxa"/>
            </w:tcMar>
            <w:vAlign w:val="bottom"/>
            <w:hideMark/>
          </w:tcPr>
          <w:p w14:paraId="4DA3A55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A5B23"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571C7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EBD767" w14:textId="77777777" w:rsidR="00000000" w:rsidRDefault="00F96C63">
            <w:pPr>
              <w:jc w:val="right"/>
              <w:rPr>
                <w:rFonts w:eastAsia="Times New Roman"/>
              </w:rPr>
            </w:pPr>
            <w:r>
              <w:rPr>
                <w:rFonts w:eastAsia="Times New Roman"/>
                <w:color w:val="000000"/>
                <w:sz w:val="20"/>
                <w:szCs w:val="20"/>
              </w:rPr>
              <w:t>116,759 </w:t>
            </w:r>
          </w:p>
        </w:tc>
        <w:tc>
          <w:tcPr>
            <w:tcW w:w="0" w:type="auto"/>
            <w:shd w:val="clear" w:color="auto" w:fill="CCEEFF"/>
            <w:tcMar>
              <w:top w:w="30" w:type="dxa"/>
              <w:left w:w="0" w:type="dxa"/>
              <w:bottom w:w="30" w:type="dxa"/>
              <w:right w:w="20" w:type="dxa"/>
            </w:tcMar>
            <w:vAlign w:val="bottom"/>
            <w:hideMark/>
          </w:tcPr>
          <w:p w14:paraId="64B3398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3935D"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293904"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7D2D50" w14:textId="77777777" w:rsidR="00000000" w:rsidRDefault="00F96C63">
            <w:pPr>
              <w:jc w:val="right"/>
              <w:rPr>
                <w:rFonts w:eastAsia="Times New Roman"/>
              </w:rPr>
            </w:pPr>
            <w:r>
              <w:rPr>
                <w:rFonts w:eastAsia="Times New Roman"/>
                <w:color w:val="000000"/>
                <w:sz w:val="20"/>
                <w:szCs w:val="20"/>
              </w:rPr>
              <w:t>283,150 </w:t>
            </w:r>
          </w:p>
        </w:tc>
        <w:tc>
          <w:tcPr>
            <w:tcW w:w="0" w:type="auto"/>
            <w:shd w:val="clear" w:color="auto" w:fill="CCEEFF"/>
            <w:tcMar>
              <w:top w:w="30" w:type="dxa"/>
              <w:left w:w="0" w:type="dxa"/>
              <w:bottom w:w="30" w:type="dxa"/>
              <w:right w:w="20" w:type="dxa"/>
            </w:tcMar>
            <w:vAlign w:val="bottom"/>
            <w:hideMark/>
          </w:tcPr>
          <w:p w14:paraId="1B402E4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B4570"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E39AA6"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B0BEA8" w14:textId="77777777" w:rsidR="00000000" w:rsidRDefault="00F96C63">
            <w:pPr>
              <w:jc w:val="right"/>
              <w:rPr>
                <w:rFonts w:eastAsia="Times New Roman"/>
              </w:rPr>
            </w:pPr>
            <w:r>
              <w:rPr>
                <w:rFonts w:eastAsia="Times New Roman"/>
                <w:color w:val="000000"/>
                <w:sz w:val="20"/>
                <w:szCs w:val="20"/>
              </w:rPr>
              <w:t>344,382 </w:t>
            </w:r>
          </w:p>
        </w:tc>
        <w:tc>
          <w:tcPr>
            <w:tcW w:w="0" w:type="auto"/>
            <w:shd w:val="clear" w:color="auto" w:fill="CCEEFF"/>
            <w:tcMar>
              <w:top w:w="30" w:type="dxa"/>
              <w:left w:w="0" w:type="dxa"/>
              <w:bottom w:w="30" w:type="dxa"/>
              <w:right w:w="20" w:type="dxa"/>
            </w:tcMar>
            <w:vAlign w:val="bottom"/>
            <w:hideMark/>
          </w:tcPr>
          <w:p w14:paraId="398ED92C" w14:textId="77777777" w:rsidR="00000000" w:rsidRDefault="00F96C63">
            <w:pPr>
              <w:jc w:val="right"/>
              <w:rPr>
                <w:rFonts w:eastAsia="Times New Roman"/>
              </w:rPr>
            </w:pPr>
          </w:p>
        </w:tc>
      </w:tr>
      <w:tr w:rsidR="00000000" w14:paraId="39FF6D14" w14:textId="77777777">
        <w:trPr>
          <w:divId w:val="16279389"/>
        </w:trPr>
        <w:tc>
          <w:tcPr>
            <w:tcW w:w="0" w:type="auto"/>
            <w:gridSpan w:val="3"/>
            <w:shd w:val="clear" w:color="auto" w:fill="FFFFFF"/>
            <w:tcMar>
              <w:top w:w="30" w:type="dxa"/>
              <w:left w:w="135" w:type="dxa"/>
              <w:bottom w:w="30" w:type="dxa"/>
              <w:right w:w="20" w:type="dxa"/>
            </w:tcMar>
            <w:vAlign w:val="bottom"/>
            <w:hideMark/>
          </w:tcPr>
          <w:p w14:paraId="5F3DE268" w14:textId="77777777" w:rsidR="00000000" w:rsidRDefault="00F96C63">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6423880B"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270D26" w14:textId="77777777" w:rsidR="00000000" w:rsidRDefault="00F96C63">
            <w:pPr>
              <w:jc w:val="right"/>
              <w:rPr>
                <w:rFonts w:eastAsia="Times New Roman"/>
              </w:rPr>
            </w:pPr>
            <w:r>
              <w:rPr>
                <w:rFonts w:eastAsia="Times New Roman"/>
                <w:color w:val="000000"/>
                <w:sz w:val="20"/>
                <w:szCs w:val="20"/>
              </w:rPr>
              <w:t>1,569 </w:t>
            </w:r>
          </w:p>
        </w:tc>
        <w:tc>
          <w:tcPr>
            <w:tcW w:w="0" w:type="auto"/>
            <w:shd w:val="clear" w:color="auto" w:fill="FFFFFF"/>
            <w:tcMar>
              <w:top w:w="30" w:type="dxa"/>
              <w:left w:w="0" w:type="dxa"/>
              <w:bottom w:w="30" w:type="dxa"/>
              <w:right w:w="20" w:type="dxa"/>
            </w:tcMar>
            <w:vAlign w:val="bottom"/>
            <w:hideMark/>
          </w:tcPr>
          <w:p w14:paraId="6F304E0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D8F73"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4F7D6" w14:textId="77777777" w:rsidR="00000000" w:rsidRDefault="00F96C63">
            <w:pPr>
              <w:jc w:val="right"/>
              <w:rPr>
                <w:rFonts w:eastAsia="Times New Roman"/>
              </w:rPr>
            </w:pPr>
            <w:r>
              <w:rPr>
                <w:rFonts w:eastAsia="Times New Roman"/>
                <w:color w:val="000000"/>
                <w:sz w:val="20"/>
                <w:szCs w:val="20"/>
              </w:rPr>
              <w:t>1,545 </w:t>
            </w:r>
          </w:p>
        </w:tc>
        <w:tc>
          <w:tcPr>
            <w:tcW w:w="0" w:type="auto"/>
            <w:shd w:val="clear" w:color="auto" w:fill="FFFFFF"/>
            <w:tcMar>
              <w:top w:w="30" w:type="dxa"/>
              <w:left w:w="0" w:type="dxa"/>
              <w:bottom w:w="30" w:type="dxa"/>
              <w:right w:w="20" w:type="dxa"/>
            </w:tcMar>
            <w:vAlign w:val="bottom"/>
            <w:hideMark/>
          </w:tcPr>
          <w:p w14:paraId="2404840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A4F6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5A945" w14:textId="77777777" w:rsidR="00000000" w:rsidRDefault="00F96C63">
            <w:pPr>
              <w:jc w:val="right"/>
              <w:rPr>
                <w:rFonts w:eastAsia="Times New Roman"/>
              </w:rPr>
            </w:pPr>
            <w:r>
              <w:rPr>
                <w:rFonts w:eastAsia="Times New Roman"/>
                <w:color w:val="000000"/>
                <w:sz w:val="20"/>
                <w:szCs w:val="20"/>
              </w:rPr>
              <w:t>3,337 </w:t>
            </w:r>
          </w:p>
        </w:tc>
        <w:tc>
          <w:tcPr>
            <w:tcW w:w="0" w:type="auto"/>
            <w:shd w:val="clear" w:color="auto" w:fill="FFFFFF"/>
            <w:tcMar>
              <w:top w:w="30" w:type="dxa"/>
              <w:left w:w="0" w:type="dxa"/>
              <w:bottom w:w="30" w:type="dxa"/>
              <w:right w:w="20" w:type="dxa"/>
            </w:tcMar>
            <w:vAlign w:val="bottom"/>
            <w:hideMark/>
          </w:tcPr>
          <w:p w14:paraId="04CB770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26C3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F1D14" w14:textId="77777777" w:rsidR="00000000" w:rsidRDefault="00F96C63">
            <w:pPr>
              <w:jc w:val="right"/>
              <w:rPr>
                <w:rFonts w:eastAsia="Times New Roman"/>
              </w:rPr>
            </w:pPr>
            <w:r>
              <w:rPr>
                <w:rFonts w:eastAsia="Times New Roman"/>
                <w:color w:val="000000"/>
                <w:sz w:val="20"/>
                <w:szCs w:val="20"/>
              </w:rPr>
              <w:t>4,158 </w:t>
            </w:r>
          </w:p>
        </w:tc>
        <w:tc>
          <w:tcPr>
            <w:tcW w:w="0" w:type="auto"/>
            <w:shd w:val="clear" w:color="auto" w:fill="FFFFFF"/>
            <w:tcMar>
              <w:top w:w="30" w:type="dxa"/>
              <w:left w:w="0" w:type="dxa"/>
              <w:bottom w:w="30" w:type="dxa"/>
              <w:right w:w="20" w:type="dxa"/>
            </w:tcMar>
            <w:vAlign w:val="bottom"/>
            <w:hideMark/>
          </w:tcPr>
          <w:p w14:paraId="1AAB5598" w14:textId="77777777" w:rsidR="00000000" w:rsidRDefault="00F96C63">
            <w:pPr>
              <w:jc w:val="right"/>
              <w:rPr>
                <w:rFonts w:eastAsia="Times New Roman"/>
              </w:rPr>
            </w:pPr>
          </w:p>
        </w:tc>
      </w:tr>
      <w:tr w:rsidR="00000000" w14:paraId="0922AD9E" w14:textId="77777777">
        <w:trPr>
          <w:divId w:val="16279389"/>
        </w:trPr>
        <w:tc>
          <w:tcPr>
            <w:tcW w:w="0" w:type="auto"/>
            <w:gridSpan w:val="3"/>
            <w:shd w:val="clear" w:color="auto" w:fill="CCEEFF"/>
            <w:tcMar>
              <w:top w:w="30" w:type="dxa"/>
              <w:left w:w="360" w:type="dxa"/>
              <w:bottom w:w="30" w:type="dxa"/>
              <w:right w:w="20" w:type="dxa"/>
            </w:tcMar>
            <w:vAlign w:val="bottom"/>
            <w:hideMark/>
          </w:tcPr>
          <w:p w14:paraId="17086F56" w14:textId="77777777" w:rsidR="00000000" w:rsidRDefault="00F96C63">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39A3EC44"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ABC51E" w14:textId="77777777" w:rsidR="00000000" w:rsidRDefault="00F96C63">
            <w:pPr>
              <w:jc w:val="right"/>
              <w:rPr>
                <w:rFonts w:eastAsia="Times New Roman"/>
              </w:rPr>
            </w:pPr>
            <w:r>
              <w:rPr>
                <w:rFonts w:eastAsia="Times New Roman"/>
                <w:color w:val="000000"/>
                <w:sz w:val="20"/>
                <w:szCs w:val="20"/>
              </w:rPr>
              <w:t>105,982 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5F6A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3331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8BC076" w14:textId="77777777" w:rsidR="00000000" w:rsidRDefault="00F96C63">
            <w:pPr>
              <w:jc w:val="right"/>
              <w:rPr>
                <w:rFonts w:eastAsia="Times New Roman"/>
              </w:rPr>
            </w:pPr>
            <w:r>
              <w:rPr>
                <w:rFonts w:eastAsia="Times New Roman"/>
                <w:color w:val="000000"/>
                <w:sz w:val="20"/>
                <w:szCs w:val="20"/>
              </w:rPr>
              <w:t>118,304 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63572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3E07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9718E2" w14:textId="77777777" w:rsidR="00000000" w:rsidRDefault="00F96C63">
            <w:pPr>
              <w:jc w:val="right"/>
              <w:rPr>
                <w:rFonts w:eastAsia="Times New Roman"/>
              </w:rPr>
            </w:pPr>
            <w:r>
              <w:rPr>
                <w:rFonts w:eastAsia="Times New Roman"/>
                <w:color w:val="000000"/>
                <w:sz w:val="20"/>
                <w:szCs w:val="20"/>
              </w:rPr>
              <w:t>286,487 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2864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5DBC2"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CC8163" w14:textId="77777777" w:rsidR="00000000" w:rsidRDefault="00F96C63">
            <w:pPr>
              <w:jc w:val="right"/>
              <w:rPr>
                <w:rFonts w:eastAsia="Times New Roman"/>
              </w:rPr>
            </w:pPr>
            <w:r>
              <w:rPr>
                <w:rFonts w:eastAsia="Times New Roman"/>
                <w:color w:val="000000"/>
                <w:sz w:val="20"/>
                <w:szCs w:val="20"/>
              </w:rPr>
              <w:t>348,540 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8C799F" w14:textId="77777777" w:rsidR="00000000" w:rsidRDefault="00F96C63">
            <w:pPr>
              <w:jc w:val="right"/>
              <w:rPr>
                <w:rFonts w:eastAsia="Times New Roman"/>
              </w:rPr>
            </w:pPr>
          </w:p>
        </w:tc>
      </w:tr>
      <w:tr w:rsidR="00000000" w14:paraId="201C45E8" w14:textId="77777777">
        <w:trPr>
          <w:divId w:val="16279389"/>
        </w:trPr>
        <w:tc>
          <w:tcPr>
            <w:tcW w:w="0" w:type="auto"/>
            <w:gridSpan w:val="3"/>
            <w:shd w:val="clear" w:color="auto" w:fill="FFFFFF"/>
            <w:tcMar>
              <w:top w:w="30" w:type="dxa"/>
              <w:left w:w="20" w:type="dxa"/>
              <w:bottom w:w="30" w:type="dxa"/>
              <w:right w:w="20" w:type="dxa"/>
            </w:tcMar>
            <w:vAlign w:val="bottom"/>
            <w:hideMark/>
          </w:tcPr>
          <w:p w14:paraId="126B4C9C" w14:textId="77777777" w:rsidR="00000000" w:rsidRDefault="00F96C63">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3966B7B7"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A2C66A"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3A2AFAA"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3A00D2"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33E5FFE" w14:textId="77777777" w:rsidR="00000000" w:rsidRDefault="00F96C6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F555BC"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E6EB8F"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E793C3" w14:textId="77777777" w:rsidR="00000000" w:rsidRDefault="00F96C63">
            <w:pPr>
              <w:rPr>
                <w:rFonts w:eastAsia="Times New Roman"/>
                <w:sz w:val="20"/>
                <w:szCs w:val="20"/>
              </w:rPr>
            </w:pPr>
          </w:p>
        </w:tc>
      </w:tr>
      <w:tr w:rsidR="00000000" w14:paraId="77AD378B" w14:textId="77777777">
        <w:trPr>
          <w:divId w:val="16279389"/>
        </w:trPr>
        <w:tc>
          <w:tcPr>
            <w:tcW w:w="0" w:type="auto"/>
            <w:gridSpan w:val="3"/>
            <w:shd w:val="clear" w:color="auto" w:fill="CCEEFF"/>
            <w:tcMar>
              <w:top w:w="30" w:type="dxa"/>
              <w:left w:w="135" w:type="dxa"/>
              <w:bottom w:w="30" w:type="dxa"/>
              <w:right w:w="20" w:type="dxa"/>
            </w:tcMar>
            <w:vAlign w:val="bottom"/>
            <w:hideMark/>
          </w:tcPr>
          <w:p w14:paraId="77B2933E" w14:textId="77777777" w:rsidR="00000000" w:rsidRDefault="00F96C63">
            <w:pPr>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18C7BA0C"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391009"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5291385"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DE9E85"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E743FEA" w14:textId="77777777" w:rsidR="00000000" w:rsidRDefault="00F96C6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4C78D"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285A5E"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1FA297" w14:textId="77777777" w:rsidR="00000000" w:rsidRDefault="00F96C63">
            <w:pPr>
              <w:rPr>
                <w:rFonts w:eastAsia="Times New Roman"/>
                <w:sz w:val="20"/>
                <w:szCs w:val="20"/>
              </w:rPr>
            </w:pPr>
          </w:p>
        </w:tc>
      </w:tr>
      <w:tr w:rsidR="00000000" w14:paraId="5EFDEE5B" w14:textId="77777777">
        <w:trPr>
          <w:divId w:val="16279389"/>
        </w:trPr>
        <w:tc>
          <w:tcPr>
            <w:tcW w:w="0" w:type="auto"/>
            <w:gridSpan w:val="3"/>
            <w:shd w:val="clear" w:color="auto" w:fill="FFFFFF"/>
            <w:tcMar>
              <w:top w:w="30" w:type="dxa"/>
              <w:left w:w="360" w:type="dxa"/>
              <w:bottom w:w="30" w:type="dxa"/>
              <w:right w:w="20" w:type="dxa"/>
            </w:tcMar>
            <w:vAlign w:val="bottom"/>
            <w:hideMark/>
          </w:tcPr>
          <w:p w14:paraId="4B38D4A5" w14:textId="77777777" w:rsidR="00000000" w:rsidRDefault="00F96C63">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5E428F3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7DF412" w14:textId="77777777" w:rsidR="00000000" w:rsidRDefault="00F96C63">
            <w:pPr>
              <w:jc w:val="right"/>
              <w:rPr>
                <w:rFonts w:eastAsia="Times New Roman"/>
              </w:rPr>
            </w:pPr>
            <w:r>
              <w:rPr>
                <w:rFonts w:eastAsia="Times New Roman"/>
                <w:color w:val="000000"/>
                <w:sz w:val="20"/>
                <w:szCs w:val="20"/>
              </w:rPr>
              <w:t>25,900 </w:t>
            </w:r>
          </w:p>
        </w:tc>
        <w:tc>
          <w:tcPr>
            <w:tcW w:w="0" w:type="auto"/>
            <w:shd w:val="clear" w:color="auto" w:fill="FFFFFF"/>
            <w:tcMar>
              <w:top w:w="30" w:type="dxa"/>
              <w:left w:w="0" w:type="dxa"/>
              <w:bottom w:w="30" w:type="dxa"/>
              <w:right w:w="20" w:type="dxa"/>
            </w:tcMar>
            <w:vAlign w:val="bottom"/>
            <w:hideMark/>
          </w:tcPr>
          <w:p w14:paraId="0D09395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ABB6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3C8EB" w14:textId="77777777" w:rsidR="00000000" w:rsidRDefault="00F96C63">
            <w:pPr>
              <w:jc w:val="right"/>
              <w:rPr>
                <w:rFonts w:eastAsia="Times New Roman"/>
              </w:rPr>
            </w:pPr>
            <w:r>
              <w:rPr>
                <w:rFonts w:eastAsia="Times New Roman"/>
                <w:color w:val="000000"/>
                <w:sz w:val="20"/>
                <w:szCs w:val="20"/>
              </w:rPr>
              <w:t>29,544 </w:t>
            </w:r>
          </w:p>
        </w:tc>
        <w:tc>
          <w:tcPr>
            <w:tcW w:w="0" w:type="auto"/>
            <w:shd w:val="clear" w:color="auto" w:fill="FFFFFF"/>
            <w:tcMar>
              <w:top w:w="30" w:type="dxa"/>
              <w:left w:w="0" w:type="dxa"/>
              <w:bottom w:w="30" w:type="dxa"/>
              <w:right w:w="20" w:type="dxa"/>
            </w:tcMar>
            <w:vAlign w:val="bottom"/>
            <w:hideMark/>
          </w:tcPr>
          <w:p w14:paraId="3CDF8DD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0C92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25795" w14:textId="77777777" w:rsidR="00000000" w:rsidRDefault="00F96C63">
            <w:pPr>
              <w:jc w:val="right"/>
              <w:rPr>
                <w:rFonts w:eastAsia="Times New Roman"/>
              </w:rPr>
            </w:pPr>
            <w:r>
              <w:rPr>
                <w:rFonts w:eastAsia="Times New Roman"/>
                <w:color w:val="000000"/>
                <w:sz w:val="20"/>
                <w:szCs w:val="20"/>
              </w:rPr>
              <w:t>71,124 </w:t>
            </w:r>
          </w:p>
        </w:tc>
        <w:tc>
          <w:tcPr>
            <w:tcW w:w="0" w:type="auto"/>
            <w:shd w:val="clear" w:color="auto" w:fill="FFFFFF"/>
            <w:tcMar>
              <w:top w:w="30" w:type="dxa"/>
              <w:left w:w="0" w:type="dxa"/>
              <w:bottom w:w="30" w:type="dxa"/>
              <w:right w:w="20" w:type="dxa"/>
            </w:tcMar>
            <w:vAlign w:val="bottom"/>
            <w:hideMark/>
          </w:tcPr>
          <w:p w14:paraId="0926A44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82323"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8C12B" w14:textId="77777777" w:rsidR="00000000" w:rsidRDefault="00F96C63">
            <w:pPr>
              <w:jc w:val="right"/>
              <w:rPr>
                <w:rFonts w:eastAsia="Times New Roman"/>
              </w:rPr>
            </w:pPr>
            <w:r>
              <w:rPr>
                <w:rFonts w:eastAsia="Times New Roman"/>
                <w:color w:val="000000"/>
                <w:sz w:val="20"/>
                <w:szCs w:val="20"/>
              </w:rPr>
              <w:t>89,083 </w:t>
            </w:r>
          </w:p>
        </w:tc>
        <w:tc>
          <w:tcPr>
            <w:tcW w:w="0" w:type="auto"/>
            <w:shd w:val="clear" w:color="auto" w:fill="FFFFFF"/>
            <w:tcMar>
              <w:top w:w="30" w:type="dxa"/>
              <w:left w:w="0" w:type="dxa"/>
              <w:bottom w:w="30" w:type="dxa"/>
              <w:right w:w="20" w:type="dxa"/>
            </w:tcMar>
            <w:vAlign w:val="bottom"/>
            <w:hideMark/>
          </w:tcPr>
          <w:p w14:paraId="45476517" w14:textId="77777777" w:rsidR="00000000" w:rsidRDefault="00F96C63">
            <w:pPr>
              <w:jc w:val="right"/>
              <w:rPr>
                <w:rFonts w:eastAsia="Times New Roman"/>
              </w:rPr>
            </w:pPr>
          </w:p>
        </w:tc>
      </w:tr>
      <w:tr w:rsidR="00000000" w14:paraId="3CBE5BC5" w14:textId="77777777">
        <w:trPr>
          <w:divId w:val="16279389"/>
        </w:trPr>
        <w:tc>
          <w:tcPr>
            <w:tcW w:w="0" w:type="auto"/>
            <w:gridSpan w:val="3"/>
            <w:shd w:val="clear" w:color="auto" w:fill="CCEEFF"/>
            <w:tcMar>
              <w:top w:w="30" w:type="dxa"/>
              <w:left w:w="360" w:type="dxa"/>
              <w:bottom w:w="30" w:type="dxa"/>
              <w:right w:w="20" w:type="dxa"/>
            </w:tcMar>
            <w:vAlign w:val="bottom"/>
            <w:hideMark/>
          </w:tcPr>
          <w:p w14:paraId="4EAE1271" w14:textId="77777777" w:rsidR="00000000" w:rsidRDefault="00F96C63">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07065CC9"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22356E" w14:textId="77777777" w:rsidR="00000000" w:rsidRDefault="00F96C63">
            <w:pPr>
              <w:jc w:val="right"/>
              <w:rPr>
                <w:rFonts w:eastAsia="Times New Roman"/>
              </w:rPr>
            </w:pPr>
            <w:r>
              <w:rPr>
                <w:rFonts w:eastAsia="Times New Roman"/>
                <w:color w:val="000000"/>
                <w:sz w:val="20"/>
                <w:szCs w:val="20"/>
              </w:rPr>
              <w:t>31,264 </w:t>
            </w:r>
          </w:p>
        </w:tc>
        <w:tc>
          <w:tcPr>
            <w:tcW w:w="0" w:type="auto"/>
            <w:shd w:val="clear" w:color="auto" w:fill="CCEEFF"/>
            <w:tcMar>
              <w:top w:w="30" w:type="dxa"/>
              <w:left w:w="0" w:type="dxa"/>
              <w:bottom w:w="30" w:type="dxa"/>
              <w:right w:w="20" w:type="dxa"/>
            </w:tcMar>
            <w:vAlign w:val="bottom"/>
            <w:hideMark/>
          </w:tcPr>
          <w:p w14:paraId="2D688F7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454D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6C38D" w14:textId="77777777" w:rsidR="00000000" w:rsidRDefault="00F96C63">
            <w:pPr>
              <w:jc w:val="right"/>
              <w:rPr>
                <w:rFonts w:eastAsia="Times New Roman"/>
              </w:rPr>
            </w:pPr>
            <w:r>
              <w:rPr>
                <w:rFonts w:eastAsia="Times New Roman"/>
                <w:color w:val="000000"/>
                <w:sz w:val="20"/>
                <w:szCs w:val="20"/>
              </w:rPr>
              <w:t>37,951 </w:t>
            </w:r>
          </w:p>
        </w:tc>
        <w:tc>
          <w:tcPr>
            <w:tcW w:w="0" w:type="auto"/>
            <w:shd w:val="clear" w:color="auto" w:fill="CCEEFF"/>
            <w:tcMar>
              <w:top w:w="30" w:type="dxa"/>
              <w:left w:w="0" w:type="dxa"/>
              <w:bottom w:w="30" w:type="dxa"/>
              <w:right w:w="20" w:type="dxa"/>
            </w:tcMar>
            <w:vAlign w:val="bottom"/>
            <w:hideMark/>
          </w:tcPr>
          <w:p w14:paraId="12C8A1B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174E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1E8B77" w14:textId="77777777" w:rsidR="00000000" w:rsidRDefault="00F96C63">
            <w:pPr>
              <w:jc w:val="right"/>
              <w:rPr>
                <w:rFonts w:eastAsia="Times New Roman"/>
              </w:rPr>
            </w:pPr>
            <w:r>
              <w:rPr>
                <w:rFonts w:eastAsia="Times New Roman"/>
                <w:color w:val="000000"/>
                <w:sz w:val="20"/>
                <w:szCs w:val="20"/>
              </w:rPr>
              <w:t>92,632 </w:t>
            </w:r>
          </w:p>
        </w:tc>
        <w:tc>
          <w:tcPr>
            <w:tcW w:w="0" w:type="auto"/>
            <w:shd w:val="clear" w:color="auto" w:fill="CCEEFF"/>
            <w:tcMar>
              <w:top w:w="30" w:type="dxa"/>
              <w:left w:w="0" w:type="dxa"/>
              <w:bottom w:w="30" w:type="dxa"/>
              <w:right w:w="20" w:type="dxa"/>
            </w:tcMar>
            <w:vAlign w:val="bottom"/>
            <w:hideMark/>
          </w:tcPr>
          <w:p w14:paraId="2DD8FF3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4AB0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E27D58" w14:textId="77777777" w:rsidR="00000000" w:rsidRDefault="00F96C63">
            <w:pPr>
              <w:jc w:val="right"/>
              <w:rPr>
                <w:rFonts w:eastAsia="Times New Roman"/>
              </w:rPr>
            </w:pPr>
            <w:r>
              <w:rPr>
                <w:rFonts w:eastAsia="Times New Roman"/>
                <w:color w:val="000000"/>
                <w:sz w:val="20"/>
                <w:szCs w:val="20"/>
              </w:rPr>
              <w:t>113,920 </w:t>
            </w:r>
          </w:p>
        </w:tc>
        <w:tc>
          <w:tcPr>
            <w:tcW w:w="0" w:type="auto"/>
            <w:shd w:val="clear" w:color="auto" w:fill="CCEEFF"/>
            <w:tcMar>
              <w:top w:w="30" w:type="dxa"/>
              <w:left w:w="0" w:type="dxa"/>
              <w:bottom w:w="30" w:type="dxa"/>
              <w:right w:w="20" w:type="dxa"/>
            </w:tcMar>
            <w:vAlign w:val="bottom"/>
            <w:hideMark/>
          </w:tcPr>
          <w:p w14:paraId="2AEF6339" w14:textId="77777777" w:rsidR="00000000" w:rsidRDefault="00F96C63">
            <w:pPr>
              <w:jc w:val="right"/>
              <w:rPr>
                <w:rFonts w:eastAsia="Times New Roman"/>
              </w:rPr>
            </w:pPr>
          </w:p>
        </w:tc>
      </w:tr>
      <w:tr w:rsidR="00000000" w14:paraId="2270E744" w14:textId="77777777">
        <w:trPr>
          <w:divId w:val="16279389"/>
        </w:trPr>
        <w:tc>
          <w:tcPr>
            <w:tcW w:w="0" w:type="auto"/>
            <w:gridSpan w:val="3"/>
            <w:shd w:val="clear" w:color="auto" w:fill="FFFFFF"/>
            <w:tcMar>
              <w:top w:w="30" w:type="dxa"/>
              <w:left w:w="360" w:type="dxa"/>
              <w:bottom w:w="30" w:type="dxa"/>
              <w:right w:w="20" w:type="dxa"/>
            </w:tcMar>
            <w:vAlign w:val="bottom"/>
            <w:hideMark/>
          </w:tcPr>
          <w:p w14:paraId="6DD37B24" w14:textId="77777777" w:rsidR="00000000" w:rsidRDefault="00F96C63">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65280777"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B355F1" w14:textId="77777777" w:rsidR="00000000" w:rsidRDefault="00F96C63">
            <w:pPr>
              <w:jc w:val="right"/>
              <w:rPr>
                <w:rFonts w:eastAsia="Times New Roman"/>
              </w:rPr>
            </w:pPr>
            <w:r>
              <w:rPr>
                <w:rFonts w:eastAsia="Times New Roman"/>
                <w:color w:val="000000"/>
                <w:sz w:val="20"/>
                <w:szCs w:val="20"/>
              </w:rPr>
              <w:t>11,737 </w:t>
            </w:r>
          </w:p>
        </w:tc>
        <w:tc>
          <w:tcPr>
            <w:tcW w:w="0" w:type="auto"/>
            <w:shd w:val="clear" w:color="auto" w:fill="FFFFFF"/>
            <w:tcMar>
              <w:top w:w="30" w:type="dxa"/>
              <w:left w:w="0" w:type="dxa"/>
              <w:bottom w:w="30" w:type="dxa"/>
              <w:right w:w="20" w:type="dxa"/>
            </w:tcMar>
            <w:vAlign w:val="bottom"/>
            <w:hideMark/>
          </w:tcPr>
          <w:p w14:paraId="39F4E61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C4E5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5F961" w14:textId="77777777" w:rsidR="00000000" w:rsidRDefault="00F96C63">
            <w:pPr>
              <w:jc w:val="right"/>
              <w:rPr>
                <w:rFonts w:eastAsia="Times New Roman"/>
              </w:rPr>
            </w:pPr>
            <w:r>
              <w:rPr>
                <w:rFonts w:eastAsia="Times New Roman"/>
                <w:color w:val="000000"/>
                <w:sz w:val="20"/>
                <w:szCs w:val="20"/>
              </w:rPr>
              <w:t>12,108 </w:t>
            </w:r>
          </w:p>
        </w:tc>
        <w:tc>
          <w:tcPr>
            <w:tcW w:w="0" w:type="auto"/>
            <w:shd w:val="clear" w:color="auto" w:fill="FFFFFF"/>
            <w:tcMar>
              <w:top w:w="30" w:type="dxa"/>
              <w:left w:w="0" w:type="dxa"/>
              <w:bottom w:w="30" w:type="dxa"/>
              <w:right w:w="20" w:type="dxa"/>
            </w:tcMar>
            <w:vAlign w:val="bottom"/>
            <w:hideMark/>
          </w:tcPr>
          <w:p w14:paraId="26FCEAA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33FD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605C3" w14:textId="77777777" w:rsidR="00000000" w:rsidRDefault="00F96C63">
            <w:pPr>
              <w:jc w:val="right"/>
              <w:rPr>
                <w:rFonts w:eastAsia="Times New Roman"/>
              </w:rPr>
            </w:pPr>
            <w:r>
              <w:rPr>
                <w:rFonts w:eastAsia="Times New Roman"/>
                <w:color w:val="000000"/>
                <w:sz w:val="20"/>
                <w:szCs w:val="20"/>
              </w:rPr>
              <w:t>35,473 </w:t>
            </w:r>
          </w:p>
        </w:tc>
        <w:tc>
          <w:tcPr>
            <w:tcW w:w="0" w:type="auto"/>
            <w:shd w:val="clear" w:color="auto" w:fill="FFFFFF"/>
            <w:tcMar>
              <w:top w:w="30" w:type="dxa"/>
              <w:left w:w="0" w:type="dxa"/>
              <w:bottom w:w="30" w:type="dxa"/>
              <w:right w:w="20" w:type="dxa"/>
            </w:tcMar>
            <w:vAlign w:val="bottom"/>
            <w:hideMark/>
          </w:tcPr>
          <w:p w14:paraId="1AC7C2B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594C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9C69A" w14:textId="77777777" w:rsidR="00000000" w:rsidRDefault="00F96C63">
            <w:pPr>
              <w:jc w:val="right"/>
              <w:rPr>
                <w:rFonts w:eastAsia="Times New Roman"/>
              </w:rPr>
            </w:pPr>
            <w:r>
              <w:rPr>
                <w:rFonts w:eastAsia="Times New Roman"/>
                <w:color w:val="000000"/>
                <w:sz w:val="20"/>
                <w:szCs w:val="20"/>
              </w:rPr>
              <w:t>36,849 </w:t>
            </w:r>
          </w:p>
        </w:tc>
        <w:tc>
          <w:tcPr>
            <w:tcW w:w="0" w:type="auto"/>
            <w:shd w:val="clear" w:color="auto" w:fill="FFFFFF"/>
            <w:tcMar>
              <w:top w:w="30" w:type="dxa"/>
              <w:left w:w="0" w:type="dxa"/>
              <w:bottom w:w="30" w:type="dxa"/>
              <w:right w:w="20" w:type="dxa"/>
            </w:tcMar>
            <w:vAlign w:val="bottom"/>
            <w:hideMark/>
          </w:tcPr>
          <w:p w14:paraId="2B34C4DC" w14:textId="77777777" w:rsidR="00000000" w:rsidRDefault="00F96C63">
            <w:pPr>
              <w:jc w:val="right"/>
              <w:rPr>
                <w:rFonts w:eastAsia="Times New Roman"/>
              </w:rPr>
            </w:pPr>
          </w:p>
        </w:tc>
      </w:tr>
      <w:tr w:rsidR="00000000" w14:paraId="54D9F5AA" w14:textId="77777777">
        <w:trPr>
          <w:divId w:val="16279389"/>
        </w:trPr>
        <w:tc>
          <w:tcPr>
            <w:tcW w:w="0" w:type="auto"/>
            <w:gridSpan w:val="3"/>
            <w:shd w:val="clear" w:color="auto" w:fill="CCEEFF"/>
            <w:tcMar>
              <w:top w:w="30" w:type="dxa"/>
              <w:left w:w="360" w:type="dxa"/>
              <w:bottom w:w="30" w:type="dxa"/>
              <w:right w:w="20" w:type="dxa"/>
            </w:tcMar>
            <w:vAlign w:val="bottom"/>
            <w:hideMark/>
          </w:tcPr>
          <w:p w14:paraId="6064F025" w14:textId="77777777" w:rsidR="00000000" w:rsidRDefault="00F96C63">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1B5DB07B"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482DE1" w14:textId="77777777" w:rsidR="00000000" w:rsidRDefault="00F96C63">
            <w:pPr>
              <w:jc w:val="right"/>
              <w:rPr>
                <w:rFonts w:eastAsia="Times New Roman"/>
              </w:rPr>
            </w:pPr>
            <w:r>
              <w:rPr>
                <w:rFonts w:eastAsia="Times New Roman"/>
                <w:color w:val="000000"/>
                <w:sz w:val="20"/>
                <w:szCs w:val="20"/>
              </w:rPr>
              <w:t>19,383 </w:t>
            </w:r>
          </w:p>
        </w:tc>
        <w:tc>
          <w:tcPr>
            <w:tcW w:w="0" w:type="auto"/>
            <w:shd w:val="clear" w:color="auto" w:fill="CCEEFF"/>
            <w:tcMar>
              <w:top w:w="30" w:type="dxa"/>
              <w:left w:w="0" w:type="dxa"/>
              <w:bottom w:w="30" w:type="dxa"/>
              <w:right w:w="20" w:type="dxa"/>
            </w:tcMar>
            <w:vAlign w:val="bottom"/>
            <w:hideMark/>
          </w:tcPr>
          <w:p w14:paraId="101510B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F1F9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C896D" w14:textId="77777777" w:rsidR="00000000" w:rsidRDefault="00F96C63">
            <w:pPr>
              <w:jc w:val="right"/>
              <w:rPr>
                <w:rFonts w:eastAsia="Times New Roman"/>
              </w:rPr>
            </w:pPr>
            <w:r>
              <w:rPr>
                <w:rFonts w:eastAsia="Times New Roman"/>
                <w:color w:val="000000"/>
                <w:sz w:val="20"/>
                <w:szCs w:val="20"/>
              </w:rPr>
              <w:t>17,161 </w:t>
            </w:r>
          </w:p>
        </w:tc>
        <w:tc>
          <w:tcPr>
            <w:tcW w:w="0" w:type="auto"/>
            <w:shd w:val="clear" w:color="auto" w:fill="CCEEFF"/>
            <w:tcMar>
              <w:top w:w="30" w:type="dxa"/>
              <w:left w:w="0" w:type="dxa"/>
              <w:bottom w:w="30" w:type="dxa"/>
              <w:right w:w="20" w:type="dxa"/>
            </w:tcMar>
            <w:vAlign w:val="bottom"/>
            <w:hideMark/>
          </w:tcPr>
          <w:p w14:paraId="5490E7B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5945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8D767" w14:textId="77777777" w:rsidR="00000000" w:rsidRDefault="00F96C63">
            <w:pPr>
              <w:jc w:val="right"/>
              <w:rPr>
                <w:rFonts w:eastAsia="Times New Roman"/>
              </w:rPr>
            </w:pPr>
            <w:r>
              <w:rPr>
                <w:rFonts w:eastAsia="Times New Roman"/>
                <w:color w:val="000000"/>
                <w:sz w:val="20"/>
                <w:szCs w:val="20"/>
              </w:rPr>
              <w:t>51,861 </w:t>
            </w:r>
          </w:p>
        </w:tc>
        <w:tc>
          <w:tcPr>
            <w:tcW w:w="0" w:type="auto"/>
            <w:shd w:val="clear" w:color="auto" w:fill="CCEEFF"/>
            <w:tcMar>
              <w:top w:w="30" w:type="dxa"/>
              <w:left w:w="0" w:type="dxa"/>
              <w:bottom w:w="30" w:type="dxa"/>
              <w:right w:w="20" w:type="dxa"/>
            </w:tcMar>
            <w:vAlign w:val="bottom"/>
            <w:hideMark/>
          </w:tcPr>
          <w:p w14:paraId="439C3F5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5E96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8129A" w14:textId="77777777" w:rsidR="00000000" w:rsidRDefault="00F96C63">
            <w:pPr>
              <w:jc w:val="right"/>
              <w:rPr>
                <w:rFonts w:eastAsia="Times New Roman"/>
              </w:rPr>
            </w:pPr>
            <w:r>
              <w:rPr>
                <w:rFonts w:eastAsia="Times New Roman"/>
                <w:color w:val="000000"/>
                <w:sz w:val="20"/>
                <w:szCs w:val="20"/>
              </w:rPr>
              <w:t>50,475 </w:t>
            </w:r>
          </w:p>
        </w:tc>
        <w:tc>
          <w:tcPr>
            <w:tcW w:w="0" w:type="auto"/>
            <w:shd w:val="clear" w:color="auto" w:fill="CCEEFF"/>
            <w:tcMar>
              <w:top w:w="30" w:type="dxa"/>
              <w:left w:w="0" w:type="dxa"/>
              <w:bottom w:w="30" w:type="dxa"/>
              <w:right w:w="20" w:type="dxa"/>
            </w:tcMar>
            <w:vAlign w:val="bottom"/>
            <w:hideMark/>
          </w:tcPr>
          <w:p w14:paraId="36FE4CED" w14:textId="77777777" w:rsidR="00000000" w:rsidRDefault="00F96C63">
            <w:pPr>
              <w:jc w:val="right"/>
              <w:rPr>
                <w:rFonts w:eastAsia="Times New Roman"/>
              </w:rPr>
            </w:pPr>
          </w:p>
        </w:tc>
      </w:tr>
      <w:tr w:rsidR="00000000" w14:paraId="677B95D5" w14:textId="77777777">
        <w:trPr>
          <w:divId w:val="16279389"/>
        </w:trPr>
        <w:tc>
          <w:tcPr>
            <w:tcW w:w="0" w:type="auto"/>
            <w:gridSpan w:val="3"/>
            <w:shd w:val="clear" w:color="auto" w:fill="FFFFFF"/>
            <w:tcMar>
              <w:top w:w="30" w:type="dxa"/>
              <w:left w:w="135" w:type="dxa"/>
              <w:bottom w:w="30" w:type="dxa"/>
              <w:right w:w="20" w:type="dxa"/>
            </w:tcMar>
            <w:vAlign w:val="bottom"/>
            <w:hideMark/>
          </w:tcPr>
          <w:p w14:paraId="48B2653B" w14:textId="77777777" w:rsidR="00000000" w:rsidRDefault="00F96C63">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7EE2668A"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84C1BB" w14:textId="77777777" w:rsidR="00000000" w:rsidRDefault="00F96C63">
            <w:pPr>
              <w:jc w:val="right"/>
              <w:rPr>
                <w:rFonts w:eastAsia="Times New Roman"/>
              </w:rPr>
            </w:pPr>
            <w:r>
              <w:rPr>
                <w:rFonts w:eastAsia="Times New Roman"/>
                <w:color w:val="000000"/>
                <w:sz w:val="20"/>
                <w:szCs w:val="20"/>
              </w:rPr>
              <w:t>10,827 </w:t>
            </w:r>
          </w:p>
        </w:tc>
        <w:tc>
          <w:tcPr>
            <w:tcW w:w="0" w:type="auto"/>
            <w:shd w:val="clear" w:color="auto" w:fill="FFFFFF"/>
            <w:tcMar>
              <w:top w:w="30" w:type="dxa"/>
              <w:left w:w="0" w:type="dxa"/>
              <w:bottom w:w="30" w:type="dxa"/>
              <w:right w:w="20" w:type="dxa"/>
            </w:tcMar>
            <w:vAlign w:val="bottom"/>
            <w:hideMark/>
          </w:tcPr>
          <w:p w14:paraId="5608F7A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2926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711C5" w14:textId="77777777" w:rsidR="00000000" w:rsidRDefault="00F96C63">
            <w:pPr>
              <w:jc w:val="right"/>
              <w:rPr>
                <w:rFonts w:eastAsia="Times New Roman"/>
              </w:rPr>
            </w:pPr>
            <w:r>
              <w:rPr>
                <w:rFonts w:eastAsia="Times New Roman"/>
                <w:color w:val="000000"/>
                <w:sz w:val="20"/>
                <w:szCs w:val="20"/>
              </w:rPr>
              <w:t>10,436 </w:t>
            </w:r>
          </w:p>
        </w:tc>
        <w:tc>
          <w:tcPr>
            <w:tcW w:w="0" w:type="auto"/>
            <w:shd w:val="clear" w:color="auto" w:fill="FFFFFF"/>
            <w:tcMar>
              <w:top w:w="30" w:type="dxa"/>
              <w:left w:w="0" w:type="dxa"/>
              <w:bottom w:w="30" w:type="dxa"/>
              <w:right w:w="20" w:type="dxa"/>
            </w:tcMar>
            <w:vAlign w:val="bottom"/>
            <w:hideMark/>
          </w:tcPr>
          <w:p w14:paraId="48C18DA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5214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99AAB" w14:textId="77777777" w:rsidR="00000000" w:rsidRDefault="00F96C63">
            <w:pPr>
              <w:jc w:val="right"/>
              <w:rPr>
                <w:rFonts w:eastAsia="Times New Roman"/>
              </w:rPr>
            </w:pPr>
            <w:r>
              <w:rPr>
                <w:rFonts w:eastAsia="Times New Roman"/>
                <w:color w:val="000000"/>
                <w:sz w:val="20"/>
                <w:szCs w:val="20"/>
              </w:rPr>
              <w:t>31,415 </w:t>
            </w:r>
          </w:p>
        </w:tc>
        <w:tc>
          <w:tcPr>
            <w:tcW w:w="0" w:type="auto"/>
            <w:shd w:val="clear" w:color="auto" w:fill="FFFFFF"/>
            <w:tcMar>
              <w:top w:w="30" w:type="dxa"/>
              <w:left w:w="0" w:type="dxa"/>
              <w:bottom w:w="30" w:type="dxa"/>
              <w:right w:w="20" w:type="dxa"/>
            </w:tcMar>
            <w:vAlign w:val="bottom"/>
            <w:hideMark/>
          </w:tcPr>
          <w:p w14:paraId="496F8D1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414F3"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4A292" w14:textId="77777777" w:rsidR="00000000" w:rsidRDefault="00F96C63">
            <w:pPr>
              <w:jc w:val="right"/>
              <w:rPr>
                <w:rFonts w:eastAsia="Times New Roman"/>
              </w:rPr>
            </w:pPr>
            <w:r>
              <w:rPr>
                <w:rFonts w:eastAsia="Times New Roman"/>
                <w:color w:val="000000"/>
                <w:sz w:val="20"/>
                <w:szCs w:val="20"/>
              </w:rPr>
              <w:t>32,424 </w:t>
            </w:r>
          </w:p>
        </w:tc>
        <w:tc>
          <w:tcPr>
            <w:tcW w:w="0" w:type="auto"/>
            <w:shd w:val="clear" w:color="auto" w:fill="FFFFFF"/>
            <w:tcMar>
              <w:top w:w="30" w:type="dxa"/>
              <w:left w:w="0" w:type="dxa"/>
              <w:bottom w:w="30" w:type="dxa"/>
              <w:right w:w="20" w:type="dxa"/>
            </w:tcMar>
            <w:vAlign w:val="bottom"/>
            <w:hideMark/>
          </w:tcPr>
          <w:p w14:paraId="757D6AEA" w14:textId="77777777" w:rsidR="00000000" w:rsidRDefault="00F96C63">
            <w:pPr>
              <w:jc w:val="right"/>
              <w:rPr>
                <w:rFonts w:eastAsia="Times New Roman"/>
              </w:rPr>
            </w:pPr>
          </w:p>
        </w:tc>
      </w:tr>
      <w:tr w:rsidR="00000000" w14:paraId="2AF849F9" w14:textId="77777777">
        <w:trPr>
          <w:divId w:val="16279389"/>
        </w:trPr>
        <w:tc>
          <w:tcPr>
            <w:tcW w:w="0" w:type="auto"/>
            <w:gridSpan w:val="3"/>
            <w:shd w:val="clear" w:color="auto" w:fill="CCEEFF"/>
            <w:tcMar>
              <w:top w:w="30" w:type="dxa"/>
              <w:left w:w="135" w:type="dxa"/>
              <w:bottom w:w="30" w:type="dxa"/>
              <w:right w:w="20" w:type="dxa"/>
            </w:tcMar>
            <w:vAlign w:val="bottom"/>
            <w:hideMark/>
          </w:tcPr>
          <w:p w14:paraId="0B2FF74E"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4A2F268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E5F5EB" w14:textId="77777777" w:rsidR="00000000" w:rsidRDefault="00F96C63">
            <w:pPr>
              <w:jc w:val="right"/>
              <w:rPr>
                <w:rFonts w:eastAsia="Times New Roman"/>
              </w:rPr>
            </w:pPr>
            <w:r>
              <w:rPr>
                <w:rFonts w:eastAsia="Times New Roman"/>
                <w:color w:val="000000"/>
                <w:sz w:val="20"/>
                <w:szCs w:val="20"/>
              </w:rPr>
              <w:t>5,541 </w:t>
            </w:r>
          </w:p>
        </w:tc>
        <w:tc>
          <w:tcPr>
            <w:tcW w:w="0" w:type="auto"/>
            <w:shd w:val="clear" w:color="auto" w:fill="CCEEFF"/>
            <w:tcMar>
              <w:top w:w="30" w:type="dxa"/>
              <w:left w:w="0" w:type="dxa"/>
              <w:bottom w:w="30" w:type="dxa"/>
              <w:right w:w="20" w:type="dxa"/>
            </w:tcMar>
            <w:vAlign w:val="bottom"/>
            <w:hideMark/>
          </w:tcPr>
          <w:p w14:paraId="4A17E8E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F9A8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E8CD85" w14:textId="77777777" w:rsidR="00000000" w:rsidRDefault="00F96C63">
            <w:pPr>
              <w:jc w:val="right"/>
              <w:rPr>
                <w:rFonts w:eastAsia="Times New Roman"/>
              </w:rPr>
            </w:pPr>
            <w:r>
              <w:rPr>
                <w:rFonts w:eastAsia="Times New Roman"/>
                <w:color w:val="000000"/>
                <w:sz w:val="20"/>
                <w:szCs w:val="20"/>
              </w:rPr>
              <w:t>5,458 </w:t>
            </w:r>
          </w:p>
        </w:tc>
        <w:tc>
          <w:tcPr>
            <w:tcW w:w="0" w:type="auto"/>
            <w:shd w:val="clear" w:color="auto" w:fill="CCEEFF"/>
            <w:tcMar>
              <w:top w:w="30" w:type="dxa"/>
              <w:left w:w="0" w:type="dxa"/>
              <w:bottom w:w="30" w:type="dxa"/>
              <w:right w:w="20" w:type="dxa"/>
            </w:tcMar>
            <w:vAlign w:val="bottom"/>
            <w:hideMark/>
          </w:tcPr>
          <w:p w14:paraId="082126E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F5A7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E778C" w14:textId="77777777" w:rsidR="00000000" w:rsidRDefault="00F96C63">
            <w:pPr>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14:paraId="0B5D1A7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E051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A597AC" w14:textId="77777777" w:rsidR="00000000" w:rsidRDefault="00F96C63">
            <w:pPr>
              <w:jc w:val="right"/>
              <w:rPr>
                <w:rFonts w:eastAsia="Times New Roman"/>
              </w:rPr>
            </w:pPr>
            <w:r>
              <w:rPr>
                <w:rFonts w:eastAsia="Times New Roman"/>
                <w:color w:val="000000"/>
                <w:sz w:val="20"/>
                <w:szCs w:val="20"/>
              </w:rPr>
              <w:t>16,626 </w:t>
            </w:r>
          </w:p>
        </w:tc>
        <w:tc>
          <w:tcPr>
            <w:tcW w:w="0" w:type="auto"/>
            <w:shd w:val="clear" w:color="auto" w:fill="CCEEFF"/>
            <w:tcMar>
              <w:top w:w="30" w:type="dxa"/>
              <w:left w:w="0" w:type="dxa"/>
              <w:bottom w:w="30" w:type="dxa"/>
              <w:right w:w="20" w:type="dxa"/>
            </w:tcMar>
            <w:vAlign w:val="bottom"/>
            <w:hideMark/>
          </w:tcPr>
          <w:p w14:paraId="72B87F4B" w14:textId="77777777" w:rsidR="00000000" w:rsidRDefault="00F96C63">
            <w:pPr>
              <w:jc w:val="right"/>
              <w:rPr>
                <w:rFonts w:eastAsia="Times New Roman"/>
              </w:rPr>
            </w:pPr>
          </w:p>
        </w:tc>
      </w:tr>
      <w:tr w:rsidR="00000000" w14:paraId="3784147C" w14:textId="77777777">
        <w:trPr>
          <w:divId w:val="16279389"/>
        </w:trPr>
        <w:tc>
          <w:tcPr>
            <w:tcW w:w="0" w:type="auto"/>
            <w:gridSpan w:val="3"/>
            <w:shd w:val="clear" w:color="auto" w:fill="FFFFFF"/>
            <w:tcMar>
              <w:top w:w="30" w:type="dxa"/>
              <w:left w:w="135" w:type="dxa"/>
              <w:bottom w:w="30" w:type="dxa"/>
              <w:right w:w="20" w:type="dxa"/>
            </w:tcMar>
            <w:vAlign w:val="bottom"/>
            <w:hideMark/>
          </w:tcPr>
          <w:p w14:paraId="123A9453" w14:textId="77777777" w:rsidR="00000000" w:rsidRDefault="00F96C63">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6C58F6D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0262E9" w14:textId="77777777" w:rsidR="00000000" w:rsidRDefault="00F96C63">
            <w:pPr>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14:paraId="72993F2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902C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C61EF" w14:textId="77777777" w:rsidR="00000000" w:rsidRDefault="00F96C63">
            <w:pPr>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14:paraId="3295FF5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18D9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0A8CE" w14:textId="77777777" w:rsidR="00000000" w:rsidRDefault="00F96C63">
            <w:pPr>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14:paraId="6B6891F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5AF1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AF2D3" w14:textId="77777777" w:rsidR="00000000" w:rsidRDefault="00F96C63">
            <w:pPr>
              <w:jc w:val="right"/>
              <w:rPr>
                <w:rFonts w:eastAsia="Times New Roman"/>
              </w:rPr>
            </w:pPr>
            <w:r>
              <w:rPr>
                <w:rFonts w:eastAsia="Times New Roman"/>
                <w:color w:val="000000"/>
                <w:sz w:val="20"/>
                <w:szCs w:val="20"/>
              </w:rPr>
              <w:t>331 </w:t>
            </w:r>
          </w:p>
        </w:tc>
        <w:tc>
          <w:tcPr>
            <w:tcW w:w="0" w:type="auto"/>
            <w:shd w:val="clear" w:color="auto" w:fill="FFFFFF"/>
            <w:tcMar>
              <w:top w:w="30" w:type="dxa"/>
              <w:left w:w="0" w:type="dxa"/>
              <w:bottom w:w="30" w:type="dxa"/>
              <w:right w:w="20" w:type="dxa"/>
            </w:tcMar>
            <w:vAlign w:val="bottom"/>
            <w:hideMark/>
          </w:tcPr>
          <w:p w14:paraId="2D1270F4" w14:textId="77777777" w:rsidR="00000000" w:rsidRDefault="00F96C63">
            <w:pPr>
              <w:jc w:val="right"/>
              <w:rPr>
                <w:rFonts w:eastAsia="Times New Roman"/>
              </w:rPr>
            </w:pPr>
          </w:p>
        </w:tc>
      </w:tr>
      <w:tr w:rsidR="00000000" w14:paraId="4F73A4B9" w14:textId="77777777">
        <w:trPr>
          <w:divId w:val="16279389"/>
        </w:trPr>
        <w:tc>
          <w:tcPr>
            <w:tcW w:w="0" w:type="auto"/>
            <w:gridSpan w:val="3"/>
            <w:shd w:val="clear" w:color="auto" w:fill="CCEEFF"/>
            <w:tcMar>
              <w:top w:w="30" w:type="dxa"/>
              <w:left w:w="135" w:type="dxa"/>
              <w:bottom w:w="30" w:type="dxa"/>
              <w:right w:w="20" w:type="dxa"/>
            </w:tcMar>
            <w:vAlign w:val="bottom"/>
            <w:hideMark/>
          </w:tcPr>
          <w:p w14:paraId="6112BCB3" w14:textId="77777777" w:rsidR="00000000" w:rsidRDefault="00F96C63">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26DE0F32"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9C7C8" w14:textId="77777777" w:rsidR="00000000" w:rsidRDefault="00F96C63">
            <w:pPr>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14:paraId="1C721C9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FE45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881E7" w14:textId="77777777" w:rsidR="00000000" w:rsidRDefault="00F96C63">
            <w:pPr>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14:paraId="278C44A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263F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3164B3" w14:textId="77777777" w:rsidR="00000000" w:rsidRDefault="00F96C63">
            <w:pPr>
              <w:jc w:val="right"/>
              <w:rPr>
                <w:rFonts w:eastAsia="Times New Roman"/>
              </w:rPr>
            </w:pPr>
            <w:r>
              <w:rPr>
                <w:rFonts w:eastAsia="Times New Roman"/>
                <w:color w:val="000000"/>
                <w:sz w:val="20"/>
                <w:szCs w:val="20"/>
              </w:rPr>
              <w:t>3,983 </w:t>
            </w:r>
          </w:p>
        </w:tc>
        <w:tc>
          <w:tcPr>
            <w:tcW w:w="0" w:type="auto"/>
            <w:shd w:val="clear" w:color="auto" w:fill="CCEEFF"/>
            <w:tcMar>
              <w:top w:w="30" w:type="dxa"/>
              <w:left w:w="0" w:type="dxa"/>
              <w:bottom w:w="30" w:type="dxa"/>
              <w:right w:w="20" w:type="dxa"/>
            </w:tcMar>
            <w:vAlign w:val="bottom"/>
            <w:hideMark/>
          </w:tcPr>
          <w:p w14:paraId="6CF117C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AAEB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EB3B9" w14:textId="77777777" w:rsidR="00000000" w:rsidRDefault="00F96C63">
            <w:pPr>
              <w:jc w:val="right"/>
              <w:rPr>
                <w:rFonts w:eastAsia="Times New Roman"/>
              </w:rPr>
            </w:pPr>
            <w:r>
              <w:rPr>
                <w:rFonts w:eastAsia="Times New Roman"/>
                <w:color w:val="000000"/>
                <w:sz w:val="20"/>
                <w:szCs w:val="20"/>
              </w:rPr>
              <w:t>3,640 </w:t>
            </w:r>
          </w:p>
        </w:tc>
        <w:tc>
          <w:tcPr>
            <w:tcW w:w="0" w:type="auto"/>
            <w:shd w:val="clear" w:color="auto" w:fill="CCEEFF"/>
            <w:tcMar>
              <w:top w:w="30" w:type="dxa"/>
              <w:left w:w="0" w:type="dxa"/>
              <w:bottom w:w="30" w:type="dxa"/>
              <w:right w:w="20" w:type="dxa"/>
            </w:tcMar>
            <w:vAlign w:val="bottom"/>
            <w:hideMark/>
          </w:tcPr>
          <w:p w14:paraId="4FC18E0F" w14:textId="77777777" w:rsidR="00000000" w:rsidRDefault="00F96C63">
            <w:pPr>
              <w:jc w:val="right"/>
              <w:rPr>
                <w:rFonts w:eastAsia="Times New Roman"/>
              </w:rPr>
            </w:pPr>
          </w:p>
        </w:tc>
      </w:tr>
      <w:tr w:rsidR="00000000" w14:paraId="3D4C64F8" w14:textId="77777777">
        <w:trPr>
          <w:divId w:val="16279389"/>
        </w:trPr>
        <w:tc>
          <w:tcPr>
            <w:tcW w:w="0" w:type="auto"/>
            <w:gridSpan w:val="3"/>
            <w:shd w:val="clear" w:color="auto" w:fill="FFFFFF"/>
            <w:tcMar>
              <w:top w:w="30" w:type="dxa"/>
              <w:left w:w="360" w:type="dxa"/>
              <w:bottom w:w="30" w:type="dxa"/>
              <w:right w:w="20" w:type="dxa"/>
            </w:tcMar>
            <w:vAlign w:val="bottom"/>
            <w:hideMark/>
          </w:tcPr>
          <w:p w14:paraId="22832DCB" w14:textId="77777777" w:rsidR="00000000" w:rsidRDefault="00F96C63">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1D807D65"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574B74" w14:textId="77777777" w:rsidR="00000000" w:rsidRDefault="00F96C63">
            <w:pPr>
              <w:jc w:val="right"/>
              <w:rPr>
                <w:rFonts w:eastAsia="Times New Roman"/>
              </w:rPr>
            </w:pPr>
            <w:r>
              <w:rPr>
                <w:rFonts w:eastAsia="Times New Roman"/>
                <w:color w:val="000000"/>
                <w:sz w:val="20"/>
                <w:szCs w:val="20"/>
              </w:rPr>
              <w:t>105,260 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F6911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8BAB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8F70B2" w14:textId="77777777" w:rsidR="00000000" w:rsidRDefault="00F96C63">
            <w:pPr>
              <w:jc w:val="right"/>
              <w:rPr>
                <w:rFonts w:eastAsia="Times New Roman"/>
              </w:rPr>
            </w:pPr>
            <w:r>
              <w:rPr>
                <w:rFonts w:eastAsia="Times New Roman"/>
                <w:color w:val="000000"/>
                <w:sz w:val="20"/>
                <w:szCs w:val="20"/>
              </w:rPr>
              <w:t>113,260 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3265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1E07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4D3CC6" w14:textId="77777777" w:rsidR="00000000" w:rsidRDefault="00F96C63">
            <w:pPr>
              <w:jc w:val="right"/>
              <w:rPr>
                <w:rFonts w:eastAsia="Times New Roman"/>
              </w:rPr>
            </w:pPr>
            <w:r>
              <w:rPr>
                <w:rFonts w:eastAsia="Times New Roman"/>
                <w:color w:val="000000"/>
                <w:sz w:val="20"/>
                <w:szCs w:val="20"/>
              </w:rPr>
              <w:t>303,144 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21686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EDD2F"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681C89" w14:textId="77777777" w:rsidR="00000000" w:rsidRDefault="00F96C63">
            <w:pPr>
              <w:jc w:val="right"/>
              <w:rPr>
                <w:rFonts w:eastAsia="Times New Roman"/>
              </w:rPr>
            </w:pPr>
            <w:r>
              <w:rPr>
                <w:rFonts w:eastAsia="Times New Roman"/>
                <w:color w:val="000000"/>
                <w:sz w:val="20"/>
                <w:szCs w:val="20"/>
              </w:rPr>
              <w:t>343,348 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1B59B0" w14:textId="77777777" w:rsidR="00000000" w:rsidRDefault="00F96C63">
            <w:pPr>
              <w:jc w:val="right"/>
              <w:rPr>
                <w:rFonts w:eastAsia="Times New Roman"/>
              </w:rPr>
            </w:pPr>
          </w:p>
        </w:tc>
      </w:tr>
      <w:tr w:rsidR="00000000" w14:paraId="03333F7E" w14:textId="77777777">
        <w:trPr>
          <w:divId w:val="16279389"/>
        </w:trPr>
        <w:tc>
          <w:tcPr>
            <w:tcW w:w="0" w:type="auto"/>
            <w:gridSpan w:val="3"/>
            <w:shd w:val="clear" w:color="auto" w:fill="CCEEFF"/>
            <w:tcMar>
              <w:top w:w="30" w:type="dxa"/>
              <w:left w:w="20" w:type="dxa"/>
              <w:bottom w:w="30" w:type="dxa"/>
              <w:right w:w="20" w:type="dxa"/>
            </w:tcMar>
            <w:vAlign w:val="bottom"/>
            <w:hideMark/>
          </w:tcPr>
          <w:p w14:paraId="36CA4221" w14:textId="77777777" w:rsidR="00000000" w:rsidRDefault="00F96C63">
            <w:pPr>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14:paraId="0857C322"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E5AC58" w14:textId="77777777" w:rsidR="00000000" w:rsidRDefault="00F96C63">
            <w:pPr>
              <w:jc w:val="right"/>
              <w:rPr>
                <w:rFonts w:eastAsia="Times New Roman"/>
              </w:rPr>
            </w:pPr>
            <w:r>
              <w:rPr>
                <w:rFonts w:eastAsia="Times New Roman"/>
                <w:color w:val="000000"/>
                <w:sz w:val="20"/>
                <w:szCs w:val="20"/>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11804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27172"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76D37E" w14:textId="77777777" w:rsidR="00000000" w:rsidRDefault="00F96C63">
            <w:pPr>
              <w:jc w:val="right"/>
              <w:rPr>
                <w:rFonts w:eastAsia="Times New Roman"/>
              </w:rPr>
            </w:pPr>
            <w:r>
              <w:rPr>
                <w:rFonts w:eastAsia="Times New Roman"/>
                <w:color w:val="000000"/>
                <w:sz w:val="20"/>
                <w:szCs w:val="20"/>
              </w:rPr>
              <w:t>5,044 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9C61A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A946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FB8290" w14:textId="77777777" w:rsidR="00000000" w:rsidRDefault="00F96C63">
            <w:pPr>
              <w:jc w:val="right"/>
              <w:rPr>
                <w:rFonts w:eastAsia="Times New Roman"/>
              </w:rPr>
            </w:pPr>
            <w:r>
              <w:rPr>
                <w:rFonts w:eastAsia="Times New Roman"/>
                <w:color w:val="000000"/>
                <w:sz w:val="20"/>
                <w:szCs w:val="20"/>
              </w:rPr>
              <w:t>(16,657)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CBE0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30C26"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160671" w14:textId="77777777" w:rsidR="00000000" w:rsidRDefault="00F96C63">
            <w:pPr>
              <w:jc w:val="right"/>
              <w:rPr>
                <w:rFonts w:eastAsia="Times New Roman"/>
              </w:rPr>
            </w:pPr>
            <w:r>
              <w:rPr>
                <w:rFonts w:eastAsia="Times New Roman"/>
                <w:color w:val="000000"/>
                <w:sz w:val="20"/>
                <w:szCs w:val="20"/>
              </w:rPr>
              <w:t>5,192 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01E176" w14:textId="77777777" w:rsidR="00000000" w:rsidRDefault="00F96C63">
            <w:pPr>
              <w:jc w:val="right"/>
              <w:rPr>
                <w:rFonts w:eastAsia="Times New Roman"/>
              </w:rPr>
            </w:pPr>
          </w:p>
        </w:tc>
      </w:tr>
      <w:tr w:rsidR="00000000" w14:paraId="6C7434F5" w14:textId="77777777">
        <w:trPr>
          <w:divId w:val="16279389"/>
        </w:trPr>
        <w:tc>
          <w:tcPr>
            <w:tcW w:w="0" w:type="auto"/>
            <w:gridSpan w:val="3"/>
            <w:vAlign w:val="center"/>
            <w:hideMark/>
          </w:tcPr>
          <w:p w14:paraId="60176D28" w14:textId="77777777" w:rsidR="00000000" w:rsidRDefault="00F96C63">
            <w:pPr>
              <w:jc w:val="right"/>
              <w:rPr>
                <w:rFonts w:eastAsia="Times New Roman"/>
                <w:sz w:val="20"/>
                <w:szCs w:val="20"/>
              </w:rPr>
            </w:pPr>
          </w:p>
        </w:tc>
        <w:tc>
          <w:tcPr>
            <w:tcW w:w="0" w:type="auto"/>
            <w:gridSpan w:val="3"/>
            <w:vAlign w:val="center"/>
            <w:hideMark/>
          </w:tcPr>
          <w:p w14:paraId="7DC39410" w14:textId="77777777" w:rsidR="00000000" w:rsidRDefault="00F96C63">
            <w:pPr>
              <w:rPr>
                <w:rFonts w:eastAsia="Times New Roman"/>
                <w:sz w:val="20"/>
                <w:szCs w:val="20"/>
              </w:rPr>
            </w:pPr>
          </w:p>
        </w:tc>
        <w:tc>
          <w:tcPr>
            <w:tcW w:w="0" w:type="auto"/>
            <w:gridSpan w:val="3"/>
            <w:vAlign w:val="center"/>
            <w:hideMark/>
          </w:tcPr>
          <w:p w14:paraId="5314164F" w14:textId="77777777" w:rsidR="00000000" w:rsidRDefault="00F96C63">
            <w:pPr>
              <w:rPr>
                <w:rFonts w:eastAsia="Times New Roman"/>
                <w:sz w:val="20"/>
                <w:szCs w:val="20"/>
              </w:rPr>
            </w:pPr>
          </w:p>
        </w:tc>
        <w:tc>
          <w:tcPr>
            <w:tcW w:w="0" w:type="auto"/>
            <w:gridSpan w:val="3"/>
            <w:vAlign w:val="center"/>
            <w:hideMark/>
          </w:tcPr>
          <w:p w14:paraId="44A8AF23" w14:textId="77777777" w:rsidR="00000000" w:rsidRDefault="00F96C63">
            <w:pPr>
              <w:rPr>
                <w:rFonts w:eastAsia="Times New Roman"/>
                <w:sz w:val="20"/>
                <w:szCs w:val="20"/>
              </w:rPr>
            </w:pPr>
          </w:p>
        </w:tc>
        <w:tc>
          <w:tcPr>
            <w:tcW w:w="0" w:type="auto"/>
            <w:gridSpan w:val="3"/>
            <w:vAlign w:val="center"/>
            <w:hideMark/>
          </w:tcPr>
          <w:p w14:paraId="1653B4C6" w14:textId="77777777" w:rsidR="00000000" w:rsidRDefault="00F96C63">
            <w:pPr>
              <w:rPr>
                <w:rFonts w:eastAsia="Times New Roman"/>
                <w:sz w:val="20"/>
                <w:szCs w:val="20"/>
              </w:rPr>
            </w:pPr>
          </w:p>
        </w:tc>
        <w:tc>
          <w:tcPr>
            <w:tcW w:w="0" w:type="auto"/>
            <w:gridSpan w:val="3"/>
            <w:vAlign w:val="center"/>
            <w:hideMark/>
          </w:tcPr>
          <w:p w14:paraId="244AC85A" w14:textId="77777777" w:rsidR="00000000" w:rsidRDefault="00F96C63">
            <w:pPr>
              <w:rPr>
                <w:rFonts w:eastAsia="Times New Roman"/>
                <w:sz w:val="20"/>
                <w:szCs w:val="20"/>
              </w:rPr>
            </w:pPr>
          </w:p>
        </w:tc>
        <w:tc>
          <w:tcPr>
            <w:tcW w:w="0" w:type="auto"/>
            <w:gridSpan w:val="3"/>
            <w:vAlign w:val="center"/>
            <w:hideMark/>
          </w:tcPr>
          <w:p w14:paraId="63F4F5EA" w14:textId="77777777" w:rsidR="00000000" w:rsidRDefault="00F96C63">
            <w:pPr>
              <w:rPr>
                <w:rFonts w:eastAsia="Times New Roman"/>
                <w:sz w:val="20"/>
                <w:szCs w:val="20"/>
              </w:rPr>
            </w:pPr>
          </w:p>
        </w:tc>
        <w:tc>
          <w:tcPr>
            <w:tcW w:w="0" w:type="auto"/>
            <w:gridSpan w:val="3"/>
            <w:vAlign w:val="center"/>
            <w:hideMark/>
          </w:tcPr>
          <w:p w14:paraId="478B0E50" w14:textId="77777777" w:rsidR="00000000" w:rsidRDefault="00F96C63">
            <w:pPr>
              <w:rPr>
                <w:rFonts w:eastAsia="Times New Roman"/>
                <w:sz w:val="20"/>
                <w:szCs w:val="20"/>
              </w:rPr>
            </w:pPr>
          </w:p>
        </w:tc>
        <w:tc>
          <w:tcPr>
            <w:tcW w:w="0" w:type="auto"/>
            <w:gridSpan w:val="3"/>
            <w:vAlign w:val="center"/>
            <w:hideMark/>
          </w:tcPr>
          <w:p w14:paraId="3CB0FA04" w14:textId="77777777" w:rsidR="00000000" w:rsidRDefault="00F96C63">
            <w:pPr>
              <w:rPr>
                <w:rFonts w:eastAsia="Times New Roman"/>
                <w:sz w:val="20"/>
                <w:szCs w:val="20"/>
              </w:rPr>
            </w:pPr>
          </w:p>
        </w:tc>
      </w:tr>
      <w:tr w:rsidR="00000000" w14:paraId="4473ADD8" w14:textId="77777777">
        <w:trPr>
          <w:divId w:val="16279389"/>
        </w:trPr>
        <w:tc>
          <w:tcPr>
            <w:tcW w:w="0" w:type="auto"/>
            <w:gridSpan w:val="3"/>
            <w:shd w:val="clear" w:color="auto" w:fill="FFFFFF"/>
            <w:tcMar>
              <w:top w:w="30" w:type="dxa"/>
              <w:left w:w="20" w:type="dxa"/>
              <w:bottom w:w="30" w:type="dxa"/>
              <w:right w:w="20" w:type="dxa"/>
            </w:tcMar>
            <w:vAlign w:val="bottom"/>
            <w:hideMark/>
          </w:tcPr>
          <w:p w14:paraId="41207C1C" w14:textId="77777777" w:rsidR="00000000" w:rsidRDefault="00F96C63">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1646279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9E1DD" w14:textId="77777777" w:rsidR="00000000" w:rsidRDefault="00F96C63">
            <w:pPr>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14:paraId="250AA77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835D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61AE6" w14:textId="77777777" w:rsidR="00000000" w:rsidRDefault="00F96C63">
            <w:pPr>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14:paraId="5E02C05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8F0A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592A8" w14:textId="77777777" w:rsidR="00000000" w:rsidRDefault="00F96C63">
            <w:pPr>
              <w:jc w:val="right"/>
              <w:rPr>
                <w:rFonts w:eastAsia="Times New Roman"/>
              </w:rPr>
            </w:pPr>
            <w:r>
              <w:rPr>
                <w:rFonts w:eastAsia="Times New Roman"/>
                <w:color w:val="000000"/>
                <w:sz w:val="20"/>
                <w:szCs w:val="20"/>
              </w:rPr>
              <w:t>2,710 </w:t>
            </w:r>
          </w:p>
        </w:tc>
        <w:tc>
          <w:tcPr>
            <w:tcW w:w="0" w:type="auto"/>
            <w:shd w:val="clear" w:color="auto" w:fill="FFFFFF"/>
            <w:tcMar>
              <w:top w:w="30" w:type="dxa"/>
              <w:left w:w="0" w:type="dxa"/>
              <w:bottom w:w="30" w:type="dxa"/>
              <w:right w:w="20" w:type="dxa"/>
            </w:tcMar>
            <w:vAlign w:val="bottom"/>
            <w:hideMark/>
          </w:tcPr>
          <w:p w14:paraId="15E81C4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0F90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E4E58" w14:textId="77777777" w:rsidR="00000000" w:rsidRDefault="00F96C63">
            <w:pPr>
              <w:jc w:val="right"/>
              <w:rPr>
                <w:rFonts w:eastAsia="Times New Roman"/>
              </w:rPr>
            </w:pPr>
            <w:r>
              <w:rPr>
                <w:rFonts w:eastAsia="Times New Roman"/>
                <w:color w:val="000000"/>
                <w:sz w:val="20"/>
                <w:szCs w:val="20"/>
              </w:rPr>
              <w:t>2,298 </w:t>
            </w:r>
          </w:p>
        </w:tc>
        <w:tc>
          <w:tcPr>
            <w:tcW w:w="0" w:type="auto"/>
            <w:shd w:val="clear" w:color="auto" w:fill="FFFFFF"/>
            <w:tcMar>
              <w:top w:w="30" w:type="dxa"/>
              <w:left w:w="0" w:type="dxa"/>
              <w:bottom w:w="30" w:type="dxa"/>
              <w:right w:w="20" w:type="dxa"/>
            </w:tcMar>
            <w:vAlign w:val="bottom"/>
            <w:hideMark/>
          </w:tcPr>
          <w:p w14:paraId="620066C6" w14:textId="77777777" w:rsidR="00000000" w:rsidRDefault="00F96C63">
            <w:pPr>
              <w:jc w:val="right"/>
              <w:rPr>
                <w:rFonts w:eastAsia="Times New Roman"/>
              </w:rPr>
            </w:pPr>
          </w:p>
        </w:tc>
      </w:tr>
      <w:tr w:rsidR="00000000" w14:paraId="660B28DE" w14:textId="77777777">
        <w:trPr>
          <w:divId w:val="16279389"/>
        </w:trPr>
        <w:tc>
          <w:tcPr>
            <w:tcW w:w="0" w:type="auto"/>
            <w:gridSpan w:val="3"/>
            <w:shd w:val="clear" w:color="auto" w:fill="CCEEFF"/>
            <w:tcMar>
              <w:top w:w="30" w:type="dxa"/>
              <w:left w:w="20" w:type="dxa"/>
              <w:bottom w:w="30" w:type="dxa"/>
              <w:right w:w="20" w:type="dxa"/>
            </w:tcMar>
            <w:vAlign w:val="bottom"/>
            <w:hideMark/>
          </w:tcPr>
          <w:p w14:paraId="24E1113C" w14:textId="77777777" w:rsidR="00000000" w:rsidRDefault="00F96C63">
            <w:pPr>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14:paraId="695EF580"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FD0D02" w14:textId="77777777" w:rsidR="00000000" w:rsidRDefault="00F96C63">
            <w:pPr>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E8F9F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961E5"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BD9C1B" w14:textId="77777777" w:rsidR="00000000" w:rsidRDefault="00F96C63">
            <w:pPr>
              <w:jc w:val="right"/>
              <w:rPr>
                <w:rFonts w:eastAsia="Times New Roman"/>
              </w:rPr>
            </w:pPr>
            <w:r>
              <w:rPr>
                <w:rFonts w:eastAsia="Times New Roman"/>
                <w:color w:val="000000"/>
                <w:sz w:val="20"/>
                <w:szCs w:val="20"/>
              </w:rPr>
              <w:t>4,307 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A92D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05CE8"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791475" w14:textId="77777777" w:rsidR="00000000" w:rsidRDefault="00F96C63">
            <w:pPr>
              <w:jc w:val="right"/>
              <w:rPr>
                <w:rFonts w:eastAsia="Times New Roman"/>
              </w:rPr>
            </w:pPr>
            <w:r>
              <w:rPr>
                <w:rFonts w:eastAsia="Times New Roman"/>
                <w:color w:val="000000"/>
                <w:sz w:val="20"/>
                <w:szCs w:val="20"/>
              </w:rPr>
              <w:t>(19,367)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12C71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C772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22E22F" w14:textId="77777777" w:rsidR="00000000" w:rsidRDefault="00F96C63">
            <w:pPr>
              <w:jc w:val="right"/>
              <w:rPr>
                <w:rFonts w:eastAsia="Times New Roman"/>
              </w:rPr>
            </w:pPr>
            <w:r>
              <w:rPr>
                <w:rFonts w:eastAsia="Times New Roman"/>
                <w:color w:val="000000"/>
                <w:sz w:val="20"/>
                <w:szCs w:val="20"/>
              </w:rPr>
              <w:t>2,894 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4C23ED" w14:textId="77777777" w:rsidR="00000000" w:rsidRDefault="00F96C63">
            <w:pPr>
              <w:jc w:val="right"/>
              <w:rPr>
                <w:rFonts w:eastAsia="Times New Roman"/>
              </w:rPr>
            </w:pPr>
          </w:p>
        </w:tc>
      </w:tr>
      <w:tr w:rsidR="00000000" w14:paraId="17D99F4D" w14:textId="77777777">
        <w:trPr>
          <w:divId w:val="16279389"/>
        </w:trPr>
        <w:tc>
          <w:tcPr>
            <w:tcW w:w="0" w:type="auto"/>
            <w:gridSpan w:val="3"/>
            <w:shd w:val="clear" w:color="auto" w:fill="FFFFFF"/>
            <w:tcMar>
              <w:top w:w="30" w:type="dxa"/>
              <w:left w:w="20" w:type="dxa"/>
              <w:bottom w:w="30" w:type="dxa"/>
              <w:right w:w="20" w:type="dxa"/>
            </w:tcMar>
            <w:vAlign w:val="bottom"/>
            <w:hideMark/>
          </w:tcPr>
          <w:p w14:paraId="552BAA75"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0737343B"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DB7A39" w14:textId="77777777" w:rsidR="00000000" w:rsidRDefault="00F96C63">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5DECBEC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01C6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D9CA4"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78DF0C8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085C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495BD7" w14:textId="77777777" w:rsidR="00000000" w:rsidRDefault="00F96C63">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14:paraId="3E552F8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E3C5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EBD8F"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122B07DF" w14:textId="77777777" w:rsidR="00000000" w:rsidRDefault="00F96C63">
            <w:pPr>
              <w:jc w:val="right"/>
              <w:rPr>
                <w:rFonts w:eastAsia="Times New Roman"/>
              </w:rPr>
            </w:pPr>
          </w:p>
        </w:tc>
      </w:tr>
      <w:tr w:rsidR="00000000" w14:paraId="01CA8643" w14:textId="77777777">
        <w:trPr>
          <w:divId w:val="16279389"/>
        </w:trPr>
        <w:tc>
          <w:tcPr>
            <w:tcW w:w="0" w:type="auto"/>
            <w:gridSpan w:val="3"/>
            <w:shd w:val="clear" w:color="auto" w:fill="CCEEFF"/>
            <w:tcMar>
              <w:top w:w="30" w:type="dxa"/>
              <w:left w:w="20" w:type="dxa"/>
              <w:bottom w:w="30" w:type="dxa"/>
              <w:right w:w="20" w:type="dxa"/>
            </w:tcMar>
            <w:vAlign w:val="bottom"/>
            <w:hideMark/>
          </w:tcPr>
          <w:p w14:paraId="12C103AC" w14:textId="77777777" w:rsidR="00000000" w:rsidRDefault="00F96C63">
            <w:pPr>
              <w:rPr>
                <w:rFonts w:eastAsia="Times New Roman"/>
              </w:rPr>
            </w:pPr>
            <w:r>
              <w:rPr>
                <w:rFonts w:eastAsia="Times New Roman"/>
                <w:color w:val="000000"/>
                <w:sz w:val="20"/>
                <w:szCs w:val="20"/>
              </w:rPr>
              <w:t>Net (loss) income and comprehensive (loss) income</w:t>
            </w:r>
          </w:p>
        </w:tc>
        <w:tc>
          <w:tcPr>
            <w:tcW w:w="0" w:type="auto"/>
            <w:gridSpan w:val="3"/>
            <w:shd w:val="clear" w:color="auto" w:fill="CCEEFF"/>
            <w:tcMar>
              <w:top w:w="0" w:type="dxa"/>
              <w:left w:w="20" w:type="dxa"/>
              <w:bottom w:w="0" w:type="dxa"/>
              <w:right w:w="20" w:type="dxa"/>
            </w:tcMar>
            <w:vAlign w:val="center"/>
            <w:hideMark/>
          </w:tcPr>
          <w:p w14:paraId="11B6A7E4"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539778"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E68E91" w14:textId="77777777" w:rsidR="00000000" w:rsidRDefault="00F96C63">
            <w:pPr>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81E7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5107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44CA1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0ABF89" w14:textId="77777777" w:rsidR="00000000" w:rsidRDefault="00F96C63">
            <w:pPr>
              <w:jc w:val="right"/>
              <w:rPr>
                <w:rFonts w:eastAsia="Times New Roman"/>
              </w:rPr>
            </w:pPr>
            <w:r>
              <w:rPr>
                <w:rFonts w:eastAsia="Times New Roman"/>
                <w:color w:val="000000"/>
                <w:sz w:val="20"/>
                <w:szCs w:val="20"/>
              </w:rPr>
              <w:t>4,243 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62AE0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C2D4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21964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8EA59E" w14:textId="77777777" w:rsidR="00000000" w:rsidRDefault="00F96C63">
            <w:pPr>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745BF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9DE96"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DD0CF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483759" w14:textId="77777777" w:rsidR="00000000" w:rsidRDefault="00F96C63">
            <w:pPr>
              <w:jc w:val="right"/>
              <w:rPr>
                <w:rFonts w:eastAsia="Times New Roman"/>
              </w:rPr>
            </w:pPr>
            <w:r>
              <w:rPr>
                <w:rFonts w:eastAsia="Times New Roman"/>
                <w:color w:val="000000"/>
                <w:sz w:val="20"/>
                <w:szCs w:val="20"/>
              </w:rPr>
              <w:t>2,830 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8051B0" w14:textId="77777777" w:rsidR="00000000" w:rsidRDefault="00F96C63">
            <w:pPr>
              <w:jc w:val="right"/>
              <w:rPr>
                <w:rFonts w:eastAsia="Times New Roman"/>
              </w:rPr>
            </w:pPr>
          </w:p>
        </w:tc>
      </w:tr>
      <w:tr w:rsidR="00000000" w14:paraId="4AF8122F" w14:textId="77777777">
        <w:trPr>
          <w:divId w:val="16279389"/>
        </w:trPr>
        <w:tc>
          <w:tcPr>
            <w:tcW w:w="0" w:type="auto"/>
            <w:gridSpan w:val="3"/>
            <w:shd w:val="clear" w:color="auto" w:fill="FFFFFF"/>
            <w:tcMar>
              <w:top w:w="30" w:type="dxa"/>
              <w:left w:w="20" w:type="dxa"/>
              <w:bottom w:w="30" w:type="dxa"/>
              <w:right w:w="20" w:type="dxa"/>
            </w:tcMar>
            <w:vAlign w:val="bottom"/>
            <w:hideMark/>
          </w:tcPr>
          <w:p w14:paraId="518D6A17" w14:textId="77777777" w:rsidR="00000000" w:rsidRDefault="00F96C63">
            <w:pPr>
              <w:rPr>
                <w:rFonts w:eastAsia="Times New Roman"/>
              </w:rPr>
            </w:pPr>
            <w:r>
              <w:rPr>
                <w:rFonts w:eastAsia="Times New Roman"/>
                <w:color w:val="000000"/>
                <w:sz w:val="20"/>
                <w:szCs w:val="20"/>
              </w:rPr>
              <w:t>(Loss) earnings per Class A and Class B common stock, combined</w:t>
            </w:r>
          </w:p>
        </w:tc>
        <w:tc>
          <w:tcPr>
            <w:tcW w:w="0" w:type="auto"/>
            <w:gridSpan w:val="3"/>
            <w:shd w:val="clear" w:color="auto" w:fill="FFFFFF"/>
            <w:tcMar>
              <w:top w:w="0" w:type="dxa"/>
              <w:left w:w="20" w:type="dxa"/>
              <w:bottom w:w="0" w:type="dxa"/>
              <w:right w:w="20" w:type="dxa"/>
            </w:tcMar>
            <w:vAlign w:val="center"/>
            <w:hideMark/>
          </w:tcPr>
          <w:p w14:paraId="392BE593"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413147D"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B05E251"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BC80E46"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4D86CE6"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D66262"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93799"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26B4EF" w14:textId="77777777" w:rsidR="00000000" w:rsidRDefault="00F96C63">
            <w:pPr>
              <w:rPr>
                <w:rFonts w:eastAsia="Times New Roman"/>
                <w:sz w:val="20"/>
                <w:szCs w:val="20"/>
              </w:rPr>
            </w:pPr>
          </w:p>
        </w:tc>
      </w:tr>
      <w:tr w:rsidR="00000000" w14:paraId="6883F3DF" w14:textId="77777777">
        <w:trPr>
          <w:divId w:val="16279389"/>
        </w:trPr>
        <w:tc>
          <w:tcPr>
            <w:tcW w:w="0" w:type="auto"/>
            <w:gridSpan w:val="3"/>
            <w:shd w:val="clear" w:color="auto" w:fill="CCEEFF"/>
            <w:tcMar>
              <w:top w:w="30" w:type="dxa"/>
              <w:left w:w="360" w:type="dxa"/>
              <w:bottom w:w="30" w:type="dxa"/>
              <w:right w:w="20" w:type="dxa"/>
            </w:tcMar>
            <w:vAlign w:val="bottom"/>
            <w:hideMark/>
          </w:tcPr>
          <w:p w14:paraId="29DE7B5A" w14:textId="77777777" w:rsidR="00000000" w:rsidRDefault="00F96C63">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14:paraId="572F0336"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419B0E73"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8637D4"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18A8F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7DE2F"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B3769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DA07B9" w14:textId="77777777" w:rsidR="00000000" w:rsidRDefault="00F96C63">
            <w:pPr>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14:paraId="2567483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ADB60"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CEA07C"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EF67C7" w14:textId="77777777" w:rsidR="00000000" w:rsidRDefault="00F96C63">
            <w:pPr>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14:paraId="286CEFA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3274AD"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B3105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86A2A9" w14:textId="77777777" w:rsidR="00000000" w:rsidRDefault="00F96C63">
            <w:pPr>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14:paraId="401B0B0E" w14:textId="77777777" w:rsidR="00000000" w:rsidRDefault="00F96C63">
            <w:pPr>
              <w:jc w:val="right"/>
              <w:rPr>
                <w:rFonts w:eastAsia="Times New Roman"/>
              </w:rPr>
            </w:pPr>
          </w:p>
        </w:tc>
      </w:tr>
      <w:tr w:rsidR="00000000" w14:paraId="24F85EE9" w14:textId="77777777">
        <w:trPr>
          <w:divId w:val="16279389"/>
        </w:trPr>
        <w:tc>
          <w:tcPr>
            <w:tcW w:w="0" w:type="auto"/>
            <w:gridSpan w:val="3"/>
            <w:shd w:val="clear" w:color="auto" w:fill="FFFFFF"/>
            <w:tcMar>
              <w:top w:w="30" w:type="dxa"/>
              <w:left w:w="360" w:type="dxa"/>
              <w:bottom w:w="30" w:type="dxa"/>
              <w:right w:w="20" w:type="dxa"/>
            </w:tcMar>
            <w:vAlign w:val="bottom"/>
            <w:hideMark/>
          </w:tcPr>
          <w:p w14:paraId="292F9F69" w14:textId="77777777" w:rsidR="00000000" w:rsidRDefault="00F96C63">
            <w:pPr>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14:paraId="23033A1D" w14:textId="77777777" w:rsidR="00000000" w:rsidRDefault="00F96C63">
            <w:pPr>
              <w:rPr>
                <w:rFonts w:eastAsia="Times New Roman"/>
              </w:rPr>
            </w:pPr>
          </w:p>
        </w:tc>
        <w:tc>
          <w:tcPr>
            <w:tcW w:w="0" w:type="auto"/>
            <w:shd w:val="clear" w:color="auto" w:fill="FFFFFF"/>
            <w:tcMar>
              <w:top w:w="30" w:type="dxa"/>
              <w:left w:w="20" w:type="dxa"/>
              <w:bottom w:w="30" w:type="dxa"/>
              <w:right w:w="0" w:type="dxa"/>
            </w:tcMar>
            <w:vAlign w:val="bottom"/>
            <w:hideMark/>
          </w:tcPr>
          <w:p w14:paraId="4DD94280"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D90BC8"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A5C4F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2BC68"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82B8ED"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FD1917" w14:textId="77777777" w:rsidR="00000000" w:rsidRDefault="00F96C63">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14:paraId="3CB85BA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0D669"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4E2B39"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DD0293" w14:textId="77777777" w:rsidR="00000000" w:rsidRDefault="00F96C63">
            <w:pPr>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14:paraId="66B8853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DB5137"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C79AB3"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869833" w14:textId="77777777" w:rsidR="00000000" w:rsidRDefault="00F96C63">
            <w:pPr>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14:paraId="7D89A7D4" w14:textId="77777777" w:rsidR="00000000" w:rsidRDefault="00F96C63">
            <w:pPr>
              <w:jc w:val="right"/>
              <w:rPr>
                <w:rFonts w:eastAsia="Times New Roman"/>
              </w:rPr>
            </w:pPr>
          </w:p>
        </w:tc>
      </w:tr>
      <w:tr w:rsidR="00000000" w14:paraId="24B0F59A" w14:textId="77777777">
        <w:trPr>
          <w:divId w:val="16279389"/>
        </w:trPr>
        <w:tc>
          <w:tcPr>
            <w:tcW w:w="0" w:type="auto"/>
            <w:gridSpan w:val="3"/>
            <w:shd w:val="clear" w:color="auto" w:fill="CCEEFF"/>
            <w:tcMar>
              <w:top w:w="30" w:type="dxa"/>
              <w:left w:w="20" w:type="dxa"/>
              <w:bottom w:w="30" w:type="dxa"/>
              <w:right w:w="20" w:type="dxa"/>
            </w:tcMar>
            <w:vAlign w:val="bottom"/>
            <w:hideMark/>
          </w:tcPr>
          <w:p w14:paraId="675DE3E3" w14:textId="77777777" w:rsidR="00000000" w:rsidRDefault="00F96C63">
            <w:pPr>
              <w:rPr>
                <w:rFonts w:eastAsia="Times New Roman"/>
              </w:rPr>
            </w:pPr>
            <w:r>
              <w:rPr>
                <w:rFonts w:eastAsia="Times New Roman"/>
                <w:color w:val="000000"/>
                <w:sz w:val="20"/>
                <w:szCs w:val="20"/>
              </w:rPr>
              <w:t>Weighted average shares of Class A and Class B common stock outstanding, combined:</w:t>
            </w:r>
          </w:p>
        </w:tc>
        <w:tc>
          <w:tcPr>
            <w:tcW w:w="0" w:type="auto"/>
            <w:gridSpan w:val="3"/>
            <w:shd w:val="clear" w:color="auto" w:fill="CCEEFF"/>
            <w:tcMar>
              <w:top w:w="0" w:type="dxa"/>
              <w:left w:w="20" w:type="dxa"/>
              <w:bottom w:w="0" w:type="dxa"/>
              <w:right w:w="20" w:type="dxa"/>
            </w:tcMar>
            <w:vAlign w:val="center"/>
            <w:hideMark/>
          </w:tcPr>
          <w:p w14:paraId="17FC741A"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FECDDB"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C2C1E2E"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8E9976"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0A21A0A" w14:textId="77777777" w:rsidR="00000000" w:rsidRDefault="00F96C6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DA0C3"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9D3C59"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20E9AA" w14:textId="77777777" w:rsidR="00000000" w:rsidRDefault="00F96C63">
            <w:pPr>
              <w:rPr>
                <w:rFonts w:eastAsia="Times New Roman"/>
                <w:sz w:val="20"/>
                <w:szCs w:val="20"/>
              </w:rPr>
            </w:pPr>
          </w:p>
        </w:tc>
      </w:tr>
      <w:tr w:rsidR="00000000" w14:paraId="309E6F35" w14:textId="77777777">
        <w:trPr>
          <w:divId w:val="16279389"/>
        </w:trPr>
        <w:tc>
          <w:tcPr>
            <w:tcW w:w="0" w:type="auto"/>
            <w:gridSpan w:val="3"/>
            <w:shd w:val="clear" w:color="auto" w:fill="FFFFFF"/>
            <w:tcMar>
              <w:top w:w="30" w:type="dxa"/>
              <w:left w:w="360" w:type="dxa"/>
              <w:bottom w:w="30" w:type="dxa"/>
              <w:right w:w="20" w:type="dxa"/>
            </w:tcMar>
            <w:vAlign w:val="bottom"/>
            <w:hideMark/>
          </w:tcPr>
          <w:p w14:paraId="33CADC6E" w14:textId="77777777" w:rsidR="00000000" w:rsidRDefault="00F96C63">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14:paraId="0877266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08167A" w14:textId="77777777" w:rsidR="00000000" w:rsidRDefault="00F96C63">
            <w:pPr>
              <w:jc w:val="right"/>
              <w:rPr>
                <w:rFonts w:eastAsia="Times New Roman"/>
              </w:rPr>
            </w:pPr>
            <w:r>
              <w:rPr>
                <w:rFonts w:eastAsia="Times New Roman"/>
                <w:color w:val="000000"/>
                <w:sz w:val="20"/>
                <w:szCs w:val="20"/>
              </w:rPr>
              <w:t>44,358,763 </w:t>
            </w:r>
          </w:p>
        </w:tc>
        <w:tc>
          <w:tcPr>
            <w:tcW w:w="0" w:type="auto"/>
            <w:shd w:val="clear" w:color="auto" w:fill="FFFFFF"/>
            <w:tcMar>
              <w:top w:w="30" w:type="dxa"/>
              <w:left w:w="0" w:type="dxa"/>
              <w:bottom w:w="30" w:type="dxa"/>
              <w:right w:w="20" w:type="dxa"/>
            </w:tcMar>
            <w:vAlign w:val="bottom"/>
            <w:hideMark/>
          </w:tcPr>
          <w:p w14:paraId="77532BD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6026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69928" w14:textId="77777777" w:rsidR="00000000" w:rsidRDefault="00F96C63">
            <w:pPr>
              <w:jc w:val="right"/>
              <w:rPr>
                <w:rFonts w:eastAsia="Times New Roman"/>
              </w:rPr>
            </w:pPr>
            <w:r>
              <w:rPr>
                <w:rFonts w:eastAsia="Times New Roman"/>
                <w:color w:val="000000"/>
                <w:sz w:val="20"/>
                <w:szCs w:val="20"/>
              </w:rPr>
              <w:t>43,990,049 </w:t>
            </w:r>
          </w:p>
        </w:tc>
        <w:tc>
          <w:tcPr>
            <w:tcW w:w="0" w:type="auto"/>
            <w:shd w:val="clear" w:color="auto" w:fill="FFFFFF"/>
            <w:tcMar>
              <w:top w:w="30" w:type="dxa"/>
              <w:left w:w="0" w:type="dxa"/>
              <w:bottom w:w="30" w:type="dxa"/>
              <w:right w:w="20" w:type="dxa"/>
            </w:tcMar>
            <w:vAlign w:val="bottom"/>
            <w:hideMark/>
          </w:tcPr>
          <w:p w14:paraId="0C3E83C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2208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63CC6" w14:textId="77777777" w:rsidR="00000000" w:rsidRDefault="00F96C63">
            <w:pPr>
              <w:jc w:val="right"/>
              <w:rPr>
                <w:rFonts w:eastAsia="Times New Roman"/>
              </w:rPr>
            </w:pPr>
            <w:r>
              <w:rPr>
                <w:rFonts w:eastAsia="Times New Roman"/>
                <w:color w:val="000000"/>
                <w:sz w:val="20"/>
                <w:szCs w:val="20"/>
              </w:rPr>
              <w:t>44,238,400 </w:t>
            </w:r>
          </w:p>
        </w:tc>
        <w:tc>
          <w:tcPr>
            <w:tcW w:w="0" w:type="auto"/>
            <w:shd w:val="clear" w:color="auto" w:fill="FFFFFF"/>
            <w:tcMar>
              <w:top w:w="30" w:type="dxa"/>
              <w:left w:w="0" w:type="dxa"/>
              <w:bottom w:w="30" w:type="dxa"/>
              <w:right w:w="20" w:type="dxa"/>
            </w:tcMar>
            <w:vAlign w:val="bottom"/>
            <w:hideMark/>
          </w:tcPr>
          <w:p w14:paraId="4C46431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85D9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B1EFC" w14:textId="77777777" w:rsidR="00000000" w:rsidRDefault="00F96C63">
            <w:pPr>
              <w:jc w:val="right"/>
              <w:rPr>
                <w:rFonts w:eastAsia="Times New Roman"/>
              </w:rPr>
            </w:pPr>
            <w:r>
              <w:rPr>
                <w:rFonts w:eastAsia="Times New Roman"/>
                <w:color w:val="000000"/>
                <w:sz w:val="20"/>
                <w:szCs w:val="20"/>
              </w:rPr>
              <w:t>44,007,345 </w:t>
            </w:r>
          </w:p>
        </w:tc>
        <w:tc>
          <w:tcPr>
            <w:tcW w:w="0" w:type="auto"/>
            <w:shd w:val="clear" w:color="auto" w:fill="FFFFFF"/>
            <w:tcMar>
              <w:top w:w="30" w:type="dxa"/>
              <w:left w:w="0" w:type="dxa"/>
              <w:bottom w:w="30" w:type="dxa"/>
              <w:right w:w="20" w:type="dxa"/>
            </w:tcMar>
            <w:vAlign w:val="bottom"/>
            <w:hideMark/>
          </w:tcPr>
          <w:p w14:paraId="5E6054B4" w14:textId="77777777" w:rsidR="00000000" w:rsidRDefault="00F96C63">
            <w:pPr>
              <w:jc w:val="right"/>
              <w:rPr>
                <w:rFonts w:eastAsia="Times New Roman"/>
              </w:rPr>
            </w:pPr>
          </w:p>
        </w:tc>
      </w:tr>
      <w:tr w:rsidR="00000000" w14:paraId="2AE453B8" w14:textId="77777777">
        <w:trPr>
          <w:divId w:val="16279389"/>
        </w:trPr>
        <w:tc>
          <w:tcPr>
            <w:tcW w:w="0" w:type="auto"/>
            <w:gridSpan w:val="3"/>
            <w:shd w:val="clear" w:color="auto" w:fill="CCEEFF"/>
            <w:tcMar>
              <w:top w:w="30" w:type="dxa"/>
              <w:left w:w="360" w:type="dxa"/>
              <w:bottom w:w="30" w:type="dxa"/>
              <w:right w:w="20" w:type="dxa"/>
            </w:tcMar>
            <w:vAlign w:val="bottom"/>
            <w:hideMark/>
          </w:tcPr>
          <w:p w14:paraId="491D1AB9" w14:textId="77777777" w:rsidR="00000000" w:rsidRDefault="00F96C63">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14:paraId="7C96F63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7048A3" w14:textId="77777777" w:rsidR="00000000" w:rsidRDefault="00F96C63">
            <w:pPr>
              <w:jc w:val="right"/>
              <w:rPr>
                <w:rFonts w:eastAsia="Times New Roman"/>
              </w:rPr>
            </w:pPr>
            <w:r>
              <w:rPr>
                <w:rFonts w:eastAsia="Times New Roman"/>
                <w:color w:val="000000"/>
                <w:sz w:val="20"/>
                <w:szCs w:val="20"/>
              </w:rPr>
              <w:t>44,358,763 </w:t>
            </w:r>
          </w:p>
        </w:tc>
        <w:tc>
          <w:tcPr>
            <w:tcW w:w="0" w:type="auto"/>
            <w:shd w:val="clear" w:color="auto" w:fill="CCEEFF"/>
            <w:tcMar>
              <w:top w:w="30" w:type="dxa"/>
              <w:left w:w="0" w:type="dxa"/>
              <w:bottom w:w="30" w:type="dxa"/>
              <w:right w:w="20" w:type="dxa"/>
            </w:tcMar>
            <w:vAlign w:val="bottom"/>
            <w:hideMark/>
          </w:tcPr>
          <w:p w14:paraId="5C9F78F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FACA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C0AE6F" w14:textId="77777777" w:rsidR="00000000" w:rsidRDefault="00F96C63">
            <w:pPr>
              <w:jc w:val="right"/>
              <w:rPr>
                <w:rFonts w:eastAsia="Times New Roman"/>
              </w:rPr>
            </w:pPr>
            <w:r>
              <w:rPr>
                <w:rFonts w:eastAsia="Times New Roman"/>
                <w:color w:val="000000"/>
                <w:sz w:val="20"/>
                <w:szCs w:val="20"/>
              </w:rPr>
              <w:t>44,899,176 </w:t>
            </w:r>
          </w:p>
        </w:tc>
        <w:tc>
          <w:tcPr>
            <w:tcW w:w="0" w:type="auto"/>
            <w:shd w:val="clear" w:color="auto" w:fill="CCEEFF"/>
            <w:tcMar>
              <w:top w:w="30" w:type="dxa"/>
              <w:left w:w="0" w:type="dxa"/>
              <w:bottom w:w="30" w:type="dxa"/>
              <w:right w:w="20" w:type="dxa"/>
            </w:tcMar>
            <w:vAlign w:val="bottom"/>
            <w:hideMark/>
          </w:tcPr>
          <w:p w14:paraId="17F0B1B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E87B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8F681" w14:textId="77777777" w:rsidR="00000000" w:rsidRDefault="00F96C63">
            <w:pPr>
              <w:jc w:val="right"/>
              <w:rPr>
                <w:rFonts w:eastAsia="Times New Roman"/>
              </w:rPr>
            </w:pPr>
            <w:r>
              <w:rPr>
                <w:rFonts w:eastAsia="Times New Roman"/>
                <w:color w:val="000000"/>
                <w:sz w:val="20"/>
                <w:szCs w:val="20"/>
              </w:rPr>
              <w:t>44,238,400 </w:t>
            </w:r>
          </w:p>
        </w:tc>
        <w:tc>
          <w:tcPr>
            <w:tcW w:w="0" w:type="auto"/>
            <w:shd w:val="clear" w:color="auto" w:fill="CCEEFF"/>
            <w:tcMar>
              <w:top w:w="30" w:type="dxa"/>
              <w:left w:w="0" w:type="dxa"/>
              <w:bottom w:w="30" w:type="dxa"/>
              <w:right w:w="20" w:type="dxa"/>
            </w:tcMar>
            <w:vAlign w:val="bottom"/>
            <w:hideMark/>
          </w:tcPr>
          <w:p w14:paraId="15E5A53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F9CE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3EC30" w14:textId="77777777" w:rsidR="00000000" w:rsidRDefault="00F96C63">
            <w:pPr>
              <w:jc w:val="right"/>
              <w:rPr>
                <w:rFonts w:eastAsia="Times New Roman"/>
              </w:rPr>
            </w:pPr>
            <w:r>
              <w:rPr>
                <w:rFonts w:eastAsia="Times New Roman"/>
                <w:color w:val="000000"/>
                <w:sz w:val="20"/>
                <w:szCs w:val="20"/>
              </w:rPr>
              <w:t>45,078,539 </w:t>
            </w:r>
          </w:p>
        </w:tc>
        <w:tc>
          <w:tcPr>
            <w:tcW w:w="0" w:type="auto"/>
            <w:shd w:val="clear" w:color="auto" w:fill="CCEEFF"/>
            <w:tcMar>
              <w:top w:w="30" w:type="dxa"/>
              <w:left w:w="0" w:type="dxa"/>
              <w:bottom w:w="30" w:type="dxa"/>
              <w:right w:w="20" w:type="dxa"/>
            </w:tcMar>
            <w:vAlign w:val="bottom"/>
            <w:hideMark/>
          </w:tcPr>
          <w:p w14:paraId="14F8E134" w14:textId="77777777" w:rsidR="00000000" w:rsidRDefault="00F96C63">
            <w:pPr>
              <w:jc w:val="right"/>
              <w:rPr>
                <w:rFonts w:eastAsia="Times New Roman"/>
              </w:rPr>
            </w:pPr>
          </w:p>
        </w:tc>
      </w:tr>
    </w:tbl>
    <w:p w14:paraId="146C8CCB" w14:textId="77777777" w:rsidR="00000000" w:rsidRDefault="00F96C63">
      <w:pPr>
        <w:divId w:val="229921353"/>
        <w:rPr>
          <w:rFonts w:eastAsia="Times New Roman"/>
        </w:rPr>
      </w:pPr>
    </w:p>
    <w:p w14:paraId="2361FE25" w14:textId="77777777" w:rsidR="00000000" w:rsidRDefault="00F96C63">
      <w:pPr>
        <w:jc w:val="center"/>
        <w:divId w:val="1399790834"/>
        <w:rPr>
          <w:rFonts w:eastAsia="Times New Roman"/>
        </w:rPr>
      </w:pPr>
      <w:r>
        <w:rPr>
          <w:rFonts w:eastAsia="Times New Roman"/>
          <w:i/>
          <w:iCs/>
          <w:color w:val="000000"/>
          <w:sz w:val="20"/>
          <w:szCs w:val="20"/>
        </w:rPr>
        <w:t>See accompanying notes to condensed consolidated financial statements.</w:t>
      </w:r>
    </w:p>
    <w:p w14:paraId="015FA657" w14:textId="77777777" w:rsidR="00000000" w:rsidRDefault="00F96C63">
      <w:pPr>
        <w:jc w:val="center"/>
        <w:divId w:val="63071256"/>
        <w:rPr>
          <w:rFonts w:eastAsia="Times New Roman"/>
        </w:rPr>
      </w:pPr>
      <w:r>
        <w:rPr>
          <w:rFonts w:eastAsia="Times New Roman"/>
          <w:color w:val="000000"/>
          <w:sz w:val="20"/>
          <w:szCs w:val="20"/>
        </w:rPr>
        <w:t>3</w:t>
      </w:r>
    </w:p>
    <w:p w14:paraId="4D7D035D" w14:textId="77777777" w:rsidR="00000000" w:rsidRDefault="00F96C63">
      <w:pPr>
        <w:rPr>
          <w:rFonts w:eastAsia="Times New Roman"/>
        </w:rPr>
      </w:pPr>
      <w:r>
        <w:rPr>
          <w:rFonts w:eastAsia="Times New Roman"/>
        </w:rPr>
        <w:pict w14:anchorId="1CE6ACF9">
          <v:rect id="_x0000_i1028" style="width:0;height:1.5pt" o:hralign="center" o:hrstd="t" o:hr="t" fillcolor="#a0a0a0" stroked="f"/>
        </w:pict>
      </w:r>
    </w:p>
    <w:p w14:paraId="4FF6E39F" w14:textId="77777777" w:rsidR="00000000" w:rsidRDefault="00F96C63">
      <w:pPr>
        <w:divId w:val="1165898848"/>
        <w:rPr>
          <w:rFonts w:eastAsia="Times New Roman"/>
        </w:rPr>
      </w:pPr>
      <w:hyperlink w:anchor="i69f10f9860e84966b1b2b7b98bb187e0_7" w:history="1">
        <w:r>
          <w:rPr>
            <w:rStyle w:val="a3"/>
            <w:rFonts w:eastAsia="Times New Roman"/>
            <w:sz w:val="20"/>
            <w:szCs w:val="20"/>
          </w:rPr>
          <w:t>Table of Contents</w:t>
        </w:r>
      </w:hyperlink>
    </w:p>
    <w:p w14:paraId="4D873216" w14:textId="77777777" w:rsidR="00000000" w:rsidRDefault="00F96C63">
      <w:pPr>
        <w:jc w:val="center"/>
        <w:divId w:val="1600143481"/>
        <w:rPr>
          <w:rFonts w:eastAsia="Times New Roman"/>
        </w:rPr>
      </w:pPr>
      <w:r>
        <w:rPr>
          <w:rFonts w:eastAsia="Times New Roman"/>
          <w:b/>
          <w:bCs/>
          <w:color w:val="000000"/>
          <w:sz w:val="16"/>
          <w:szCs w:val="16"/>
        </w:rPr>
        <w:lastRenderedPageBreak/>
        <w:t>Noodles &amp; Company</w:t>
      </w:r>
    </w:p>
    <w:p w14:paraId="56996256" w14:textId="77777777" w:rsidR="00000000" w:rsidRDefault="00F96C63">
      <w:pPr>
        <w:jc w:val="center"/>
        <w:divId w:val="7101495"/>
        <w:rPr>
          <w:rFonts w:eastAsia="Times New Roman"/>
        </w:rPr>
      </w:pPr>
      <w:r>
        <w:rPr>
          <w:rFonts w:eastAsia="Times New Roman"/>
          <w:b/>
          <w:bCs/>
          <w:color w:val="000000"/>
          <w:sz w:val="16"/>
          <w:szCs w:val="16"/>
        </w:rPr>
        <w:t>Condensed Consolidated Statements of Stockholders’ Equity</w:t>
      </w:r>
    </w:p>
    <w:p w14:paraId="555E701B" w14:textId="77777777" w:rsidR="00000000" w:rsidRDefault="00F96C63">
      <w:pPr>
        <w:jc w:val="center"/>
        <w:divId w:val="1422794216"/>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14:paraId="61F2E5D8" w14:textId="77777777">
        <w:trPr>
          <w:divId w:val="1218511233"/>
          <w:jc w:val="center"/>
        </w:trPr>
        <w:tc>
          <w:tcPr>
            <w:tcW w:w="50" w:type="pct"/>
            <w:vAlign w:val="center"/>
            <w:hideMark/>
          </w:tcPr>
          <w:p w14:paraId="22FFA71C" w14:textId="77777777" w:rsidR="00000000" w:rsidRDefault="00F96C63">
            <w:pPr>
              <w:jc w:val="center"/>
              <w:rPr>
                <w:rFonts w:eastAsia="Times New Roman"/>
              </w:rPr>
            </w:pPr>
          </w:p>
        </w:tc>
        <w:tc>
          <w:tcPr>
            <w:tcW w:w="1356" w:type="pct"/>
            <w:vAlign w:val="center"/>
            <w:hideMark/>
          </w:tcPr>
          <w:p w14:paraId="44BA94D8" w14:textId="77777777" w:rsidR="00000000" w:rsidRDefault="00F96C63">
            <w:pPr>
              <w:rPr>
                <w:rFonts w:eastAsia="Times New Roman"/>
                <w:sz w:val="20"/>
                <w:szCs w:val="20"/>
              </w:rPr>
            </w:pPr>
          </w:p>
        </w:tc>
        <w:tc>
          <w:tcPr>
            <w:tcW w:w="5" w:type="pct"/>
            <w:vAlign w:val="center"/>
            <w:hideMark/>
          </w:tcPr>
          <w:p w14:paraId="44ECFABC" w14:textId="77777777" w:rsidR="00000000" w:rsidRDefault="00F96C63">
            <w:pPr>
              <w:rPr>
                <w:rFonts w:eastAsia="Times New Roman"/>
                <w:sz w:val="20"/>
                <w:szCs w:val="20"/>
              </w:rPr>
            </w:pPr>
          </w:p>
        </w:tc>
        <w:tc>
          <w:tcPr>
            <w:tcW w:w="5" w:type="pct"/>
            <w:vAlign w:val="center"/>
            <w:hideMark/>
          </w:tcPr>
          <w:p w14:paraId="525BD716" w14:textId="77777777" w:rsidR="00000000" w:rsidRDefault="00F96C63">
            <w:pPr>
              <w:rPr>
                <w:rFonts w:eastAsia="Times New Roman"/>
                <w:sz w:val="20"/>
                <w:szCs w:val="20"/>
              </w:rPr>
            </w:pPr>
          </w:p>
        </w:tc>
        <w:tc>
          <w:tcPr>
            <w:tcW w:w="16" w:type="pct"/>
            <w:vAlign w:val="center"/>
            <w:hideMark/>
          </w:tcPr>
          <w:p w14:paraId="28574A33" w14:textId="77777777" w:rsidR="00000000" w:rsidRDefault="00F96C63">
            <w:pPr>
              <w:rPr>
                <w:rFonts w:eastAsia="Times New Roman"/>
                <w:sz w:val="20"/>
                <w:szCs w:val="20"/>
              </w:rPr>
            </w:pPr>
          </w:p>
        </w:tc>
        <w:tc>
          <w:tcPr>
            <w:tcW w:w="5" w:type="pct"/>
            <w:vAlign w:val="center"/>
            <w:hideMark/>
          </w:tcPr>
          <w:p w14:paraId="37C64CE3" w14:textId="77777777" w:rsidR="00000000" w:rsidRDefault="00F96C63">
            <w:pPr>
              <w:rPr>
                <w:rFonts w:eastAsia="Times New Roman"/>
                <w:sz w:val="20"/>
                <w:szCs w:val="20"/>
              </w:rPr>
            </w:pPr>
          </w:p>
        </w:tc>
        <w:tc>
          <w:tcPr>
            <w:tcW w:w="50" w:type="pct"/>
            <w:vAlign w:val="center"/>
            <w:hideMark/>
          </w:tcPr>
          <w:p w14:paraId="4D806972" w14:textId="77777777" w:rsidR="00000000" w:rsidRDefault="00F96C63">
            <w:pPr>
              <w:rPr>
                <w:rFonts w:eastAsia="Times New Roman"/>
                <w:sz w:val="20"/>
                <w:szCs w:val="20"/>
              </w:rPr>
            </w:pPr>
          </w:p>
        </w:tc>
        <w:tc>
          <w:tcPr>
            <w:tcW w:w="431" w:type="pct"/>
            <w:vAlign w:val="center"/>
            <w:hideMark/>
          </w:tcPr>
          <w:p w14:paraId="525A111B" w14:textId="77777777" w:rsidR="00000000" w:rsidRDefault="00F96C63">
            <w:pPr>
              <w:rPr>
                <w:rFonts w:eastAsia="Times New Roman"/>
                <w:sz w:val="20"/>
                <w:szCs w:val="20"/>
              </w:rPr>
            </w:pPr>
          </w:p>
        </w:tc>
        <w:tc>
          <w:tcPr>
            <w:tcW w:w="5" w:type="pct"/>
            <w:vAlign w:val="center"/>
            <w:hideMark/>
          </w:tcPr>
          <w:p w14:paraId="644F18B7" w14:textId="77777777" w:rsidR="00000000" w:rsidRDefault="00F96C63">
            <w:pPr>
              <w:rPr>
                <w:rFonts w:eastAsia="Times New Roman"/>
                <w:sz w:val="20"/>
                <w:szCs w:val="20"/>
              </w:rPr>
            </w:pPr>
          </w:p>
        </w:tc>
        <w:tc>
          <w:tcPr>
            <w:tcW w:w="5" w:type="pct"/>
            <w:vAlign w:val="center"/>
            <w:hideMark/>
          </w:tcPr>
          <w:p w14:paraId="49741180" w14:textId="77777777" w:rsidR="00000000" w:rsidRDefault="00F96C63">
            <w:pPr>
              <w:rPr>
                <w:rFonts w:eastAsia="Times New Roman"/>
                <w:sz w:val="20"/>
                <w:szCs w:val="20"/>
              </w:rPr>
            </w:pPr>
          </w:p>
        </w:tc>
        <w:tc>
          <w:tcPr>
            <w:tcW w:w="16" w:type="pct"/>
            <w:vAlign w:val="center"/>
            <w:hideMark/>
          </w:tcPr>
          <w:p w14:paraId="04D0405B" w14:textId="77777777" w:rsidR="00000000" w:rsidRDefault="00F96C63">
            <w:pPr>
              <w:rPr>
                <w:rFonts w:eastAsia="Times New Roman"/>
                <w:sz w:val="20"/>
                <w:szCs w:val="20"/>
              </w:rPr>
            </w:pPr>
          </w:p>
        </w:tc>
        <w:tc>
          <w:tcPr>
            <w:tcW w:w="5" w:type="pct"/>
            <w:vAlign w:val="center"/>
            <w:hideMark/>
          </w:tcPr>
          <w:p w14:paraId="4441A944" w14:textId="77777777" w:rsidR="00000000" w:rsidRDefault="00F96C63">
            <w:pPr>
              <w:rPr>
                <w:rFonts w:eastAsia="Times New Roman"/>
                <w:sz w:val="20"/>
                <w:szCs w:val="20"/>
              </w:rPr>
            </w:pPr>
          </w:p>
        </w:tc>
        <w:tc>
          <w:tcPr>
            <w:tcW w:w="50" w:type="pct"/>
            <w:vAlign w:val="center"/>
            <w:hideMark/>
          </w:tcPr>
          <w:p w14:paraId="2607771D" w14:textId="77777777" w:rsidR="00000000" w:rsidRDefault="00F96C63">
            <w:pPr>
              <w:rPr>
                <w:rFonts w:eastAsia="Times New Roman"/>
                <w:sz w:val="20"/>
                <w:szCs w:val="20"/>
              </w:rPr>
            </w:pPr>
          </w:p>
        </w:tc>
        <w:tc>
          <w:tcPr>
            <w:tcW w:w="431" w:type="pct"/>
            <w:vAlign w:val="center"/>
            <w:hideMark/>
          </w:tcPr>
          <w:p w14:paraId="07714C1C" w14:textId="77777777" w:rsidR="00000000" w:rsidRDefault="00F96C63">
            <w:pPr>
              <w:rPr>
                <w:rFonts w:eastAsia="Times New Roman"/>
                <w:sz w:val="20"/>
                <w:szCs w:val="20"/>
              </w:rPr>
            </w:pPr>
          </w:p>
        </w:tc>
        <w:tc>
          <w:tcPr>
            <w:tcW w:w="5" w:type="pct"/>
            <w:vAlign w:val="center"/>
            <w:hideMark/>
          </w:tcPr>
          <w:p w14:paraId="208186F8" w14:textId="77777777" w:rsidR="00000000" w:rsidRDefault="00F96C63">
            <w:pPr>
              <w:rPr>
                <w:rFonts w:eastAsia="Times New Roman"/>
                <w:sz w:val="20"/>
                <w:szCs w:val="20"/>
              </w:rPr>
            </w:pPr>
          </w:p>
        </w:tc>
        <w:tc>
          <w:tcPr>
            <w:tcW w:w="5" w:type="pct"/>
            <w:vAlign w:val="center"/>
            <w:hideMark/>
          </w:tcPr>
          <w:p w14:paraId="2423A5CC" w14:textId="77777777" w:rsidR="00000000" w:rsidRDefault="00F96C63">
            <w:pPr>
              <w:rPr>
                <w:rFonts w:eastAsia="Times New Roman"/>
                <w:sz w:val="20"/>
                <w:szCs w:val="20"/>
              </w:rPr>
            </w:pPr>
          </w:p>
        </w:tc>
        <w:tc>
          <w:tcPr>
            <w:tcW w:w="16" w:type="pct"/>
            <w:vAlign w:val="center"/>
            <w:hideMark/>
          </w:tcPr>
          <w:p w14:paraId="069C4473" w14:textId="77777777" w:rsidR="00000000" w:rsidRDefault="00F96C63">
            <w:pPr>
              <w:rPr>
                <w:rFonts w:eastAsia="Times New Roman"/>
                <w:sz w:val="20"/>
                <w:szCs w:val="20"/>
              </w:rPr>
            </w:pPr>
          </w:p>
        </w:tc>
        <w:tc>
          <w:tcPr>
            <w:tcW w:w="5" w:type="pct"/>
            <w:vAlign w:val="center"/>
            <w:hideMark/>
          </w:tcPr>
          <w:p w14:paraId="33FAB23D" w14:textId="77777777" w:rsidR="00000000" w:rsidRDefault="00F96C63">
            <w:pPr>
              <w:rPr>
                <w:rFonts w:eastAsia="Times New Roman"/>
                <w:sz w:val="20"/>
                <w:szCs w:val="20"/>
              </w:rPr>
            </w:pPr>
          </w:p>
        </w:tc>
        <w:tc>
          <w:tcPr>
            <w:tcW w:w="50" w:type="pct"/>
            <w:vAlign w:val="center"/>
            <w:hideMark/>
          </w:tcPr>
          <w:p w14:paraId="3394AC6C" w14:textId="77777777" w:rsidR="00000000" w:rsidRDefault="00F96C63">
            <w:pPr>
              <w:rPr>
                <w:rFonts w:eastAsia="Times New Roman"/>
                <w:sz w:val="20"/>
                <w:szCs w:val="20"/>
              </w:rPr>
            </w:pPr>
          </w:p>
        </w:tc>
        <w:tc>
          <w:tcPr>
            <w:tcW w:w="431" w:type="pct"/>
            <w:vAlign w:val="center"/>
            <w:hideMark/>
          </w:tcPr>
          <w:p w14:paraId="69A7720A" w14:textId="77777777" w:rsidR="00000000" w:rsidRDefault="00F96C63">
            <w:pPr>
              <w:rPr>
                <w:rFonts w:eastAsia="Times New Roman"/>
                <w:sz w:val="20"/>
                <w:szCs w:val="20"/>
              </w:rPr>
            </w:pPr>
          </w:p>
        </w:tc>
        <w:tc>
          <w:tcPr>
            <w:tcW w:w="5" w:type="pct"/>
            <w:vAlign w:val="center"/>
            <w:hideMark/>
          </w:tcPr>
          <w:p w14:paraId="57CEDC6C" w14:textId="77777777" w:rsidR="00000000" w:rsidRDefault="00F96C63">
            <w:pPr>
              <w:rPr>
                <w:rFonts w:eastAsia="Times New Roman"/>
                <w:sz w:val="20"/>
                <w:szCs w:val="20"/>
              </w:rPr>
            </w:pPr>
          </w:p>
        </w:tc>
        <w:tc>
          <w:tcPr>
            <w:tcW w:w="5" w:type="pct"/>
            <w:vAlign w:val="center"/>
            <w:hideMark/>
          </w:tcPr>
          <w:p w14:paraId="35EAFF90" w14:textId="77777777" w:rsidR="00000000" w:rsidRDefault="00F96C63">
            <w:pPr>
              <w:rPr>
                <w:rFonts w:eastAsia="Times New Roman"/>
                <w:sz w:val="20"/>
                <w:szCs w:val="20"/>
              </w:rPr>
            </w:pPr>
          </w:p>
        </w:tc>
        <w:tc>
          <w:tcPr>
            <w:tcW w:w="16" w:type="pct"/>
            <w:vAlign w:val="center"/>
            <w:hideMark/>
          </w:tcPr>
          <w:p w14:paraId="135B1979" w14:textId="77777777" w:rsidR="00000000" w:rsidRDefault="00F96C63">
            <w:pPr>
              <w:rPr>
                <w:rFonts w:eastAsia="Times New Roman"/>
                <w:sz w:val="20"/>
                <w:szCs w:val="20"/>
              </w:rPr>
            </w:pPr>
          </w:p>
        </w:tc>
        <w:tc>
          <w:tcPr>
            <w:tcW w:w="5" w:type="pct"/>
            <w:vAlign w:val="center"/>
            <w:hideMark/>
          </w:tcPr>
          <w:p w14:paraId="28ECE87D" w14:textId="77777777" w:rsidR="00000000" w:rsidRDefault="00F96C63">
            <w:pPr>
              <w:rPr>
                <w:rFonts w:eastAsia="Times New Roman"/>
                <w:sz w:val="20"/>
                <w:szCs w:val="20"/>
              </w:rPr>
            </w:pPr>
          </w:p>
        </w:tc>
        <w:tc>
          <w:tcPr>
            <w:tcW w:w="50" w:type="pct"/>
            <w:vAlign w:val="center"/>
            <w:hideMark/>
          </w:tcPr>
          <w:p w14:paraId="239FB95C" w14:textId="77777777" w:rsidR="00000000" w:rsidRDefault="00F96C63">
            <w:pPr>
              <w:rPr>
                <w:rFonts w:eastAsia="Times New Roman"/>
                <w:sz w:val="20"/>
                <w:szCs w:val="20"/>
              </w:rPr>
            </w:pPr>
          </w:p>
        </w:tc>
        <w:tc>
          <w:tcPr>
            <w:tcW w:w="431" w:type="pct"/>
            <w:vAlign w:val="center"/>
            <w:hideMark/>
          </w:tcPr>
          <w:p w14:paraId="4196CFDF" w14:textId="77777777" w:rsidR="00000000" w:rsidRDefault="00F96C63">
            <w:pPr>
              <w:rPr>
                <w:rFonts w:eastAsia="Times New Roman"/>
                <w:sz w:val="20"/>
                <w:szCs w:val="20"/>
              </w:rPr>
            </w:pPr>
          </w:p>
        </w:tc>
        <w:tc>
          <w:tcPr>
            <w:tcW w:w="5" w:type="pct"/>
            <w:vAlign w:val="center"/>
            <w:hideMark/>
          </w:tcPr>
          <w:p w14:paraId="51B1627F" w14:textId="77777777" w:rsidR="00000000" w:rsidRDefault="00F96C63">
            <w:pPr>
              <w:rPr>
                <w:rFonts w:eastAsia="Times New Roman"/>
                <w:sz w:val="20"/>
                <w:szCs w:val="20"/>
              </w:rPr>
            </w:pPr>
          </w:p>
        </w:tc>
        <w:tc>
          <w:tcPr>
            <w:tcW w:w="5" w:type="pct"/>
            <w:vAlign w:val="center"/>
            <w:hideMark/>
          </w:tcPr>
          <w:p w14:paraId="1D1C7CBA" w14:textId="77777777" w:rsidR="00000000" w:rsidRDefault="00F96C63">
            <w:pPr>
              <w:rPr>
                <w:rFonts w:eastAsia="Times New Roman"/>
                <w:sz w:val="20"/>
                <w:szCs w:val="20"/>
              </w:rPr>
            </w:pPr>
          </w:p>
        </w:tc>
        <w:tc>
          <w:tcPr>
            <w:tcW w:w="16" w:type="pct"/>
            <w:vAlign w:val="center"/>
            <w:hideMark/>
          </w:tcPr>
          <w:p w14:paraId="68E9B632" w14:textId="77777777" w:rsidR="00000000" w:rsidRDefault="00F96C63">
            <w:pPr>
              <w:rPr>
                <w:rFonts w:eastAsia="Times New Roman"/>
                <w:sz w:val="20"/>
                <w:szCs w:val="20"/>
              </w:rPr>
            </w:pPr>
          </w:p>
        </w:tc>
        <w:tc>
          <w:tcPr>
            <w:tcW w:w="5" w:type="pct"/>
            <w:vAlign w:val="center"/>
            <w:hideMark/>
          </w:tcPr>
          <w:p w14:paraId="68FF9911" w14:textId="77777777" w:rsidR="00000000" w:rsidRDefault="00F96C63">
            <w:pPr>
              <w:rPr>
                <w:rFonts w:eastAsia="Times New Roman"/>
                <w:sz w:val="20"/>
                <w:szCs w:val="20"/>
              </w:rPr>
            </w:pPr>
          </w:p>
        </w:tc>
        <w:tc>
          <w:tcPr>
            <w:tcW w:w="50" w:type="pct"/>
            <w:vAlign w:val="center"/>
            <w:hideMark/>
          </w:tcPr>
          <w:p w14:paraId="30A01983" w14:textId="77777777" w:rsidR="00000000" w:rsidRDefault="00F96C63">
            <w:pPr>
              <w:rPr>
                <w:rFonts w:eastAsia="Times New Roman"/>
                <w:sz w:val="20"/>
                <w:szCs w:val="20"/>
              </w:rPr>
            </w:pPr>
          </w:p>
        </w:tc>
        <w:tc>
          <w:tcPr>
            <w:tcW w:w="479" w:type="pct"/>
            <w:vAlign w:val="center"/>
            <w:hideMark/>
          </w:tcPr>
          <w:p w14:paraId="08FF857E" w14:textId="77777777" w:rsidR="00000000" w:rsidRDefault="00F96C63">
            <w:pPr>
              <w:rPr>
                <w:rFonts w:eastAsia="Times New Roman"/>
                <w:sz w:val="20"/>
                <w:szCs w:val="20"/>
              </w:rPr>
            </w:pPr>
          </w:p>
        </w:tc>
        <w:tc>
          <w:tcPr>
            <w:tcW w:w="5" w:type="pct"/>
            <w:vAlign w:val="center"/>
            <w:hideMark/>
          </w:tcPr>
          <w:p w14:paraId="4DB0F084" w14:textId="77777777" w:rsidR="00000000" w:rsidRDefault="00F96C63">
            <w:pPr>
              <w:rPr>
                <w:rFonts w:eastAsia="Times New Roman"/>
                <w:sz w:val="20"/>
                <w:szCs w:val="20"/>
              </w:rPr>
            </w:pPr>
          </w:p>
        </w:tc>
        <w:tc>
          <w:tcPr>
            <w:tcW w:w="5" w:type="pct"/>
            <w:vAlign w:val="center"/>
            <w:hideMark/>
          </w:tcPr>
          <w:p w14:paraId="1807C535" w14:textId="77777777" w:rsidR="00000000" w:rsidRDefault="00F96C63">
            <w:pPr>
              <w:rPr>
                <w:rFonts w:eastAsia="Times New Roman"/>
                <w:sz w:val="20"/>
                <w:szCs w:val="20"/>
              </w:rPr>
            </w:pPr>
          </w:p>
        </w:tc>
        <w:tc>
          <w:tcPr>
            <w:tcW w:w="16" w:type="pct"/>
            <w:vAlign w:val="center"/>
            <w:hideMark/>
          </w:tcPr>
          <w:p w14:paraId="7D254024" w14:textId="77777777" w:rsidR="00000000" w:rsidRDefault="00F96C63">
            <w:pPr>
              <w:rPr>
                <w:rFonts w:eastAsia="Times New Roman"/>
                <w:sz w:val="20"/>
                <w:szCs w:val="20"/>
              </w:rPr>
            </w:pPr>
          </w:p>
        </w:tc>
        <w:tc>
          <w:tcPr>
            <w:tcW w:w="5" w:type="pct"/>
            <w:vAlign w:val="center"/>
            <w:hideMark/>
          </w:tcPr>
          <w:p w14:paraId="191AA6A2" w14:textId="77777777" w:rsidR="00000000" w:rsidRDefault="00F96C63">
            <w:pPr>
              <w:rPr>
                <w:rFonts w:eastAsia="Times New Roman"/>
                <w:sz w:val="20"/>
                <w:szCs w:val="20"/>
              </w:rPr>
            </w:pPr>
          </w:p>
        </w:tc>
        <w:tc>
          <w:tcPr>
            <w:tcW w:w="50" w:type="pct"/>
            <w:vAlign w:val="center"/>
            <w:hideMark/>
          </w:tcPr>
          <w:p w14:paraId="2E774A94" w14:textId="77777777" w:rsidR="00000000" w:rsidRDefault="00F96C63">
            <w:pPr>
              <w:rPr>
                <w:rFonts w:eastAsia="Times New Roman"/>
                <w:sz w:val="20"/>
                <w:szCs w:val="20"/>
              </w:rPr>
            </w:pPr>
          </w:p>
        </w:tc>
        <w:tc>
          <w:tcPr>
            <w:tcW w:w="378" w:type="pct"/>
            <w:vAlign w:val="center"/>
            <w:hideMark/>
          </w:tcPr>
          <w:p w14:paraId="3174CC4F" w14:textId="77777777" w:rsidR="00000000" w:rsidRDefault="00F96C63">
            <w:pPr>
              <w:rPr>
                <w:rFonts w:eastAsia="Times New Roman"/>
                <w:sz w:val="20"/>
                <w:szCs w:val="20"/>
              </w:rPr>
            </w:pPr>
          </w:p>
        </w:tc>
        <w:tc>
          <w:tcPr>
            <w:tcW w:w="5" w:type="pct"/>
            <w:vAlign w:val="center"/>
            <w:hideMark/>
          </w:tcPr>
          <w:p w14:paraId="68CEC38B" w14:textId="77777777" w:rsidR="00000000" w:rsidRDefault="00F96C63">
            <w:pPr>
              <w:rPr>
                <w:rFonts w:eastAsia="Times New Roman"/>
                <w:sz w:val="20"/>
                <w:szCs w:val="20"/>
              </w:rPr>
            </w:pPr>
          </w:p>
        </w:tc>
        <w:tc>
          <w:tcPr>
            <w:tcW w:w="5" w:type="pct"/>
            <w:vAlign w:val="center"/>
            <w:hideMark/>
          </w:tcPr>
          <w:p w14:paraId="5F30AB52" w14:textId="77777777" w:rsidR="00000000" w:rsidRDefault="00F96C63">
            <w:pPr>
              <w:rPr>
                <w:rFonts w:eastAsia="Times New Roman"/>
                <w:sz w:val="20"/>
                <w:szCs w:val="20"/>
              </w:rPr>
            </w:pPr>
          </w:p>
        </w:tc>
        <w:tc>
          <w:tcPr>
            <w:tcW w:w="16" w:type="pct"/>
            <w:vAlign w:val="center"/>
            <w:hideMark/>
          </w:tcPr>
          <w:p w14:paraId="69296458" w14:textId="77777777" w:rsidR="00000000" w:rsidRDefault="00F96C63">
            <w:pPr>
              <w:rPr>
                <w:rFonts w:eastAsia="Times New Roman"/>
                <w:sz w:val="20"/>
                <w:szCs w:val="20"/>
              </w:rPr>
            </w:pPr>
          </w:p>
        </w:tc>
        <w:tc>
          <w:tcPr>
            <w:tcW w:w="5" w:type="pct"/>
            <w:vAlign w:val="center"/>
            <w:hideMark/>
          </w:tcPr>
          <w:p w14:paraId="73FB71F6" w14:textId="77777777" w:rsidR="00000000" w:rsidRDefault="00F96C63">
            <w:pPr>
              <w:rPr>
                <w:rFonts w:eastAsia="Times New Roman"/>
                <w:sz w:val="20"/>
                <w:szCs w:val="20"/>
              </w:rPr>
            </w:pPr>
          </w:p>
        </w:tc>
        <w:tc>
          <w:tcPr>
            <w:tcW w:w="50" w:type="pct"/>
            <w:vAlign w:val="center"/>
            <w:hideMark/>
          </w:tcPr>
          <w:p w14:paraId="104FDD16" w14:textId="77777777" w:rsidR="00000000" w:rsidRDefault="00F96C63">
            <w:pPr>
              <w:rPr>
                <w:rFonts w:eastAsia="Times New Roman"/>
                <w:sz w:val="20"/>
                <w:szCs w:val="20"/>
              </w:rPr>
            </w:pPr>
          </w:p>
        </w:tc>
        <w:tc>
          <w:tcPr>
            <w:tcW w:w="432" w:type="pct"/>
            <w:vAlign w:val="center"/>
            <w:hideMark/>
          </w:tcPr>
          <w:p w14:paraId="62E14C10" w14:textId="77777777" w:rsidR="00000000" w:rsidRDefault="00F96C63">
            <w:pPr>
              <w:rPr>
                <w:rFonts w:eastAsia="Times New Roman"/>
                <w:sz w:val="20"/>
                <w:szCs w:val="20"/>
              </w:rPr>
            </w:pPr>
          </w:p>
        </w:tc>
        <w:tc>
          <w:tcPr>
            <w:tcW w:w="5" w:type="pct"/>
            <w:vAlign w:val="center"/>
            <w:hideMark/>
          </w:tcPr>
          <w:p w14:paraId="782FEF0E" w14:textId="77777777" w:rsidR="00000000" w:rsidRDefault="00F96C63">
            <w:pPr>
              <w:rPr>
                <w:rFonts w:eastAsia="Times New Roman"/>
                <w:sz w:val="20"/>
                <w:szCs w:val="20"/>
              </w:rPr>
            </w:pPr>
          </w:p>
        </w:tc>
      </w:tr>
      <w:tr w:rsidR="00000000" w14:paraId="3C3CF395" w14:textId="77777777">
        <w:trPr>
          <w:divId w:val="1218511233"/>
          <w:jc w:val="center"/>
        </w:trPr>
        <w:tc>
          <w:tcPr>
            <w:tcW w:w="0" w:type="auto"/>
            <w:gridSpan w:val="3"/>
            <w:tcMar>
              <w:top w:w="0" w:type="dxa"/>
              <w:left w:w="20" w:type="dxa"/>
              <w:bottom w:w="0" w:type="dxa"/>
              <w:right w:w="20" w:type="dxa"/>
            </w:tcMar>
            <w:vAlign w:val="center"/>
            <w:hideMark/>
          </w:tcPr>
          <w:p w14:paraId="3E686FC1"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47940240" w14:textId="77777777" w:rsidR="00000000" w:rsidRDefault="00F96C63">
            <w:pPr>
              <w:rPr>
                <w:rFonts w:eastAsia="Times New Roman"/>
                <w:sz w:val="20"/>
                <w:szCs w:val="20"/>
              </w:rPr>
            </w:pPr>
          </w:p>
        </w:tc>
        <w:tc>
          <w:tcPr>
            <w:tcW w:w="0" w:type="auto"/>
            <w:gridSpan w:val="39"/>
            <w:tcMar>
              <w:top w:w="30" w:type="dxa"/>
              <w:left w:w="20" w:type="dxa"/>
              <w:bottom w:w="30" w:type="dxa"/>
              <w:right w:w="20" w:type="dxa"/>
            </w:tcMar>
            <w:vAlign w:val="bottom"/>
            <w:hideMark/>
          </w:tcPr>
          <w:p w14:paraId="14272180" w14:textId="77777777" w:rsidR="00000000" w:rsidRDefault="00F96C63">
            <w:pPr>
              <w:jc w:val="center"/>
              <w:rPr>
                <w:rFonts w:eastAsia="Times New Roman"/>
              </w:rPr>
            </w:pPr>
            <w:r>
              <w:rPr>
                <w:rFonts w:eastAsia="Times New Roman"/>
                <w:b/>
                <w:bCs/>
                <w:color w:val="000000"/>
                <w:sz w:val="16"/>
                <w:szCs w:val="16"/>
              </w:rPr>
              <w:t>Fiscal Quarter Ended</w:t>
            </w:r>
          </w:p>
        </w:tc>
      </w:tr>
      <w:tr w:rsidR="00000000" w14:paraId="6E3D92AE" w14:textId="77777777">
        <w:trPr>
          <w:divId w:val="1218511233"/>
          <w:trHeight w:val="240"/>
          <w:jc w:val="center"/>
        </w:trPr>
        <w:tc>
          <w:tcPr>
            <w:tcW w:w="0" w:type="auto"/>
            <w:gridSpan w:val="3"/>
            <w:tcMar>
              <w:top w:w="30" w:type="dxa"/>
              <w:left w:w="20" w:type="dxa"/>
              <w:bottom w:w="30" w:type="dxa"/>
              <w:right w:w="20" w:type="dxa"/>
            </w:tcMar>
            <w:vAlign w:val="bottom"/>
            <w:hideMark/>
          </w:tcPr>
          <w:p w14:paraId="09596AEE"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667F118" w14:textId="77777777" w:rsidR="00000000" w:rsidRDefault="00F96C63">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C990E3F" w14:textId="77777777" w:rsidR="00000000" w:rsidRDefault="00F96C63">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6C44946" w14:textId="77777777" w:rsidR="00000000" w:rsidRDefault="00F96C6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33BD9B9" w14:textId="77777777" w:rsidR="00000000" w:rsidRDefault="00F96C63">
            <w:pPr>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14:paraId="4A1C5923" w14:textId="77777777" w:rsidR="00000000" w:rsidRDefault="00F96C6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C945FC5" w14:textId="77777777" w:rsidR="00000000" w:rsidRDefault="00F96C63">
            <w:pPr>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232ACA0E" w14:textId="77777777" w:rsidR="00000000" w:rsidRDefault="00F96C6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B964B7C" w14:textId="77777777" w:rsidR="00000000" w:rsidRDefault="00F96C63">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0FDAAA11" w14:textId="77777777" w:rsidR="00000000" w:rsidRDefault="00F96C6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2BB15BB" w14:textId="77777777" w:rsidR="00000000" w:rsidRDefault="00F96C63">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092AE29B" w14:textId="77777777">
        <w:trPr>
          <w:divId w:val="1218511233"/>
          <w:trHeight w:val="360"/>
          <w:jc w:val="center"/>
        </w:trPr>
        <w:tc>
          <w:tcPr>
            <w:tcW w:w="0" w:type="auto"/>
            <w:gridSpan w:val="3"/>
            <w:tcMar>
              <w:top w:w="30" w:type="dxa"/>
              <w:left w:w="20" w:type="dxa"/>
              <w:bottom w:w="30" w:type="dxa"/>
              <w:right w:w="20" w:type="dxa"/>
            </w:tcMar>
            <w:vAlign w:val="bottom"/>
            <w:hideMark/>
          </w:tcPr>
          <w:p w14:paraId="4B30FEB1"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1A7B248"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6F2FCE" w14:textId="77777777" w:rsidR="00000000" w:rsidRDefault="00F96C6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989956E"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365B26" w14:textId="77777777" w:rsidR="00000000" w:rsidRDefault="00F96C6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653B7DF"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C18B40" w14:textId="77777777" w:rsidR="00000000" w:rsidRDefault="00F96C6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007FAA8"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27C1CA" w14:textId="77777777" w:rsidR="00000000" w:rsidRDefault="00F96C6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9425C85" w14:textId="77777777" w:rsidR="00000000" w:rsidRDefault="00F96C63">
            <w:pPr>
              <w:jc w:val="center"/>
              <w:rPr>
                <w:rFonts w:eastAsia="Times New Roman"/>
              </w:rPr>
            </w:pPr>
          </w:p>
        </w:tc>
        <w:tc>
          <w:tcPr>
            <w:tcW w:w="0" w:type="auto"/>
            <w:gridSpan w:val="3"/>
            <w:vMerge/>
            <w:tcBorders>
              <w:top w:val="single" w:sz="8" w:space="0" w:color="000000"/>
            </w:tcBorders>
            <w:vAlign w:val="center"/>
            <w:hideMark/>
          </w:tcPr>
          <w:p w14:paraId="71E410C9"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5564F13E"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1C87CC0A"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20AB606B"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699EB8F8" w14:textId="77777777" w:rsidR="00000000" w:rsidRDefault="00F96C63">
            <w:pPr>
              <w:rPr>
                <w:rFonts w:eastAsia="Times New Roman"/>
              </w:rPr>
            </w:pPr>
          </w:p>
        </w:tc>
      </w:tr>
      <w:tr w:rsidR="00F96C63" w14:paraId="1CCDC16F"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4D4405FC" w14:textId="77777777" w:rsidR="00000000" w:rsidRDefault="00F96C63">
            <w:pPr>
              <w:rPr>
                <w:rFonts w:eastAsia="Times New Roman"/>
              </w:rPr>
            </w:pPr>
            <w:r>
              <w:rPr>
                <w:rFonts w:eastAsia="Times New Roman"/>
                <w:color w:val="000000"/>
                <w:sz w:val="16"/>
                <w:szCs w:val="16"/>
              </w:rPr>
              <w:t>Balance—June 30, 2020</w:t>
            </w:r>
          </w:p>
        </w:tc>
        <w:tc>
          <w:tcPr>
            <w:tcW w:w="0" w:type="auto"/>
            <w:gridSpan w:val="3"/>
            <w:shd w:val="clear" w:color="auto" w:fill="CCEEFF"/>
            <w:tcMar>
              <w:top w:w="0" w:type="dxa"/>
              <w:left w:w="20" w:type="dxa"/>
              <w:bottom w:w="0" w:type="dxa"/>
              <w:right w:w="20" w:type="dxa"/>
            </w:tcMar>
            <w:vAlign w:val="center"/>
            <w:hideMark/>
          </w:tcPr>
          <w:p w14:paraId="45A67ECC"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5B2151" w14:textId="77777777" w:rsidR="00000000" w:rsidRDefault="00F96C63">
            <w:pPr>
              <w:jc w:val="right"/>
              <w:rPr>
                <w:rFonts w:eastAsia="Times New Roman"/>
              </w:rPr>
            </w:pPr>
            <w:r>
              <w:rPr>
                <w:rFonts w:eastAsia="Times New Roman"/>
                <w:color w:val="000000"/>
                <w:sz w:val="16"/>
                <w:szCs w:val="16"/>
              </w:rPr>
              <w:t>46,778,682 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19E5A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C57F1"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168055"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46172B" w14:textId="77777777" w:rsidR="00000000" w:rsidRDefault="00F96C63">
            <w:pPr>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F3A1B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0B6B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BD4E69"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75EF2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3AECA"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354125"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10E00A" w14:textId="77777777" w:rsidR="00000000" w:rsidRDefault="00F96C63">
            <w:pPr>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FB0E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3775F"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675A58"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01ABD9" w14:textId="77777777" w:rsidR="00000000" w:rsidRDefault="00F96C63">
            <w:pPr>
              <w:jc w:val="right"/>
              <w:rPr>
                <w:rFonts w:eastAsia="Times New Roman"/>
              </w:rPr>
            </w:pPr>
            <w:r>
              <w:rPr>
                <w:rFonts w:eastAsia="Times New Roman"/>
                <w:color w:val="000000"/>
                <w:sz w:val="16"/>
                <w:szCs w:val="16"/>
              </w:rPr>
              <w:t>201,601 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2A816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3BAB1"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0DE374"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DBBA19" w14:textId="77777777" w:rsidR="00000000" w:rsidRDefault="00F96C63">
            <w:pPr>
              <w:jc w:val="right"/>
              <w:rPr>
                <w:rFonts w:eastAsia="Times New Roman"/>
              </w:rPr>
            </w:pPr>
            <w:r>
              <w:rPr>
                <w:rFonts w:eastAsia="Times New Roman"/>
                <w:color w:val="000000"/>
                <w:sz w:val="16"/>
                <w:szCs w:val="16"/>
              </w:rPr>
              <w:t>(134,793)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7F2C9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DAE9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7E95C5"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4456AB" w14:textId="77777777" w:rsidR="00000000" w:rsidRDefault="00F96C63">
            <w:pPr>
              <w:jc w:val="right"/>
              <w:rPr>
                <w:rFonts w:eastAsia="Times New Roman"/>
              </w:rPr>
            </w:pPr>
            <w:r>
              <w:rPr>
                <w:rFonts w:eastAsia="Times New Roman"/>
                <w:color w:val="000000"/>
                <w:sz w:val="16"/>
                <w:szCs w:val="16"/>
              </w:rPr>
              <w:t>32,276 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BDCF7D" w14:textId="77777777" w:rsidR="00000000" w:rsidRDefault="00F96C63">
            <w:pPr>
              <w:jc w:val="right"/>
              <w:rPr>
                <w:rFonts w:eastAsia="Times New Roman"/>
              </w:rPr>
            </w:pPr>
          </w:p>
        </w:tc>
      </w:tr>
      <w:tr w:rsidR="00000000" w14:paraId="58C2F890"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1C827CB1" w14:textId="77777777" w:rsidR="00000000" w:rsidRDefault="00F96C63">
            <w:pPr>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14:paraId="54F6631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43A267" w14:textId="77777777" w:rsidR="00000000" w:rsidRDefault="00F96C63">
            <w:pPr>
              <w:jc w:val="right"/>
              <w:rPr>
                <w:rFonts w:eastAsia="Times New Roman"/>
              </w:rPr>
            </w:pPr>
            <w:r>
              <w:rPr>
                <w:rFonts w:eastAsia="Times New Roman"/>
                <w:color w:val="000000"/>
                <w:sz w:val="16"/>
                <w:szCs w:val="16"/>
              </w:rPr>
              <w:t>16,852 </w:t>
            </w:r>
          </w:p>
        </w:tc>
        <w:tc>
          <w:tcPr>
            <w:tcW w:w="0" w:type="auto"/>
            <w:shd w:val="clear" w:color="auto" w:fill="FFFFFF"/>
            <w:tcMar>
              <w:top w:w="30" w:type="dxa"/>
              <w:left w:w="0" w:type="dxa"/>
              <w:bottom w:w="30" w:type="dxa"/>
              <w:right w:w="20" w:type="dxa"/>
            </w:tcMar>
            <w:vAlign w:val="bottom"/>
            <w:hideMark/>
          </w:tcPr>
          <w:p w14:paraId="3CB9FC5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38FC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F4870"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0AE2A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6052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04C8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24F36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B2CE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7973B"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11741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EB4E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DC326" w14:textId="77777777" w:rsidR="00000000" w:rsidRDefault="00F96C63">
            <w:pPr>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14:paraId="3B84777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841A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2BCF07"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B2293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31AF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F1BC0" w14:textId="77777777" w:rsidR="00000000" w:rsidRDefault="00F96C63">
            <w:pPr>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14:paraId="7028654C" w14:textId="77777777" w:rsidR="00000000" w:rsidRDefault="00F96C63">
            <w:pPr>
              <w:jc w:val="right"/>
              <w:rPr>
                <w:rFonts w:eastAsia="Times New Roman"/>
              </w:rPr>
            </w:pPr>
          </w:p>
        </w:tc>
      </w:tr>
      <w:tr w:rsidR="00000000" w14:paraId="486EA768" w14:textId="77777777">
        <w:trPr>
          <w:divId w:val="1218511233"/>
          <w:jc w:val="center"/>
        </w:trPr>
        <w:tc>
          <w:tcPr>
            <w:tcW w:w="0" w:type="auto"/>
            <w:gridSpan w:val="3"/>
            <w:shd w:val="clear" w:color="auto" w:fill="CCEEFF"/>
            <w:tcMar>
              <w:top w:w="30" w:type="dxa"/>
              <w:left w:w="135" w:type="dxa"/>
              <w:bottom w:w="30" w:type="dxa"/>
              <w:right w:w="20" w:type="dxa"/>
            </w:tcMar>
            <w:vAlign w:val="bottom"/>
            <w:hideMark/>
          </w:tcPr>
          <w:p w14:paraId="4AC69224" w14:textId="77777777" w:rsidR="00000000" w:rsidRDefault="00F96C63">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3EE14326"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D9DB00"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B372C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8209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69C24"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70EAC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B4B4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B4AA9C"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A01C9D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9D6B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9DE8A4"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F2B91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380B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EED9C" w14:textId="77777777" w:rsidR="00000000" w:rsidRDefault="00F96C63">
            <w:pPr>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14:paraId="2ACE6BC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9F05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56DA4E"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01B6D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0C53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A26F9" w14:textId="77777777" w:rsidR="00000000" w:rsidRDefault="00F96C63">
            <w:pPr>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14:paraId="0B25E92A" w14:textId="77777777" w:rsidR="00000000" w:rsidRDefault="00F96C63">
            <w:pPr>
              <w:jc w:val="right"/>
              <w:rPr>
                <w:rFonts w:eastAsia="Times New Roman"/>
              </w:rPr>
            </w:pPr>
          </w:p>
        </w:tc>
      </w:tr>
      <w:tr w:rsidR="00000000" w14:paraId="62F698E5" w14:textId="77777777">
        <w:trPr>
          <w:divId w:val="1218511233"/>
          <w:jc w:val="center"/>
        </w:trPr>
        <w:tc>
          <w:tcPr>
            <w:tcW w:w="0" w:type="auto"/>
            <w:gridSpan w:val="3"/>
            <w:tcMar>
              <w:top w:w="30" w:type="dxa"/>
              <w:left w:w="135" w:type="dxa"/>
              <w:bottom w:w="30" w:type="dxa"/>
              <w:right w:w="20" w:type="dxa"/>
            </w:tcMar>
            <w:vAlign w:val="bottom"/>
            <w:hideMark/>
          </w:tcPr>
          <w:p w14:paraId="58190EA1" w14:textId="77777777" w:rsidR="00000000" w:rsidRDefault="00F96C63">
            <w:pPr>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14:paraId="54532C20"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D0A836"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D1D84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2687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E8D2D"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78AC49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395E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BA88F2"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E24976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2705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C8C8E"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18D9F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F6D7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6688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A60DF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38D2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B271A" w14:textId="77777777" w:rsidR="00000000" w:rsidRDefault="00F96C63">
            <w:pPr>
              <w:jc w:val="right"/>
              <w:rPr>
                <w:rFonts w:eastAsia="Times New Roman"/>
              </w:rPr>
            </w:pPr>
            <w:r>
              <w:rPr>
                <w:rFonts w:eastAsia="Times New Roman"/>
                <w:color w:val="000000"/>
                <w:sz w:val="16"/>
                <w:szCs w:val="16"/>
              </w:rPr>
              <w:t>(127)</w:t>
            </w:r>
          </w:p>
        </w:tc>
        <w:tc>
          <w:tcPr>
            <w:tcW w:w="0" w:type="auto"/>
            <w:shd w:val="clear" w:color="auto" w:fill="FFFFFF"/>
            <w:tcMar>
              <w:top w:w="30" w:type="dxa"/>
              <w:left w:w="0" w:type="dxa"/>
              <w:bottom w:w="30" w:type="dxa"/>
              <w:right w:w="20" w:type="dxa"/>
            </w:tcMar>
            <w:vAlign w:val="bottom"/>
            <w:hideMark/>
          </w:tcPr>
          <w:p w14:paraId="1917D5A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D47C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66A541" w14:textId="77777777" w:rsidR="00000000" w:rsidRDefault="00F96C63">
            <w:pPr>
              <w:jc w:val="right"/>
              <w:rPr>
                <w:rFonts w:eastAsia="Times New Roman"/>
              </w:rPr>
            </w:pPr>
            <w:r>
              <w:rPr>
                <w:rFonts w:eastAsia="Times New Roman"/>
                <w:color w:val="000000"/>
                <w:sz w:val="16"/>
                <w:szCs w:val="16"/>
              </w:rPr>
              <w:t>(127)</w:t>
            </w:r>
          </w:p>
        </w:tc>
        <w:tc>
          <w:tcPr>
            <w:tcW w:w="0" w:type="auto"/>
            <w:shd w:val="clear" w:color="auto" w:fill="FFFFFF"/>
            <w:tcMar>
              <w:top w:w="30" w:type="dxa"/>
              <w:left w:w="0" w:type="dxa"/>
              <w:bottom w:w="30" w:type="dxa"/>
              <w:right w:w="20" w:type="dxa"/>
            </w:tcMar>
            <w:vAlign w:val="bottom"/>
            <w:hideMark/>
          </w:tcPr>
          <w:p w14:paraId="7DDEAF43" w14:textId="77777777" w:rsidR="00000000" w:rsidRDefault="00F96C63">
            <w:pPr>
              <w:jc w:val="right"/>
              <w:rPr>
                <w:rFonts w:eastAsia="Times New Roman"/>
              </w:rPr>
            </w:pPr>
          </w:p>
        </w:tc>
      </w:tr>
      <w:tr w:rsidR="00F96C63" w14:paraId="5425CD14"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29547743" w14:textId="77777777" w:rsidR="00000000" w:rsidRDefault="00F96C63">
            <w:pPr>
              <w:rPr>
                <w:rFonts w:eastAsia="Times New Roman"/>
              </w:rPr>
            </w:pPr>
            <w:r>
              <w:rPr>
                <w:rFonts w:eastAsia="Times New Roman"/>
                <w:color w:val="000000"/>
                <w:sz w:val="16"/>
                <w:szCs w:val="16"/>
              </w:rPr>
              <w:t>Balance—September 29, 2020</w:t>
            </w:r>
          </w:p>
        </w:tc>
        <w:tc>
          <w:tcPr>
            <w:tcW w:w="0" w:type="auto"/>
            <w:gridSpan w:val="3"/>
            <w:shd w:val="clear" w:color="auto" w:fill="CCEEFF"/>
            <w:tcMar>
              <w:top w:w="0" w:type="dxa"/>
              <w:left w:w="20" w:type="dxa"/>
              <w:bottom w:w="0" w:type="dxa"/>
              <w:right w:w="20" w:type="dxa"/>
            </w:tcMar>
            <w:vAlign w:val="center"/>
            <w:hideMark/>
          </w:tcPr>
          <w:p w14:paraId="287018A9"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6EE4A2" w14:textId="77777777" w:rsidR="00000000" w:rsidRDefault="00F96C63">
            <w:pPr>
              <w:jc w:val="right"/>
              <w:rPr>
                <w:rFonts w:eastAsia="Times New Roman"/>
              </w:rPr>
            </w:pPr>
            <w:r>
              <w:rPr>
                <w:rFonts w:eastAsia="Times New Roman"/>
                <w:color w:val="000000"/>
                <w:sz w:val="16"/>
                <w:szCs w:val="16"/>
              </w:rPr>
              <w:t>46,795,534 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46018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48601"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85D3E4"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1EB1A9" w14:textId="77777777" w:rsidR="00000000" w:rsidRDefault="00F96C63">
            <w:pPr>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92867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CAC6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AE3E2A"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38FD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15ED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9FC84D"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D41148" w14:textId="77777777" w:rsidR="00000000" w:rsidRDefault="00F96C63">
            <w:pPr>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A7D2C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E953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BED577"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100D72" w14:textId="77777777" w:rsidR="00000000" w:rsidRDefault="00F96C63">
            <w:pPr>
              <w:jc w:val="right"/>
              <w:rPr>
                <w:rFonts w:eastAsia="Times New Roman"/>
              </w:rPr>
            </w:pPr>
            <w:r>
              <w:rPr>
                <w:rFonts w:eastAsia="Times New Roman"/>
                <w:color w:val="000000"/>
                <w:sz w:val="16"/>
                <w:szCs w:val="16"/>
              </w:rPr>
              <w:t>202,314 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E0B8B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BFAD6"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72A4DB"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2B397A" w14:textId="77777777" w:rsidR="00000000" w:rsidRDefault="00F96C63">
            <w:pPr>
              <w:jc w:val="right"/>
              <w:rPr>
                <w:rFonts w:eastAsia="Times New Roman"/>
              </w:rPr>
            </w:pPr>
            <w:r>
              <w:rPr>
                <w:rFonts w:eastAsia="Times New Roman"/>
                <w:color w:val="000000"/>
                <w:sz w:val="16"/>
                <w:szCs w:val="16"/>
              </w:rPr>
              <w:t>(134,920)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8E7F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6F499"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126894"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42A4D1" w14:textId="77777777" w:rsidR="00000000" w:rsidRDefault="00F96C63">
            <w:pPr>
              <w:jc w:val="right"/>
              <w:rPr>
                <w:rFonts w:eastAsia="Times New Roman"/>
              </w:rPr>
            </w:pPr>
            <w:r>
              <w:rPr>
                <w:rFonts w:eastAsia="Times New Roman"/>
                <w:color w:val="000000"/>
                <w:sz w:val="16"/>
                <w:szCs w:val="16"/>
              </w:rPr>
              <w:t>32,862 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B9E8D4" w14:textId="77777777" w:rsidR="00000000" w:rsidRDefault="00F96C63">
            <w:pPr>
              <w:jc w:val="right"/>
              <w:rPr>
                <w:rFonts w:eastAsia="Times New Roman"/>
              </w:rPr>
            </w:pPr>
          </w:p>
        </w:tc>
      </w:tr>
      <w:tr w:rsidR="00000000" w14:paraId="4C90B985" w14:textId="77777777">
        <w:trPr>
          <w:divId w:val="1218511233"/>
          <w:trHeight w:val="180"/>
          <w:jc w:val="center"/>
        </w:trPr>
        <w:tc>
          <w:tcPr>
            <w:tcW w:w="0" w:type="auto"/>
            <w:gridSpan w:val="3"/>
            <w:shd w:val="clear" w:color="auto" w:fill="FFFFFF"/>
            <w:tcMar>
              <w:top w:w="0" w:type="dxa"/>
              <w:left w:w="20" w:type="dxa"/>
              <w:bottom w:w="0" w:type="dxa"/>
              <w:right w:w="20" w:type="dxa"/>
            </w:tcMar>
            <w:vAlign w:val="center"/>
            <w:hideMark/>
          </w:tcPr>
          <w:p w14:paraId="49395DB8" w14:textId="77777777" w:rsidR="00000000" w:rsidRDefault="00F96C6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CD4A70"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AD886C"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779FE"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EFC82F"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F94C8"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5B9119"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DA611E"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CCB175"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0D58F"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CD92C3"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840514"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C399A0"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E93BEF"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AD0B21" w14:textId="77777777" w:rsidR="00000000" w:rsidRDefault="00F96C63">
            <w:pPr>
              <w:rPr>
                <w:rFonts w:eastAsia="Times New Roman"/>
                <w:sz w:val="20"/>
                <w:szCs w:val="20"/>
              </w:rPr>
            </w:pPr>
          </w:p>
        </w:tc>
      </w:tr>
      <w:tr w:rsidR="00F96C63" w14:paraId="57A693AD"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6729F68F" w14:textId="77777777" w:rsidR="00000000" w:rsidRDefault="00F96C63">
            <w:pPr>
              <w:rPr>
                <w:rFonts w:eastAsia="Times New Roman"/>
              </w:rPr>
            </w:pPr>
            <w:r>
              <w:rPr>
                <w:rFonts w:eastAsia="Times New Roman"/>
                <w:color w:val="000000"/>
                <w:sz w:val="16"/>
                <w:szCs w:val="16"/>
              </w:rPr>
              <w:t>Balance—July 2, 2019</w:t>
            </w:r>
          </w:p>
        </w:tc>
        <w:tc>
          <w:tcPr>
            <w:tcW w:w="0" w:type="auto"/>
            <w:gridSpan w:val="3"/>
            <w:shd w:val="clear" w:color="auto" w:fill="CCEEFF"/>
            <w:tcMar>
              <w:top w:w="0" w:type="dxa"/>
              <w:left w:w="20" w:type="dxa"/>
              <w:bottom w:w="0" w:type="dxa"/>
              <w:right w:w="20" w:type="dxa"/>
            </w:tcMar>
            <w:vAlign w:val="center"/>
            <w:hideMark/>
          </w:tcPr>
          <w:p w14:paraId="4FE4C49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5672E8" w14:textId="77777777" w:rsidR="00000000" w:rsidRDefault="00F96C63">
            <w:pPr>
              <w:jc w:val="right"/>
              <w:rPr>
                <w:rFonts w:eastAsia="Times New Roman"/>
              </w:rPr>
            </w:pPr>
            <w:r>
              <w:rPr>
                <w:rFonts w:eastAsia="Times New Roman"/>
                <w:color w:val="000000"/>
                <w:sz w:val="16"/>
                <w:szCs w:val="16"/>
              </w:rPr>
              <w:t>46,508,586 </w:t>
            </w:r>
          </w:p>
        </w:tc>
        <w:tc>
          <w:tcPr>
            <w:tcW w:w="0" w:type="auto"/>
            <w:shd w:val="clear" w:color="auto" w:fill="CCEEFF"/>
            <w:tcMar>
              <w:top w:w="30" w:type="dxa"/>
              <w:left w:w="0" w:type="dxa"/>
              <w:bottom w:w="30" w:type="dxa"/>
              <w:right w:w="20" w:type="dxa"/>
            </w:tcMar>
            <w:vAlign w:val="bottom"/>
            <w:hideMark/>
          </w:tcPr>
          <w:p w14:paraId="0D82DB8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D0BE1"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2DB346" w14:textId="77777777" w:rsidR="00000000" w:rsidRDefault="00F96C6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34333B5" w14:textId="77777777" w:rsidR="00000000" w:rsidRDefault="00F96C63">
            <w:pPr>
              <w:jc w:val="right"/>
              <w:rPr>
                <w:rFonts w:eastAsia="Times New Roman"/>
              </w:rPr>
            </w:pPr>
            <w:r>
              <w:rPr>
                <w:rFonts w:eastAsia="Times New Roman"/>
                <w:color w:val="000000"/>
                <w:sz w:val="16"/>
                <w:szCs w:val="16"/>
              </w:rPr>
              <w:t>465 </w:t>
            </w:r>
          </w:p>
        </w:tc>
        <w:tc>
          <w:tcPr>
            <w:tcW w:w="0" w:type="auto"/>
            <w:shd w:val="clear" w:color="auto" w:fill="CCEEFF"/>
            <w:tcMar>
              <w:top w:w="30" w:type="dxa"/>
              <w:left w:w="0" w:type="dxa"/>
              <w:bottom w:w="30" w:type="dxa"/>
              <w:right w:w="20" w:type="dxa"/>
            </w:tcMar>
            <w:vAlign w:val="bottom"/>
            <w:hideMark/>
          </w:tcPr>
          <w:p w14:paraId="7423983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2904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6C797" w14:textId="77777777" w:rsidR="00000000" w:rsidRDefault="00F96C63">
            <w:pPr>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14:paraId="6013E21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57E52"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5BF432" w14:textId="77777777" w:rsidR="00000000" w:rsidRDefault="00F96C6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4B3E4ED" w14:textId="77777777" w:rsidR="00000000" w:rsidRDefault="00F96C63">
            <w:pPr>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14:paraId="14622BD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9C056"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94712A" w14:textId="77777777" w:rsidR="00000000" w:rsidRDefault="00F96C6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0C654DD" w14:textId="77777777" w:rsidR="00000000" w:rsidRDefault="00F96C63">
            <w:pPr>
              <w:jc w:val="right"/>
              <w:rPr>
                <w:rFonts w:eastAsia="Times New Roman"/>
              </w:rPr>
            </w:pPr>
            <w:r>
              <w:rPr>
                <w:rFonts w:eastAsia="Times New Roman"/>
                <w:color w:val="000000"/>
                <w:sz w:val="16"/>
                <w:szCs w:val="16"/>
              </w:rPr>
              <w:t>199,978 </w:t>
            </w:r>
          </w:p>
        </w:tc>
        <w:tc>
          <w:tcPr>
            <w:tcW w:w="0" w:type="auto"/>
            <w:shd w:val="clear" w:color="auto" w:fill="CCEEFF"/>
            <w:tcMar>
              <w:top w:w="30" w:type="dxa"/>
              <w:left w:w="0" w:type="dxa"/>
              <w:bottom w:w="30" w:type="dxa"/>
              <w:right w:w="20" w:type="dxa"/>
            </w:tcMar>
            <w:vAlign w:val="bottom"/>
            <w:hideMark/>
          </w:tcPr>
          <w:p w14:paraId="63B27EB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544C5"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1C1C2C" w14:textId="77777777" w:rsidR="00000000" w:rsidRDefault="00F96C6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719F52" w14:textId="77777777" w:rsidR="00000000" w:rsidRDefault="00F96C63">
            <w:pPr>
              <w:jc w:val="right"/>
              <w:rPr>
                <w:rFonts w:eastAsia="Times New Roman"/>
              </w:rPr>
            </w:pPr>
            <w:r>
              <w:rPr>
                <w:rFonts w:eastAsia="Times New Roman"/>
                <w:color w:val="000000"/>
                <w:sz w:val="16"/>
                <w:szCs w:val="16"/>
              </w:rPr>
              <w:t>(118,540)</w:t>
            </w:r>
          </w:p>
        </w:tc>
        <w:tc>
          <w:tcPr>
            <w:tcW w:w="0" w:type="auto"/>
            <w:shd w:val="clear" w:color="auto" w:fill="CCEEFF"/>
            <w:tcMar>
              <w:top w:w="30" w:type="dxa"/>
              <w:left w:w="0" w:type="dxa"/>
              <w:bottom w:w="30" w:type="dxa"/>
              <w:right w:w="20" w:type="dxa"/>
            </w:tcMar>
            <w:vAlign w:val="bottom"/>
            <w:hideMark/>
          </w:tcPr>
          <w:p w14:paraId="50F9F6B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B8482"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972C85" w14:textId="77777777" w:rsidR="00000000" w:rsidRDefault="00F96C6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B93B41E" w14:textId="77777777" w:rsidR="00000000" w:rsidRDefault="00F96C63">
            <w:pPr>
              <w:jc w:val="right"/>
              <w:rPr>
                <w:rFonts w:eastAsia="Times New Roman"/>
              </w:rPr>
            </w:pPr>
            <w:r>
              <w:rPr>
                <w:rFonts w:eastAsia="Times New Roman"/>
                <w:color w:val="000000"/>
                <w:sz w:val="16"/>
                <w:szCs w:val="16"/>
              </w:rPr>
              <w:t>46,903 </w:t>
            </w:r>
          </w:p>
        </w:tc>
        <w:tc>
          <w:tcPr>
            <w:tcW w:w="0" w:type="auto"/>
            <w:shd w:val="clear" w:color="auto" w:fill="CCEEFF"/>
            <w:tcMar>
              <w:top w:w="30" w:type="dxa"/>
              <w:left w:w="0" w:type="dxa"/>
              <w:bottom w:w="30" w:type="dxa"/>
              <w:right w:w="20" w:type="dxa"/>
            </w:tcMar>
            <w:vAlign w:val="bottom"/>
            <w:hideMark/>
          </w:tcPr>
          <w:p w14:paraId="1C71DFE2" w14:textId="77777777" w:rsidR="00000000" w:rsidRDefault="00F96C63">
            <w:pPr>
              <w:jc w:val="right"/>
              <w:rPr>
                <w:rFonts w:eastAsia="Times New Roman"/>
              </w:rPr>
            </w:pPr>
          </w:p>
        </w:tc>
      </w:tr>
      <w:tr w:rsidR="00000000" w14:paraId="3E8A3C21"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2C7C44FE" w14:textId="77777777" w:rsidR="00000000" w:rsidRDefault="00F96C63">
            <w:pPr>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14:paraId="366F8264"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EA000E" w14:textId="77777777" w:rsidR="00000000" w:rsidRDefault="00F96C63">
            <w:pPr>
              <w:jc w:val="right"/>
              <w:rPr>
                <w:rFonts w:eastAsia="Times New Roman"/>
              </w:rPr>
            </w:pPr>
            <w:r>
              <w:rPr>
                <w:rFonts w:eastAsia="Times New Roman"/>
                <w:color w:val="000000"/>
                <w:sz w:val="16"/>
                <w:szCs w:val="16"/>
              </w:rPr>
              <w:t>37,406 </w:t>
            </w:r>
          </w:p>
        </w:tc>
        <w:tc>
          <w:tcPr>
            <w:tcW w:w="0" w:type="auto"/>
            <w:shd w:val="clear" w:color="auto" w:fill="FFFFFF"/>
            <w:tcMar>
              <w:top w:w="30" w:type="dxa"/>
              <w:left w:w="0" w:type="dxa"/>
              <w:bottom w:w="30" w:type="dxa"/>
              <w:right w:w="20" w:type="dxa"/>
            </w:tcMar>
            <w:vAlign w:val="bottom"/>
            <w:hideMark/>
          </w:tcPr>
          <w:p w14:paraId="22110F1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D0F3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DA8B7"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FE585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0A03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EE27B"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23384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2494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29A23"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500D0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096F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D52C2" w14:textId="77777777" w:rsidR="00000000" w:rsidRDefault="00F96C63">
            <w:pPr>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14:paraId="50DCB73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D918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75762A"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42D59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9D64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D5CDF" w14:textId="77777777" w:rsidR="00000000" w:rsidRDefault="00F96C63">
            <w:pPr>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14:paraId="6E90A802" w14:textId="77777777" w:rsidR="00000000" w:rsidRDefault="00F96C63">
            <w:pPr>
              <w:jc w:val="right"/>
              <w:rPr>
                <w:rFonts w:eastAsia="Times New Roman"/>
              </w:rPr>
            </w:pPr>
          </w:p>
        </w:tc>
      </w:tr>
      <w:tr w:rsidR="00000000" w14:paraId="39DC924B" w14:textId="77777777">
        <w:trPr>
          <w:divId w:val="1218511233"/>
          <w:jc w:val="center"/>
        </w:trPr>
        <w:tc>
          <w:tcPr>
            <w:tcW w:w="0" w:type="auto"/>
            <w:gridSpan w:val="3"/>
            <w:shd w:val="clear" w:color="auto" w:fill="CCEEFF"/>
            <w:tcMar>
              <w:top w:w="30" w:type="dxa"/>
              <w:left w:w="135" w:type="dxa"/>
              <w:bottom w:w="30" w:type="dxa"/>
              <w:right w:w="20" w:type="dxa"/>
            </w:tcMar>
            <w:vAlign w:val="bottom"/>
            <w:hideMark/>
          </w:tcPr>
          <w:p w14:paraId="58318AF0" w14:textId="77777777" w:rsidR="00000000" w:rsidRDefault="00F96C63">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7FAC07E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B92123"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38EFF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9BB2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EAA41"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86519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4B66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5FE6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CFEB59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8ACA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54843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61345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262F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CA59B" w14:textId="77777777" w:rsidR="00000000" w:rsidRDefault="00F96C63">
            <w:pPr>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14:paraId="20AA046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795C5"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B982CE"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2DBE35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C630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0041F" w14:textId="77777777" w:rsidR="00000000" w:rsidRDefault="00F96C63">
            <w:pPr>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14:paraId="268AE76A" w14:textId="77777777" w:rsidR="00000000" w:rsidRDefault="00F96C63">
            <w:pPr>
              <w:jc w:val="right"/>
              <w:rPr>
                <w:rFonts w:eastAsia="Times New Roman"/>
              </w:rPr>
            </w:pPr>
          </w:p>
        </w:tc>
      </w:tr>
      <w:tr w:rsidR="00000000" w14:paraId="21F16426"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5DE51758" w14:textId="77777777" w:rsidR="00000000" w:rsidRDefault="00F96C63">
            <w:pPr>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38BD6B7A"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D0FF5C"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E156A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6CDB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DC488"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9F98F5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BDE3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8718C"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78B69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28C1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4125C"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01376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6438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A64B8"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F06C14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1CA3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75866" w14:textId="77777777" w:rsidR="00000000" w:rsidRDefault="00F96C63">
            <w:pPr>
              <w:jc w:val="right"/>
              <w:rPr>
                <w:rFonts w:eastAsia="Times New Roman"/>
              </w:rPr>
            </w:pPr>
            <w:r>
              <w:rPr>
                <w:rFonts w:eastAsia="Times New Roman"/>
                <w:color w:val="000000"/>
                <w:sz w:val="16"/>
                <w:szCs w:val="16"/>
              </w:rPr>
              <w:t>4,243 </w:t>
            </w:r>
          </w:p>
        </w:tc>
        <w:tc>
          <w:tcPr>
            <w:tcW w:w="0" w:type="auto"/>
            <w:shd w:val="clear" w:color="auto" w:fill="FFFFFF"/>
            <w:tcMar>
              <w:top w:w="30" w:type="dxa"/>
              <w:left w:w="0" w:type="dxa"/>
              <w:bottom w:w="30" w:type="dxa"/>
              <w:right w:w="20" w:type="dxa"/>
            </w:tcMar>
            <w:vAlign w:val="bottom"/>
            <w:hideMark/>
          </w:tcPr>
          <w:p w14:paraId="467738A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4C18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0F245" w14:textId="77777777" w:rsidR="00000000" w:rsidRDefault="00F96C63">
            <w:pPr>
              <w:jc w:val="right"/>
              <w:rPr>
                <w:rFonts w:eastAsia="Times New Roman"/>
              </w:rPr>
            </w:pPr>
            <w:r>
              <w:rPr>
                <w:rFonts w:eastAsia="Times New Roman"/>
                <w:color w:val="000000"/>
                <w:sz w:val="16"/>
                <w:szCs w:val="16"/>
              </w:rPr>
              <w:t>4,243 </w:t>
            </w:r>
          </w:p>
        </w:tc>
        <w:tc>
          <w:tcPr>
            <w:tcW w:w="0" w:type="auto"/>
            <w:shd w:val="clear" w:color="auto" w:fill="FFFFFF"/>
            <w:tcMar>
              <w:top w:w="30" w:type="dxa"/>
              <w:left w:w="0" w:type="dxa"/>
              <w:bottom w:w="30" w:type="dxa"/>
              <w:right w:w="20" w:type="dxa"/>
            </w:tcMar>
            <w:vAlign w:val="bottom"/>
            <w:hideMark/>
          </w:tcPr>
          <w:p w14:paraId="479B0A92" w14:textId="77777777" w:rsidR="00000000" w:rsidRDefault="00F96C63">
            <w:pPr>
              <w:jc w:val="right"/>
              <w:rPr>
                <w:rFonts w:eastAsia="Times New Roman"/>
              </w:rPr>
            </w:pPr>
          </w:p>
        </w:tc>
      </w:tr>
      <w:tr w:rsidR="00F96C63" w14:paraId="16686579"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449BC8DE" w14:textId="77777777" w:rsidR="00000000" w:rsidRDefault="00F96C63">
            <w:pPr>
              <w:rPr>
                <w:rFonts w:eastAsia="Times New Roman"/>
              </w:rPr>
            </w:pPr>
            <w:r>
              <w:rPr>
                <w:rFonts w:eastAsia="Times New Roman"/>
                <w:color w:val="000000"/>
                <w:sz w:val="16"/>
                <w:szCs w:val="16"/>
              </w:rPr>
              <w:t>Balance—October 1, 2019</w:t>
            </w:r>
          </w:p>
        </w:tc>
        <w:tc>
          <w:tcPr>
            <w:tcW w:w="0" w:type="auto"/>
            <w:gridSpan w:val="3"/>
            <w:shd w:val="clear" w:color="auto" w:fill="CCEEFF"/>
            <w:tcMar>
              <w:top w:w="0" w:type="dxa"/>
              <w:left w:w="20" w:type="dxa"/>
              <w:bottom w:w="0" w:type="dxa"/>
              <w:right w:w="20" w:type="dxa"/>
            </w:tcMar>
            <w:vAlign w:val="center"/>
            <w:hideMark/>
          </w:tcPr>
          <w:p w14:paraId="2775B5EE"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D137A9" w14:textId="77777777" w:rsidR="00000000" w:rsidRDefault="00F96C63">
            <w:pPr>
              <w:jc w:val="right"/>
              <w:rPr>
                <w:rFonts w:eastAsia="Times New Roman"/>
              </w:rPr>
            </w:pPr>
            <w:r>
              <w:rPr>
                <w:rFonts w:eastAsia="Times New Roman"/>
                <w:color w:val="000000"/>
                <w:sz w:val="16"/>
                <w:szCs w:val="16"/>
              </w:rPr>
              <w:t>46,545,992 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51442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1873B"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9DB933"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6C068" w14:textId="77777777" w:rsidR="00000000" w:rsidRDefault="00F96C63">
            <w:pPr>
              <w:jc w:val="right"/>
              <w:rPr>
                <w:rFonts w:eastAsia="Times New Roman"/>
              </w:rPr>
            </w:pPr>
            <w:r>
              <w:rPr>
                <w:rFonts w:eastAsia="Times New Roman"/>
                <w:color w:val="000000"/>
                <w:sz w:val="16"/>
                <w:szCs w:val="16"/>
              </w:rPr>
              <w:t>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0185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1C0A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D8AFB8"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9F2A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E84C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77874D"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8E6EBD" w14:textId="77777777" w:rsidR="00000000" w:rsidRDefault="00F96C63">
            <w:pPr>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3B135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2B44D"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AB9576"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919F26" w14:textId="77777777" w:rsidR="00000000" w:rsidRDefault="00F96C63">
            <w:pPr>
              <w:jc w:val="right"/>
              <w:rPr>
                <w:rFonts w:eastAsia="Times New Roman"/>
              </w:rPr>
            </w:pPr>
            <w:r>
              <w:rPr>
                <w:rFonts w:eastAsia="Times New Roman"/>
                <w:color w:val="000000"/>
                <w:sz w:val="16"/>
                <w:szCs w:val="16"/>
              </w:rPr>
              <w:t>199,878 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931FA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292B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32C3FA"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953DD6" w14:textId="77777777" w:rsidR="00000000" w:rsidRDefault="00F96C63">
            <w:pPr>
              <w:jc w:val="right"/>
              <w:rPr>
                <w:rFonts w:eastAsia="Times New Roman"/>
              </w:rPr>
            </w:pPr>
            <w:r>
              <w:rPr>
                <w:rFonts w:eastAsia="Times New Roman"/>
                <w:color w:val="000000"/>
                <w:sz w:val="16"/>
                <w:szCs w:val="16"/>
              </w:rPr>
              <w:t>(114,297)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7229C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9E53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9AC5EC"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A7B3E4" w14:textId="77777777" w:rsidR="00000000" w:rsidRDefault="00F96C63">
            <w:pPr>
              <w:jc w:val="right"/>
              <w:rPr>
                <w:rFonts w:eastAsia="Times New Roman"/>
              </w:rPr>
            </w:pPr>
            <w:r>
              <w:rPr>
                <w:rFonts w:eastAsia="Times New Roman"/>
                <w:color w:val="000000"/>
                <w:sz w:val="16"/>
                <w:szCs w:val="16"/>
              </w:rPr>
              <w:t>51,046 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AD24C5" w14:textId="77777777" w:rsidR="00000000" w:rsidRDefault="00F96C63">
            <w:pPr>
              <w:jc w:val="right"/>
              <w:rPr>
                <w:rFonts w:eastAsia="Times New Roman"/>
              </w:rPr>
            </w:pPr>
          </w:p>
        </w:tc>
      </w:tr>
      <w:tr w:rsidR="00000000" w14:paraId="5697690B" w14:textId="77777777">
        <w:trPr>
          <w:divId w:val="1218511233"/>
          <w:trHeight w:val="180"/>
          <w:jc w:val="center"/>
        </w:trPr>
        <w:tc>
          <w:tcPr>
            <w:tcW w:w="0" w:type="auto"/>
            <w:gridSpan w:val="3"/>
            <w:tcMar>
              <w:top w:w="0" w:type="dxa"/>
              <w:left w:w="20" w:type="dxa"/>
              <w:bottom w:w="0" w:type="dxa"/>
              <w:right w:w="20" w:type="dxa"/>
            </w:tcMar>
            <w:vAlign w:val="center"/>
            <w:hideMark/>
          </w:tcPr>
          <w:p w14:paraId="3E098682" w14:textId="77777777" w:rsidR="00000000" w:rsidRDefault="00F96C6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E7A01DF"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9A676EA"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022CE3FA"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F328FC4"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21C2108C"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019A23"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3182EAEF"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67BB1D6"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52621E81"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9392ACF"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412C08E9"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15EB7F2"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39C3AEEF" w14:textId="77777777" w:rsidR="00000000" w:rsidRDefault="00F96C6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31ACF82" w14:textId="77777777" w:rsidR="00000000" w:rsidRDefault="00F96C63">
            <w:pPr>
              <w:rPr>
                <w:rFonts w:eastAsia="Times New Roman"/>
                <w:sz w:val="20"/>
                <w:szCs w:val="20"/>
              </w:rPr>
            </w:pPr>
          </w:p>
        </w:tc>
      </w:tr>
      <w:tr w:rsidR="00000000" w14:paraId="344CF0D0" w14:textId="77777777">
        <w:trPr>
          <w:divId w:val="1218511233"/>
          <w:jc w:val="center"/>
        </w:trPr>
        <w:tc>
          <w:tcPr>
            <w:tcW w:w="0" w:type="auto"/>
            <w:gridSpan w:val="3"/>
            <w:tcMar>
              <w:top w:w="0" w:type="dxa"/>
              <w:left w:w="20" w:type="dxa"/>
              <w:bottom w:w="0" w:type="dxa"/>
              <w:right w:w="20" w:type="dxa"/>
            </w:tcMar>
            <w:vAlign w:val="center"/>
            <w:hideMark/>
          </w:tcPr>
          <w:p w14:paraId="09A5BB64"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3612B07D" w14:textId="77777777" w:rsidR="00000000" w:rsidRDefault="00F96C63">
            <w:pPr>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14:paraId="060977FE"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4C7FF0EE" w14:textId="77777777">
        <w:trPr>
          <w:divId w:val="1218511233"/>
          <w:trHeight w:val="240"/>
          <w:jc w:val="center"/>
        </w:trPr>
        <w:tc>
          <w:tcPr>
            <w:tcW w:w="0" w:type="auto"/>
            <w:gridSpan w:val="3"/>
            <w:tcMar>
              <w:top w:w="0" w:type="dxa"/>
              <w:left w:w="20" w:type="dxa"/>
              <w:bottom w:w="0" w:type="dxa"/>
              <w:right w:w="20" w:type="dxa"/>
            </w:tcMar>
            <w:vAlign w:val="center"/>
            <w:hideMark/>
          </w:tcPr>
          <w:p w14:paraId="06BF357B" w14:textId="77777777" w:rsidR="00000000" w:rsidRDefault="00F96C63">
            <w:pPr>
              <w:jc w:val="center"/>
              <w:rPr>
                <w:rFonts w:eastAsia="Times New Roman"/>
              </w:rPr>
            </w:pPr>
          </w:p>
        </w:tc>
        <w:tc>
          <w:tcPr>
            <w:tcW w:w="0" w:type="auto"/>
            <w:gridSpan w:val="3"/>
            <w:tcMar>
              <w:top w:w="0" w:type="dxa"/>
              <w:left w:w="20" w:type="dxa"/>
              <w:bottom w:w="0" w:type="dxa"/>
              <w:right w:w="20" w:type="dxa"/>
            </w:tcMar>
            <w:vAlign w:val="center"/>
            <w:hideMark/>
          </w:tcPr>
          <w:p w14:paraId="707361F5" w14:textId="77777777" w:rsidR="00000000" w:rsidRDefault="00F96C63">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581EFA3" w14:textId="77777777" w:rsidR="00000000" w:rsidRDefault="00F96C63">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4D30EF7" w14:textId="77777777" w:rsidR="00000000" w:rsidRDefault="00F96C63">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FF1EFE6" w14:textId="77777777" w:rsidR="00000000" w:rsidRDefault="00F96C63">
            <w:pPr>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14:paraId="1F8D200D" w14:textId="77777777" w:rsidR="00000000" w:rsidRDefault="00F96C63">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04134FDE" w14:textId="77777777" w:rsidR="00000000" w:rsidRDefault="00F96C63">
            <w:pPr>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73EBB383" w14:textId="77777777" w:rsidR="00000000" w:rsidRDefault="00F96C63">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3452ADD0" w14:textId="77777777" w:rsidR="00000000" w:rsidRDefault="00F96C63">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62E2DCE7" w14:textId="77777777" w:rsidR="00000000" w:rsidRDefault="00F96C63">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344169AD" w14:textId="77777777" w:rsidR="00000000" w:rsidRDefault="00F96C63">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24A1DF2A" w14:textId="77777777">
        <w:trPr>
          <w:divId w:val="1218511233"/>
          <w:trHeight w:val="360"/>
          <w:jc w:val="center"/>
        </w:trPr>
        <w:tc>
          <w:tcPr>
            <w:tcW w:w="0" w:type="auto"/>
            <w:gridSpan w:val="3"/>
            <w:tcMar>
              <w:top w:w="0" w:type="dxa"/>
              <w:left w:w="20" w:type="dxa"/>
              <w:bottom w:w="0" w:type="dxa"/>
              <w:right w:w="20" w:type="dxa"/>
            </w:tcMar>
            <w:vAlign w:val="center"/>
            <w:hideMark/>
          </w:tcPr>
          <w:p w14:paraId="634AC78E" w14:textId="77777777" w:rsidR="00000000" w:rsidRDefault="00F96C63">
            <w:pPr>
              <w:jc w:val="center"/>
              <w:rPr>
                <w:rFonts w:eastAsia="Times New Roman"/>
              </w:rPr>
            </w:pPr>
          </w:p>
        </w:tc>
        <w:tc>
          <w:tcPr>
            <w:tcW w:w="0" w:type="auto"/>
            <w:gridSpan w:val="3"/>
            <w:tcMar>
              <w:top w:w="0" w:type="dxa"/>
              <w:left w:w="20" w:type="dxa"/>
              <w:bottom w:w="0" w:type="dxa"/>
              <w:right w:w="20" w:type="dxa"/>
            </w:tcMar>
            <w:vAlign w:val="center"/>
            <w:hideMark/>
          </w:tcPr>
          <w:p w14:paraId="46D67E68" w14:textId="77777777" w:rsidR="00000000" w:rsidRDefault="00F96C6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BC443C" w14:textId="77777777" w:rsidR="00000000" w:rsidRDefault="00F96C6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A926D37"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74B264" w14:textId="77777777" w:rsidR="00000000" w:rsidRDefault="00F96C6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DEC973E"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731B76" w14:textId="77777777" w:rsidR="00000000" w:rsidRDefault="00F96C6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2F1541C"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3492A2" w14:textId="77777777" w:rsidR="00000000" w:rsidRDefault="00F96C6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EEA303B" w14:textId="77777777" w:rsidR="00000000" w:rsidRDefault="00F96C63">
            <w:pPr>
              <w:jc w:val="center"/>
              <w:rPr>
                <w:rFonts w:eastAsia="Times New Roman"/>
              </w:rPr>
            </w:pPr>
          </w:p>
        </w:tc>
        <w:tc>
          <w:tcPr>
            <w:tcW w:w="0" w:type="auto"/>
            <w:gridSpan w:val="3"/>
            <w:vMerge/>
            <w:tcBorders>
              <w:top w:val="single" w:sz="8" w:space="0" w:color="000000"/>
            </w:tcBorders>
            <w:vAlign w:val="center"/>
            <w:hideMark/>
          </w:tcPr>
          <w:p w14:paraId="79495066"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0C9E5AC2"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320C8823"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25CF8161"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24A337D6" w14:textId="77777777" w:rsidR="00000000" w:rsidRDefault="00F96C63">
            <w:pPr>
              <w:rPr>
                <w:rFonts w:eastAsia="Times New Roman"/>
              </w:rPr>
            </w:pPr>
          </w:p>
        </w:tc>
      </w:tr>
      <w:tr w:rsidR="00F96C63" w14:paraId="76387B64" w14:textId="77777777">
        <w:trPr>
          <w:divId w:val="1218511233"/>
          <w:jc w:val="center"/>
        </w:trPr>
        <w:tc>
          <w:tcPr>
            <w:tcW w:w="0" w:type="auto"/>
            <w:gridSpan w:val="3"/>
            <w:shd w:val="clear" w:color="auto" w:fill="FFFFFF"/>
            <w:tcMar>
              <w:top w:w="30" w:type="dxa"/>
              <w:left w:w="20" w:type="dxa"/>
              <w:bottom w:w="30" w:type="dxa"/>
              <w:right w:w="20" w:type="dxa"/>
            </w:tcMar>
            <w:vAlign w:val="bottom"/>
            <w:hideMark/>
          </w:tcPr>
          <w:p w14:paraId="70FB209A" w14:textId="77777777" w:rsidR="00000000" w:rsidRDefault="00F96C63">
            <w:pPr>
              <w:rPr>
                <w:rFonts w:eastAsia="Times New Roman"/>
              </w:rPr>
            </w:pPr>
            <w:r>
              <w:rPr>
                <w:rFonts w:eastAsia="Times New Roman"/>
                <w:color w:val="000000"/>
                <w:sz w:val="16"/>
                <w:szCs w:val="16"/>
              </w:rPr>
              <w:t>Balance—December 31, 2019</w:t>
            </w:r>
          </w:p>
        </w:tc>
        <w:tc>
          <w:tcPr>
            <w:tcW w:w="0" w:type="auto"/>
            <w:gridSpan w:val="3"/>
            <w:shd w:val="clear" w:color="auto" w:fill="FFFFFF"/>
            <w:tcMar>
              <w:top w:w="0" w:type="dxa"/>
              <w:left w:w="20" w:type="dxa"/>
              <w:bottom w:w="0" w:type="dxa"/>
              <w:right w:w="20" w:type="dxa"/>
            </w:tcMar>
            <w:vAlign w:val="center"/>
            <w:hideMark/>
          </w:tcPr>
          <w:p w14:paraId="6D1EA5AF"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C72096" w14:textId="77777777" w:rsidR="00000000" w:rsidRDefault="00F96C63">
            <w:pPr>
              <w:jc w:val="right"/>
              <w:rPr>
                <w:rFonts w:eastAsia="Times New Roman"/>
              </w:rPr>
            </w:pPr>
            <w:r>
              <w:rPr>
                <w:rFonts w:eastAsia="Times New Roman"/>
                <w:color w:val="000000"/>
                <w:sz w:val="16"/>
                <w:szCs w:val="16"/>
              </w:rPr>
              <w:t>46,557,934 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39F7A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DACDD"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3D57CD"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5E3230" w14:textId="77777777" w:rsidR="00000000" w:rsidRDefault="00F96C63">
            <w:pPr>
              <w:jc w:val="right"/>
              <w:rPr>
                <w:rFonts w:eastAsia="Times New Roman"/>
              </w:rPr>
            </w:pPr>
            <w:r>
              <w:rPr>
                <w:rFonts w:eastAsia="Times New Roman"/>
                <w:color w:val="000000"/>
                <w:sz w:val="16"/>
                <w:szCs w:val="16"/>
              </w:rPr>
              <w:t>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B7FF5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B1396"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BB126B"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BE842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10B4F"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7BBD9F"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267A7E" w14:textId="77777777" w:rsidR="00000000" w:rsidRDefault="00F96C63">
            <w:pPr>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3605D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A1F28"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DA2183"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449295" w14:textId="77777777" w:rsidR="00000000" w:rsidRDefault="00F96C63">
            <w:pPr>
              <w:jc w:val="right"/>
              <w:rPr>
                <w:rFonts w:eastAsia="Times New Roman"/>
              </w:rPr>
            </w:pPr>
            <w:r>
              <w:rPr>
                <w:rFonts w:eastAsia="Times New Roman"/>
                <w:color w:val="000000"/>
                <w:sz w:val="16"/>
                <w:szCs w:val="16"/>
              </w:rPr>
              <w:t>200,585 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B8188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0AD16"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4CDC83"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B47E48" w14:textId="77777777" w:rsidR="00000000" w:rsidRDefault="00F96C63">
            <w:pPr>
              <w:jc w:val="right"/>
              <w:rPr>
                <w:rFonts w:eastAsia="Times New Roman"/>
              </w:rPr>
            </w:pPr>
            <w:r>
              <w:rPr>
                <w:rFonts w:eastAsia="Times New Roman"/>
                <w:color w:val="000000"/>
                <w:sz w:val="16"/>
                <w:szCs w:val="16"/>
              </w:rPr>
              <w:t>(115,480)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5D713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C20E4"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16BEBE"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A058DE" w14:textId="77777777" w:rsidR="00000000" w:rsidRDefault="00F96C63">
            <w:pPr>
              <w:jc w:val="right"/>
              <w:rPr>
                <w:rFonts w:eastAsia="Times New Roman"/>
              </w:rPr>
            </w:pPr>
            <w:r>
              <w:rPr>
                <w:rFonts w:eastAsia="Times New Roman"/>
                <w:color w:val="000000"/>
                <w:sz w:val="16"/>
                <w:szCs w:val="16"/>
              </w:rPr>
              <w:t>50,571 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7DE7F6" w14:textId="77777777" w:rsidR="00000000" w:rsidRDefault="00F96C63">
            <w:pPr>
              <w:jc w:val="right"/>
              <w:rPr>
                <w:rFonts w:eastAsia="Times New Roman"/>
              </w:rPr>
            </w:pPr>
          </w:p>
        </w:tc>
      </w:tr>
      <w:tr w:rsidR="00000000" w14:paraId="689A4DBB" w14:textId="77777777">
        <w:trPr>
          <w:divId w:val="1218511233"/>
          <w:jc w:val="center"/>
        </w:trPr>
        <w:tc>
          <w:tcPr>
            <w:tcW w:w="0" w:type="auto"/>
            <w:gridSpan w:val="3"/>
            <w:shd w:val="clear" w:color="auto" w:fill="CCEEFF"/>
            <w:tcMar>
              <w:top w:w="30" w:type="dxa"/>
              <w:left w:w="135" w:type="dxa"/>
              <w:bottom w:w="30" w:type="dxa"/>
              <w:right w:w="20" w:type="dxa"/>
            </w:tcMar>
            <w:vAlign w:val="bottom"/>
            <w:hideMark/>
          </w:tcPr>
          <w:p w14:paraId="6FE29FEA" w14:textId="77777777" w:rsidR="00000000" w:rsidRDefault="00F96C63">
            <w:pPr>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14:paraId="641DC61F"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4685AD" w14:textId="77777777" w:rsidR="00000000" w:rsidRDefault="00F96C63">
            <w:pPr>
              <w:jc w:val="right"/>
              <w:rPr>
                <w:rFonts w:eastAsia="Times New Roman"/>
              </w:rPr>
            </w:pPr>
            <w:r>
              <w:rPr>
                <w:rFonts w:eastAsia="Times New Roman"/>
                <w:color w:val="000000"/>
                <w:sz w:val="16"/>
                <w:szCs w:val="16"/>
              </w:rPr>
              <w:t>237,600 </w:t>
            </w:r>
          </w:p>
        </w:tc>
        <w:tc>
          <w:tcPr>
            <w:tcW w:w="0" w:type="auto"/>
            <w:shd w:val="clear" w:color="auto" w:fill="CCEEFF"/>
            <w:tcMar>
              <w:top w:w="30" w:type="dxa"/>
              <w:left w:w="0" w:type="dxa"/>
              <w:bottom w:w="30" w:type="dxa"/>
              <w:right w:w="20" w:type="dxa"/>
            </w:tcMar>
            <w:vAlign w:val="bottom"/>
            <w:hideMark/>
          </w:tcPr>
          <w:p w14:paraId="5D8325B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A146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E6F9E" w14:textId="77777777" w:rsidR="00000000" w:rsidRDefault="00F96C63">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430CC7F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FC76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10272"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77B55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3BF7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5064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4FC28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6162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D761D" w14:textId="77777777" w:rsidR="00000000" w:rsidRDefault="00F96C63">
            <w:pPr>
              <w:jc w:val="right"/>
              <w:rPr>
                <w:rFonts w:eastAsia="Times New Roman"/>
              </w:rPr>
            </w:pPr>
            <w:r>
              <w:rPr>
                <w:rFonts w:eastAsia="Times New Roman"/>
                <w:color w:val="000000"/>
                <w:sz w:val="16"/>
                <w:szCs w:val="16"/>
              </w:rPr>
              <w:t>(225)</w:t>
            </w:r>
          </w:p>
        </w:tc>
        <w:tc>
          <w:tcPr>
            <w:tcW w:w="0" w:type="auto"/>
            <w:shd w:val="clear" w:color="auto" w:fill="CCEEFF"/>
            <w:tcMar>
              <w:top w:w="30" w:type="dxa"/>
              <w:left w:w="0" w:type="dxa"/>
              <w:bottom w:w="30" w:type="dxa"/>
              <w:right w:w="20" w:type="dxa"/>
            </w:tcMar>
            <w:vAlign w:val="bottom"/>
            <w:hideMark/>
          </w:tcPr>
          <w:p w14:paraId="02D9387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7DF8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26537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5E14B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E7C3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FF1C00" w14:textId="77777777" w:rsidR="00000000" w:rsidRDefault="00F96C63">
            <w:pPr>
              <w:jc w:val="right"/>
              <w:rPr>
                <w:rFonts w:eastAsia="Times New Roman"/>
              </w:rPr>
            </w:pPr>
            <w:r>
              <w:rPr>
                <w:rFonts w:eastAsia="Times New Roman"/>
                <w:color w:val="000000"/>
                <w:sz w:val="16"/>
                <w:szCs w:val="16"/>
              </w:rPr>
              <w:t>(223)</w:t>
            </w:r>
          </w:p>
        </w:tc>
        <w:tc>
          <w:tcPr>
            <w:tcW w:w="0" w:type="auto"/>
            <w:shd w:val="clear" w:color="auto" w:fill="CCEEFF"/>
            <w:tcMar>
              <w:top w:w="30" w:type="dxa"/>
              <w:left w:w="0" w:type="dxa"/>
              <w:bottom w:w="30" w:type="dxa"/>
              <w:right w:w="20" w:type="dxa"/>
            </w:tcMar>
            <w:vAlign w:val="bottom"/>
            <w:hideMark/>
          </w:tcPr>
          <w:p w14:paraId="0FE1E852" w14:textId="77777777" w:rsidR="00000000" w:rsidRDefault="00F96C63">
            <w:pPr>
              <w:jc w:val="right"/>
              <w:rPr>
                <w:rFonts w:eastAsia="Times New Roman"/>
              </w:rPr>
            </w:pPr>
          </w:p>
        </w:tc>
      </w:tr>
      <w:tr w:rsidR="00000000" w14:paraId="02CDAFBD"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02A4FBC5" w14:textId="77777777" w:rsidR="00000000" w:rsidRDefault="00F96C63">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14:paraId="0E5B593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7A1946"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288D2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C4BF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B160D"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49C9F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5C90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D98D0"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2C2EC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BE34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1C2512"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C6CF1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2D3D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57A9B" w14:textId="77777777" w:rsidR="00000000" w:rsidRDefault="00F96C63">
            <w:pPr>
              <w:jc w:val="right"/>
              <w:rPr>
                <w:rFonts w:eastAsia="Times New Roman"/>
              </w:rPr>
            </w:pPr>
            <w:r>
              <w:rPr>
                <w:rFonts w:eastAsia="Times New Roman"/>
                <w:color w:val="000000"/>
                <w:sz w:val="16"/>
                <w:szCs w:val="16"/>
              </w:rPr>
              <w:t>1,954 </w:t>
            </w:r>
          </w:p>
        </w:tc>
        <w:tc>
          <w:tcPr>
            <w:tcW w:w="0" w:type="auto"/>
            <w:shd w:val="clear" w:color="auto" w:fill="FFFFFF"/>
            <w:tcMar>
              <w:top w:w="30" w:type="dxa"/>
              <w:left w:w="0" w:type="dxa"/>
              <w:bottom w:w="30" w:type="dxa"/>
              <w:right w:w="20" w:type="dxa"/>
            </w:tcMar>
            <w:vAlign w:val="bottom"/>
            <w:hideMark/>
          </w:tcPr>
          <w:p w14:paraId="73BD592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347D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83FB2"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F70972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2DCC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C8793" w14:textId="77777777" w:rsidR="00000000" w:rsidRDefault="00F96C63">
            <w:pPr>
              <w:jc w:val="right"/>
              <w:rPr>
                <w:rFonts w:eastAsia="Times New Roman"/>
              </w:rPr>
            </w:pPr>
            <w:r>
              <w:rPr>
                <w:rFonts w:eastAsia="Times New Roman"/>
                <w:color w:val="000000"/>
                <w:sz w:val="16"/>
                <w:szCs w:val="16"/>
              </w:rPr>
              <w:t>1,954 </w:t>
            </w:r>
          </w:p>
        </w:tc>
        <w:tc>
          <w:tcPr>
            <w:tcW w:w="0" w:type="auto"/>
            <w:shd w:val="clear" w:color="auto" w:fill="FFFFFF"/>
            <w:tcMar>
              <w:top w:w="30" w:type="dxa"/>
              <w:left w:w="0" w:type="dxa"/>
              <w:bottom w:w="30" w:type="dxa"/>
              <w:right w:w="20" w:type="dxa"/>
            </w:tcMar>
            <w:vAlign w:val="bottom"/>
            <w:hideMark/>
          </w:tcPr>
          <w:p w14:paraId="0FA9DE9C" w14:textId="77777777" w:rsidR="00000000" w:rsidRDefault="00F96C63">
            <w:pPr>
              <w:jc w:val="right"/>
              <w:rPr>
                <w:rFonts w:eastAsia="Times New Roman"/>
              </w:rPr>
            </w:pPr>
          </w:p>
        </w:tc>
      </w:tr>
      <w:tr w:rsidR="00000000" w14:paraId="4C515691" w14:textId="77777777">
        <w:trPr>
          <w:divId w:val="1218511233"/>
          <w:jc w:val="center"/>
        </w:trPr>
        <w:tc>
          <w:tcPr>
            <w:tcW w:w="0" w:type="auto"/>
            <w:gridSpan w:val="3"/>
            <w:shd w:val="clear" w:color="auto" w:fill="CCEEFF"/>
            <w:tcMar>
              <w:top w:w="30" w:type="dxa"/>
              <w:left w:w="135" w:type="dxa"/>
              <w:bottom w:w="30" w:type="dxa"/>
              <w:right w:w="20" w:type="dxa"/>
            </w:tcMar>
            <w:vAlign w:val="bottom"/>
            <w:hideMark/>
          </w:tcPr>
          <w:p w14:paraId="27DB8774" w14:textId="77777777" w:rsidR="00000000" w:rsidRDefault="00F96C63">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14:paraId="2BE843E9"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82192A"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20C19B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3DAA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6EEBD"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BA1A57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6D50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62F27"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BBAFF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9F3B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87A2A"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A39BA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78CB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E3F04"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C463E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A756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5F4DD" w14:textId="77777777" w:rsidR="00000000" w:rsidRDefault="00F96C63">
            <w:pPr>
              <w:jc w:val="right"/>
              <w:rPr>
                <w:rFonts w:eastAsia="Times New Roman"/>
              </w:rPr>
            </w:pPr>
            <w:r>
              <w:rPr>
                <w:rFonts w:eastAsia="Times New Roman"/>
                <w:color w:val="000000"/>
                <w:sz w:val="16"/>
                <w:szCs w:val="16"/>
              </w:rPr>
              <w:t>(19,440)</w:t>
            </w:r>
          </w:p>
        </w:tc>
        <w:tc>
          <w:tcPr>
            <w:tcW w:w="0" w:type="auto"/>
            <w:shd w:val="clear" w:color="auto" w:fill="CCEEFF"/>
            <w:tcMar>
              <w:top w:w="30" w:type="dxa"/>
              <w:left w:w="0" w:type="dxa"/>
              <w:bottom w:w="30" w:type="dxa"/>
              <w:right w:w="20" w:type="dxa"/>
            </w:tcMar>
            <w:vAlign w:val="bottom"/>
            <w:hideMark/>
          </w:tcPr>
          <w:p w14:paraId="1F7F87F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00C15"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2C7D6A" w14:textId="77777777" w:rsidR="00000000" w:rsidRDefault="00F96C63">
            <w:pPr>
              <w:jc w:val="right"/>
              <w:rPr>
                <w:rFonts w:eastAsia="Times New Roman"/>
              </w:rPr>
            </w:pPr>
            <w:r>
              <w:rPr>
                <w:rFonts w:eastAsia="Times New Roman"/>
                <w:color w:val="000000"/>
                <w:sz w:val="16"/>
                <w:szCs w:val="16"/>
              </w:rPr>
              <w:t>(19,440)</w:t>
            </w:r>
          </w:p>
        </w:tc>
        <w:tc>
          <w:tcPr>
            <w:tcW w:w="0" w:type="auto"/>
            <w:shd w:val="clear" w:color="auto" w:fill="CCEEFF"/>
            <w:tcMar>
              <w:top w:w="30" w:type="dxa"/>
              <w:left w:w="0" w:type="dxa"/>
              <w:bottom w:w="30" w:type="dxa"/>
              <w:right w:w="20" w:type="dxa"/>
            </w:tcMar>
            <w:vAlign w:val="bottom"/>
            <w:hideMark/>
          </w:tcPr>
          <w:p w14:paraId="5CD401AE" w14:textId="77777777" w:rsidR="00000000" w:rsidRDefault="00F96C63">
            <w:pPr>
              <w:jc w:val="right"/>
              <w:rPr>
                <w:rFonts w:eastAsia="Times New Roman"/>
              </w:rPr>
            </w:pPr>
          </w:p>
        </w:tc>
      </w:tr>
      <w:tr w:rsidR="00F96C63" w14:paraId="2C7E5EF1" w14:textId="77777777">
        <w:trPr>
          <w:divId w:val="1218511233"/>
          <w:jc w:val="center"/>
        </w:trPr>
        <w:tc>
          <w:tcPr>
            <w:tcW w:w="0" w:type="auto"/>
            <w:gridSpan w:val="3"/>
            <w:shd w:val="clear" w:color="auto" w:fill="FFFFFF"/>
            <w:tcMar>
              <w:top w:w="30" w:type="dxa"/>
              <w:left w:w="20" w:type="dxa"/>
              <w:bottom w:w="30" w:type="dxa"/>
              <w:right w:w="20" w:type="dxa"/>
            </w:tcMar>
            <w:vAlign w:val="bottom"/>
            <w:hideMark/>
          </w:tcPr>
          <w:p w14:paraId="6772C7CC" w14:textId="77777777" w:rsidR="00000000" w:rsidRDefault="00F96C63">
            <w:pPr>
              <w:rPr>
                <w:rFonts w:eastAsia="Times New Roman"/>
              </w:rPr>
            </w:pPr>
            <w:r>
              <w:rPr>
                <w:rFonts w:eastAsia="Times New Roman"/>
                <w:color w:val="000000"/>
                <w:sz w:val="16"/>
                <w:szCs w:val="16"/>
              </w:rPr>
              <w:t>Balance—September 29, 2020</w:t>
            </w:r>
          </w:p>
        </w:tc>
        <w:tc>
          <w:tcPr>
            <w:tcW w:w="0" w:type="auto"/>
            <w:gridSpan w:val="3"/>
            <w:shd w:val="clear" w:color="auto" w:fill="FFFFFF"/>
            <w:tcMar>
              <w:top w:w="0" w:type="dxa"/>
              <w:left w:w="20" w:type="dxa"/>
              <w:bottom w:w="0" w:type="dxa"/>
              <w:right w:w="20" w:type="dxa"/>
            </w:tcMar>
            <w:vAlign w:val="center"/>
            <w:hideMark/>
          </w:tcPr>
          <w:p w14:paraId="3967D61F"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8E2426" w14:textId="77777777" w:rsidR="00000000" w:rsidRDefault="00F96C63">
            <w:pPr>
              <w:jc w:val="right"/>
              <w:rPr>
                <w:rFonts w:eastAsia="Times New Roman"/>
              </w:rPr>
            </w:pPr>
            <w:r>
              <w:rPr>
                <w:rFonts w:eastAsia="Times New Roman"/>
                <w:color w:val="000000"/>
                <w:sz w:val="16"/>
                <w:szCs w:val="16"/>
              </w:rPr>
              <w:t>46,795,534 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0DAB2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CFAB3"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DA6997"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11810C" w14:textId="77777777" w:rsidR="00000000" w:rsidRDefault="00F96C63">
            <w:pPr>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90963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02C5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124726"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40372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17FEE"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E5AB58"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EB3FAA" w14:textId="77777777" w:rsidR="00000000" w:rsidRDefault="00F96C63">
            <w:pPr>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F6176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D930D"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2F4D7C"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BC803D" w14:textId="77777777" w:rsidR="00000000" w:rsidRDefault="00F96C63">
            <w:pPr>
              <w:jc w:val="right"/>
              <w:rPr>
                <w:rFonts w:eastAsia="Times New Roman"/>
              </w:rPr>
            </w:pPr>
            <w:r>
              <w:rPr>
                <w:rFonts w:eastAsia="Times New Roman"/>
                <w:color w:val="000000"/>
                <w:sz w:val="16"/>
                <w:szCs w:val="16"/>
              </w:rPr>
              <w:t>202,314 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90771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62391"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FF6CEF"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02DEF2" w14:textId="77777777" w:rsidR="00000000" w:rsidRDefault="00F96C63">
            <w:pPr>
              <w:jc w:val="right"/>
              <w:rPr>
                <w:rFonts w:eastAsia="Times New Roman"/>
              </w:rPr>
            </w:pPr>
            <w:r>
              <w:rPr>
                <w:rFonts w:eastAsia="Times New Roman"/>
                <w:color w:val="000000"/>
                <w:sz w:val="16"/>
                <w:szCs w:val="16"/>
              </w:rPr>
              <w:t>(134,920)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2FC6C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88F9D" w14:textId="77777777" w:rsidR="00000000" w:rsidRDefault="00F96C6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DA480A"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0A5E7B" w14:textId="77777777" w:rsidR="00000000" w:rsidRDefault="00F96C63">
            <w:pPr>
              <w:jc w:val="right"/>
              <w:rPr>
                <w:rFonts w:eastAsia="Times New Roman"/>
              </w:rPr>
            </w:pPr>
            <w:r>
              <w:rPr>
                <w:rFonts w:eastAsia="Times New Roman"/>
                <w:color w:val="000000"/>
                <w:sz w:val="16"/>
                <w:szCs w:val="16"/>
              </w:rPr>
              <w:t>32,862 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D76D06" w14:textId="77777777" w:rsidR="00000000" w:rsidRDefault="00F96C63">
            <w:pPr>
              <w:jc w:val="right"/>
              <w:rPr>
                <w:rFonts w:eastAsia="Times New Roman"/>
              </w:rPr>
            </w:pPr>
          </w:p>
        </w:tc>
      </w:tr>
      <w:tr w:rsidR="00000000" w14:paraId="6D311E55" w14:textId="77777777">
        <w:trPr>
          <w:divId w:val="1218511233"/>
          <w:trHeight w:val="120"/>
          <w:jc w:val="center"/>
        </w:trPr>
        <w:tc>
          <w:tcPr>
            <w:tcW w:w="0" w:type="auto"/>
            <w:gridSpan w:val="3"/>
            <w:shd w:val="clear" w:color="auto" w:fill="CCEEFF"/>
            <w:tcMar>
              <w:top w:w="0" w:type="dxa"/>
              <w:left w:w="20" w:type="dxa"/>
              <w:bottom w:w="0" w:type="dxa"/>
              <w:right w:w="20" w:type="dxa"/>
            </w:tcMar>
            <w:vAlign w:val="center"/>
            <w:hideMark/>
          </w:tcPr>
          <w:p w14:paraId="070CFC46" w14:textId="77777777" w:rsidR="00000000" w:rsidRDefault="00F96C6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6D02A"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9DCA0B8"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E74EE"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A8B03D"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E1602"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1F42AF"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4E2C5D"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0897C5"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B32BF2"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A9B26A"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E5BA1"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D7E287F"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47764"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C4F67F" w14:textId="77777777" w:rsidR="00000000" w:rsidRDefault="00F96C63">
            <w:pPr>
              <w:rPr>
                <w:rFonts w:eastAsia="Times New Roman"/>
                <w:sz w:val="20"/>
                <w:szCs w:val="20"/>
              </w:rPr>
            </w:pPr>
          </w:p>
        </w:tc>
      </w:tr>
      <w:tr w:rsidR="00F96C63" w14:paraId="32EAD58C" w14:textId="77777777">
        <w:trPr>
          <w:divId w:val="1218511233"/>
          <w:jc w:val="center"/>
        </w:trPr>
        <w:tc>
          <w:tcPr>
            <w:tcW w:w="0" w:type="auto"/>
            <w:gridSpan w:val="3"/>
            <w:shd w:val="clear" w:color="auto" w:fill="FFFFFF"/>
            <w:tcMar>
              <w:top w:w="30" w:type="dxa"/>
              <w:left w:w="20" w:type="dxa"/>
              <w:bottom w:w="30" w:type="dxa"/>
              <w:right w:w="20" w:type="dxa"/>
            </w:tcMar>
            <w:vAlign w:val="bottom"/>
            <w:hideMark/>
          </w:tcPr>
          <w:p w14:paraId="10658590" w14:textId="77777777" w:rsidR="00000000" w:rsidRDefault="00F96C63">
            <w:pPr>
              <w:rPr>
                <w:rFonts w:eastAsia="Times New Roman"/>
              </w:rPr>
            </w:pPr>
            <w:r>
              <w:rPr>
                <w:rFonts w:eastAsia="Times New Roman"/>
                <w:color w:val="000000"/>
                <w:sz w:val="16"/>
                <w:szCs w:val="16"/>
              </w:rPr>
              <w:t>Balance—January 1, 2019</w:t>
            </w:r>
          </w:p>
        </w:tc>
        <w:tc>
          <w:tcPr>
            <w:tcW w:w="0" w:type="auto"/>
            <w:gridSpan w:val="3"/>
            <w:shd w:val="clear" w:color="auto" w:fill="FFFFFF"/>
            <w:tcMar>
              <w:top w:w="0" w:type="dxa"/>
              <w:left w:w="20" w:type="dxa"/>
              <w:bottom w:w="0" w:type="dxa"/>
              <w:right w:w="20" w:type="dxa"/>
            </w:tcMar>
            <w:vAlign w:val="center"/>
            <w:hideMark/>
          </w:tcPr>
          <w:p w14:paraId="21C1A155"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570050" w14:textId="77777777" w:rsidR="00000000" w:rsidRDefault="00F96C63">
            <w:pPr>
              <w:jc w:val="right"/>
              <w:rPr>
                <w:rFonts w:eastAsia="Times New Roman"/>
              </w:rPr>
            </w:pPr>
            <w:r>
              <w:rPr>
                <w:rFonts w:eastAsia="Times New Roman"/>
                <w:color w:val="000000"/>
                <w:sz w:val="16"/>
                <w:szCs w:val="16"/>
              </w:rPr>
              <w:t>46,353,309 </w:t>
            </w:r>
          </w:p>
        </w:tc>
        <w:tc>
          <w:tcPr>
            <w:tcW w:w="0" w:type="auto"/>
            <w:shd w:val="clear" w:color="auto" w:fill="FFFFFF"/>
            <w:tcMar>
              <w:top w:w="30" w:type="dxa"/>
              <w:left w:w="0" w:type="dxa"/>
              <w:bottom w:w="30" w:type="dxa"/>
              <w:right w:w="20" w:type="dxa"/>
            </w:tcMar>
            <w:vAlign w:val="bottom"/>
            <w:hideMark/>
          </w:tcPr>
          <w:p w14:paraId="50B3CD0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CBEAA"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BB39AD" w14:textId="77777777" w:rsidR="00000000" w:rsidRDefault="00F96C6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AA08B59" w14:textId="77777777" w:rsidR="00000000" w:rsidRDefault="00F96C63">
            <w:pPr>
              <w:jc w:val="right"/>
              <w:rPr>
                <w:rFonts w:eastAsia="Times New Roman"/>
              </w:rPr>
            </w:pPr>
            <w:r>
              <w:rPr>
                <w:rFonts w:eastAsia="Times New Roman"/>
                <w:color w:val="000000"/>
                <w:sz w:val="16"/>
                <w:szCs w:val="16"/>
              </w:rPr>
              <w:t>464 </w:t>
            </w:r>
          </w:p>
        </w:tc>
        <w:tc>
          <w:tcPr>
            <w:tcW w:w="0" w:type="auto"/>
            <w:shd w:val="clear" w:color="auto" w:fill="FFFFFF"/>
            <w:tcMar>
              <w:top w:w="30" w:type="dxa"/>
              <w:left w:w="0" w:type="dxa"/>
              <w:bottom w:w="30" w:type="dxa"/>
              <w:right w:w="20" w:type="dxa"/>
            </w:tcMar>
            <w:vAlign w:val="bottom"/>
            <w:hideMark/>
          </w:tcPr>
          <w:p w14:paraId="6C0EA59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30D3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4EA090" w14:textId="77777777" w:rsidR="00000000" w:rsidRDefault="00F96C63">
            <w:pPr>
              <w:jc w:val="right"/>
              <w:rPr>
                <w:rFonts w:eastAsia="Times New Roman"/>
              </w:rPr>
            </w:pPr>
            <w:r>
              <w:rPr>
                <w:rFonts w:eastAsia="Times New Roman"/>
                <w:color w:val="000000"/>
                <w:sz w:val="16"/>
                <w:szCs w:val="16"/>
              </w:rPr>
              <w:t>2,423,871 </w:t>
            </w:r>
          </w:p>
        </w:tc>
        <w:tc>
          <w:tcPr>
            <w:tcW w:w="0" w:type="auto"/>
            <w:shd w:val="clear" w:color="auto" w:fill="FFFFFF"/>
            <w:tcMar>
              <w:top w:w="30" w:type="dxa"/>
              <w:left w:w="0" w:type="dxa"/>
              <w:bottom w:w="30" w:type="dxa"/>
              <w:right w:w="20" w:type="dxa"/>
            </w:tcMar>
            <w:vAlign w:val="bottom"/>
            <w:hideMark/>
          </w:tcPr>
          <w:p w14:paraId="3672AD3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D2A51"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FD5CDD" w14:textId="77777777" w:rsidR="00000000" w:rsidRDefault="00F96C6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E0524B" w14:textId="77777777" w:rsidR="00000000" w:rsidRDefault="00F96C63">
            <w:pPr>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14:paraId="70C1D01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85805"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35A00B" w14:textId="77777777" w:rsidR="00000000" w:rsidRDefault="00F96C6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24992E0" w14:textId="77777777" w:rsidR="00000000" w:rsidRDefault="00F96C63">
            <w:pPr>
              <w:jc w:val="right"/>
              <w:rPr>
                <w:rFonts w:eastAsia="Times New Roman"/>
              </w:rPr>
            </w:pPr>
            <w:r>
              <w:rPr>
                <w:rFonts w:eastAsia="Times New Roman"/>
                <w:color w:val="000000"/>
                <w:sz w:val="16"/>
                <w:szCs w:val="16"/>
              </w:rPr>
              <w:t>198,352 </w:t>
            </w:r>
          </w:p>
        </w:tc>
        <w:tc>
          <w:tcPr>
            <w:tcW w:w="0" w:type="auto"/>
            <w:shd w:val="clear" w:color="auto" w:fill="FFFFFF"/>
            <w:tcMar>
              <w:top w:w="30" w:type="dxa"/>
              <w:left w:w="0" w:type="dxa"/>
              <w:bottom w:w="30" w:type="dxa"/>
              <w:right w:w="20" w:type="dxa"/>
            </w:tcMar>
            <w:vAlign w:val="bottom"/>
            <w:hideMark/>
          </w:tcPr>
          <w:p w14:paraId="7B945CC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87AD1"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4C57B4" w14:textId="77777777" w:rsidR="00000000" w:rsidRDefault="00F96C6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8CD5B93" w14:textId="77777777" w:rsidR="00000000" w:rsidRDefault="00F96C63">
            <w:pPr>
              <w:jc w:val="right"/>
              <w:rPr>
                <w:rFonts w:eastAsia="Times New Roman"/>
              </w:rPr>
            </w:pPr>
            <w:r>
              <w:rPr>
                <w:rFonts w:eastAsia="Times New Roman"/>
                <w:color w:val="000000"/>
                <w:sz w:val="16"/>
                <w:szCs w:val="16"/>
              </w:rPr>
              <w:t>(111,135)</w:t>
            </w:r>
          </w:p>
        </w:tc>
        <w:tc>
          <w:tcPr>
            <w:tcW w:w="0" w:type="auto"/>
            <w:shd w:val="clear" w:color="auto" w:fill="FFFFFF"/>
            <w:tcMar>
              <w:top w:w="30" w:type="dxa"/>
              <w:left w:w="0" w:type="dxa"/>
              <w:bottom w:w="30" w:type="dxa"/>
              <w:right w:w="20" w:type="dxa"/>
            </w:tcMar>
            <w:vAlign w:val="bottom"/>
            <w:hideMark/>
          </w:tcPr>
          <w:p w14:paraId="393EDF4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9A96C"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B57843" w14:textId="77777777" w:rsidR="00000000" w:rsidRDefault="00F96C6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D38EFD" w14:textId="77777777" w:rsidR="00000000" w:rsidRDefault="00F96C63">
            <w:pPr>
              <w:jc w:val="right"/>
              <w:rPr>
                <w:rFonts w:eastAsia="Times New Roman"/>
              </w:rPr>
            </w:pPr>
            <w:r>
              <w:rPr>
                <w:rFonts w:eastAsia="Times New Roman"/>
                <w:color w:val="000000"/>
                <w:sz w:val="16"/>
                <w:szCs w:val="16"/>
              </w:rPr>
              <w:t>52,681 </w:t>
            </w:r>
          </w:p>
        </w:tc>
        <w:tc>
          <w:tcPr>
            <w:tcW w:w="0" w:type="auto"/>
            <w:shd w:val="clear" w:color="auto" w:fill="FFFFFF"/>
            <w:tcMar>
              <w:top w:w="30" w:type="dxa"/>
              <w:left w:w="0" w:type="dxa"/>
              <w:bottom w:w="30" w:type="dxa"/>
              <w:right w:w="20" w:type="dxa"/>
            </w:tcMar>
            <w:vAlign w:val="bottom"/>
            <w:hideMark/>
          </w:tcPr>
          <w:p w14:paraId="4C2141EC" w14:textId="77777777" w:rsidR="00000000" w:rsidRDefault="00F96C63">
            <w:pPr>
              <w:jc w:val="right"/>
              <w:rPr>
                <w:rFonts w:eastAsia="Times New Roman"/>
              </w:rPr>
            </w:pPr>
          </w:p>
        </w:tc>
      </w:tr>
      <w:tr w:rsidR="00000000" w14:paraId="311A6C25" w14:textId="77777777">
        <w:trPr>
          <w:divId w:val="1218511233"/>
          <w:jc w:val="center"/>
        </w:trPr>
        <w:tc>
          <w:tcPr>
            <w:tcW w:w="0" w:type="auto"/>
            <w:gridSpan w:val="3"/>
            <w:shd w:val="clear" w:color="auto" w:fill="CCEEFF"/>
            <w:tcMar>
              <w:top w:w="30" w:type="dxa"/>
              <w:left w:w="135" w:type="dxa"/>
              <w:bottom w:w="30" w:type="dxa"/>
              <w:right w:w="20" w:type="dxa"/>
            </w:tcMar>
            <w:vAlign w:val="bottom"/>
            <w:hideMark/>
          </w:tcPr>
          <w:p w14:paraId="760F3B64" w14:textId="77777777" w:rsidR="00000000" w:rsidRDefault="00F96C63">
            <w:pPr>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14:paraId="41665BDF"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DF4D43" w14:textId="77777777" w:rsidR="00000000" w:rsidRDefault="00F96C63">
            <w:pPr>
              <w:jc w:val="right"/>
              <w:rPr>
                <w:rFonts w:eastAsia="Times New Roman"/>
              </w:rPr>
            </w:pPr>
            <w:r>
              <w:rPr>
                <w:rFonts w:eastAsia="Times New Roman"/>
                <w:color w:val="000000"/>
                <w:sz w:val="16"/>
                <w:szCs w:val="16"/>
              </w:rPr>
              <w:t>192,683 </w:t>
            </w:r>
          </w:p>
        </w:tc>
        <w:tc>
          <w:tcPr>
            <w:tcW w:w="0" w:type="auto"/>
            <w:shd w:val="clear" w:color="auto" w:fill="CCEEFF"/>
            <w:tcMar>
              <w:top w:w="30" w:type="dxa"/>
              <w:left w:w="0" w:type="dxa"/>
              <w:bottom w:w="30" w:type="dxa"/>
              <w:right w:w="20" w:type="dxa"/>
            </w:tcMar>
            <w:vAlign w:val="bottom"/>
            <w:hideMark/>
          </w:tcPr>
          <w:p w14:paraId="27A3AF4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6EEA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E9D04" w14:textId="77777777" w:rsidR="00000000" w:rsidRDefault="00F96C63">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305A713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5AE1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34AF2"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BEE30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9725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36C4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9E04B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78BF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305D83" w14:textId="77777777" w:rsidR="00000000" w:rsidRDefault="00F96C63">
            <w:pPr>
              <w:jc w:val="right"/>
              <w:rPr>
                <w:rFonts w:eastAsia="Times New Roman"/>
              </w:rPr>
            </w:pPr>
            <w:r>
              <w:rPr>
                <w:rFonts w:eastAsia="Times New Roman"/>
                <w:color w:val="000000"/>
                <w:sz w:val="16"/>
                <w:szCs w:val="16"/>
              </w:rPr>
              <w:t>(285)</w:t>
            </w:r>
          </w:p>
        </w:tc>
        <w:tc>
          <w:tcPr>
            <w:tcW w:w="0" w:type="auto"/>
            <w:shd w:val="clear" w:color="auto" w:fill="CCEEFF"/>
            <w:tcMar>
              <w:top w:w="30" w:type="dxa"/>
              <w:left w:w="0" w:type="dxa"/>
              <w:bottom w:w="30" w:type="dxa"/>
              <w:right w:w="20" w:type="dxa"/>
            </w:tcMar>
            <w:vAlign w:val="bottom"/>
            <w:hideMark/>
          </w:tcPr>
          <w:p w14:paraId="0B8056F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40D2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97473"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A852D1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029A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B5C2F" w14:textId="77777777" w:rsidR="00000000" w:rsidRDefault="00F96C63">
            <w:pPr>
              <w:jc w:val="right"/>
              <w:rPr>
                <w:rFonts w:eastAsia="Times New Roman"/>
              </w:rPr>
            </w:pPr>
            <w:r>
              <w:rPr>
                <w:rFonts w:eastAsia="Times New Roman"/>
                <w:color w:val="000000"/>
                <w:sz w:val="16"/>
                <w:szCs w:val="16"/>
              </w:rPr>
              <w:t>(284)</w:t>
            </w:r>
          </w:p>
        </w:tc>
        <w:tc>
          <w:tcPr>
            <w:tcW w:w="0" w:type="auto"/>
            <w:shd w:val="clear" w:color="auto" w:fill="CCEEFF"/>
            <w:tcMar>
              <w:top w:w="30" w:type="dxa"/>
              <w:left w:w="0" w:type="dxa"/>
              <w:bottom w:w="30" w:type="dxa"/>
              <w:right w:w="20" w:type="dxa"/>
            </w:tcMar>
            <w:vAlign w:val="bottom"/>
            <w:hideMark/>
          </w:tcPr>
          <w:p w14:paraId="3E3C79D3" w14:textId="77777777" w:rsidR="00000000" w:rsidRDefault="00F96C63">
            <w:pPr>
              <w:jc w:val="right"/>
              <w:rPr>
                <w:rFonts w:eastAsia="Times New Roman"/>
              </w:rPr>
            </w:pPr>
          </w:p>
        </w:tc>
      </w:tr>
      <w:tr w:rsidR="00000000" w14:paraId="3EF1142E"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5DB38EC6" w14:textId="77777777" w:rsidR="00000000" w:rsidRDefault="00F96C63">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14:paraId="4C7918C5"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82B6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0663FE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F265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E96C6"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CAE22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1C84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E3AA5"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9C8B6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CE8D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DC564"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AA712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2FD1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45019" w14:textId="77777777" w:rsidR="00000000" w:rsidRDefault="00F96C63">
            <w:pPr>
              <w:jc w:val="right"/>
              <w:rPr>
                <w:rFonts w:eastAsia="Times New Roman"/>
              </w:rPr>
            </w:pPr>
            <w:r>
              <w:rPr>
                <w:rFonts w:eastAsia="Times New Roman"/>
                <w:color w:val="000000"/>
                <w:sz w:val="16"/>
                <w:szCs w:val="16"/>
              </w:rPr>
              <w:t>1,811 </w:t>
            </w:r>
          </w:p>
        </w:tc>
        <w:tc>
          <w:tcPr>
            <w:tcW w:w="0" w:type="auto"/>
            <w:shd w:val="clear" w:color="auto" w:fill="FFFFFF"/>
            <w:tcMar>
              <w:top w:w="30" w:type="dxa"/>
              <w:left w:w="0" w:type="dxa"/>
              <w:bottom w:w="30" w:type="dxa"/>
              <w:right w:w="20" w:type="dxa"/>
            </w:tcMar>
            <w:vAlign w:val="bottom"/>
            <w:hideMark/>
          </w:tcPr>
          <w:p w14:paraId="0731826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4B9E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BCE5E"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68DFF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5BFB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851A7" w14:textId="77777777" w:rsidR="00000000" w:rsidRDefault="00F96C63">
            <w:pPr>
              <w:jc w:val="right"/>
              <w:rPr>
                <w:rFonts w:eastAsia="Times New Roman"/>
              </w:rPr>
            </w:pPr>
            <w:r>
              <w:rPr>
                <w:rFonts w:eastAsia="Times New Roman"/>
                <w:color w:val="000000"/>
                <w:sz w:val="16"/>
                <w:szCs w:val="16"/>
              </w:rPr>
              <w:t>1,811 </w:t>
            </w:r>
          </w:p>
        </w:tc>
        <w:tc>
          <w:tcPr>
            <w:tcW w:w="0" w:type="auto"/>
            <w:shd w:val="clear" w:color="auto" w:fill="FFFFFF"/>
            <w:tcMar>
              <w:top w:w="30" w:type="dxa"/>
              <w:left w:w="0" w:type="dxa"/>
              <w:bottom w:w="30" w:type="dxa"/>
              <w:right w:w="20" w:type="dxa"/>
            </w:tcMar>
            <w:vAlign w:val="bottom"/>
            <w:hideMark/>
          </w:tcPr>
          <w:p w14:paraId="6BE157C5" w14:textId="77777777" w:rsidR="00000000" w:rsidRDefault="00F96C63">
            <w:pPr>
              <w:jc w:val="right"/>
              <w:rPr>
                <w:rFonts w:eastAsia="Times New Roman"/>
              </w:rPr>
            </w:pPr>
          </w:p>
        </w:tc>
      </w:tr>
      <w:tr w:rsidR="00000000" w14:paraId="67682E44"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41A00D0A" w14:textId="77777777" w:rsidR="00000000" w:rsidRDefault="00F96C63">
            <w:pPr>
              <w:divId w:val="1443380962"/>
              <w:rPr>
                <w:rFonts w:eastAsia="Times New Roman"/>
              </w:rPr>
            </w:pPr>
            <w:r>
              <w:rPr>
                <w:rFonts w:eastAsia="Times New Roman"/>
                <w:color w:val="000000"/>
                <w:sz w:val="16"/>
                <w:szCs w:val="16"/>
              </w:rPr>
              <w:t xml:space="preserve">Adoption of ASU No. 2016-02, </w:t>
            </w:r>
            <w:r>
              <w:rPr>
                <w:rFonts w:eastAsia="Times New Roman"/>
                <w:i/>
                <w:iCs/>
                <w:color w:val="000000"/>
                <w:sz w:val="16"/>
                <w:szCs w:val="16"/>
              </w:rPr>
              <w:t>Leases</w:t>
            </w:r>
            <w:r>
              <w:rPr>
                <w:rFonts w:eastAsia="Times New Roman"/>
                <w:color w:val="000000"/>
                <w:sz w:val="16"/>
                <w:szCs w:val="16"/>
              </w:rPr>
              <w:t xml:space="preserve"> (Topic 842)</w:t>
            </w:r>
          </w:p>
        </w:tc>
        <w:tc>
          <w:tcPr>
            <w:tcW w:w="0" w:type="auto"/>
            <w:gridSpan w:val="3"/>
            <w:shd w:val="clear" w:color="auto" w:fill="CCEEFF"/>
            <w:tcMar>
              <w:top w:w="0" w:type="dxa"/>
              <w:left w:w="20" w:type="dxa"/>
              <w:bottom w:w="0" w:type="dxa"/>
              <w:right w:w="20" w:type="dxa"/>
            </w:tcMar>
            <w:vAlign w:val="center"/>
            <w:hideMark/>
          </w:tcPr>
          <w:p w14:paraId="34211ACA"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0D8F45"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3E4CB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2E67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207471"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1FEDA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C773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602CB"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C61E1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CDAA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DE10E4"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3ABFD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E59B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5C88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8AE29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2DAB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DC353" w14:textId="77777777" w:rsidR="00000000" w:rsidRDefault="00F96C63">
            <w:pPr>
              <w:jc w:val="right"/>
              <w:rPr>
                <w:rFonts w:eastAsia="Times New Roman"/>
              </w:rPr>
            </w:pPr>
            <w:r>
              <w:rPr>
                <w:rFonts w:eastAsia="Times New Roman"/>
                <w:color w:val="000000"/>
                <w:sz w:val="16"/>
                <w:szCs w:val="16"/>
              </w:rPr>
              <w:t>(5,992)</w:t>
            </w:r>
          </w:p>
        </w:tc>
        <w:tc>
          <w:tcPr>
            <w:tcW w:w="0" w:type="auto"/>
            <w:shd w:val="clear" w:color="auto" w:fill="CCEEFF"/>
            <w:tcMar>
              <w:top w:w="30" w:type="dxa"/>
              <w:left w:w="0" w:type="dxa"/>
              <w:bottom w:w="30" w:type="dxa"/>
              <w:right w:w="20" w:type="dxa"/>
            </w:tcMar>
            <w:vAlign w:val="bottom"/>
            <w:hideMark/>
          </w:tcPr>
          <w:p w14:paraId="20AB120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E9BC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0C402C" w14:textId="77777777" w:rsidR="00000000" w:rsidRDefault="00F96C63">
            <w:pPr>
              <w:jc w:val="right"/>
              <w:rPr>
                <w:rFonts w:eastAsia="Times New Roman"/>
              </w:rPr>
            </w:pPr>
            <w:r>
              <w:rPr>
                <w:rFonts w:eastAsia="Times New Roman"/>
                <w:color w:val="000000"/>
                <w:sz w:val="16"/>
                <w:szCs w:val="16"/>
              </w:rPr>
              <w:t>(5,992)</w:t>
            </w:r>
          </w:p>
        </w:tc>
        <w:tc>
          <w:tcPr>
            <w:tcW w:w="0" w:type="auto"/>
            <w:shd w:val="clear" w:color="auto" w:fill="CCEEFF"/>
            <w:tcMar>
              <w:top w:w="30" w:type="dxa"/>
              <w:left w:w="0" w:type="dxa"/>
              <w:bottom w:w="30" w:type="dxa"/>
              <w:right w:w="20" w:type="dxa"/>
            </w:tcMar>
            <w:vAlign w:val="bottom"/>
            <w:hideMark/>
          </w:tcPr>
          <w:p w14:paraId="3106A802" w14:textId="77777777" w:rsidR="00000000" w:rsidRDefault="00F96C63">
            <w:pPr>
              <w:jc w:val="right"/>
              <w:rPr>
                <w:rFonts w:eastAsia="Times New Roman"/>
              </w:rPr>
            </w:pPr>
          </w:p>
        </w:tc>
      </w:tr>
      <w:tr w:rsidR="00000000" w14:paraId="587FB3C1" w14:textId="77777777">
        <w:trPr>
          <w:divId w:val="1218511233"/>
          <w:jc w:val="center"/>
        </w:trPr>
        <w:tc>
          <w:tcPr>
            <w:tcW w:w="0" w:type="auto"/>
            <w:gridSpan w:val="3"/>
            <w:shd w:val="clear" w:color="auto" w:fill="FFFFFF"/>
            <w:tcMar>
              <w:top w:w="30" w:type="dxa"/>
              <w:left w:w="135" w:type="dxa"/>
              <w:bottom w:w="30" w:type="dxa"/>
              <w:right w:w="20" w:type="dxa"/>
            </w:tcMar>
            <w:vAlign w:val="bottom"/>
            <w:hideMark/>
          </w:tcPr>
          <w:p w14:paraId="22C3C2DE" w14:textId="77777777" w:rsidR="00000000" w:rsidRDefault="00F96C63">
            <w:pPr>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4B17822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E92B9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3B4C9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6819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D763CA"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1C0AA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2AE4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56178"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E28F37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1D36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8242F"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C0EC0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B90E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639969" w14:textId="77777777" w:rsidR="00000000" w:rsidRDefault="00F96C6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01054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4F84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2549BA" w14:textId="77777777" w:rsidR="00000000" w:rsidRDefault="00F96C63">
            <w:pPr>
              <w:jc w:val="right"/>
              <w:rPr>
                <w:rFonts w:eastAsia="Times New Roman"/>
              </w:rPr>
            </w:pPr>
            <w:r>
              <w:rPr>
                <w:rFonts w:eastAsia="Times New Roman"/>
                <w:color w:val="000000"/>
                <w:sz w:val="16"/>
                <w:szCs w:val="16"/>
              </w:rPr>
              <w:t>2,830 </w:t>
            </w:r>
          </w:p>
        </w:tc>
        <w:tc>
          <w:tcPr>
            <w:tcW w:w="0" w:type="auto"/>
            <w:shd w:val="clear" w:color="auto" w:fill="FFFFFF"/>
            <w:tcMar>
              <w:top w:w="30" w:type="dxa"/>
              <w:left w:w="0" w:type="dxa"/>
              <w:bottom w:w="30" w:type="dxa"/>
              <w:right w:w="20" w:type="dxa"/>
            </w:tcMar>
            <w:vAlign w:val="bottom"/>
            <w:hideMark/>
          </w:tcPr>
          <w:p w14:paraId="068A5C8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C9FD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C5A5C" w14:textId="77777777" w:rsidR="00000000" w:rsidRDefault="00F96C63">
            <w:pPr>
              <w:jc w:val="right"/>
              <w:rPr>
                <w:rFonts w:eastAsia="Times New Roman"/>
              </w:rPr>
            </w:pPr>
            <w:r>
              <w:rPr>
                <w:rFonts w:eastAsia="Times New Roman"/>
                <w:color w:val="000000"/>
                <w:sz w:val="16"/>
                <w:szCs w:val="16"/>
              </w:rPr>
              <w:t>2,830 </w:t>
            </w:r>
          </w:p>
        </w:tc>
        <w:tc>
          <w:tcPr>
            <w:tcW w:w="0" w:type="auto"/>
            <w:shd w:val="clear" w:color="auto" w:fill="FFFFFF"/>
            <w:tcMar>
              <w:top w:w="30" w:type="dxa"/>
              <w:left w:w="0" w:type="dxa"/>
              <w:bottom w:w="30" w:type="dxa"/>
              <w:right w:w="20" w:type="dxa"/>
            </w:tcMar>
            <w:vAlign w:val="bottom"/>
            <w:hideMark/>
          </w:tcPr>
          <w:p w14:paraId="02036D2B" w14:textId="77777777" w:rsidR="00000000" w:rsidRDefault="00F96C63">
            <w:pPr>
              <w:jc w:val="right"/>
              <w:rPr>
                <w:rFonts w:eastAsia="Times New Roman"/>
              </w:rPr>
            </w:pPr>
          </w:p>
        </w:tc>
      </w:tr>
      <w:tr w:rsidR="00F96C63" w14:paraId="7C131F06" w14:textId="77777777">
        <w:trPr>
          <w:divId w:val="1218511233"/>
          <w:jc w:val="center"/>
        </w:trPr>
        <w:tc>
          <w:tcPr>
            <w:tcW w:w="0" w:type="auto"/>
            <w:gridSpan w:val="3"/>
            <w:shd w:val="clear" w:color="auto" w:fill="CCEEFF"/>
            <w:tcMar>
              <w:top w:w="30" w:type="dxa"/>
              <w:left w:w="20" w:type="dxa"/>
              <w:bottom w:w="30" w:type="dxa"/>
              <w:right w:w="20" w:type="dxa"/>
            </w:tcMar>
            <w:vAlign w:val="bottom"/>
            <w:hideMark/>
          </w:tcPr>
          <w:p w14:paraId="361FE89B" w14:textId="77777777" w:rsidR="00000000" w:rsidRDefault="00F96C63">
            <w:pPr>
              <w:rPr>
                <w:rFonts w:eastAsia="Times New Roman"/>
              </w:rPr>
            </w:pPr>
            <w:r>
              <w:rPr>
                <w:rFonts w:eastAsia="Times New Roman"/>
                <w:color w:val="000000"/>
                <w:sz w:val="16"/>
                <w:szCs w:val="16"/>
              </w:rPr>
              <w:t>Balance—October 1, 2019</w:t>
            </w:r>
          </w:p>
        </w:tc>
        <w:tc>
          <w:tcPr>
            <w:tcW w:w="0" w:type="auto"/>
            <w:gridSpan w:val="3"/>
            <w:shd w:val="clear" w:color="auto" w:fill="CCEEFF"/>
            <w:tcMar>
              <w:top w:w="0" w:type="dxa"/>
              <w:left w:w="20" w:type="dxa"/>
              <w:bottom w:w="0" w:type="dxa"/>
              <w:right w:w="20" w:type="dxa"/>
            </w:tcMar>
            <w:vAlign w:val="center"/>
            <w:hideMark/>
          </w:tcPr>
          <w:p w14:paraId="012B4599" w14:textId="77777777" w:rsidR="00000000" w:rsidRDefault="00F96C63">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19B667" w14:textId="77777777" w:rsidR="00000000" w:rsidRDefault="00F96C63">
            <w:pPr>
              <w:jc w:val="right"/>
              <w:rPr>
                <w:rFonts w:eastAsia="Times New Roman"/>
              </w:rPr>
            </w:pPr>
            <w:r>
              <w:rPr>
                <w:rFonts w:eastAsia="Times New Roman"/>
                <w:color w:val="000000"/>
                <w:sz w:val="16"/>
                <w:szCs w:val="16"/>
              </w:rPr>
              <w:t>46,545,992 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7773A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B76DA"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2B45BC"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1F3482" w14:textId="77777777" w:rsidR="00000000" w:rsidRDefault="00F96C63">
            <w:pPr>
              <w:jc w:val="right"/>
              <w:rPr>
                <w:rFonts w:eastAsia="Times New Roman"/>
              </w:rPr>
            </w:pPr>
            <w:r>
              <w:rPr>
                <w:rFonts w:eastAsia="Times New Roman"/>
                <w:color w:val="000000"/>
                <w:sz w:val="16"/>
                <w:szCs w:val="16"/>
              </w:rPr>
              <w:t>465 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2E38B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1B37F" w14:textId="77777777" w:rsidR="00000000" w:rsidRDefault="00F96C6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8FD6D8" w14:textId="77777777" w:rsidR="00000000" w:rsidRDefault="00F96C63">
            <w:pPr>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31EFC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8F19F"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EA4769"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C28180" w14:textId="77777777" w:rsidR="00000000" w:rsidRDefault="00F96C63">
            <w:pPr>
              <w:jc w:val="right"/>
              <w:rPr>
                <w:rFonts w:eastAsia="Times New Roman"/>
              </w:rPr>
            </w:pPr>
            <w:r>
              <w:rPr>
                <w:rFonts w:eastAsia="Times New Roman"/>
                <w:color w:val="000000"/>
                <w:sz w:val="16"/>
                <w:szCs w:val="16"/>
              </w:rPr>
              <w:t>(35,000)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EEFD1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04347"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D1F887"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37FE94" w14:textId="77777777" w:rsidR="00000000" w:rsidRDefault="00F96C63">
            <w:pPr>
              <w:jc w:val="right"/>
              <w:rPr>
                <w:rFonts w:eastAsia="Times New Roman"/>
              </w:rPr>
            </w:pPr>
            <w:r>
              <w:rPr>
                <w:rFonts w:eastAsia="Times New Roman"/>
                <w:color w:val="000000"/>
                <w:sz w:val="16"/>
                <w:szCs w:val="16"/>
              </w:rPr>
              <w:t>199,878 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2E3BB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503E3"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630EB4"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37F751" w14:textId="77777777" w:rsidR="00000000" w:rsidRDefault="00F96C63">
            <w:pPr>
              <w:jc w:val="right"/>
              <w:rPr>
                <w:rFonts w:eastAsia="Times New Roman"/>
              </w:rPr>
            </w:pPr>
            <w:r>
              <w:rPr>
                <w:rFonts w:eastAsia="Times New Roman"/>
                <w:color w:val="000000"/>
                <w:sz w:val="16"/>
                <w:szCs w:val="16"/>
              </w:rPr>
              <w:t>(114,297)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17B5D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8DE83"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6D31C3" w14:textId="77777777" w:rsidR="00000000" w:rsidRDefault="00F96C6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1AEE70" w14:textId="77777777" w:rsidR="00000000" w:rsidRDefault="00F96C63">
            <w:pPr>
              <w:jc w:val="right"/>
              <w:rPr>
                <w:rFonts w:eastAsia="Times New Roman"/>
              </w:rPr>
            </w:pPr>
            <w:r>
              <w:rPr>
                <w:rFonts w:eastAsia="Times New Roman"/>
                <w:color w:val="000000"/>
                <w:sz w:val="16"/>
                <w:szCs w:val="16"/>
              </w:rPr>
              <w:t>51,046 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3A2E68" w14:textId="77777777" w:rsidR="00000000" w:rsidRDefault="00F96C63">
            <w:pPr>
              <w:jc w:val="right"/>
              <w:rPr>
                <w:rFonts w:eastAsia="Times New Roman"/>
              </w:rPr>
            </w:pPr>
          </w:p>
        </w:tc>
      </w:tr>
    </w:tbl>
    <w:p w14:paraId="049A21D1" w14:textId="77777777" w:rsidR="00000000" w:rsidRDefault="00F96C63">
      <w:pPr>
        <w:divId w:val="1272514353"/>
        <w:rPr>
          <w:rFonts w:eastAsia="Times New Roman"/>
        </w:rPr>
      </w:pPr>
      <w:r>
        <w:rPr>
          <w:rFonts w:eastAsia="Times New Roman"/>
          <w:color w:val="000000"/>
          <w:sz w:val="16"/>
          <w:szCs w:val="16"/>
        </w:rPr>
        <w:t>_____________</w:t>
      </w:r>
    </w:p>
    <w:p w14:paraId="2810137D" w14:textId="77777777" w:rsidR="00000000" w:rsidRDefault="00F96C63">
      <w:pPr>
        <w:ind w:hanging="720"/>
        <w:divId w:val="1545824122"/>
        <w:rPr>
          <w:rFonts w:eastAsia="Times New Roman"/>
        </w:rPr>
      </w:pPr>
      <w:r>
        <w:rPr>
          <w:rFonts w:eastAsia="Times New Roman"/>
          <w:color w:val="000000"/>
          <w:sz w:val="16"/>
          <w:szCs w:val="16"/>
        </w:rPr>
        <w:t>(1)</w:t>
      </w:r>
      <w:r>
        <w:rPr>
          <w:rFonts w:eastAsia="Times New Roman"/>
          <w:color w:val="000000"/>
          <w:sz w:val="16"/>
          <w:szCs w:val="16"/>
        </w:rPr>
        <w:t>Unless otherwise noted, activity relates to Class A common stock.</w:t>
      </w:r>
    </w:p>
    <w:p w14:paraId="0BC85D9B" w14:textId="77777777" w:rsidR="00000000" w:rsidRDefault="00F96C63">
      <w:pPr>
        <w:divId w:val="1258053455"/>
        <w:rPr>
          <w:rFonts w:eastAsia="Times New Roman"/>
        </w:rPr>
      </w:pPr>
    </w:p>
    <w:p w14:paraId="20BBC9D1" w14:textId="77777777" w:rsidR="00000000" w:rsidRDefault="00F96C63">
      <w:pPr>
        <w:jc w:val="center"/>
        <w:divId w:val="2067489173"/>
        <w:rPr>
          <w:rFonts w:eastAsia="Times New Roman"/>
        </w:rPr>
      </w:pPr>
      <w:r>
        <w:rPr>
          <w:rFonts w:eastAsia="Times New Roman"/>
          <w:i/>
          <w:iCs/>
          <w:color w:val="000000"/>
          <w:sz w:val="16"/>
          <w:szCs w:val="16"/>
        </w:rPr>
        <w:t>See accompanying notes to condensed consolidated financial statements.</w:t>
      </w:r>
    </w:p>
    <w:p w14:paraId="5F3A2DD7" w14:textId="77777777" w:rsidR="00000000" w:rsidRDefault="00F96C63">
      <w:pPr>
        <w:jc w:val="center"/>
        <w:divId w:val="1096941981"/>
        <w:rPr>
          <w:rFonts w:eastAsia="Times New Roman"/>
        </w:rPr>
      </w:pPr>
      <w:r>
        <w:rPr>
          <w:rFonts w:eastAsia="Times New Roman"/>
          <w:color w:val="000000"/>
          <w:sz w:val="20"/>
          <w:szCs w:val="20"/>
        </w:rPr>
        <w:t>4</w:t>
      </w:r>
    </w:p>
    <w:p w14:paraId="55FD85EB" w14:textId="77777777" w:rsidR="00000000" w:rsidRDefault="00F96C63">
      <w:pPr>
        <w:rPr>
          <w:rFonts w:eastAsia="Times New Roman"/>
        </w:rPr>
      </w:pPr>
      <w:r>
        <w:rPr>
          <w:rFonts w:eastAsia="Times New Roman"/>
        </w:rPr>
        <w:pict w14:anchorId="58869B35">
          <v:rect id="_x0000_i1029" style="width:0;height:1.5pt" o:hralign="center" o:hrstd="t" o:hr="t" fillcolor="#a0a0a0" stroked="f"/>
        </w:pict>
      </w:r>
    </w:p>
    <w:p w14:paraId="7A076906" w14:textId="77777777" w:rsidR="00000000" w:rsidRDefault="00F96C63">
      <w:pPr>
        <w:divId w:val="1357925987"/>
        <w:rPr>
          <w:rFonts w:eastAsia="Times New Roman"/>
        </w:rPr>
      </w:pPr>
      <w:hyperlink w:anchor="i69f10f9860e84966b1b2b7b98bb187e0_7" w:history="1">
        <w:r>
          <w:rPr>
            <w:rStyle w:val="a3"/>
            <w:rFonts w:eastAsia="Times New Roman"/>
            <w:sz w:val="20"/>
            <w:szCs w:val="20"/>
          </w:rPr>
          <w:t>Table of Contents</w:t>
        </w:r>
      </w:hyperlink>
    </w:p>
    <w:p w14:paraId="09551786" w14:textId="77777777" w:rsidR="00000000" w:rsidRDefault="00F96C63">
      <w:pPr>
        <w:jc w:val="center"/>
        <w:divId w:val="998466243"/>
        <w:rPr>
          <w:rFonts w:eastAsia="Times New Roman"/>
        </w:rPr>
      </w:pPr>
      <w:r>
        <w:rPr>
          <w:rFonts w:eastAsia="Times New Roman"/>
          <w:b/>
          <w:bCs/>
          <w:color w:val="000000"/>
          <w:sz w:val="20"/>
          <w:szCs w:val="20"/>
        </w:rPr>
        <w:t>Noodles &amp; Company</w:t>
      </w:r>
    </w:p>
    <w:p w14:paraId="20742B66" w14:textId="77777777" w:rsidR="00000000" w:rsidRDefault="00F96C63">
      <w:pPr>
        <w:jc w:val="center"/>
        <w:divId w:val="2045523888"/>
        <w:rPr>
          <w:rFonts w:eastAsia="Times New Roman"/>
        </w:rPr>
      </w:pPr>
      <w:r>
        <w:rPr>
          <w:rFonts w:eastAsia="Times New Roman"/>
          <w:b/>
          <w:bCs/>
          <w:color w:val="000000"/>
          <w:sz w:val="20"/>
          <w:szCs w:val="20"/>
        </w:rPr>
        <w:t>Condensed Consolidated Statements of Cash Flows</w:t>
      </w:r>
    </w:p>
    <w:p w14:paraId="23B1B8FB" w14:textId="77777777" w:rsidR="00000000" w:rsidRDefault="00F96C63">
      <w:pPr>
        <w:jc w:val="center"/>
        <w:divId w:val="1800800246"/>
        <w:rPr>
          <w:rFonts w:eastAsia="Times New Roman"/>
        </w:rPr>
      </w:pPr>
      <w:r>
        <w:rPr>
          <w:rFonts w:eastAsia="Times New Roman"/>
          <w:b/>
          <w:bCs/>
          <w:color w:val="000000"/>
          <w:sz w:val="20"/>
          <w:szCs w:val="20"/>
        </w:rPr>
        <w:lastRenderedPageBreak/>
        <w:t>(in thousands, unaudited)</w:t>
      </w:r>
    </w:p>
    <w:tbl>
      <w:tblPr>
        <w:tblW w:w="4992" w:type="pct"/>
        <w:tblCellMar>
          <w:top w:w="15" w:type="dxa"/>
          <w:left w:w="15" w:type="dxa"/>
          <w:bottom w:w="15" w:type="dxa"/>
          <w:right w:w="15" w:type="dxa"/>
        </w:tblCellMar>
        <w:tblLook w:val="04A0" w:firstRow="1" w:lastRow="0" w:firstColumn="1" w:lastColumn="0" w:noHBand="0" w:noVBand="1"/>
      </w:tblPr>
      <w:tblGrid>
        <w:gridCol w:w="40"/>
        <w:gridCol w:w="5923"/>
        <w:gridCol w:w="39"/>
        <w:gridCol w:w="36"/>
        <w:gridCol w:w="36"/>
        <w:gridCol w:w="36"/>
        <w:gridCol w:w="120"/>
        <w:gridCol w:w="881"/>
        <w:gridCol w:w="36"/>
        <w:gridCol w:w="36"/>
        <w:gridCol w:w="36"/>
        <w:gridCol w:w="36"/>
        <w:gridCol w:w="121"/>
        <w:gridCol w:w="881"/>
        <w:gridCol w:w="36"/>
      </w:tblGrid>
      <w:tr w:rsidR="00000000" w14:paraId="38BD9863" w14:textId="77777777">
        <w:trPr>
          <w:divId w:val="1972705742"/>
        </w:trPr>
        <w:tc>
          <w:tcPr>
            <w:tcW w:w="50" w:type="pct"/>
            <w:vAlign w:val="center"/>
            <w:hideMark/>
          </w:tcPr>
          <w:p w14:paraId="74122F40" w14:textId="77777777" w:rsidR="00000000" w:rsidRDefault="00F96C63">
            <w:pPr>
              <w:jc w:val="center"/>
              <w:rPr>
                <w:rFonts w:eastAsia="Times New Roman"/>
              </w:rPr>
            </w:pPr>
          </w:p>
        </w:tc>
        <w:tc>
          <w:tcPr>
            <w:tcW w:w="3598" w:type="pct"/>
            <w:vAlign w:val="center"/>
            <w:hideMark/>
          </w:tcPr>
          <w:p w14:paraId="78ABA1AF" w14:textId="77777777" w:rsidR="00000000" w:rsidRDefault="00F96C63">
            <w:pPr>
              <w:rPr>
                <w:rFonts w:eastAsia="Times New Roman"/>
                <w:sz w:val="20"/>
                <w:szCs w:val="20"/>
              </w:rPr>
            </w:pPr>
          </w:p>
        </w:tc>
        <w:tc>
          <w:tcPr>
            <w:tcW w:w="5" w:type="pct"/>
            <w:vAlign w:val="center"/>
            <w:hideMark/>
          </w:tcPr>
          <w:p w14:paraId="6B66A517" w14:textId="77777777" w:rsidR="00000000" w:rsidRDefault="00F96C63">
            <w:pPr>
              <w:rPr>
                <w:rFonts w:eastAsia="Times New Roman"/>
                <w:sz w:val="20"/>
                <w:szCs w:val="20"/>
              </w:rPr>
            </w:pPr>
          </w:p>
        </w:tc>
        <w:tc>
          <w:tcPr>
            <w:tcW w:w="5" w:type="pct"/>
            <w:vAlign w:val="center"/>
            <w:hideMark/>
          </w:tcPr>
          <w:p w14:paraId="5BD8608F" w14:textId="77777777" w:rsidR="00000000" w:rsidRDefault="00F96C63">
            <w:pPr>
              <w:rPr>
                <w:rFonts w:eastAsia="Times New Roman"/>
                <w:sz w:val="20"/>
                <w:szCs w:val="20"/>
              </w:rPr>
            </w:pPr>
          </w:p>
        </w:tc>
        <w:tc>
          <w:tcPr>
            <w:tcW w:w="26" w:type="pct"/>
            <w:vAlign w:val="center"/>
            <w:hideMark/>
          </w:tcPr>
          <w:p w14:paraId="16FD3BDF" w14:textId="77777777" w:rsidR="00000000" w:rsidRDefault="00F96C63">
            <w:pPr>
              <w:rPr>
                <w:rFonts w:eastAsia="Times New Roman"/>
                <w:sz w:val="20"/>
                <w:szCs w:val="20"/>
              </w:rPr>
            </w:pPr>
          </w:p>
        </w:tc>
        <w:tc>
          <w:tcPr>
            <w:tcW w:w="5" w:type="pct"/>
            <w:vAlign w:val="center"/>
            <w:hideMark/>
          </w:tcPr>
          <w:p w14:paraId="0BEE9F66" w14:textId="77777777" w:rsidR="00000000" w:rsidRDefault="00F96C63">
            <w:pPr>
              <w:rPr>
                <w:rFonts w:eastAsia="Times New Roman"/>
                <w:sz w:val="20"/>
                <w:szCs w:val="20"/>
              </w:rPr>
            </w:pPr>
          </w:p>
        </w:tc>
        <w:tc>
          <w:tcPr>
            <w:tcW w:w="50" w:type="pct"/>
            <w:vAlign w:val="center"/>
            <w:hideMark/>
          </w:tcPr>
          <w:p w14:paraId="5C65C72C" w14:textId="77777777" w:rsidR="00000000" w:rsidRDefault="00F96C63">
            <w:pPr>
              <w:rPr>
                <w:rFonts w:eastAsia="Times New Roman"/>
                <w:sz w:val="20"/>
                <w:szCs w:val="20"/>
              </w:rPr>
            </w:pPr>
          </w:p>
        </w:tc>
        <w:tc>
          <w:tcPr>
            <w:tcW w:w="581" w:type="pct"/>
            <w:vAlign w:val="center"/>
            <w:hideMark/>
          </w:tcPr>
          <w:p w14:paraId="4796C8E3" w14:textId="77777777" w:rsidR="00000000" w:rsidRDefault="00F96C63">
            <w:pPr>
              <w:rPr>
                <w:rFonts w:eastAsia="Times New Roman"/>
                <w:sz w:val="20"/>
                <w:szCs w:val="20"/>
              </w:rPr>
            </w:pPr>
          </w:p>
        </w:tc>
        <w:tc>
          <w:tcPr>
            <w:tcW w:w="5" w:type="pct"/>
            <w:vAlign w:val="center"/>
            <w:hideMark/>
          </w:tcPr>
          <w:p w14:paraId="7EA58780" w14:textId="77777777" w:rsidR="00000000" w:rsidRDefault="00F96C63">
            <w:pPr>
              <w:rPr>
                <w:rFonts w:eastAsia="Times New Roman"/>
                <w:sz w:val="20"/>
                <w:szCs w:val="20"/>
              </w:rPr>
            </w:pPr>
          </w:p>
        </w:tc>
        <w:tc>
          <w:tcPr>
            <w:tcW w:w="5" w:type="pct"/>
            <w:vAlign w:val="center"/>
            <w:hideMark/>
          </w:tcPr>
          <w:p w14:paraId="2F4C2DF1" w14:textId="77777777" w:rsidR="00000000" w:rsidRDefault="00F96C63">
            <w:pPr>
              <w:rPr>
                <w:rFonts w:eastAsia="Times New Roman"/>
                <w:sz w:val="20"/>
                <w:szCs w:val="20"/>
              </w:rPr>
            </w:pPr>
          </w:p>
        </w:tc>
        <w:tc>
          <w:tcPr>
            <w:tcW w:w="26" w:type="pct"/>
            <w:vAlign w:val="center"/>
            <w:hideMark/>
          </w:tcPr>
          <w:p w14:paraId="188B3485" w14:textId="77777777" w:rsidR="00000000" w:rsidRDefault="00F96C63">
            <w:pPr>
              <w:rPr>
                <w:rFonts w:eastAsia="Times New Roman"/>
                <w:sz w:val="20"/>
                <w:szCs w:val="20"/>
              </w:rPr>
            </w:pPr>
          </w:p>
        </w:tc>
        <w:tc>
          <w:tcPr>
            <w:tcW w:w="5" w:type="pct"/>
            <w:vAlign w:val="center"/>
            <w:hideMark/>
          </w:tcPr>
          <w:p w14:paraId="2F6A8E1C" w14:textId="77777777" w:rsidR="00000000" w:rsidRDefault="00F96C63">
            <w:pPr>
              <w:rPr>
                <w:rFonts w:eastAsia="Times New Roman"/>
                <w:sz w:val="20"/>
                <w:szCs w:val="20"/>
              </w:rPr>
            </w:pPr>
          </w:p>
        </w:tc>
        <w:tc>
          <w:tcPr>
            <w:tcW w:w="50" w:type="pct"/>
            <w:vAlign w:val="center"/>
            <w:hideMark/>
          </w:tcPr>
          <w:p w14:paraId="25DAA011" w14:textId="77777777" w:rsidR="00000000" w:rsidRDefault="00F96C63">
            <w:pPr>
              <w:rPr>
                <w:rFonts w:eastAsia="Times New Roman"/>
                <w:sz w:val="20"/>
                <w:szCs w:val="20"/>
              </w:rPr>
            </w:pPr>
          </w:p>
        </w:tc>
        <w:tc>
          <w:tcPr>
            <w:tcW w:w="581" w:type="pct"/>
            <w:vAlign w:val="center"/>
            <w:hideMark/>
          </w:tcPr>
          <w:p w14:paraId="4F3B6220" w14:textId="77777777" w:rsidR="00000000" w:rsidRDefault="00F96C63">
            <w:pPr>
              <w:rPr>
                <w:rFonts w:eastAsia="Times New Roman"/>
                <w:sz w:val="20"/>
                <w:szCs w:val="20"/>
              </w:rPr>
            </w:pPr>
          </w:p>
        </w:tc>
        <w:tc>
          <w:tcPr>
            <w:tcW w:w="5" w:type="pct"/>
            <w:vAlign w:val="center"/>
            <w:hideMark/>
          </w:tcPr>
          <w:p w14:paraId="34303713" w14:textId="77777777" w:rsidR="00000000" w:rsidRDefault="00F96C63">
            <w:pPr>
              <w:rPr>
                <w:rFonts w:eastAsia="Times New Roman"/>
                <w:sz w:val="20"/>
                <w:szCs w:val="20"/>
              </w:rPr>
            </w:pPr>
          </w:p>
        </w:tc>
      </w:tr>
      <w:tr w:rsidR="00000000" w14:paraId="49C6D4BA" w14:textId="77777777">
        <w:trPr>
          <w:divId w:val="1972705742"/>
        </w:trPr>
        <w:tc>
          <w:tcPr>
            <w:tcW w:w="0" w:type="auto"/>
            <w:gridSpan w:val="3"/>
            <w:tcMar>
              <w:top w:w="30" w:type="dxa"/>
              <w:left w:w="20" w:type="dxa"/>
              <w:bottom w:w="30" w:type="dxa"/>
              <w:right w:w="20" w:type="dxa"/>
            </w:tcMar>
            <w:vAlign w:val="bottom"/>
            <w:hideMark/>
          </w:tcPr>
          <w:p w14:paraId="5C8BE88D" w14:textId="77777777" w:rsidR="00000000" w:rsidRDefault="00F96C63">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7E655A36"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1142C687"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0361E174" w14:textId="77777777">
        <w:trPr>
          <w:divId w:val="1972705742"/>
        </w:trPr>
        <w:tc>
          <w:tcPr>
            <w:tcW w:w="0" w:type="auto"/>
            <w:gridSpan w:val="3"/>
            <w:tcMar>
              <w:top w:w="30" w:type="dxa"/>
              <w:left w:w="20" w:type="dxa"/>
              <w:bottom w:w="30" w:type="dxa"/>
              <w:right w:w="20" w:type="dxa"/>
            </w:tcMar>
            <w:vAlign w:val="bottom"/>
            <w:hideMark/>
          </w:tcPr>
          <w:p w14:paraId="6BDBB970"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765DDAB"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F5DD2F"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8333BC6"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8903C1"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1788E558" w14:textId="77777777">
        <w:trPr>
          <w:divId w:val="1972705742"/>
        </w:trPr>
        <w:tc>
          <w:tcPr>
            <w:tcW w:w="0" w:type="auto"/>
            <w:gridSpan w:val="3"/>
            <w:tcMar>
              <w:top w:w="30" w:type="dxa"/>
              <w:left w:w="20" w:type="dxa"/>
              <w:bottom w:w="30" w:type="dxa"/>
              <w:right w:w="20" w:type="dxa"/>
            </w:tcMar>
            <w:vAlign w:val="bottom"/>
            <w:hideMark/>
          </w:tcPr>
          <w:p w14:paraId="5D12C68D" w14:textId="77777777" w:rsidR="00000000" w:rsidRDefault="00F96C63">
            <w:pPr>
              <w:rPr>
                <w:rFonts w:eastAsia="Times New Roman"/>
              </w:rPr>
            </w:pPr>
            <w:r>
              <w:rPr>
                <w:rFonts w:eastAsia="Times New Roman"/>
                <w:b/>
                <w:bCs/>
                <w:color w:val="000000"/>
                <w:sz w:val="20"/>
                <w:szCs w:val="20"/>
              </w:rPr>
              <w:t>Operating activities</w:t>
            </w:r>
          </w:p>
        </w:tc>
        <w:tc>
          <w:tcPr>
            <w:tcW w:w="0" w:type="auto"/>
            <w:gridSpan w:val="3"/>
            <w:tcMar>
              <w:top w:w="0" w:type="dxa"/>
              <w:left w:w="20" w:type="dxa"/>
              <w:bottom w:w="0" w:type="dxa"/>
              <w:right w:w="20" w:type="dxa"/>
            </w:tcMar>
            <w:vAlign w:val="center"/>
            <w:hideMark/>
          </w:tcPr>
          <w:p w14:paraId="3457FDE5"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B3F888"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952580A"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086147" w14:textId="77777777" w:rsidR="00000000" w:rsidRDefault="00F96C63">
            <w:pPr>
              <w:rPr>
                <w:rFonts w:eastAsia="Times New Roman"/>
              </w:rPr>
            </w:pPr>
            <w:r>
              <w:rPr>
                <w:rFonts w:eastAsia="Times New Roman"/>
                <w:color w:val="000000"/>
                <w:sz w:val="20"/>
                <w:szCs w:val="20"/>
              </w:rPr>
              <w:t> </w:t>
            </w:r>
          </w:p>
        </w:tc>
      </w:tr>
      <w:tr w:rsidR="00000000" w14:paraId="5DE06EA0" w14:textId="77777777">
        <w:trPr>
          <w:divId w:val="1972705742"/>
        </w:trPr>
        <w:tc>
          <w:tcPr>
            <w:tcW w:w="0" w:type="auto"/>
            <w:gridSpan w:val="3"/>
            <w:shd w:val="clear" w:color="auto" w:fill="CCEEFF"/>
            <w:tcMar>
              <w:top w:w="30" w:type="dxa"/>
              <w:left w:w="20" w:type="dxa"/>
              <w:bottom w:w="30" w:type="dxa"/>
              <w:right w:w="20" w:type="dxa"/>
            </w:tcMar>
            <w:vAlign w:val="bottom"/>
            <w:hideMark/>
          </w:tcPr>
          <w:p w14:paraId="79D320E1"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33A1559E"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4F5E6E3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B7B37C" w14:textId="77777777" w:rsidR="00000000" w:rsidRDefault="00F96C63">
            <w:pPr>
              <w:jc w:val="right"/>
              <w:rPr>
                <w:rFonts w:eastAsia="Times New Roman"/>
              </w:rPr>
            </w:pPr>
            <w:r>
              <w:rPr>
                <w:rFonts w:eastAsia="Times New Roman"/>
                <w:color w:val="000000"/>
                <w:sz w:val="20"/>
                <w:szCs w:val="20"/>
              </w:rPr>
              <w:t>(19,440)</w:t>
            </w:r>
          </w:p>
        </w:tc>
        <w:tc>
          <w:tcPr>
            <w:tcW w:w="0" w:type="auto"/>
            <w:shd w:val="clear" w:color="auto" w:fill="CCEEFF"/>
            <w:tcMar>
              <w:top w:w="30" w:type="dxa"/>
              <w:left w:w="0" w:type="dxa"/>
              <w:bottom w:w="30" w:type="dxa"/>
              <w:right w:w="20" w:type="dxa"/>
            </w:tcMar>
            <w:vAlign w:val="bottom"/>
            <w:hideMark/>
          </w:tcPr>
          <w:p w14:paraId="466D850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4FD16"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BE20E3"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0093E3" w14:textId="77777777" w:rsidR="00000000" w:rsidRDefault="00F96C63">
            <w:pPr>
              <w:jc w:val="right"/>
              <w:rPr>
                <w:rFonts w:eastAsia="Times New Roman"/>
              </w:rPr>
            </w:pPr>
            <w:r>
              <w:rPr>
                <w:rFonts w:eastAsia="Times New Roman"/>
                <w:color w:val="000000"/>
                <w:sz w:val="20"/>
                <w:szCs w:val="20"/>
              </w:rPr>
              <w:t>2,830 </w:t>
            </w:r>
          </w:p>
        </w:tc>
        <w:tc>
          <w:tcPr>
            <w:tcW w:w="0" w:type="auto"/>
            <w:shd w:val="clear" w:color="auto" w:fill="CCEEFF"/>
            <w:tcMar>
              <w:top w:w="30" w:type="dxa"/>
              <w:left w:w="0" w:type="dxa"/>
              <w:bottom w:w="30" w:type="dxa"/>
              <w:right w:w="20" w:type="dxa"/>
            </w:tcMar>
            <w:vAlign w:val="bottom"/>
            <w:hideMark/>
          </w:tcPr>
          <w:p w14:paraId="5E3622C3" w14:textId="77777777" w:rsidR="00000000" w:rsidRDefault="00F96C63">
            <w:pPr>
              <w:jc w:val="right"/>
              <w:rPr>
                <w:rFonts w:eastAsia="Times New Roman"/>
              </w:rPr>
            </w:pPr>
          </w:p>
        </w:tc>
      </w:tr>
      <w:tr w:rsidR="00000000" w14:paraId="4D8C8941" w14:textId="77777777">
        <w:trPr>
          <w:divId w:val="1972705742"/>
        </w:trPr>
        <w:tc>
          <w:tcPr>
            <w:tcW w:w="0" w:type="auto"/>
            <w:gridSpan w:val="3"/>
            <w:shd w:val="clear" w:color="auto" w:fill="FFFFFF"/>
            <w:tcMar>
              <w:top w:w="30" w:type="dxa"/>
              <w:left w:w="20" w:type="dxa"/>
              <w:bottom w:w="30" w:type="dxa"/>
              <w:right w:w="20" w:type="dxa"/>
            </w:tcMar>
            <w:vAlign w:val="bottom"/>
            <w:hideMark/>
          </w:tcPr>
          <w:p w14:paraId="0600DD86" w14:textId="77777777" w:rsidR="00000000" w:rsidRDefault="00F96C63">
            <w:pPr>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FFFFFF"/>
            <w:tcMar>
              <w:top w:w="0" w:type="dxa"/>
              <w:left w:w="20" w:type="dxa"/>
              <w:bottom w:w="0" w:type="dxa"/>
              <w:right w:w="20" w:type="dxa"/>
            </w:tcMar>
            <w:vAlign w:val="center"/>
            <w:hideMark/>
          </w:tcPr>
          <w:p w14:paraId="6A3F18A5"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A17046"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95CEA58"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C9725A8" w14:textId="77777777" w:rsidR="00000000" w:rsidRDefault="00F96C63">
            <w:pPr>
              <w:rPr>
                <w:rFonts w:eastAsia="Times New Roman"/>
              </w:rPr>
            </w:pPr>
            <w:r>
              <w:rPr>
                <w:rFonts w:eastAsia="Times New Roman"/>
                <w:color w:val="000000"/>
                <w:sz w:val="20"/>
                <w:szCs w:val="20"/>
              </w:rPr>
              <w:t> </w:t>
            </w:r>
          </w:p>
        </w:tc>
      </w:tr>
      <w:tr w:rsidR="00000000" w14:paraId="454D3DB1" w14:textId="77777777">
        <w:trPr>
          <w:divId w:val="1972705742"/>
        </w:trPr>
        <w:tc>
          <w:tcPr>
            <w:tcW w:w="0" w:type="auto"/>
            <w:gridSpan w:val="3"/>
            <w:shd w:val="clear" w:color="auto" w:fill="CCEEFF"/>
            <w:tcMar>
              <w:top w:w="30" w:type="dxa"/>
              <w:left w:w="225" w:type="dxa"/>
              <w:bottom w:w="30" w:type="dxa"/>
              <w:right w:w="20" w:type="dxa"/>
            </w:tcMar>
            <w:vAlign w:val="bottom"/>
            <w:hideMark/>
          </w:tcPr>
          <w:p w14:paraId="237A59C2"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27D22478"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CDE3E3" w14:textId="77777777" w:rsidR="00000000" w:rsidRDefault="00F96C63">
            <w:pPr>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14:paraId="4CAC629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E2C1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FF53C4" w14:textId="77777777" w:rsidR="00000000" w:rsidRDefault="00F96C63">
            <w:pPr>
              <w:jc w:val="right"/>
              <w:rPr>
                <w:rFonts w:eastAsia="Times New Roman"/>
              </w:rPr>
            </w:pPr>
            <w:r>
              <w:rPr>
                <w:rFonts w:eastAsia="Times New Roman"/>
                <w:color w:val="000000"/>
                <w:sz w:val="20"/>
                <w:szCs w:val="20"/>
              </w:rPr>
              <w:t>16,626 </w:t>
            </w:r>
          </w:p>
        </w:tc>
        <w:tc>
          <w:tcPr>
            <w:tcW w:w="0" w:type="auto"/>
            <w:shd w:val="clear" w:color="auto" w:fill="CCEEFF"/>
            <w:tcMar>
              <w:top w:w="30" w:type="dxa"/>
              <w:left w:w="0" w:type="dxa"/>
              <w:bottom w:w="30" w:type="dxa"/>
              <w:right w:w="20" w:type="dxa"/>
            </w:tcMar>
            <w:vAlign w:val="bottom"/>
            <w:hideMark/>
          </w:tcPr>
          <w:p w14:paraId="373D4A04" w14:textId="77777777" w:rsidR="00000000" w:rsidRDefault="00F96C63">
            <w:pPr>
              <w:jc w:val="right"/>
              <w:rPr>
                <w:rFonts w:eastAsia="Times New Roman"/>
              </w:rPr>
            </w:pPr>
          </w:p>
        </w:tc>
      </w:tr>
      <w:tr w:rsidR="00000000" w14:paraId="0720BA7E" w14:textId="77777777">
        <w:trPr>
          <w:divId w:val="1972705742"/>
        </w:trPr>
        <w:tc>
          <w:tcPr>
            <w:tcW w:w="0" w:type="auto"/>
            <w:gridSpan w:val="3"/>
            <w:shd w:val="clear" w:color="auto" w:fill="FFFFFF"/>
            <w:tcMar>
              <w:top w:w="30" w:type="dxa"/>
              <w:left w:w="225" w:type="dxa"/>
              <w:bottom w:w="30" w:type="dxa"/>
              <w:right w:w="20" w:type="dxa"/>
            </w:tcMar>
            <w:vAlign w:val="bottom"/>
            <w:hideMark/>
          </w:tcPr>
          <w:p w14:paraId="3F4478A8" w14:textId="77777777" w:rsidR="00000000" w:rsidRDefault="00F96C63">
            <w:pPr>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14:paraId="40D59834"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CCE31" w14:textId="77777777" w:rsidR="00000000" w:rsidRDefault="00F96C63">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00BF1CB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CABE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BDBEA"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32D0963F" w14:textId="77777777" w:rsidR="00000000" w:rsidRDefault="00F96C63">
            <w:pPr>
              <w:jc w:val="right"/>
              <w:rPr>
                <w:rFonts w:eastAsia="Times New Roman"/>
              </w:rPr>
            </w:pPr>
          </w:p>
        </w:tc>
      </w:tr>
      <w:tr w:rsidR="00000000" w14:paraId="4CC043AF" w14:textId="77777777">
        <w:trPr>
          <w:divId w:val="1972705742"/>
        </w:trPr>
        <w:tc>
          <w:tcPr>
            <w:tcW w:w="0" w:type="auto"/>
            <w:gridSpan w:val="3"/>
            <w:shd w:val="clear" w:color="auto" w:fill="CCEEFF"/>
            <w:tcMar>
              <w:top w:w="30" w:type="dxa"/>
              <w:left w:w="225" w:type="dxa"/>
              <w:bottom w:w="30" w:type="dxa"/>
              <w:right w:w="20" w:type="dxa"/>
            </w:tcMar>
            <w:vAlign w:val="bottom"/>
            <w:hideMark/>
          </w:tcPr>
          <w:p w14:paraId="0D9F31D1" w14:textId="77777777" w:rsidR="00000000" w:rsidRDefault="00F96C63">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2F46E1B0"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4CF0B5" w14:textId="77777777" w:rsidR="00000000" w:rsidRDefault="00F96C63">
            <w:pPr>
              <w:jc w:val="right"/>
              <w:rPr>
                <w:rFonts w:eastAsia="Times New Roman"/>
              </w:rPr>
            </w:pPr>
            <w:r>
              <w:rPr>
                <w:rFonts w:eastAsia="Times New Roman"/>
                <w:color w:val="000000"/>
                <w:sz w:val="20"/>
                <w:szCs w:val="20"/>
              </w:rPr>
              <w:t>3,034 </w:t>
            </w:r>
          </w:p>
        </w:tc>
        <w:tc>
          <w:tcPr>
            <w:tcW w:w="0" w:type="auto"/>
            <w:shd w:val="clear" w:color="auto" w:fill="CCEEFF"/>
            <w:tcMar>
              <w:top w:w="30" w:type="dxa"/>
              <w:left w:w="0" w:type="dxa"/>
              <w:bottom w:w="30" w:type="dxa"/>
              <w:right w:w="20" w:type="dxa"/>
            </w:tcMar>
            <w:vAlign w:val="bottom"/>
            <w:hideMark/>
          </w:tcPr>
          <w:p w14:paraId="1BBB2C7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4B8F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92511" w14:textId="77777777" w:rsidR="00000000" w:rsidRDefault="00F96C63">
            <w:pPr>
              <w:jc w:val="right"/>
              <w:rPr>
                <w:rFonts w:eastAsia="Times New Roman"/>
              </w:rPr>
            </w:pPr>
            <w:r>
              <w:rPr>
                <w:rFonts w:eastAsia="Times New Roman"/>
                <w:color w:val="000000"/>
                <w:sz w:val="20"/>
                <w:szCs w:val="20"/>
              </w:rPr>
              <w:t>3,647 </w:t>
            </w:r>
          </w:p>
        </w:tc>
        <w:tc>
          <w:tcPr>
            <w:tcW w:w="0" w:type="auto"/>
            <w:shd w:val="clear" w:color="auto" w:fill="CCEEFF"/>
            <w:tcMar>
              <w:top w:w="30" w:type="dxa"/>
              <w:left w:w="0" w:type="dxa"/>
              <w:bottom w:w="30" w:type="dxa"/>
              <w:right w:w="20" w:type="dxa"/>
            </w:tcMar>
            <w:vAlign w:val="bottom"/>
            <w:hideMark/>
          </w:tcPr>
          <w:p w14:paraId="7EEFB358" w14:textId="77777777" w:rsidR="00000000" w:rsidRDefault="00F96C63">
            <w:pPr>
              <w:jc w:val="right"/>
              <w:rPr>
                <w:rFonts w:eastAsia="Times New Roman"/>
              </w:rPr>
            </w:pPr>
          </w:p>
        </w:tc>
      </w:tr>
      <w:tr w:rsidR="00000000" w14:paraId="6520B08C" w14:textId="77777777">
        <w:trPr>
          <w:divId w:val="1972705742"/>
        </w:trPr>
        <w:tc>
          <w:tcPr>
            <w:tcW w:w="0" w:type="auto"/>
            <w:gridSpan w:val="3"/>
            <w:shd w:val="clear" w:color="auto" w:fill="FFFFFF"/>
            <w:tcMar>
              <w:top w:w="30" w:type="dxa"/>
              <w:left w:w="225" w:type="dxa"/>
              <w:bottom w:w="30" w:type="dxa"/>
              <w:right w:w="20" w:type="dxa"/>
            </w:tcMar>
            <w:vAlign w:val="bottom"/>
            <w:hideMark/>
          </w:tcPr>
          <w:p w14:paraId="06F16F36" w14:textId="77777777" w:rsidR="00000000" w:rsidRDefault="00F96C63">
            <w:pPr>
              <w:rPr>
                <w:rFonts w:eastAsia="Times New Roman"/>
              </w:rPr>
            </w:pPr>
            <w:r>
              <w:rPr>
                <w:rFonts w:eastAsia="Times New Roman"/>
                <w:color w:val="000000"/>
                <w:sz w:val="20"/>
                <w:szCs w:val="20"/>
              </w:rPr>
              <w:t>Amortization of debt issuance costs</w:t>
            </w:r>
          </w:p>
        </w:tc>
        <w:tc>
          <w:tcPr>
            <w:tcW w:w="0" w:type="auto"/>
            <w:gridSpan w:val="3"/>
            <w:shd w:val="clear" w:color="auto" w:fill="FFFFFF"/>
            <w:tcMar>
              <w:top w:w="0" w:type="dxa"/>
              <w:left w:w="20" w:type="dxa"/>
              <w:bottom w:w="0" w:type="dxa"/>
              <w:right w:w="20" w:type="dxa"/>
            </w:tcMar>
            <w:vAlign w:val="center"/>
            <w:hideMark/>
          </w:tcPr>
          <w:p w14:paraId="77442DE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A1D51B" w14:textId="77777777" w:rsidR="00000000" w:rsidRDefault="00F96C63">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14:paraId="14792CB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58CB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E4750A" w14:textId="77777777" w:rsidR="00000000" w:rsidRDefault="00F96C63">
            <w:pPr>
              <w:jc w:val="right"/>
              <w:rPr>
                <w:rFonts w:eastAsia="Times New Roman"/>
              </w:rPr>
            </w:pPr>
            <w:r>
              <w:rPr>
                <w:rFonts w:eastAsia="Times New Roman"/>
                <w:color w:val="000000"/>
                <w:sz w:val="20"/>
                <w:szCs w:val="20"/>
              </w:rPr>
              <w:t>374 </w:t>
            </w:r>
          </w:p>
        </w:tc>
        <w:tc>
          <w:tcPr>
            <w:tcW w:w="0" w:type="auto"/>
            <w:shd w:val="clear" w:color="auto" w:fill="FFFFFF"/>
            <w:tcMar>
              <w:top w:w="30" w:type="dxa"/>
              <w:left w:w="0" w:type="dxa"/>
              <w:bottom w:w="30" w:type="dxa"/>
              <w:right w:w="20" w:type="dxa"/>
            </w:tcMar>
            <w:vAlign w:val="bottom"/>
            <w:hideMark/>
          </w:tcPr>
          <w:p w14:paraId="096AE6B0" w14:textId="77777777" w:rsidR="00000000" w:rsidRDefault="00F96C63">
            <w:pPr>
              <w:jc w:val="right"/>
              <w:rPr>
                <w:rFonts w:eastAsia="Times New Roman"/>
              </w:rPr>
            </w:pPr>
          </w:p>
        </w:tc>
      </w:tr>
      <w:tr w:rsidR="00000000" w14:paraId="3CE90B40" w14:textId="77777777">
        <w:trPr>
          <w:divId w:val="1972705742"/>
        </w:trPr>
        <w:tc>
          <w:tcPr>
            <w:tcW w:w="0" w:type="auto"/>
            <w:gridSpan w:val="3"/>
            <w:shd w:val="clear" w:color="auto" w:fill="CCEEFF"/>
            <w:tcMar>
              <w:top w:w="30" w:type="dxa"/>
              <w:left w:w="225" w:type="dxa"/>
              <w:bottom w:w="30" w:type="dxa"/>
              <w:right w:w="20" w:type="dxa"/>
            </w:tcMar>
            <w:vAlign w:val="bottom"/>
            <w:hideMark/>
          </w:tcPr>
          <w:p w14:paraId="3221D70F" w14:textId="77777777" w:rsidR="00000000" w:rsidRDefault="00F96C63">
            <w:pPr>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14:paraId="57441903"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807BA1" w14:textId="77777777" w:rsidR="00000000" w:rsidRDefault="00F96C63">
            <w:pPr>
              <w:jc w:val="right"/>
              <w:rPr>
                <w:rFonts w:eastAsia="Times New Roman"/>
              </w:rPr>
            </w:pPr>
            <w:r>
              <w:rPr>
                <w:rFonts w:eastAsia="Times New Roman"/>
                <w:color w:val="000000"/>
                <w:sz w:val="20"/>
                <w:szCs w:val="20"/>
              </w:rPr>
              <w:t>1,904 </w:t>
            </w:r>
          </w:p>
        </w:tc>
        <w:tc>
          <w:tcPr>
            <w:tcW w:w="0" w:type="auto"/>
            <w:shd w:val="clear" w:color="auto" w:fill="CCEEFF"/>
            <w:tcMar>
              <w:top w:w="30" w:type="dxa"/>
              <w:left w:w="0" w:type="dxa"/>
              <w:bottom w:w="30" w:type="dxa"/>
              <w:right w:w="20" w:type="dxa"/>
            </w:tcMar>
            <w:vAlign w:val="bottom"/>
            <w:hideMark/>
          </w:tcPr>
          <w:p w14:paraId="5E13ACC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8073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A8ACD" w14:textId="77777777" w:rsidR="00000000" w:rsidRDefault="00F96C63">
            <w:pPr>
              <w:jc w:val="right"/>
              <w:rPr>
                <w:rFonts w:eastAsia="Times New Roman"/>
              </w:rPr>
            </w:pPr>
            <w:r>
              <w:rPr>
                <w:rFonts w:eastAsia="Times New Roman"/>
                <w:color w:val="000000"/>
                <w:sz w:val="20"/>
                <w:szCs w:val="20"/>
              </w:rPr>
              <w:t>1,780 </w:t>
            </w:r>
          </w:p>
        </w:tc>
        <w:tc>
          <w:tcPr>
            <w:tcW w:w="0" w:type="auto"/>
            <w:shd w:val="clear" w:color="auto" w:fill="CCEEFF"/>
            <w:tcMar>
              <w:top w:w="30" w:type="dxa"/>
              <w:left w:w="0" w:type="dxa"/>
              <w:bottom w:w="30" w:type="dxa"/>
              <w:right w:w="20" w:type="dxa"/>
            </w:tcMar>
            <w:vAlign w:val="bottom"/>
            <w:hideMark/>
          </w:tcPr>
          <w:p w14:paraId="20CB9392" w14:textId="77777777" w:rsidR="00000000" w:rsidRDefault="00F96C63">
            <w:pPr>
              <w:jc w:val="right"/>
              <w:rPr>
                <w:rFonts w:eastAsia="Times New Roman"/>
              </w:rPr>
            </w:pPr>
          </w:p>
        </w:tc>
      </w:tr>
      <w:tr w:rsidR="00000000" w14:paraId="23892B07" w14:textId="77777777">
        <w:trPr>
          <w:divId w:val="1972705742"/>
        </w:trPr>
        <w:tc>
          <w:tcPr>
            <w:tcW w:w="0" w:type="auto"/>
            <w:gridSpan w:val="3"/>
            <w:shd w:val="clear" w:color="auto" w:fill="FFFFFF"/>
            <w:tcMar>
              <w:top w:w="30" w:type="dxa"/>
              <w:left w:w="225" w:type="dxa"/>
              <w:bottom w:w="30" w:type="dxa"/>
              <w:right w:w="20" w:type="dxa"/>
            </w:tcMar>
            <w:vAlign w:val="bottom"/>
            <w:hideMark/>
          </w:tcPr>
          <w:p w14:paraId="536178F8" w14:textId="77777777" w:rsidR="00000000" w:rsidRDefault="00F96C63">
            <w:pPr>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5D6A94AA"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D61E0A"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D4B4F22"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279B99" w14:textId="77777777" w:rsidR="00000000" w:rsidRDefault="00F96C63">
            <w:pPr>
              <w:rPr>
                <w:rFonts w:eastAsia="Times New Roman"/>
              </w:rPr>
            </w:pPr>
            <w:r>
              <w:rPr>
                <w:rFonts w:eastAsia="Times New Roman"/>
                <w:color w:val="000000"/>
                <w:sz w:val="20"/>
                <w:szCs w:val="20"/>
              </w:rPr>
              <w:t> </w:t>
            </w:r>
          </w:p>
        </w:tc>
      </w:tr>
      <w:tr w:rsidR="00000000" w14:paraId="13A8F257" w14:textId="77777777">
        <w:trPr>
          <w:divId w:val="1972705742"/>
        </w:trPr>
        <w:tc>
          <w:tcPr>
            <w:tcW w:w="0" w:type="auto"/>
            <w:gridSpan w:val="3"/>
            <w:shd w:val="clear" w:color="auto" w:fill="CCEEFF"/>
            <w:tcMar>
              <w:top w:w="30" w:type="dxa"/>
              <w:left w:w="495" w:type="dxa"/>
              <w:bottom w:w="30" w:type="dxa"/>
              <w:right w:w="20" w:type="dxa"/>
            </w:tcMar>
            <w:vAlign w:val="bottom"/>
            <w:hideMark/>
          </w:tcPr>
          <w:p w14:paraId="60447B7D" w14:textId="77777777" w:rsidR="00000000" w:rsidRDefault="00F96C63">
            <w:pPr>
              <w:rPr>
                <w:rFonts w:eastAsia="Times New Roman"/>
              </w:rPr>
            </w:pPr>
            <w:r>
              <w:rPr>
                <w:rFonts w:eastAsia="Times New Roman"/>
                <w:color w:val="000000"/>
                <w:sz w:val="20"/>
                <w:szCs w:val="20"/>
              </w:rPr>
              <w:t xml:space="preserve">Accounts receivable </w:t>
            </w:r>
          </w:p>
        </w:tc>
        <w:tc>
          <w:tcPr>
            <w:tcW w:w="0" w:type="auto"/>
            <w:gridSpan w:val="3"/>
            <w:shd w:val="clear" w:color="auto" w:fill="CCEEFF"/>
            <w:tcMar>
              <w:top w:w="0" w:type="dxa"/>
              <w:left w:w="20" w:type="dxa"/>
              <w:bottom w:w="0" w:type="dxa"/>
              <w:right w:w="20" w:type="dxa"/>
            </w:tcMar>
            <w:vAlign w:val="center"/>
            <w:hideMark/>
          </w:tcPr>
          <w:p w14:paraId="3E426358"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EA0741" w14:textId="77777777" w:rsidR="00000000" w:rsidRDefault="00F96C63">
            <w:pPr>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14:paraId="14250BC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094F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0E916" w14:textId="77777777" w:rsidR="00000000" w:rsidRDefault="00F96C63">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2C1A9A94" w14:textId="77777777" w:rsidR="00000000" w:rsidRDefault="00F96C63">
            <w:pPr>
              <w:jc w:val="right"/>
              <w:rPr>
                <w:rFonts w:eastAsia="Times New Roman"/>
              </w:rPr>
            </w:pPr>
          </w:p>
        </w:tc>
      </w:tr>
      <w:tr w:rsidR="00000000" w14:paraId="38879C17" w14:textId="77777777">
        <w:trPr>
          <w:divId w:val="1972705742"/>
        </w:trPr>
        <w:tc>
          <w:tcPr>
            <w:tcW w:w="0" w:type="auto"/>
            <w:gridSpan w:val="3"/>
            <w:shd w:val="clear" w:color="auto" w:fill="FFFFFF"/>
            <w:tcMar>
              <w:top w:w="30" w:type="dxa"/>
              <w:left w:w="495" w:type="dxa"/>
              <w:bottom w:w="30" w:type="dxa"/>
              <w:right w:w="20" w:type="dxa"/>
            </w:tcMar>
            <w:vAlign w:val="bottom"/>
            <w:hideMark/>
          </w:tcPr>
          <w:p w14:paraId="5365AD86" w14:textId="77777777" w:rsidR="00000000" w:rsidRDefault="00F96C63">
            <w:pPr>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14:paraId="7EBED72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51CFF5" w14:textId="77777777" w:rsidR="00000000" w:rsidRDefault="00F96C63">
            <w:pPr>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2FA3D88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6638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4D329" w14:textId="77777777" w:rsidR="00000000" w:rsidRDefault="00F96C63">
            <w:pPr>
              <w:jc w:val="right"/>
              <w:rPr>
                <w:rFonts w:eastAsia="Times New Roman"/>
              </w:rPr>
            </w:pPr>
            <w:r>
              <w:rPr>
                <w:rFonts w:eastAsia="Times New Roman"/>
                <w:color w:val="000000"/>
                <w:sz w:val="20"/>
                <w:szCs w:val="20"/>
              </w:rPr>
              <w:t>(349)</w:t>
            </w:r>
          </w:p>
        </w:tc>
        <w:tc>
          <w:tcPr>
            <w:tcW w:w="0" w:type="auto"/>
            <w:shd w:val="clear" w:color="auto" w:fill="FFFFFF"/>
            <w:tcMar>
              <w:top w:w="30" w:type="dxa"/>
              <w:left w:w="0" w:type="dxa"/>
              <w:bottom w:w="30" w:type="dxa"/>
              <w:right w:w="20" w:type="dxa"/>
            </w:tcMar>
            <w:vAlign w:val="bottom"/>
            <w:hideMark/>
          </w:tcPr>
          <w:p w14:paraId="3CF5B0AC" w14:textId="77777777" w:rsidR="00000000" w:rsidRDefault="00F96C63">
            <w:pPr>
              <w:jc w:val="right"/>
              <w:rPr>
                <w:rFonts w:eastAsia="Times New Roman"/>
              </w:rPr>
            </w:pPr>
          </w:p>
        </w:tc>
      </w:tr>
      <w:tr w:rsidR="00000000" w14:paraId="07E67EF6" w14:textId="77777777">
        <w:trPr>
          <w:divId w:val="1972705742"/>
        </w:trPr>
        <w:tc>
          <w:tcPr>
            <w:tcW w:w="0" w:type="auto"/>
            <w:gridSpan w:val="3"/>
            <w:shd w:val="clear" w:color="auto" w:fill="CCEEFF"/>
            <w:tcMar>
              <w:top w:w="30" w:type="dxa"/>
              <w:left w:w="495" w:type="dxa"/>
              <w:bottom w:w="30" w:type="dxa"/>
              <w:right w:w="20" w:type="dxa"/>
            </w:tcMar>
            <w:vAlign w:val="bottom"/>
            <w:hideMark/>
          </w:tcPr>
          <w:p w14:paraId="457BDD85" w14:textId="77777777" w:rsidR="00000000" w:rsidRDefault="00F96C63">
            <w:pPr>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14:paraId="3BEE15E0"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CA150E" w14:textId="77777777" w:rsidR="00000000" w:rsidRDefault="00F96C63">
            <w:pPr>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14:paraId="5E969C6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A8E2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C6899" w14:textId="77777777" w:rsidR="00000000" w:rsidRDefault="00F96C63">
            <w:pPr>
              <w:jc w:val="right"/>
              <w:rPr>
                <w:rFonts w:eastAsia="Times New Roman"/>
              </w:rPr>
            </w:pPr>
            <w:r>
              <w:rPr>
                <w:rFonts w:eastAsia="Times New Roman"/>
                <w:color w:val="000000"/>
                <w:sz w:val="20"/>
                <w:szCs w:val="20"/>
              </w:rPr>
              <w:t>(1,062)</w:t>
            </w:r>
          </w:p>
        </w:tc>
        <w:tc>
          <w:tcPr>
            <w:tcW w:w="0" w:type="auto"/>
            <w:shd w:val="clear" w:color="auto" w:fill="CCEEFF"/>
            <w:tcMar>
              <w:top w:w="30" w:type="dxa"/>
              <w:left w:w="0" w:type="dxa"/>
              <w:bottom w:w="30" w:type="dxa"/>
              <w:right w:w="20" w:type="dxa"/>
            </w:tcMar>
            <w:vAlign w:val="bottom"/>
            <w:hideMark/>
          </w:tcPr>
          <w:p w14:paraId="4FB5AE24" w14:textId="77777777" w:rsidR="00000000" w:rsidRDefault="00F96C63">
            <w:pPr>
              <w:jc w:val="right"/>
              <w:rPr>
                <w:rFonts w:eastAsia="Times New Roman"/>
              </w:rPr>
            </w:pPr>
          </w:p>
        </w:tc>
      </w:tr>
      <w:tr w:rsidR="00000000" w14:paraId="33F6BCFF" w14:textId="77777777">
        <w:trPr>
          <w:divId w:val="1972705742"/>
        </w:trPr>
        <w:tc>
          <w:tcPr>
            <w:tcW w:w="0" w:type="auto"/>
            <w:gridSpan w:val="3"/>
            <w:shd w:val="clear" w:color="auto" w:fill="FFFFFF"/>
            <w:tcMar>
              <w:top w:w="30" w:type="dxa"/>
              <w:left w:w="495" w:type="dxa"/>
              <w:bottom w:w="30" w:type="dxa"/>
              <w:right w:w="20" w:type="dxa"/>
            </w:tcMar>
            <w:vAlign w:val="bottom"/>
            <w:hideMark/>
          </w:tcPr>
          <w:p w14:paraId="30A15BB7" w14:textId="77777777" w:rsidR="00000000" w:rsidRDefault="00F96C63">
            <w:pPr>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14:paraId="394845BC"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A8175D" w14:textId="77777777" w:rsidR="00000000" w:rsidRDefault="00F96C63">
            <w:pPr>
              <w:jc w:val="right"/>
              <w:rPr>
                <w:rFonts w:eastAsia="Times New Roman"/>
              </w:rPr>
            </w:pPr>
            <w:r>
              <w:rPr>
                <w:rFonts w:eastAsia="Times New Roman"/>
                <w:color w:val="000000"/>
                <w:sz w:val="20"/>
                <w:szCs w:val="20"/>
              </w:rPr>
              <w:t>3,505 </w:t>
            </w:r>
          </w:p>
        </w:tc>
        <w:tc>
          <w:tcPr>
            <w:tcW w:w="0" w:type="auto"/>
            <w:shd w:val="clear" w:color="auto" w:fill="FFFFFF"/>
            <w:tcMar>
              <w:top w:w="30" w:type="dxa"/>
              <w:left w:w="0" w:type="dxa"/>
              <w:bottom w:w="30" w:type="dxa"/>
              <w:right w:w="20" w:type="dxa"/>
            </w:tcMar>
            <w:vAlign w:val="bottom"/>
            <w:hideMark/>
          </w:tcPr>
          <w:p w14:paraId="5F950AF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3CC0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6F7E5" w14:textId="77777777" w:rsidR="00000000" w:rsidRDefault="00F96C63">
            <w:pPr>
              <w:jc w:val="right"/>
              <w:rPr>
                <w:rFonts w:eastAsia="Times New Roman"/>
              </w:rPr>
            </w:pPr>
            <w:r>
              <w:rPr>
                <w:rFonts w:eastAsia="Times New Roman"/>
                <w:color w:val="000000"/>
                <w:sz w:val="20"/>
                <w:szCs w:val="20"/>
              </w:rPr>
              <w:t>(864)</w:t>
            </w:r>
          </w:p>
        </w:tc>
        <w:tc>
          <w:tcPr>
            <w:tcW w:w="0" w:type="auto"/>
            <w:shd w:val="clear" w:color="auto" w:fill="FFFFFF"/>
            <w:tcMar>
              <w:top w:w="30" w:type="dxa"/>
              <w:left w:w="0" w:type="dxa"/>
              <w:bottom w:w="30" w:type="dxa"/>
              <w:right w:w="20" w:type="dxa"/>
            </w:tcMar>
            <w:vAlign w:val="bottom"/>
            <w:hideMark/>
          </w:tcPr>
          <w:p w14:paraId="00A0CD75" w14:textId="77777777" w:rsidR="00000000" w:rsidRDefault="00F96C63">
            <w:pPr>
              <w:jc w:val="right"/>
              <w:rPr>
                <w:rFonts w:eastAsia="Times New Roman"/>
              </w:rPr>
            </w:pPr>
          </w:p>
        </w:tc>
      </w:tr>
      <w:tr w:rsidR="00000000" w14:paraId="143F0E0B" w14:textId="77777777">
        <w:trPr>
          <w:divId w:val="1972705742"/>
        </w:trPr>
        <w:tc>
          <w:tcPr>
            <w:tcW w:w="0" w:type="auto"/>
            <w:gridSpan w:val="3"/>
            <w:shd w:val="clear" w:color="auto" w:fill="CCEEFF"/>
            <w:tcMar>
              <w:top w:w="30" w:type="dxa"/>
              <w:left w:w="495" w:type="dxa"/>
              <w:bottom w:w="30" w:type="dxa"/>
              <w:right w:w="20" w:type="dxa"/>
            </w:tcMar>
            <w:vAlign w:val="bottom"/>
            <w:hideMark/>
          </w:tcPr>
          <w:p w14:paraId="1BBD6505" w14:textId="77777777" w:rsidR="00000000" w:rsidRDefault="00F96C63">
            <w:pPr>
              <w:rPr>
                <w:rFonts w:eastAsia="Times New Roman"/>
              </w:rPr>
            </w:pPr>
            <w:r>
              <w:rPr>
                <w:rFonts w:eastAsia="Times New Roman"/>
                <w:color w:val="000000"/>
                <w:sz w:val="20"/>
                <w:szCs w:val="20"/>
              </w:rPr>
              <w:t>Income taxes</w:t>
            </w:r>
          </w:p>
        </w:tc>
        <w:tc>
          <w:tcPr>
            <w:tcW w:w="0" w:type="auto"/>
            <w:gridSpan w:val="3"/>
            <w:shd w:val="clear" w:color="auto" w:fill="CCEEFF"/>
            <w:tcMar>
              <w:top w:w="0" w:type="dxa"/>
              <w:left w:w="20" w:type="dxa"/>
              <w:bottom w:w="0" w:type="dxa"/>
              <w:right w:w="20" w:type="dxa"/>
            </w:tcMar>
            <w:vAlign w:val="center"/>
            <w:hideMark/>
          </w:tcPr>
          <w:p w14:paraId="4BD942C0"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E29E58" w14:textId="77777777" w:rsidR="00000000" w:rsidRDefault="00F96C63">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58E18F5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5536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9E4D5E" w14:textId="77777777" w:rsidR="00000000" w:rsidRDefault="00F96C63">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7A0B0801" w14:textId="77777777" w:rsidR="00000000" w:rsidRDefault="00F96C63">
            <w:pPr>
              <w:jc w:val="right"/>
              <w:rPr>
                <w:rFonts w:eastAsia="Times New Roman"/>
              </w:rPr>
            </w:pPr>
          </w:p>
        </w:tc>
      </w:tr>
      <w:tr w:rsidR="00000000" w14:paraId="597CD466" w14:textId="77777777">
        <w:trPr>
          <w:divId w:val="1972705742"/>
        </w:trPr>
        <w:tc>
          <w:tcPr>
            <w:tcW w:w="0" w:type="auto"/>
            <w:gridSpan w:val="3"/>
            <w:shd w:val="clear" w:color="auto" w:fill="FFFFFF"/>
            <w:tcMar>
              <w:top w:w="30" w:type="dxa"/>
              <w:left w:w="495" w:type="dxa"/>
              <w:bottom w:w="30" w:type="dxa"/>
              <w:right w:w="20" w:type="dxa"/>
            </w:tcMar>
            <w:vAlign w:val="bottom"/>
            <w:hideMark/>
          </w:tcPr>
          <w:p w14:paraId="520A8341" w14:textId="77777777" w:rsidR="00000000" w:rsidRDefault="00F96C63">
            <w:pPr>
              <w:rPr>
                <w:rFonts w:eastAsia="Times New Roman"/>
              </w:rPr>
            </w:pPr>
            <w:r>
              <w:rPr>
                <w:rFonts w:eastAsia="Times New Roman"/>
                <w:color w:val="000000"/>
                <w:sz w:val="20"/>
                <w:szCs w:val="20"/>
              </w:rPr>
              <w:t>Operating lease assets and liabilities</w:t>
            </w:r>
          </w:p>
        </w:tc>
        <w:tc>
          <w:tcPr>
            <w:tcW w:w="0" w:type="auto"/>
            <w:gridSpan w:val="3"/>
            <w:shd w:val="clear" w:color="auto" w:fill="FFFFFF"/>
            <w:tcMar>
              <w:top w:w="0" w:type="dxa"/>
              <w:left w:w="20" w:type="dxa"/>
              <w:bottom w:w="0" w:type="dxa"/>
              <w:right w:w="20" w:type="dxa"/>
            </w:tcMar>
            <w:vAlign w:val="center"/>
            <w:hideMark/>
          </w:tcPr>
          <w:p w14:paraId="785A247C"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369B04" w14:textId="77777777" w:rsidR="00000000" w:rsidRDefault="00F96C63">
            <w:pPr>
              <w:jc w:val="right"/>
              <w:rPr>
                <w:rFonts w:eastAsia="Times New Roman"/>
              </w:rPr>
            </w:pPr>
            <w:r>
              <w:rPr>
                <w:rFonts w:eastAsia="Times New Roman"/>
                <w:color w:val="000000"/>
                <w:sz w:val="20"/>
                <w:szCs w:val="20"/>
              </w:rPr>
              <w:t>4,034 </w:t>
            </w:r>
          </w:p>
        </w:tc>
        <w:tc>
          <w:tcPr>
            <w:tcW w:w="0" w:type="auto"/>
            <w:shd w:val="clear" w:color="auto" w:fill="FFFFFF"/>
            <w:tcMar>
              <w:top w:w="30" w:type="dxa"/>
              <w:left w:w="0" w:type="dxa"/>
              <w:bottom w:w="30" w:type="dxa"/>
              <w:right w:w="20" w:type="dxa"/>
            </w:tcMar>
            <w:vAlign w:val="bottom"/>
            <w:hideMark/>
          </w:tcPr>
          <w:p w14:paraId="0AE5A69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3F8C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B6D38" w14:textId="77777777" w:rsidR="00000000" w:rsidRDefault="00F96C63">
            <w:pPr>
              <w:jc w:val="right"/>
              <w:rPr>
                <w:rFonts w:eastAsia="Times New Roman"/>
              </w:rPr>
            </w:pPr>
            <w:r>
              <w:rPr>
                <w:rFonts w:eastAsia="Times New Roman"/>
                <w:color w:val="000000"/>
                <w:sz w:val="20"/>
                <w:szCs w:val="20"/>
              </w:rPr>
              <w:t>(1,749)</w:t>
            </w:r>
          </w:p>
        </w:tc>
        <w:tc>
          <w:tcPr>
            <w:tcW w:w="0" w:type="auto"/>
            <w:shd w:val="clear" w:color="auto" w:fill="FFFFFF"/>
            <w:tcMar>
              <w:top w:w="30" w:type="dxa"/>
              <w:left w:w="0" w:type="dxa"/>
              <w:bottom w:w="30" w:type="dxa"/>
              <w:right w:w="20" w:type="dxa"/>
            </w:tcMar>
            <w:vAlign w:val="bottom"/>
            <w:hideMark/>
          </w:tcPr>
          <w:p w14:paraId="6FF9B40A" w14:textId="77777777" w:rsidR="00000000" w:rsidRDefault="00F96C63">
            <w:pPr>
              <w:jc w:val="right"/>
              <w:rPr>
                <w:rFonts w:eastAsia="Times New Roman"/>
              </w:rPr>
            </w:pPr>
          </w:p>
        </w:tc>
      </w:tr>
      <w:tr w:rsidR="00000000" w14:paraId="65876094" w14:textId="77777777">
        <w:trPr>
          <w:divId w:val="1972705742"/>
        </w:trPr>
        <w:tc>
          <w:tcPr>
            <w:tcW w:w="0" w:type="auto"/>
            <w:gridSpan w:val="3"/>
            <w:shd w:val="clear" w:color="auto" w:fill="CCEEFF"/>
            <w:tcMar>
              <w:top w:w="30" w:type="dxa"/>
              <w:left w:w="495" w:type="dxa"/>
              <w:bottom w:w="30" w:type="dxa"/>
              <w:right w:w="20" w:type="dxa"/>
            </w:tcMar>
            <w:vAlign w:val="bottom"/>
            <w:hideMark/>
          </w:tcPr>
          <w:p w14:paraId="24ED3522" w14:textId="77777777" w:rsidR="00000000" w:rsidRDefault="00F96C63">
            <w:pPr>
              <w:rPr>
                <w:rFonts w:eastAsia="Times New Roman"/>
              </w:rPr>
            </w:pPr>
            <w:r>
              <w:rPr>
                <w:rFonts w:eastAsia="Times New Roman"/>
                <w:color w:val="000000"/>
                <w:sz w:val="20"/>
                <w:szCs w:val="20"/>
              </w:rPr>
              <w:t>Accrued expenses and other liabilities</w:t>
            </w:r>
          </w:p>
        </w:tc>
        <w:tc>
          <w:tcPr>
            <w:tcW w:w="0" w:type="auto"/>
            <w:gridSpan w:val="3"/>
            <w:shd w:val="clear" w:color="auto" w:fill="CCEEFF"/>
            <w:tcMar>
              <w:top w:w="0" w:type="dxa"/>
              <w:left w:w="20" w:type="dxa"/>
              <w:bottom w:w="0" w:type="dxa"/>
              <w:right w:w="20" w:type="dxa"/>
            </w:tcMar>
            <w:vAlign w:val="center"/>
            <w:hideMark/>
          </w:tcPr>
          <w:p w14:paraId="3B1C184B"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CBEE7" w14:textId="77777777" w:rsidR="00000000" w:rsidRDefault="00F96C63">
            <w:pPr>
              <w:jc w:val="right"/>
              <w:rPr>
                <w:rFonts w:eastAsia="Times New Roman"/>
              </w:rPr>
            </w:pPr>
            <w:r>
              <w:rPr>
                <w:rFonts w:eastAsia="Times New Roman"/>
                <w:color w:val="000000"/>
                <w:sz w:val="20"/>
                <w:szCs w:val="20"/>
              </w:rPr>
              <w:t>(858)</w:t>
            </w:r>
          </w:p>
        </w:tc>
        <w:tc>
          <w:tcPr>
            <w:tcW w:w="0" w:type="auto"/>
            <w:shd w:val="clear" w:color="auto" w:fill="CCEEFF"/>
            <w:tcMar>
              <w:top w:w="30" w:type="dxa"/>
              <w:left w:w="0" w:type="dxa"/>
              <w:bottom w:w="30" w:type="dxa"/>
              <w:right w:w="20" w:type="dxa"/>
            </w:tcMar>
            <w:vAlign w:val="bottom"/>
            <w:hideMark/>
          </w:tcPr>
          <w:p w14:paraId="12946C9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70AC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4CB3C" w14:textId="77777777" w:rsidR="00000000" w:rsidRDefault="00F96C63">
            <w:pPr>
              <w:jc w:val="right"/>
              <w:rPr>
                <w:rFonts w:eastAsia="Times New Roman"/>
              </w:rPr>
            </w:pPr>
            <w:r>
              <w:rPr>
                <w:rFonts w:eastAsia="Times New Roman"/>
                <w:color w:val="000000"/>
                <w:sz w:val="20"/>
                <w:szCs w:val="20"/>
              </w:rPr>
              <w:t>(5,144)</w:t>
            </w:r>
          </w:p>
        </w:tc>
        <w:tc>
          <w:tcPr>
            <w:tcW w:w="0" w:type="auto"/>
            <w:shd w:val="clear" w:color="auto" w:fill="CCEEFF"/>
            <w:tcMar>
              <w:top w:w="30" w:type="dxa"/>
              <w:left w:w="0" w:type="dxa"/>
              <w:bottom w:w="30" w:type="dxa"/>
              <w:right w:w="20" w:type="dxa"/>
            </w:tcMar>
            <w:vAlign w:val="bottom"/>
            <w:hideMark/>
          </w:tcPr>
          <w:p w14:paraId="00F581F6" w14:textId="77777777" w:rsidR="00000000" w:rsidRDefault="00F96C63">
            <w:pPr>
              <w:jc w:val="right"/>
              <w:rPr>
                <w:rFonts w:eastAsia="Times New Roman"/>
              </w:rPr>
            </w:pPr>
          </w:p>
        </w:tc>
      </w:tr>
      <w:tr w:rsidR="00000000" w14:paraId="5A9A0B1E" w14:textId="77777777">
        <w:trPr>
          <w:divId w:val="1972705742"/>
        </w:trPr>
        <w:tc>
          <w:tcPr>
            <w:tcW w:w="0" w:type="auto"/>
            <w:gridSpan w:val="3"/>
            <w:shd w:val="clear" w:color="auto" w:fill="FFFFFF"/>
            <w:tcMar>
              <w:top w:w="30" w:type="dxa"/>
              <w:left w:w="20" w:type="dxa"/>
              <w:bottom w:w="30" w:type="dxa"/>
              <w:right w:w="20" w:type="dxa"/>
            </w:tcMar>
            <w:vAlign w:val="bottom"/>
            <w:hideMark/>
          </w:tcPr>
          <w:p w14:paraId="15910009" w14:textId="77777777" w:rsidR="00000000" w:rsidRDefault="00F96C63">
            <w:pPr>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14:paraId="76BB1848"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9F7925" w14:textId="77777777" w:rsidR="00000000" w:rsidRDefault="00F96C63">
            <w:pPr>
              <w:jc w:val="right"/>
              <w:rPr>
                <w:rFonts w:eastAsia="Times New Roman"/>
              </w:rPr>
            </w:pPr>
            <w:r>
              <w:rPr>
                <w:rFonts w:eastAsia="Times New Roman"/>
                <w:color w:val="000000"/>
                <w:sz w:val="20"/>
                <w:szCs w:val="20"/>
              </w:rPr>
              <w:t>8,314 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F7450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EF28F"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4C3576" w14:textId="77777777" w:rsidR="00000000" w:rsidRDefault="00F96C63">
            <w:pPr>
              <w:jc w:val="right"/>
              <w:rPr>
                <w:rFonts w:eastAsia="Times New Roman"/>
              </w:rPr>
            </w:pPr>
            <w:r>
              <w:rPr>
                <w:rFonts w:eastAsia="Times New Roman"/>
                <w:color w:val="000000"/>
                <w:sz w:val="20"/>
                <w:szCs w:val="20"/>
              </w:rPr>
              <w:t>16,269 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ABBDB7" w14:textId="77777777" w:rsidR="00000000" w:rsidRDefault="00F96C63">
            <w:pPr>
              <w:jc w:val="right"/>
              <w:rPr>
                <w:rFonts w:eastAsia="Times New Roman"/>
              </w:rPr>
            </w:pPr>
          </w:p>
        </w:tc>
      </w:tr>
      <w:tr w:rsidR="00000000" w14:paraId="23FA808F" w14:textId="77777777">
        <w:trPr>
          <w:divId w:val="1972705742"/>
        </w:trPr>
        <w:tc>
          <w:tcPr>
            <w:tcW w:w="0" w:type="auto"/>
            <w:gridSpan w:val="3"/>
            <w:shd w:val="clear" w:color="auto" w:fill="CCEEFF"/>
            <w:tcMar>
              <w:top w:w="30" w:type="dxa"/>
              <w:left w:w="20" w:type="dxa"/>
              <w:bottom w:w="30" w:type="dxa"/>
              <w:right w:w="20" w:type="dxa"/>
            </w:tcMar>
            <w:vAlign w:val="bottom"/>
            <w:hideMark/>
          </w:tcPr>
          <w:p w14:paraId="62A95E7B" w14:textId="77777777" w:rsidR="00000000" w:rsidRDefault="00F96C63">
            <w:pPr>
              <w:rPr>
                <w:rFonts w:eastAsia="Times New Roman"/>
              </w:rPr>
            </w:pPr>
            <w:r>
              <w:rPr>
                <w:rFonts w:eastAsia="Times New Roman"/>
                <w:b/>
                <w:bCs/>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14:paraId="169A73B2" w14:textId="77777777" w:rsidR="00000000" w:rsidRDefault="00F96C6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55336E"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5A2CC8A" w14:textId="77777777" w:rsidR="00000000" w:rsidRDefault="00F96C6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8DB236" w14:textId="77777777" w:rsidR="00000000" w:rsidRDefault="00F96C63">
            <w:pPr>
              <w:rPr>
                <w:rFonts w:eastAsia="Times New Roman"/>
              </w:rPr>
            </w:pPr>
            <w:r>
              <w:rPr>
                <w:rFonts w:eastAsia="Times New Roman"/>
                <w:color w:val="000000"/>
                <w:sz w:val="20"/>
                <w:szCs w:val="20"/>
              </w:rPr>
              <w:t> </w:t>
            </w:r>
          </w:p>
        </w:tc>
      </w:tr>
      <w:tr w:rsidR="00000000" w14:paraId="0E37FF97" w14:textId="77777777">
        <w:trPr>
          <w:divId w:val="1972705742"/>
        </w:trPr>
        <w:tc>
          <w:tcPr>
            <w:tcW w:w="0" w:type="auto"/>
            <w:gridSpan w:val="3"/>
            <w:shd w:val="clear" w:color="auto" w:fill="FFFFFF"/>
            <w:tcMar>
              <w:top w:w="30" w:type="dxa"/>
              <w:left w:w="20" w:type="dxa"/>
              <w:bottom w:w="30" w:type="dxa"/>
              <w:right w:w="20" w:type="dxa"/>
            </w:tcMar>
            <w:vAlign w:val="bottom"/>
            <w:hideMark/>
          </w:tcPr>
          <w:p w14:paraId="5C22B79A" w14:textId="77777777" w:rsidR="00000000" w:rsidRDefault="00F96C63">
            <w:pPr>
              <w:rPr>
                <w:rFonts w:eastAsia="Times New Roman"/>
              </w:rPr>
            </w:pPr>
            <w:r>
              <w:rPr>
                <w:rFonts w:eastAsia="Times New Roman"/>
                <w:color w:val="000000"/>
                <w:sz w:val="20"/>
                <w:szCs w:val="20"/>
              </w:rPr>
              <w:t>Purchases of property and equipment</w:t>
            </w:r>
          </w:p>
        </w:tc>
        <w:tc>
          <w:tcPr>
            <w:tcW w:w="0" w:type="auto"/>
            <w:gridSpan w:val="3"/>
            <w:shd w:val="clear" w:color="auto" w:fill="FFFFFF"/>
            <w:tcMar>
              <w:top w:w="0" w:type="dxa"/>
              <w:left w:w="20" w:type="dxa"/>
              <w:bottom w:w="0" w:type="dxa"/>
              <w:right w:w="20" w:type="dxa"/>
            </w:tcMar>
            <w:vAlign w:val="center"/>
            <w:hideMark/>
          </w:tcPr>
          <w:p w14:paraId="3AEA7DF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F03417" w14:textId="77777777" w:rsidR="00000000" w:rsidRDefault="00F96C63">
            <w:pPr>
              <w:jc w:val="right"/>
              <w:rPr>
                <w:rFonts w:eastAsia="Times New Roman"/>
              </w:rPr>
            </w:pPr>
            <w:r>
              <w:rPr>
                <w:rFonts w:eastAsia="Times New Roman"/>
                <w:color w:val="000000"/>
                <w:sz w:val="20"/>
                <w:szCs w:val="20"/>
              </w:rPr>
              <w:t>(9,887)</w:t>
            </w:r>
          </w:p>
        </w:tc>
        <w:tc>
          <w:tcPr>
            <w:tcW w:w="0" w:type="auto"/>
            <w:shd w:val="clear" w:color="auto" w:fill="FFFFFF"/>
            <w:tcMar>
              <w:top w:w="30" w:type="dxa"/>
              <w:left w:w="0" w:type="dxa"/>
              <w:bottom w:w="30" w:type="dxa"/>
              <w:right w:w="20" w:type="dxa"/>
            </w:tcMar>
            <w:vAlign w:val="bottom"/>
            <w:hideMark/>
          </w:tcPr>
          <w:p w14:paraId="2A0B46C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F8E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ACF39" w14:textId="77777777" w:rsidR="00000000" w:rsidRDefault="00F96C63">
            <w:pPr>
              <w:jc w:val="right"/>
              <w:rPr>
                <w:rFonts w:eastAsia="Times New Roman"/>
              </w:rPr>
            </w:pPr>
            <w:r>
              <w:rPr>
                <w:rFonts w:eastAsia="Times New Roman"/>
                <w:color w:val="000000"/>
                <w:sz w:val="20"/>
                <w:szCs w:val="20"/>
              </w:rPr>
              <w:t>(13,788)</w:t>
            </w:r>
          </w:p>
        </w:tc>
        <w:tc>
          <w:tcPr>
            <w:tcW w:w="0" w:type="auto"/>
            <w:shd w:val="clear" w:color="auto" w:fill="FFFFFF"/>
            <w:tcMar>
              <w:top w:w="30" w:type="dxa"/>
              <w:left w:w="0" w:type="dxa"/>
              <w:bottom w:w="30" w:type="dxa"/>
              <w:right w:w="20" w:type="dxa"/>
            </w:tcMar>
            <w:vAlign w:val="bottom"/>
            <w:hideMark/>
          </w:tcPr>
          <w:p w14:paraId="57FC899C" w14:textId="77777777" w:rsidR="00000000" w:rsidRDefault="00F96C63">
            <w:pPr>
              <w:jc w:val="right"/>
              <w:rPr>
                <w:rFonts w:eastAsia="Times New Roman"/>
              </w:rPr>
            </w:pPr>
          </w:p>
        </w:tc>
      </w:tr>
      <w:tr w:rsidR="00000000" w14:paraId="6F61BAFA" w14:textId="77777777">
        <w:trPr>
          <w:divId w:val="1972705742"/>
        </w:trPr>
        <w:tc>
          <w:tcPr>
            <w:tcW w:w="0" w:type="auto"/>
            <w:gridSpan w:val="3"/>
            <w:shd w:val="clear" w:color="auto" w:fill="CCEEFF"/>
            <w:tcMar>
              <w:top w:w="30" w:type="dxa"/>
              <w:left w:w="20" w:type="dxa"/>
              <w:bottom w:w="30" w:type="dxa"/>
              <w:right w:w="20" w:type="dxa"/>
            </w:tcMar>
            <w:vAlign w:val="bottom"/>
            <w:hideMark/>
          </w:tcPr>
          <w:p w14:paraId="1554F623" w14:textId="77777777" w:rsidR="00000000" w:rsidRDefault="00F96C63">
            <w:pPr>
              <w:rPr>
                <w:rFonts w:eastAsia="Times New Roman"/>
              </w:rPr>
            </w:pPr>
            <w:r>
              <w:rPr>
                <w:rFonts w:eastAsia="Times New Roman"/>
                <w:color w:val="000000"/>
                <w:sz w:val="20"/>
                <w:szCs w:val="20"/>
              </w:rPr>
              <w:t>Proceeds from disposal of property and equipment</w:t>
            </w:r>
          </w:p>
        </w:tc>
        <w:tc>
          <w:tcPr>
            <w:tcW w:w="0" w:type="auto"/>
            <w:gridSpan w:val="3"/>
            <w:shd w:val="clear" w:color="auto" w:fill="CCEEFF"/>
            <w:tcMar>
              <w:top w:w="0" w:type="dxa"/>
              <w:left w:w="20" w:type="dxa"/>
              <w:bottom w:w="0" w:type="dxa"/>
              <w:right w:w="20" w:type="dxa"/>
            </w:tcMar>
            <w:vAlign w:val="center"/>
            <w:hideMark/>
          </w:tcPr>
          <w:p w14:paraId="77734B9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8E15D"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5A751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AD80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F9616" w14:textId="77777777" w:rsidR="00000000" w:rsidRDefault="00F96C63">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14:paraId="573D8D47" w14:textId="77777777" w:rsidR="00000000" w:rsidRDefault="00F96C63">
            <w:pPr>
              <w:jc w:val="right"/>
              <w:rPr>
                <w:rFonts w:eastAsia="Times New Roman"/>
              </w:rPr>
            </w:pPr>
          </w:p>
        </w:tc>
      </w:tr>
      <w:tr w:rsidR="00000000" w14:paraId="0DF56096" w14:textId="77777777">
        <w:trPr>
          <w:divId w:val="1972705742"/>
        </w:trPr>
        <w:tc>
          <w:tcPr>
            <w:tcW w:w="0" w:type="auto"/>
            <w:gridSpan w:val="3"/>
            <w:shd w:val="clear" w:color="auto" w:fill="FFFFFF"/>
            <w:tcMar>
              <w:top w:w="30" w:type="dxa"/>
              <w:left w:w="20" w:type="dxa"/>
              <w:bottom w:w="30" w:type="dxa"/>
              <w:right w:w="20" w:type="dxa"/>
            </w:tcMar>
            <w:vAlign w:val="bottom"/>
            <w:hideMark/>
          </w:tcPr>
          <w:p w14:paraId="134EEF07" w14:textId="77777777" w:rsidR="00000000" w:rsidRDefault="00F96C63">
            <w:pPr>
              <w:rPr>
                <w:rFonts w:eastAsia="Times New Roman"/>
              </w:rPr>
            </w:pPr>
            <w:r>
              <w:rPr>
                <w:rFonts w:eastAsia="Times New Roman"/>
                <w:color w:val="000000"/>
                <w:sz w:val="20"/>
                <w:szCs w:val="20"/>
              </w:rPr>
              <w:t>Franchise restaurant acquisition, net of cash acquired</w:t>
            </w:r>
          </w:p>
        </w:tc>
        <w:tc>
          <w:tcPr>
            <w:tcW w:w="0" w:type="auto"/>
            <w:gridSpan w:val="3"/>
            <w:shd w:val="clear" w:color="auto" w:fill="FFFFFF"/>
            <w:tcMar>
              <w:top w:w="0" w:type="dxa"/>
              <w:left w:w="20" w:type="dxa"/>
              <w:bottom w:w="0" w:type="dxa"/>
              <w:right w:w="20" w:type="dxa"/>
            </w:tcMar>
            <w:vAlign w:val="center"/>
            <w:hideMark/>
          </w:tcPr>
          <w:p w14:paraId="563489BA"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948887"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46625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8298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F0706" w14:textId="77777777" w:rsidR="00000000" w:rsidRDefault="00F96C63">
            <w:pPr>
              <w:jc w:val="right"/>
              <w:rPr>
                <w:rFonts w:eastAsia="Times New Roman"/>
              </w:rPr>
            </w:pPr>
            <w:r>
              <w:rPr>
                <w:rFonts w:eastAsia="Times New Roman"/>
                <w:color w:val="000000"/>
                <w:sz w:val="20"/>
                <w:szCs w:val="20"/>
              </w:rPr>
              <w:t>(1,387)</w:t>
            </w:r>
          </w:p>
        </w:tc>
        <w:tc>
          <w:tcPr>
            <w:tcW w:w="0" w:type="auto"/>
            <w:shd w:val="clear" w:color="auto" w:fill="FFFFFF"/>
            <w:tcMar>
              <w:top w:w="30" w:type="dxa"/>
              <w:left w:w="0" w:type="dxa"/>
              <w:bottom w:w="30" w:type="dxa"/>
              <w:right w:w="20" w:type="dxa"/>
            </w:tcMar>
            <w:vAlign w:val="bottom"/>
            <w:hideMark/>
          </w:tcPr>
          <w:p w14:paraId="68DD543C" w14:textId="77777777" w:rsidR="00000000" w:rsidRDefault="00F96C63">
            <w:pPr>
              <w:jc w:val="right"/>
              <w:rPr>
                <w:rFonts w:eastAsia="Times New Roman"/>
              </w:rPr>
            </w:pPr>
          </w:p>
        </w:tc>
      </w:tr>
      <w:tr w:rsidR="00000000" w14:paraId="2A42A79F" w14:textId="77777777">
        <w:trPr>
          <w:divId w:val="1972705742"/>
        </w:trPr>
        <w:tc>
          <w:tcPr>
            <w:tcW w:w="0" w:type="auto"/>
            <w:gridSpan w:val="3"/>
            <w:shd w:val="clear" w:color="auto" w:fill="CCEEFF"/>
            <w:tcMar>
              <w:top w:w="30" w:type="dxa"/>
              <w:left w:w="20" w:type="dxa"/>
              <w:bottom w:w="30" w:type="dxa"/>
              <w:right w:w="20" w:type="dxa"/>
            </w:tcMar>
            <w:vAlign w:val="bottom"/>
            <w:hideMark/>
          </w:tcPr>
          <w:p w14:paraId="1987055B" w14:textId="77777777" w:rsidR="00000000" w:rsidRDefault="00F96C63">
            <w:pPr>
              <w:rPr>
                <w:rFonts w:eastAsia="Times New Roman"/>
              </w:rPr>
            </w:pPr>
            <w:r>
              <w:rPr>
                <w:rFonts w:eastAsia="Times New Roman"/>
                <w:color w:val="000000"/>
                <w:sz w:val="20"/>
                <w:szCs w:val="20"/>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6BE523A3"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950B2A" w14:textId="77777777" w:rsidR="00000000" w:rsidRDefault="00F96C63">
            <w:pPr>
              <w:jc w:val="right"/>
              <w:rPr>
                <w:rFonts w:eastAsia="Times New Roman"/>
              </w:rPr>
            </w:pPr>
            <w:r>
              <w:rPr>
                <w:rFonts w:eastAsia="Times New Roman"/>
                <w:color w:val="000000"/>
                <w:sz w:val="20"/>
                <w:szCs w:val="20"/>
              </w:rPr>
              <w:t>(9,887)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DA3A4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A7E7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D2C923" w14:textId="77777777" w:rsidR="00000000" w:rsidRDefault="00F96C63">
            <w:pPr>
              <w:jc w:val="right"/>
              <w:rPr>
                <w:rFonts w:eastAsia="Times New Roman"/>
              </w:rPr>
            </w:pPr>
            <w:r>
              <w:rPr>
                <w:rFonts w:eastAsia="Times New Roman"/>
                <w:color w:val="000000"/>
                <w:sz w:val="20"/>
                <w:szCs w:val="20"/>
              </w:rPr>
              <w:t>(14,823)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7B3F93" w14:textId="77777777" w:rsidR="00000000" w:rsidRDefault="00F96C63">
            <w:pPr>
              <w:jc w:val="right"/>
              <w:rPr>
                <w:rFonts w:eastAsia="Times New Roman"/>
              </w:rPr>
            </w:pPr>
          </w:p>
        </w:tc>
      </w:tr>
      <w:tr w:rsidR="00000000" w14:paraId="3F09D74C" w14:textId="77777777">
        <w:trPr>
          <w:divId w:val="1972705742"/>
        </w:trPr>
        <w:tc>
          <w:tcPr>
            <w:tcW w:w="0" w:type="auto"/>
            <w:gridSpan w:val="3"/>
            <w:shd w:val="clear" w:color="auto" w:fill="FFFFFF"/>
            <w:tcMar>
              <w:top w:w="30" w:type="dxa"/>
              <w:left w:w="20" w:type="dxa"/>
              <w:bottom w:w="30" w:type="dxa"/>
              <w:right w:w="20" w:type="dxa"/>
            </w:tcMar>
            <w:vAlign w:val="bottom"/>
            <w:hideMark/>
          </w:tcPr>
          <w:p w14:paraId="5A254199" w14:textId="77777777" w:rsidR="00000000" w:rsidRDefault="00F96C63">
            <w:pPr>
              <w:rPr>
                <w:rFonts w:eastAsia="Times New Roman"/>
              </w:rPr>
            </w:pPr>
            <w:r>
              <w:rPr>
                <w:rFonts w:eastAsia="Times New Roman"/>
                <w:b/>
                <w:bCs/>
                <w:color w:val="00000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14:paraId="62526552"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05D35C"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08A185D"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CD55425" w14:textId="77777777" w:rsidR="00000000" w:rsidRDefault="00F96C63">
            <w:pPr>
              <w:rPr>
                <w:rFonts w:eastAsia="Times New Roman"/>
              </w:rPr>
            </w:pPr>
            <w:r>
              <w:rPr>
                <w:rFonts w:eastAsia="Times New Roman"/>
                <w:color w:val="000000"/>
                <w:sz w:val="20"/>
                <w:szCs w:val="20"/>
              </w:rPr>
              <w:t> </w:t>
            </w:r>
          </w:p>
        </w:tc>
      </w:tr>
      <w:tr w:rsidR="00000000" w14:paraId="13957B6A" w14:textId="77777777">
        <w:trPr>
          <w:divId w:val="1972705742"/>
        </w:trPr>
        <w:tc>
          <w:tcPr>
            <w:tcW w:w="0" w:type="auto"/>
            <w:gridSpan w:val="3"/>
            <w:vAlign w:val="center"/>
            <w:hideMark/>
          </w:tcPr>
          <w:p w14:paraId="77955FDD" w14:textId="77777777" w:rsidR="00000000" w:rsidRDefault="00F96C63">
            <w:pPr>
              <w:rPr>
                <w:rFonts w:eastAsia="Times New Roman"/>
              </w:rPr>
            </w:pPr>
          </w:p>
        </w:tc>
        <w:tc>
          <w:tcPr>
            <w:tcW w:w="0" w:type="auto"/>
            <w:gridSpan w:val="3"/>
            <w:vAlign w:val="center"/>
            <w:hideMark/>
          </w:tcPr>
          <w:p w14:paraId="388B98A6" w14:textId="77777777" w:rsidR="00000000" w:rsidRDefault="00F96C63">
            <w:pPr>
              <w:rPr>
                <w:rFonts w:eastAsia="Times New Roman"/>
                <w:sz w:val="20"/>
                <w:szCs w:val="20"/>
              </w:rPr>
            </w:pPr>
          </w:p>
        </w:tc>
        <w:tc>
          <w:tcPr>
            <w:tcW w:w="0" w:type="auto"/>
            <w:gridSpan w:val="3"/>
            <w:vAlign w:val="center"/>
            <w:hideMark/>
          </w:tcPr>
          <w:p w14:paraId="5E6BD96A" w14:textId="77777777" w:rsidR="00000000" w:rsidRDefault="00F96C63">
            <w:pPr>
              <w:rPr>
                <w:rFonts w:eastAsia="Times New Roman"/>
                <w:sz w:val="20"/>
                <w:szCs w:val="20"/>
              </w:rPr>
            </w:pPr>
          </w:p>
        </w:tc>
        <w:tc>
          <w:tcPr>
            <w:tcW w:w="0" w:type="auto"/>
            <w:gridSpan w:val="3"/>
            <w:vAlign w:val="center"/>
            <w:hideMark/>
          </w:tcPr>
          <w:p w14:paraId="6A80B1CA" w14:textId="77777777" w:rsidR="00000000" w:rsidRDefault="00F96C63">
            <w:pPr>
              <w:rPr>
                <w:rFonts w:eastAsia="Times New Roman"/>
                <w:sz w:val="20"/>
                <w:szCs w:val="20"/>
              </w:rPr>
            </w:pPr>
          </w:p>
        </w:tc>
        <w:tc>
          <w:tcPr>
            <w:tcW w:w="0" w:type="auto"/>
            <w:gridSpan w:val="3"/>
            <w:vAlign w:val="center"/>
            <w:hideMark/>
          </w:tcPr>
          <w:p w14:paraId="66317D01" w14:textId="77777777" w:rsidR="00000000" w:rsidRDefault="00F96C63">
            <w:pPr>
              <w:rPr>
                <w:rFonts w:eastAsia="Times New Roman"/>
                <w:sz w:val="20"/>
                <w:szCs w:val="20"/>
              </w:rPr>
            </w:pPr>
          </w:p>
        </w:tc>
      </w:tr>
      <w:tr w:rsidR="00000000" w14:paraId="4F07EF00" w14:textId="77777777">
        <w:trPr>
          <w:divId w:val="1972705742"/>
        </w:trPr>
        <w:tc>
          <w:tcPr>
            <w:tcW w:w="0" w:type="auto"/>
            <w:gridSpan w:val="3"/>
            <w:shd w:val="clear" w:color="auto" w:fill="CCEEFF"/>
            <w:tcMar>
              <w:top w:w="30" w:type="dxa"/>
              <w:left w:w="20" w:type="dxa"/>
              <w:bottom w:w="30" w:type="dxa"/>
              <w:right w:w="20" w:type="dxa"/>
            </w:tcMar>
            <w:vAlign w:val="bottom"/>
            <w:hideMark/>
          </w:tcPr>
          <w:p w14:paraId="68AC4222" w14:textId="77777777" w:rsidR="00000000" w:rsidRDefault="00F96C63">
            <w:pPr>
              <w:rPr>
                <w:rFonts w:eastAsia="Times New Roman"/>
              </w:rPr>
            </w:pPr>
            <w:r>
              <w:rPr>
                <w:rFonts w:eastAsia="Times New Roman"/>
                <w:color w:val="000000"/>
                <w:sz w:val="20"/>
                <w:szCs w:val="20"/>
              </w:rPr>
              <w:t>Proceeds from issuance of long-term debt</w:t>
            </w:r>
          </w:p>
        </w:tc>
        <w:tc>
          <w:tcPr>
            <w:tcW w:w="0" w:type="auto"/>
            <w:gridSpan w:val="3"/>
            <w:shd w:val="clear" w:color="auto" w:fill="CCEEFF"/>
            <w:tcMar>
              <w:top w:w="0" w:type="dxa"/>
              <w:left w:w="20" w:type="dxa"/>
              <w:bottom w:w="0" w:type="dxa"/>
              <w:right w:w="20" w:type="dxa"/>
            </w:tcMar>
            <w:vAlign w:val="center"/>
            <w:hideMark/>
          </w:tcPr>
          <w:p w14:paraId="33720E22"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950AE4" w14:textId="77777777" w:rsidR="00000000" w:rsidRDefault="00F96C63">
            <w:pPr>
              <w:jc w:val="right"/>
              <w:rPr>
                <w:rFonts w:eastAsia="Times New Roman"/>
              </w:rPr>
            </w:pPr>
            <w:r>
              <w:rPr>
                <w:rFonts w:eastAsia="Times New Roman"/>
                <w:color w:val="000000"/>
                <w:sz w:val="20"/>
                <w:szCs w:val="20"/>
              </w:rPr>
              <w:t>55,500 </w:t>
            </w:r>
          </w:p>
        </w:tc>
        <w:tc>
          <w:tcPr>
            <w:tcW w:w="0" w:type="auto"/>
            <w:shd w:val="clear" w:color="auto" w:fill="CCEEFF"/>
            <w:tcMar>
              <w:top w:w="30" w:type="dxa"/>
              <w:left w:w="0" w:type="dxa"/>
              <w:bottom w:w="30" w:type="dxa"/>
              <w:right w:w="20" w:type="dxa"/>
            </w:tcMar>
            <w:vAlign w:val="bottom"/>
            <w:hideMark/>
          </w:tcPr>
          <w:p w14:paraId="25CF8CD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A0C6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AF3DB"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89FEFC" w14:textId="77777777" w:rsidR="00000000" w:rsidRDefault="00F96C63">
            <w:pPr>
              <w:jc w:val="right"/>
              <w:rPr>
                <w:rFonts w:eastAsia="Times New Roman"/>
              </w:rPr>
            </w:pPr>
          </w:p>
        </w:tc>
      </w:tr>
      <w:tr w:rsidR="00000000" w14:paraId="1486705A" w14:textId="77777777">
        <w:trPr>
          <w:divId w:val="1972705742"/>
        </w:trPr>
        <w:tc>
          <w:tcPr>
            <w:tcW w:w="0" w:type="auto"/>
            <w:gridSpan w:val="3"/>
            <w:shd w:val="clear" w:color="auto" w:fill="FFFFFF"/>
            <w:tcMar>
              <w:top w:w="30" w:type="dxa"/>
              <w:left w:w="20" w:type="dxa"/>
              <w:bottom w:w="30" w:type="dxa"/>
              <w:right w:w="20" w:type="dxa"/>
            </w:tcMar>
            <w:vAlign w:val="bottom"/>
            <w:hideMark/>
          </w:tcPr>
          <w:p w14:paraId="7E68AA96" w14:textId="77777777" w:rsidR="00000000" w:rsidRDefault="00F96C63">
            <w:pPr>
              <w:rPr>
                <w:rFonts w:eastAsia="Times New Roman"/>
              </w:rPr>
            </w:pPr>
            <w:r>
              <w:rPr>
                <w:rFonts w:eastAsia="Times New Roman"/>
                <w:color w:val="000000"/>
                <w:sz w:val="20"/>
                <w:szCs w:val="20"/>
              </w:rPr>
              <w:t>Payments on long-term debt</w:t>
            </w:r>
          </w:p>
        </w:tc>
        <w:tc>
          <w:tcPr>
            <w:tcW w:w="0" w:type="auto"/>
            <w:gridSpan w:val="3"/>
            <w:shd w:val="clear" w:color="auto" w:fill="FFFFFF"/>
            <w:tcMar>
              <w:top w:w="0" w:type="dxa"/>
              <w:left w:w="20" w:type="dxa"/>
              <w:bottom w:w="0" w:type="dxa"/>
              <w:right w:w="20" w:type="dxa"/>
            </w:tcMar>
            <w:vAlign w:val="center"/>
            <w:hideMark/>
          </w:tcPr>
          <w:p w14:paraId="106549A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C793F7" w14:textId="77777777" w:rsidR="00000000" w:rsidRDefault="00F96C63">
            <w:pPr>
              <w:jc w:val="right"/>
              <w:rPr>
                <w:rFonts w:eastAsia="Times New Roman"/>
              </w:rPr>
            </w:pPr>
            <w:r>
              <w:rPr>
                <w:rFonts w:eastAsia="Times New Roman"/>
                <w:color w:val="000000"/>
                <w:sz w:val="20"/>
                <w:szCs w:val="20"/>
              </w:rPr>
              <w:t>(54,125)</w:t>
            </w:r>
          </w:p>
        </w:tc>
        <w:tc>
          <w:tcPr>
            <w:tcW w:w="0" w:type="auto"/>
            <w:shd w:val="clear" w:color="auto" w:fill="FFFFFF"/>
            <w:tcMar>
              <w:top w:w="30" w:type="dxa"/>
              <w:left w:w="0" w:type="dxa"/>
              <w:bottom w:w="30" w:type="dxa"/>
              <w:right w:w="20" w:type="dxa"/>
            </w:tcMar>
            <w:vAlign w:val="bottom"/>
            <w:hideMark/>
          </w:tcPr>
          <w:p w14:paraId="3B842DB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AAE2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5804DA" w14:textId="77777777" w:rsidR="00000000" w:rsidRDefault="00F96C63">
            <w:pPr>
              <w:jc w:val="right"/>
              <w:rPr>
                <w:rFonts w:eastAsia="Times New Roman"/>
              </w:rPr>
            </w:pPr>
            <w:r>
              <w:rPr>
                <w:rFonts w:eastAsia="Times New Roman"/>
                <w:color w:val="000000"/>
                <w:sz w:val="20"/>
                <w:szCs w:val="20"/>
              </w:rPr>
              <w:t>(2,188)</w:t>
            </w:r>
          </w:p>
        </w:tc>
        <w:tc>
          <w:tcPr>
            <w:tcW w:w="0" w:type="auto"/>
            <w:shd w:val="clear" w:color="auto" w:fill="FFFFFF"/>
            <w:tcMar>
              <w:top w:w="30" w:type="dxa"/>
              <w:left w:w="0" w:type="dxa"/>
              <w:bottom w:w="30" w:type="dxa"/>
              <w:right w:w="20" w:type="dxa"/>
            </w:tcMar>
            <w:vAlign w:val="bottom"/>
            <w:hideMark/>
          </w:tcPr>
          <w:p w14:paraId="43BF149C" w14:textId="77777777" w:rsidR="00000000" w:rsidRDefault="00F96C63">
            <w:pPr>
              <w:jc w:val="right"/>
              <w:rPr>
                <w:rFonts w:eastAsia="Times New Roman"/>
              </w:rPr>
            </w:pPr>
          </w:p>
        </w:tc>
      </w:tr>
      <w:tr w:rsidR="00000000" w14:paraId="1B9D7EC9" w14:textId="77777777">
        <w:trPr>
          <w:divId w:val="1972705742"/>
        </w:trPr>
        <w:tc>
          <w:tcPr>
            <w:tcW w:w="0" w:type="auto"/>
            <w:gridSpan w:val="3"/>
            <w:shd w:val="clear" w:color="auto" w:fill="CCEEFF"/>
            <w:tcMar>
              <w:top w:w="30" w:type="dxa"/>
              <w:left w:w="20" w:type="dxa"/>
              <w:bottom w:w="30" w:type="dxa"/>
              <w:right w:w="20" w:type="dxa"/>
            </w:tcMar>
            <w:vAlign w:val="bottom"/>
            <w:hideMark/>
          </w:tcPr>
          <w:p w14:paraId="0490F1B5" w14:textId="77777777" w:rsidR="00000000" w:rsidRDefault="00F96C63">
            <w:pPr>
              <w:rPr>
                <w:rFonts w:eastAsia="Times New Roman"/>
              </w:rPr>
            </w:pPr>
            <w:r>
              <w:rPr>
                <w:rFonts w:eastAsia="Times New Roman"/>
                <w:color w:val="000000"/>
                <w:sz w:val="20"/>
                <w:szCs w:val="20"/>
              </w:rPr>
              <w:t>Payments on finance leases</w:t>
            </w:r>
          </w:p>
        </w:tc>
        <w:tc>
          <w:tcPr>
            <w:tcW w:w="0" w:type="auto"/>
            <w:gridSpan w:val="3"/>
            <w:shd w:val="clear" w:color="auto" w:fill="CCEEFF"/>
            <w:tcMar>
              <w:top w:w="0" w:type="dxa"/>
              <w:left w:w="20" w:type="dxa"/>
              <w:bottom w:w="0" w:type="dxa"/>
              <w:right w:w="20" w:type="dxa"/>
            </w:tcMar>
            <w:vAlign w:val="center"/>
            <w:hideMark/>
          </w:tcPr>
          <w:p w14:paraId="47956B6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45D5D6" w14:textId="77777777" w:rsidR="00000000" w:rsidRDefault="00F96C63">
            <w:pPr>
              <w:jc w:val="right"/>
              <w:rPr>
                <w:rFonts w:eastAsia="Times New Roman"/>
              </w:rPr>
            </w:pPr>
            <w:r>
              <w:rPr>
                <w:rFonts w:eastAsia="Times New Roman"/>
                <w:color w:val="000000"/>
                <w:sz w:val="20"/>
                <w:szCs w:val="20"/>
              </w:rPr>
              <w:t>(686)</w:t>
            </w:r>
          </w:p>
        </w:tc>
        <w:tc>
          <w:tcPr>
            <w:tcW w:w="0" w:type="auto"/>
            <w:shd w:val="clear" w:color="auto" w:fill="CCEEFF"/>
            <w:tcMar>
              <w:top w:w="30" w:type="dxa"/>
              <w:left w:w="0" w:type="dxa"/>
              <w:bottom w:w="30" w:type="dxa"/>
              <w:right w:w="20" w:type="dxa"/>
            </w:tcMar>
            <w:vAlign w:val="bottom"/>
            <w:hideMark/>
          </w:tcPr>
          <w:p w14:paraId="74294BE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1E2F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7CF5EC" w14:textId="77777777" w:rsidR="00000000" w:rsidRDefault="00F96C63">
            <w:pPr>
              <w:jc w:val="right"/>
              <w:rPr>
                <w:rFonts w:eastAsia="Times New Roman"/>
              </w:rPr>
            </w:pPr>
            <w:r>
              <w:rPr>
                <w:rFonts w:eastAsia="Times New Roman"/>
                <w:color w:val="000000"/>
                <w:sz w:val="20"/>
                <w:szCs w:val="20"/>
              </w:rPr>
              <w:t>(543)</w:t>
            </w:r>
          </w:p>
        </w:tc>
        <w:tc>
          <w:tcPr>
            <w:tcW w:w="0" w:type="auto"/>
            <w:shd w:val="clear" w:color="auto" w:fill="CCEEFF"/>
            <w:tcMar>
              <w:top w:w="30" w:type="dxa"/>
              <w:left w:w="0" w:type="dxa"/>
              <w:bottom w:w="30" w:type="dxa"/>
              <w:right w:w="20" w:type="dxa"/>
            </w:tcMar>
            <w:vAlign w:val="bottom"/>
            <w:hideMark/>
          </w:tcPr>
          <w:p w14:paraId="5BF330A1" w14:textId="77777777" w:rsidR="00000000" w:rsidRDefault="00F96C63">
            <w:pPr>
              <w:jc w:val="right"/>
              <w:rPr>
                <w:rFonts w:eastAsia="Times New Roman"/>
              </w:rPr>
            </w:pPr>
          </w:p>
        </w:tc>
      </w:tr>
      <w:tr w:rsidR="00000000" w14:paraId="3C06920F" w14:textId="77777777">
        <w:trPr>
          <w:divId w:val="1972705742"/>
        </w:trPr>
        <w:tc>
          <w:tcPr>
            <w:tcW w:w="0" w:type="auto"/>
            <w:gridSpan w:val="3"/>
            <w:shd w:val="clear" w:color="auto" w:fill="FFFFFF"/>
            <w:tcMar>
              <w:top w:w="30" w:type="dxa"/>
              <w:left w:w="20" w:type="dxa"/>
              <w:bottom w:w="30" w:type="dxa"/>
              <w:right w:w="20" w:type="dxa"/>
            </w:tcMar>
            <w:vAlign w:val="bottom"/>
            <w:hideMark/>
          </w:tcPr>
          <w:p w14:paraId="0415A6E3" w14:textId="77777777" w:rsidR="00000000" w:rsidRDefault="00F96C63">
            <w:pPr>
              <w:rPr>
                <w:rFonts w:eastAsia="Times New Roman"/>
              </w:rPr>
            </w:pPr>
            <w:r>
              <w:rPr>
                <w:rFonts w:eastAsia="Times New Roman"/>
                <w:color w:val="000000"/>
                <w:sz w:val="20"/>
                <w:szCs w:val="20"/>
              </w:rPr>
              <w:t>Debt issuance costs</w:t>
            </w:r>
          </w:p>
        </w:tc>
        <w:tc>
          <w:tcPr>
            <w:tcW w:w="0" w:type="auto"/>
            <w:gridSpan w:val="3"/>
            <w:shd w:val="clear" w:color="auto" w:fill="FFFFFF"/>
            <w:tcMar>
              <w:top w:w="0" w:type="dxa"/>
              <w:left w:w="20" w:type="dxa"/>
              <w:bottom w:w="0" w:type="dxa"/>
              <w:right w:w="20" w:type="dxa"/>
            </w:tcMar>
            <w:vAlign w:val="center"/>
            <w:hideMark/>
          </w:tcPr>
          <w:p w14:paraId="4DAFF8FA" w14:textId="77777777" w:rsidR="00000000" w:rsidRDefault="00F96C63">
            <w:pPr>
              <w:rPr>
                <w:rFonts w:eastAsia="Times New Roman"/>
              </w:rPr>
            </w:pPr>
          </w:p>
        </w:tc>
        <w:tc>
          <w:tcPr>
            <w:tcW w:w="0" w:type="auto"/>
            <w:gridSpan w:val="2"/>
            <w:tcMar>
              <w:top w:w="30" w:type="dxa"/>
              <w:left w:w="20" w:type="dxa"/>
              <w:bottom w:w="30" w:type="dxa"/>
              <w:right w:w="0" w:type="dxa"/>
            </w:tcMar>
            <w:vAlign w:val="bottom"/>
            <w:hideMark/>
          </w:tcPr>
          <w:p w14:paraId="72EF7698" w14:textId="77777777" w:rsidR="00000000" w:rsidRDefault="00F96C63">
            <w:pPr>
              <w:jc w:val="right"/>
              <w:rPr>
                <w:rFonts w:eastAsia="Times New Roman"/>
              </w:rPr>
            </w:pPr>
            <w:r>
              <w:rPr>
                <w:rFonts w:eastAsia="Times New Roman"/>
                <w:color w:val="000000"/>
                <w:sz w:val="20"/>
                <w:szCs w:val="20"/>
              </w:rPr>
              <w:t>(731)</w:t>
            </w:r>
          </w:p>
        </w:tc>
        <w:tc>
          <w:tcPr>
            <w:tcW w:w="0" w:type="auto"/>
            <w:tcMar>
              <w:top w:w="30" w:type="dxa"/>
              <w:left w:w="0" w:type="dxa"/>
              <w:bottom w:w="30" w:type="dxa"/>
              <w:right w:w="20" w:type="dxa"/>
            </w:tcMar>
            <w:vAlign w:val="bottom"/>
            <w:hideMark/>
          </w:tcPr>
          <w:p w14:paraId="67A59502"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56526E3A" w14:textId="77777777" w:rsidR="00000000" w:rsidRDefault="00F96C6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35B949E" w14:textId="77777777" w:rsidR="00000000" w:rsidRDefault="00F96C63">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5B613A4D" w14:textId="77777777" w:rsidR="00000000" w:rsidRDefault="00F96C63">
            <w:pPr>
              <w:jc w:val="right"/>
              <w:rPr>
                <w:rFonts w:eastAsia="Times New Roman"/>
              </w:rPr>
            </w:pPr>
          </w:p>
        </w:tc>
      </w:tr>
      <w:tr w:rsidR="00000000" w14:paraId="27A0C618" w14:textId="77777777">
        <w:trPr>
          <w:divId w:val="1972705742"/>
        </w:trPr>
        <w:tc>
          <w:tcPr>
            <w:tcW w:w="0" w:type="auto"/>
            <w:gridSpan w:val="3"/>
            <w:shd w:val="clear" w:color="auto" w:fill="CCEEFF"/>
            <w:tcMar>
              <w:top w:w="30" w:type="dxa"/>
              <w:left w:w="20" w:type="dxa"/>
              <w:bottom w:w="30" w:type="dxa"/>
              <w:right w:w="20" w:type="dxa"/>
            </w:tcMar>
            <w:vAlign w:val="bottom"/>
            <w:hideMark/>
          </w:tcPr>
          <w:p w14:paraId="631E2D7A" w14:textId="77777777" w:rsidR="00000000" w:rsidRDefault="00F96C63">
            <w:pPr>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CCEEFF"/>
            <w:tcMar>
              <w:top w:w="0" w:type="dxa"/>
              <w:left w:w="20" w:type="dxa"/>
              <w:bottom w:w="0" w:type="dxa"/>
              <w:right w:w="20" w:type="dxa"/>
            </w:tcMar>
            <w:vAlign w:val="center"/>
            <w:hideMark/>
          </w:tcPr>
          <w:p w14:paraId="17C38DF8"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A251B" w14:textId="77777777" w:rsidR="00000000" w:rsidRDefault="00F96C63">
            <w:pPr>
              <w:jc w:val="right"/>
              <w:rPr>
                <w:rFonts w:eastAsia="Times New Roman"/>
              </w:rPr>
            </w:pPr>
            <w:r>
              <w:rPr>
                <w:rFonts w:eastAsia="Times New Roman"/>
                <w:color w:val="000000"/>
                <w:sz w:val="20"/>
                <w:szCs w:val="20"/>
              </w:rPr>
              <w:t>(223)</w:t>
            </w:r>
          </w:p>
        </w:tc>
        <w:tc>
          <w:tcPr>
            <w:tcW w:w="0" w:type="auto"/>
            <w:shd w:val="clear" w:color="auto" w:fill="CCEEFF"/>
            <w:tcMar>
              <w:top w:w="30" w:type="dxa"/>
              <w:left w:w="0" w:type="dxa"/>
              <w:bottom w:w="30" w:type="dxa"/>
              <w:right w:w="20" w:type="dxa"/>
            </w:tcMar>
            <w:vAlign w:val="bottom"/>
            <w:hideMark/>
          </w:tcPr>
          <w:p w14:paraId="1FDE57A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44E4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C83C9" w14:textId="77777777" w:rsidR="00000000" w:rsidRDefault="00F96C63">
            <w:pPr>
              <w:jc w:val="right"/>
              <w:rPr>
                <w:rFonts w:eastAsia="Times New Roman"/>
              </w:rPr>
            </w:pPr>
            <w:r>
              <w:rPr>
                <w:rFonts w:eastAsia="Times New Roman"/>
                <w:color w:val="000000"/>
                <w:sz w:val="20"/>
                <w:szCs w:val="20"/>
              </w:rPr>
              <w:t>(284)</w:t>
            </w:r>
          </w:p>
        </w:tc>
        <w:tc>
          <w:tcPr>
            <w:tcW w:w="0" w:type="auto"/>
            <w:shd w:val="clear" w:color="auto" w:fill="CCEEFF"/>
            <w:tcMar>
              <w:top w:w="30" w:type="dxa"/>
              <w:left w:w="0" w:type="dxa"/>
              <w:bottom w:w="30" w:type="dxa"/>
              <w:right w:w="20" w:type="dxa"/>
            </w:tcMar>
            <w:vAlign w:val="bottom"/>
            <w:hideMark/>
          </w:tcPr>
          <w:p w14:paraId="06E8AF7B" w14:textId="77777777" w:rsidR="00000000" w:rsidRDefault="00F96C63">
            <w:pPr>
              <w:jc w:val="right"/>
              <w:rPr>
                <w:rFonts w:eastAsia="Times New Roman"/>
              </w:rPr>
            </w:pPr>
          </w:p>
        </w:tc>
      </w:tr>
      <w:tr w:rsidR="00000000" w14:paraId="673B2984" w14:textId="77777777">
        <w:trPr>
          <w:divId w:val="1972705742"/>
        </w:trPr>
        <w:tc>
          <w:tcPr>
            <w:tcW w:w="0" w:type="auto"/>
            <w:gridSpan w:val="3"/>
            <w:shd w:val="clear" w:color="auto" w:fill="FFFFFF"/>
            <w:tcMar>
              <w:top w:w="30" w:type="dxa"/>
              <w:left w:w="20" w:type="dxa"/>
              <w:bottom w:w="30" w:type="dxa"/>
              <w:right w:w="20" w:type="dxa"/>
            </w:tcMar>
            <w:vAlign w:val="bottom"/>
            <w:hideMark/>
          </w:tcPr>
          <w:p w14:paraId="5DDC5A56" w14:textId="77777777" w:rsidR="00000000" w:rsidRDefault="00F96C63">
            <w:pPr>
              <w:rPr>
                <w:rFonts w:eastAsia="Times New Roman"/>
              </w:rPr>
            </w:pPr>
            <w:r>
              <w:rPr>
                <w:rFonts w:eastAsia="Times New Roman"/>
                <w:color w:val="000000"/>
                <w:sz w:val="20"/>
                <w:szCs w:val="20"/>
              </w:rPr>
              <w:t>Net cash used in financing activities</w:t>
            </w:r>
          </w:p>
        </w:tc>
        <w:tc>
          <w:tcPr>
            <w:tcW w:w="0" w:type="auto"/>
            <w:gridSpan w:val="3"/>
            <w:shd w:val="clear" w:color="auto" w:fill="FFFFFF"/>
            <w:tcMar>
              <w:top w:w="0" w:type="dxa"/>
              <w:left w:w="20" w:type="dxa"/>
              <w:bottom w:w="0" w:type="dxa"/>
              <w:right w:w="20" w:type="dxa"/>
            </w:tcMar>
            <w:vAlign w:val="center"/>
            <w:hideMark/>
          </w:tcPr>
          <w:p w14:paraId="69828A5A"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029B3A" w14:textId="77777777" w:rsidR="00000000" w:rsidRDefault="00F96C63">
            <w:pPr>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09D59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2D8D2"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54AC29" w14:textId="77777777" w:rsidR="00000000" w:rsidRDefault="00F96C63">
            <w:pPr>
              <w:jc w:val="right"/>
              <w:rPr>
                <w:rFonts w:eastAsia="Times New Roman"/>
              </w:rPr>
            </w:pPr>
            <w:r>
              <w:rPr>
                <w:rFonts w:eastAsia="Times New Roman"/>
                <w:color w:val="000000"/>
                <w:sz w:val="20"/>
                <w:szCs w:val="20"/>
              </w:rPr>
              <w:t>(3,015)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5D5965" w14:textId="77777777" w:rsidR="00000000" w:rsidRDefault="00F96C63">
            <w:pPr>
              <w:jc w:val="right"/>
              <w:rPr>
                <w:rFonts w:eastAsia="Times New Roman"/>
              </w:rPr>
            </w:pPr>
          </w:p>
        </w:tc>
      </w:tr>
      <w:tr w:rsidR="00000000" w14:paraId="65A752DC" w14:textId="77777777">
        <w:trPr>
          <w:divId w:val="1972705742"/>
        </w:trPr>
        <w:tc>
          <w:tcPr>
            <w:tcW w:w="0" w:type="auto"/>
            <w:gridSpan w:val="3"/>
            <w:shd w:val="clear" w:color="auto" w:fill="CCEEFF"/>
            <w:tcMar>
              <w:top w:w="30" w:type="dxa"/>
              <w:left w:w="20" w:type="dxa"/>
              <w:bottom w:w="30" w:type="dxa"/>
              <w:right w:w="20" w:type="dxa"/>
            </w:tcMar>
            <w:vAlign w:val="bottom"/>
            <w:hideMark/>
          </w:tcPr>
          <w:p w14:paraId="63B4A523" w14:textId="77777777" w:rsidR="00000000" w:rsidRDefault="00F96C63">
            <w:pPr>
              <w:rPr>
                <w:rFonts w:eastAsia="Times New Roman"/>
              </w:rPr>
            </w:pPr>
            <w:r>
              <w:rPr>
                <w:rFonts w:eastAsia="Times New Roman"/>
                <w:color w:val="000000"/>
                <w:sz w:val="20"/>
                <w:szCs w:val="20"/>
              </w:rPr>
              <w:t>Net decrease in cash and cash equivalents</w:t>
            </w:r>
          </w:p>
        </w:tc>
        <w:tc>
          <w:tcPr>
            <w:tcW w:w="0" w:type="auto"/>
            <w:gridSpan w:val="3"/>
            <w:shd w:val="clear" w:color="auto" w:fill="CCEEFF"/>
            <w:tcMar>
              <w:top w:w="0" w:type="dxa"/>
              <w:left w:w="20" w:type="dxa"/>
              <w:bottom w:w="0" w:type="dxa"/>
              <w:right w:w="20" w:type="dxa"/>
            </w:tcMar>
            <w:vAlign w:val="center"/>
            <w:hideMark/>
          </w:tcPr>
          <w:p w14:paraId="2430170B"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F0C6FA" w14:textId="77777777" w:rsidR="00000000" w:rsidRDefault="00F96C63">
            <w:pPr>
              <w:jc w:val="right"/>
              <w:rPr>
                <w:rFonts w:eastAsia="Times New Roman"/>
              </w:rPr>
            </w:pPr>
            <w:r>
              <w:rPr>
                <w:rFonts w:eastAsia="Times New Roman"/>
                <w:color w:val="000000"/>
                <w:sz w:val="20"/>
                <w:szCs w:val="20"/>
              </w:rPr>
              <w:t>(1,838)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0E57B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6BFDF"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3BAC0B" w14:textId="77777777" w:rsidR="00000000" w:rsidRDefault="00F96C63">
            <w:pPr>
              <w:jc w:val="right"/>
              <w:rPr>
                <w:rFonts w:eastAsia="Times New Roman"/>
              </w:rPr>
            </w:pPr>
            <w:r>
              <w:rPr>
                <w:rFonts w:eastAsia="Times New Roman"/>
                <w:color w:val="000000"/>
                <w:sz w:val="20"/>
                <w:szCs w:val="20"/>
              </w:rPr>
              <w:t>(1,569)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4420B4" w14:textId="77777777" w:rsidR="00000000" w:rsidRDefault="00F96C63">
            <w:pPr>
              <w:jc w:val="right"/>
              <w:rPr>
                <w:rFonts w:eastAsia="Times New Roman"/>
              </w:rPr>
            </w:pPr>
          </w:p>
        </w:tc>
      </w:tr>
      <w:tr w:rsidR="00000000" w14:paraId="556FF648" w14:textId="77777777">
        <w:trPr>
          <w:divId w:val="1972705742"/>
        </w:trPr>
        <w:tc>
          <w:tcPr>
            <w:tcW w:w="0" w:type="auto"/>
            <w:gridSpan w:val="3"/>
            <w:shd w:val="clear" w:color="auto" w:fill="FFFFFF"/>
            <w:tcMar>
              <w:top w:w="30" w:type="dxa"/>
              <w:left w:w="20" w:type="dxa"/>
              <w:bottom w:w="30" w:type="dxa"/>
              <w:right w:w="20" w:type="dxa"/>
            </w:tcMar>
            <w:vAlign w:val="bottom"/>
            <w:hideMark/>
          </w:tcPr>
          <w:p w14:paraId="5F22A7F9" w14:textId="77777777" w:rsidR="00000000" w:rsidRDefault="00F96C63">
            <w:pPr>
              <w:rPr>
                <w:rFonts w:eastAsia="Times New Roman"/>
              </w:rPr>
            </w:pPr>
            <w:r>
              <w:rPr>
                <w:rFonts w:eastAsia="Times New Roman"/>
                <w:b/>
                <w:bCs/>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14:paraId="4F92E46E"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523C28"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ADAAF75" w14:textId="77777777" w:rsidR="00000000" w:rsidRDefault="00F96C6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8A0F0C" w14:textId="77777777" w:rsidR="00000000" w:rsidRDefault="00F96C63">
            <w:pPr>
              <w:rPr>
                <w:rFonts w:eastAsia="Times New Roman"/>
              </w:rPr>
            </w:pPr>
            <w:r>
              <w:rPr>
                <w:rFonts w:eastAsia="Times New Roman"/>
                <w:color w:val="000000"/>
                <w:sz w:val="20"/>
                <w:szCs w:val="20"/>
              </w:rPr>
              <w:t> </w:t>
            </w:r>
          </w:p>
        </w:tc>
      </w:tr>
      <w:tr w:rsidR="00000000" w14:paraId="556E57B6" w14:textId="77777777">
        <w:trPr>
          <w:divId w:val="1972705742"/>
        </w:trPr>
        <w:tc>
          <w:tcPr>
            <w:tcW w:w="0" w:type="auto"/>
            <w:gridSpan w:val="3"/>
            <w:shd w:val="clear" w:color="auto" w:fill="CCEEFF"/>
            <w:tcMar>
              <w:top w:w="30" w:type="dxa"/>
              <w:left w:w="20" w:type="dxa"/>
              <w:bottom w:w="30" w:type="dxa"/>
              <w:right w:w="20" w:type="dxa"/>
            </w:tcMar>
            <w:vAlign w:val="bottom"/>
            <w:hideMark/>
          </w:tcPr>
          <w:p w14:paraId="43480777" w14:textId="77777777" w:rsidR="00000000" w:rsidRDefault="00F96C63">
            <w:pPr>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14:paraId="3D533BD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2C931C" w14:textId="77777777" w:rsidR="00000000" w:rsidRDefault="00F96C63">
            <w:pPr>
              <w:jc w:val="right"/>
              <w:rPr>
                <w:rFonts w:eastAsia="Times New Roman"/>
              </w:rPr>
            </w:pPr>
            <w:r>
              <w:rPr>
                <w:rFonts w:eastAsia="Times New Roman"/>
                <w:color w:val="000000"/>
                <w:sz w:val="20"/>
                <w:szCs w:val="20"/>
              </w:rPr>
              <w:t>10,459 </w:t>
            </w:r>
          </w:p>
        </w:tc>
        <w:tc>
          <w:tcPr>
            <w:tcW w:w="0" w:type="auto"/>
            <w:shd w:val="clear" w:color="auto" w:fill="CCEEFF"/>
            <w:tcMar>
              <w:top w:w="30" w:type="dxa"/>
              <w:left w:w="0" w:type="dxa"/>
              <w:bottom w:w="30" w:type="dxa"/>
              <w:right w:w="20" w:type="dxa"/>
            </w:tcMar>
            <w:vAlign w:val="bottom"/>
            <w:hideMark/>
          </w:tcPr>
          <w:p w14:paraId="72145C6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8F2D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82640" w14:textId="77777777" w:rsidR="00000000" w:rsidRDefault="00F96C63">
            <w:pPr>
              <w:jc w:val="right"/>
              <w:rPr>
                <w:rFonts w:eastAsia="Times New Roman"/>
              </w:rPr>
            </w:pPr>
            <w:r>
              <w:rPr>
                <w:rFonts w:eastAsia="Times New Roman"/>
                <w:color w:val="000000"/>
                <w:sz w:val="20"/>
                <w:szCs w:val="20"/>
              </w:rPr>
              <w:t>4,655 </w:t>
            </w:r>
          </w:p>
        </w:tc>
        <w:tc>
          <w:tcPr>
            <w:tcW w:w="0" w:type="auto"/>
            <w:shd w:val="clear" w:color="auto" w:fill="CCEEFF"/>
            <w:tcMar>
              <w:top w:w="30" w:type="dxa"/>
              <w:left w:w="0" w:type="dxa"/>
              <w:bottom w:w="30" w:type="dxa"/>
              <w:right w:w="20" w:type="dxa"/>
            </w:tcMar>
            <w:vAlign w:val="bottom"/>
            <w:hideMark/>
          </w:tcPr>
          <w:p w14:paraId="15E0356D" w14:textId="77777777" w:rsidR="00000000" w:rsidRDefault="00F96C63">
            <w:pPr>
              <w:jc w:val="right"/>
              <w:rPr>
                <w:rFonts w:eastAsia="Times New Roman"/>
              </w:rPr>
            </w:pPr>
          </w:p>
        </w:tc>
      </w:tr>
      <w:tr w:rsidR="00000000" w14:paraId="4E5F3FA7" w14:textId="77777777">
        <w:trPr>
          <w:divId w:val="1972705742"/>
        </w:trPr>
        <w:tc>
          <w:tcPr>
            <w:tcW w:w="0" w:type="auto"/>
            <w:gridSpan w:val="3"/>
            <w:shd w:val="clear" w:color="auto" w:fill="FFFFFF"/>
            <w:tcMar>
              <w:top w:w="30" w:type="dxa"/>
              <w:left w:w="20" w:type="dxa"/>
              <w:bottom w:w="30" w:type="dxa"/>
              <w:right w:w="20" w:type="dxa"/>
            </w:tcMar>
            <w:vAlign w:val="bottom"/>
            <w:hideMark/>
          </w:tcPr>
          <w:p w14:paraId="0527B50A" w14:textId="77777777" w:rsidR="00000000" w:rsidRDefault="00F96C63">
            <w:pPr>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14:paraId="5F5904E4"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1D8ADF"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658A5F" w14:textId="77777777" w:rsidR="00000000" w:rsidRDefault="00F96C63">
            <w:pPr>
              <w:jc w:val="right"/>
              <w:rPr>
                <w:rFonts w:eastAsia="Times New Roman"/>
              </w:rPr>
            </w:pPr>
            <w:r>
              <w:rPr>
                <w:rFonts w:eastAsia="Times New Roman"/>
                <w:color w:val="000000"/>
                <w:sz w:val="20"/>
                <w:szCs w:val="20"/>
              </w:rPr>
              <w:t>8,621 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7A0DA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A3015"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C377DC"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DA11C9" w14:textId="77777777" w:rsidR="00000000" w:rsidRDefault="00F96C63">
            <w:pPr>
              <w:jc w:val="right"/>
              <w:rPr>
                <w:rFonts w:eastAsia="Times New Roman"/>
              </w:rPr>
            </w:pPr>
            <w:r>
              <w:rPr>
                <w:rFonts w:eastAsia="Times New Roman"/>
                <w:color w:val="000000"/>
                <w:sz w:val="20"/>
                <w:szCs w:val="20"/>
              </w:rPr>
              <w:t>3,086 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E8FDD8" w14:textId="77777777" w:rsidR="00000000" w:rsidRDefault="00F96C63">
            <w:pPr>
              <w:jc w:val="right"/>
              <w:rPr>
                <w:rFonts w:eastAsia="Times New Roman"/>
              </w:rPr>
            </w:pPr>
          </w:p>
        </w:tc>
      </w:tr>
    </w:tbl>
    <w:p w14:paraId="3719D0FF" w14:textId="77777777" w:rsidR="00000000" w:rsidRDefault="00F96C63">
      <w:pPr>
        <w:ind w:firstLine="360"/>
        <w:jc w:val="center"/>
        <w:divId w:val="324432393"/>
        <w:rPr>
          <w:rFonts w:eastAsia="Times New Roman"/>
        </w:rPr>
      </w:pPr>
      <w:r>
        <w:rPr>
          <w:rFonts w:eastAsia="Times New Roman"/>
          <w:i/>
          <w:iCs/>
          <w:color w:val="000000"/>
          <w:sz w:val="20"/>
          <w:szCs w:val="20"/>
        </w:rPr>
        <w:t>See</w:t>
      </w:r>
      <w:r>
        <w:rPr>
          <w:rFonts w:eastAsia="Times New Roman"/>
          <w:i/>
          <w:iCs/>
          <w:color w:val="000000"/>
          <w:sz w:val="20"/>
          <w:szCs w:val="20"/>
        </w:rPr>
        <w:t xml:space="preserve"> accompanying notes to condensed consolidated financial statements.</w:t>
      </w:r>
    </w:p>
    <w:p w14:paraId="74738C9E" w14:textId="77777777" w:rsidR="00000000" w:rsidRDefault="00F96C63">
      <w:pPr>
        <w:jc w:val="center"/>
        <w:divId w:val="1666661102"/>
        <w:rPr>
          <w:rFonts w:eastAsia="Times New Roman"/>
        </w:rPr>
      </w:pPr>
      <w:r>
        <w:rPr>
          <w:rFonts w:eastAsia="Times New Roman"/>
          <w:color w:val="000000"/>
          <w:sz w:val="20"/>
          <w:szCs w:val="20"/>
        </w:rPr>
        <w:t>5</w:t>
      </w:r>
    </w:p>
    <w:p w14:paraId="0FE67C44" w14:textId="77777777" w:rsidR="00000000" w:rsidRDefault="00F96C63">
      <w:pPr>
        <w:rPr>
          <w:rFonts w:eastAsia="Times New Roman"/>
        </w:rPr>
      </w:pPr>
      <w:r>
        <w:rPr>
          <w:rFonts w:eastAsia="Times New Roman"/>
        </w:rPr>
        <w:pict w14:anchorId="3EFD166C">
          <v:rect id="_x0000_i1030" style="width:0;height:1.5pt" o:hralign="center" o:hrstd="t" o:hr="t" fillcolor="#a0a0a0" stroked="f"/>
        </w:pict>
      </w:r>
    </w:p>
    <w:p w14:paraId="183A01B7" w14:textId="77777777" w:rsidR="00000000" w:rsidRDefault="00F96C63">
      <w:pPr>
        <w:divId w:val="73205692"/>
        <w:rPr>
          <w:rFonts w:eastAsia="Times New Roman"/>
        </w:rPr>
      </w:pPr>
      <w:hyperlink w:anchor="i69f10f9860e84966b1b2b7b98bb187e0_7" w:history="1">
        <w:r>
          <w:rPr>
            <w:rStyle w:val="a3"/>
            <w:rFonts w:eastAsia="Times New Roman"/>
            <w:sz w:val="20"/>
            <w:szCs w:val="20"/>
          </w:rPr>
          <w:t>Table of Contents</w:t>
        </w:r>
      </w:hyperlink>
    </w:p>
    <w:p w14:paraId="04608820" w14:textId="77777777" w:rsidR="00000000" w:rsidRDefault="00F96C63">
      <w:pPr>
        <w:jc w:val="center"/>
        <w:divId w:val="1282422359"/>
        <w:rPr>
          <w:rFonts w:eastAsia="Times New Roman"/>
        </w:rPr>
      </w:pPr>
      <w:r>
        <w:rPr>
          <w:rFonts w:eastAsia="Times New Roman"/>
          <w:b/>
          <w:bCs/>
          <w:color w:val="000000"/>
          <w:sz w:val="20"/>
          <w:szCs w:val="20"/>
        </w:rPr>
        <w:t>NOODLES &amp; COMPANY</w:t>
      </w:r>
    </w:p>
    <w:p w14:paraId="0652E169" w14:textId="77777777" w:rsidR="00000000" w:rsidRDefault="00F96C63">
      <w:pPr>
        <w:jc w:val="center"/>
        <w:divId w:val="1279683782"/>
        <w:rPr>
          <w:rFonts w:eastAsia="Times New Roman"/>
        </w:rPr>
      </w:pPr>
      <w:r>
        <w:rPr>
          <w:rFonts w:eastAsia="Times New Roman"/>
          <w:b/>
          <w:bCs/>
          <w:color w:val="000000"/>
          <w:sz w:val="20"/>
          <w:szCs w:val="20"/>
        </w:rPr>
        <w:t>Notes to Condensed Consolidated Financial Statements</w:t>
      </w:r>
    </w:p>
    <w:p w14:paraId="349E2BF2" w14:textId="77777777" w:rsidR="00000000" w:rsidRDefault="00F96C63">
      <w:pPr>
        <w:jc w:val="center"/>
        <w:divId w:val="406995957"/>
        <w:rPr>
          <w:rFonts w:eastAsia="Times New Roman"/>
        </w:rPr>
      </w:pPr>
      <w:r>
        <w:rPr>
          <w:rFonts w:eastAsia="Times New Roman"/>
          <w:b/>
          <w:bCs/>
          <w:color w:val="000000"/>
          <w:sz w:val="20"/>
          <w:szCs w:val="20"/>
        </w:rPr>
        <w:t>(unaudited)</w:t>
      </w:r>
    </w:p>
    <w:p w14:paraId="3308C299" w14:textId="77777777" w:rsidR="00000000" w:rsidRDefault="00F96C63">
      <w:pPr>
        <w:divId w:val="791900404"/>
        <w:rPr>
          <w:rFonts w:eastAsia="Times New Roman"/>
        </w:rPr>
      </w:pPr>
    </w:p>
    <w:p w14:paraId="721E3FB2" w14:textId="77777777" w:rsidR="00000000" w:rsidRDefault="00F96C63">
      <w:pPr>
        <w:jc w:val="both"/>
        <w:rPr>
          <w:rFonts w:eastAsia="Times New Roman"/>
        </w:rPr>
      </w:pPr>
      <w:r>
        <w:rPr>
          <w:rFonts w:eastAsia="Times New Roman"/>
          <w:b/>
          <w:bCs/>
          <w:color w:val="000000"/>
          <w:sz w:val="20"/>
          <w:szCs w:val="20"/>
        </w:rPr>
        <w:t>1. Business Summary and Basis of Presentation</w:t>
      </w:r>
    </w:p>
    <w:p w14:paraId="0D7E80E2" w14:textId="77777777" w:rsidR="00000000" w:rsidRDefault="00F96C63">
      <w:pPr>
        <w:jc w:val="both"/>
        <w:rPr>
          <w:rFonts w:eastAsia="Times New Roman"/>
        </w:rPr>
      </w:pPr>
    </w:p>
    <w:p w14:paraId="49232343" w14:textId="77777777" w:rsidR="00000000" w:rsidRDefault="00F96C63">
      <w:pPr>
        <w:jc w:val="both"/>
        <w:rPr>
          <w:rFonts w:eastAsia="Times New Roman"/>
        </w:rPr>
      </w:pPr>
      <w:r>
        <w:rPr>
          <w:rFonts w:eastAsia="Times New Roman"/>
          <w:b/>
          <w:bCs/>
          <w:i/>
          <w:iCs/>
          <w:color w:val="000000"/>
          <w:sz w:val="20"/>
          <w:szCs w:val="20"/>
        </w:rPr>
        <w:t>Business</w:t>
      </w:r>
    </w:p>
    <w:p w14:paraId="640C8DEA" w14:textId="77777777" w:rsidR="00000000" w:rsidRDefault="00F96C63">
      <w:pPr>
        <w:jc w:val="both"/>
        <w:rPr>
          <w:rFonts w:eastAsia="Times New Roman"/>
        </w:rPr>
      </w:pPr>
    </w:p>
    <w:p w14:paraId="50AD3C46" w14:textId="77777777" w:rsidR="00000000" w:rsidRDefault="00F96C63">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w:t>
      </w:r>
      <w:r>
        <w:rPr>
          <w:rFonts w:eastAsia="Times New Roman"/>
          <w:color w:val="000000"/>
          <w:sz w:val="20"/>
          <w:szCs w:val="20"/>
        </w:rPr>
        <w:t>red noodle and pasta dishes, soups, salads and appetizers. As of September 29, 2020, the Company</w:t>
      </w:r>
      <w:r>
        <w:rPr>
          <w:rFonts w:eastAsia="Times New Roman"/>
          <w:color w:val="000000"/>
          <w:sz w:val="20"/>
          <w:szCs w:val="20"/>
          <w:shd w:val="clear" w:color="auto" w:fill="FFFFFF"/>
        </w:rPr>
        <w:t xml:space="preserve"> had 454 restaurants system-wide </w:t>
      </w:r>
      <w:r>
        <w:rPr>
          <w:rFonts w:eastAsia="Times New Roman"/>
          <w:color w:val="000000"/>
          <w:sz w:val="20"/>
          <w:szCs w:val="20"/>
        </w:rPr>
        <w:t>in 29 states</w:t>
      </w:r>
      <w:r>
        <w:rPr>
          <w:rFonts w:eastAsia="Times New Roman"/>
          <w:color w:val="000000"/>
          <w:sz w:val="20"/>
          <w:szCs w:val="20"/>
          <w:shd w:val="clear" w:color="auto" w:fill="FFFFFF"/>
        </w:rPr>
        <w:t>, comprised of 378 company-owned restaurants and 76 franchise re</w:t>
      </w:r>
      <w:r>
        <w:rPr>
          <w:rFonts w:eastAsia="Times New Roman"/>
          <w:color w:val="000000"/>
          <w:sz w:val="20"/>
          <w:szCs w:val="20"/>
        </w:rPr>
        <w:t>staurants. The Company operates its business as one</w:t>
      </w:r>
      <w:r>
        <w:rPr>
          <w:rFonts w:eastAsia="Times New Roman"/>
          <w:color w:val="000000"/>
          <w:sz w:val="20"/>
          <w:szCs w:val="20"/>
        </w:rPr>
        <w:t xml:space="preserve"> operating and reportable segment. </w:t>
      </w:r>
    </w:p>
    <w:p w14:paraId="20EE2359" w14:textId="77777777" w:rsidR="00000000" w:rsidRDefault="00F96C63">
      <w:pPr>
        <w:jc w:val="both"/>
        <w:rPr>
          <w:rFonts w:eastAsia="Times New Roman"/>
        </w:rPr>
      </w:pPr>
    </w:p>
    <w:p w14:paraId="6ACEBF9B" w14:textId="77777777" w:rsidR="00000000" w:rsidRDefault="00F96C63">
      <w:pPr>
        <w:jc w:val="both"/>
        <w:rPr>
          <w:rFonts w:eastAsia="Times New Roman"/>
        </w:rPr>
      </w:pPr>
      <w:r>
        <w:rPr>
          <w:rFonts w:eastAsia="Times New Roman"/>
          <w:b/>
          <w:bCs/>
          <w:i/>
          <w:iCs/>
          <w:color w:val="000000"/>
          <w:sz w:val="20"/>
          <w:szCs w:val="20"/>
        </w:rPr>
        <w:t xml:space="preserve">Basis of Presentation </w:t>
      </w:r>
    </w:p>
    <w:p w14:paraId="189998F1" w14:textId="77777777" w:rsidR="00000000" w:rsidRDefault="00F96C63">
      <w:pPr>
        <w:jc w:val="both"/>
        <w:rPr>
          <w:rFonts w:eastAsia="Times New Roman"/>
        </w:rPr>
      </w:pPr>
    </w:p>
    <w:p w14:paraId="578D244D" w14:textId="77777777" w:rsidR="00000000" w:rsidRDefault="00F96C63">
      <w:pPr>
        <w:jc w:val="both"/>
        <w:rPr>
          <w:rFonts w:eastAsia="Times New Roman"/>
        </w:rPr>
      </w:pPr>
      <w:r>
        <w:rPr>
          <w:rFonts w:eastAsia="Times New Roman"/>
          <w:color w:val="000000"/>
          <w:sz w:val="20"/>
          <w:szCs w:val="20"/>
        </w:rPr>
        <w:t>The accompanying unaudited condensed consolidated financial statements include the accounts of Noodles &amp; Company and its subsidiaries. All intercompany accounts and transactions have been elimi</w:t>
      </w:r>
      <w:r>
        <w:rPr>
          <w:rFonts w:eastAsia="Times New Roman"/>
          <w:color w:val="000000"/>
          <w:sz w:val="20"/>
          <w:szCs w:val="20"/>
        </w:rPr>
        <w:t>nated in consolidation. The accompanying interim unaudited condensed consolidated financial statements have been prepared by the Company pursuant to the rules and regulations of the Securities and Exchange Commission (the “SEC”). Accordingly, they do not i</w:t>
      </w:r>
      <w:r>
        <w:rPr>
          <w:rFonts w:eastAsia="Times New Roman"/>
          <w:color w:val="000000"/>
          <w:sz w:val="20"/>
          <w:szCs w:val="20"/>
        </w:rPr>
        <w:t>nclude all the information and footnotes required by accounting principles generally accepted in the United States of America (“GAAP”) for complete financial statements. In the opinion of the Company, all adjustments considered necessary for the fair prese</w:t>
      </w:r>
      <w:r>
        <w:rPr>
          <w:rFonts w:eastAsia="Times New Roman"/>
          <w:color w:val="000000"/>
          <w:sz w:val="20"/>
          <w:szCs w:val="20"/>
        </w:rPr>
        <w:t>ntation of the Company’s results of operations, financial position and cash flows for the periods presented have been included and are of a normal, recurring nature. The preparation of financial statements in conformity with GAAP requires management to mak</w:t>
      </w:r>
      <w:r>
        <w:rPr>
          <w:rFonts w:eastAsia="Times New Roman"/>
          <w:color w:val="000000"/>
          <w:sz w:val="20"/>
          <w:szCs w:val="20"/>
        </w:rPr>
        <w:t>e estimates and assumptions that affect the reported amounts of assets and liabilities and disclosure of contingent assets and liabilities at the date of the financial statements and the reported amounts of revenues and expenses during the reporting period</w:t>
      </w:r>
      <w:r>
        <w:rPr>
          <w:rFonts w:eastAsia="Times New Roman"/>
          <w:color w:val="000000"/>
          <w:sz w:val="20"/>
          <w:szCs w:val="20"/>
        </w:rPr>
        <w:t xml:space="preserve">. The results of operations for any interim period are not necessarily indicative of results for the full year. Certain information and footnote disclosures normally included in the Company’s annual consolidated financial statements on Form 10-K have been </w:t>
      </w:r>
      <w:r>
        <w:rPr>
          <w:rFonts w:eastAsia="Times New Roman"/>
          <w:color w:val="000000"/>
          <w:sz w:val="20"/>
          <w:szCs w:val="20"/>
        </w:rPr>
        <w:t>condensed or omitted. The condensed consolidated balance sheet as of December 31, 2019 was derived from audited financial statements. These financial statements should be read in conjunction with the audited financial statements and the related notes inclu</w:t>
      </w:r>
      <w:r>
        <w:rPr>
          <w:rFonts w:eastAsia="Times New Roman"/>
          <w:color w:val="000000"/>
          <w:sz w:val="20"/>
          <w:szCs w:val="20"/>
        </w:rPr>
        <w:t>ded in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December 31, 2019. </w:t>
      </w:r>
    </w:p>
    <w:p w14:paraId="5CB67424" w14:textId="77777777" w:rsidR="00000000" w:rsidRDefault="00F96C63">
      <w:pPr>
        <w:jc w:val="both"/>
        <w:rPr>
          <w:rFonts w:eastAsia="Times New Roman"/>
        </w:rPr>
      </w:pPr>
    </w:p>
    <w:p w14:paraId="5E925E92" w14:textId="77777777" w:rsidR="00000000" w:rsidRDefault="00F96C63">
      <w:pPr>
        <w:jc w:val="both"/>
        <w:rPr>
          <w:rFonts w:eastAsia="Times New Roman"/>
        </w:rPr>
      </w:pPr>
      <w:r>
        <w:rPr>
          <w:rFonts w:eastAsia="Times New Roman"/>
          <w:color w:val="000000"/>
          <w:sz w:val="20"/>
          <w:szCs w:val="20"/>
          <w:shd w:val="clear" w:color="auto" w:fill="FFFFFF"/>
        </w:rPr>
        <w:t>Certain prior period balances within Note 7, Restaurant Impairments, Closure Costs and Asset Disposals have been reclassified to conform to the current year pre</w:t>
      </w:r>
      <w:r>
        <w:rPr>
          <w:rFonts w:eastAsia="Times New Roman"/>
          <w:color w:val="000000"/>
          <w:sz w:val="20"/>
          <w:szCs w:val="20"/>
          <w:shd w:val="clear" w:color="auto" w:fill="FFFFFF"/>
        </w:rPr>
        <w:t>sentation. Such reclassifications had no effect on the Company's net income, earnings per share or accumulated deficit previously reported.</w:t>
      </w:r>
    </w:p>
    <w:p w14:paraId="3042EA8C" w14:textId="77777777" w:rsidR="00000000" w:rsidRDefault="00F96C63">
      <w:pPr>
        <w:jc w:val="both"/>
        <w:rPr>
          <w:rFonts w:eastAsia="Times New Roman"/>
        </w:rPr>
      </w:pPr>
    </w:p>
    <w:p w14:paraId="122CB8BB" w14:textId="77777777" w:rsidR="00000000" w:rsidRDefault="00F96C63">
      <w:pPr>
        <w:jc w:val="both"/>
        <w:rPr>
          <w:rFonts w:eastAsia="Times New Roman"/>
        </w:rPr>
      </w:pPr>
      <w:r>
        <w:rPr>
          <w:rFonts w:eastAsia="Times New Roman"/>
          <w:b/>
          <w:bCs/>
          <w:i/>
          <w:iCs/>
          <w:color w:val="000000"/>
          <w:sz w:val="20"/>
          <w:szCs w:val="20"/>
        </w:rPr>
        <w:t>Fiscal Year</w:t>
      </w:r>
    </w:p>
    <w:p w14:paraId="58B7966E" w14:textId="77777777" w:rsidR="00000000" w:rsidRDefault="00F96C63">
      <w:pPr>
        <w:jc w:val="both"/>
        <w:rPr>
          <w:rFonts w:eastAsia="Times New Roman"/>
        </w:rPr>
      </w:pPr>
    </w:p>
    <w:p w14:paraId="1612D228" w14:textId="77777777" w:rsidR="00000000" w:rsidRDefault="00F96C63">
      <w:pPr>
        <w:jc w:val="both"/>
        <w:rPr>
          <w:rFonts w:eastAsia="Times New Roman"/>
        </w:rPr>
      </w:pPr>
      <w:r>
        <w:rPr>
          <w:rFonts w:eastAsia="Times New Roman"/>
          <w:color w:val="000000"/>
          <w:sz w:val="20"/>
          <w:szCs w:val="20"/>
        </w:rPr>
        <w:t>The Company operates on a 52- or 53-week fiscal year ending on the Tuesday closest to December 31. T</w:t>
      </w:r>
      <w:r>
        <w:rPr>
          <w:rFonts w:eastAsia="Times New Roman"/>
          <w:color w:val="000000"/>
          <w:sz w:val="20"/>
          <w:szCs w:val="20"/>
        </w:rPr>
        <w:t>he Company’s fiscal quarters each contain 13 operating weeks, with the exception of the fourth quarter of a 53-week fiscal year, which contains 14 operating weeks. Fiscal year 2020, which ends on December 29, 2020, and fiscal year 2019, which ended on Dece</w:t>
      </w:r>
      <w:r>
        <w:rPr>
          <w:rFonts w:eastAsia="Times New Roman"/>
          <w:color w:val="000000"/>
          <w:sz w:val="20"/>
          <w:szCs w:val="20"/>
        </w:rPr>
        <w:t>mber 31, 2019, both contain 52 weeks. The Company’s fiscal quarter that ended September 29, 2020 is referred to as the third quarter of 2020, and the fiscal quarter ended October 1, 2019 is referred to as the third quarter of 2019.</w:t>
      </w:r>
    </w:p>
    <w:p w14:paraId="6B14F3FD" w14:textId="77777777" w:rsidR="00000000" w:rsidRDefault="00F96C63">
      <w:pPr>
        <w:jc w:val="both"/>
        <w:rPr>
          <w:rFonts w:eastAsia="Times New Roman"/>
        </w:rPr>
      </w:pPr>
    </w:p>
    <w:p w14:paraId="1DE1183D" w14:textId="77777777" w:rsidR="00000000" w:rsidRDefault="00F96C63">
      <w:pPr>
        <w:jc w:val="both"/>
        <w:rPr>
          <w:rFonts w:eastAsia="Times New Roman"/>
        </w:rPr>
      </w:pPr>
      <w:r>
        <w:rPr>
          <w:rFonts w:eastAsia="Times New Roman"/>
          <w:b/>
          <w:bCs/>
          <w:i/>
          <w:iCs/>
          <w:color w:val="212529"/>
          <w:sz w:val="20"/>
          <w:szCs w:val="20"/>
        </w:rPr>
        <w:t>Risks and Uncertaintie</w:t>
      </w:r>
      <w:r>
        <w:rPr>
          <w:rFonts w:eastAsia="Times New Roman"/>
          <w:b/>
          <w:bCs/>
          <w:i/>
          <w:iCs/>
          <w:color w:val="212529"/>
          <w:sz w:val="20"/>
          <w:szCs w:val="20"/>
        </w:rPr>
        <w:t>s</w:t>
      </w:r>
    </w:p>
    <w:p w14:paraId="5F6BA237" w14:textId="77777777" w:rsidR="00000000" w:rsidRDefault="00F96C63">
      <w:pPr>
        <w:jc w:val="both"/>
        <w:rPr>
          <w:rFonts w:eastAsia="Times New Roman"/>
        </w:rPr>
      </w:pPr>
    </w:p>
    <w:p w14:paraId="3F3B11D0" w14:textId="77777777" w:rsidR="00000000" w:rsidRDefault="00F96C63">
      <w:pPr>
        <w:jc w:val="both"/>
        <w:rPr>
          <w:rFonts w:eastAsia="Times New Roman"/>
        </w:rPr>
      </w:pPr>
      <w:r>
        <w:rPr>
          <w:rFonts w:eastAsia="Times New Roman"/>
          <w:color w:val="212529"/>
          <w:sz w:val="20"/>
          <w:szCs w:val="20"/>
        </w:rPr>
        <w:t>We are subject to risks and uncertainties as a result of the ongoing COVID-19 pandemi</w:t>
      </w:r>
      <w:r>
        <w:rPr>
          <w:rFonts w:eastAsia="Times New Roman"/>
          <w:color w:val="212529"/>
          <w:sz w:val="20"/>
          <w:szCs w:val="20"/>
          <w:shd w:val="clear" w:color="auto" w:fill="FFFFFF"/>
        </w:rPr>
        <w:t>c. The extent of the future impact of the COVID-19 pandemic on the Company’</w:t>
      </w:r>
      <w:r>
        <w:rPr>
          <w:rFonts w:eastAsia="Times New Roman"/>
          <w:color w:val="212529"/>
          <w:sz w:val="20"/>
          <w:szCs w:val="20"/>
          <w:shd w:val="clear" w:color="auto" w:fill="FFFFFF"/>
        </w:rPr>
        <w:t xml:space="preserve">s business is uncertain and difficult to predict. </w:t>
      </w:r>
      <w:r>
        <w:rPr>
          <w:rFonts w:eastAsia="Times New Roman"/>
          <w:color w:val="212529"/>
          <w:sz w:val="20"/>
          <w:szCs w:val="20"/>
        </w:rPr>
        <w:t>Our operational and financial performance will depend on future developments, including the duration of the outbreak, limitations imposed by federal, state and local governments with respect to reduced seat</w:t>
      </w:r>
      <w:r>
        <w:rPr>
          <w:rFonts w:eastAsia="Times New Roman"/>
          <w:color w:val="212529"/>
          <w:sz w:val="20"/>
          <w:szCs w:val="20"/>
        </w:rPr>
        <w:t>ing capacity in our restaurants and other social distancing measures, and our customers’ future willingness to eat at restaurants. Furthermore, several industries have been negatively impacted by the COVID-19 pandemic, and it is possible that it could caus</w:t>
      </w:r>
      <w:r>
        <w:rPr>
          <w:rFonts w:eastAsia="Times New Roman"/>
          <w:color w:val="212529"/>
          <w:sz w:val="20"/>
          <w:szCs w:val="20"/>
        </w:rPr>
        <w:t>e an extended economic recession. All of the effects of the COVID-19 pandemic could have a material adverse effect on our business. Although the ultimate severity of the COVID-19 pandemic is uncertain at this time, we have implemented several new initiativ</w:t>
      </w:r>
      <w:r>
        <w:rPr>
          <w:rFonts w:eastAsia="Times New Roman"/>
          <w:color w:val="212529"/>
          <w:sz w:val="20"/>
          <w:szCs w:val="20"/>
        </w:rPr>
        <w:t>es to adapt our operations to the current environment, including direct delivery and curbside pickup, to further bolster our existing off premise capabilities.</w:t>
      </w:r>
    </w:p>
    <w:p w14:paraId="58273FBD" w14:textId="77777777" w:rsidR="00000000" w:rsidRDefault="00F96C63">
      <w:pPr>
        <w:jc w:val="both"/>
        <w:rPr>
          <w:rFonts w:eastAsia="Times New Roman"/>
        </w:rPr>
      </w:pPr>
    </w:p>
    <w:p w14:paraId="74C51411" w14:textId="77777777" w:rsidR="00000000" w:rsidRDefault="00F96C63">
      <w:pPr>
        <w:jc w:val="both"/>
        <w:rPr>
          <w:rFonts w:eastAsia="Times New Roman"/>
        </w:rPr>
      </w:pPr>
      <w:r>
        <w:rPr>
          <w:rFonts w:eastAsia="Times New Roman"/>
          <w:b/>
          <w:bCs/>
          <w:i/>
          <w:iCs/>
          <w:color w:val="000000"/>
          <w:sz w:val="20"/>
          <w:szCs w:val="20"/>
        </w:rPr>
        <w:t>Recent Accounting Pronouncements</w:t>
      </w:r>
    </w:p>
    <w:p w14:paraId="479FCB48" w14:textId="77777777" w:rsidR="00000000" w:rsidRDefault="00F96C63">
      <w:pPr>
        <w:jc w:val="both"/>
        <w:divId w:val="1783256364"/>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Tax</w:t>
      </w:r>
      <w:r>
        <w:rPr>
          <w:rFonts w:eastAsia="Times New Roman"/>
          <w:i/>
          <w:iCs/>
          <w:color w:val="000000"/>
          <w:sz w:val="20"/>
          <w:szCs w:val="20"/>
        </w:rPr>
        <w:t>es (Topic 740): Simplifying the Accounting for Income Taxes</w:t>
      </w:r>
      <w:r>
        <w:rPr>
          <w:rFonts w:eastAsia="Times New Roman"/>
          <w:color w:val="000000"/>
          <w:sz w:val="20"/>
          <w:szCs w:val="20"/>
        </w:rPr>
        <w:t xml:space="preserve"> (“ASU 2019-12”). ASU 2019-12 was issued as a means to reduce the complexity of accounting for income taxes for </w:t>
      </w:r>
    </w:p>
    <w:p w14:paraId="584673C7" w14:textId="77777777" w:rsidR="00000000" w:rsidRDefault="00F96C63">
      <w:pPr>
        <w:jc w:val="center"/>
        <w:divId w:val="302656687"/>
        <w:rPr>
          <w:rFonts w:eastAsia="Times New Roman"/>
        </w:rPr>
      </w:pPr>
      <w:r>
        <w:rPr>
          <w:rFonts w:eastAsia="Times New Roman"/>
          <w:color w:val="000000"/>
          <w:sz w:val="20"/>
          <w:szCs w:val="20"/>
        </w:rPr>
        <w:t>6</w:t>
      </w:r>
    </w:p>
    <w:p w14:paraId="21D48557" w14:textId="77777777" w:rsidR="00000000" w:rsidRDefault="00F96C63">
      <w:pPr>
        <w:rPr>
          <w:rFonts w:eastAsia="Times New Roman"/>
        </w:rPr>
      </w:pPr>
      <w:r>
        <w:rPr>
          <w:rFonts w:eastAsia="Times New Roman"/>
        </w:rPr>
        <w:pict w14:anchorId="0E5202BB">
          <v:rect id="_x0000_i1031" style="width:0;height:1.5pt" o:hralign="center" o:hrstd="t" o:hr="t" fillcolor="#a0a0a0" stroked="f"/>
        </w:pict>
      </w:r>
    </w:p>
    <w:p w14:paraId="710C3198" w14:textId="77777777" w:rsidR="00000000" w:rsidRDefault="00F96C63">
      <w:pPr>
        <w:divId w:val="151408935"/>
        <w:rPr>
          <w:rFonts w:eastAsia="Times New Roman"/>
        </w:rPr>
      </w:pPr>
    </w:p>
    <w:p w14:paraId="7BD78FFF" w14:textId="77777777" w:rsidR="00000000" w:rsidRDefault="00F96C63">
      <w:pPr>
        <w:jc w:val="both"/>
        <w:divId w:val="1101604900"/>
        <w:rPr>
          <w:rFonts w:eastAsia="Times New Roman"/>
        </w:rPr>
      </w:pPr>
      <w:r>
        <w:rPr>
          <w:rFonts w:eastAsia="Times New Roman"/>
          <w:color w:val="000000"/>
          <w:sz w:val="20"/>
          <w:szCs w:val="20"/>
        </w:rPr>
        <w:t>those entities that fall within the scope of the accounting standard. This guidance is effective for public companies for annual reporting periods beginning after December 15, 2020 and interim periods within those repo</w:t>
      </w:r>
      <w:r>
        <w:rPr>
          <w:rFonts w:eastAsia="Times New Roman"/>
          <w:color w:val="000000"/>
          <w:sz w:val="20"/>
          <w:szCs w:val="20"/>
        </w:rPr>
        <w:t xml:space="preserve">rting periods. Interim period adoption is permitted. The guidance is to be applied using a prospective method, excluding amendments related to franchise taxes, which should be applied on either a retrospective basis for all periods presented or a modified </w:t>
      </w:r>
      <w:r>
        <w:rPr>
          <w:rFonts w:eastAsia="Times New Roman"/>
          <w:color w:val="000000"/>
          <w:sz w:val="20"/>
          <w:szCs w:val="20"/>
        </w:rPr>
        <w:t>retrospective basis through a cumulative-effect adjustment to retained earnings as of the beginning of the fiscal year of adoption. We do not believe that there will be a material impact of adopting the new guidance on our consolidated financial statements</w:t>
      </w:r>
      <w:r>
        <w:rPr>
          <w:rFonts w:eastAsia="Times New Roman"/>
          <w:color w:val="000000"/>
          <w:sz w:val="20"/>
          <w:szCs w:val="20"/>
        </w:rPr>
        <w:t>.</w:t>
      </w:r>
    </w:p>
    <w:p w14:paraId="17BC2C8A" w14:textId="77777777" w:rsidR="00000000" w:rsidRDefault="00F96C63">
      <w:pPr>
        <w:jc w:val="both"/>
        <w:divId w:val="1859656010"/>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The ASU is intended to provide temporary optional expedients and exceptions to the U.S. GAAP guidance on contract modifications a</w:t>
      </w:r>
      <w:r>
        <w:rPr>
          <w:rFonts w:eastAsia="Times New Roman"/>
          <w:color w:val="000000"/>
          <w:sz w:val="20"/>
          <w:szCs w:val="20"/>
        </w:rPr>
        <w:t>nd hedge accounting to ease the financial reporting burdens related to the expected market transition from the London Interbank Offered Rate (LIBOR) and other interbank offered rates to alternative reference rates. The Company may elect to apply the amendm</w:t>
      </w:r>
      <w:r>
        <w:rPr>
          <w:rFonts w:eastAsia="Times New Roman"/>
          <w:color w:val="000000"/>
          <w:sz w:val="20"/>
          <w:szCs w:val="20"/>
        </w:rPr>
        <w:t>ents prospectively through December 31, 2022. The Company is currently evaluating the impact this guidance may have on its consolidated financial statements and related disclosures.</w:t>
      </w:r>
    </w:p>
    <w:p w14:paraId="29056A33" w14:textId="77777777" w:rsidR="00000000" w:rsidRDefault="00F96C63">
      <w:pPr>
        <w:jc w:val="both"/>
        <w:divId w:val="692152583"/>
        <w:rPr>
          <w:rFonts w:eastAsia="Times New Roman"/>
        </w:rPr>
      </w:pPr>
      <w:r>
        <w:rPr>
          <w:rFonts w:eastAsia="Times New Roman"/>
          <w:b/>
          <w:bCs/>
          <w:i/>
          <w:iCs/>
          <w:color w:val="000000"/>
          <w:sz w:val="20"/>
          <w:szCs w:val="20"/>
        </w:rPr>
        <w:t>Recently Adopted Accounting Pronouncements</w:t>
      </w:r>
    </w:p>
    <w:p w14:paraId="4FC7E59E" w14:textId="77777777" w:rsidR="00000000" w:rsidRDefault="00F96C63">
      <w:pPr>
        <w:jc w:val="both"/>
        <w:rPr>
          <w:rFonts w:eastAsia="Times New Roman"/>
        </w:rPr>
      </w:pPr>
    </w:p>
    <w:p w14:paraId="42C0B5FD" w14:textId="77777777" w:rsidR="00000000" w:rsidRDefault="00F96C63">
      <w:pPr>
        <w:jc w:val="both"/>
        <w:rPr>
          <w:rFonts w:eastAsia="Times New Roman"/>
        </w:rPr>
      </w:pPr>
      <w:r>
        <w:rPr>
          <w:rFonts w:eastAsia="Times New Roman"/>
          <w:color w:val="000000"/>
          <w:sz w:val="20"/>
          <w:szCs w:val="20"/>
        </w:rPr>
        <w:t>In June 2016, the FASB issued</w:t>
      </w:r>
      <w:r>
        <w:rPr>
          <w:rFonts w:eastAsia="Times New Roman"/>
          <w:color w:val="000000"/>
          <w:sz w:val="20"/>
          <w:szCs w:val="20"/>
        </w:rPr>
        <w:t xml:space="preserve"> ASU No. 2016-13, </w:t>
      </w:r>
      <w:r>
        <w:rPr>
          <w:rFonts w:eastAsia="Times New Roman"/>
          <w:i/>
          <w:iCs/>
          <w:color w:val="000000"/>
          <w:sz w:val="20"/>
          <w:szCs w:val="20"/>
        </w:rPr>
        <w:t>Financial Instruments-Credit Losses (Topic 326): Measurement of Credit Losses on Financial Instruments</w:t>
      </w:r>
      <w:r>
        <w:rPr>
          <w:rFonts w:eastAsia="Times New Roman"/>
          <w:color w:val="000000"/>
          <w:sz w:val="20"/>
          <w:szCs w:val="20"/>
        </w:rPr>
        <w:t>, followed by other related ASUs that provided targeted improvements (collectively “ASU 2016-13”). ASU 2016-13 provides financial statem</w:t>
      </w:r>
      <w:r>
        <w:rPr>
          <w:rFonts w:eastAsia="Times New Roman"/>
          <w:color w:val="000000"/>
          <w:sz w:val="20"/>
          <w:szCs w:val="20"/>
        </w:rPr>
        <w:t>ent users with more decision-useful information about the expected credit losses on financial instruments and other commitments to extend credit held by a reporting entity at each reporting date. The guidance is to be applied using a modified retrospective</w:t>
      </w:r>
      <w:r>
        <w:rPr>
          <w:rFonts w:eastAsia="Times New Roman"/>
          <w:color w:val="000000"/>
          <w:sz w:val="20"/>
          <w:szCs w:val="20"/>
        </w:rPr>
        <w:t xml:space="preserve"> method and is effective for fiscal years beginning after December 15, 2022 for smaller reporting companies, with early adoption permitted. The Company early adopted ASU 2016-13 on January 1, 2020. The adoption of ASU 2016-13 did not result in any impact t</w:t>
      </w:r>
      <w:r>
        <w:rPr>
          <w:rFonts w:eastAsia="Times New Roman"/>
          <w:color w:val="000000"/>
          <w:sz w:val="20"/>
          <w:szCs w:val="20"/>
        </w:rPr>
        <w:t>o the Company’s consolidated financial statements or disclosures.</w:t>
      </w:r>
    </w:p>
    <w:p w14:paraId="761291B5" w14:textId="77777777" w:rsidR="00000000" w:rsidRDefault="00F96C63">
      <w:pPr>
        <w:jc w:val="both"/>
        <w:rPr>
          <w:rFonts w:eastAsia="Times New Roman"/>
        </w:rPr>
      </w:pPr>
    </w:p>
    <w:p w14:paraId="416CD50C" w14:textId="77777777" w:rsidR="00000000" w:rsidRDefault="00F96C63">
      <w:pPr>
        <w:jc w:val="both"/>
        <w:rPr>
          <w:rFonts w:eastAsia="Times New Roman"/>
        </w:rPr>
      </w:pPr>
      <w:r>
        <w:rPr>
          <w:rFonts w:eastAsia="Times New Roman"/>
          <w:b/>
          <w:bCs/>
          <w:color w:val="000000"/>
          <w:sz w:val="20"/>
          <w:szCs w:val="20"/>
        </w:rPr>
        <w:t>2. Supplemental Financial Information</w:t>
      </w:r>
    </w:p>
    <w:p w14:paraId="073616CA" w14:textId="77777777" w:rsidR="00000000" w:rsidRDefault="00F96C63">
      <w:pPr>
        <w:jc w:val="both"/>
        <w:rPr>
          <w:rFonts w:eastAsia="Times New Roman"/>
        </w:rPr>
      </w:pPr>
    </w:p>
    <w:p w14:paraId="4114E64D" w14:textId="77777777" w:rsidR="00000000" w:rsidRDefault="00F96C63">
      <w:pPr>
        <w:jc w:val="both"/>
        <w:divId w:val="1622414203"/>
        <w:rPr>
          <w:rFonts w:eastAsia="Times New Roman"/>
        </w:rPr>
      </w:pPr>
      <w:r>
        <w:rPr>
          <w:rFonts w:eastAsia="Times New Roman"/>
          <w:color w:val="000000"/>
          <w:sz w:val="20"/>
          <w:szCs w:val="20"/>
        </w:rPr>
        <w:t>Accounts receivable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1"/>
        <w:gridCol w:w="1343"/>
        <w:gridCol w:w="36"/>
        <w:gridCol w:w="36"/>
        <w:gridCol w:w="36"/>
        <w:gridCol w:w="36"/>
        <w:gridCol w:w="121"/>
        <w:gridCol w:w="1236"/>
        <w:gridCol w:w="36"/>
      </w:tblGrid>
      <w:tr w:rsidR="00000000" w14:paraId="274BD196" w14:textId="77777777">
        <w:trPr>
          <w:divId w:val="831408996"/>
        </w:trPr>
        <w:tc>
          <w:tcPr>
            <w:tcW w:w="50" w:type="pct"/>
            <w:vAlign w:val="center"/>
            <w:hideMark/>
          </w:tcPr>
          <w:p w14:paraId="59D3E42C" w14:textId="77777777" w:rsidR="00000000" w:rsidRDefault="00F96C63">
            <w:pPr>
              <w:jc w:val="both"/>
              <w:rPr>
                <w:rFonts w:eastAsia="Times New Roman"/>
              </w:rPr>
            </w:pPr>
          </w:p>
        </w:tc>
        <w:tc>
          <w:tcPr>
            <w:tcW w:w="3107" w:type="pct"/>
            <w:vAlign w:val="center"/>
            <w:hideMark/>
          </w:tcPr>
          <w:p w14:paraId="30E561C6" w14:textId="77777777" w:rsidR="00000000" w:rsidRDefault="00F96C63">
            <w:pPr>
              <w:rPr>
                <w:rFonts w:eastAsia="Times New Roman"/>
                <w:sz w:val="20"/>
                <w:szCs w:val="20"/>
              </w:rPr>
            </w:pPr>
          </w:p>
        </w:tc>
        <w:tc>
          <w:tcPr>
            <w:tcW w:w="5" w:type="pct"/>
            <w:vAlign w:val="center"/>
            <w:hideMark/>
          </w:tcPr>
          <w:p w14:paraId="6AE4B115" w14:textId="77777777" w:rsidR="00000000" w:rsidRDefault="00F96C63">
            <w:pPr>
              <w:rPr>
                <w:rFonts w:eastAsia="Times New Roman"/>
                <w:sz w:val="20"/>
                <w:szCs w:val="20"/>
              </w:rPr>
            </w:pPr>
          </w:p>
        </w:tc>
        <w:tc>
          <w:tcPr>
            <w:tcW w:w="5" w:type="pct"/>
            <w:vAlign w:val="center"/>
            <w:hideMark/>
          </w:tcPr>
          <w:p w14:paraId="626A6FC2" w14:textId="77777777" w:rsidR="00000000" w:rsidRDefault="00F96C63">
            <w:pPr>
              <w:rPr>
                <w:rFonts w:eastAsia="Times New Roman"/>
                <w:sz w:val="20"/>
                <w:szCs w:val="20"/>
              </w:rPr>
            </w:pPr>
          </w:p>
        </w:tc>
        <w:tc>
          <w:tcPr>
            <w:tcW w:w="26" w:type="pct"/>
            <w:vAlign w:val="center"/>
            <w:hideMark/>
          </w:tcPr>
          <w:p w14:paraId="284E4C81" w14:textId="77777777" w:rsidR="00000000" w:rsidRDefault="00F96C63">
            <w:pPr>
              <w:rPr>
                <w:rFonts w:eastAsia="Times New Roman"/>
                <w:sz w:val="20"/>
                <w:szCs w:val="20"/>
              </w:rPr>
            </w:pPr>
          </w:p>
        </w:tc>
        <w:tc>
          <w:tcPr>
            <w:tcW w:w="5" w:type="pct"/>
            <w:vAlign w:val="center"/>
            <w:hideMark/>
          </w:tcPr>
          <w:p w14:paraId="5ED9C156" w14:textId="77777777" w:rsidR="00000000" w:rsidRDefault="00F96C63">
            <w:pPr>
              <w:rPr>
                <w:rFonts w:eastAsia="Times New Roman"/>
                <w:sz w:val="20"/>
                <w:szCs w:val="20"/>
              </w:rPr>
            </w:pPr>
          </w:p>
        </w:tc>
        <w:tc>
          <w:tcPr>
            <w:tcW w:w="50" w:type="pct"/>
            <w:vAlign w:val="center"/>
            <w:hideMark/>
          </w:tcPr>
          <w:p w14:paraId="62DADD3A" w14:textId="77777777" w:rsidR="00000000" w:rsidRDefault="00F96C63">
            <w:pPr>
              <w:rPr>
                <w:rFonts w:eastAsia="Times New Roman"/>
                <w:sz w:val="20"/>
                <w:szCs w:val="20"/>
              </w:rPr>
            </w:pPr>
          </w:p>
        </w:tc>
        <w:tc>
          <w:tcPr>
            <w:tcW w:w="860" w:type="pct"/>
            <w:vAlign w:val="center"/>
            <w:hideMark/>
          </w:tcPr>
          <w:p w14:paraId="0165E3E0" w14:textId="77777777" w:rsidR="00000000" w:rsidRDefault="00F96C63">
            <w:pPr>
              <w:rPr>
                <w:rFonts w:eastAsia="Times New Roman"/>
                <w:sz w:val="20"/>
                <w:szCs w:val="20"/>
              </w:rPr>
            </w:pPr>
          </w:p>
        </w:tc>
        <w:tc>
          <w:tcPr>
            <w:tcW w:w="5" w:type="pct"/>
            <w:vAlign w:val="center"/>
            <w:hideMark/>
          </w:tcPr>
          <w:p w14:paraId="3CE3A7C5" w14:textId="77777777" w:rsidR="00000000" w:rsidRDefault="00F96C63">
            <w:pPr>
              <w:rPr>
                <w:rFonts w:eastAsia="Times New Roman"/>
                <w:sz w:val="20"/>
                <w:szCs w:val="20"/>
              </w:rPr>
            </w:pPr>
          </w:p>
        </w:tc>
        <w:tc>
          <w:tcPr>
            <w:tcW w:w="5" w:type="pct"/>
            <w:vAlign w:val="center"/>
            <w:hideMark/>
          </w:tcPr>
          <w:p w14:paraId="04A80E88" w14:textId="77777777" w:rsidR="00000000" w:rsidRDefault="00F96C63">
            <w:pPr>
              <w:rPr>
                <w:rFonts w:eastAsia="Times New Roman"/>
                <w:sz w:val="20"/>
                <w:szCs w:val="20"/>
              </w:rPr>
            </w:pPr>
          </w:p>
        </w:tc>
        <w:tc>
          <w:tcPr>
            <w:tcW w:w="26" w:type="pct"/>
            <w:vAlign w:val="center"/>
            <w:hideMark/>
          </w:tcPr>
          <w:p w14:paraId="3E422DCE" w14:textId="77777777" w:rsidR="00000000" w:rsidRDefault="00F96C63">
            <w:pPr>
              <w:rPr>
                <w:rFonts w:eastAsia="Times New Roman"/>
                <w:sz w:val="20"/>
                <w:szCs w:val="20"/>
              </w:rPr>
            </w:pPr>
          </w:p>
        </w:tc>
        <w:tc>
          <w:tcPr>
            <w:tcW w:w="5" w:type="pct"/>
            <w:vAlign w:val="center"/>
            <w:hideMark/>
          </w:tcPr>
          <w:p w14:paraId="0BE40CBC" w14:textId="77777777" w:rsidR="00000000" w:rsidRDefault="00F96C63">
            <w:pPr>
              <w:rPr>
                <w:rFonts w:eastAsia="Times New Roman"/>
                <w:sz w:val="20"/>
                <w:szCs w:val="20"/>
              </w:rPr>
            </w:pPr>
          </w:p>
        </w:tc>
        <w:tc>
          <w:tcPr>
            <w:tcW w:w="50" w:type="pct"/>
            <w:vAlign w:val="center"/>
            <w:hideMark/>
          </w:tcPr>
          <w:p w14:paraId="46C9340E" w14:textId="77777777" w:rsidR="00000000" w:rsidRDefault="00F96C63">
            <w:pPr>
              <w:rPr>
                <w:rFonts w:eastAsia="Times New Roman"/>
                <w:sz w:val="20"/>
                <w:szCs w:val="20"/>
              </w:rPr>
            </w:pPr>
          </w:p>
        </w:tc>
        <w:tc>
          <w:tcPr>
            <w:tcW w:w="794" w:type="pct"/>
            <w:vAlign w:val="center"/>
            <w:hideMark/>
          </w:tcPr>
          <w:p w14:paraId="2FDED9EC" w14:textId="77777777" w:rsidR="00000000" w:rsidRDefault="00F96C63">
            <w:pPr>
              <w:rPr>
                <w:rFonts w:eastAsia="Times New Roman"/>
                <w:sz w:val="20"/>
                <w:szCs w:val="20"/>
              </w:rPr>
            </w:pPr>
          </w:p>
        </w:tc>
        <w:tc>
          <w:tcPr>
            <w:tcW w:w="5" w:type="pct"/>
            <w:vAlign w:val="center"/>
            <w:hideMark/>
          </w:tcPr>
          <w:p w14:paraId="135B0E99" w14:textId="77777777" w:rsidR="00000000" w:rsidRDefault="00F96C63">
            <w:pPr>
              <w:rPr>
                <w:rFonts w:eastAsia="Times New Roman"/>
                <w:sz w:val="20"/>
                <w:szCs w:val="20"/>
              </w:rPr>
            </w:pPr>
          </w:p>
        </w:tc>
      </w:tr>
      <w:tr w:rsidR="00000000" w14:paraId="24FDA32C" w14:textId="77777777">
        <w:trPr>
          <w:divId w:val="831408996"/>
        </w:trPr>
        <w:tc>
          <w:tcPr>
            <w:tcW w:w="0" w:type="auto"/>
            <w:gridSpan w:val="3"/>
            <w:tcMar>
              <w:top w:w="0" w:type="dxa"/>
              <w:left w:w="20" w:type="dxa"/>
              <w:bottom w:w="0" w:type="dxa"/>
              <w:right w:w="20" w:type="dxa"/>
            </w:tcMar>
            <w:vAlign w:val="center"/>
            <w:hideMark/>
          </w:tcPr>
          <w:p w14:paraId="22B41E58"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72FCC7F1"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668F6EAC"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27959BB8"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3183B684"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33B4F007" w14:textId="77777777">
        <w:trPr>
          <w:divId w:val="831408996"/>
        </w:trPr>
        <w:tc>
          <w:tcPr>
            <w:tcW w:w="0" w:type="auto"/>
            <w:gridSpan w:val="3"/>
            <w:shd w:val="clear" w:color="auto" w:fill="CCEEFF"/>
            <w:tcMar>
              <w:top w:w="30" w:type="dxa"/>
              <w:left w:w="20" w:type="dxa"/>
              <w:bottom w:w="30" w:type="dxa"/>
              <w:right w:w="20" w:type="dxa"/>
            </w:tcMar>
            <w:vAlign w:val="bottom"/>
            <w:hideMark/>
          </w:tcPr>
          <w:p w14:paraId="316991D2" w14:textId="77777777" w:rsidR="00000000" w:rsidRDefault="00F96C63">
            <w:pPr>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14:paraId="3A0C0007"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69E51B"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873178" w14:textId="77777777" w:rsidR="00000000" w:rsidRDefault="00F96C63">
            <w:pPr>
              <w:jc w:val="right"/>
              <w:rPr>
                <w:rFonts w:eastAsia="Times New Roman"/>
              </w:rPr>
            </w:pPr>
            <w:r>
              <w:rPr>
                <w:rFonts w:eastAsia="Times New Roman"/>
                <w:color w:val="000000"/>
                <w:sz w:val="20"/>
                <w:szCs w:val="20"/>
              </w:rPr>
              <w:t>1,784 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81C1C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2D804"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55CF3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FA7E6B" w14:textId="77777777" w:rsidR="00000000" w:rsidRDefault="00F96C63">
            <w:pPr>
              <w:jc w:val="right"/>
              <w:rPr>
                <w:rFonts w:eastAsia="Times New Roman"/>
              </w:rPr>
            </w:pPr>
            <w:r>
              <w:rPr>
                <w:rFonts w:eastAsia="Times New Roman"/>
                <w:color w:val="000000"/>
                <w:sz w:val="20"/>
                <w:szCs w:val="20"/>
              </w:rPr>
              <w:t>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08CC3" w14:textId="77777777" w:rsidR="00000000" w:rsidRDefault="00F96C63">
            <w:pPr>
              <w:jc w:val="right"/>
              <w:rPr>
                <w:rFonts w:eastAsia="Times New Roman"/>
              </w:rPr>
            </w:pPr>
          </w:p>
        </w:tc>
      </w:tr>
      <w:tr w:rsidR="00000000" w14:paraId="5F3DD837" w14:textId="77777777">
        <w:trPr>
          <w:divId w:val="831408996"/>
        </w:trPr>
        <w:tc>
          <w:tcPr>
            <w:tcW w:w="0" w:type="auto"/>
            <w:gridSpan w:val="3"/>
            <w:shd w:val="clear" w:color="auto" w:fill="FFFFFF"/>
            <w:tcMar>
              <w:top w:w="30" w:type="dxa"/>
              <w:left w:w="20" w:type="dxa"/>
              <w:bottom w:w="30" w:type="dxa"/>
              <w:right w:w="20" w:type="dxa"/>
            </w:tcMar>
            <w:vAlign w:val="bottom"/>
            <w:hideMark/>
          </w:tcPr>
          <w:p w14:paraId="3F69188E" w14:textId="77777777" w:rsidR="00000000" w:rsidRDefault="00F96C63">
            <w:pPr>
              <w:rPr>
                <w:rFonts w:eastAsia="Times New Roman"/>
              </w:rPr>
            </w:pPr>
            <w:r>
              <w:rPr>
                <w:rFonts w:eastAsia="Times New Roman"/>
                <w:color w:val="000000"/>
                <w:sz w:val="20"/>
                <w:szCs w:val="20"/>
              </w:rPr>
              <w:t>Insurance receivable</w:t>
            </w:r>
          </w:p>
        </w:tc>
        <w:tc>
          <w:tcPr>
            <w:tcW w:w="0" w:type="auto"/>
            <w:gridSpan w:val="3"/>
            <w:shd w:val="clear" w:color="auto" w:fill="FFFFFF"/>
            <w:tcMar>
              <w:top w:w="0" w:type="dxa"/>
              <w:left w:w="20" w:type="dxa"/>
              <w:bottom w:w="0" w:type="dxa"/>
              <w:right w:w="20" w:type="dxa"/>
            </w:tcMar>
            <w:vAlign w:val="center"/>
            <w:hideMark/>
          </w:tcPr>
          <w:p w14:paraId="3DDFDB8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F578A6" w14:textId="77777777" w:rsidR="00000000" w:rsidRDefault="00F96C63">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14:paraId="1722516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9686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73A06" w14:textId="77777777" w:rsidR="00000000" w:rsidRDefault="00F96C63">
            <w:pPr>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14:paraId="69899C4B" w14:textId="77777777" w:rsidR="00000000" w:rsidRDefault="00F96C63">
            <w:pPr>
              <w:jc w:val="right"/>
              <w:rPr>
                <w:rFonts w:eastAsia="Times New Roman"/>
              </w:rPr>
            </w:pPr>
          </w:p>
        </w:tc>
      </w:tr>
      <w:tr w:rsidR="00000000" w14:paraId="4378283F" w14:textId="77777777">
        <w:trPr>
          <w:divId w:val="831408996"/>
        </w:trPr>
        <w:tc>
          <w:tcPr>
            <w:tcW w:w="0" w:type="auto"/>
            <w:gridSpan w:val="3"/>
            <w:shd w:val="clear" w:color="auto" w:fill="CCEEFF"/>
            <w:tcMar>
              <w:top w:w="30" w:type="dxa"/>
              <w:left w:w="20" w:type="dxa"/>
              <w:bottom w:w="30" w:type="dxa"/>
              <w:right w:w="20" w:type="dxa"/>
            </w:tcMar>
            <w:vAlign w:val="bottom"/>
            <w:hideMark/>
          </w:tcPr>
          <w:p w14:paraId="629C9031" w14:textId="77777777" w:rsidR="00000000" w:rsidRDefault="00F96C63">
            <w:pPr>
              <w:rPr>
                <w:rFonts w:eastAsia="Times New Roman"/>
              </w:rPr>
            </w:pPr>
            <w:r>
              <w:rPr>
                <w:rFonts w:eastAsia="Times New Roman"/>
                <w:color w:val="000000"/>
                <w:sz w:val="20"/>
                <w:szCs w:val="20"/>
              </w:rPr>
              <w:t>Vendor rebate receivables</w:t>
            </w:r>
          </w:p>
        </w:tc>
        <w:tc>
          <w:tcPr>
            <w:tcW w:w="0" w:type="auto"/>
            <w:gridSpan w:val="3"/>
            <w:shd w:val="clear" w:color="auto" w:fill="CCEEFF"/>
            <w:tcMar>
              <w:top w:w="0" w:type="dxa"/>
              <w:left w:w="20" w:type="dxa"/>
              <w:bottom w:w="0" w:type="dxa"/>
              <w:right w:w="20" w:type="dxa"/>
            </w:tcMar>
            <w:vAlign w:val="center"/>
            <w:hideMark/>
          </w:tcPr>
          <w:p w14:paraId="2B549C51"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FD9435" w14:textId="77777777" w:rsidR="00000000" w:rsidRDefault="00F96C63">
            <w:pPr>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14:paraId="062BABB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76BF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6A0F4" w14:textId="77777777" w:rsidR="00000000" w:rsidRDefault="00F96C63">
            <w:pPr>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14:paraId="79797486" w14:textId="77777777" w:rsidR="00000000" w:rsidRDefault="00F96C63">
            <w:pPr>
              <w:jc w:val="right"/>
              <w:rPr>
                <w:rFonts w:eastAsia="Times New Roman"/>
              </w:rPr>
            </w:pPr>
          </w:p>
        </w:tc>
      </w:tr>
      <w:tr w:rsidR="00000000" w14:paraId="1BB7A05D" w14:textId="77777777">
        <w:trPr>
          <w:divId w:val="831408996"/>
        </w:trPr>
        <w:tc>
          <w:tcPr>
            <w:tcW w:w="0" w:type="auto"/>
            <w:gridSpan w:val="3"/>
            <w:shd w:val="clear" w:color="auto" w:fill="FFFFFF"/>
            <w:tcMar>
              <w:top w:w="30" w:type="dxa"/>
              <w:left w:w="20" w:type="dxa"/>
              <w:bottom w:w="30" w:type="dxa"/>
              <w:right w:w="20" w:type="dxa"/>
            </w:tcMar>
            <w:vAlign w:val="bottom"/>
            <w:hideMark/>
          </w:tcPr>
          <w:p w14:paraId="73ACE48E" w14:textId="77777777" w:rsidR="00000000" w:rsidRDefault="00F96C63">
            <w:pPr>
              <w:jc w:val="both"/>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14:paraId="4AC91C76" w14:textId="77777777" w:rsidR="00000000" w:rsidRDefault="00F96C63">
            <w:pPr>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55C4E5" w14:textId="77777777" w:rsidR="00000000" w:rsidRDefault="00F96C63">
            <w:pPr>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14:paraId="156F397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D685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9D6EF" w14:textId="77777777" w:rsidR="00000000" w:rsidRDefault="00F96C63">
            <w:pPr>
              <w:jc w:val="right"/>
              <w:rPr>
                <w:rFonts w:eastAsia="Times New Roman"/>
              </w:rPr>
            </w:pPr>
            <w:r>
              <w:rPr>
                <w:rFonts w:eastAsia="Times New Roman"/>
                <w:color w:val="000000"/>
                <w:sz w:val="20"/>
                <w:szCs w:val="20"/>
              </w:rPr>
              <w:t>527 </w:t>
            </w:r>
          </w:p>
        </w:tc>
        <w:tc>
          <w:tcPr>
            <w:tcW w:w="0" w:type="auto"/>
            <w:shd w:val="clear" w:color="auto" w:fill="FFFFFF"/>
            <w:tcMar>
              <w:top w:w="30" w:type="dxa"/>
              <w:left w:w="0" w:type="dxa"/>
              <w:bottom w:w="30" w:type="dxa"/>
              <w:right w:w="20" w:type="dxa"/>
            </w:tcMar>
            <w:vAlign w:val="bottom"/>
            <w:hideMark/>
          </w:tcPr>
          <w:p w14:paraId="02D7612D" w14:textId="77777777" w:rsidR="00000000" w:rsidRDefault="00F96C63">
            <w:pPr>
              <w:jc w:val="right"/>
              <w:rPr>
                <w:rFonts w:eastAsia="Times New Roman"/>
              </w:rPr>
            </w:pPr>
          </w:p>
        </w:tc>
      </w:tr>
      <w:tr w:rsidR="00000000" w14:paraId="1EF29C5C" w14:textId="77777777">
        <w:trPr>
          <w:divId w:val="831408996"/>
        </w:trPr>
        <w:tc>
          <w:tcPr>
            <w:tcW w:w="0" w:type="auto"/>
            <w:gridSpan w:val="3"/>
            <w:shd w:val="clear" w:color="auto" w:fill="CCEEFF"/>
            <w:tcMar>
              <w:top w:w="30" w:type="dxa"/>
              <w:left w:w="20" w:type="dxa"/>
              <w:bottom w:w="30" w:type="dxa"/>
              <w:right w:w="20" w:type="dxa"/>
            </w:tcMar>
            <w:vAlign w:val="bottom"/>
            <w:hideMark/>
          </w:tcPr>
          <w:p w14:paraId="6E8FDF49" w14:textId="77777777" w:rsidR="00000000" w:rsidRDefault="00F96C63">
            <w:pPr>
              <w:jc w:val="both"/>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14:paraId="2075D9A6" w14:textId="77777777" w:rsidR="00000000" w:rsidRDefault="00F96C63">
            <w:pPr>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2B7EF5" w14:textId="77777777" w:rsidR="00000000" w:rsidRDefault="00F96C63">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73B26C0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7E98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7439A" w14:textId="77777777" w:rsidR="00000000" w:rsidRDefault="00F96C63">
            <w:pPr>
              <w:jc w:val="right"/>
              <w:rPr>
                <w:rFonts w:eastAsia="Times New Roman"/>
              </w:rPr>
            </w:pPr>
            <w:r>
              <w:rPr>
                <w:rFonts w:eastAsia="Times New Roman"/>
                <w:color w:val="000000"/>
                <w:sz w:val="20"/>
                <w:szCs w:val="20"/>
              </w:rPr>
              <w:t>808 </w:t>
            </w:r>
          </w:p>
        </w:tc>
        <w:tc>
          <w:tcPr>
            <w:tcW w:w="0" w:type="auto"/>
            <w:shd w:val="clear" w:color="auto" w:fill="CCEEFF"/>
            <w:tcMar>
              <w:top w:w="30" w:type="dxa"/>
              <w:left w:w="0" w:type="dxa"/>
              <w:bottom w:w="30" w:type="dxa"/>
              <w:right w:w="20" w:type="dxa"/>
            </w:tcMar>
            <w:vAlign w:val="bottom"/>
            <w:hideMark/>
          </w:tcPr>
          <w:p w14:paraId="45E93713" w14:textId="77777777" w:rsidR="00000000" w:rsidRDefault="00F96C63">
            <w:pPr>
              <w:jc w:val="right"/>
              <w:rPr>
                <w:rFonts w:eastAsia="Times New Roman"/>
              </w:rPr>
            </w:pPr>
          </w:p>
        </w:tc>
      </w:tr>
      <w:tr w:rsidR="00000000" w14:paraId="5C33A72C" w14:textId="77777777">
        <w:trPr>
          <w:divId w:val="831408996"/>
        </w:trPr>
        <w:tc>
          <w:tcPr>
            <w:tcW w:w="0" w:type="auto"/>
            <w:gridSpan w:val="3"/>
            <w:shd w:val="clear" w:color="auto" w:fill="FFFFFF"/>
            <w:tcMar>
              <w:top w:w="0" w:type="dxa"/>
              <w:left w:w="20" w:type="dxa"/>
              <w:bottom w:w="0" w:type="dxa"/>
              <w:right w:w="20" w:type="dxa"/>
            </w:tcMar>
            <w:vAlign w:val="center"/>
            <w:hideMark/>
          </w:tcPr>
          <w:p w14:paraId="5C6541B3" w14:textId="77777777" w:rsidR="00000000" w:rsidRDefault="00F96C6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96466C" w14:textId="77777777" w:rsidR="00000000" w:rsidRDefault="00F96C6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18614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586B35" w14:textId="77777777" w:rsidR="00000000" w:rsidRDefault="00F96C63">
            <w:pPr>
              <w:jc w:val="right"/>
              <w:rPr>
                <w:rFonts w:eastAsia="Times New Roman"/>
              </w:rPr>
            </w:pPr>
            <w:r>
              <w:rPr>
                <w:rFonts w:eastAsia="Times New Roman"/>
                <w:color w:val="000000"/>
                <w:sz w:val="20"/>
                <w:szCs w:val="20"/>
              </w:rPr>
              <w:t>3,366 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15B39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83C1D"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4719A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AFCB8C" w14:textId="77777777" w:rsidR="00000000" w:rsidRDefault="00F96C63">
            <w:pPr>
              <w:jc w:val="right"/>
              <w:rPr>
                <w:rFonts w:eastAsia="Times New Roman"/>
              </w:rPr>
            </w:pPr>
            <w:r>
              <w:rPr>
                <w:rFonts w:eastAsia="Times New Roman"/>
                <w:color w:val="000000"/>
                <w:sz w:val="20"/>
                <w:szCs w:val="20"/>
              </w:rPr>
              <w:t>3,503 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209652" w14:textId="77777777" w:rsidR="00000000" w:rsidRDefault="00F96C63">
            <w:pPr>
              <w:jc w:val="right"/>
              <w:rPr>
                <w:rFonts w:eastAsia="Times New Roman"/>
              </w:rPr>
            </w:pPr>
          </w:p>
        </w:tc>
      </w:tr>
    </w:tbl>
    <w:p w14:paraId="44A125AA" w14:textId="77777777" w:rsidR="00000000" w:rsidRDefault="00F96C63">
      <w:pPr>
        <w:ind w:firstLine="360"/>
        <w:jc w:val="both"/>
        <w:rPr>
          <w:rFonts w:eastAsia="Times New Roman"/>
        </w:rPr>
      </w:pPr>
    </w:p>
    <w:p w14:paraId="752ECD10" w14:textId="77777777" w:rsidR="00000000" w:rsidRDefault="00F96C63">
      <w:pPr>
        <w:jc w:val="both"/>
        <w:rPr>
          <w:rFonts w:eastAsia="Times New Roman"/>
        </w:rPr>
      </w:pPr>
      <w:r>
        <w:rPr>
          <w:rFonts w:eastAsia="Times New Roman"/>
          <w:color w:val="000000"/>
          <w:sz w:val="20"/>
          <w:szCs w:val="20"/>
        </w:rPr>
        <w:t>Prepaid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1"/>
        <w:gridCol w:w="1283"/>
        <w:gridCol w:w="36"/>
      </w:tblGrid>
      <w:tr w:rsidR="00000000" w14:paraId="5AE04932" w14:textId="77777777">
        <w:trPr>
          <w:divId w:val="211506628"/>
        </w:trPr>
        <w:tc>
          <w:tcPr>
            <w:tcW w:w="50" w:type="pct"/>
            <w:vAlign w:val="center"/>
            <w:hideMark/>
          </w:tcPr>
          <w:p w14:paraId="1F7DC4A4" w14:textId="77777777" w:rsidR="00000000" w:rsidRDefault="00F96C63">
            <w:pPr>
              <w:jc w:val="both"/>
              <w:rPr>
                <w:rFonts w:eastAsia="Times New Roman"/>
              </w:rPr>
            </w:pPr>
          </w:p>
        </w:tc>
        <w:tc>
          <w:tcPr>
            <w:tcW w:w="3114" w:type="pct"/>
            <w:vAlign w:val="center"/>
            <w:hideMark/>
          </w:tcPr>
          <w:p w14:paraId="36ED9BB9" w14:textId="77777777" w:rsidR="00000000" w:rsidRDefault="00F96C63">
            <w:pPr>
              <w:rPr>
                <w:rFonts w:eastAsia="Times New Roman"/>
                <w:sz w:val="20"/>
                <w:szCs w:val="20"/>
              </w:rPr>
            </w:pPr>
          </w:p>
        </w:tc>
        <w:tc>
          <w:tcPr>
            <w:tcW w:w="5" w:type="pct"/>
            <w:vAlign w:val="center"/>
            <w:hideMark/>
          </w:tcPr>
          <w:p w14:paraId="547BE15F" w14:textId="77777777" w:rsidR="00000000" w:rsidRDefault="00F96C63">
            <w:pPr>
              <w:rPr>
                <w:rFonts w:eastAsia="Times New Roman"/>
                <w:sz w:val="20"/>
                <w:szCs w:val="20"/>
              </w:rPr>
            </w:pPr>
          </w:p>
        </w:tc>
        <w:tc>
          <w:tcPr>
            <w:tcW w:w="5" w:type="pct"/>
            <w:vAlign w:val="center"/>
            <w:hideMark/>
          </w:tcPr>
          <w:p w14:paraId="2F81D932" w14:textId="77777777" w:rsidR="00000000" w:rsidRDefault="00F96C63">
            <w:pPr>
              <w:rPr>
                <w:rFonts w:eastAsia="Times New Roman"/>
                <w:sz w:val="20"/>
                <w:szCs w:val="20"/>
              </w:rPr>
            </w:pPr>
          </w:p>
        </w:tc>
        <w:tc>
          <w:tcPr>
            <w:tcW w:w="26" w:type="pct"/>
            <w:vAlign w:val="center"/>
            <w:hideMark/>
          </w:tcPr>
          <w:p w14:paraId="23762B48" w14:textId="77777777" w:rsidR="00000000" w:rsidRDefault="00F96C63">
            <w:pPr>
              <w:rPr>
                <w:rFonts w:eastAsia="Times New Roman"/>
                <w:sz w:val="20"/>
                <w:szCs w:val="20"/>
              </w:rPr>
            </w:pPr>
          </w:p>
        </w:tc>
        <w:tc>
          <w:tcPr>
            <w:tcW w:w="5" w:type="pct"/>
            <w:vAlign w:val="center"/>
            <w:hideMark/>
          </w:tcPr>
          <w:p w14:paraId="07673403" w14:textId="77777777" w:rsidR="00000000" w:rsidRDefault="00F96C63">
            <w:pPr>
              <w:rPr>
                <w:rFonts w:eastAsia="Times New Roman"/>
                <w:sz w:val="20"/>
                <w:szCs w:val="20"/>
              </w:rPr>
            </w:pPr>
          </w:p>
        </w:tc>
        <w:tc>
          <w:tcPr>
            <w:tcW w:w="50" w:type="pct"/>
            <w:vAlign w:val="center"/>
            <w:hideMark/>
          </w:tcPr>
          <w:p w14:paraId="1D431C2D" w14:textId="77777777" w:rsidR="00000000" w:rsidRDefault="00F96C63">
            <w:pPr>
              <w:rPr>
                <w:rFonts w:eastAsia="Times New Roman"/>
                <w:sz w:val="20"/>
                <w:szCs w:val="20"/>
              </w:rPr>
            </w:pPr>
          </w:p>
        </w:tc>
        <w:tc>
          <w:tcPr>
            <w:tcW w:w="823" w:type="pct"/>
            <w:vAlign w:val="center"/>
            <w:hideMark/>
          </w:tcPr>
          <w:p w14:paraId="329CAFF5" w14:textId="77777777" w:rsidR="00000000" w:rsidRDefault="00F96C63">
            <w:pPr>
              <w:rPr>
                <w:rFonts w:eastAsia="Times New Roman"/>
                <w:sz w:val="20"/>
                <w:szCs w:val="20"/>
              </w:rPr>
            </w:pPr>
          </w:p>
        </w:tc>
        <w:tc>
          <w:tcPr>
            <w:tcW w:w="5" w:type="pct"/>
            <w:vAlign w:val="center"/>
            <w:hideMark/>
          </w:tcPr>
          <w:p w14:paraId="40171A07" w14:textId="77777777" w:rsidR="00000000" w:rsidRDefault="00F96C63">
            <w:pPr>
              <w:rPr>
                <w:rFonts w:eastAsia="Times New Roman"/>
                <w:sz w:val="20"/>
                <w:szCs w:val="20"/>
              </w:rPr>
            </w:pPr>
          </w:p>
        </w:tc>
        <w:tc>
          <w:tcPr>
            <w:tcW w:w="5" w:type="pct"/>
            <w:vAlign w:val="center"/>
            <w:hideMark/>
          </w:tcPr>
          <w:p w14:paraId="514E5815" w14:textId="77777777" w:rsidR="00000000" w:rsidRDefault="00F96C63">
            <w:pPr>
              <w:rPr>
                <w:rFonts w:eastAsia="Times New Roman"/>
                <w:sz w:val="20"/>
                <w:szCs w:val="20"/>
              </w:rPr>
            </w:pPr>
          </w:p>
        </w:tc>
        <w:tc>
          <w:tcPr>
            <w:tcW w:w="26" w:type="pct"/>
            <w:vAlign w:val="center"/>
            <w:hideMark/>
          </w:tcPr>
          <w:p w14:paraId="4595F9CA" w14:textId="77777777" w:rsidR="00000000" w:rsidRDefault="00F96C63">
            <w:pPr>
              <w:rPr>
                <w:rFonts w:eastAsia="Times New Roman"/>
                <w:sz w:val="20"/>
                <w:szCs w:val="20"/>
              </w:rPr>
            </w:pPr>
          </w:p>
        </w:tc>
        <w:tc>
          <w:tcPr>
            <w:tcW w:w="5" w:type="pct"/>
            <w:vAlign w:val="center"/>
            <w:hideMark/>
          </w:tcPr>
          <w:p w14:paraId="259CA442" w14:textId="77777777" w:rsidR="00000000" w:rsidRDefault="00F96C63">
            <w:pPr>
              <w:rPr>
                <w:rFonts w:eastAsia="Times New Roman"/>
                <w:sz w:val="20"/>
                <w:szCs w:val="20"/>
              </w:rPr>
            </w:pPr>
          </w:p>
        </w:tc>
        <w:tc>
          <w:tcPr>
            <w:tcW w:w="50" w:type="pct"/>
            <w:vAlign w:val="center"/>
            <w:hideMark/>
          </w:tcPr>
          <w:p w14:paraId="055644B5" w14:textId="77777777" w:rsidR="00000000" w:rsidRDefault="00F96C63">
            <w:pPr>
              <w:rPr>
                <w:rFonts w:eastAsia="Times New Roman"/>
                <w:sz w:val="20"/>
                <w:szCs w:val="20"/>
              </w:rPr>
            </w:pPr>
          </w:p>
        </w:tc>
        <w:tc>
          <w:tcPr>
            <w:tcW w:w="823" w:type="pct"/>
            <w:vAlign w:val="center"/>
            <w:hideMark/>
          </w:tcPr>
          <w:p w14:paraId="5996873A" w14:textId="77777777" w:rsidR="00000000" w:rsidRDefault="00F96C63">
            <w:pPr>
              <w:rPr>
                <w:rFonts w:eastAsia="Times New Roman"/>
                <w:sz w:val="20"/>
                <w:szCs w:val="20"/>
              </w:rPr>
            </w:pPr>
          </w:p>
        </w:tc>
        <w:tc>
          <w:tcPr>
            <w:tcW w:w="5" w:type="pct"/>
            <w:vAlign w:val="center"/>
            <w:hideMark/>
          </w:tcPr>
          <w:p w14:paraId="7ECEB41A" w14:textId="77777777" w:rsidR="00000000" w:rsidRDefault="00F96C63">
            <w:pPr>
              <w:rPr>
                <w:rFonts w:eastAsia="Times New Roman"/>
                <w:sz w:val="20"/>
                <w:szCs w:val="20"/>
              </w:rPr>
            </w:pPr>
          </w:p>
        </w:tc>
      </w:tr>
      <w:tr w:rsidR="00000000" w14:paraId="38B8DB70" w14:textId="77777777">
        <w:trPr>
          <w:divId w:val="211506628"/>
        </w:trPr>
        <w:tc>
          <w:tcPr>
            <w:tcW w:w="0" w:type="auto"/>
            <w:gridSpan w:val="3"/>
            <w:tcMar>
              <w:top w:w="0" w:type="dxa"/>
              <w:left w:w="20" w:type="dxa"/>
              <w:bottom w:w="0" w:type="dxa"/>
              <w:right w:w="20" w:type="dxa"/>
            </w:tcMar>
            <w:vAlign w:val="center"/>
            <w:hideMark/>
          </w:tcPr>
          <w:p w14:paraId="6964F7D3"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618452BC"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2C66E485"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02597D37"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3E25519D"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20BF7FED" w14:textId="77777777">
        <w:trPr>
          <w:divId w:val="211506628"/>
        </w:trPr>
        <w:tc>
          <w:tcPr>
            <w:tcW w:w="0" w:type="auto"/>
            <w:gridSpan w:val="3"/>
            <w:shd w:val="clear" w:color="auto" w:fill="CCEEFF"/>
            <w:tcMar>
              <w:top w:w="30" w:type="dxa"/>
              <w:left w:w="20" w:type="dxa"/>
              <w:bottom w:w="30" w:type="dxa"/>
              <w:right w:w="20" w:type="dxa"/>
            </w:tcMar>
            <w:vAlign w:val="bottom"/>
            <w:hideMark/>
          </w:tcPr>
          <w:p w14:paraId="26C73BA5" w14:textId="77777777" w:rsidR="00000000" w:rsidRDefault="00F96C63">
            <w:pPr>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14:paraId="4447E842"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A5F21D"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45F69D" w14:textId="77777777" w:rsidR="00000000" w:rsidRDefault="00F96C63">
            <w:pPr>
              <w:jc w:val="right"/>
              <w:rPr>
                <w:rFonts w:eastAsia="Times New Roman"/>
              </w:rPr>
            </w:pPr>
            <w:r>
              <w:rPr>
                <w:rFonts w:eastAsia="Times New Roman"/>
                <w:color w:val="000000"/>
                <w:sz w:val="20"/>
                <w:szCs w:val="20"/>
              </w:rPr>
              <w:t>1,189 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2A1B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33B5B"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98E349"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541719" w14:textId="77777777" w:rsidR="00000000" w:rsidRDefault="00F96C63">
            <w:pPr>
              <w:jc w:val="right"/>
              <w:rPr>
                <w:rFonts w:eastAsia="Times New Roman"/>
              </w:rPr>
            </w:pPr>
            <w:r>
              <w:rPr>
                <w:rFonts w:eastAsia="Times New Roman"/>
                <w:color w:val="000000"/>
                <w:sz w:val="20"/>
                <w:szCs w:val="20"/>
              </w:rPr>
              <w:t>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070108" w14:textId="77777777" w:rsidR="00000000" w:rsidRDefault="00F96C63">
            <w:pPr>
              <w:jc w:val="right"/>
              <w:rPr>
                <w:rFonts w:eastAsia="Times New Roman"/>
              </w:rPr>
            </w:pPr>
          </w:p>
        </w:tc>
      </w:tr>
      <w:tr w:rsidR="00000000" w14:paraId="69C98C2E" w14:textId="77777777">
        <w:trPr>
          <w:divId w:val="211506628"/>
        </w:trPr>
        <w:tc>
          <w:tcPr>
            <w:tcW w:w="0" w:type="auto"/>
            <w:gridSpan w:val="3"/>
            <w:shd w:val="clear" w:color="auto" w:fill="FFFFFF"/>
            <w:tcMar>
              <w:top w:w="30" w:type="dxa"/>
              <w:left w:w="20" w:type="dxa"/>
              <w:bottom w:w="30" w:type="dxa"/>
              <w:right w:w="20" w:type="dxa"/>
            </w:tcMar>
            <w:vAlign w:val="bottom"/>
            <w:hideMark/>
          </w:tcPr>
          <w:p w14:paraId="6D9B6FC7" w14:textId="77777777" w:rsidR="00000000" w:rsidRDefault="00F96C63">
            <w:pPr>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14:paraId="7F1C067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31406C" w14:textId="77777777" w:rsidR="00000000" w:rsidRDefault="00F96C63">
            <w:pPr>
              <w:jc w:val="right"/>
              <w:rPr>
                <w:rFonts w:eastAsia="Times New Roman"/>
              </w:rPr>
            </w:pPr>
            <w:r>
              <w:rPr>
                <w:rFonts w:eastAsia="Times New Roman"/>
                <w:color w:val="000000"/>
                <w:sz w:val="20"/>
                <w:szCs w:val="20"/>
              </w:rPr>
              <w:t>863 </w:t>
            </w:r>
          </w:p>
        </w:tc>
        <w:tc>
          <w:tcPr>
            <w:tcW w:w="0" w:type="auto"/>
            <w:shd w:val="clear" w:color="auto" w:fill="FFFFFF"/>
            <w:tcMar>
              <w:top w:w="30" w:type="dxa"/>
              <w:left w:w="0" w:type="dxa"/>
              <w:bottom w:w="30" w:type="dxa"/>
              <w:right w:w="20" w:type="dxa"/>
            </w:tcMar>
            <w:vAlign w:val="bottom"/>
            <w:hideMark/>
          </w:tcPr>
          <w:p w14:paraId="098161C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1C4F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E5395" w14:textId="77777777" w:rsidR="00000000" w:rsidRDefault="00F96C63">
            <w:pPr>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14:paraId="54194DC6" w14:textId="77777777" w:rsidR="00000000" w:rsidRDefault="00F96C63">
            <w:pPr>
              <w:jc w:val="right"/>
              <w:rPr>
                <w:rFonts w:eastAsia="Times New Roman"/>
              </w:rPr>
            </w:pPr>
          </w:p>
        </w:tc>
      </w:tr>
      <w:tr w:rsidR="00000000" w14:paraId="6F2B6421" w14:textId="77777777">
        <w:trPr>
          <w:divId w:val="211506628"/>
        </w:trPr>
        <w:tc>
          <w:tcPr>
            <w:tcW w:w="0" w:type="auto"/>
            <w:gridSpan w:val="3"/>
            <w:shd w:val="clear" w:color="auto" w:fill="CCEEFF"/>
            <w:tcMar>
              <w:top w:w="30" w:type="dxa"/>
              <w:left w:w="20" w:type="dxa"/>
              <w:bottom w:w="30" w:type="dxa"/>
              <w:right w:w="20" w:type="dxa"/>
            </w:tcMar>
            <w:vAlign w:val="bottom"/>
            <w:hideMark/>
          </w:tcPr>
          <w:p w14:paraId="7413A616" w14:textId="77777777" w:rsidR="00000000" w:rsidRDefault="00F96C63">
            <w:pPr>
              <w:rPr>
                <w:rFonts w:eastAsia="Times New Roman"/>
              </w:rPr>
            </w:pPr>
            <w:r>
              <w:rPr>
                <w:rFonts w:eastAsia="Times New Roman"/>
                <w:color w:val="000000"/>
                <w:sz w:val="20"/>
                <w:szCs w:val="20"/>
              </w:rPr>
              <w:t>Other prepaid expenses</w:t>
            </w:r>
          </w:p>
        </w:tc>
        <w:tc>
          <w:tcPr>
            <w:tcW w:w="0" w:type="auto"/>
            <w:gridSpan w:val="3"/>
            <w:shd w:val="clear" w:color="auto" w:fill="CCEEFF"/>
            <w:tcMar>
              <w:top w:w="0" w:type="dxa"/>
              <w:left w:w="20" w:type="dxa"/>
              <w:bottom w:w="0" w:type="dxa"/>
              <w:right w:w="20" w:type="dxa"/>
            </w:tcMar>
            <w:vAlign w:val="center"/>
            <w:hideMark/>
          </w:tcPr>
          <w:p w14:paraId="30D790FB"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E1B1BE" w14:textId="77777777" w:rsidR="00000000" w:rsidRDefault="00F96C63">
            <w:pPr>
              <w:jc w:val="right"/>
              <w:rPr>
                <w:rFonts w:eastAsia="Times New Roman"/>
              </w:rPr>
            </w:pPr>
            <w:r>
              <w:rPr>
                <w:rFonts w:eastAsia="Times New Roman"/>
                <w:color w:val="000000"/>
                <w:sz w:val="20"/>
                <w:szCs w:val="20"/>
              </w:rPr>
              <w:t>1,861 </w:t>
            </w:r>
          </w:p>
        </w:tc>
        <w:tc>
          <w:tcPr>
            <w:tcW w:w="0" w:type="auto"/>
            <w:shd w:val="clear" w:color="auto" w:fill="CCEEFF"/>
            <w:tcMar>
              <w:top w:w="30" w:type="dxa"/>
              <w:left w:w="0" w:type="dxa"/>
              <w:bottom w:w="30" w:type="dxa"/>
              <w:right w:w="20" w:type="dxa"/>
            </w:tcMar>
            <w:vAlign w:val="bottom"/>
            <w:hideMark/>
          </w:tcPr>
          <w:p w14:paraId="656CA79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5C5A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BD522" w14:textId="77777777" w:rsidR="00000000" w:rsidRDefault="00F96C63">
            <w:pPr>
              <w:jc w:val="right"/>
              <w:rPr>
                <w:rFonts w:eastAsia="Times New Roman"/>
              </w:rPr>
            </w:pPr>
            <w:r>
              <w:rPr>
                <w:rFonts w:eastAsia="Times New Roman"/>
                <w:color w:val="000000"/>
                <w:sz w:val="20"/>
                <w:szCs w:val="20"/>
              </w:rPr>
              <w:t>2,075 </w:t>
            </w:r>
          </w:p>
        </w:tc>
        <w:tc>
          <w:tcPr>
            <w:tcW w:w="0" w:type="auto"/>
            <w:shd w:val="clear" w:color="auto" w:fill="CCEEFF"/>
            <w:tcMar>
              <w:top w:w="30" w:type="dxa"/>
              <w:left w:w="0" w:type="dxa"/>
              <w:bottom w:w="30" w:type="dxa"/>
              <w:right w:w="20" w:type="dxa"/>
            </w:tcMar>
            <w:vAlign w:val="bottom"/>
            <w:hideMark/>
          </w:tcPr>
          <w:p w14:paraId="210C47CE" w14:textId="77777777" w:rsidR="00000000" w:rsidRDefault="00F96C63">
            <w:pPr>
              <w:jc w:val="right"/>
              <w:rPr>
                <w:rFonts w:eastAsia="Times New Roman"/>
              </w:rPr>
            </w:pPr>
          </w:p>
        </w:tc>
      </w:tr>
      <w:tr w:rsidR="00000000" w14:paraId="6AA3104A" w14:textId="77777777">
        <w:trPr>
          <w:divId w:val="211506628"/>
        </w:trPr>
        <w:tc>
          <w:tcPr>
            <w:tcW w:w="0" w:type="auto"/>
            <w:gridSpan w:val="3"/>
            <w:shd w:val="clear" w:color="auto" w:fill="FFFFFF"/>
            <w:tcMar>
              <w:top w:w="30" w:type="dxa"/>
              <w:left w:w="20" w:type="dxa"/>
              <w:bottom w:w="30" w:type="dxa"/>
              <w:right w:w="20" w:type="dxa"/>
            </w:tcMar>
            <w:vAlign w:val="bottom"/>
            <w:hideMark/>
          </w:tcPr>
          <w:p w14:paraId="6EAD2BF7" w14:textId="77777777" w:rsidR="00000000" w:rsidRDefault="00F96C63">
            <w:pPr>
              <w:divId w:val="1200319923"/>
              <w:rPr>
                <w:rFonts w:eastAsia="Times New Roman"/>
              </w:rPr>
            </w:pPr>
            <w:r>
              <w:rPr>
                <w:rFonts w:eastAsia="Times New Roman"/>
                <w:color w:val="000000"/>
                <w:sz w:val="20"/>
                <w:szCs w:val="20"/>
              </w:rPr>
              <w:t>Other current assets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47C84D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FFF090" w14:textId="77777777" w:rsidR="00000000" w:rsidRDefault="00F96C63">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70BC855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49AA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D9AC3" w14:textId="77777777" w:rsidR="00000000" w:rsidRDefault="00F96C63">
            <w:pPr>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14:paraId="4FE6F71E" w14:textId="77777777" w:rsidR="00000000" w:rsidRDefault="00F96C63">
            <w:pPr>
              <w:jc w:val="right"/>
              <w:rPr>
                <w:rFonts w:eastAsia="Times New Roman"/>
              </w:rPr>
            </w:pPr>
          </w:p>
        </w:tc>
      </w:tr>
      <w:tr w:rsidR="00000000" w14:paraId="2D40CC13" w14:textId="77777777">
        <w:trPr>
          <w:divId w:val="211506628"/>
        </w:trPr>
        <w:tc>
          <w:tcPr>
            <w:tcW w:w="0" w:type="auto"/>
            <w:gridSpan w:val="3"/>
            <w:shd w:val="clear" w:color="auto" w:fill="CCEEFF"/>
            <w:tcMar>
              <w:top w:w="0" w:type="dxa"/>
              <w:left w:w="20" w:type="dxa"/>
              <w:bottom w:w="0" w:type="dxa"/>
              <w:right w:w="20" w:type="dxa"/>
            </w:tcMar>
            <w:vAlign w:val="center"/>
            <w:hideMark/>
          </w:tcPr>
          <w:p w14:paraId="0CB4D149" w14:textId="77777777" w:rsidR="00000000" w:rsidRDefault="00F96C6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D8E4D" w14:textId="77777777" w:rsidR="00000000" w:rsidRDefault="00F96C6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D8DCF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A1C407" w14:textId="77777777" w:rsidR="00000000" w:rsidRDefault="00F96C63">
            <w:pPr>
              <w:jc w:val="right"/>
              <w:rPr>
                <w:rFonts w:eastAsia="Times New Roman"/>
              </w:rPr>
            </w:pPr>
            <w:r>
              <w:rPr>
                <w:rFonts w:eastAsia="Times New Roman"/>
                <w:color w:val="000000"/>
                <w:sz w:val="20"/>
                <w:szCs w:val="20"/>
              </w:rPr>
              <w:t>3,952 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EA014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FFE99"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170C7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455B96" w14:textId="77777777" w:rsidR="00000000" w:rsidRDefault="00F96C63">
            <w:pPr>
              <w:jc w:val="right"/>
              <w:rPr>
                <w:rFonts w:eastAsia="Times New Roman"/>
              </w:rPr>
            </w:pPr>
            <w:r>
              <w:rPr>
                <w:rFonts w:eastAsia="Times New Roman"/>
                <w:color w:val="000000"/>
                <w:sz w:val="20"/>
                <w:szCs w:val="20"/>
              </w:rPr>
              <w:t>5,386 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D77217" w14:textId="77777777" w:rsidR="00000000" w:rsidRDefault="00F96C63">
            <w:pPr>
              <w:jc w:val="right"/>
              <w:rPr>
                <w:rFonts w:eastAsia="Times New Roman"/>
              </w:rPr>
            </w:pPr>
          </w:p>
        </w:tc>
      </w:tr>
    </w:tbl>
    <w:p w14:paraId="29E1C813" w14:textId="77777777" w:rsidR="00000000" w:rsidRDefault="00F96C63">
      <w:pPr>
        <w:ind w:hanging="450"/>
        <w:divId w:val="1606186465"/>
        <w:rPr>
          <w:rFonts w:eastAsia="Times New Roman"/>
        </w:rPr>
      </w:pPr>
      <w:r>
        <w:rPr>
          <w:rFonts w:eastAsia="Times New Roman"/>
          <w:color w:val="000000"/>
          <w:sz w:val="16"/>
          <w:szCs w:val="16"/>
        </w:rPr>
        <w:t>_____________________________</w:t>
      </w:r>
    </w:p>
    <w:p w14:paraId="55C54C34" w14:textId="77777777" w:rsidR="00000000" w:rsidRDefault="00F96C63">
      <w:pPr>
        <w:ind w:hanging="720"/>
        <w:jc w:val="both"/>
        <w:rPr>
          <w:rFonts w:eastAsia="Times New Roman"/>
        </w:rPr>
      </w:pPr>
      <w:r>
        <w:rPr>
          <w:rFonts w:eastAsia="Times New Roman"/>
          <w:color w:val="000000"/>
          <w:sz w:val="16"/>
          <w:szCs w:val="16"/>
        </w:rPr>
        <w:t>(1)</w:t>
      </w:r>
      <w:r>
        <w:rPr>
          <w:rFonts w:eastAsia="Times New Roman"/>
          <w:color w:val="000000"/>
          <w:sz w:val="16"/>
          <w:szCs w:val="16"/>
        </w:rPr>
        <w:t>Other current assets as of December 31, 2019 included assets held in connection with the divestiture of nine company-owned restaurants to a franchisee (“RCRG Sale”) which closed in January 2020.</w:t>
      </w:r>
    </w:p>
    <w:p w14:paraId="0D0955CA" w14:textId="77777777" w:rsidR="00000000" w:rsidRDefault="00F96C63">
      <w:pPr>
        <w:jc w:val="center"/>
        <w:divId w:val="1767841559"/>
        <w:rPr>
          <w:rFonts w:eastAsia="Times New Roman"/>
        </w:rPr>
      </w:pPr>
      <w:r>
        <w:rPr>
          <w:rFonts w:eastAsia="Times New Roman"/>
          <w:color w:val="000000"/>
          <w:sz w:val="20"/>
          <w:szCs w:val="20"/>
        </w:rPr>
        <w:t>7</w:t>
      </w:r>
    </w:p>
    <w:p w14:paraId="3A2CD344" w14:textId="77777777" w:rsidR="00000000" w:rsidRDefault="00F96C63">
      <w:pPr>
        <w:rPr>
          <w:rFonts w:eastAsia="Times New Roman"/>
        </w:rPr>
      </w:pPr>
      <w:r>
        <w:rPr>
          <w:rFonts w:eastAsia="Times New Roman"/>
        </w:rPr>
        <w:pict w14:anchorId="7B3F7D12">
          <v:rect id="_x0000_i1032" style="width:0;height:1.5pt" o:hralign="center" o:hrstd="t" o:hr="t" fillcolor="#a0a0a0" stroked="f"/>
        </w:pict>
      </w:r>
    </w:p>
    <w:p w14:paraId="64B1A9F9" w14:textId="77777777" w:rsidR="00000000" w:rsidRDefault="00F96C63">
      <w:pPr>
        <w:divId w:val="1963458914"/>
        <w:rPr>
          <w:rFonts w:eastAsia="Times New Roman"/>
        </w:rPr>
      </w:pPr>
      <w:hyperlink w:anchor="i69f10f9860e84966b1b2b7b98bb187e0_7" w:history="1">
        <w:r>
          <w:rPr>
            <w:rStyle w:val="a3"/>
            <w:rFonts w:eastAsia="Times New Roman"/>
            <w:sz w:val="20"/>
            <w:szCs w:val="20"/>
          </w:rPr>
          <w:t>Table of Contents</w:t>
        </w:r>
      </w:hyperlink>
    </w:p>
    <w:p w14:paraId="0ED2A03C" w14:textId="77777777" w:rsidR="00000000" w:rsidRDefault="00F96C63">
      <w:pPr>
        <w:jc w:val="both"/>
        <w:rPr>
          <w:rFonts w:eastAsia="Times New Roman"/>
        </w:rPr>
      </w:pPr>
    </w:p>
    <w:p w14:paraId="4159CB0E" w14:textId="77777777" w:rsidR="00000000" w:rsidRDefault="00F96C63">
      <w:pPr>
        <w:jc w:val="both"/>
        <w:divId w:val="1234118773"/>
        <w:rPr>
          <w:rFonts w:eastAsia="Times New Roman"/>
        </w:rPr>
      </w:pPr>
      <w:r>
        <w:rPr>
          <w:rFonts w:eastAsia="Times New Roman"/>
          <w:color w:val="000000"/>
          <w:sz w:val="20"/>
          <w:szCs w:val="20"/>
        </w:rPr>
        <w:t>Property and equipment,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14:paraId="44A42DED" w14:textId="77777777">
        <w:trPr>
          <w:divId w:val="1237083618"/>
        </w:trPr>
        <w:tc>
          <w:tcPr>
            <w:tcW w:w="50" w:type="pct"/>
            <w:vAlign w:val="center"/>
            <w:hideMark/>
          </w:tcPr>
          <w:p w14:paraId="2CCFA6D6" w14:textId="77777777" w:rsidR="00000000" w:rsidRDefault="00F96C63">
            <w:pPr>
              <w:jc w:val="both"/>
              <w:rPr>
                <w:rFonts w:eastAsia="Times New Roman"/>
              </w:rPr>
            </w:pPr>
          </w:p>
        </w:tc>
        <w:tc>
          <w:tcPr>
            <w:tcW w:w="3114" w:type="pct"/>
            <w:vAlign w:val="center"/>
            <w:hideMark/>
          </w:tcPr>
          <w:p w14:paraId="354035E9" w14:textId="77777777" w:rsidR="00000000" w:rsidRDefault="00F96C63">
            <w:pPr>
              <w:rPr>
                <w:rFonts w:eastAsia="Times New Roman"/>
                <w:sz w:val="20"/>
                <w:szCs w:val="20"/>
              </w:rPr>
            </w:pPr>
          </w:p>
        </w:tc>
        <w:tc>
          <w:tcPr>
            <w:tcW w:w="5" w:type="pct"/>
            <w:vAlign w:val="center"/>
            <w:hideMark/>
          </w:tcPr>
          <w:p w14:paraId="7B610122" w14:textId="77777777" w:rsidR="00000000" w:rsidRDefault="00F96C63">
            <w:pPr>
              <w:rPr>
                <w:rFonts w:eastAsia="Times New Roman"/>
                <w:sz w:val="20"/>
                <w:szCs w:val="20"/>
              </w:rPr>
            </w:pPr>
          </w:p>
        </w:tc>
        <w:tc>
          <w:tcPr>
            <w:tcW w:w="5" w:type="pct"/>
            <w:vAlign w:val="center"/>
            <w:hideMark/>
          </w:tcPr>
          <w:p w14:paraId="53757F38" w14:textId="77777777" w:rsidR="00000000" w:rsidRDefault="00F96C63">
            <w:pPr>
              <w:rPr>
                <w:rFonts w:eastAsia="Times New Roman"/>
                <w:sz w:val="20"/>
                <w:szCs w:val="20"/>
              </w:rPr>
            </w:pPr>
          </w:p>
        </w:tc>
        <w:tc>
          <w:tcPr>
            <w:tcW w:w="26" w:type="pct"/>
            <w:vAlign w:val="center"/>
            <w:hideMark/>
          </w:tcPr>
          <w:p w14:paraId="5D9E6993" w14:textId="77777777" w:rsidR="00000000" w:rsidRDefault="00F96C63">
            <w:pPr>
              <w:rPr>
                <w:rFonts w:eastAsia="Times New Roman"/>
                <w:sz w:val="20"/>
                <w:szCs w:val="20"/>
              </w:rPr>
            </w:pPr>
          </w:p>
        </w:tc>
        <w:tc>
          <w:tcPr>
            <w:tcW w:w="5" w:type="pct"/>
            <w:vAlign w:val="center"/>
            <w:hideMark/>
          </w:tcPr>
          <w:p w14:paraId="21450B44" w14:textId="77777777" w:rsidR="00000000" w:rsidRDefault="00F96C63">
            <w:pPr>
              <w:rPr>
                <w:rFonts w:eastAsia="Times New Roman"/>
                <w:sz w:val="20"/>
                <w:szCs w:val="20"/>
              </w:rPr>
            </w:pPr>
          </w:p>
        </w:tc>
        <w:tc>
          <w:tcPr>
            <w:tcW w:w="50" w:type="pct"/>
            <w:vAlign w:val="center"/>
            <w:hideMark/>
          </w:tcPr>
          <w:p w14:paraId="70CDE187" w14:textId="77777777" w:rsidR="00000000" w:rsidRDefault="00F96C63">
            <w:pPr>
              <w:rPr>
                <w:rFonts w:eastAsia="Times New Roman"/>
                <w:sz w:val="20"/>
                <w:szCs w:val="20"/>
              </w:rPr>
            </w:pPr>
          </w:p>
        </w:tc>
        <w:tc>
          <w:tcPr>
            <w:tcW w:w="823" w:type="pct"/>
            <w:vAlign w:val="center"/>
            <w:hideMark/>
          </w:tcPr>
          <w:p w14:paraId="2551F03B" w14:textId="77777777" w:rsidR="00000000" w:rsidRDefault="00F96C63">
            <w:pPr>
              <w:rPr>
                <w:rFonts w:eastAsia="Times New Roman"/>
                <w:sz w:val="20"/>
                <w:szCs w:val="20"/>
              </w:rPr>
            </w:pPr>
          </w:p>
        </w:tc>
        <w:tc>
          <w:tcPr>
            <w:tcW w:w="5" w:type="pct"/>
            <w:vAlign w:val="center"/>
            <w:hideMark/>
          </w:tcPr>
          <w:p w14:paraId="5379C865" w14:textId="77777777" w:rsidR="00000000" w:rsidRDefault="00F96C63">
            <w:pPr>
              <w:rPr>
                <w:rFonts w:eastAsia="Times New Roman"/>
                <w:sz w:val="20"/>
                <w:szCs w:val="20"/>
              </w:rPr>
            </w:pPr>
          </w:p>
        </w:tc>
        <w:tc>
          <w:tcPr>
            <w:tcW w:w="5" w:type="pct"/>
            <w:vAlign w:val="center"/>
            <w:hideMark/>
          </w:tcPr>
          <w:p w14:paraId="0209B70B" w14:textId="77777777" w:rsidR="00000000" w:rsidRDefault="00F96C63">
            <w:pPr>
              <w:rPr>
                <w:rFonts w:eastAsia="Times New Roman"/>
                <w:sz w:val="20"/>
                <w:szCs w:val="20"/>
              </w:rPr>
            </w:pPr>
          </w:p>
        </w:tc>
        <w:tc>
          <w:tcPr>
            <w:tcW w:w="26" w:type="pct"/>
            <w:vAlign w:val="center"/>
            <w:hideMark/>
          </w:tcPr>
          <w:p w14:paraId="49BFC722" w14:textId="77777777" w:rsidR="00000000" w:rsidRDefault="00F96C63">
            <w:pPr>
              <w:rPr>
                <w:rFonts w:eastAsia="Times New Roman"/>
                <w:sz w:val="20"/>
                <w:szCs w:val="20"/>
              </w:rPr>
            </w:pPr>
          </w:p>
        </w:tc>
        <w:tc>
          <w:tcPr>
            <w:tcW w:w="5" w:type="pct"/>
            <w:vAlign w:val="center"/>
            <w:hideMark/>
          </w:tcPr>
          <w:p w14:paraId="5D474EA6" w14:textId="77777777" w:rsidR="00000000" w:rsidRDefault="00F96C63">
            <w:pPr>
              <w:rPr>
                <w:rFonts w:eastAsia="Times New Roman"/>
                <w:sz w:val="20"/>
                <w:szCs w:val="20"/>
              </w:rPr>
            </w:pPr>
          </w:p>
        </w:tc>
        <w:tc>
          <w:tcPr>
            <w:tcW w:w="50" w:type="pct"/>
            <w:vAlign w:val="center"/>
            <w:hideMark/>
          </w:tcPr>
          <w:p w14:paraId="13A12B59" w14:textId="77777777" w:rsidR="00000000" w:rsidRDefault="00F96C63">
            <w:pPr>
              <w:rPr>
                <w:rFonts w:eastAsia="Times New Roman"/>
                <w:sz w:val="20"/>
                <w:szCs w:val="20"/>
              </w:rPr>
            </w:pPr>
          </w:p>
        </w:tc>
        <w:tc>
          <w:tcPr>
            <w:tcW w:w="823" w:type="pct"/>
            <w:vAlign w:val="center"/>
            <w:hideMark/>
          </w:tcPr>
          <w:p w14:paraId="29089E2B" w14:textId="77777777" w:rsidR="00000000" w:rsidRDefault="00F96C63">
            <w:pPr>
              <w:rPr>
                <w:rFonts w:eastAsia="Times New Roman"/>
                <w:sz w:val="20"/>
                <w:szCs w:val="20"/>
              </w:rPr>
            </w:pPr>
          </w:p>
        </w:tc>
        <w:tc>
          <w:tcPr>
            <w:tcW w:w="5" w:type="pct"/>
            <w:vAlign w:val="center"/>
            <w:hideMark/>
          </w:tcPr>
          <w:p w14:paraId="4AA8B13C" w14:textId="77777777" w:rsidR="00000000" w:rsidRDefault="00F96C63">
            <w:pPr>
              <w:rPr>
                <w:rFonts w:eastAsia="Times New Roman"/>
                <w:sz w:val="20"/>
                <w:szCs w:val="20"/>
              </w:rPr>
            </w:pPr>
          </w:p>
        </w:tc>
      </w:tr>
      <w:tr w:rsidR="00000000" w14:paraId="485B1F51" w14:textId="77777777">
        <w:trPr>
          <w:divId w:val="1237083618"/>
        </w:trPr>
        <w:tc>
          <w:tcPr>
            <w:tcW w:w="0" w:type="auto"/>
            <w:gridSpan w:val="3"/>
            <w:tcMar>
              <w:top w:w="0" w:type="dxa"/>
              <w:left w:w="20" w:type="dxa"/>
              <w:bottom w:w="0" w:type="dxa"/>
              <w:right w:w="20" w:type="dxa"/>
            </w:tcMar>
            <w:vAlign w:val="center"/>
            <w:hideMark/>
          </w:tcPr>
          <w:p w14:paraId="6982C2D9"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5879F24C"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595123ED"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18DC1E88"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4F8BFC4E"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4F51F1B5" w14:textId="77777777">
        <w:trPr>
          <w:divId w:val="1237083618"/>
        </w:trPr>
        <w:tc>
          <w:tcPr>
            <w:tcW w:w="0" w:type="auto"/>
            <w:gridSpan w:val="3"/>
            <w:shd w:val="clear" w:color="auto" w:fill="CCEEFF"/>
            <w:tcMar>
              <w:top w:w="30" w:type="dxa"/>
              <w:left w:w="20" w:type="dxa"/>
              <w:bottom w:w="30" w:type="dxa"/>
              <w:right w:w="20" w:type="dxa"/>
            </w:tcMar>
            <w:vAlign w:val="bottom"/>
            <w:hideMark/>
          </w:tcPr>
          <w:p w14:paraId="6ACD3E3D" w14:textId="77777777" w:rsidR="00000000" w:rsidRDefault="00F96C63">
            <w:pPr>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14:paraId="5ED9A5DD"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BD0B4A"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670754" w14:textId="77777777" w:rsidR="00000000" w:rsidRDefault="00F96C63">
            <w:pPr>
              <w:jc w:val="right"/>
              <w:rPr>
                <w:rFonts w:eastAsia="Times New Roman"/>
              </w:rPr>
            </w:pPr>
            <w:r>
              <w:rPr>
                <w:rFonts w:eastAsia="Times New Roman"/>
                <w:color w:val="000000"/>
                <w:sz w:val="20"/>
                <w:szCs w:val="20"/>
              </w:rPr>
              <w:t>199,649 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0D52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DA5B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A221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A74F7" w14:textId="77777777" w:rsidR="00000000" w:rsidRDefault="00F96C63">
            <w:pPr>
              <w:jc w:val="right"/>
              <w:rPr>
                <w:rFonts w:eastAsia="Times New Roman"/>
              </w:rPr>
            </w:pPr>
            <w:r>
              <w:rPr>
                <w:rFonts w:eastAsia="Times New Roman"/>
                <w:color w:val="000000"/>
                <w:sz w:val="20"/>
                <w:szCs w:val="20"/>
              </w:rPr>
              <w:t>200,580 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4612F4" w14:textId="77777777" w:rsidR="00000000" w:rsidRDefault="00F96C63">
            <w:pPr>
              <w:jc w:val="right"/>
              <w:rPr>
                <w:rFonts w:eastAsia="Times New Roman"/>
              </w:rPr>
            </w:pPr>
          </w:p>
        </w:tc>
      </w:tr>
      <w:tr w:rsidR="00000000" w14:paraId="5BD6CE80" w14:textId="77777777">
        <w:trPr>
          <w:divId w:val="1237083618"/>
        </w:trPr>
        <w:tc>
          <w:tcPr>
            <w:tcW w:w="0" w:type="auto"/>
            <w:gridSpan w:val="3"/>
            <w:tcMar>
              <w:top w:w="30" w:type="dxa"/>
              <w:left w:w="20" w:type="dxa"/>
              <w:bottom w:w="30" w:type="dxa"/>
              <w:right w:w="20" w:type="dxa"/>
            </w:tcMar>
            <w:vAlign w:val="bottom"/>
            <w:hideMark/>
          </w:tcPr>
          <w:p w14:paraId="15B28925" w14:textId="77777777" w:rsidR="00000000" w:rsidRDefault="00F96C63">
            <w:pPr>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14:paraId="7D44027D" w14:textId="77777777" w:rsidR="00000000" w:rsidRDefault="00F96C63">
            <w:pPr>
              <w:rPr>
                <w:rFonts w:eastAsia="Times New Roman"/>
              </w:rPr>
            </w:pPr>
          </w:p>
        </w:tc>
        <w:tc>
          <w:tcPr>
            <w:tcW w:w="0" w:type="auto"/>
            <w:gridSpan w:val="2"/>
            <w:tcMar>
              <w:top w:w="30" w:type="dxa"/>
              <w:left w:w="20" w:type="dxa"/>
              <w:bottom w:w="30" w:type="dxa"/>
              <w:right w:w="0" w:type="dxa"/>
            </w:tcMar>
            <w:vAlign w:val="bottom"/>
            <w:hideMark/>
          </w:tcPr>
          <w:p w14:paraId="35208280" w14:textId="77777777" w:rsidR="00000000" w:rsidRDefault="00F96C63">
            <w:pPr>
              <w:jc w:val="right"/>
              <w:rPr>
                <w:rFonts w:eastAsia="Times New Roman"/>
              </w:rPr>
            </w:pPr>
            <w:r>
              <w:rPr>
                <w:rFonts w:eastAsia="Times New Roman"/>
                <w:color w:val="000000"/>
                <w:sz w:val="20"/>
                <w:szCs w:val="20"/>
              </w:rPr>
              <w:t>125,779 </w:t>
            </w:r>
          </w:p>
        </w:tc>
        <w:tc>
          <w:tcPr>
            <w:tcW w:w="0" w:type="auto"/>
            <w:tcMar>
              <w:top w:w="30" w:type="dxa"/>
              <w:left w:w="0" w:type="dxa"/>
              <w:bottom w:w="30" w:type="dxa"/>
              <w:right w:w="20" w:type="dxa"/>
            </w:tcMar>
            <w:vAlign w:val="bottom"/>
            <w:hideMark/>
          </w:tcPr>
          <w:p w14:paraId="3B3B438A"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6B9AD335" w14:textId="77777777" w:rsidR="00000000" w:rsidRDefault="00F96C6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DA57C6F" w14:textId="77777777" w:rsidR="00000000" w:rsidRDefault="00F96C63">
            <w:pPr>
              <w:jc w:val="right"/>
              <w:rPr>
                <w:rFonts w:eastAsia="Times New Roman"/>
              </w:rPr>
            </w:pPr>
            <w:r>
              <w:rPr>
                <w:rFonts w:eastAsia="Times New Roman"/>
                <w:color w:val="000000"/>
                <w:sz w:val="20"/>
                <w:szCs w:val="20"/>
              </w:rPr>
              <w:t>122,752 </w:t>
            </w:r>
          </w:p>
        </w:tc>
        <w:tc>
          <w:tcPr>
            <w:tcW w:w="0" w:type="auto"/>
            <w:tcMar>
              <w:top w:w="30" w:type="dxa"/>
              <w:left w:w="0" w:type="dxa"/>
              <w:bottom w:w="30" w:type="dxa"/>
              <w:right w:w="20" w:type="dxa"/>
            </w:tcMar>
            <w:vAlign w:val="bottom"/>
            <w:hideMark/>
          </w:tcPr>
          <w:p w14:paraId="40A3829E" w14:textId="77777777" w:rsidR="00000000" w:rsidRDefault="00F96C63">
            <w:pPr>
              <w:jc w:val="right"/>
              <w:rPr>
                <w:rFonts w:eastAsia="Times New Roman"/>
              </w:rPr>
            </w:pPr>
          </w:p>
        </w:tc>
      </w:tr>
      <w:tr w:rsidR="00000000" w14:paraId="4C9B65BF" w14:textId="77777777">
        <w:trPr>
          <w:divId w:val="1237083618"/>
        </w:trPr>
        <w:tc>
          <w:tcPr>
            <w:tcW w:w="0" w:type="auto"/>
            <w:gridSpan w:val="3"/>
            <w:shd w:val="clear" w:color="auto" w:fill="CCEEFF"/>
            <w:tcMar>
              <w:top w:w="30" w:type="dxa"/>
              <w:left w:w="20" w:type="dxa"/>
              <w:bottom w:w="30" w:type="dxa"/>
              <w:right w:w="20" w:type="dxa"/>
            </w:tcMar>
            <w:vAlign w:val="bottom"/>
            <w:hideMark/>
          </w:tcPr>
          <w:p w14:paraId="5ABCDBF1" w14:textId="77777777" w:rsidR="00000000" w:rsidRDefault="00F96C63">
            <w:pPr>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14:paraId="1A4E856B"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611DAE" w14:textId="77777777" w:rsidR="00000000" w:rsidRDefault="00F96C63">
            <w:pPr>
              <w:jc w:val="right"/>
              <w:rPr>
                <w:rFonts w:eastAsia="Times New Roman"/>
              </w:rPr>
            </w:pPr>
            <w:r>
              <w:rPr>
                <w:rFonts w:eastAsia="Times New Roman"/>
                <w:color w:val="000000"/>
                <w:sz w:val="20"/>
                <w:szCs w:val="20"/>
              </w:rPr>
              <w:t>6,403 </w:t>
            </w:r>
          </w:p>
        </w:tc>
        <w:tc>
          <w:tcPr>
            <w:tcW w:w="0" w:type="auto"/>
            <w:shd w:val="clear" w:color="auto" w:fill="CCEEFF"/>
            <w:tcMar>
              <w:top w:w="30" w:type="dxa"/>
              <w:left w:w="0" w:type="dxa"/>
              <w:bottom w:w="30" w:type="dxa"/>
              <w:right w:w="20" w:type="dxa"/>
            </w:tcMar>
            <w:vAlign w:val="bottom"/>
            <w:hideMark/>
          </w:tcPr>
          <w:p w14:paraId="15BC84D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FE8E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7528B" w14:textId="77777777" w:rsidR="00000000" w:rsidRDefault="00F96C63">
            <w:pPr>
              <w:jc w:val="right"/>
              <w:rPr>
                <w:rFonts w:eastAsia="Times New Roman"/>
              </w:rPr>
            </w:pPr>
            <w:r>
              <w:rPr>
                <w:rFonts w:eastAsia="Times New Roman"/>
                <w:color w:val="000000"/>
                <w:sz w:val="20"/>
                <w:szCs w:val="20"/>
              </w:rPr>
              <w:t>2,890 </w:t>
            </w:r>
          </w:p>
        </w:tc>
        <w:tc>
          <w:tcPr>
            <w:tcW w:w="0" w:type="auto"/>
            <w:shd w:val="clear" w:color="auto" w:fill="CCEEFF"/>
            <w:tcMar>
              <w:top w:w="30" w:type="dxa"/>
              <w:left w:w="0" w:type="dxa"/>
              <w:bottom w:w="30" w:type="dxa"/>
              <w:right w:w="20" w:type="dxa"/>
            </w:tcMar>
            <w:vAlign w:val="bottom"/>
            <w:hideMark/>
          </w:tcPr>
          <w:p w14:paraId="718669F2" w14:textId="77777777" w:rsidR="00000000" w:rsidRDefault="00F96C63">
            <w:pPr>
              <w:jc w:val="right"/>
              <w:rPr>
                <w:rFonts w:eastAsia="Times New Roman"/>
              </w:rPr>
            </w:pPr>
          </w:p>
        </w:tc>
      </w:tr>
      <w:tr w:rsidR="00000000" w14:paraId="2DD2DCB1" w14:textId="77777777">
        <w:trPr>
          <w:divId w:val="1237083618"/>
        </w:trPr>
        <w:tc>
          <w:tcPr>
            <w:tcW w:w="0" w:type="auto"/>
            <w:gridSpan w:val="3"/>
            <w:tcMar>
              <w:top w:w="0" w:type="dxa"/>
              <w:left w:w="20" w:type="dxa"/>
              <w:bottom w:w="0" w:type="dxa"/>
              <w:right w:w="20" w:type="dxa"/>
            </w:tcMar>
            <w:vAlign w:val="center"/>
            <w:hideMark/>
          </w:tcPr>
          <w:p w14:paraId="009B1B8B" w14:textId="77777777" w:rsidR="00000000" w:rsidRDefault="00F96C63">
            <w:pPr>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97C5E17" w14:textId="77777777" w:rsidR="00000000" w:rsidRDefault="00F96C6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133273D9" w14:textId="77777777" w:rsidR="00000000" w:rsidRDefault="00F96C63">
            <w:pPr>
              <w:jc w:val="right"/>
              <w:rPr>
                <w:rFonts w:eastAsia="Times New Roman"/>
              </w:rPr>
            </w:pPr>
            <w:r>
              <w:rPr>
                <w:rFonts w:eastAsia="Times New Roman"/>
                <w:color w:val="000000"/>
                <w:sz w:val="20"/>
                <w:szCs w:val="20"/>
              </w:rPr>
              <w:t>331,831 </w:t>
            </w:r>
          </w:p>
        </w:tc>
        <w:tc>
          <w:tcPr>
            <w:tcW w:w="0" w:type="auto"/>
            <w:tcBorders>
              <w:top w:val="single" w:sz="8" w:space="0" w:color="000000"/>
            </w:tcBorders>
            <w:tcMar>
              <w:top w:w="30" w:type="dxa"/>
              <w:left w:w="0" w:type="dxa"/>
              <w:bottom w:w="30" w:type="dxa"/>
              <w:right w:w="20" w:type="dxa"/>
            </w:tcMar>
            <w:vAlign w:val="bottom"/>
            <w:hideMark/>
          </w:tcPr>
          <w:p w14:paraId="11930275"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4FD205F0" w14:textId="77777777" w:rsidR="00000000" w:rsidRDefault="00F96C6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73AB44F" w14:textId="77777777" w:rsidR="00000000" w:rsidRDefault="00F96C63">
            <w:pPr>
              <w:jc w:val="right"/>
              <w:rPr>
                <w:rFonts w:eastAsia="Times New Roman"/>
              </w:rPr>
            </w:pPr>
            <w:r>
              <w:rPr>
                <w:rFonts w:eastAsia="Times New Roman"/>
                <w:color w:val="000000"/>
                <w:sz w:val="20"/>
                <w:szCs w:val="20"/>
              </w:rPr>
              <w:t>326,222 </w:t>
            </w:r>
          </w:p>
        </w:tc>
        <w:tc>
          <w:tcPr>
            <w:tcW w:w="0" w:type="auto"/>
            <w:tcBorders>
              <w:top w:val="single" w:sz="8" w:space="0" w:color="000000"/>
            </w:tcBorders>
            <w:tcMar>
              <w:top w:w="30" w:type="dxa"/>
              <w:left w:w="0" w:type="dxa"/>
              <w:bottom w:w="30" w:type="dxa"/>
              <w:right w:w="20" w:type="dxa"/>
            </w:tcMar>
            <w:vAlign w:val="bottom"/>
            <w:hideMark/>
          </w:tcPr>
          <w:p w14:paraId="322418A9" w14:textId="77777777" w:rsidR="00000000" w:rsidRDefault="00F96C63">
            <w:pPr>
              <w:jc w:val="right"/>
              <w:rPr>
                <w:rFonts w:eastAsia="Times New Roman"/>
              </w:rPr>
            </w:pPr>
          </w:p>
        </w:tc>
      </w:tr>
      <w:tr w:rsidR="00000000" w14:paraId="4D981A14" w14:textId="77777777">
        <w:trPr>
          <w:divId w:val="1237083618"/>
        </w:trPr>
        <w:tc>
          <w:tcPr>
            <w:tcW w:w="0" w:type="auto"/>
            <w:gridSpan w:val="3"/>
            <w:shd w:val="clear" w:color="auto" w:fill="CCEEFF"/>
            <w:tcMar>
              <w:top w:w="30" w:type="dxa"/>
              <w:left w:w="20" w:type="dxa"/>
              <w:bottom w:w="30" w:type="dxa"/>
              <w:right w:w="20" w:type="dxa"/>
            </w:tcMar>
            <w:vAlign w:val="bottom"/>
            <w:hideMark/>
          </w:tcPr>
          <w:p w14:paraId="0D694F37" w14:textId="77777777" w:rsidR="00000000" w:rsidRDefault="00F96C63">
            <w:pPr>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14:paraId="1C10AD73"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DADEA8" w14:textId="77777777" w:rsidR="00000000" w:rsidRDefault="00F96C63">
            <w:pPr>
              <w:jc w:val="right"/>
              <w:rPr>
                <w:rFonts w:eastAsia="Times New Roman"/>
              </w:rPr>
            </w:pPr>
            <w:r>
              <w:rPr>
                <w:rFonts w:eastAsia="Times New Roman"/>
                <w:color w:val="000000"/>
                <w:sz w:val="20"/>
                <w:szCs w:val="20"/>
              </w:rPr>
              <w:t>(208,409)</w:t>
            </w:r>
          </w:p>
        </w:tc>
        <w:tc>
          <w:tcPr>
            <w:tcW w:w="0" w:type="auto"/>
            <w:shd w:val="clear" w:color="auto" w:fill="CCEEFF"/>
            <w:tcMar>
              <w:top w:w="30" w:type="dxa"/>
              <w:left w:w="0" w:type="dxa"/>
              <w:bottom w:w="30" w:type="dxa"/>
              <w:right w:w="20" w:type="dxa"/>
            </w:tcMar>
            <w:vAlign w:val="bottom"/>
            <w:hideMark/>
          </w:tcPr>
          <w:p w14:paraId="559CB09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0723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A9980" w14:textId="77777777" w:rsidR="00000000" w:rsidRDefault="00F96C63">
            <w:pPr>
              <w:jc w:val="right"/>
              <w:rPr>
                <w:rFonts w:eastAsia="Times New Roman"/>
              </w:rPr>
            </w:pPr>
            <w:r>
              <w:rPr>
                <w:rFonts w:eastAsia="Times New Roman"/>
                <w:color w:val="000000"/>
                <w:sz w:val="20"/>
                <w:szCs w:val="20"/>
              </w:rPr>
              <w:t>(197,355)</w:t>
            </w:r>
          </w:p>
        </w:tc>
        <w:tc>
          <w:tcPr>
            <w:tcW w:w="0" w:type="auto"/>
            <w:shd w:val="clear" w:color="auto" w:fill="CCEEFF"/>
            <w:tcMar>
              <w:top w:w="30" w:type="dxa"/>
              <w:left w:w="0" w:type="dxa"/>
              <w:bottom w:w="30" w:type="dxa"/>
              <w:right w:w="20" w:type="dxa"/>
            </w:tcMar>
            <w:vAlign w:val="bottom"/>
            <w:hideMark/>
          </w:tcPr>
          <w:p w14:paraId="7DFF7E2A" w14:textId="77777777" w:rsidR="00000000" w:rsidRDefault="00F96C63">
            <w:pPr>
              <w:jc w:val="right"/>
              <w:rPr>
                <w:rFonts w:eastAsia="Times New Roman"/>
              </w:rPr>
            </w:pPr>
          </w:p>
        </w:tc>
      </w:tr>
      <w:tr w:rsidR="00000000" w14:paraId="246E0AF8" w14:textId="77777777">
        <w:trPr>
          <w:divId w:val="1237083618"/>
        </w:trPr>
        <w:tc>
          <w:tcPr>
            <w:tcW w:w="0" w:type="auto"/>
            <w:gridSpan w:val="3"/>
            <w:tcMar>
              <w:top w:w="30" w:type="dxa"/>
              <w:left w:w="20" w:type="dxa"/>
              <w:bottom w:w="30" w:type="dxa"/>
              <w:right w:w="20" w:type="dxa"/>
            </w:tcMar>
            <w:vAlign w:val="bottom"/>
            <w:hideMark/>
          </w:tcPr>
          <w:p w14:paraId="5F2D3ED1" w14:textId="77777777" w:rsidR="00000000" w:rsidRDefault="00F96C63">
            <w:pPr>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14:paraId="65CFB1B0" w14:textId="77777777" w:rsidR="00000000" w:rsidRDefault="00F96C63">
            <w:pPr>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BE09E00"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31A69E0" w14:textId="77777777" w:rsidR="00000000" w:rsidRDefault="00F96C63">
            <w:pPr>
              <w:jc w:val="right"/>
              <w:rPr>
                <w:rFonts w:eastAsia="Times New Roman"/>
              </w:rPr>
            </w:pPr>
            <w:r>
              <w:rPr>
                <w:rFonts w:eastAsia="Times New Roman"/>
                <w:color w:val="000000"/>
                <w:sz w:val="20"/>
                <w:szCs w:val="20"/>
              </w:rPr>
              <w:t>123,422 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75C843A"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43497458"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401348C"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D49E43B" w14:textId="77777777" w:rsidR="00000000" w:rsidRDefault="00F96C63">
            <w:pPr>
              <w:jc w:val="right"/>
              <w:rPr>
                <w:rFonts w:eastAsia="Times New Roman"/>
              </w:rPr>
            </w:pPr>
            <w:r>
              <w:rPr>
                <w:rFonts w:eastAsia="Times New Roman"/>
                <w:color w:val="000000"/>
                <w:sz w:val="20"/>
                <w:szCs w:val="20"/>
              </w:rPr>
              <w:t>128,867 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6C59190" w14:textId="77777777" w:rsidR="00000000" w:rsidRDefault="00F96C63">
            <w:pPr>
              <w:jc w:val="right"/>
              <w:rPr>
                <w:rFonts w:eastAsia="Times New Roman"/>
              </w:rPr>
            </w:pPr>
          </w:p>
        </w:tc>
      </w:tr>
    </w:tbl>
    <w:p w14:paraId="2CA794C7" w14:textId="77777777" w:rsidR="00000000" w:rsidRDefault="00F96C63">
      <w:pPr>
        <w:jc w:val="both"/>
        <w:divId w:val="659508740"/>
        <w:rPr>
          <w:rFonts w:eastAsia="Times New Roman"/>
        </w:rPr>
      </w:pPr>
    </w:p>
    <w:p w14:paraId="3403511D" w14:textId="77777777" w:rsidR="00000000" w:rsidRDefault="00F96C63">
      <w:pPr>
        <w:jc w:val="both"/>
        <w:divId w:val="447089268"/>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1"/>
        <w:gridCol w:w="1345"/>
        <w:gridCol w:w="36"/>
        <w:gridCol w:w="36"/>
        <w:gridCol w:w="36"/>
        <w:gridCol w:w="36"/>
        <w:gridCol w:w="120"/>
        <w:gridCol w:w="1222"/>
        <w:gridCol w:w="36"/>
      </w:tblGrid>
      <w:tr w:rsidR="00000000" w14:paraId="5196FA42" w14:textId="77777777">
        <w:trPr>
          <w:divId w:val="759370629"/>
        </w:trPr>
        <w:tc>
          <w:tcPr>
            <w:tcW w:w="50" w:type="pct"/>
            <w:vAlign w:val="center"/>
            <w:hideMark/>
          </w:tcPr>
          <w:p w14:paraId="7E4B8F90" w14:textId="77777777" w:rsidR="00000000" w:rsidRDefault="00F96C63">
            <w:pPr>
              <w:jc w:val="both"/>
              <w:rPr>
                <w:rFonts w:eastAsia="Times New Roman"/>
              </w:rPr>
            </w:pPr>
          </w:p>
        </w:tc>
        <w:tc>
          <w:tcPr>
            <w:tcW w:w="3114" w:type="pct"/>
            <w:vAlign w:val="center"/>
            <w:hideMark/>
          </w:tcPr>
          <w:p w14:paraId="33CF72D6" w14:textId="77777777" w:rsidR="00000000" w:rsidRDefault="00F96C63">
            <w:pPr>
              <w:rPr>
                <w:rFonts w:eastAsia="Times New Roman"/>
                <w:sz w:val="20"/>
                <w:szCs w:val="20"/>
              </w:rPr>
            </w:pPr>
          </w:p>
        </w:tc>
        <w:tc>
          <w:tcPr>
            <w:tcW w:w="5" w:type="pct"/>
            <w:vAlign w:val="center"/>
            <w:hideMark/>
          </w:tcPr>
          <w:p w14:paraId="38754865" w14:textId="77777777" w:rsidR="00000000" w:rsidRDefault="00F96C63">
            <w:pPr>
              <w:rPr>
                <w:rFonts w:eastAsia="Times New Roman"/>
                <w:sz w:val="20"/>
                <w:szCs w:val="20"/>
              </w:rPr>
            </w:pPr>
          </w:p>
        </w:tc>
        <w:tc>
          <w:tcPr>
            <w:tcW w:w="5" w:type="pct"/>
            <w:vAlign w:val="center"/>
            <w:hideMark/>
          </w:tcPr>
          <w:p w14:paraId="06671D91" w14:textId="77777777" w:rsidR="00000000" w:rsidRDefault="00F96C63">
            <w:pPr>
              <w:rPr>
                <w:rFonts w:eastAsia="Times New Roman"/>
                <w:sz w:val="20"/>
                <w:szCs w:val="20"/>
              </w:rPr>
            </w:pPr>
          </w:p>
        </w:tc>
        <w:tc>
          <w:tcPr>
            <w:tcW w:w="26" w:type="pct"/>
            <w:vAlign w:val="center"/>
            <w:hideMark/>
          </w:tcPr>
          <w:p w14:paraId="3CE5F31B" w14:textId="77777777" w:rsidR="00000000" w:rsidRDefault="00F96C63">
            <w:pPr>
              <w:rPr>
                <w:rFonts w:eastAsia="Times New Roman"/>
                <w:sz w:val="20"/>
                <w:szCs w:val="20"/>
              </w:rPr>
            </w:pPr>
          </w:p>
        </w:tc>
        <w:tc>
          <w:tcPr>
            <w:tcW w:w="5" w:type="pct"/>
            <w:vAlign w:val="center"/>
            <w:hideMark/>
          </w:tcPr>
          <w:p w14:paraId="5CAC2BD2" w14:textId="77777777" w:rsidR="00000000" w:rsidRDefault="00F96C63">
            <w:pPr>
              <w:rPr>
                <w:rFonts w:eastAsia="Times New Roman"/>
                <w:sz w:val="20"/>
                <w:szCs w:val="20"/>
              </w:rPr>
            </w:pPr>
          </w:p>
        </w:tc>
        <w:tc>
          <w:tcPr>
            <w:tcW w:w="50" w:type="pct"/>
            <w:vAlign w:val="center"/>
            <w:hideMark/>
          </w:tcPr>
          <w:p w14:paraId="541A0F66" w14:textId="77777777" w:rsidR="00000000" w:rsidRDefault="00F96C63">
            <w:pPr>
              <w:rPr>
                <w:rFonts w:eastAsia="Times New Roman"/>
                <w:sz w:val="20"/>
                <w:szCs w:val="20"/>
              </w:rPr>
            </w:pPr>
          </w:p>
        </w:tc>
        <w:tc>
          <w:tcPr>
            <w:tcW w:w="860" w:type="pct"/>
            <w:vAlign w:val="center"/>
            <w:hideMark/>
          </w:tcPr>
          <w:p w14:paraId="06CD9C6B" w14:textId="77777777" w:rsidR="00000000" w:rsidRDefault="00F96C63">
            <w:pPr>
              <w:rPr>
                <w:rFonts w:eastAsia="Times New Roman"/>
                <w:sz w:val="20"/>
                <w:szCs w:val="20"/>
              </w:rPr>
            </w:pPr>
          </w:p>
        </w:tc>
        <w:tc>
          <w:tcPr>
            <w:tcW w:w="5" w:type="pct"/>
            <w:vAlign w:val="center"/>
            <w:hideMark/>
          </w:tcPr>
          <w:p w14:paraId="18F6589D" w14:textId="77777777" w:rsidR="00000000" w:rsidRDefault="00F96C63">
            <w:pPr>
              <w:rPr>
                <w:rFonts w:eastAsia="Times New Roman"/>
                <w:sz w:val="20"/>
                <w:szCs w:val="20"/>
              </w:rPr>
            </w:pPr>
          </w:p>
        </w:tc>
        <w:tc>
          <w:tcPr>
            <w:tcW w:w="5" w:type="pct"/>
            <w:vAlign w:val="center"/>
            <w:hideMark/>
          </w:tcPr>
          <w:p w14:paraId="3DB24B2A" w14:textId="77777777" w:rsidR="00000000" w:rsidRDefault="00F96C63">
            <w:pPr>
              <w:rPr>
                <w:rFonts w:eastAsia="Times New Roman"/>
                <w:sz w:val="20"/>
                <w:szCs w:val="20"/>
              </w:rPr>
            </w:pPr>
          </w:p>
        </w:tc>
        <w:tc>
          <w:tcPr>
            <w:tcW w:w="26" w:type="pct"/>
            <w:vAlign w:val="center"/>
            <w:hideMark/>
          </w:tcPr>
          <w:p w14:paraId="7BFA52B6" w14:textId="77777777" w:rsidR="00000000" w:rsidRDefault="00F96C63">
            <w:pPr>
              <w:rPr>
                <w:rFonts w:eastAsia="Times New Roman"/>
                <w:sz w:val="20"/>
                <w:szCs w:val="20"/>
              </w:rPr>
            </w:pPr>
          </w:p>
        </w:tc>
        <w:tc>
          <w:tcPr>
            <w:tcW w:w="5" w:type="pct"/>
            <w:vAlign w:val="center"/>
            <w:hideMark/>
          </w:tcPr>
          <w:p w14:paraId="4D4402C2" w14:textId="77777777" w:rsidR="00000000" w:rsidRDefault="00F96C63">
            <w:pPr>
              <w:rPr>
                <w:rFonts w:eastAsia="Times New Roman"/>
                <w:sz w:val="20"/>
                <w:szCs w:val="20"/>
              </w:rPr>
            </w:pPr>
          </w:p>
        </w:tc>
        <w:tc>
          <w:tcPr>
            <w:tcW w:w="50" w:type="pct"/>
            <w:vAlign w:val="center"/>
            <w:hideMark/>
          </w:tcPr>
          <w:p w14:paraId="452AA305" w14:textId="77777777" w:rsidR="00000000" w:rsidRDefault="00F96C63">
            <w:pPr>
              <w:rPr>
                <w:rFonts w:eastAsia="Times New Roman"/>
                <w:sz w:val="20"/>
                <w:szCs w:val="20"/>
              </w:rPr>
            </w:pPr>
          </w:p>
        </w:tc>
        <w:tc>
          <w:tcPr>
            <w:tcW w:w="786" w:type="pct"/>
            <w:vAlign w:val="center"/>
            <w:hideMark/>
          </w:tcPr>
          <w:p w14:paraId="0FBCC8CB" w14:textId="77777777" w:rsidR="00000000" w:rsidRDefault="00F96C63">
            <w:pPr>
              <w:rPr>
                <w:rFonts w:eastAsia="Times New Roman"/>
                <w:sz w:val="20"/>
                <w:szCs w:val="20"/>
              </w:rPr>
            </w:pPr>
          </w:p>
        </w:tc>
        <w:tc>
          <w:tcPr>
            <w:tcW w:w="5" w:type="pct"/>
            <w:vAlign w:val="center"/>
            <w:hideMark/>
          </w:tcPr>
          <w:p w14:paraId="586FBC48" w14:textId="77777777" w:rsidR="00000000" w:rsidRDefault="00F96C63">
            <w:pPr>
              <w:rPr>
                <w:rFonts w:eastAsia="Times New Roman"/>
                <w:sz w:val="20"/>
                <w:szCs w:val="20"/>
              </w:rPr>
            </w:pPr>
          </w:p>
        </w:tc>
      </w:tr>
      <w:tr w:rsidR="00000000" w14:paraId="08257D50" w14:textId="77777777">
        <w:trPr>
          <w:divId w:val="759370629"/>
        </w:trPr>
        <w:tc>
          <w:tcPr>
            <w:tcW w:w="0" w:type="auto"/>
            <w:gridSpan w:val="3"/>
            <w:tcMar>
              <w:top w:w="0" w:type="dxa"/>
              <w:left w:w="20" w:type="dxa"/>
              <w:bottom w:w="0" w:type="dxa"/>
              <w:right w:w="20" w:type="dxa"/>
            </w:tcMar>
            <w:vAlign w:val="center"/>
            <w:hideMark/>
          </w:tcPr>
          <w:p w14:paraId="280BA998"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6275EA1C"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60A30F5C"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6A91186E"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5B633643"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02F28BED" w14:textId="77777777">
        <w:trPr>
          <w:divId w:val="759370629"/>
        </w:trPr>
        <w:tc>
          <w:tcPr>
            <w:tcW w:w="0" w:type="auto"/>
            <w:gridSpan w:val="3"/>
            <w:shd w:val="clear" w:color="auto" w:fill="CCEEFF"/>
            <w:tcMar>
              <w:top w:w="30" w:type="dxa"/>
              <w:left w:w="20" w:type="dxa"/>
              <w:bottom w:w="30" w:type="dxa"/>
              <w:right w:w="20" w:type="dxa"/>
            </w:tcMar>
            <w:vAlign w:val="bottom"/>
            <w:hideMark/>
          </w:tcPr>
          <w:p w14:paraId="214518CB" w14:textId="77777777" w:rsidR="00000000" w:rsidRDefault="00F96C63">
            <w:pPr>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14:paraId="72D4D618"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26595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3D6957" w14:textId="77777777" w:rsidR="00000000" w:rsidRDefault="00F96C63">
            <w:pPr>
              <w:jc w:val="right"/>
              <w:rPr>
                <w:rFonts w:eastAsia="Times New Roman"/>
              </w:rPr>
            </w:pPr>
            <w:r>
              <w:rPr>
                <w:rFonts w:eastAsia="Times New Roman"/>
                <w:color w:val="000000"/>
                <w:sz w:val="20"/>
                <w:szCs w:val="20"/>
              </w:rPr>
              <w:t>3,248 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FF248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9BE96"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81756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80F1DD" w14:textId="77777777" w:rsidR="00000000" w:rsidRDefault="00F96C63">
            <w:pPr>
              <w:jc w:val="right"/>
              <w:rPr>
                <w:rFonts w:eastAsia="Times New Roman"/>
              </w:rPr>
            </w:pPr>
            <w:r>
              <w:rPr>
                <w:rFonts w:eastAsia="Times New Roman"/>
                <w:color w:val="000000"/>
                <w:sz w:val="20"/>
                <w:szCs w:val="20"/>
              </w:rPr>
              <w:t>6,364 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CB8D25" w14:textId="77777777" w:rsidR="00000000" w:rsidRDefault="00F96C63">
            <w:pPr>
              <w:jc w:val="right"/>
              <w:rPr>
                <w:rFonts w:eastAsia="Times New Roman"/>
              </w:rPr>
            </w:pPr>
          </w:p>
        </w:tc>
      </w:tr>
      <w:tr w:rsidR="00000000" w14:paraId="3EEF5F84" w14:textId="77777777">
        <w:trPr>
          <w:divId w:val="759370629"/>
        </w:trPr>
        <w:tc>
          <w:tcPr>
            <w:tcW w:w="0" w:type="auto"/>
            <w:gridSpan w:val="3"/>
            <w:shd w:val="clear" w:color="auto" w:fill="FFFFFF"/>
            <w:tcMar>
              <w:top w:w="30" w:type="dxa"/>
              <w:left w:w="20" w:type="dxa"/>
              <w:bottom w:w="30" w:type="dxa"/>
              <w:right w:w="20" w:type="dxa"/>
            </w:tcMar>
            <w:vAlign w:val="bottom"/>
            <w:hideMark/>
          </w:tcPr>
          <w:p w14:paraId="2DEEC184" w14:textId="77777777" w:rsidR="00000000" w:rsidRDefault="00F96C63">
            <w:pPr>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14:paraId="3B82A432"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E1E856" w14:textId="77777777" w:rsidR="00000000" w:rsidRDefault="00F96C63">
            <w:pPr>
              <w:jc w:val="right"/>
              <w:rPr>
                <w:rFonts w:eastAsia="Times New Roman"/>
              </w:rPr>
            </w:pPr>
            <w:r>
              <w:rPr>
                <w:rFonts w:eastAsia="Times New Roman"/>
                <w:color w:val="000000"/>
                <w:sz w:val="20"/>
                <w:szCs w:val="20"/>
              </w:rPr>
              <w:t>1,455 </w:t>
            </w:r>
          </w:p>
        </w:tc>
        <w:tc>
          <w:tcPr>
            <w:tcW w:w="0" w:type="auto"/>
            <w:shd w:val="clear" w:color="auto" w:fill="FFFFFF"/>
            <w:tcMar>
              <w:top w:w="30" w:type="dxa"/>
              <w:left w:w="0" w:type="dxa"/>
              <w:bottom w:w="30" w:type="dxa"/>
              <w:right w:w="20" w:type="dxa"/>
            </w:tcMar>
            <w:vAlign w:val="bottom"/>
            <w:hideMark/>
          </w:tcPr>
          <w:p w14:paraId="7E9ADA5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8520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F45AF" w14:textId="77777777" w:rsidR="00000000" w:rsidRDefault="00F96C63">
            <w:pPr>
              <w:jc w:val="right"/>
              <w:rPr>
                <w:rFonts w:eastAsia="Times New Roman"/>
              </w:rPr>
            </w:pPr>
            <w:r>
              <w:rPr>
                <w:rFonts w:eastAsia="Times New Roman"/>
                <w:color w:val="000000"/>
                <w:sz w:val="20"/>
                <w:szCs w:val="20"/>
              </w:rPr>
              <w:t>3,505 </w:t>
            </w:r>
          </w:p>
        </w:tc>
        <w:tc>
          <w:tcPr>
            <w:tcW w:w="0" w:type="auto"/>
            <w:shd w:val="clear" w:color="auto" w:fill="FFFFFF"/>
            <w:tcMar>
              <w:top w:w="30" w:type="dxa"/>
              <w:left w:w="0" w:type="dxa"/>
              <w:bottom w:w="30" w:type="dxa"/>
              <w:right w:w="20" w:type="dxa"/>
            </w:tcMar>
            <w:vAlign w:val="bottom"/>
            <w:hideMark/>
          </w:tcPr>
          <w:p w14:paraId="3F91296F" w14:textId="77777777" w:rsidR="00000000" w:rsidRDefault="00F96C63">
            <w:pPr>
              <w:jc w:val="right"/>
              <w:rPr>
                <w:rFonts w:eastAsia="Times New Roman"/>
              </w:rPr>
            </w:pPr>
          </w:p>
        </w:tc>
      </w:tr>
      <w:tr w:rsidR="00000000" w14:paraId="3AD21722" w14:textId="77777777">
        <w:trPr>
          <w:divId w:val="759370629"/>
        </w:trPr>
        <w:tc>
          <w:tcPr>
            <w:tcW w:w="0" w:type="auto"/>
            <w:gridSpan w:val="3"/>
            <w:shd w:val="clear" w:color="auto" w:fill="CCEEFF"/>
            <w:tcMar>
              <w:top w:w="30" w:type="dxa"/>
              <w:left w:w="20" w:type="dxa"/>
              <w:bottom w:w="30" w:type="dxa"/>
              <w:right w:w="20" w:type="dxa"/>
            </w:tcMar>
            <w:vAlign w:val="bottom"/>
            <w:hideMark/>
          </w:tcPr>
          <w:p w14:paraId="00301CC7" w14:textId="77777777" w:rsidR="00000000" w:rsidRDefault="00F96C63">
            <w:pPr>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14:paraId="50CCBF41"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D20CF6" w14:textId="77777777" w:rsidR="00000000" w:rsidRDefault="00F96C63">
            <w:pPr>
              <w:jc w:val="right"/>
              <w:rPr>
                <w:rFonts w:eastAsia="Times New Roman"/>
              </w:rPr>
            </w:pPr>
            <w:r>
              <w:rPr>
                <w:rFonts w:eastAsia="Times New Roman"/>
                <w:color w:val="000000"/>
                <w:sz w:val="20"/>
                <w:szCs w:val="20"/>
              </w:rPr>
              <w:t>3,666 </w:t>
            </w:r>
          </w:p>
        </w:tc>
        <w:tc>
          <w:tcPr>
            <w:tcW w:w="0" w:type="auto"/>
            <w:shd w:val="clear" w:color="auto" w:fill="CCEEFF"/>
            <w:tcMar>
              <w:top w:w="30" w:type="dxa"/>
              <w:left w:w="0" w:type="dxa"/>
              <w:bottom w:w="30" w:type="dxa"/>
              <w:right w:w="20" w:type="dxa"/>
            </w:tcMar>
            <w:vAlign w:val="bottom"/>
            <w:hideMark/>
          </w:tcPr>
          <w:p w14:paraId="6A48144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DE81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E8CF4" w14:textId="77777777" w:rsidR="00000000" w:rsidRDefault="00F96C63">
            <w:pPr>
              <w:jc w:val="right"/>
              <w:rPr>
                <w:rFonts w:eastAsia="Times New Roman"/>
              </w:rPr>
            </w:pPr>
            <w:r>
              <w:rPr>
                <w:rFonts w:eastAsia="Times New Roman"/>
                <w:color w:val="000000"/>
                <w:sz w:val="20"/>
                <w:szCs w:val="20"/>
              </w:rPr>
              <w:t>3,610 </w:t>
            </w:r>
          </w:p>
        </w:tc>
        <w:tc>
          <w:tcPr>
            <w:tcW w:w="0" w:type="auto"/>
            <w:shd w:val="clear" w:color="auto" w:fill="CCEEFF"/>
            <w:tcMar>
              <w:top w:w="30" w:type="dxa"/>
              <w:left w:w="0" w:type="dxa"/>
              <w:bottom w:w="30" w:type="dxa"/>
              <w:right w:w="20" w:type="dxa"/>
            </w:tcMar>
            <w:vAlign w:val="bottom"/>
            <w:hideMark/>
          </w:tcPr>
          <w:p w14:paraId="3772667A" w14:textId="77777777" w:rsidR="00000000" w:rsidRDefault="00F96C63">
            <w:pPr>
              <w:jc w:val="right"/>
              <w:rPr>
                <w:rFonts w:eastAsia="Times New Roman"/>
              </w:rPr>
            </w:pPr>
          </w:p>
        </w:tc>
      </w:tr>
      <w:tr w:rsidR="00000000" w14:paraId="4CC3C062" w14:textId="77777777">
        <w:trPr>
          <w:divId w:val="759370629"/>
        </w:trPr>
        <w:tc>
          <w:tcPr>
            <w:tcW w:w="0" w:type="auto"/>
            <w:gridSpan w:val="3"/>
            <w:shd w:val="clear" w:color="auto" w:fill="FFFFFF"/>
            <w:tcMar>
              <w:top w:w="0" w:type="dxa"/>
              <w:left w:w="20" w:type="dxa"/>
              <w:bottom w:w="0" w:type="dxa"/>
              <w:right w:w="20" w:type="dxa"/>
            </w:tcMar>
            <w:vAlign w:val="center"/>
            <w:hideMark/>
          </w:tcPr>
          <w:p w14:paraId="28CE51C3" w14:textId="77777777" w:rsidR="00000000" w:rsidRDefault="00F96C6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37A96" w14:textId="77777777" w:rsidR="00000000" w:rsidRDefault="00F96C6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2290A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1521EE" w14:textId="77777777" w:rsidR="00000000" w:rsidRDefault="00F96C63">
            <w:pPr>
              <w:jc w:val="right"/>
              <w:rPr>
                <w:rFonts w:eastAsia="Times New Roman"/>
              </w:rPr>
            </w:pPr>
            <w:r>
              <w:rPr>
                <w:rFonts w:eastAsia="Times New Roman"/>
                <w:color w:val="000000"/>
                <w:sz w:val="20"/>
                <w:szCs w:val="20"/>
              </w:rPr>
              <w:t>8,369 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C35C3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56FA9"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8975B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76E192" w14:textId="77777777" w:rsidR="00000000" w:rsidRDefault="00F96C63">
            <w:pPr>
              <w:jc w:val="right"/>
              <w:rPr>
                <w:rFonts w:eastAsia="Times New Roman"/>
              </w:rPr>
            </w:pPr>
            <w:r>
              <w:rPr>
                <w:rFonts w:eastAsia="Times New Roman"/>
                <w:color w:val="000000"/>
                <w:sz w:val="20"/>
                <w:szCs w:val="20"/>
              </w:rPr>
              <w:t>13,479 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B89F4B" w14:textId="77777777" w:rsidR="00000000" w:rsidRDefault="00F96C63">
            <w:pPr>
              <w:jc w:val="right"/>
              <w:rPr>
                <w:rFonts w:eastAsia="Times New Roman"/>
              </w:rPr>
            </w:pPr>
          </w:p>
        </w:tc>
      </w:tr>
    </w:tbl>
    <w:p w14:paraId="0CB85C07" w14:textId="77777777" w:rsidR="00000000" w:rsidRDefault="00F96C63">
      <w:pPr>
        <w:divId w:val="1497307715"/>
        <w:rPr>
          <w:rFonts w:eastAsia="Times New Roman"/>
        </w:rPr>
      </w:pPr>
    </w:p>
    <w:p w14:paraId="17AF25A7" w14:textId="77777777" w:rsidR="00000000" w:rsidRDefault="00F96C63">
      <w:pPr>
        <w:divId w:val="118962582"/>
        <w:rPr>
          <w:rFonts w:eastAsia="Times New Roman"/>
        </w:rPr>
      </w:pPr>
      <w:r>
        <w:rPr>
          <w:rFonts w:eastAsia="Times New Roman"/>
          <w:color w:val="000000"/>
          <w:sz w:val="20"/>
          <w:szCs w:val="20"/>
        </w:rPr>
        <w:t>Accrued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0"/>
        <w:gridCol w:w="1284"/>
        <w:gridCol w:w="36"/>
      </w:tblGrid>
      <w:tr w:rsidR="00000000" w14:paraId="21C84BF6" w14:textId="77777777">
        <w:trPr>
          <w:divId w:val="593242169"/>
        </w:trPr>
        <w:tc>
          <w:tcPr>
            <w:tcW w:w="50" w:type="pct"/>
            <w:vAlign w:val="center"/>
            <w:hideMark/>
          </w:tcPr>
          <w:p w14:paraId="3544387B" w14:textId="77777777" w:rsidR="00000000" w:rsidRDefault="00F96C63">
            <w:pPr>
              <w:rPr>
                <w:rFonts w:eastAsia="Times New Roman"/>
              </w:rPr>
            </w:pPr>
          </w:p>
        </w:tc>
        <w:tc>
          <w:tcPr>
            <w:tcW w:w="3114" w:type="pct"/>
            <w:vAlign w:val="center"/>
            <w:hideMark/>
          </w:tcPr>
          <w:p w14:paraId="1537A519" w14:textId="77777777" w:rsidR="00000000" w:rsidRDefault="00F96C63">
            <w:pPr>
              <w:rPr>
                <w:rFonts w:eastAsia="Times New Roman"/>
                <w:sz w:val="20"/>
                <w:szCs w:val="20"/>
              </w:rPr>
            </w:pPr>
          </w:p>
        </w:tc>
        <w:tc>
          <w:tcPr>
            <w:tcW w:w="5" w:type="pct"/>
            <w:vAlign w:val="center"/>
            <w:hideMark/>
          </w:tcPr>
          <w:p w14:paraId="12C55E77" w14:textId="77777777" w:rsidR="00000000" w:rsidRDefault="00F96C63">
            <w:pPr>
              <w:rPr>
                <w:rFonts w:eastAsia="Times New Roman"/>
                <w:sz w:val="20"/>
                <w:szCs w:val="20"/>
              </w:rPr>
            </w:pPr>
          </w:p>
        </w:tc>
        <w:tc>
          <w:tcPr>
            <w:tcW w:w="5" w:type="pct"/>
            <w:vAlign w:val="center"/>
            <w:hideMark/>
          </w:tcPr>
          <w:p w14:paraId="38C5BF6A" w14:textId="77777777" w:rsidR="00000000" w:rsidRDefault="00F96C63">
            <w:pPr>
              <w:rPr>
                <w:rFonts w:eastAsia="Times New Roman"/>
                <w:sz w:val="20"/>
                <w:szCs w:val="20"/>
              </w:rPr>
            </w:pPr>
          </w:p>
        </w:tc>
        <w:tc>
          <w:tcPr>
            <w:tcW w:w="26" w:type="pct"/>
            <w:vAlign w:val="center"/>
            <w:hideMark/>
          </w:tcPr>
          <w:p w14:paraId="154D2A97" w14:textId="77777777" w:rsidR="00000000" w:rsidRDefault="00F96C63">
            <w:pPr>
              <w:rPr>
                <w:rFonts w:eastAsia="Times New Roman"/>
                <w:sz w:val="20"/>
                <w:szCs w:val="20"/>
              </w:rPr>
            </w:pPr>
          </w:p>
        </w:tc>
        <w:tc>
          <w:tcPr>
            <w:tcW w:w="5" w:type="pct"/>
            <w:vAlign w:val="center"/>
            <w:hideMark/>
          </w:tcPr>
          <w:p w14:paraId="4C67979B" w14:textId="77777777" w:rsidR="00000000" w:rsidRDefault="00F96C63">
            <w:pPr>
              <w:rPr>
                <w:rFonts w:eastAsia="Times New Roman"/>
                <w:sz w:val="20"/>
                <w:szCs w:val="20"/>
              </w:rPr>
            </w:pPr>
          </w:p>
        </w:tc>
        <w:tc>
          <w:tcPr>
            <w:tcW w:w="50" w:type="pct"/>
            <w:vAlign w:val="center"/>
            <w:hideMark/>
          </w:tcPr>
          <w:p w14:paraId="3D2FEA5A" w14:textId="77777777" w:rsidR="00000000" w:rsidRDefault="00F96C63">
            <w:pPr>
              <w:rPr>
                <w:rFonts w:eastAsia="Times New Roman"/>
                <w:sz w:val="20"/>
                <w:szCs w:val="20"/>
              </w:rPr>
            </w:pPr>
          </w:p>
        </w:tc>
        <w:tc>
          <w:tcPr>
            <w:tcW w:w="823" w:type="pct"/>
            <w:vAlign w:val="center"/>
            <w:hideMark/>
          </w:tcPr>
          <w:p w14:paraId="723E5EC0" w14:textId="77777777" w:rsidR="00000000" w:rsidRDefault="00F96C63">
            <w:pPr>
              <w:rPr>
                <w:rFonts w:eastAsia="Times New Roman"/>
                <w:sz w:val="20"/>
                <w:szCs w:val="20"/>
              </w:rPr>
            </w:pPr>
          </w:p>
        </w:tc>
        <w:tc>
          <w:tcPr>
            <w:tcW w:w="5" w:type="pct"/>
            <w:vAlign w:val="center"/>
            <w:hideMark/>
          </w:tcPr>
          <w:p w14:paraId="5DC5E6B5" w14:textId="77777777" w:rsidR="00000000" w:rsidRDefault="00F96C63">
            <w:pPr>
              <w:rPr>
                <w:rFonts w:eastAsia="Times New Roman"/>
                <w:sz w:val="20"/>
                <w:szCs w:val="20"/>
              </w:rPr>
            </w:pPr>
          </w:p>
        </w:tc>
        <w:tc>
          <w:tcPr>
            <w:tcW w:w="5" w:type="pct"/>
            <w:vAlign w:val="center"/>
            <w:hideMark/>
          </w:tcPr>
          <w:p w14:paraId="0C308A72" w14:textId="77777777" w:rsidR="00000000" w:rsidRDefault="00F96C63">
            <w:pPr>
              <w:rPr>
                <w:rFonts w:eastAsia="Times New Roman"/>
                <w:sz w:val="20"/>
                <w:szCs w:val="20"/>
              </w:rPr>
            </w:pPr>
          </w:p>
        </w:tc>
        <w:tc>
          <w:tcPr>
            <w:tcW w:w="26" w:type="pct"/>
            <w:vAlign w:val="center"/>
            <w:hideMark/>
          </w:tcPr>
          <w:p w14:paraId="3D3BDEFA" w14:textId="77777777" w:rsidR="00000000" w:rsidRDefault="00F96C63">
            <w:pPr>
              <w:rPr>
                <w:rFonts w:eastAsia="Times New Roman"/>
                <w:sz w:val="20"/>
                <w:szCs w:val="20"/>
              </w:rPr>
            </w:pPr>
          </w:p>
        </w:tc>
        <w:tc>
          <w:tcPr>
            <w:tcW w:w="5" w:type="pct"/>
            <w:vAlign w:val="center"/>
            <w:hideMark/>
          </w:tcPr>
          <w:p w14:paraId="3CE5F310" w14:textId="77777777" w:rsidR="00000000" w:rsidRDefault="00F96C63">
            <w:pPr>
              <w:rPr>
                <w:rFonts w:eastAsia="Times New Roman"/>
                <w:sz w:val="20"/>
                <w:szCs w:val="20"/>
              </w:rPr>
            </w:pPr>
          </w:p>
        </w:tc>
        <w:tc>
          <w:tcPr>
            <w:tcW w:w="50" w:type="pct"/>
            <w:vAlign w:val="center"/>
            <w:hideMark/>
          </w:tcPr>
          <w:p w14:paraId="5CAA8946" w14:textId="77777777" w:rsidR="00000000" w:rsidRDefault="00F96C63">
            <w:pPr>
              <w:rPr>
                <w:rFonts w:eastAsia="Times New Roman"/>
                <w:sz w:val="20"/>
                <w:szCs w:val="20"/>
              </w:rPr>
            </w:pPr>
          </w:p>
        </w:tc>
        <w:tc>
          <w:tcPr>
            <w:tcW w:w="823" w:type="pct"/>
            <w:vAlign w:val="center"/>
            <w:hideMark/>
          </w:tcPr>
          <w:p w14:paraId="156121D1" w14:textId="77777777" w:rsidR="00000000" w:rsidRDefault="00F96C63">
            <w:pPr>
              <w:rPr>
                <w:rFonts w:eastAsia="Times New Roman"/>
                <w:sz w:val="20"/>
                <w:szCs w:val="20"/>
              </w:rPr>
            </w:pPr>
          </w:p>
        </w:tc>
        <w:tc>
          <w:tcPr>
            <w:tcW w:w="5" w:type="pct"/>
            <w:vAlign w:val="center"/>
            <w:hideMark/>
          </w:tcPr>
          <w:p w14:paraId="4A5B0B2B" w14:textId="77777777" w:rsidR="00000000" w:rsidRDefault="00F96C63">
            <w:pPr>
              <w:rPr>
                <w:rFonts w:eastAsia="Times New Roman"/>
                <w:sz w:val="20"/>
                <w:szCs w:val="20"/>
              </w:rPr>
            </w:pPr>
          </w:p>
        </w:tc>
      </w:tr>
      <w:tr w:rsidR="00000000" w14:paraId="09CF30DD" w14:textId="77777777">
        <w:trPr>
          <w:divId w:val="593242169"/>
        </w:trPr>
        <w:tc>
          <w:tcPr>
            <w:tcW w:w="0" w:type="auto"/>
            <w:gridSpan w:val="3"/>
            <w:tcMar>
              <w:top w:w="0" w:type="dxa"/>
              <w:left w:w="20" w:type="dxa"/>
              <w:bottom w:w="0" w:type="dxa"/>
              <w:right w:w="20" w:type="dxa"/>
            </w:tcMar>
            <w:vAlign w:val="center"/>
            <w:hideMark/>
          </w:tcPr>
          <w:p w14:paraId="1C16DFF4"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349A6756"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227B23F6"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691F6669"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74A8C65F"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6EBEAB64" w14:textId="77777777">
        <w:trPr>
          <w:divId w:val="593242169"/>
        </w:trPr>
        <w:tc>
          <w:tcPr>
            <w:tcW w:w="0" w:type="auto"/>
            <w:gridSpan w:val="3"/>
            <w:shd w:val="clear" w:color="auto" w:fill="CCEEFF"/>
            <w:tcMar>
              <w:top w:w="30" w:type="dxa"/>
              <w:left w:w="20" w:type="dxa"/>
              <w:bottom w:w="30" w:type="dxa"/>
              <w:right w:w="20" w:type="dxa"/>
            </w:tcMar>
            <w:vAlign w:val="bottom"/>
            <w:hideMark/>
          </w:tcPr>
          <w:p w14:paraId="6C92359F" w14:textId="77777777" w:rsidR="00000000" w:rsidRDefault="00F96C63">
            <w:pPr>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14:paraId="401FFC76"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2523B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D71B8F" w14:textId="77777777" w:rsidR="00000000" w:rsidRDefault="00F96C63">
            <w:pPr>
              <w:jc w:val="right"/>
              <w:rPr>
                <w:rFonts w:eastAsia="Times New Roman"/>
              </w:rPr>
            </w:pPr>
            <w:r>
              <w:rPr>
                <w:rFonts w:eastAsia="Times New Roman"/>
                <w:color w:val="000000"/>
                <w:sz w:val="20"/>
                <w:szCs w:val="20"/>
              </w:rPr>
              <w:t>1,862 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492A1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1B3C4"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BA2B2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15BBBF" w14:textId="77777777" w:rsidR="00000000" w:rsidRDefault="00F96C63">
            <w:pPr>
              <w:jc w:val="right"/>
              <w:rPr>
                <w:rFonts w:eastAsia="Times New Roman"/>
              </w:rPr>
            </w:pPr>
            <w:r>
              <w:rPr>
                <w:rFonts w:eastAsia="Times New Roman"/>
                <w:color w:val="000000"/>
                <w:sz w:val="20"/>
                <w:szCs w:val="20"/>
              </w:rPr>
              <w:t>2,398 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D08D04" w14:textId="77777777" w:rsidR="00000000" w:rsidRDefault="00F96C63">
            <w:pPr>
              <w:jc w:val="right"/>
              <w:rPr>
                <w:rFonts w:eastAsia="Times New Roman"/>
              </w:rPr>
            </w:pPr>
          </w:p>
        </w:tc>
      </w:tr>
      <w:tr w:rsidR="00000000" w14:paraId="4236227A" w14:textId="77777777">
        <w:trPr>
          <w:divId w:val="593242169"/>
        </w:trPr>
        <w:tc>
          <w:tcPr>
            <w:tcW w:w="0" w:type="auto"/>
            <w:gridSpan w:val="3"/>
            <w:shd w:val="clear" w:color="auto" w:fill="FFFFFF"/>
            <w:tcMar>
              <w:top w:w="30" w:type="dxa"/>
              <w:left w:w="20" w:type="dxa"/>
              <w:bottom w:w="30" w:type="dxa"/>
              <w:right w:w="20" w:type="dxa"/>
            </w:tcMar>
            <w:vAlign w:val="bottom"/>
            <w:hideMark/>
          </w:tcPr>
          <w:p w14:paraId="23C20C79" w14:textId="77777777" w:rsidR="00000000" w:rsidRDefault="00F96C63">
            <w:pPr>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14:paraId="66653C3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C42E5F" w14:textId="77777777" w:rsidR="00000000" w:rsidRDefault="00F96C63">
            <w:pPr>
              <w:jc w:val="right"/>
              <w:rPr>
                <w:rFonts w:eastAsia="Times New Roman"/>
              </w:rPr>
            </w:pPr>
            <w:r>
              <w:rPr>
                <w:rFonts w:eastAsia="Times New Roman"/>
                <w:color w:val="000000"/>
                <w:sz w:val="20"/>
                <w:szCs w:val="20"/>
              </w:rPr>
              <w:t>1,581 </w:t>
            </w:r>
          </w:p>
        </w:tc>
        <w:tc>
          <w:tcPr>
            <w:tcW w:w="0" w:type="auto"/>
            <w:shd w:val="clear" w:color="auto" w:fill="FFFFFF"/>
            <w:tcMar>
              <w:top w:w="30" w:type="dxa"/>
              <w:left w:w="0" w:type="dxa"/>
              <w:bottom w:w="30" w:type="dxa"/>
              <w:right w:w="20" w:type="dxa"/>
            </w:tcMar>
            <w:vAlign w:val="bottom"/>
            <w:hideMark/>
          </w:tcPr>
          <w:p w14:paraId="0533E04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007F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E7874" w14:textId="77777777" w:rsidR="00000000" w:rsidRDefault="00F96C63">
            <w:pPr>
              <w:jc w:val="right"/>
              <w:rPr>
                <w:rFonts w:eastAsia="Times New Roman"/>
              </w:rPr>
            </w:pPr>
            <w:r>
              <w:rPr>
                <w:rFonts w:eastAsia="Times New Roman"/>
                <w:color w:val="000000"/>
                <w:sz w:val="20"/>
                <w:szCs w:val="20"/>
              </w:rPr>
              <w:t>1,458 </w:t>
            </w:r>
          </w:p>
        </w:tc>
        <w:tc>
          <w:tcPr>
            <w:tcW w:w="0" w:type="auto"/>
            <w:shd w:val="clear" w:color="auto" w:fill="FFFFFF"/>
            <w:tcMar>
              <w:top w:w="30" w:type="dxa"/>
              <w:left w:w="0" w:type="dxa"/>
              <w:bottom w:w="30" w:type="dxa"/>
              <w:right w:w="20" w:type="dxa"/>
            </w:tcMar>
            <w:vAlign w:val="bottom"/>
            <w:hideMark/>
          </w:tcPr>
          <w:p w14:paraId="7B4FDF4A" w14:textId="77777777" w:rsidR="00000000" w:rsidRDefault="00F96C63">
            <w:pPr>
              <w:jc w:val="right"/>
              <w:rPr>
                <w:rFonts w:eastAsia="Times New Roman"/>
              </w:rPr>
            </w:pPr>
          </w:p>
        </w:tc>
      </w:tr>
      <w:tr w:rsidR="00000000" w14:paraId="676DF28A" w14:textId="77777777">
        <w:trPr>
          <w:divId w:val="593242169"/>
        </w:trPr>
        <w:tc>
          <w:tcPr>
            <w:tcW w:w="0" w:type="auto"/>
            <w:gridSpan w:val="3"/>
            <w:shd w:val="clear" w:color="auto" w:fill="CCEEFF"/>
            <w:tcMar>
              <w:top w:w="30" w:type="dxa"/>
              <w:left w:w="20" w:type="dxa"/>
              <w:bottom w:w="30" w:type="dxa"/>
              <w:right w:w="20" w:type="dxa"/>
            </w:tcMar>
            <w:vAlign w:val="bottom"/>
            <w:hideMark/>
          </w:tcPr>
          <w:p w14:paraId="31D58141" w14:textId="77777777" w:rsidR="00000000" w:rsidRDefault="00F96C63">
            <w:pPr>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14:paraId="66CC79C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686EA1" w14:textId="77777777" w:rsidR="00000000" w:rsidRDefault="00F96C63">
            <w:pPr>
              <w:jc w:val="right"/>
              <w:rPr>
                <w:rFonts w:eastAsia="Times New Roman"/>
              </w:rPr>
            </w:pPr>
            <w:r>
              <w:rPr>
                <w:rFonts w:eastAsia="Times New Roman"/>
                <w:color w:val="000000"/>
                <w:sz w:val="20"/>
                <w:szCs w:val="20"/>
              </w:rPr>
              <w:t>1,212 </w:t>
            </w:r>
          </w:p>
        </w:tc>
        <w:tc>
          <w:tcPr>
            <w:tcW w:w="0" w:type="auto"/>
            <w:shd w:val="clear" w:color="auto" w:fill="CCEEFF"/>
            <w:tcMar>
              <w:top w:w="30" w:type="dxa"/>
              <w:left w:w="0" w:type="dxa"/>
              <w:bottom w:w="30" w:type="dxa"/>
              <w:right w:w="20" w:type="dxa"/>
            </w:tcMar>
            <w:vAlign w:val="bottom"/>
            <w:hideMark/>
          </w:tcPr>
          <w:p w14:paraId="3A68FE3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C604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35C899" w14:textId="77777777" w:rsidR="00000000" w:rsidRDefault="00F96C63">
            <w:pPr>
              <w:jc w:val="right"/>
              <w:rPr>
                <w:rFonts w:eastAsia="Times New Roman"/>
              </w:rPr>
            </w:pPr>
            <w:r>
              <w:rPr>
                <w:rFonts w:eastAsia="Times New Roman"/>
                <w:color w:val="000000"/>
                <w:sz w:val="20"/>
                <w:szCs w:val="20"/>
              </w:rPr>
              <w:t>1,379 </w:t>
            </w:r>
          </w:p>
        </w:tc>
        <w:tc>
          <w:tcPr>
            <w:tcW w:w="0" w:type="auto"/>
            <w:shd w:val="clear" w:color="auto" w:fill="CCEEFF"/>
            <w:tcMar>
              <w:top w:w="30" w:type="dxa"/>
              <w:left w:w="0" w:type="dxa"/>
              <w:bottom w:w="30" w:type="dxa"/>
              <w:right w:w="20" w:type="dxa"/>
            </w:tcMar>
            <w:vAlign w:val="bottom"/>
            <w:hideMark/>
          </w:tcPr>
          <w:p w14:paraId="5D5D82C0" w14:textId="77777777" w:rsidR="00000000" w:rsidRDefault="00F96C63">
            <w:pPr>
              <w:jc w:val="right"/>
              <w:rPr>
                <w:rFonts w:eastAsia="Times New Roman"/>
              </w:rPr>
            </w:pPr>
          </w:p>
        </w:tc>
      </w:tr>
      <w:tr w:rsidR="00000000" w14:paraId="59DA74E1" w14:textId="77777777">
        <w:trPr>
          <w:divId w:val="593242169"/>
        </w:trPr>
        <w:tc>
          <w:tcPr>
            <w:tcW w:w="0" w:type="auto"/>
            <w:gridSpan w:val="3"/>
            <w:shd w:val="clear" w:color="auto" w:fill="FFFFFF"/>
            <w:tcMar>
              <w:top w:w="30" w:type="dxa"/>
              <w:left w:w="20" w:type="dxa"/>
              <w:bottom w:w="30" w:type="dxa"/>
              <w:right w:w="20" w:type="dxa"/>
            </w:tcMar>
            <w:vAlign w:val="bottom"/>
            <w:hideMark/>
          </w:tcPr>
          <w:p w14:paraId="7FFE7C75" w14:textId="77777777" w:rsidR="00000000" w:rsidRDefault="00F96C63">
            <w:pPr>
              <w:rPr>
                <w:rFonts w:eastAsia="Times New Roman"/>
              </w:rPr>
            </w:pPr>
            <w:r>
              <w:rPr>
                <w:rFonts w:eastAsia="Times New Roman"/>
                <w:color w:val="000000"/>
                <w:sz w:val="20"/>
                <w:szCs w:val="20"/>
              </w:rPr>
              <w:t>Deferred revenue</w:t>
            </w:r>
          </w:p>
        </w:tc>
        <w:tc>
          <w:tcPr>
            <w:tcW w:w="0" w:type="auto"/>
            <w:gridSpan w:val="3"/>
            <w:shd w:val="clear" w:color="auto" w:fill="FFFFFF"/>
            <w:tcMar>
              <w:top w:w="0" w:type="dxa"/>
              <w:left w:w="20" w:type="dxa"/>
              <w:bottom w:w="0" w:type="dxa"/>
              <w:right w:w="20" w:type="dxa"/>
            </w:tcMar>
            <w:vAlign w:val="center"/>
            <w:hideMark/>
          </w:tcPr>
          <w:p w14:paraId="60F99D0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09C738" w14:textId="77777777" w:rsidR="00000000" w:rsidRDefault="00F96C63">
            <w:pPr>
              <w:jc w:val="right"/>
              <w:rPr>
                <w:rFonts w:eastAsia="Times New Roman"/>
              </w:rPr>
            </w:pPr>
            <w:r>
              <w:rPr>
                <w:rFonts w:eastAsia="Times New Roman"/>
                <w:color w:val="000000"/>
                <w:sz w:val="20"/>
                <w:szCs w:val="20"/>
              </w:rPr>
              <w:t>2,046 </w:t>
            </w:r>
          </w:p>
        </w:tc>
        <w:tc>
          <w:tcPr>
            <w:tcW w:w="0" w:type="auto"/>
            <w:shd w:val="clear" w:color="auto" w:fill="FFFFFF"/>
            <w:tcMar>
              <w:top w:w="30" w:type="dxa"/>
              <w:left w:w="0" w:type="dxa"/>
              <w:bottom w:w="30" w:type="dxa"/>
              <w:right w:w="20" w:type="dxa"/>
            </w:tcMar>
            <w:vAlign w:val="bottom"/>
            <w:hideMark/>
          </w:tcPr>
          <w:p w14:paraId="092C999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D256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618BD6" w14:textId="77777777" w:rsidR="00000000" w:rsidRDefault="00F96C63">
            <w:pPr>
              <w:jc w:val="right"/>
              <w:rPr>
                <w:rFonts w:eastAsia="Times New Roman"/>
              </w:rPr>
            </w:pPr>
            <w:r>
              <w:rPr>
                <w:rFonts w:eastAsia="Times New Roman"/>
                <w:color w:val="000000"/>
                <w:sz w:val="20"/>
                <w:szCs w:val="20"/>
              </w:rPr>
              <w:t>555 </w:t>
            </w:r>
          </w:p>
        </w:tc>
        <w:tc>
          <w:tcPr>
            <w:tcW w:w="0" w:type="auto"/>
            <w:shd w:val="clear" w:color="auto" w:fill="FFFFFF"/>
            <w:tcMar>
              <w:top w:w="30" w:type="dxa"/>
              <w:left w:w="0" w:type="dxa"/>
              <w:bottom w:w="30" w:type="dxa"/>
              <w:right w:w="20" w:type="dxa"/>
            </w:tcMar>
            <w:vAlign w:val="bottom"/>
            <w:hideMark/>
          </w:tcPr>
          <w:p w14:paraId="673E3DEC" w14:textId="77777777" w:rsidR="00000000" w:rsidRDefault="00F96C63">
            <w:pPr>
              <w:jc w:val="right"/>
              <w:rPr>
                <w:rFonts w:eastAsia="Times New Roman"/>
              </w:rPr>
            </w:pPr>
          </w:p>
        </w:tc>
      </w:tr>
      <w:tr w:rsidR="00000000" w14:paraId="5E08DA57" w14:textId="77777777">
        <w:trPr>
          <w:divId w:val="593242169"/>
        </w:trPr>
        <w:tc>
          <w:tcPr>
            <w:tcW w:w="0" w:type="auto"/>
            <w:gridSpan w:val="3"/>
            <w:shd w:val="clear" w:color="auto" w:fill="CCEEFF"/>
            <w:tcMar>
              <w:top w:w="30" w:type="dxa"/>
              <w:left w:w="20" w:type="dxa"/>
              <w:bottom w:w="30" w:type="dxa"/>
              <w:right w:w="20" w:type="dxa"/>
            </w:tcMar>
            <w:vAlign w:val="bottom"/>
            <w:hideMark/>
          </w:tcPr>
          <w:p w14:paraId="2CC2B607" w14:textId="77777777" w:rsidR="00000000" w:rsidRDefault="00F96C63">
            <w:pPr>
              <w:rPr>
                <w:rFonts w:eastAsia="Times New Roman"/>
              </w:rPr>
            </w:pPr>
            <w:r>
              <w:rPr>
                <w:rFonts w:eastAsia="Times New Roman"/>
                <w:color w:val="000000"/>
                <w:sz w:val="20"/>
                <w:szCs w:val="20"/>
              </w:rPr>
              <w:t>Current portion of finance lease liability</w:t>
            </w:r>
          </w:p>
        </w:tc>
        <w:tc>
          <w:tcPr>
            <w:tcW w:w="0" w:type="auto"/>
            <w:gridSpan w:val="3"/>
            <w:shd w:val="clear" w:color="auto" w:fill="CCEEFF"/>
            <w:tcMar>
              <w:top w:w="0" w:type="dxa"/>
              <w:left w:w="20" w:type="dxa"/>
              <w:bottom w:w="0" w:type="dxa"/>
              <w:right w:w="20" w:type="dxa"/>
            </w:tcMar>
            <w:vAlign w:val="center"/>
            <w:hideMark/>
          </w:tcPr>
          <w:p w14:paraId="44CDFFA9"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D5DD6C" w14:textId="77777777" w:rsidR="00000000" w:rsidRDefault="00F96C63">
            <w:pPr>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14:paraId="009C48B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E24B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45075" w14:textId="77777777" w:rsidR="00000000" w:rsidRDefault="00F96C63">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14:paraId="66BF901F" w14:textId="77777777" w:rsidR="00000000" w:rsidRDefault="00F96C63">
            <w:pPr>
              <w:jc w:val="right"/>
              <w:rPr>
                <w:rFonts w:eastAsia="Times New Roman"/>
              </w:rPr>
            </w:pPr>
          </w:p>
        </w:tc>
      </w:tr>
      <w:tr w:rsidR="00000000" w14:paraId="6CCB9999" w14:textId="77777777">
        <w:trPr>
          <w:divId w:val="593242169"/>
        </w:trPr>
        <w:tc>
          <w:tcPr>
            <w:tcW w:w="0" w:type="auto"/>
            <w:gridSpan w:val="3"/>
            <w:shd w:val="clear" w:color="auto" w:fill="FFFFFF"/>
            <w:tcMar>
              <w:top w:w="30" w:type="dxa"/>
              <w:left w:w="20" w:type="dxa"/>
              <w:bottom w:w="30" w:type="dxa"/>
              <w:right w:w="20" w:type="dxa"/>
            </w:tcMar>
            <w:vAlign w:val="bottom"/>
            <w:hideMark/>
          </w:tcPr>
          <w:p w14:paraId="14AD16B9" w14:textId="77777777" w:rsidR="00000000" w:rsidRDefault="00F96C63">
            <w:pPr>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14:paraId="4F4D65E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4A9585" w14:textId="77777777" w:rsidR="00000000" w:rsidRDefault="00F96C63">
            <w:pPr>
              <w:jc w:val="right"/>
              <w:rPr>
                <w:rFonts w:eastAsia="Times New Roman"/>
              </w:rPr>
            </w:pPr>
            <w:r>
              <w:rPr>
                <w:rFonts w:eastAsia="Times New Roman"/>
                <w:color w:val="000000"/>
                <w:sz w:val="20"/>
                <w:szCs w:val="20"/>
              </w:rPr>
              <w:t>5,382 </w:t>
            </w:r>
          </w:p>
        </w:tc>
        <w:tc>
          <w:tcPr>
            <w:tcW w:w="0" w:type="auto"/>
            <w:shd w:val="clear" w:color="auto" w:fill="FFFFFF"/>
            <w:tcMar>
              <w:top w:w="30" w:type="dxa"/>
              <w:left w:w="0" w:type="dxa"/>
              <w:bottom w:w="30" w:type="dxa"/>
              <w:right w:w="20" w:type="dxa"/>
            </w:tcMar>
            <w:vAlign w:val="bottom"/>
            <w:hideMark/>
          </w:tcPr>
          <w:p w14:paraId="33570A4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1FC0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EF8F3" w14:textId="77777777" w:rsidR="00000000" w:rsidRDefault="00F96C63">
            <w:pPr>
              <w:jc w:val="right"/>
              <w:rPr>
                <w:rFonts w:eastAsia="Times New Roman"/>
              </w:rPr>
            </w:pPr>
            <w:r>
              <w:rPr>
                <w:rFonts w:eastAsia="Times New Roman"/>
                <w:color w:val="000000"/>
                <w:sz w:val="20"/>
                <w:szCs w:val="20"/>
              </w:rPr>
              <w:t>5,379 </w:t>
            </w:r>
          </w:p>
        </w:tc>
        <w:tc>
          <w:tcPr>
            <w:tcW w:w="0" w:type="auto"/>
            <w:shd w:val="clear" w:color="auto" w:fill="FFFFFF"/>
            <w:tcMar>
              <w:top w:w="30" w:type="dxa"/>
              <w:left w:w="0" w:type="dxa"/>
              <w:bottom w:w="30" w:type="dxa"/>
              <w:right w:w="20" w:type="dxa"/>
            </w:tcMar>
            <w:vAlign w:val="bottom"/>
            <w:hideMark/>
          </w:tcPr>
          <w:p w14:paraId="7AC18300" w14:textId="77777777" w:rsidR="00000000" w:rsidRDefault="00F96C63">
            <w:pPr>
              <w:jc w:val="right"/>
              <w:rPr>
                <w:rFonts w:eastAsia="Times New Roman"/>
              </w:rPr>
            </w:pPr>
          </w:p>
        </w:tc>
      </w:tr>
      <w:tr w:rsidR="00000000" w14:paraId="0F18EECB" w14:textId="77777777">
        <w:trPr>
          <w:divId w:val="593242169"/>
        </w:trPr>
        <w:tc>
          <w:tcPr>
            <w:tcW w:w="0" w:type="auto"/>
            <w:gridSpan w:val="3"/>
            <w:shd w:val="clear" w:color="auto" w:fill="CCEEFF"/>
            <w:tcMar>
              <w:top w:w="30" w:type="dxa"/>
              <w:left w:w="20" w:type="dxa"/>
              <w:bottom w:w="30" w:type="dxa"/>
              <w:right w:w="20" w:type="dxa"/>
            </w:tcMar>
            <w:vAlign w:val="bottom"/>
            <w:hideMark/>
          </w:tcPr>
          <w:p w14:paraId="59D0737F" w14:textId="77777777" w:rsidR="00000000" w:rsidRDefault="00F96C63">
            <w:pPr>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2CEBC526"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F71FDD"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8E520E" w14:textId="77777777" w:rsidR="00000000" w:rsidRDefault="00F96C63">
            <w:pPr>
              <w:jc w:val="right"/>
              <w:rPr>
                <w:rFonts w:eastAsia="Times New Roman"/>
              </w:rPr>
            </w:pPr>
            <w:r>
              <w:rPr>
                <w:rFonts w:eastAsia="Times New Roman"/>
                <w:color w:val="000000"/>
                <w:sz w:val="20"/>
                <w:szCs w:val="20"/>
              </w:rPr>
              <w:t>13,142 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EEA4C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50B6A"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03C22B"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3CAB3C" w14:textId="77777777" w:rsidR="00000000" w:rsidRDefault="00F96C63">
            <w:pPr>
              <w:jc w:val="right"/>
              <w:rPr>
                <w:rFonts w:eastAsia="Times New Roman"/>
              </w:rPr>
            </w:pPr>
            <w:r>
              <w:rPr>
                <w:rFonts w:eastAsia="Times New Roman"/>
                <w:color w:val="000000"/>
                <w:sz w:val="20"/>
                <w:szCs w:val="20"/>
              </w:rPr>
              <w:t>11,679 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81FECD" w14:textId="77777777" w:rsidR="00000000" w:rsidRDefault="00F96C63">
            <w:pPr>
              <w:jc w:val="right"/>
              <w:rPr>
                <w:rFonts w:eastAsia="Times New Roman"/>
              </w:rPr>
            </w:pPr>
          </w:p>
        </w:tc>
      </w:tr>
    </w:tbl>
    <w:p w14:paraId="4A8D9FF0" w14:textId="77777777" w:rsidR="00000000" w:rsidRDefault="00F96C63">
      <w:pPr>
        <w:divId w:val="602299914"/>
        <w:rPr>
          <w:rFonts w:eastAsia="Times New Roman"/>
        </w:rPr>
      </w:pPr>
    </w:p>
    <w:p w14:paraId="363D8AE3" w14:textId="77777777" w:rsidR="00000000" w:rsidRDefault="00F96C63">
      <w:pPr>
        <w:jc w:val="both"/>
        <w:rPr>
          <w:rFonts w:eastAsia="Times New Roman"/>
        </w:rPr>
      </w:pPr>
      <w:r>
        <w:rPr>
          <w:rFonts w:eastAsia="Times New Roman"/>
          <w:b/>
          <w:bCs/>
          <w:color w:val="000000"/>
          <w:sz w:val="20"/>
          <w:szCs w:val="20"/>
        </w:rPr>
        <w:t>3</w:t>
      </w:r>
      <w:r>
        <w:rPr>
          <w:rFonts w:eastAsia="Times New Roman"/>
          <w:b/>
          <w:bCs/>
          <w:color w:val="000000"/>
          <w:sz w:val="20"/>
          <w:szCs w:val="20"/>
        </w:rPr>
        <w:t>. Long-Term Debt</w:t>
      </w:r>
    </w:p>
    <w:p w14:paraId="7205F1FD" w14:textId="77777777" w:rsidR="00000000" w:rsidRDefault="00F96C63">
      <w:pPr>
        <w:jc w:val="both"/>
        <w:rPr>
          <w:rFonts w:eastAsia="Times New Roman"/>
        </w:rPr>
      </w:pPr>
    </w:p>
    <w:p w14:paraId="69217AB5" w14:textId="77777777" w:rsidR="00000000" w:rsidRDefault="00F96C63">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w:t>
      </w:r>
      <w:r>
        <w:rPr>
          <w:rFonts w:eastAsia="Times New Roman"/>
          <w:color w:val="000000"/>
          <w:sz w:val="20"/>
          <w:szCs w:val="20"/>
        </w:rPr>
        <w:t xml:space="preserve"> a revolving credit facility of $65.0 million, which included a letter of credit subfacility in the amount of $15.0 million and a swingline subfacility in the amount of $10.0 million. </w:t>
      </w:r>
    </w:p>
    <w:p w14:paraId="446D5F13" w14:textId="77777777" w:rsidR="00000000" w:rsidRDefault="00F96C63">
      <w:pPr>
        <w:jc w:val="both"/>
        <w:divId w:val="1314066164"/>
        <w:rPr>
          <w:rFonts w:eastAsia="Times New Roman"/>
        </w:rPr>
      </w:pPr>
      <w:r>
        <w:rPr>
          <w:rFonts w:eastAsia="Times New Roman"/>
          <w:color w:val="000000"/>
          <w:sz w:val="20"/>
          <w:szCs w:val="20"/>
        </w:rPr>
        <w:t>On November 20, 2019, the Company amended its 2018 Credit Facility by entering into the First Amendment to the Credit Facility (the “Amendment” or “First Amended Credit Facility”). Among other things, the Amendment: (i) extended the maturity date to Novemb</w:t>
      </w:r>
      <w:r>
        <w:rPr>
          <w:rFonts w:eastAsia="Times New Roman"/>
          <w:color w:val="000000"/>
          <w:sz w:val="20"/>
          <w:szCs w:val="20"/>
        </w:rPr>
        <w:t>er 20, 2024; (ii) increased the revolving credit facility from $65.0 million to $75.0 million; (iii) delayed step downs of the Company’s leverage covenant; and (iv) increased the limit on capital expenditures to $37.0 million in 2020 and to $45.0 million i</w:t>
      </w:r>
      <w:r>
        <w:rPr>
          <w:rFonts w:eastAsia="Times New Roman"/>
          <w:color w:val="000000"/>
          <w:sz w:val="20"/>
          <w:szCs w:val="20"/>
        </w:rPr>
        <w:t xml:space="preserve">n 2021 and each fiscal year thereafter. </w:t>
      </w:r>
    </w:p>
    <w:p w14:paraId="32E53644" w14:textId="77777777" w:rsidR="00000000" w:rsidRDefault="00F96C63">
      <w:pPr>
        <w:jc w:val="both"/>
        <w:divId w:val="702436879"/>
        <w:rPr>
          <w:rFonts w:eastAsia="Times New Roman"/>
        </w:rPr>
      </w:pPr>
      <w:r>
        <w:rPr>
          <w:rFonts w:eastAsia="Times New Roman"/>
          <w:color w:val="000000"/>
          <w:sz w:val="20"/>
          <w:szCs w:val="20"/>
        </w:rPr>
        <w:t>Borrowings under the First Amended Credit Facility, including the term loan facility, bear interest annually, at the Company’s option, at either (i) LIBOR plus a margin of 2.00% to 2.75% per annum, based upon the co</w:t>
      </w:r>
      <w:r>
        <w:rPr>
          <w:rFonts w:eastAsia="Times New Roman"/>
          <w:color w:val="000000"/>
          <w:sz w:val="20"/>
          <w:szCs w:val="20"/>
        </w:rPr>
        <w:t>nsolidated total lease-adjusted leverage ratio or (ii) the highest of the following base rates plus a margin of 1.00% to 1.75% per annum: (a) the federal funds rate plus 0.50%; (b) the U.S. Bank prime rate or (c) the one-month LIBOR plus 1.00%. The Amendme</w:t>
      </w:r>
      <w:r>
        <w:rPr>
          <w:rFonts w:eastAsia="Times New Roman"/>
          <w:color w:val="000000"/>
          <w:sz w:val="20"/>
          <w:szCs w:val="20"/>
        </w:rPr>
        <w:t>nt includes a commitment fee of 0.20% to 0.35% per annum, based upon the consolidated total lease-adjusted leverage ratio, on any unused portion of the revolving credit facility.</w:t>
      </w:r>
    </w:p>
    <w:p w14:paraId="1E5FAACB" w14:textId="77777777" w:rsidR="00000000" w:rsidRDefault="00F96C63">
      <w:pPr>
        <w:jc w:val="center"/>
        <w:divId w:val="685984535"/>
        <w:rPr>
          <w:rFonts w:eastAsia="Times New Roman"/>
        </w:rPr>
      </w:pPr>
      <w:r>
        <w:rPr>
          <w:rFonts w:eastAsia="Times New Roman"/>
          <w:color w:val="000000"/>
          <w:sz w:val="20"/>
          <w:szCs w:val="20"/>
        </w:rPr>
        <w:t>8</w:t>
      </w:r>
    </w:p>
    <w:p w14:paraId="5727EA49" w14:textId="77777777" w:rsidR="00000000" w:rsidRDefault="00F96C63">
      <w:pPr>
        <w:rPr>
          <w:rFonts w:eastAsia="Times New Roman"/>
        </w:rPr>
      </w:pPr>
      <w:r>
        <w:rPr>
          <w:rFonts w:eastAsia="Times New Roman"/>
        </w:rPr>
        <w:pict w14:anchorId="4DAE2422">
          <v:rect id="_x0000_i1033" style="width:0;height:1.5pt" o:hralign="center" o:hrstd="t" o:hr="t" fillcolor="#a0a0a0" stroked="f"/>
        </w:pict>
      </w:r>
    </w:p>
    <w:p w14:paraId="3153E9BB" w14:textId="77777777" w:rsidR="00000000" w:rsidRDefault="00F96C63">
      <w:pPr>
        <w:divId w:val="373039320"/>
        <w:rPr>
          <w:rFonts w:eastAsia="Times New Roman"/>
        </w:rPr>
      </w:pPr>
      <w:hyperlink w:anchor="i69f10f9860e84966b1b2b7b98bb187e0_7" w:history="1">
        <w:r>
          <w:rPr>
            <w:rStyle w:val="a3"/>
            <w:rFonts w:eastAsia="Times New Roman"/>
            <w:sz w:val="20"/>
            <w:szCs w:val="20"/>
          </w:rPr>
          <w:t>Table of Contents</w:t>
        </w:r>
      </w:hyperlink>
    </w:p>
    <w:p w14:paraId="7B3A8465" w14:textId="77777777" w:rsidR="00000000" w:rsidRDefault="00F96C63">
      <w:pPr>
        <w:jc w:val="both"/>
        <w:rPr>
          <w:rFonts w:eastAsia="Times New Roman"/>
        </w:rPr>
      </w:pPr>
      <w:r>
        <w:rPr>
          <w:rFonts w:eastAsia="Times New Roman"/>
          <w:color w:val="000000"/>
          <w:sz w:val="20"/>
          <w:szCs w:val="20"/>
        </w:rPr>
        <w:t>On June 16, 2020 (the “Effective Date”), the Company amended its 2018 Credit Facility by entering into the Second Amendment to the Credit Facility (the “Second Amendment” or the “Second Amended Credit Facility”). Begin</w:t>
      </w:r>
      <w:r>
        <w:rPr>
          <w:rFonts w:eastAsia="Times New Roman"/>
          <w:color w:val="000000"/>
          <w:sz w:val="20"/>
          <w:szCs w:val="20"/>
        </w:rPr>
        <w:t>ning on the Effective Date and through the third quarter of 2021 (the “Amendment Period”), borrowings under the Second Amended Credit Facility, including the term loan facility (“Borrowings”), will bear interest at LIBOR plus 3.25% per annum. Following the</w:t>
      </w:r>
      <w:r>
        <w:rPr>
          <w:rFonts w:eastAsia="Times New Roman"/>
          <w:color w:val="000000"/>
          <w:sz w:val="20"/>
          <w:szCs w:val="20"/>
        </w:rPr>
        <w:t xml:space="preserve"> Amendment Period, borrowings will bear interest at LIBOR plus a margin of 2.00% to 3.00% per annum, based upon the consolidated total lease-adjusted leverage ratio. Among other things, the Second Amendment (i) waives the lease-adjusted leverage ratio and </w:t>
      </w:r>
      <w:r>
        <w:rPr>
          <w:rFonts w:eastAsia="Times New Roman"/>
          <w:color w:val="000000"/>
          <w:sz w:val="20"/>
          <w:szCs w:val="20"/>
        </w:rPr>
        <w:t>fixed charge ratio covenants through the first quarter of 2021; (ii) amends the Company’s lease-adjusted leverage ratio and fixed coverage ratio covenant thresholds beginning in the second quarter of 2021 through the third quarter of 2022 and the first qua</w:t>
      </w:r>
      <w:r>
        <w:rPr>
          <w:rFonts w:eastAsia="Times New Roman"/>
          <w:color w:val="000000"/>
          <w:sz w:val="20"/>
          <w:szCs w:val="20"/>
        </w:rPr>
        <w:t>rter of 2022, respectively and (iii) limits capital expenditures to $12.0 million in 2020, $12.0 million plus a liquidity-based performance basket up to an additional $12.0 million in 2021, $34.0 million in 2022, $37.0 million in 2023 and $45.0 million ann</w:t>
      </w:r>
      <w:r>
        <w:rPr>
          <w:rFonts w:eastAsia="Times New Roman"/>
          <w:color w:val="000000"/>
          <w:sz w:val="20"/>
          <w:szCs w:val="20"/>
        </w:rPr>
        <w:t xml:space="preserve">ually thereafter. </w:t>
      </w:r>
    </w:p>
    <w:p w14:paraId="0EF61240" w14:textId="77777777" w:rsidR="00000000" w:rsidRDefault="00F96C63">
      <w:pPr>
        <w:jc w:val="both"/>
        <w:divId w:val="1832676688"/>
        <w:rPr>
          <w:rFonts w:eastAsia="Times New Roman"/>
        </w:rPr>
      </w:pPr>
      <w:r>
        <w:rPr>
          <w:rFonts w:eastAsia="Times New Roman"/>
          <w:color w:val="000000"/>
          <w:sz w:val="20"/>
          <w:szCs w:val="20"/>
          <w:shd w:val="clear" w:color="auto" w:fill="FFFFFF"/>
        </w:rPr>
        <w:t>As of September 29, 2020, the Company had $44.0 million of indebtedness (excluding $1.8 million of unamortized debt issuance costs) and $3.2 million of letters of credit outstanding under the Second Amended Credit Facility. As o</w:t>
      </w:r>
      <w:r>
        <w:rPr>
          <w:rFonts w:eastAsia="Times New Roman"/>
          <w:color w:val="000000"/>
          <w:sz w:val="20"/>
          <w:szCs w:val="20"/>
        </w:rPr>
        <w:t>f Septemb</w:t>
      </w:r>
      <w:r>
        <w:rPr>
          <w:rFonts w:eastAsia="Times New Roman"/>
          <w:color w:val="000000"/>
          <w:sz w:val="20"/>
          <w:szCs w:val="20"/>
        </w:rPr>
        <w:t xml:space="preserve">er 29, 2020, the Company had cash on hand of $8.6 million. </w:t>
      </w:r>
    </w:p>
    <w:p w14:paraId="1126E8F6" w14:textId="77777777" w:rsidR="00000000" w:rsidRDefault="00F96C63">
      <w:pPr>
        <w:jc w:val="both"/>
        <w:divId w:val="1197618111"/>
        <w:rPr>
          <w:rFonts w:eastAsia="Times New Roman"/>
        </w:rPr>
      </w:pPr>
      <w:r>
        <w:rPr>
          <w:rFonts w:eastAsia="Times New Roman"/>
          <w:color w:val="000000"/>
          <w:sz w:val="20"/>
          <w:szCs w:val="20"/>
        </w:rPr>
        <w:t xml:space="preserve">The term loan requires principal payments of $187,500 per quarter through the third quarter of 2021, $375,000 per quarter through the third quarter of 2022, $531,250 per quarter through the third </w:t>
      </w:r>
      <w:r>
        <w:rPr>
          <w:rFonts w:eastAsia="Times New Roman"/>
          <w:color w:val="000000"/>
          <w:sz w:val="20"/>
          <w:szCs w:val="20"/>
        </w:rPr>
        <w:t>quarter of 2023 and $625,000 per quarter thereafter through maturity.</w:t>
      </w:r>
    </w:p>
    <w:p w14:paraId="1CC3D254" w14:textId="77777777" w:rsidR="00000000" w:rsidRDefault="00F96C63">
      <w:pPr>
        <w:jc w:val="both"/>
        <w:rPr>
          <w:rFonts w:eastAsia="Times New Roman"/>
        </w:rPr>
      </w:pPr>
    </w:p>
    <w:p w14:paraId="1F689365" w14:textId="77777777" w:rsidR="00000000" w:rsidRDefault="00F96C63">
      <w:pPr>
        <w:jc w:val="both"/>
        <w:rPr>
          <w:rFonts w:eastAsia="Times New Roman"/>
        </w:rPr>
      </w:pPr>
      <w:r>
        <w:rPr>
          <w:rFonts w:eastAsia="Times New Roman"/>
          <w:color w:val="000000"/>
          <w:sz w:val="20"/>
          <w:szCs w:val="20"/>
        </w:rPr>
        <w:t>Aggregate maturities for debt outstanding as of September 29, 2020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666"/>
        <w:gridCol w:w="36"/>
        <w:gridCol w:w="120"/>
        <w:gridCol w:w="1383"/>
        <w:gridCol w:w="36"/>
      </w:tblGrid>
      <w:tr w:rsidR="00000000" w14:paraId="75FB959E" w14:textId="77777777">
        <w:trPr>
          <w:divId w:val="2100710198"/>
          <w:jc w:val="center"/>
        </w:trPr>
        <w:tc>
          <w:tcPr>
            <w:tcW w:w="50" w:type="pct"/>
            <w:vAlign w:val="center"/>
            <w:hideMark/>
          </w:tcPr>
          <w:p w14:paraId="09EB49FC" w14:textId="77777777" w:rsidR="00000000" w:rsidRDefault="00F96C63">
            <w:pPr>
              <w:jc w:val="both"/>
              <w:rPr>
                <w:rFonts w:eastAsia="Times New Roman"/>
              </w:rPr>
            </w:pPr>
          </w:p>
        </w:tc>
        <w:tc>
          <w:tcPr>
            <w:tcW w:w="4037" w:type="pct"/>
            <w:vAlign w:val="center"/>
            <w:hideMark/>
          </w:tcPr>
          <w:p w14:paraId="2281F62E" w14:textId="77777777" w:rsidR="00000000" w:rsidRDefault="00F96C63">
            <w:pPr>
              <w:rPr>
                <w:rFonts w:eastAsia="Times New Roman"/>
                <w:sz w:val="20"/>
                <w:szCs w:val="20"/>
              </w:rPr>
            </w:pPr>
          </w:p>
        </w:tc>
        <w:tc>
          <w:tcPr>
            <w:tcW w:w="5" w:type="pct"/>
            <w:vAlign w:val="center"/>
            <w:hideMark/>
          </w:tcPr>
          <w:p w14:paraId="6ECE0DF0" w14:textId="77777777" w:rsidR="00000000" w:rsidRDefault="00F96C63">
            <w:pPr>
              <w:rPr>
                <w:rFonts w:eastAsia="Times New Roman"/>
                <w:sz w:val="20"/>
                <w:szCs w:val="20"/>
              </w:rPr>
            </w:pPr>
          </w:p>
        </w:tc>
        <w:tc>
          <w:tcPr>
            <w:tcW w:w="50" w:type="pct"/>
            <w:vAlign w:val="center"/>
            <w:hideMark/>
          </w:tcPr>
          <w:p w14:paraId="71F9981C" w14:textId="77777777" w:rsidR="00000000" w:rsidRDefault="00F96C63">
            <w:pPr>
              <w:rPr>
                <w:rFonts w:eastAsia="Times New Roman"/>
                <w:sz w:val="20"/>
                <w:szCs w:val="20"/>
              </w:rPr>
            </w:pPr>
          </w:p>
        </w:tc>
        <w:tc>
          <w:tcPr>
            <w:tcW w:w="852" w:type="pct"/>
            <w:vAlign w:val="center"/>
            <w:hideMark/>
          </w:tcPr>
          <w:p w14:paraId="0F4D67FB" w14:textId="77777777" w:rsidR="00000000" w:rsidRDefault="00F96C63">
            <w:pPr>
              <w:rPr>
                <w:rFonts w:eastAsia="Times New Roman"/>
                <w:sz w:val="20"/>
                <w:szCs w:val="20"/>
              </w:rPr>
            </w:pPr>
          </w:p>
        </w:tc>
        <w:tc>
          <w:tcPr>
            <w:tcW w:w="5" w:type="pct"/>
            <w:vAlign w:val="center"/>
            <w:hideMark/>
          </w:tcPr>
          <w:p w14:paraId="279ABAC3" w14:textId="77777777" w:rsidR="00000000" w:rsidRDefault="00F96C63">
            <w:pPr>
              <w:rPr>
                <w:rFonts w:eastAsia="Times New Roman"/>
                <w:sz w:val="20"/>
                <w:szCs w:val="20"/>
              </w:rPr>
            </w:pPr>
          </w:p>
        </w:tc>
      </w:tr>
      <w:tr w:rsidR="00000000" w14:paraId="2B88FA1A" w14:textId="77777777">
        <w:trPr>
          <w:divId w:val="2100710198"/>
          <w:jc w:val="center"/>
        </w:trPr>
        <w:tc>
          <w:tcPr>
            <w:tcW w:w="0" w:type="auto"/>
            <w:gridSpan w:val="3"/>
            <w:shd w:val="clear" w:color="auto" w:fill="CCEEFF"/>
            <w:tcMar>
              <w:top w:w="30" w:type="dxa"/>
              <w:left w:w="495" w:type="dxa"/>
              <w:bottom w:w="30" w:type="dxa"/>
              <w:right w:w="20" w:type="dxa"/>
            </w:tcMar>
            <w:vAlign w:val="bottom"/>
            <w:hideMark/>
          </w:tcPr>
          <w:p w14:paraId="4FA7B2E0" w14:textId="77777777" w:rsidR="00000000" w:rsidRDefault="00F96C63">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14:paraId="6F862B8A"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414A1E" w14:textId="77777777" w:rsidR="00000000" w:rsidRDefault="00F96C63">
            <w:pPr>
              <w:jc w:val="right"/>
              <w:rPr>
                <w:rFonts w:eastAsia="Times New Roman"/>
              </w:rPr>
            </w:pPr>
            <w:r>
              <w:rPr>
                <w:rFonts w:eastAsia="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14:paraId="28C5137A" w14:textId="77777777" w:rsidR="00000000" w:rsidRDefault="00F96C63">
            <w:pPr>
              <w:jc w:val="right"/>
              <w:rPr>
                <w:rFonts w:eastAsia="Times New Roman"/>
              </w:rPr>
            </w:pPr>
          </w:p>
        </w:tc>
      </w:tr>
      <w:tr w:rsidR="00000000" w14:paraId="2B3B2F01" w14:textId="77777777">
        <w:trPr>
          <w:divId w:val="2100710198"/>
          <w:jc w:val="center"/>
        </w:trPr>
        <w:tc>
          <w:tcPr>
            <w:tcW w:w="0" w:type="auto"/>
            <w:gridSpan w:val="3"/>
            <w:shd w:val="clear" w:color="auto" w:fill="FFFFFF"/>
            <w:tcMar>
              <w:top w:w="30" w:type="dxa"/>
              <w:left w:w="495" w:type="dxa"/>
              <w:bottom w:w="30" w:type="dxa"/>
              <w:right w:w="20" w:type="dxa"/>
            </w:tcMar>
            <w:vAlign w:val="bottom"/>
            <w:hideMark/>
          </w:tcPr>
          <w:p w14:paraId="40EF7590" w14:textId="77777777" w:rsidR="00000000" w:rsidRDefault="00F96C63">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14:paraId="3D7DDF0B" w14:textId="77777777" w:rsidR="00000000" w:rsidRDefault="00F96C63">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20E278A6" w14:textId="77777777" w:rsidR="00000000" w:rsidRDefault="00F96C63">
            <w:pPr>
              <w:jc w:val="right"/>
              <w:rPr>
                <w:rFonts w:eastAsia="Times New Roman"/>
              </w:rPr>
            </w:pPr>
          </w:p>
        </w:tc>
      </w:tr>
      <w:tr w:rsidR="00000000" w14:paraId="7444B1D8" w14:textId="77777777">
        <w:trPr>
          <w:divId w:val="2100710198"/>
          <w:jc w:val="center"/>
        </w:trPr>
        <w:tc>
          <w:tcPr>
            <w:tcW w:w="0" w:type="auto"/>
            <w:gridSpan w:val="3"/>
            <w:shd w:val="clear" w:color="auto" w:fill="CCEEFF"/>
            <w:tcMar>
              <w:top w:w="30" w:type="dxa"/>
              <w:left w:w="495" w:type="dxa"/>
              <w:bottom w:w="30" w:type="dxa"/>
              <w:right w:w="20" w:type="dxa"/>
            </w:tcMar>
            <w:vAlign w:val="bottom"/>
            <w:hideMark/>
          </w:tcPr>
          <w:p w14:paraId="188703C5" w14:textId="77777777" w:rsidR="00000000" w:rsidRDefault="00F96C63">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14:paraId="0EA85E35" w14:textId="77777777" w:rsidR="00000000" w:rsidRDefault="00F96C63">
            <w:pPr>
              <w:jc w:val="right"/>
              <w:rPr>
                <w:rFonts w:eastAsia="Times New Roman"/>
              </w:rPr>
            </w:pPr>
            <w:r>
              <w:rPr>
                <w:rFonts w:eastAsia="Times New Roman"/>
                <w:color w:val="000000"/>
                <w:sz w:val="20"/>
                <w:szCs w:val="20"/>
              </w:rPr>
              <w:t>2,125 </w:t>
            </w:r>
          </w:p>
        </w:tc>
        <w:tc>
          <w:tcPr>
            <w:tcW w:w="0" w:type="auto"/>
            <w:shd w:val="clear" w:color="auto" w:fill="CCEEFF"/>
            <w:tcMar>
              <w:top w:w="30" w:type="dxa"/>
              <w:left w:w="0" w:type="dxa"/>
              <w:bottom w:w="30" w:type="dxa"/>
              <w:right w:w="20" w:type="dxa"/>
            </w:tcMar>
            <w:vAlign w:val="bottom"/>
            <w:hideMark/>
          </w:tcPr>
          <w:p w14:paraId="6C32CF39" w14:textId="77777777" w:rsidR="00000000" w:rsidRDefault="00F96C63">
            <w:pPr>
              <w:jc w:val="right"/>
              <w:rPr>
                <w:rFonts w:eastAsia="Times New Roman"/>
              </w:rPr>
            </w:pPr>
          </w:p>
        </w:tc>
      </w:tr>
      <w:tr w:rsidR="00000000" w14:paraId="0833B0D0" w14:textId="77777777">
        <w:trPr>
          <w:divId w:val="2100710198"/>
          <w:jc w:val="center"/>
        </w:trPr>
        <w:tc>
          <w:tcPr>
            <w:tcW w:w="0" w:type="auto"/>
            <w:gridSpan w:val="3"/>
            <w:shd w:val="clear" w:color="auto" w:fill="FFFFFF"/>
            <w:tcMar>
              <w:top w:w="30" w:type="dxa"/>
              <w:left w:w="495" w:type="dxa"/>
              <w:bottom w:w="30" w:type="dxa"/>
              <w:right w:w="20" w:type="dxa"/>
            </w:tcMar>
            <w:vAlign w:val="bottom"/>
            <w:hideMark/>
          </w:tcPr>
          <w:p w14:paraId="0A679A4B" w14:textId="77777777" w:rsidR="00000000" w:rsidRDefault="00F96C63">
            <w:pPr>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14:paraId="4396D53C" w14:textId="77777777" w:rsidR="00000000" w:rsidRDefault="00F96C63">
            <w:pPr>
              <w:jc w:val="right"/>
              <w:rPr>
                <w:rFonts w:eastAsia="Times New Roman"/>
              </w:rPr>
            </w:pPr>
            <w:r>
              <w:rPr>
                <w:rFonts w:eastAsia="Times New Roman"/>
                <w:color w:val="000000"/>
                <w:sz w:val="20"/>
                <w:szCs w:val="20"/>
              </w:rPr>
              <w:t>2,500 </w:t>
            </w:r>
          </w:p>
        </w:tc>
        <w:tc>
          <w:tcPr>
            <w:tcW w:w="0" w:type="auto"/>
            <w:shd w:val="clear" w:color="auto" w:fill="FFFFFF"/>
            <w:tcMar>
              <w:top w:w="30" w:type="dxa"/>
              <w:left w:w="0" w:type="dxa"/>
              <w:bottom w:w="30" w:type="dxa"/>
              <w:right w:w="20" w:type="dxa"/>
            </w:tcMar>
            <w:vAlign w:val="bottom"/>
            <w:hideMark/>
          </w:tcPr>
          <w:p w14:paraId="0C7F3C29" w14:textId="77777777" w:rsidR="00000000" w:rsidRDefault="00F96C63">
            <w:pPr>
              <w:jc w:val="right"/>
              <w:rPr>
                <w:rFonts w:eastAsia="Times New Roman"/>
              </w:rPr>
            </w:pPr>
          </w:p>
        </w:tc>
      </w:tr>
      <w:tr w:rsidR="00000000" w14:paraId="094B6083" w14:textId="77777777">
        <w:trPr>
          <w:divId w:val="2100710198"/>
          <w:jc w:val="center"/>
        </w:trPr>
        <w:tc>
          <w:tcPr>
            <w:tcW w:w="0" w:type="auto"/>
            <w:gridSpan w:val="3"/>
            <w:shd w:val="clear" w:color="auto" w:fill="CCEEFF"/>
            <w:tcMar>
              <w:top w:w="30" w:type="dxa"/>
              <w:left w:w="495" w:type="dxa"/>
              <w:bottom w:w="30" w:type="dxa"/>
              <w:right w:w="20" w:type="dxa"/>
            </w:tcMar>
            <w:vAlign w:val="bottom"/>
            <w:hideMark/>
          </w:tcPr>
          <w:p w14:paraId="4212CCB7" w14:textId="77777777" w:rsidR="00000000" w:rsidRDefault="00F96C63">
            <w:pPr>
              <w:rPr>
                <w:rFonts w:eastAsia="Times New Roman"/>
              </w:rPr>
            </w:pPr>
            <w:r>
              <w:rPr>
                <w:rFonts w:eastAsia="Times New Roman"/>
                <w:color w:val="000000"/>
                <w:sz w:val="20"/>
                <w:szCs w:val="20"/>
              </w:rPr>
              <w:t>Year 5</w:t>
            </w:r>
          </w:p>
        </w:tc>
        <w:tc>
          <w:tcPr>
            <w:tcW w:w="0" w:type="auto"/>
            <w:gridSpan w:val="2"/>
            <w:shd w:val="clear" w:color="auto" w:fill="CCEEFF"/>
            <w:tcMar>
              <w:top w:w="30" w:type="dxa"/>
              <w:left w:w="20" w:type="dxa"/>
              <w:bottom w:w="30" w:type="dxa"/>
              <w:right w:w="0" w:type="dxa"/>
            </w:tcMar>
            <w:vAlign w:val="bottom"/>
            <w:hideMark/>
          </w:tcPr>
          <w:p w14:paraId="66446850" w14:textId="77777777" w:rsidR="00000000" w:rsidRDefault="00F96C63">
            <w:pPr>
              <w:jc w:val="right"/>
              <w:rPr>
                <w:rFonts w:eastAsia="Times New Roman"/>
              </w:rPr>
            </w:pPr>
            <w:r>
              <w:rPr>
                <w:rFonts w:eastAsia="Times New Roman"/>
                <w:color w:val="000000"/>
                <w:sz w:val="20"/>
                <w:szCs w:val="20"/>
              </w:rPr>
              <w:t>36,930 </w:t>
            </w:r>
          </w:p>
        </w:tc>
        <w:tc>
          <w:tcPr>
            <w:tcW w:w="0" w:type="auto"/>
            <w:shd w:val="clear" w:color="auto" w:fill="CCEEFF"/>
            <w:tcMar>
              <w:top w:w="30" w:type="dxa"/>
              <w:left w:w="0" w:type="dxa"/>
              <w:bottom w:w="30" w:type="dxa"/>
              <w:right w:w="20" w:type="dxa"/>
            </w:tcMar>
            <w:vAlign w:val="bottom"/>
            <w:hideMark/>
          </w:tcPr>
          <w:p w14:paraId="6962AB1D" w14:textId="77777777" w:rsidR="00000000" w:rsidRDefault="00F96C63">
            <w:pPr>
              <w:jc w:val="right"/>
              <w:rPr>
                <w:rFonts w:eastAsia="Times New Roman"/>
              </w:rPr>
            </w:pPr>
          </w:p>
        </w:tc>
      </w:tr>
      <w:tr w:rsidR="00000000" w14:paraId="17C995FC" w14:textId="77777777">
        <w:trPr>
          <w:divId w:val="2100710198"/>
          <w:jc w:val="center"/>
        </w:trPr>
        <w:tc>
          <w:tcPr>
            <w:tcW w:w="0" w:type="auto"/>
            <w:gridSpan w:val="3"/>
            <w:shd w:val="clear" w:color="auto" w:fill="FFFFFF"/>
            <w:tcMar>
              <w:top w:w="30" w:type="dxa"/>
              <w:left w:w="720" w:type="dxa"/>
              <w:bottom w:w="30" w:type="dxa"/>
              <w:right w:w="20" w:type="dxa"/>
            </w:tcMar>
            <w:vAlign w:val="bottom"/>
            <w:hideMark/>
          </w:tcPr>
          <w:p w14:paraId="2BC2476D" w14:textId="77777777" w:rsidR="00000000" w:rsidRDefault="00F96C63">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3ADF29"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901B70" w14:textId="77777777" w:rsidR="00000000" w:rsidRDefault="00F96C63">
            <w:pPr>
              <w:jc w:val="right"/>
              <w:rPr>
                <w:rFonts w:eastAsia="Times New Roman"/>
              </w:rPr>
            </w:pPr>
            <w:r>
              <w:rPr>
                <w:rFonts w:eastAsia="Times New Roman"/>
                <w:color w:val="000000"/>
                <w:sz w:val="20"/>
                <w:szCs w:val="20"/>
              </w:rPr>
              <w:t>43,993 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794E9D" w14:textId="77777777" w:rsidR="00000000" w:rsidRDefault="00F96C63">
            <w:pPr>
              <w:jc w:val="right"/>
              <w:rPr>
                <w:rFonts w:eastAsia="Times New Roman"/>
              </w:rPr>
            </w:pPr>
          </w:p>
        </w:tc>
      </w:tr>
    </w:tbl>
    <w:p w14:paraId="2B8B99D3" w14:textId="77777777" w:rsidR="00000000" w:rsidRDefault="00F96C63">
      <w:pPr>
        <w:jc w:val="both"/>
        <w:rPr>
          <w:rFonts w:eastAsia="Times New Roman"/>
        </w:rPr>
      </w:pPr>
    </w:p>
    <w:p w14:paraId="2598ECC0" w14:textId="77777777" w:rsidR="00000000" w:rsidRDefault="00F96C63">
      <w:pPr>
        <w:jc w:val="both"/>
        <w:rPr>
          <w:rFonts w:eastAsia="Times New Roman"/>
        </w:rPr>
      </w:pPr>
      <w:r>
        <w:rPr>
          <w:rFonts w:eastAsia="Times New Roman"/>
          <w:color w:val="000000"/>
          <w:sz w:val="20"/>
          <w:szCs w:val="20"/>
        </w:rPr>
        <w:t xml:space="preserve">The Company’s outstanding indebtedness bore interest at rates between 3.07% to 6.25% during the first three quarters of 2020. </w:t>
      </w:r>
    </w:p>
    <w:p w14:paraId="76BF44F5" w14:textId="77777777" w:rsidR="00000000" w:rsidRDefault="00F96C63">
      <w:pPr>
        <w:jc w:val="both"/>
        <w:rPr>
          <w:rFonts w:eastAsia="Times New Roman"/>
        </w:rPr>
      </w:pPr>
    </w:p>
    <w:p w14:paraId="22C56896" w14:textId="77777777" w:rsidR="00000000" w:rsidRDefault="00F96C63">
      <w:pPr>
        <w:jc w:val="both"/>
        <w:divId w:val="2109809701"/>
        <w:rPr>
          <w:rFonts w:eastAsia="Times New Roman"/>
        </w:rPr>
      </w:pPr>
      <w:r>
        <w:rPr>
          <w:rFonts w:eastAsia="Times New Roman"/>
          <w:color w:val="000000"/>
          <w:sz w:val="20"/>
          <w:szCs w:val="20"/>
        </w:rPr>
        <w:t xml:space="preserve">The Company also maintains outstanding letters of credit to secure obligations under its workers’ compensation program and certain lease obligations. The Company was in compliance with all of its debt covenants as of September 29, 2020. </w:t>
      </w:r>
    </w:p>
    <w:p w14:paraId="0A4A0675" w14:textId="77777777" w:rsidR="00000000" w:rsidRDefault="00F96C63">
      <w:pPr>
        <w:jc w:val="both"/>
        <w:divId w:val="688334751"/>
        <w:rPr>
          <w:rFonts w:eastAsia="Times New Roman"/>
        </w:rPr>
      </w:pPr>
      <w:r>
        <w:rPr>
          <w:rFonts w:eastAsia="Times New Roman"/>
          <w:b/>
          <w:bCs/>
          <w:color w:val="000000"/>
          <w:sz w:val="20"/>
          <w:szCs w:val="20"/>
        </w:rPr>
        <w:t>4. Fair Value Meas</w:t>
      </w:r>
      <w:r>
        <w:rPr>
          <w:rFonts w:eastAsia="Times New Roman"/>
          <w:b/>
          <w:bCs/>
          <w:color w:val="000000"/>
          <w:sz w:val="20"/>
          <w:szCs w:val="20"/>
        </w:rPr>
        <w:t>urements</w:t>
      </w:r>
    </w:p>
    <w:p w14:paraId="54E66050" w14:textId="77777777" w:rsidR="00000000" w:rsidRDefault="00F96C63">
      <w:pPr>
        <w:jc w:val="both"/>
        <w:rPr>
          <w:rFonts w:eastAsia="Times New Roman"/>
        </w:rPr>
      </w:pPr>
    </w:p>
    <w:p w14:paraId="2509C48A" w14:textId="77777777" w:rsidR="00000000" w:rsidRDefault="00F96C63">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approximate their fair values due to their short-term nature. The carrying amounts of borrowings approximate fair value as</w:t>
      </w:r>
      <w:r>
        <w:rPr>
          <w:rFonts w:eastAsia="Times New Roman"/>
          <w:color w:val="000000"/>
          <w:sz w:val="20"/>
          <w:szCs w:val="20"/>
        </w:rPr>
        <w:t xml:space="preserve"> the line of credit and term borrowings vary with market interest rates and negotiated terms and conditions are consistent with current market rates. The fair value of the Company’s line of credit and term borrowings are measured using Level 2 inputs. </w:t>
      </w:r>
    </w:p>
    <w:p w14:paraId="02C5B60E" w14:textId="77777777" w:rsidR="00000000" w:rsidRDefault="00F96C63">
      <w:pPr>
        <w:jc w:val="both"/>
        <w:rPr>
          <w:rFonts w:eastAsia="Times New Roman"/>
        </w:rPr>
      </w:pPr>
    </w:p>
    <w:p w14:paraId="75E5FB58" w14:textId="77777777" w:rsidR="00000000" w:rsidRDefault="00F96C63">
      <w:pPr>
        <w:jc w:val="both"/>
        <w:rPr>
          <w:rFonts w:eastAsia="Times New Roman"/>
        </w:rPr>
      </w:pPr>
      <w:r>
        <w:rPr>
          <w:rFonts w:eastAsia="Times New Roman"/>
          <w:b/>
          <w:bCs/>
          <w:i/>
          <w:iCs/>
          <w:color w:val="000000"/>
          <w:sz w:val="20"/>
          <w:szCs w:val="20"/>
        </w:rPr>
        <w:t>A</w:t>
      </w:r>
      <w:r>
        <w:rPr>
          <w:rFonts w:eastAsia="Times New Roman"/>
          <w:b/>
          <w:bCs/>
          <w:i/>
          <w:iCs/>
          <w:color w:val="000000"/>
          <w:sz w:val="20"/>
          <w:szCs w:val="20"/>
        </w:rPr>
        <w:t>ssets and Liabilities Measured at Fair Value on a Nonrecurring Basis</w:t>
      </w:r>
      <w:r>
        <w:rPr>
          <w:rFonts w:eastAsia="Times New Roman"/>
          <w:color w:val="000000"/>
          <w:sz w:val="20"/>
          <w:szCs w:val="20"/>
        </w:rPr>
        <w:t xml:space="preserve"> </w:t>
      </w:r>
    </w:p>
    <w:p w14:paraId="12E84B05" w14:textId="77777777" w:rsidR="00000000" w:rsidRDefault="00F96C63">
      <w:pPr>
        <w:jc w:val="both"/>
        <w:rPr>
          <w:rFonts w:eastAsia="Times New Roman"/>
        </w:rPr>
      </w:pPr>
    </w:p>
    <w:p w14:paraId="7492C685" w14:textId="77777777" w:rsidR="00000000" w:rsidRDefault="00F96C63">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leasehold improvements, property and equi</w:t>
      </w:r>
      <w:r>
        <w:rPr>
          <w:rFonts w:eastAsia="Times New Roman"/>
          <w:color w:val="000000"/>
          <w:sz w:val="20"/>
          <w:szCs w:val="20"/>
        </w:rPr>
        <w:t xml:space="preserve">pment, operating lease assets, goodwill and other intangible assets. These assets are measured at fair value if determined to be impaired or when acquired. </w:t>
      </w:r>
    </w:p>
    <w:p w14:paraId="3DD6D600" w14:textId="77777777" w:rsidR="00000000" w:rsidRDefault="00F96C63">
      <w:pPr>
        <w:jc w:val="both"/>
        <w:rPr>
          <w:rFonts w:eastAsia="Times New Roman"/>
        </w:rPr>
      </w:pPr>
    </w:p>
    <w:p w14:paraId="75DC973D" w14:textId="77777777" w:rsidR="00000000" w:rsidRDefault="00F96C63">
      <w:pPr>
        <w:jc w:val="both"/>
        <w:rPr>
          <w:rFonts w:eastAsia="Times New Roman"/>
        </w:rPr>
      </w:pPr>
      <w:r>
        <w:rPr>
          <w:rFonts w:eastAsia="Times New Roman"/>
          <w:color w:val="000000"/>
          <w:sz w:val="20"/>
          <w:szCs w:val="20"/>
        </w:rPr>
        <w:t xml:space="preserve">Adjustments to the fair value of assets measured at fair value on a non-recurring basis as of September 29, 2020 and October 1, 2019 are discussed in Note 7, Restaurant Impairments, Closure Costs and Asset Disposals. </w:t>
      </w:r>
    </w:p>
    <w:p w14:paraId="2AA2E5D0" w14:textId="77777777" w:rsidR="00000000" w:rsidRDefault="00F96C63">
      <w:pPr>
        <w:jc w:val="both"/>
        <w:rPr>
          <w:rFonts w:eastAsia="Times New Roman"/>
        </w:rPr>
      </w:pPr>
    </w:p>
    <w:p w14:paraId="465730B5" w14:textId="77777777" w:rsidR="00000000" w:rsidRDefault="00F96C63">
      <w:pPr>
        <w:jc w:val="both"/>
        <w:rPr>
          <w:rFonts w:eastAsia="Times New Roman"/>
        </w:rPr>
      </w:pPr>
      <w:r>
        <w:rPr>
          <w:rFonts w:eastAsia="Times New Roman"/>
          <w:b/>
          <w:bCs/>
          <w:color w:val="000000"/>
          <w:sz w:val="20"/>
          <w:szCs w:val="20"/>
        </w:rPr>
        <w:t>5. Income Taxes</w:t>
      </w:r>
    </w:p>
    <w:p w14:paraId="19F468EC" w14:textId="77777777" w:rsidR="00000000" w:rsidRDefault="00F96C63">
      <w:pPr>
        <w:jc w:val="both"/>
        <w:rPr>
          <w:rFonts w:eastAsia="Times New Roman"/>
        </w:rPr>
      </w:pPr>
    </w:p>
    <w:p w14:paraId="5069DF0E" w14:textId="77777777" w:rsidR="00000000" w:rsidRDefault="00F96C63">
      <w:pPr>
        <w:jc w:val="both"/>
        <w:rPr>
          <w:rFonts w:eastAsia="Times New Roman"/>
        </w:rPr>
      </w:pPr>
      <w:r>
        <w:rPr>
          <w:rFonts w:eastAsia="Times New Roman"/>
          <w:color w:val="000000"/>
          <w:sz w:val="20"/>
          <w:szCs w:val="20"/>
        </w:rPr>
        <w:t>The following tabl</w:t>
      </w:r>
      <w:r>
        <w:rPr>
          <w:rFonts w:eastAsia="Times New Roman"/>
          <w:color w:val="000000"/>
          <w:sz w:val="20"/>
          <w:szCs w:val="20"/>
        </w:rPr>
        <w:t>e presents the Company’s provision for income taxes (in thousands):</w:t>
      </w:r>
    </w:p>
    <w:p w14:paraId="089EF435" w14:textId="77777777" w:rsidR="00000000" w:rsidRDefault="00F96C63">
      <w:pPr>
        <w:jc w:val="center"/>
        <w:divId w:val="2144151127"/>
        <w:rPr>
          <w:rFonts w:eastAsia="Times New Roman"/>
        </w:rPr>
      </w:pPr>
      <w:r>
        <w:rPr>
          <w:rFonts w:eastAsia="Times New Roman"/>
          <w:color w:val="000000"/>
          <w:sz w:val="20"/>
          <w:szCs w:val="20"/>
        </w:rPr>
        <w:t>9</w:t>
      </w:r>
    </w:p>
    <w:p w14:paraId="550B39BE" w14:textId="77777777" w:rsidR="00000000" w:rsidRDefault="00F96C63">
      <w:pPr>
        <w:rPr>
          <w:rFonts w:eastAsia="Times New Roman"/>
        </w:rPr>
      </w:pPr>
      <w:r>
        <w:rPr>
          <w:rFonts w:eastAsia="Times New Roman"/>
        </w:rPr>
        <w:pict w14:anchorId="2CAD0B4A">
          <v:rect id="_x0000_i1034" style="width:0;height:1.5pt" o:hralign="center" o:hrstd="t" o:hr="t" fillcolor="#a0a0a0" stroked="f"/>
        </w:pict>
      </w:r>
    </w:p>
    <w:p w14:paraId="2AB31979" w14:textId="77777777" w:rsidR="00000000" w:rsidRDefault="00F96C63">
      <w:pPr>
        <w:divId w:val="1536116601"/>
        <w:rPr>
          <w:rFonts w:eastAsia="Times New Roman"/>
        </w:rPr>
      </w:pPr>
      <w:hyperlink w:anchor="i69f10f9860e84966b1b2b7b98bb187e0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540"/>
        <w:gridCol w:w="36"/>
        <w:gridCol w:w="36"/>
        <w:gridCol w:w="36"/>
        <w:gridCol w:w="36"/>
        <w:gridCol w:w="121"/>
        <w:gridCol w:w="743"/>
        <w:gridCol w:w="187"/>
        <w:gridCol w:w="36"/>
        <w:gridCol w:w="36"/>
        <w:gridCol w:w="36"/>
        <w:gridCol w:w="121"/>
        <w:gridCol w:w="745"/>
        <w:gridCol w:w="188"/>
        <w:gridCol w:w="36"/>
        <w:gridCol w:w="36"/>
        <w:gridCol w:w="36"/>
        <w:gridCol w:w="121"/>
        <w:gridCol w:w="793"/>
        <w:gridCol w:w="188"/>
        <w:gridCol w:w="36"/>
        <w:gridCol w:w="36"/>
        <w:gridCol w:w="36"/>
        <w:gridCol w:w="121"/>
        <w:gridCol w:w="745"/>
        <w:gridCol w:w="188"/>
      </w:tblGrid>
      <w:tr w:rsidR="00000000" w14:paraId="0CDD9627" w14:textId="77777777">
        <w:trPr>
          <w:divId w:val="85880221"/>
          <w:jc w:val="center"/>
        </w:trPr>
        <w:tc>
          <w:tcPr>
            <w:tcW w:w="50" w:type="pct"/>
            <w:vAlign w:val="center"/>
            <w:hideMark/>
          </w:tcPr>
          <w:p w14:paraId="33E4FC91" w14:textId="77777777" w:rsidR="00000000" w:rsidRDefault="00F96C63">
            <w:pPr>
              <w:rPr>
                <w:rFonts w:eastAsia="Times New Roman"/>
              </w:rPr>
            </w:pPr>
          </w:p>
        </w:tc>
        <w:tc>
          <w:tcPr>
            <w:tcW w:w="2237" w:type="pct"/>
            <w:vAlign w:val="center"/>
            <w:hideMark/>
          </w:tcPr>
          <w:p w14:paraId="72BA16B2" w14:textId="77777777" w:rsidR="00000000" w:rsidRDefault="00F96C63">
            <w:pPr>
              <w:rPr>
                <w:rFonts w:eastAsia="Times New Roman"/>
                <w:sz w:val="20"/>
                <w:szCs w:val="20"/>
              </w:rPr>
            </w:pPr>
          </w:p>
        </w:tc>
        <w:tc>
          <w:tcPr>
            <w:tcW w:w="5" w:type="pct"/>
            <w:vAlign w:val="center"/>
            <w:hideMark/>
          </w:tcPr>
          <w:p w14:paraId="6805AA91" w14:textId="77777777" w:rsidR="00000000" w:rsidRDefault="00F96C63">
            <w:pPr>
              <w:rPr>
                <w:rFonts w:eastAsia="Times New Roman"/>
                <w:sz w:val="20"/>
                <w:szCs w:val="20"/>
              </w:rPr>
            </w:pPr>
          </w:p>
        </w:tc>
        <w:tc>
          <w:tcPr>
            <w:tcW w:w="5" w:type="pct"/>
            <w:vAlign w:val="center"/>
            <w:hideMark/>
          </w:tcPr>
          <w:p w14:paraId="3C6D58EA" w14:textId="77777777" w:rsidR="00000000" w:rsidRDefault="00F96C63">
            <w:pPr>
              <w:rPr>
                <w:rFonts w:eastAsia="Times New Roman"/>
                <w:sz w:val="20"/>
                <w:szCs w:val="20"/>
              </w:rPr>
            </w:pPr>
          </w:p>
        </w:tc>
        <w:tc>
          <w:tcPr>
            <w:tcW w:w="26" w:type="pct"/>
            <w:vAlign w:val="center"/>
            <w:hideMark/>
          </w:tcPr>
          <w:p w14:paraId="49F8D37C" w14:textId="77777777" w:rsidR="00000000" w:rsidRDefault="00F96C63">
            <w:pPr>
              <w:rPr>
                <w:rFonts w:eastAsia="Times New Roman"/>
                <w:sz w:val="20"/>
                <w:szCs w:val="20"/>
              </w:rPr>
            </w:pPr>
          </w:p>
        </w:tc>
        <w:tc>
          <w:tcPr>
            <w:tcW w:w="5" w:type="pct"/>
            <w:vAlign w:val="center"/>
            <w:hideMark/>
          </w:tcPr>
          <w:p w14:paraId="69D62B03" w14:textId="77777777" w:rsidR="00000000" w:rsidRDefault="00F96C63">
            <w:pPr>
              <w:rPr>
                <w:rFonts w:eastAsia="Times New Roman"/>
                <w:sz w:val="20"/>
                <w:szCs w:val="20"/>
              </w:rPr>
            </w:pPr>
          </w:p>
        </w:tc>
        <w:tc>
          <w:tcPr>
            <w:tcW w:w="50" w:type="pct"/>
            <w:vAlign w:val="center"/>
            <w:hideMark/>
          </w:tcPr>
          <w:p w14:paraId="583D12AA" w14:textId="77777777" w:rsidR="00000000" w:rsidRDefault="00F96C63">
            <w:pPr>
              <w:rPr>
                <w:rFonts w:eastAsia="Times New Roman"/>
                <w:sz w:val="20"/>
                <w:szCs w:val="20"/>
              </w:rPr>
            </w:pPr>
          </w:p>
        </w:tc>
        <w:tc>
          <w:tcPr>
            <w:tcW w:w="578" w:type="pct"/>
            <w:vAlign w:val="center"/>
            <w:hideMark/>
          </w:tcPr>
          <w:p w14:paraId="3A01F846" w14:textId="77777777" w:rsidR="00000000" w:rsidRDefault="00F96C63">
            <w:pPr>
              <w:rPr>
                <w:rFonts w:eastAsia="Times New Roman"/>
                <w:sz w:val="20"/>
                <w:szCs w:val="20"/>
              </w:rPr>
            </w:pPr>
          </w:p>
        </w:tc>
        <w:tc>
          <w:tcPr>
            <w:tcW w:w="5" w:type="pct"/>
            <w:vAlign w:val="center"/>
            <w:hideMark/>
          </w:tcPr>
          <w:p w14:paraId="789E5A36" w14:textId="77777777" w:rsidR="00000000" w:rsidRDefault="00F96C63">
            <w:pPr>
              <w:rPr>
                <w:rFonts w:eastAsia="Times New Roman"/>
                <w:sz w:val="20"/>
                <w:szCs w:val="20"/>
              </w:rPr>
            </w:pPr>
          </w:p>
        </w:tc>
        <w:tc>
          <w:tcPr>
            <w:tcW w:w="5" w:type="pct"/>
            <w:vAlign w:val="center"/>
            <w:hideMark/>
          </w:tcPr>
          <w:p w14:paraId="6DF7C014" w14:textId="77777777" w:rsidR="00000000" w:rsidRDefault="00F96C63">
            <w:pPr>
              <w:rPr>
                <w:rFonts w:eastAsia="Times New Roman"/>
                <w:sz w:val="20"/>
                <w:szCs w:val="20"/>
              </w:rPr>
            </w:pPr>
          </w:p>
        </w:tc>
        <w:tc>
          <w:tcPr>
            <w:tcW w:w="26" w:type="pct"/>
            <w:vAlign w:val="center"/>
            <w:hideMark/>
          </w:tcPr>
          <w:p w14:paraId="54909FD9" w14:textId="77777777" w:rsidR="00000000" w:rsidRDefault="00F96C63">
            <w:pPr>
              <w:rPr>
                <w:rFonts w:eastAsia="Times New Roman"/>
                <w:sz w:val="20"/>
                <w:szCs w:val="20"/>
              </w:rPr>
            </w:pPr>
          </w:p>
        </w:tc>
        <w:tc>
          <w:tcPr>
            <w:tcW w:w="5" w:type="pct"/>
            <w:vAlign w:val="center"/>
            <w:hideMark/>
          </w:tcPr>
          <w:p w14:paraId="4B5126EA" w14:textId="77777777" w:rsidR="00000000" w:rsidRDefault="00F96C63">
            <w:pPr>
              <w:rPr>
                <w:rFonts w:eastAsia="Times New Roman"/>
                <w:sz w:val="20"/>
                <w:szCs w:val="20"/>
              </w:rPr>
            </w:pPr>
          </w:p>
        </w:tc>
        <w:tc>
          <w:tcPr>
            <w:tcW w:w="50" w:type="pct"/>
            <w:vAlign w:val="center"/>
            <w:hideMark/>
          </w:tcPr>
          <w:p w14:paraId="034ECC1C" w14:textId="77777777" w:rsidR="00000000" w:rsidRDefault="00F96C63">
            <w:pPr>
              <w:rPr>
                <w:rFonts w:eastAsia="Times New Roman"/>
                <w:sz w:val="20"/>
                <w:szCs w:val="20"/>
              </w:rPr>
            </w:pPr>
          </w:p>
        </w:tc>
        <w:tc>
          <w:tcPr>
            <w:tcW w:w="578" w:type="pct"/>
            <w:vAlign w:val="center"/>
            <w:hideMark/>
          </w:tcPr>
          <w:p w14:paraId="00F8ED45" w14:textId="77777777" w:rsidR="00000000" w:rsidRDefault="00F96C63">
            <w:pPr>
              <w:rPr>
                <w:rFonts w:eastAsia="Times New Roman"/>
                <w:sz w:val="20"/>
                <w:szCs w:val="20"/>
              </w:rPr>
            </w:pPr>
          </w:p>
        </w:tc>
        <w:tc>
          <w:tcPr>
            <w:tcW w:w="5" w:type="pct"/>
            <w:vAlign w:val="center"/>
            <w:hideMark/>
          </w:tcPr>
          <w:p w14:paraId="68B33227" w14:textId="77777777" w:rsidR="00000000" w:rsidRDefault="00F96C63">
            <w:pPr>
              <w:rPr>
                <w:rFonts w:eastAsia="Times New Roman"/>
                <w:sz w:val="20"/>
                <w:szCs w:val="20"/>
              </w:rPr>
            </w:pPr>
          </w:p>
        </w:tc>
        <w:tc>
          <w:tcPr>
            <w:tcW w:w="5" w:type="pct"/>
            <w:vAlign w:val="center"/>
            <w:hideMark/>
          </w:tcPr>
          <w:p w14:paraId="3D97FAF2" w14:textId="77777777" w:rsidR="00000000" w:rsidRDefault="00F96C63">
            <w:pPr>
              <w:rPr>
                <w:rFonts w:eastAsia="Times New Roman"/>
                <w:sz w:val="20"/>
                <w:szCs w:val="20"/>
              </w:rPr>
            </w:pPr>
          </w:p>
        </w:tc>
        <w:tc>
          <w:tcPr>
            <w:tcW w:w="55" w:type="pct"/>
            <w:vAlign w:val="center"/>
            <w:hideMark/>
          </w:tcPr>
          <w:p w14:paraId="0A82FB85" w14:textId="77777777" w:rsidR="00000000" w:rsidRDefault="00F96C63">
            <w:pPr>
              <w:rPr>
                <w:rFonts w:eastAsia="Times New Roman"/>
                <w:sz w:val="20"/>
                <w:szCs w:val="20"/>
              </w:rPr>
            </w:pPr>
          </w:p>
        </w:tc>
        <w:tc>
          <w:tcPr>
            <w:tcW w:w="5" w:type="pct"/>
            <w:vAlign w:val="center"/>
            <w:hideMark/>
          </w:tcPr>
          <w:p w14:paraId="5DF7DC7B" w14:textId="77777777" w:rsidR="00000000" w:rsidRDefault="00F96C63">
            <w:pPr>
              <w:rPr>
                <w:rFonts w:eastAsia="Times New Roman"/>
                <w:sz w:val="20"/>
                <w:szCs w:val="20"/>
              </w:rPr>
            </w:pPr>
          </w:p>
        </w:tc>
        <w:tc>
          <w:tcPr>
            <w:tcW w:w="50" w:type="pct"/>
            <w:vAlign w:val="center"/>
            <w:hideMark/>
          </w:tcPr>
          <w:p w14:paraId="08D2393F" w14:textId="77777777" w:rsidR="00000000" w:rsidRDefault="00F96C63">
            <w:pPr>
              <w:rPr>
                <w:rFonts w:eastAsia="Times New Roman"/>
                <w:sz w:val="20"/>
                <w:szCs w:val="20"/>
              </w:rPr>
            </w:pPr>
          </w:p>
        </w:tc>
        <w:tc>
          <w:tcPr>
            <w:tcW w:w="578" w:type="pct"/>
            <w:vAlign w:val="center"/>
            <w:hideMark/>
          </w:tcPr>
          <w:p w14:paraId="03EAE235" w14:textId="77777777" w:rsidR="00000000" w:rsidRDefault="00F96C63">
            <w:pPr>
              <w:rPr>
                <w:rFonts w:eastAsia="Times New Roman"/>
                <w:sz w:val="20"/>
                <w:szCs w:val="20"/>
              </w:rPr>
            </w:pPr>
          </w:p>
        </w:tc>
        <w:tc>
          <w:tcPr>
            <w:tcW w:w="5" w:type="pct"/>
            <w:vAlign w:val="center"/>
            <w:hideMark/>
          </w:tcPr>
          <w:p w14:paraId="64F4C732" w14:textId="77777777" w:rsidR="00000000" w:rsidRDefault="00F96C63">
            <w:pPr>
              <w:rPr>
                <w:rFonts w:eastAsia="Times New Roman"/>
                <w:sz w:val="20"/>
                <w:szCs w:val="20"/>
              </w:rPr>
            </w:pPr>
          </w:p>
        </w:tc>
        <w:tc>
          <w:tcPr>
            <w:tcW w:w="5" w:type="pct"/>
            <w:vAlign w:val="center"/>
            <w:hideMark/>
          </w:tcPr>
          <w:p w14:paraId="1D8AAEFE" w14:textId="77777777" w:rsidR="00000000" w:rsidRDefault="00F96C63">
            <w:pPr>
              <w:rPr>
                <w:rFonts w:eastAsia="Times New Roman"/>
                <w:sz w:val="20"/>
                <w:szCs w:val="20"/>
              </w:rPr>
            </w:pPr>
          </w:p>
        </w:tc>
        <w:tc>
          <w:tcPr>
            <w:tcW w:w="26" w:type="pct"/>
            <w:vAlign w:val="center"/>
            <w:hideMark/>
          </w:tcPr>
          <w:p w14:paraId="6C681A57" w14:textId="77777777" w:rsidR="00000000" w:rsidRDefault="00F96C63">
            <w:pPr>
              <w:rPr>
                <w:rFonts w:eastAsia="Times New Roman"/>
                <w:sz w:val="20"/>
                <w:szCs w:val="20"/>
              </w:rPr>
            </w:pPr>
          </w:p>
        </w:tc>
        <w:tc>
          <w:tcPr>
            <w:tcW w:w="5" w:type="pct"/>
            <w:vAlign w:val="center"/>
            <w:hideMark/>
          </w:tcPr>
          <w:p w14:paraId="70C7742A" w14:textId="77777777" w:rsidR="00000000" w:rsidRDefault="00F96C63">
            <w:pPr>
              <w:rPr>
                <w:rFonts w:eastAsia="Times New Roman"/>
                <w:sz w:val="20"/>
                <w:szCs w:val="20"/>
              </w:rPr>
            </w:pPr>
          </w:p>
        </w:tc>
        <w:tc>
          <w:tcPr>
            <w:tcW w:w="50" w:type="pct"/>
            <w:vAlign w:val="center"/>
            <w:hideMark/>
          </w:tcPr>
          <w:p w14:paraId="2EC05323" w14:textId="77777777" w:rsidR="00000000" w:rsidRDefault="00F96C63">
            <w:pPr>
              <w:rPr>
                <w:rFonts w:eastAsia="Times New Roman"/>
                <w:sz w:val="20"/>
                <w:szCs w:val="20"/>
              </w:rPr>
            </w:pPr>
          </w:p>
        </w:tc>
        <w:tc>
          <w:tcPr>
            <w:tcW w:w="578" w:type="pct"/>
            <w:vAlign w:val="center"/>
            <w:hideMark/>
          </w:tcPr>
          <w:p w14:paraId="23424480" w14:textId="77777777" w:rsidR="00000000" w:rsidRDefault="00F96C63">
            <w:pPr>
              <w:rPr>
                <w:rFonts w:eastAsia="Times New Roman"/>
                <w:sz w:val="20"/>
                <w:szCs w:val="20"/>
              </w:rPr>
            </w:pPr>
          </w:p>
        </w:tc>
        <w:tc>
          <w:tcPr>
            <w:tcW w:w="5" w:type="pct"/>
            <w:vAlign w:val="center"/>
            <w:hideMark/>
          </w:tcPr>
          <w:p w14:paraId="404AB3B9" w14:textId="77777777" w:rsidR="00000000" w:rsidRDefault="00F96C63">
            <w:pPr>
              <w:rPr>
                <w:rFonts w:eastAsia="Times New Roman"/>
                <w:sz w:val="20"/>
                <w:szCs w:val="20"/>
              </w:rPr>
            </w:pPr>
          </w:p>
        </w:tc>
      </w:tr>
      <w:tr w:rsidR="00000000" w14:paraId="12A5CB64" w14:textId="77777777">
        <w:trPr>
          <w:divId w:val="85880221"/>
          <w:jc w:val="center"/>
        </w:trPr>
        <w:tc>
          <w:tcPr>
            <w:tcW w:w="0" w:type="auto"/>
            <w:gridSpan w:val="3"/>
            <w:tcMar>
              <w:top w:w="0" w:type="dxa"/>
              <w:left w:w="20" w:type="dxa"/>
              <w:bottom w:w="0" w:type="dxa"/>
              <w:right w:w="20" w:type="dxa"/>
            </w:tcMar>
            <w:vAlign w:val="center"/>
            <w:hideMark/>
          </w:tcPr>
          <w:p w14:paraId="2BD616C2"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4F33D9FB" w14:textId="77777777" w:rsidR="00000000" w:rsidRDefault="00F96C63">
            <w:pPr>
              <w:rPr>
                <w:rFonts w:eastAsia="Times New Roman"/>
                <w:sz w:val="20"/>
                <w:szCs w:val="20"/>
              </w:rPr>
            </w:pPr>
          </w:p>
        </w:tc>
        <w:tc>
          <w:tcPr>
            <w:tcW w:w="0" w:type="auto"/>
            <w:gridSpan w:val="9"/>
            <w:tcMar>
              <w:top w:w="30" w:type="dxa"/>
              <w:left w:w="20" w:type="dxa"/>
              <w:bottom w:w="30" w:type="dxa"/>
              <w:right w:w="20" w:type="dxa"/>
            </w:tcMar>
            <w:vAlign w:val="bottom"/>
            <w:hideMark/>
          </w:tcPr>
          <w:p w14:paraId="133E534B"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590E274E"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0F06CAFB"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01C8661B" w14:textId="77777777">
        <w:trPr>
          <w:divId w:val="85880221"/>
          <w:jc w:val="center"/>
        </w:trPr>
        <w:tc>
          <w:tcPr>
            <w:tcW w:w="0" w:type="auto"/>
            <w:gridSpan w:val="3"/>
            <w:tcMar>
              <w:top w:w="0" w:type="dxa"/>
              <w:left w:w="20" w:type="dxa"/>
              <w:bottom w:w="0" w:type="dxa"/>
              <w:right w:w="20" w:type="dxa"/>
            </w:tcMar>
            <w:vAlign w:val="center"/>
            <w:hideMark/>
          </w:tcPr>
          <w:p w14:paraId="7D786463" w14:textId="77777777" w:rsidR="00000000" w:rsidRDefault="00F96C63">
            <w:pPr>
              <w:jc w:val="center"/>
              <w:rPr>
                <w:rFonts w:eastAsia="Times New Roman"/>
              </w:rPr>
            </w:pPr>
          </w:p>
        </w:tc>
        <w:tc>
          <w:tcPr>
            <w:tcW w:w="0" w:type="auto"/>
            <w:gridSpan w:val="3"/>
            <w:tcMar>
              <w:top w:w="0" w:type="dxa"/>
              <w:left w:w="20" w:type="dxa"/>
              <w:bottom w:w="0" w:type="dxa"/>
              <w:right w:w="20" w:type="dxa"/>
            </w:tcMar>
            <w:vAlign w:val="center"/>
            <w:hideMark/>
          </w:tcPr>
          <w:p w14:paraId="0EB0187D" w14:textId="77777777" w:rsidR="00000000" w:rsidRDefault="00F96C6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4A823E4"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175A950"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ED207A"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4903CDEC"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FFBC43"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AE634E6"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883E3D"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485C2E3B" w14:textId="77777777">
        <w:trPr>
          <w:divId w:val="85880221"/>
          <w:jc w:val="center"/>
        </w:trPr>
        <w:tc>
          <w:tcPr>
            <w:tcW w:w="0" w:type="auto"/>
            <w:gridSpan w:val="3"/>
            <w:shd w:val="clear" w:color="auto" w:fill="CCEEFF"/>
            <w:tcMar>
              <w:top w:w="30" w:type="dxa"/>
              <w:left w:w="20" w:type="dxa"/>
              <w:bottom w:w="30" w:type="dxa"/>
              <w:right w:w="20" w:type="dxa"/>
            </w:tcMar>
            <w:vAlign w:val="bottom"/>
            <w:hideMark/>
          </w:tcPr>
          <w:p w14:paraId="0001D947"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14:paraId="61F92680"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46E5B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E6A79E" w14:textId="77777777" w:rsidR="00000000" w:rsidRDefault="00F96C63">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B93CF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42D7C"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31EDE0"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F7FB8" w14:textId="77777777" w:rsidR="00000000" w:rsidRDefault="00F96C63">
            <w:pPr>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538B6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8259E"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67FC8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4EE676" w14:textId="77777777" w:rsidR="00000000" w:rsidRDefault="00F96C63">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EC118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9985A"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06779A"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275705" w14:textId="77777777" w:rsidR="00000000" w:rsidRDefault="00F96C63">
            <w:pPr>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4208E5" w14:textId="77777777" w:rsidR="00000000" w:rsidRDefault="00F96C63">
            <w:pPr>
              <w:jc w:val="right"/>
              <w:rPr>
                <w:rFonts w:eastAsia="Times New Roman"/>
              </w:rPr>
            </w:pPr>
          </w:p>
        </w:tc>
      </w:tr>
      <w:tr w:rsidR="00000000" w14:paraId="272FBFA7" w14:textId="77777777">
        <w:trPr>
          <w:divId w:val="85880221"/>
          <w:jc w:val="center"/>
        </w:trPr>
        <w:tc>
          <w:tcPr>
            <w:tcW w:w="0" w:type="auto"/>
            <w:gridSpan w:val="3"/>
            <w:shd w:val="clear" w:color="auto" w:fill="FFFFFF"/>
            <w:tcMar>
              <w:top w:w="30" w:type="dxa"/>
              <w:left w:w="20" w:type="dxa"/>
              <w:bottom w:w="30" w:type="dxa"/>
              <w:right w:w="20" w:type="dxa"/>
            </w:tcMar>
            <w:vAlign w:val="bottom"/>
            <w:hideMark/>
          </w:tcPr>
          <w:p w14:paraId="13665CA3" w14:textId="77777777" w:rsidR="00000000" w:rsidRDefault="00F96C63">
            <w:pPr>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14:paraId="58FC8C77"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A5945C" w14:textId="77777777" w:rsidR="00000000" w:rsidRDefault="00F96C63">
            <w:pPr>
              <w:jc w:val="right"/>
              <w:rPr>
                <w:rFonts w:eastAsia="Times New Roman"/>
              </w:rPr>
            </w:pPr>
            <w:r>
              <w:rPr>
                <w:rFonts w:eastAsia="Times New Roman"/>
                <w:color w:val="000000"/>
                <w:sz w:val="20"/>
                <w:szCs w:val="20"/>
              </w:rPr>
              <w:t>(27.0)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39732D"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04529A"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E19BD6" w14:textId="77777777" w:rsidR="00000000" w:rsidRDefault="00F96C63">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243BEE"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1BF579"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A4FEE4" w14:textId="77777777" w:rsidR="00000000" w:rsidRDefault="00F96C63">
            <w:pPr>
              <w:jc w:val="right"/>
              <w:rPr>
                <w:rFonts w:eastAsia="Times New Roman"/>
              </w:rPr>
            </w:pPr>
            <w:r>
              <w:rPr>
                <w:rFonts w:eastAsia="Times New Roman"/>
                <w:color w:val="000000"/>
                <w:sz w:val="20"/>
                <w:szCs w:val="20"/>
              </w:rPr>
              <w:t>(0.4)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D36C2A"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E93A23"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681101" w14:textId="77777777" w:rsidR="00000000" w:rsidRDefault="00F96C63">
            <w:pPr>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1275C" w14:textId="77777777" w:rsidR="00000000" w:rsidRDefault="00F96C63">
            <w:pPr>
              <w:jc w:val="right"/>
              <w:rPr>
                <w:rFonts w:eastAsia="Times New Roman"/>
              </w:rPr>
            </w:pPr>
            <w:r>
              <w:rPr>
                <w:rFonts w:eastAsia="Times New Roman"/>
                <w:color w:val="000000"/>
                <w:sz w:val="20"/>
                <w:szCs w:val="20"/>
              </w:rPr>
              <w:t>%</w:t>
            </w:r>
          </w:p>
        </w:tc>
      </w:tr>
    </w:tbl>
    <w:p w14:paraId="6DD82B3A" w14:textId="77777777" w:rsidR="00000000" w:rsidRDefault="00F96C63">
      <w:pPr>
        <w:ind w:firstLine="360"/>
        <w:jc w:val="both"/>
        <w:rPr>
          <w:rFonts w:eastAsia="Times New Roman"/>
        </w:rPr>
      </w:pPr>
    </w:p>
    <w:p w14:paraId="18FF4DCD" w14:textId="77777777" w:rsidR="00000000" w:rsidRDefault="00F96C63">
      <w:pPr>
        <w:jc w:val="both"/>
        <w:rPr>
          <w:rFonts w:eastAsia="Times New Roman"/>
        </w:rPr>
      </w:pPr>
      <w:r>
        <w:rPr>
          <w:rFonts w:eastAsia="Times New Roman"/>
          <w:color w:val="000000"/>
          <w:sz w:val="20"/>
          <w:szCs w:val="20"/>
        </w:rPr>
        <w:t>The effective tax rate for the third quarter of 2020 and first three quarters of 2020 reflects the impact of the previously recorded valuation allowance. For the remainder of fiscal 2020, the Company does not anticipate material income tax expense</w:t>
      </w:r>
      <w:r>
        <w:rPr>
          <w:rFonts w:eastAsia="Times New Roman"/>
          <w:color w:val="000000"/>
          <w:sz w:val="20"/>
          <w:szCs w:val="20"/>
        </w:rPr>
        <w:t xml:space="preserve"> or benefit as a result of the valuation allowance recorded. The Company will maintain the valuation allowance against deferred tax assets until there is sufficient evidence to support a full or partial reversal. The reversal of a previously recorded valua</w:t>
      </w:r>
      <w:r>
        <w:rPr>
          <w:rFonts w:eastAsia="Times New Roman"/>
          <w:color w:val="000000"/>
          <w:sz w:val="20"/>
          <w:szCs w:val="20"/>
        </w:rPr>
        <w:t>tion allowance will generally result in a benefit from income tax.</w:t>
      </w:r>
    </w:p>
    <w:p w14:paraId="15588386" w14:textId="77777777" w:rsidR="00000000" w:rsidRDefault="00F96C63">
      <w:pPr>
        <w:jc w:val="both"/>
        <w:rPr>
          <w:rFonts w:eastAsia="Times New Roman"/>
        </w:rPr>
      </w:pPr>
    </w:p>
    <w:p w14:paraId="7FBA5B2E" w14:textId="77777777" w:rsidR="00000000" w:rsidRDefault="00F96C63">
      <w:pPr>
        <w:jc w:val="both"/>
        <w:rPr>
          <w:rFonts w:eastAsia="Times New Roman"/>
        </w:rPr>
      </w:pPr>
      <w:r>
        <w:rPr>
          <w:rFonts w:eastAsia="Times New Roman"/>
          <w:color w:val="000000"/>
          <w:sz w:val="20"/>
          <w:szCs w:val="20"/>
        </w:rPr>
        <w:t>On March 27, 2020, the Coronavirus Aid, Relief and Economic Security Act (“CARES Act”), which provides economic relief in response to the COVID-19 pandemic, was signed into law. The CARES</w:t>
      </w:r>
      <w:r>
        <w:rPr>
          <w:rFonts w:eastAsia="Times New Roman"/>
          <w:color w:val="000000"/>
          <w:sz w:val="20"/>
          <w:szCs w:val="20"/>
        </w:rPr>
        <w:t xml:space="preserve"> Act includes provisions that permit refunds of alternative minimum tax credits, temporary modifications to the limitations placed on the tax deductibility of net interest expenses, and technical amendments for qualified improvement property (“QIP”). We do</w:t>
      </w:r>
      <w:r>
        <w:rPr>
          <w:rFonts w:eastAsia="Times New Roman"/>
          <w:color w:val="000000"/>
          <w:sz w:val="20"/>
          <w:szCs w:val="20"/>
        </w:rPr>
        <w:t xml:space="preserve"> not expect that the provisions in the CARES Act will have a material impact to our tax rate or expense during 2020.</w:t>
      </w:r>
    </w:p>
    <w:p w14:paraId="2B48FA0F" w14:textId="77777777" w:rsidR="00000000" w:rsidRDefault="00F96C63">
      <w:pPr>
        <w:jc w:val="both"/>
        <w:rPr>
          <w:rFonts w:eastAsia="Times New Roman"/>
        </w:rPr>
      </w:pPr>
    </w:p>
    <w:p w14:paraId="29ADDF27" w14:textId="77777777" w:rsidR="00000000" w:rsidRDefault="00F96C63">
      <w:pPr>
        <w:jc w:val="both"/>
        <w:rPr>
          <w:rFonts w:eastAsia="Times New Roman"/>
        </w:rPr>
      </w:pPr>
      <w:r>
        <w:rPr>
          <w:rFonts w:eastAsia="Times New Roman"/>
          <w:b/>
          <w:bCs/>
          <w:color w:val="000000"/>
          <w:sz w:val="20"/>
          <w:szCs w:val="20"/>
        </w:rPr>
        <w:t>6. Stock-Based Compensation</w:t>
      </w:r>
    </w:p>
    <w:p w14:paraId="0E569C82" w14:textId="77777777" w:rsidR="00000000" w:rsidRDefault="00F96C63">
      <w:pPr>
        <w:jc w:val="both"/>
        <w:rPr>
          <w:rFonts w:eastAsia="Times New Roman"/>
        </w:rPr>
      </w:pPr>
    </w:p>
    <w:p w14:paraId="2BBEE9B1" w14:textId="77777777" w:rsidR="00000000" w:rsidRDefault="00F96C63">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as amended and restated in May of 2013, authorizes the grant of non-qualified stock options, incentive stock options, stock appreciation rights, restricted stock, restricted stock units (“RSUs”), performance share units (“PSUs”) and incentive bonuses to</w:t>
      </w:r>
      <w:r>
        <w:rPr>
          <w:rFonts w:eastAsia="Times New Roman"/>
          <w:color w:val="000000"/>
          <w:sz w:val="20"/>
          <w:szCs w:val="20"/>
        </w:rPr>
        <w:t xml:space="preserve"> employees, officers, non-employee directors and other service providers. As of September 29, 2020, approximately 2.9 million share-based awards were available to be granted under the Plan.</w:t>
      </w:r>
    </w:p>
    <w:p w14:paraId="5617E332" w14:textId="77777777" w:rsidR="00000000" w:rsidRDefault="00F96C63">
      <w:pPr>
        <w:divId w:val="934434391"/>
        <w:rPr>
          <w:rFonts w:eastAsia="Times New Roman"/>
        </w:rPr>
      </w:pPr>
    </w:p>
    <w:p w14:paraId="6D73E255" w14:textId="77777777" w:rsidR="00000000" w:rsidRDefault="00F96C63">
      <w:pPr>
        <w:divId w:val="1587030683"/>
        <w:rPr>
          <w:rFonts w:eastAsia="Times New Roman"/>
        </w:rPr>
      </w:pPr>
      <w:r>
        <w:rPr>
          <w:rFonts w:eastAsia="Times New Roman"/>
          <w:color w:val="000000"/>
          <w:sz w:val="20"/>
          <w:szCs w:val="20"/>
        </w:rPr>
        <w:t>The following table shows total stock-based compensation expense</w:t>
      </w:r>
      <w:r>
        <w:rPr>
          <w:rFonts w:eastAsia="Times New Roman"/>
          <w:color w:val="000000"/>
          <w:sz w:val="20"/>
          <w:szCs w:val="20"/>
        </w:rPr>
        <w:t xml:space="preserve"> (in thousands): </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6"/>
        <w:gridCol w:w="36"/>
        <w:gridCol w:w="36"/>
        <w:gridCol w:w="36"/>
        <w:gridCol w:w="121"/>
        <w:gridCol w:w="870"/>
        <w:gridCol w:w="37"/>
        <w:gridCol w:w="36"/>
        <w:gridCol w:w="36"/>
        <w:gridCol w:w="36"/>
        <w:gridCol w:w="121"/>
        <w:gridCol w:w="871"/>
        <w:gridCol w:w="37"/>
        <w:gridCol w:w="36"/>
        <w:gridCol w:w="36"/>
        <w:gridCol w:w="36"/>
        <w:gridCol w:w="120"/>
        <w:gridCol w:w="872"/>
        <w:gridCol w:w="36"/>
      </w:tblGrid>
      <w:tr w:rsidR="00000000" w14:paraId="512B3477" w14:textId="77777777">
        <w:trPr>
          <w:divId w:val="2096196528"/>
          <w:jc w:val="center"/>
        </w:trPr>
        <w:tc>
          <w:tcPr>
            <w:tcW w:w="50" w:type="pct"/>
            <w:vAlign w:val="center"/>
            <w:hideMark/>
          </w:tcPr>
          <w:p w14:paraId="11BEC9AC" w14:textId="77777777" w:rsidR="00000000" w:rsidRDefault="00F96C63">
            <w:pPr>
              <w:rPr>
                <w:rFonts w:eastAsia="Times New Roman"/>
              </w:rPr>
            </w:pPr>
          </w:p>
        </w:tc>
        <w:tc>
          <w:tcPr>
            <w:tcW w:w="2268" w:type="pct"/>
            <w:vAlign w:val="center"/>
            <w:hideMark/>
          </w:tcPr>
          <w:p w14:paraId="5F4B8973" w14:textId="77777777" w:rsidR="00000000" w:rsidRDefault="00F96C63">
            <w:pPr>
              <w:rPr>
                <w:rFonts w:eastAsia="Times New Roman"/>
                <w:sz w:val="20"/>
                <w:szCs w:val="20"/>
              </w:rPr>
            </w:pPr>
          </w:p>
        </w:tc>
        <w:tc>
          <w:tcPr>
            <w:tcW w:w="5" w:type="pct"/>
            <w:vAlign w:val="center"/>
            <w:hideMark/>
          </w:tcPr>
          <w:p w14:paraId="6FE4E2EE" w14:textId="77777777" w:rsidR="00000000" w:rsidRDefault="00F96C63">
            <w:pPr>
              <w:rPr>
                <w:rFonts w:eastAsia="Times New Roman"/>
                <w:sz w:val="20"/>
                <w:szCs w:val="20"/>
              </w:rPr>
            </w:pPr>
          </w:p>
        </w:tc>
        <w:tc>
          <w:tcPr>
            <w:tcW w:w="50" w:type="pct"/>
            <w:vAlign w:val="center"/>
            <w:hideMark/>
          </w:tcPr>
          <w:p w14:paraId="3AE2C2B7" w14:textId="77777777" w:rsidR="00000000" w:rsidRDefault="00F96C63">
            <w:pPr>
              <w:rPr>
                <w:rFonts w:eastAsia="Times New Roman"/>
                <w:sz w:val="20"/>
                <w:szCs w:val="20"/>
              </w:rPr>
            </w:pPr>
          </w:p>
        </w:tc>
        <w:tc>
          <w:tcPr>
            <w:tcW w:w="586" w:type="pct"/>
            <w:vAlign w:val="center"/>
            <w:hideMark/>
          </w:tcPr>
          <w:p w14:paraId="2854C2DE" w14:textId="77777777" w:rsidR="00000000" w:rsidRDefault="00F96C63">
            <w:pPr>
              <w:rPr>
                <w:rFonts w:eastAsia="Times New Roman"/>
                <w:sz w:val="20"/>
                <w:szCs w:val="20"/>
              </w:rPr>
            </w:pPr>
          </w:p>
        </w:tc>
        <w:tc>
          <w:tcPr>
            <w:tcW w:w="5" w:type="pct"/>
            <w:vAlign w:val="center"/>
            <w:hideMark/>
          </w:tcPr>
          <w:p w14:paraId="56C49710" w14:textId="77777777" w:rsidR="00000000" w:rsidRDefault="00F96C63">
            <w:pPr>
              <w:rPr>
                <w:rFonts w:eastAsia="Times New Roman"/>
                <w:sz w:val="20"/>
                <w:szCs w:val="20"/>
              </w:rPr>
            </w:pPr>
          </w:p>
        </w:tc>
        <w:tc>
          <w:tcPr>
            <w:tcW w:w="5" w:type="pct"/>
            <w:vAlign w:val="center"/>
            <w:hideMark/>
          </w:tcPr>
          <w:p w14:paraId="4EE4278A" w14:textId="77777777" w:rsidR="00000000" w:rsidRDefault="00F96C63">
            <w:pPr>
              <w:rPr>
                <w:rFonts w:eastAsia="Times New Roman"/>
                <w:sz w:val="20"/>
                <w:szCs w:val="20"/>
              </w:rPr>
            </w:pPr>
          </w:p>
        </w:tc>
        <w:tc>
          <w:tcPr>
            <w:tcW w:w="26" w:type="pct"/>
            <w:vAlign w:val="center"/>
            <w:hideMark/>
          </w:tcPr>
          <w:p w14:paraId="21CDB419" w14:textId="77777777" w:rsidR="00000000" w:rsidRDefault="00F96C63">
            <w:pPr>
              <w:rPr>
                <w:rFonts w:eastAsia="Times New Roman"/>
                <w:sz w:val="20"/>
                <w:szCs w:val="20"/>
              </w:rPr>
            </w:pPr>
          </w:p>
        </w:tc>
        <w:tc>
          <w:tcPr>
            <w:tcW w:w="5" w:type="pct"/>
            <w:vAlign w:val="center"/>
            <w:hideMark/>
          </w:tcPr>
          <w:p w14:paraId="6B82EA30" w14:textId="77777777" w:rsidR="00000000" w:rsidRDefault="00F96C63">
            <w:pPr>
              <w:rPr>
                <w:rFonts w:eastAsia="Times New Roman"/>
                <w:sz w:val="20"/>
                <w:szCs w:val="20"/>
              </w:rPr>
            </w:pPr>
          </w:p>
        </w:tc>
        <w:tc>
          <w:tcPr>
            <w:tcW w:w="50" w:type="pct"/>
            <w:vAlign w:val="center"/>
            <w:hideMark/>
          </w:tcPr>
          <w:p w14:paraId="185F1BBE" w14:textId="77777777" w:rsidR="00000000" w:rsidRDefault="00F96C63">
            <w:pPr>
              <w:rPr>
                <w:rFonts w:eastAsia="Times New Roman"/>
                <w:sz w:val="20"/>
                <w:szCs w:val="20"/>
              </w:rPr>
            </w:pPr>
          </w:p>
        </w:tc>
        <w:tc>
          <w:tcPr>
            <w:tcW w:w="586" w:type="pct"/>
            <w:vAlign w:val="center"/>
            <w:hideMark/>
          </w:tcPr>
          <w:p w14:paraId="13B7F582" w14:textId="77777777" w:rsidR="00000000" w:rsidRDefault="00F96C63">
            <w:pPr>
              <w:rPr>
                <w:rFonts w:eastAsia="Times New Roman"/>
                <w:sz w:val="20"/>
                <w:szCs w:val="20"/>
              </w:rPr>
            </w:pPr>
          </w:p>
        </w:tc>
        <w:tc>
          <w:tcPr>
            <w:tcW w:w="5" w:type="pct"/>
            <w:vAlign w:val="center"/>
            <w:hideMark/>
          </w:tcPr>
          <w:p w14:paraId="13523985" w14:textId="77777777" w:rsidR="00000000" w:rsidRDefault="00F96C63">
            <w:pPr>
              <w:rPr>
                <w:rFonts w:eastAsia="Times New Roman"/>
                <w:sz w:val="20"/>
                <w:szCs w:val="20"/>
              </w:rPr>
            </w:pPr>
          </w:p>
        </w:tc>
        <w:tc>
          <w:tcPr>
            <w:tcW w:w="5" w:type="pct"/>
            <w:vAlign w:val="center"/>
            <w:hideMark/>
          </w:tcPr>
          <w:p w14:paraId="54756D1F" w14:textId="77777777" w:rsidR="00000000" w:rsidRDefault="00F96C63">
            <w:pPr>
              <w:rPr>
                <w:rFonts w:eastAsia="Times New Roman"/>
                <w:sz w:val="20"/>
                <w:szCs w:val="20"/>
              </w:rPr>
            </w:pPr>
          </w:p>
        </w:tc>
        <w:tc>
          <w:tcPr>
            <w:tcW w:w="26" w:type="pct"/>
            <w:vAlign w:val="center"/>
            <w:hideMark/>
          </w:tcPr>
          <w:p w14:paraId="37E814E1" w14:textId="77777777" w:rsidR="00000000" w:rsidRDefault="00F96C63">
            <w:pPr>
              <w:rPr>
                <w:rFonts w:eastAsia="Times New Roman"/>
                <w:sz w:val="20"/>
                <w:szCs w:val="20"/>
              </w:rPr>
            </w:pPr>
          </w:p>
        </w:tc>
        <w:tc>
          <w:tcPr>
            <w:tcW w:w="5" w:type="pct"/>
            <w:vAlign w:val="center"/>
            <w:hideMark/>
          </w:tcPr>
          <w:p w14:paraId="5D75D4AD" w14:textId="77777777" w:rsidR="00000000" w:rsidRDefault="00F96C63">
            <w:pPr>
              <w:rPr>
                <w:rFonts w:eastAsia="Times New Roman"/>
                <w:sz w:val="20"/>
                <w:szCs w:val="20"/>
              </w:rPr>
            </w:pPr>
          </w:p>
        </w:tc>
        <w:tc>
          <w:tcPr>
            <w:tcW w:w="50" w:type="pct"/>
            <w:vAlign w:val="center"/>
            <w:hideMark/>
          </w:tcPr>
          <w:p w14:paraId="0C6CE1FE" w14:textId="77777777" w:rsidR="00000000" w:rsidRDefault="00F96C63">
            <w:pPr>
              <w:rPr>
                <w:rFonts w:eastAsia="Times New Roman"/>
                <w:sz w:val="20"/>
                <w:szCs w:val="20"/>
              </w:rPr>
            </w:pPr>
          </w:p>
        </w:tc>
        <w:tc>
          <w:tcPr>
            <w:tcW w:w="586" w:type="pct"/>
            <w:vAlign w:val="center"/>
            <w:hideMark/>
          </w:tcPr>
          <w:p w14:paraId="48268B64" w14:textId="77777777" w:rsidR="00000000" w:rsidRDefault="00F96C63">
            <w:pPr>
              <w:rPr>
                <w:rFonts w:eastAsia="Times New Roman"/>
                <w:sz w:val="20"/>
                <w:szCs w:val="20"/>
              </w:rPr>
            </w:pPr>
          </w:p>
        </w:tc>
        <w:tc>
          <w:tcPr>
            <w:tcW w:w="5" w:type="pct"/>
            <w:vAlign w:val="center"/>
            <w:hideMark/>
          </w:tcPr>
          <w:p w14:paraId="09BE4510" w14:textId="77777777" w:rsidR="00000000" w:rsidRDefault="00F96C63">
            <w:pPr>
              <w:rPr>
                <w:rFonts w:eastAsia="Times New Roman"/>
                <w:sz w:val="20"/>
                <w:szCs w:val="20"/>
              </w:rPr>
            </w:pPr>
          </w:p>
        </w:tc>
        <w:tc>
          <w:tcPr>
            <w:tcW w:w="5" w:type="pct"/>
            <w:vAlign w:val="center"/>
            <w:hideMark/>
          </w:tcPr>
          <w:p w14:paraId="636C2019" w14:textId="77777777" w:rsidR="00000000" w:rsidRDefault="00F96C63">
            <w:pPr>
              <w:rPr>
                <w:rFonts w:eastAsia="Times New Roman"/>
                <w:sz w:val="20"/>
                <w:szCs w:val="20"/>
              </w:rPr>
            </w:pPr>
          </w:p>
        </w:tc>
        <w:tc>
          <w:tcPr>
            <w:tcW w:w="26" w:type="pct"/>
            <w:vAlign w:val="center"/>
            <w:hideMark/>
          </w:tcPr>
          <w:p w14:paraId="46183C25" w14:textId="77777777" w:rsidR="00000000" w:rsidRDefault="00F96C63">
            <w:pPr>
              <w:rPr>
                <w:rFonts w:eastAsia="Times New Roman"/>
                <w:sz w:val="20"/>
                <w:szCs w:val="20"/>
              </w:rPr>
            </w:pPr>
          </w:p>
        </w:tc>
        <w:tc>
          <w:tcPr>
            <w:tcW w:w="5" w:type="pct"/>
            <w:vAlign w:val="center"/>
            <w:hideMark/>
          </w:tcPr>
          <w:p w14:paraId="2AC821D9" w14:textId="77777777" w:rsidR="00000000" w:rsidRDefault="00F96C63">
            <w:pPr>
              <w:rPr>
                <w:rFonts w:eastAsia="Times New Roman"/>
                <w:sz w:val="20"/>
                <w:szCs w:val="20"/>
              </w:rPr>
            </w:pPr>
          </w:p>
        </w:tc>
        <w:tc>
          <w:tcPr>
            <w:tcW w:w="50" w:type="pct"/>
            <w:vAlign w:val="center"/>
            <w:hideMark/>
          </w:tcPr>
          <w:p w14:paraId="5AC74378" w14:textId="77777777" w:rsidR="00000000" w:rsidRDefault="00F96C63">
            <w:pPr>
              <w:rPr>
                <w:rFonts w:eastAsia="Times New Roman"/>
                <w:sz w:val="20"/>
                <w:szCs w:val="20"/>
              </w:rPr>
            </w:pPr>
          </w:p>
        </w:tc>
        <w:tc>
          <w:tcPr>
            <w:tcW w:w="586" w:type="pct"/>
            <w:vAlign w:val="center"/>
            <w:hideMark/>
          </w:tcPr>
          <w:p w14:paraId="297430EE" w14:textId="77777777" w:rsidR="00000000" w:rsidRDefault="00F96C63">
            <w:pPr>
              <w:rPr>
                <w:rFonts w:eastAsia="Times New Roman"/>
                <w:sz w:val="20"/>
                <w:szCs w:val="20"/>
              </w:rPr>
            </w:pPr>
          </w:p>
        </w:tc>
        <w:tc>
          <w:tcPr>
            <w:tcW w:w="5" w:type="pct"/>
            <w:vAlign w:val="center"/>
            <w:hideMark/>
          </w:tcPr>
          <w:p w14:paraId="6985E83C" w14:textId="77777777" w:rsidR="00000000" w:rsidRDefault="00F96C63">
            <w:pPr>
              <w:rPr>
                <w:rFonts w:eastAsia="Times New Roman"/>
                <w:sz w:val="20"/>
                <w:szCs w:val="20"/>
              </w:rPr>
            </w:pPr>
          </w:p>
        </w:tc>
      </w:tr>
      <w:tr w:rsidR="00000000" w14:paraId="321546FC" w14:textId="77777777">
        <w:trPr>
          <w:divId w:val="2096196528"/>
          <w:jc w:val="center"/>
        </w:trPr>
        <w:tc>
          <w:tcPr>
            <w:tcW w:w="0" w:type="auto"/>
            <w:gridSpan w:val="3"/>
            <w:tcMar>
              <w:top w:w="0" w:type="dxa"/>
              <w:left w:w="20" w:type="dxa"/>
              <w:bottom w:w="0" w:type="dxa"/>
              <w:right w:w="20" w:type="dxa"/>
            </w:tcMar>
            <w:vAlign w:val="center"/>
            <w:hideMark/>
          </w:tcPr>
          <w:p w14:paraId="01889DF0" w14:textId="77777777" w:rsidR="00000000" w:rsidRDefault="00F96C63">
            <w:pPr>
              <w:rPr>
                <w:rFonts w:eastAsia="Times New Roman"/>
                <w:sz w:val="20"/>
                <w:szCs w:val="20"/>
              </w:rPr>
            </w:pPr>
          </w:p>
        </w:tc>
        <w:tc>
          <w:tcPr>
            <w:tcW w:w="0" w:type="auto"/>
            <w:gridSpan w:val="9"/>
            <w:tcMar>
              <w:top w:w="30" w:type="dxa"/>
              <w:left w:w="20" w:type="dxa"/>
              <w:bottom w:w="30" w:type="dxa"/>
              <w:right w:w="20" w:type="dxa"/>
            </w:tcMar>
            <w:vAlign w:val="bottom"/>
            <w:hideMark/>
          </w:tcPr>
          <w:p w14:paraId="711FB875"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68F44A27"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7ECDA3E3"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6F0BE6DC" w14:textId="77777777">
        <w:trPr>
          <w:divId w:val="2096196528"/>
          <w:jc w:val="center"/>
        </w:trPr>
        <w:tc>
          <w:tcPr>
            <w:tcW w:w="0" w:type="auto"/>
            <w:gridSpan w:val="3"/>
            <w:tcMar>
              <w:top w:w="0" w:type="dxa"/>
              <w:left w:w="20" w:type="dxa"/>
              <w:bottom w:w="0" w:type="dxa"/>
              <w:right w:w="20" w:type="dxa"/>
            </w:tcMar>
            <w:vAlign w:val="center"/>
            <w:hideMark/>
          </w:tcPr>
          <w:p w14:paraId="7550ED69"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B0DA5E"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7B6207D"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093B2B"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6A2FBFB4"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DA497C"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54205DF"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E7FE19"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18961353" w14:textId="77777777">
        <w:trPr>
          <w:divId w:val="2096196528"/>
          <w:jc w:val="center"/>
        </w:trPr>
        <w:tc>
          <w:tcPr>
            <w:tcW w:w="0" w:type="auto"/>
            <w:gridSpan w:val="3"/>
            <w:shd w:val="clear" w:color="auto" w:fill="CCEEFF"/>
            <w:tcMar>
              <w:top w:w="30" w:type="dxa"/>
              <w:left w:w="20" w:type="dxa"/>
              <w:bottom w:w="30" w:type="dxa"/>
              <w:right w:w="20" w:type="dxa"/>
            </w:tcMar>
            <w:vAlign w:val="bottom"/>
            <w:hideMark/>
          </w:tcPr>
          <w:p w14:paraId="36A487B3" w14:textId="77777777" w:rsidR="00000000" w:rsidRDefault="00F96C63">
            <w:pPr>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F6A894"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AE2BB3" w14:textId="77777777" w:rsidR="00000000" w:rsidRDefault="00F96C63">
            <w:pPr>
              <w:jc w:val="right"/>
              <w:rPr>
                <w:rFonts w:eastAsia="Times New Roman"/>
              </w:rPr>
            </w:pPr>
            <w:r>
              <w:rPr>
                <w:rFonts w:eastAsia="Times New Roman"/>
                <w:color w:val="000000"/>
                <w:sz w:val="20"/>
                <w:szCs w:val="20"/>
              </w:rPr>
              <w:t>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F6E7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E59A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51FD8A"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784E81" w14:textId="77777777" w:rsidR="00000000" w:rsidRDefault="00F96C63">
            <w:pPr>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688D9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DDE1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0CC26F"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8C061F" w14:textId="77777777" w:rsidR="00000000" w:rsidRDefault="00F96C63">
            <w:pPr>
              <w:jc w:val="right"/>
              <w:rPr>
                <w:rFonts w:eastAsia="Times New Roman"/>
              </w:rPr>
            </w:pPr>
            <w:r>
              <w:rPr>
                <w:rFonts w:eastAsia="Times New Roman"/>
                <w:color w:val="000000"/>
                <w:sz w:val="20"/>
                <w:szCs w:val="20"/>
              </w:rPr>
              <w:t>1,960 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3BF6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1F09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6959D"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B65E94" w14:textId="77777777" w:rsidR="00000000" w:rsidRDefault="00F96C63">
            <w:pPr>
              <w:jc w:val="right"/>
              <w:rPr>
                <w:rFonts w:eastAsia="Times New Roman"/>
              </w:rPr>
            </w:pPr>
            <w:r>
              <w:rPr>
                <w:rFonts w:eastAsia="Times New Roman"/>
                <w:color w:val="000000"/>
                <w:sz w:val="20"/>
                <w:szCs w:val="20"/>
              </w:rPr>
              <w:t>1,820 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75CF6" w14:textId="77777777" w:rsidR="00000000" w:rsidRDefault="00F96C63">
            <w:pPr>
              <w:jc w:val="right"/>
              <w:rPr>
                <w:rFonts w:eastAsia="Times New Roman"/>
              </w:rPr>
            </w:pPr>
          </w:p>
        </w:tc>
      </w:tr>
      <w:tr w:rsidR="00000000" w14:paraId="3A74EC4C" w14:textId="77777777">
        <w:trPr>
          <w:divId w:val="2096196528"/>
          <w:jc w:val="center"/>
        </w:trPr>
        <w:tc>
          <w:tcPr>
            <w:tcW w:w="0" w:type="auto"/>
            <w:gridSpan w:val="3"/>
            <w:shd w:val="clear" w:color="auto" w:fill="FFFFFF"/>
            <w:tcMar>
              <w:top w:w="30" w:type="dxa"/>
              <w:left w:w="20" w:type="dxa"/>
              <w:bottom w:w="30" w:type="dxa"/>
              <w:right w:w="20" w:type="dxa"/>
            </w:tcMar>
            <w:vAlign w:val="bottom"/>
            <w:hideMark/>
          </w:tcPr>
          <w:p w14:paraId="50701558" w14:textId="77777777" w:rsidR="00000000" w:rsidRDefault="00F96C63">
            <w:pPr>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14:paraId="76EFA1AA" w14:textId="77777777" w:rsidR="00000000" w:rsidRDefault="00F96C63">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219E8A6" w14:textId="77777777" w:rsidR="00000000" w:rsidRDefault="00F96C63">
            <w:pPr>
              <w:jc w:val="right"/>
              <w:rPr>
                <w:rFonts w:eastAsia="Times New Roman"/>
              </w:rPr>
            </w:pPr>
            <w:r>
              <w:rPr>
                <w:rFonts w:eastAsia="Times New Roman"/>
                <w:color w:val="000000"/>
                <w:sz w:val="20"/>
                <w:szCs w:val="20"/>
              </w:rPr>
              <w:t>12 </w:t>
            </w:r>
          </w:p>
        </w:tc>
        <w:tc>
          <w:tcPr>
            <w:tcW w:w="0" w:type="auto"/>
            <w:tcMar>
              <w:top w:w="30" w:type="dxa"/>
              <w:left w:w="0" w:type="dxa"/>
              <w:bottom w:w="30" w:type="dxa"/>
              <w:right w:w="20" w:type="dxa"/>
            </w:tcMar>
            <w:vAlign w:val="bottom"/>
            <w:hideMark/>
          </w:tcPr>
          <w:p w14:paraId="16FF05B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C10E8"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7167AE"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A3380F" w14:textId="77777777" w:rsidR="00000000" w:rsidRDefault="00F96C6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DAA539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6A8C4"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955546"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F531C1" w14:textId="77777777" w:rsidR="00000000" w:rsidRDefault="00F96C63">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59826BF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5AF8F"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DD06C5"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599D4A" w14:textId="77777777" w:rsidR="00000000" w:rsidRDefault="00F96C63">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66F4051C" w14:textId="77777777" w:rsidR="00000000" w:rsidRDefault="00F96C63">
            <w:pPr>
              <w:jc w:val="right"/>
              <w:rPr>
                <w:rFonts w:eastAsia="Times New Roman"/>
              </w:rPr>
            </w:pPr>
          </w:p>
        </w:tc>
      </w:tr>
    </w:tbl>
    <w:p w14:paraId="3299F361" w14:textId="77777777" w:rsidR="00000000" w:rsidRDefault="00F96C63">
      <w:pPr>
        <w:jc w:val="both"/>
        <w:rPr>
          <w:rFonts w:eastAsia="Times New Roman"/>
        </w:rPr>
      </w:pPr>
    </w:p>
    <w:p w14:paraId="571AACEC" w14:textId="77777777" w:rsidR="00000000" w:rsidRDefault="00F96C63">
      <w:pPr>
        <w:jc w:val="both"/>
        <w:rPr>
          <w:rFonts w:eastAsia="Times New Roman"/>
        </w:rPr>
      </w:pPr>
      <w:r>
        <w:rPr>
          <w:rFonts w:eastAsia="Times New Roman"/>
          <w:color w:val="000000"/>
          <w:sz w:val="20"/>
          <w:szCs w:val="20"/>
        </w:rPr>
        <w:t xml:space="preserve">Stock-based compensation expense for the third quarter of 2019 included a credit due to the departure of our former Executive Chairman. </w:t>
      </w:r>
    </w:p>
    <w:p w14:paraId="3568CE06" w14:textId="77777777" w:rsidR="00000000" w:rsidRDefault="00F96C63">
      <w:pPr>
        <w:jc w:val="both"/>
        <w:rPr>
          <w:rFonts w:eastAsia="Times New Roman"/>
        </w:rPr>
      </w:pPr>
    </w:p>
    <w:p w14:paraId="10B4926D" w14:textId="77777777" w:rsidR="00000000" w:rsidRDefault="00F96C63">
      <w:pPr>
        <w:jc w:val="both"/>
        <w:rPr>
          <w:rFonts w:eastAsia="Times New Roman"/>
        </w:rPr>
      </w:pPr>
      <w:r>
        <w:rPr>
          <w:rFonts w:eastAsia="Times New Roman"/>
          <w:b/>
          <w:bCs/>
          <w:color w:val="000000"/>
          <w:sz w:val="20"/>
          <w:szCs w:val="20"/>
        </w:rPr>
        <w:t>7. Restaurant Impairments, Closure Costs and Asset Disposals</w:t>
      </w:r>
    </w:p>
    <w:p w14:paraId="7A6215B1" w14:textId="77777777" w:rsidR="00000000" w:rsidRDefault="00F96C63">
      <w:pPr>
        <w:jc w:val="both"/>
        <w:rPr>
          <w:rFonts w:eastAsia="Times New Roman"/>
        </w:rPr>
      </w:pPr>
    </w:p>
    <w:p w14:paraId="1FE72D0D" w14:textId="77777777" w:rsidR="00000000" w:rsidRDefault="00F96C63">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6"/>
        <w:gridCol w:w="36"/>
        <w:gridCol w:w="36"/>
        <w:gridCol w:w="36"/>
        <w:gridCol w:w="121"/>
        <w:gridCol w:w="870"/>
        <w:gridCol w:w="37"/>
        <w:gridCol w:w="36"/>
        <w:gridCol w:w="36"/>
        <w:gridCol w:w="36"/>
        <w:gridCol w:w="121"/>
        <w:gridCol w:w="871"/>
        <w:gridCol w:w="37"/>
        <w:gridCol w:w="36"/>
        <w:gridCol w:w="36"/>
        <w:gridCol w:w="36"/>
        <w:gridCol w:w="120"/>
        <w:gridCol w:w="872"/>
        <w:gridCol w:w="36"/>
      </w:tblGrid>
      <w:tr w:rsidR="00000000" w14:paraId="2B88E1D4" w14:textId="77777777">
        <w:trPr>
          <w:divId w:val="610741598"/>
          <w:jc w:val="center"/>
        </w:trPr>
        <w:tc>
          <w:tcPr>
            <w:tcW w:w="50" w:type="pct"/>
            <w:vAlign w:val="center"/>
            <w:hideMark/>
          </w:tcPr>
          <w:p w14:paraId="02B8080B" w14:textId="77777777" w:rsidR="00000000" w:rsidRDefault="00F96C63">
            <w:pPr>
              <w:jc w:val="both"/>
              <w:rPr>
                <w:rFonts w:eastAsia="Times New Roman"/>
              </w:rPr>
            </w:pPr>
          </w:p>
        </w:tc>
        <w:tc>
          <w:tcPr>
            <w:tcW w:w="2268" w:type="pct"/>
            <w:vAlign w:val="center"/>
            <w:hideMark/>
          </w:tcPr>
          <w:p w14:paraId="691949F0" w14:textId="77777777" w:rsidR="00000000" w:rsidRDefault="00F96C63">
            <w:pPr>
              <w:rPr>
                <w:rFonts w:eastAsia="Times New Roman"/>
                <w:sz w:val="20"/>
                <w:szCs w:val="20"/>
              </w:rPr>
            </w:pPr>
          </w:p>
        </w:tc>
        <w:tc>
          <w:tcPr>
            <w:tcW w:w="5" w:type="pct"/>
            <w:vAlign w:val="center"/>
            <w:hideMark/>
          </w:tcPr>
          <w:p w14:paraId="0A366205" w14:textId="77777777" w:rsidR="00000000" w:rsidRDefault="00F96C63">
            <w:pPr>
              <w:rPr>
                <w:rFonts w:eastAsia="Times New Roman"/>
                <w:sz w:val="20"/>
                <w:szCs w:val="20"/>
              </w:rPr>
            </w:pPr>
          </w:p>
        </w:tc>
        <w:tc>
          <w:tcPr>
            <w:tcW w:w="50" w:type="pct"/>
            <w:vAlign w:val="center"/>
            <w:hideMark/>
          </w:tcPr>
          <w:p w14:paraId="635B1E86" w14:textId="77777777" w:rsidR="00000000" w:rsidRDefault="00F96C63">
            <w:pPr>
              <w:rPr>
                <w:rFonts w:eastAsia="Times New Roman"/>
                <w:sz w:val="20"/>
                <w:szCs w:val="20"/>
              </w:rPr>
            </w:pPr>
          </w:p>
        </w:tc>
        <w:tc>
          <w:tcPr>
            <w:tcW w:w="586" w:type="pct"/>
            <w:vAlign w:val="center"/>
            <w:hideMark/>
          </w:tcPr>
          <w:p w14:paraId="39AEEA2C" w14:textId="77777777" w:rsidR="00000000" w:rsidRDefault="00F96C63">
            <w:pPr>
              <w:rPr>
                <w:rFonts w:eastAsia="Times New Roman"/>
                <w:sz w:val="20"/>
                <w:szCs w:val="20"/>
              </w:rPr>
            </w:pPr>
          </w:p>
        </w:tc>
        <w:tc>
          <w:tcPr>
            <w:tcW w:w="5" w:type="pct"/>
            <w:vAlign w:val="center"/>
            <w:hideMark/>
          </w:tcPr>
          <w:p w14:paraId="065A7E9E" w14:textId="77777777" w:rsidR="00000000" w:rsidRDefault="00F96C63">
            <w:pPr>
              <w:rPr>
                <w:rFonts w:eastAsia="Times New Roman"/>
                <w:sz w:val="20"/>
                <w:szCs w:val="20"/>
              </w:rPr>
            </w:pPr>
          </w:p>
        </w:tc>
        <w:tc>
          <w:tcPr>
            <w:tcW w:w="5" w:type="pct"/>
            <w:vAlign w:val="center"/>
            <w:hideMark/>
          </w:tcPr>
          <w:p w14:paraId="58B824B3" w14:textId="77777777" w:rsidR="00000000" w:rsidRDefault="00F96C63">
            <w:pPr>
              <w:rPr>
                <w:rFonts w:eastAsia="Times New Roman"/>
                <w:sz w:val="20"/>
                <w:szCs w:val="20"/>
              </w:rPr>
            </w:pPr>
          </w:p>
        </w:tc>
        <w:tc>
          <w:tcPr>
            <w:tcW w:w="26" w:type="pct"/>
            <w:vAlign w:val="center"/>
            <w:hideMark/>
          </w:tcPr>
          <w:p w14:paraId="2B64D4CD" w14:textId="77777777" w:rsidR="00000000" w:rsidRDefault="00F96C63">
            <w:pPr>
              <w:rPr>
                <w:rFonts w:eastAsia="Times New Roman"/>
                <w:sz w:val="20"/>
                <w:szCs w:val="20"/>
              </w:rPr>
            </w:pPr>
          </w:p>
        </w:tc>
        <w:tc>
          <w:tcPr>
            <w:tcW w:w="5" w:type="pct"/>
            <w:vAlign w:val="center"/>
            <w:hideMark/>
          </w:tcPr>
          <w:p w14:paraId="564473EB" w14:textId="77777777" w:rsidR="00000000" w:rsidRDefault="00F96C63">
            <w:pPr>
              <w:rPr>
                <w:rFonts w:eastAsia="Times New Roman"/>
                <w:sz w:val="20"/>
                <w:szCs w:val="20"/>
              </w:rPr>
            </w:pPr>
          </w:p>
        </w:tc>
        <w:tc>
          <w:tcPr>
            <w:tcW w:w="50" w:type="pct"/>
            <w:vAlign w:val="center"/>
            <w:hideMark/>
          </w:tcPr>
          <w:p w14:paraId="1B1FE819" w14:textId="77777777" w:rsidR="00000000" w:rsidRDefault="00F96C63">
            <w:pPr>
              <w:rPr>
                <w:rFonts w:eastAsia="Times New Roman"/>
                <w:sz w:val="20"/>
                <w:szCs w:val="20"/>
              </w:rPr>
            </w:pPr>
          </w:p>
        </w:tc>
        <w:tc>
          <w:tcPr>
            <w:tcW w:w="586" w:type="pct"/>
            <w:vAlign w:val="center"/>
            <w:hideMark/>
          </w:tcPr>
          <w:p w14:paraId="3217C5E0" w14:textId="77777777" w:rsidR="00000000" w:rsidRDefault="00F96C63">
            <w:pPr>
              <w:rPr>
                <w:rFonts w:eastAsia="Times New Roman"/>
                <w:sz w:val="20"/>
                <w:szCs w:val="20"/>
              </w:rPr>
            </w:pPr>
          </w:p>
        </w:tc>
        <w:tc>
          <w:tcPr>
            <w:tcW w:w="5" w:type="pct"/>
            <w:vAlign w:val="center"/>
            <w:hideMark/>
          </w:tcPr>
          <w:p w14:paraId="550EDE18" w14:textId="77777777" w:rsidR="00000000" w:rsidRDefault="00F96C63">
            <w:pPr>
              <w:rPr>
                <w:rFonts w:eastAsia="Times New Roman"/>
                <w:sz w:val="20"/>
                <w:szCs w:val="20"/>
              </w:rPr>
            </w:pPr>
          </w:p>
        </w:tc>
        <w:tc>
          <w:tcPr>
            <w:tcW w:w="5" w:type="pct"/>
            <w:vAlign w:val="center"/>
            <w:hideMark/>
          </w:tcPr>
          <w:p w14:paraId="366B0FA4" w14:textId="77777777" w:rsidR="00000000" w:rsidRDefault="00F96C63">
            <w:pPr>
              <w:rPr>
                <w:rFonts w:eastAsia="Times New Roman"/>
                <w:sz w:val="20"/>
                <w:szCs w:val="20"/>
              </w:rPr>
            </w:pPr>
          </w:p>
        </w:tc>
        <w:tc>
          <w:tcPr>
            <w:tcW w:w="26" w:type="pct"/>
            <w:vAlign w:val="center"/>
            <w:hideMark/>
          </w:tcPr>
          <w:p w14:paraId="4443E703" w14:textId="77777777" w:rsidR="00000000" w:rsidRDefault="00F96C63">
            <w:pPr>
              <w:rPr>
                <w:rFonts w:eastAsia="Times New Roman"/>
                <w:sz w:val="20"/>
                <w:szCs w:val="20"/>
              </w:rPr>
            </w:pPr>
          </w:p>
        </w:tc>
        <w:tc>
          <w:tcPr>
            <w:tcW w:w="5" w:type="pct"/>
            <w:vAlign w:val="center"/>
            <w:hideMark/>
          </w:tcPr>
          <w:p w14:paraId="7C022F29" w14:textId="77777777" w:rsidR="00000000" w:rsidRDefault="00F96C63">
            <w:pPr>
              <w:rPr>
                <w:rFonts w:eastAsia="Times New Roman"/>
                <w:sz w:val="20"/>
                <w:szCs w:val="20"/>
              </w:rPr>
            </w:pPr>
          </w:p>
        </w:tc>
        <w:tc>
          <w:tcPr>
            <w:tcW w:w="50" w:type="pct"/>
            <w:vAlign w:val="center"/>
            <w:hideMark/>
          </w:tcPr>
          <w:p w14:paraId="7AD82643" w14:textId="77777777" w:rsidR="00000000" w:rsidRDefault="00F96C63">
            <w:pPr>
              <w:rPr>
                <w:rFonts w:eastAsia="Times New Roman"/>
                <w:sz w:val="20"/>
                <w:szCs w:val="20"/>
              </w:rPr>
            </w:pPr>
          </w:p>
        </w:tc>
        <w:tc>
          <w:tcPr>
            <w:tcW w:w="586" w:type="pct"/>
            <w:vAlign w:val="center"/>
            <w:hideMark/>
          </w:tcPr>
          <w:p w14:paraId="5140C79C" w14:textId="77777777" w:rsidR="00000000" w:rsidRDefault="00F96C63">
            <w:pPr>
              <w:rPr>
                <w:rFonts w:eastAsia="Times New Roman"/>
                <w:sz w:val="20"/>
                <w:szCs w:val="20"/>
              </w:rPr>
            </w:pPr>
          </w:p>
        </w:tc>
        <w:tc>
          <w:tcPr>
            <w:tcW w:w="5" w:type="pct"/>
            <w:vAlign w:val="center"/>
            <w:hideMark/>
          </w:tcPr>
          <w:p w14:paraId="3D367B79" w14:textId="77777777" w:rsidR="00000000" w:rsidRDefault="00F96C63">
            <w:pPr>
              <w:rPr>
                <w:rFonts w:eastAsia="Times New Roman"/>
                <w:sz w:val="20"/>
                <w:szCs w:val="20"/>
              </w:rPr>
            </w:pPr>
          </w:p>
        </w:tc>
        <w:tc>
          <w:tcPr>
            <w:tcW w:w="5" w:type="pct"/>
            <w:vAlign w:val="center"/>
            <w:hideMark/>
          </w:tcPr>
          <w:p w14:paraId="6E2B9597" w14:textId="77777777" w:rsidR="00000000" w:rsidRDefault="00F96C63">
            <w:pPr>
              <w:rPr>
                <w:rFonts w:eastAsia="Times New Roman"/>
                <w:sz w:val="20"/>
                <w:szCs w:val="20"/>
              </w:rPr>
            </w:pPr>
          </w:p>
        </w:tc>
        <w:tc>
          <w:tcPr>
            <w:tcW w:w="26" w:type="pct"/>
            <w:vAlign w:val="center"/>
            <w:hideMark/>
          </w:tcPr>
          <w:p w14:paraId="1916AA62" w14:textId="77777777" w:rsidR="00000000" w:rsidRDefault="00F96C63">
            <w:pPr>
              <w:rPr>
                <w:rFonts w:eastAsia="Times New Roman"/>
                <w:sz w:val="20"/>
                <w:szCs w:val="20"/>
              </w:rPr>
            </w:pPr>
          </w:p>
        </w:tc>
        <w:tc>
          <w:tcPr>
            <w:tcW w:w="5" w:type="pct"/>
            <w:vAlign w:val="center"/>
            <w:hideMark/>
          </w:tcPr>
          <w:p w14:paraId="15933411" w14:textId="77777777" w:rsidR="00000000" w:rsidRDefault="00F96C63">
            <w:pPr>
              <w:rPr>
                <w:rFonts w:eastAsia="Times New Roman"/>
                <w:sz w:val="20"/>
                <w:szCs w:val="20"/>
              </w:rPr>
            </w:pPr>
          </w:p>
        </w:tc>
        <w:tc>
          <w:tcPr>
            <w:tcW w:w="50" w:type="pct"/>
            <w:vAlign w:val="center"/>
            <w:hideMark/>
          </w:tcPr>
          <w:p w14:paraId="4B412812" w14:textId="77777777" w:rsidR="00000000" w:rsidRDefault="00F96C63">
            <w:pPr>
              <w:rPr>
                <w:rFonts w:eastAsia="Times New Roman"/>
                <w:sz w:val="20"/>
                <w:szCs w:val="20"/>
              </w:rPr>
            </w:pPr>
          </w:p>
        </w:tc>
        <w:tc>
          <w:tcPr>
            <w:tcW w:w="586" w:type="pct"/>
            <w:vAlign w:val="center"/>
            <w:hideMark/>
          </w:tcPr>
          <w:p w14:paraId="1DAB27B6" w14:textId="77777777" w:rsidR="00000000" w:rsidRDefault="00F96C63">
            <w:pPr>
              <w:rPr>
                <w:rFonts w:eastAsia="Times New Roman"/>
                <w:sz w:val="20"/>
                <w:szCs w:val="20"/>
              </w:rPr>
            </w:pPr>
          </w:p>
        </w:tc>
        <w:tc>
          <w:tcPr>
            <w:tcW w:w="5" w:type="pct"/>
            <w:vAlign w:val="center"/>
            <w:hideMark/>
          </w:tcPr>
          <w:p w14:paraId="4A1F3D8B" w14:textId="77777777" w:rsidR="00000000" w:rsidRDefault="00F96C63">
            <w:pPr>
              <w:rPr>
                <w:rFonts w:eastAsia="Times New Roman"/>
                <w:sz w:val="20"/>
                <w:szCs w:val="20"/>
              </w:rPr>
            </w:pPr>
          </w:p>
        </w:tc>
      </w:tr>
      <w:tr w:rsidR="00000000" w14:paraId="738F0E85" w14:textId="77777777">
        <w:trPr>
          <w:divId w:val="610741598"/>
          <w:jc w:val="center"/>
        </w:trPr>
        <w:tc>
          <w:tcPr>
            <w:tcW w:w="0" w:type="auto"/>
            <w:gridSpan w:val="3"/>
            <w:tcMar>
              <w:top w:w="0" w:type="dxa"/>
              <w:left w:w="20" w:type="dxa"/>
              <w:bottom w:w="0" w:type="dxa"/>
              <w:right w:w="20" w:type="dxa"/>
            </w:tcMar>
            <w:vAlign w:val="center"/>
            <w:hideMark/>
          </w:tcPr>
          <w:p w14:paraId="3D4C3DCF" w14:textId="77777777" w:rsidR="00000000" w:rsidRDefault="00F96C63">
            <w:pPr>
              <w:rPr>
                <w:rFonts w:eastAsia="Times New Roman"/>
                <w:sz w:val="20"/>
                <w:szCs w:val="20"/>
              </w:rPr>
            </w:pPr>
          </w:p>
        </w:tc>
        <w:tc>
          <w:tcPr>
            <w:tcW w:w="0" w:type="auto"/>
            <w:gridSpan w:val="9"/>
            <w:tcMar>
              <w:top w:w="30" w:type="dxa"/>
              <w:left w:w="20" w:type="dxa"/>
              <w:bottom w:w="30" w:type="dxa"/>
              <w:right w:w="20" w:type="dxa"/>
            </w:tcMar>
            <w:vAlign w:val="bottom"/>
            <w:hideMark/>
          </w:tcPr>
          <w:p w14:paraId="30EC0617"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69B27CAA"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7F657D91"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2318B075" w14:textId="77777777">
        <w:trPr>
          <w:divId w:val="610741598"/>
          <w:jc w:val="center"/>
        </w:trPr>
        <w:tc>
          <w:tcPr>
            <w:tcW w:w="0" w:type="auto"/>
            <w:gridSpan w:val="3"/>
            <w:tcMar>
              <w:top w:w="0" w:type="dxa"/>
              <w:left w:w="20" w:type="dxa"/>
              <w:bottom w:w="0" w:type="dxa"/>
              <w:right w:w="20" w:type="dxa"/>
            </w:tcMar>
            <w:vAlign w:val="center"/>
            <w:hideMark/>
          </w:tcPr>
          <w:p w14:paraId="522D056B"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35B283"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B0E20DC"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0F6686"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71DCEAE8"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2CCA61"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85CCE12"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5A526C"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2C672D0E" w14:textId="77777777">
        <w:trPr>
          <w:divId w:val="610741598"/>
          <w:jc w:val="center"/>
        </w:trPr>
        <w:tc>
          <w:tcPr>
            <w:tcW w:w="0" w:type="auto"/>
            <w:gridSpan w:val="3"/>
            <w:shd w:val="clear" w:color="auto" w:fill="CCEEFF"/>
            <w:tcMar>
              <w:top w:w="30" w:type="dxa"/>
              <w:left w:w="20" w:type="dxa"/>
              <w:bottom w:w="30" w:type="dxa"/>
              <w:right w:w="20" w:type="dxa"/>
            </w:tcMar>
            <w:vAlign w:val="bottom"/>
            <w:hideMark/>
          </w:tcPr>
          <w:p w14:paraId="05364D54" w14:textId="77777777" w:rsidR="00000000" w:rsidRDefault="00F96C63">
            <w:pPr>
              <w:divId w:val="1803303656"/>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41344F"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80754B" w14:textId="77777777" w:rsidR="00000000" w:rsidRDefault="00F96C63">
            <w:pPr>
              <w:jc w:val="right"/>
              <w:rPr>
                <w:rFonts w:eastAsia="Times New Roman"/>
              </w:rPr>
            </w:pPr>
            <w:r>
              <w:rPr>
                <w:rFonts w:eastAsia="Times New Roman"/>
                <w:color w:val="000000"/>
                <w:sz w:val="20"/>
                <w:szCs w:val="20"/>
              </w:rPr>
              <w:t>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099B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692D2"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2B4DB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525F7F" w14:textId="77777777" w:rsidR="00000000" w:rsidRDefault="00F96C63">
            <w:pPr>
              <w:jc w:val="right"/>
              <w:rPr>
                <w:rFonts w:eastAsia="Times New Roman"/>
              </w:rPr>
            </w:pPr>
            <w:r>
              <w:rPr>
                <w:rFonts w:eastAsia="Times New Roman"/>
                <w:color w:val="00000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64D2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A859F"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94F4EF"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855C4E" w14:textId="77777777" w:rsidR="00000000" w:rsidRDefault="00F96C63">
            <w:pPr>
              <w:jc w:val="right"/>
              <w:rPr>
                <w:rFonts w:eastAsia="Times New Roman"/>
              </w:rPr>
            </w:pPr>
            <w:r>
              <w:rPr>
                <w:rFonts w:eastAsia="Times New Roman"/>
                <w:color w:val="000000"/>
                <w:sz w:val="20"/>
                <w:szCs w:val="20"/>
              </w:rPr>
              <w:t>2,375 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32C9E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81A7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9B99E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6BEA98" w14:textId="77777777" w:rsidR="00000000" w:rsidRDefault="00F96C63">
            <w:pPr>
              <w:jc w:val="right"/>
              <w:rPr>
                <w:rFonts w:eastAsia="Times New Roman"/>
              </w:rPr>
            </w:pPr>
            <w:r>
              <w:rPr>
                <w:rFonts w:eastAsia="Times New Roman"/>
                <w:color w:val="000000"/>
                <w:sz w:val="20"/>
                <w:szCs w:val="20"/>
              </w:rPr>
              <w:t>2,554 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37B1F" w14:textId="77777777" w:rsidR="00000000" w:rsidRDefault="00F96C63">
            <w:pPr>
              <w:jc w:val="right"/>
              <w:rPr>
                <w:rFonts w:eastAsia="Times New Roman"/>
              </w:rPr>
            </w:pPr>
          </w:p>
        </w:tc>
      </w:tr>
      <w:tr w:rsidR="00000000" w14:paraId="6288E0A7" w14:textId="77777777">
        <w:trPr>
          <w:divId w:val="610741598"/>
          <w:jc w:val="center"/>
        </w:trPr>
        <w:tc>
          <w:tcPr>
            <w:tcW w:w="0" w:type="auto"/>
            <w:gridSpan w:val="3"/>
            <w:shd w:val="clear" w:color="auto" w:fill="FFFFFF"/>
            <w:tcMar>
              <w:top w:w="30" w:type="dxa"/>
              <w:left w:w="20" w:type="dxa"/>
              <w:bottom w:w="30" w:type="dxa"/>
              <w:right w:w="20" w:type="dxa"/>
            </w:tcMar>
            <w:vAlign w:val="bottom"/>
            <w:hideMark/>
          </w:tcPr>
          <w:p w14:paraId="0D382EEE" w14:textId="77777777" w:rsidR="00000000" w:rsidRDefault="00F96C63">
            <w:pPr>
              <w:divId w:val="17203095"/>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F6D26D2" w14:textId="77777777" w:rsidR="00000000" w:rsidRDefault="00F96C63">
            <w:pPr>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14:paraId="59770F4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1A0C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11263" w14:textId="77777777" w:rsidR="00000000" w:rsidRDefault="00F96C63">
            <w:pPr>
              <w:jc w:val="right"/>
              <w:rPr>
                <w:rFonts w:eastAsia="Times New Roman"/>
              </w:rPr>
            </w:pPr>
            <w:r>
              <w:rPr>
                <w:rFonts w:eastAsia="Times New Roman"/>
                <w:color w:val="000000"/>
                <w:sz w:val="20"/>
                <w:szCs w:val="20"/>
              </w:rPr>
              <w:t>(809)</w:t>
            </w:r>
          </w:p>
        </w:tc>
        <w:tc>
          <w:tcPr>
            <w:tcW w:w="0" w:type="auto"/>
            <w:shd w:val="clear" w:color="auto" w:fill="FFFFFF"/>
            <w:tcMar>
              <w:top w:w="30" w:type="dxa"/>
              <w:left w:w="0" w:type="dxa"/>
              <w:bottom w:w="30" w:type="dxa"/>
              <w:right w:w="20" w:type="dxa"/>
            </w:tcMar>
            <w:vAlign w:val="bottom"/>
            <w:hideMark/>
          </w:tcPr>
          <w:p w14:paraId="47BB269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5869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A219B" w14:textId="77777777" w:rsidR="00000000" w:rsidRDefault="00F96C63">
            <w:pPr>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14:paraId="027818C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BE34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2B428F" w14:textId="77777777" w:rsidR="00000000" w:rsidRDefault="00F96C63">
            <w:pPr>
              <w:jc w:val="right"/>
              <w:rPr>
                <w:rFonts w:eastAsia="Times New Roman"/>
              </w:rPr>
            </w:pPr>
            <w:r>
              <w:rPr>
                <w:rFonts w:eastAsia="Times New Roman"/>
                <w:color w:val="000000"/>
                <w:sz w:val="20"/>
                <w:szCs w:val="20"/>
              </w:rPr>
              <w:t>(675)</w:t>
            </w:r>
          </w:p>
        </w:tc>
        <w:tc>
          <w:tcPr>
            <w:tcW w:w="0" w:type="auto"/>
            <w:shd w:val="clear" w:color="auto" w:fill="FFFFFF"/>
            <w:tcMar>
              <w:top w:w="30" w:type="dxa"/>
              <w:left w:w="0" w:type="dxa"/>
              <w:bottom w:w="30" w:type="dxa"/>
              <w:right w:w="20" w:type="dxa"/>
            </w:tcMar>
            <w:vAlign w:val="bottom"/>
            <w:hideMark/>
          </w:tcPr>
          <w:p w14:paraId="6AA54D06" w14:textId="77777777" w:rsidR="00000000" w:rsidRDefault="00F96C63">
            <w:pPr>
              <w:jc w:val="right"/>
              <w:rPr>
                <w:rFonts w:eastAsia="Times New Roman"/>
              </w:rPr>
            </w:pPr>
          </w:p>
        </w:tc>
      </w:tr>
      <w:tr w:rsidR="00000000" w14:paraId="55AB2204" w14:textId="77777777">
        <w:trPr>
          <w:divId w:val="610741598"/>
          <w:jc w:val="center"/>
        </w:trPr>
        <w:tc>
          <w:tcPr>
            <w:tcW w:w="0" w:type="auto"/>
            <w:gridSpan w:val="3"/>
            <w:shd w:val="clear" w:color="auto" w:fill="CCEEFF"/>
            <w:tcMar>
              <w:top w:w="30" w:type="dxa"/>
              <w:left w:w="20" w:type="dxa"/>
              <w:bottom w:w="30" w:type="dxa"/>
              <w:right w:w="20" w:type="dxa"/>
            </w:tcMar>
            <w:vAlign w:val="bottom"/>
            <w:hideMark/>
          </w:tcPr>
          <w:p w14:paraId="381F6213" w14:textId="77777777" w:rsidR="00000000" w:rsidRDefault="00F96C63">
            <w:pPr>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14:paraId="270252F6" w14:textId="77777777" w:rsidR="00000000" w:rsidRDefault="00F96C63">
            <w:pPr>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14:paraId="1F357BF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168F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52C25" w14:textId="77777777" w:rsidR="00000000" w:rsidRDefault="00F96C63">
            <w:pPr>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14:paraId="52FB3B7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43A2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733A0" w14:textId="77777777" w:rsidR="00000000" w:rsidRDefault="00F96C63">
            <w:pPr>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14:paraId="65E42B9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9D92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BE8E8" w14:textId="77777777" w:rsidR="00000000" w:rsidRDefault="00F96C63">
            <w:pPr>
              <w:jc w:val="right"/>
              <w:rPr>
                <w:rFonts w:eastAsia="Times New Roman"/>
              </w:rPr>
            </w:pPr>
            <w:r>
              <w:rPr>
                <w:rFonts w:eastAsia="Times New Roman"/>
                <w:color w:val="000000"/>
                <w:sz w:val="20"/>
                <w:szCs w:val="20"/>
              </w:rPr>
              <w:t>1,761 </w:t>
            </w:r>
          </w:p>
        </w:tc>
        <w:tc>
          <w:tcPr>
            <w:tcW w:w="0" w:type="auto"/>
            <w:shd w:val="clear" w:color="auto" w:fill="CCEEFF"/>
            <w:tcMar>
              <w:top w:w="30" w:type="dxa"/>
              <w:left w:w="0" w:type="dxa"/>
              <w:bottom w:w="30" w:type="dxa"/>
              <w:right w:w="20" w:type="dxa"/>
            </w:tcMar>
            <w:vAlign w:val="bottom"/>
            <w:hideMark/>
          </w:tcPr>
          <w:p w14:paraId="23E2FA5A" w14:textId="77777777" w:rsidR="00000000" w:rsidRDefault="00F96C63">
            <w:pPr>
              <w:jc w:val="right"/>
              <w:rPr>
                <w:rFonts w:eastAsia="Times New Roman"/>
              </w:rPr>
            </w:pPr>
          </w:p>
        </w:tc>
      </w:tr>
      <w:tr w:rsidR="00000000" w14:paraId="44B3BB8C" w14:textId="77777777">
        <w:trPr>
          <w:divId w:val="610741598"/>
          <w:jc w:val="center"/>
        </w:trPr>
        <w:tc>
          <w:tcPr>
            <w:tcW w:w="0" w:type="auto"/>
            <w:gridSpan w:val="3"/>
            <w:shd w:val="clear" w:color="auto" w:fill="FFFFFF"/>
            <w:tcMar>
              <w:top w:w="0" w:type="dxa"/>
              <w:left w:w="20" w:type="dxa"/>
              <w:bottom w:w="0" w:type="dxa"/>
              <w:right w:w="20" w:type="dxa"/>
            </w:tcMar>
            <w:vAlign w:val="center"/>
            <w:hideMark/>
          </w:tcPr>
          <w:p w14:paraId="2144CCB2"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6D88F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2BCCA2" w14:textId="77777777" w:rsidR="00000000" w:rsidRDefault="00F96C63">
            <w:pPr>
              <w:jc w:val="right"/>
              <w:rPr>
                <w:rFonts w:eastAsia="Times New Roman"/>
              </w:rPr>
            </w:pPr>
            <w:r>
              <w:rPr>
                <w:rFonts w:eastAsia="Times New Roman"/>
                <w:color w:val="000000"/>
                <w:sz w:val="20"/>
                <w:szCs w:val="20"/>
              </w:rPr>
              <w:t>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56547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25AFB"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99003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A90355" w14:textId="77777777" w:rsidR="00000000" w:rsidRDefault="00F96C63">
            <w:pPr>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F1C22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305AD"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ED82B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BC30D3" w14:textId="77777777" w:rsidR="00000000" w:rsidRDefault="00F96C63">
            <w:pPr>
              <w:jc w:val="right"/>
              <w:rPr>
                <w:rFonts w:eastAsia="Times New Roman"/>
              </w:rPr>
            </w:pPr>
            <w:r>
              <w:rPr>
                <w:rFonts w:eastAsia="Times New Roman"/>
                <w:color w:val="000000"/>
                <w:sz w:val="20"/>
                <w:szCs w:val="20"/>
              </w:rPr>
              <w:t>3,983 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A9C4A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AF943"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697189"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354159" w14:textId="77777777" w:rsidR="00000000" w:rsidRDefault="00F96C63">
            <w:pPr>
              <w:jc w:val="right"/>
              <w:rPr>
                <w:rFonts w:eastAsia="Times New Roman"/>
              </w:rPr>
            </w:pPr>
            <w:r>
              <w:rPr>
                <w:rFonts w:eastAsia="Times New Roman"/>
                <w:color w:val="000000"/>
                <w:sz w:val="20"/>
                <w:szCs w:val="20"/>
              </w:rPr>
              <w:t>3,640 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18F675" w14:textId="77777777" w:rsidR="00000000" w:rsidRDefault="00F96C63">
            <w:pPr>
              <w:jc w:val="right"/>
              <w:rPr>
                <w:rFonts w:eastAsia="Times New Roman"/>
              </w:rPr>
            </w:pPr>
          </w:p>
        </w:tc>
      </w:tr>
    </w:tbl>
    <w:p w14:paraId="3E2EC9EB" w14:textId="77777777" w:rsidR="00000000" w:rsidRDefault="00F96C63">
      <w:pPr>
        <w:ind w:hanging="450"/>
        <w:divId w:val="1903518118"/>
        <w:rPr>
          <w:rFonts w:eastAsia="Times New Roman"/>
        </w:rPr>
      </w:pPr>
      <w:r>
        <w:rPr>
          <w:rFonts w:eastAsia="Times New Roman"/>
          <w:color w:val="000000"/>
          <w:sz w:val="16"/>
          <w:szCs w:val="16"/>
        </w:rPr>
        <w:t>_____________________________</w:t>
      </w:r>
    </w:p>
    <w:p w14:paraId="240510F8" w14:textId="77777777" w:rsidR="00000000" w:rsidRDefault="00F96C63">
      <w:pPr>
        <w:ind w:hanging="720"/>
        <w:jc w:val="both"/>
        <w:rPr>
          <w:rFonts w:eastAsia="Times New Roman"/>
        </w:rPr>
      </w:pPr>
      <w:r>
        <w:rPr>
          <w:rFonts w:eastAsia="Times New Roman"/>
          <w:color w:val="000000"/>
          <w:sz w:val="16"/>
          <w:szCs w:val="16"/>
        </w:rPr>
        <w:t>(1)Restaurant impairments and closure costs in all periods presented abo</w:t>
      </w:r>
      <w:r>
        <w:rPr>
          <w:rFonts w:eastAsia="Times New Roman"/>
          <w:color w:val="000000"/>
          <w:sz w:val="16"/>
          <w:szCs w:val="16"/>
        </w:rPr>
        <w:t xml:space="preserve">ve include amounts related to restaurants previously impaired or closed. </w:t>
      </w:r>
    </w:p>
    <w:p w14:paraId="7168B057" w14:textId="77777777" w:rsidR="00000000" w:rsidRDefault="00F96C63">
      <w:pPr>
        <w:jc w:val="both"/>
        <w:rPr>
          <w:rFonts w:eastAsia="Times New Roman"/>
        </w:rPr>
      </w:pPr>
    </w:p>
    <w:p w14:paraId="5841E6ED" w14:textId="77777777" w:rsidR="00000000" w:rsidRDefault="00F96C63">
      <w:pPr>
        <w:jc w:val="both"/>
        <w:rPr>
          <w:rFonts w:eastAsia="Times New Roman"/>
        </w:rPr>
      </w:pPr>
      <w:r>
        <w:rPr>
          <w:rFonts w:eastAsia="Times New Roman"/>
          <w:color w:val="000000"/>
          <w:sz w:val="20"/>
          <w:szCs w:val="20"/>
        </w:rPr>
        <w:t xml:space="preserve">There were no </w:t>
      </w:r>
      <w:r>
        <w:rPr>
          <w:rFonts w:eastAsia="Times New Roman"/>
          <w:color w:val="000000"/>
          <w:sz w:val="20"/>
          <w:szCs w:val="20"/>
        </w:rPr>
        <w:t>restaurant impairments during the third quarters of 2020 and 2019. During the first three quarters of 2020, five restaurants were impaired compared to two restaurant impairments in the first three quarters of 2019. Impairment is based on management’s curre</w:t>
      </w:r>
      <w:r>
        <w:rPr>
          <w:rFonts w:eastAsia="Times New Roman"/>
          <w:color w:val="000000"/>
          <w:sz w:val="20"/>
          <w:szCs w:val="20"/>
        </w:rPr>
        <w:t>nt assessment of the expected future cash flows of a restaurant based on recent results and other specific market factors. Impairment expense is a Level 3 fair value measure and is determined by comparing the carrying value of restaurant assets to the esti</w:t>
      </w:r>
      <w:r>
        <w:rPr>
          <w:rFonts w:eastAsia="Times New Roman"/>
          <w:color w:val="000000"/>
          <w:sz w:val="20"/>
          <w:szCs w:val="20"/>
        </w:rPr>
        <w:t xml:space="preserve">mated fair value of the restaurant assets at resale value and the right-of-use asset based on a discounted cash flow analysis utilizing market lease rates. The Company will continue to monitor the impact from the </w:t>
      </w:r>
    </w:p>
    <w:p w14:paraId="7344EC89" w14:textId="77777777" w:rsidR="00000000" w:rsidRDefault="00F96C63">
      <w:pPr>
        <w:jc w:val="center"/>
        <w:divId w:val="934821695"/>
        <w:rPr>
          <w:rFonts w:eastAsia="Times New Roman"/>
        </w:rPr>
      </w:pPr>
      <w:r>
        <w:rPr>
          <w:rFonts w:eastAsia="Times New Roman"/>
          <w:color w:val="000000"/>
          <w:sz w:val="20"/>
          <w:szCs w:val="20"/>
        </w:rPr>
        <w:t>10</w:t>
      </w:r>
    </w:p>
    <w:p w14:paraId="363326D3" w14:textId="77777777" w:rsidR="00000000" w:rsidRDefault="00F96C63">
      <w:pPr>
        <w:rPr>
          <w:rFonts w:eastAsia="Times New Roman"/>
        </w:rPr>
      </w:pPr>
      <w:r>
        <w:rPr>
          <w:rFonts w:eastAsia="Times New Roman"/>
        </w:rPr>
        <w:pict w14:anchorId="0596CEAF">
          <v:rect id="_x0000_i1035" style="width:0;height:1.5pt" o:hralign="center" o:hrstd="t" o:hr="t" fillcolor="#a0a0a0" stroked="f"/>
        </w:pict>
      </w:r>
    </w:p>
    <w:p w14:paraId="63654B96" w14:textId="77777777" w:rsidR="00000000" w:rsidRDefault="00F96C63">
      <w:pPr>
        <w:divId w:val="1960256112"/>
        <w:rPr>
          <w:rFonts w:eastAsia="Times New Roman"/>
        </w:rPr>
      </w:pPr>
      <w:hyperlink w:anchor="i69f10f9860e84966b1b2b7b98bb187e0_7" w:history="1">
        <w:r>
          <w:rPr>
            <w:rStyle w:val="a3"/>
            <w:rFonts w:eastAsia="Times New Roman"/>
            <w:sz w:val="20"/>
            <w:szCs w:val="20"/>
          </w:rPr>
          <w:t>Table of Contents</w:t>
        </w:r>
      </w:hyperlink>
    </w:p>
    <w:p w14:paraId="401198A7" w14:textId="77777777" w:rsidR="00000000" w:rsidRDefault="00F96C63">
      <w:pPr>
        <w:jc w:val="both"/>
        <w:rPr>
          <w:rFonts w:eastAsia="Times New Roman"/>
        </w:rPr>
      </w:pPr>
      <w:r>
        <w:rPr>
          <w:rFonts w:eastAsia="Times New Roman"/>
          <w:color w:val="000000"/>
          <w:sz w:val="20"/>
          <w:szCs w:val="20"/>
        </w:rPr>
        <w:t>COVID-19 pandemic as it relates to recoverability of long-lived assets. Although we have seen an improvement in sales, we are unable to predict how long these conditions will persi</w:t>
      </w:r>
      <w:r>
        <w:rPr>
          <w:rFonts w:eastAsia="Times New Roman"/>
          <w:color w:val="000000"/>
          <w:sz w:val="20"/>
          <w:szCs w:val="20"/>
        </w:rPr>
        <w:t>st, what additional measures may be introduced by governments or what effect any such additional measures may have on restaurants and our business. Any measure that encourages consumers to stay in their homes, engage in social distancing or avoid larger ga</w:t>
      </w:r>
      <w:r>
        <w:rPr>
          <w:rFonts w:eastAsia="Times New Roman"/>
          <w:color w:val="000000"/>
          <w:sz w:val="20"/>
          <w:szCs w:val="20"/>
        </w:rPr>
        <w:t>therings of people for an extended period of time is highly likely to be harmful to the restaurant industry in general.</w:t>
      </w:r>
    </w:p>
    <w:p w14:paraId="7E1A0C5D" w14:textId="77777777" w:rsidR="00000000" w:rsidRDefault="00F96C63">
      <w:pPr>
        <w:jc w:val="both"/>
        <w:rPr>
          <w:rFonts w:eastAsia="Times New Roman"/>
        </w:rPr>
      </w:pPr>
    </w:p>
    <w:p w14:paraId="485959D9" w14:textId="77777777" w:rsidR="00000000" w:rsidRDefault="00F96C63">
      <w:pPr>
        <w:jc w:val="both"/>
        <w:rPr>
          <w:rFonts w:eastAsia="Times New Roman"/>
        </w:rPr>
      </w:pPr>
      <w:r>
        <w:rPr>
          <w:rFonts w:eastAsia="Times New Roman"/>
          <w:color w:val="000000"/>
          <w:sz w:val="20"/>
          <w:szCs w:val="20"/>
        </w:rPr>
        <w:t>Closure costs in the third quarter and first three quarters of 2020 and 2019 include ongoing costs related to restaurants closed in pr</w:t>
      </w:r>
      <w:r>
        <w:rPr>
          <w:rFonts w:eastAsia="Times New Roman"/>
          <w:color w:val="000000"/>
          <w:sz w:val="20"/>
          <w:szCs w:val="20"/>
        </w:rPr>
        <w:t>evious years as well as three company-owned restaurants closed during the third quarter of 2020 that were near the end of the lease term. In addition, closure costs were offset by gains resulting from adjustments to liabilities as lease terminations occur.</w:t>
      </w:r>
      <w:r>
        <w:rPr>
          <w:rFonts w:eastAsia="Times New Roman"/>
          <w:color w:val="000000"/>
          <w:sz w:val="20"/>
          <w:szCs w:val="20"/>
        </w:rPr>
        <w:t xml:space="preserve"> These gains included a total of $0.6 million in the third quarter and first three quarters of 2020, and $0.8 million and $0.7 million during the third quarter and first three quarters of 2019, respectively. </w:t>
      </w:r>
    </w:p>
    <w:p w14:paraId="26D8C2A9" w14:textId="77777777" w:rsidR="00000000" w:rsidRDefault="00F96C63">
      <w:pPr>
        <w:jc w:val="both"/>
        <w:rPr>
          <w:rFonts w:eastAsia="Times New Roman"/>
        </w:rPr>
      </w:pPr>
    </w:p>
    <w:p w14:paraId="64B0854A" w14:textId="77777777" w:rsidR="00000000" w:rsidRDefault="00F96C63">
      <w:pPr>
        <w:jc w:val="both"/>
        <w:rPr>
          <w:rFonts w:eastAsia="Times New Roman"/>
        </w:rPr>
      </w:pPr>
      <w:r>
        <w:rPr>
          <w:rFonts w:eastAsia="Times New Roman"/>
          <w:color w:val="000000"/>
          <w:sz w:val="20"/>
          <w:szCs w:val="20"/>
        </w:rPr>
        <w:t>Loss on disposal of assets and other includes</w:t>
      </w:r>
      <w:r>
        <w:rPr>
          <w:rFonts w:eastAsia="Times New Roman"/>
          <w:color w:val="000000"/>
          <w:sz w:val="20"/>
          <w:szCs w:val="20"/>
        </w:rPr>
        <w:t xml:space="preserve"> expenses recognized during the first three quarters of 2020 and 2019 related to the divestiture of company-owned restaurants to a franchisee. </w:t>
      </w:r>
    </w:p>
    <w:p w14:paraId="62F6550D" w14:textId="77777777" w:rsidR="00000000" w:rsidRDefault="00F96C63">
      <w:pPr>
        <w:jc w:val="both"/>
        <w:rPr>
          <w:rFonts w:eastAsia="Times New Roman"/>
        </w:rPr>
      </w:pPr>
    </w:p>
    <w:p w14:paraId="1F29C684" w14:textId="77777777" w:rsidR="00000000" w:rsidRDefault="00F96C63">
      <w:pPr>
        <w:jc w:val="both"/>
        <w:rPr>
          <w:rFonts w:eastAsia="Times New Roman"/>
        </w:rPr>
      </w:pPr>
      <w:r>
        <w:rPr>
          <w:rFonts w:eastAsia="Times New Roman"/>
          <w:color w:val="000000"/>
          <w:sz w:val="20"/>
          <w:szCs w:val="20"/>
        </w:rPr>
        <w:t>These expenses are included in the “Restaurant impairments, closure costs and asset disposals” line in the Con</w:t>
      </w:r>
      <w:r>
        <w:rPr>
          <w:rFonts w:eastAsia="Times New Roman"/>
          <w:color w:val="000000"/>
          <w:sz w:val="20"/>
          <w:szCs w:val="20"/>
        </w:rPr>
        <w:t xml:space="preserve">densed Consolidated Statements of Operations. </w:t>
      </w:r>
    </w:p>
    <w:p w14:paraId="20B173EC" w14:textId="77777777" w:rsidR="00000000" w:rsidRDefault="00F96C63">
      <w:pPr>
        <w:jc w:val="both"/>
        <w:rPr>
          <w:rFonts w:eastAsia="Times New Roman"/>
        </w:rPr>
      </w:pPr>
    </w:p>
    <w:p w14:paraId="52B8E087" w14:textId="77777777" w:rsidR="00000000" w:rsidRDefault="00F96C63">
      <w:pPr>
        <w:jc w:val="both"/>
        <w:rPr>
          <w:rFonts w:eastAsia="Times New Roman"/>
        </w:rPr>
      </w:pPr>
      <w:r>
        <w:rPr>
          <w:rFonts w:eastAsia="Times New Roman"/>
          <w:b/>
          <w:bCs/>
          <w:color w:val="000000"/>
          <w:sz w:val="20"/>
          <w:szCs w:val="20"/>
        </w:rPr>
        <w:t>8. Earnings (Loss) Per Share</w:t>
      </w:r>
    </w:p>
    <w:p w14:paraId="198A72F0" w14:textId="77777777" w:rsidR="00000000" w:rsidRDefault="00F96C63">
      <w:pPr>
        <w:jc w:val="both"/>
        <w:rPr>
          <w:rFonts w:eastAsia="Times New Roman"/>
        </w:rPr>
      </w:pPr>
    </w:p>
    <w:p w14:paraId="6F681722" w14:textId="77777777" w:rsidR="00000000" w:rsidRDefault="00F96C63">
      <w:pPr>
        <w:jc w:val="both"/>
        <w:rPr>
          <w:rFonts w:eastAsia="Times New Roman"/>
        </w:rPr>
      </w:pPr>
      <w:r>
        <w:rPr>
          <w:rFonts w:eastAsia="Times New Roman"/>
          <w:color w:val="000000"/>
          <w:sz w:val="20"/>
          <w:szCs w:val="20"/>
        </w:rPr>
        <w:t>Basic earnings (loss) per share (“EPS”) is calculated by dividing net income (loss) available to common stockholders by the weighted-average number of shares of common stock ou</w:t>
      </w:r>
      <w:r>
        <w:rPr>
          <w:rFonts w:eastAsia="Times New Roman"/>
          <w:color w:val="000000"/>
          <w:sz w:val="20"/>
          <w:szCs w:val="20"/>
        </w:rPr>
        <w:t>tstanding during each period. Diluted EPS is calculated using net income (loss) available to common stockholders divided by diluted weighted-average shares of common stock outstanding during each period. Potentially dilutive securities include shares of co</w:t>
      </w:r>
      <w:r>
        <w:rPr>
          <w:rFonts w:eastAsia="Times New Roman"/>
          <w:color w:val="000000"/>
          <w:sz w:val="20"/>
          <w:szCs w:val="20"/>
        </w:rPr>
        <w:t xml:space="preserve">mmon stock underlying stock options, warrants and RSUs. Diluted EPS considers the impact of potentially dilutive securities except in periods in which there is a loss because the inclusion of the potential common shares would have an anti-dilutive effect. </w:t>
      </w:r>
    </w:p>
    <w:p w14:paraId="074C6B2A" w14:textId="77777777" w:rsidR="00000000" w:rsidRDefault="00F96C63">
      <w:pPr>
        <w:jc w:val="both"/>
        <w:rPr>
          <w:rFonts w:eastAsia="Times New Roman"/>
        </w:rPr>
      </w:pPr>
    </w:p>
    <w:p w14:paraId="19B7EED2" w14:textId="77777777" w:rsidR="00000000" w:rsidRDefault="00F96C63">
      <w:pPr>
        <w:jc w:val="both"/>
        <w:rPr>
          <w:rFonts w:eastAsia="Times New Roman"/>
        </w:rPr>
      </w:pPr>
      <w:r>
        <w:rPr>
          <w:rFonts w:eastAsia="Times New Roman"/>
          <w:color w:val="000000"/>
          <w:sz w:val="20"/>
          <w:szCs w:val="20"/>
        </w:rPr>
        <w:t>The following table sets forth the computations of basic and diluted EPS (in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38"/>
        <w:gridCol w:w="3585"/>
        <w:gridCol w:w="37"/>
        <w:gridCol w:w="36"/>
        <w:gridCol w:w="36"/>
        <w:gridCol w:w="36"/>
        <w:gridCol w:w="122"/>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14:paraId="58B9B954" w14:textId="77777777">
        <w:trPr>
          <w:divId w:val="1567254979"/>
        </w:trPr>
        <w:tc>
          <w:tcPr>
            <w:tcW w:w="50" w:type="pct"/>
            <w:vAlign w:val="center"/>
            <w:hideMark/>
          </w:tcPr>
          <w:p w14:paraId="4051A97C" w14:textId="77777777" w:rsidR="00000000" w:rsidRDefault="00F96C63">
            <w:pPr>
              <w:jc w:val="both"/>
              <w:rPr>
                <w:rFonts w:eastAsia="Times New Roman"/>
              </w:rPr>
            </w:pPr>
          </w:p>
        </w:tc>
        <w:tc>
          <w:tcPr>
            <w:tcW w:w="2251" w:type="pct"/>
            <w:vAlign w:val="center"/>
            <w:hideMark/>
          </w:tcPr>
          <w:p w14:paraId="17DFC08F" w14:textId="77777777" w:rsidR="00000000" w:rsidRDefault="00F96C63">
            <w:pPr>
              <w:rPr>
                <w:rFonts w:eastAsia="Times New Roman"/>
                <w:sz w:val="20"/>
                <w:szCs w:val="20"/>
              </w:rPr>
            </w:pPr>
          </w:p>
        </w:tc>
        <w:tc>
          <w:tcPr>
            <w:tcW w:w="5" w:type="pct"/>
            <w:vAlign w:val="center"/>
            <w:hideMark/>
          </w:tcPr>
          <w:p w14:paraId="7DEADE80" w14:textId="77777777" w:rsidR="00000000" w:rsidRDefault="00F96C63">
            <w:pPr>
              <w:rPr>
                <w:rFonts w:eastAsia="Times New Roman"/>
                <w:sz w:val="20"/>
                <w:szCs w:val="20"/>
              </w:rPr>
            </w:pPr>
          </w:p>
        </w:tc>
        <w:tc>
          <w:tcPr>
            <w:tcW w:w="5" w:type="pct"/>
            <w:vAlign w:val="center"/>
            <w:hideMark/>
          </w:tcPr>
          <w:p w14:paraId="3666C950" w14:textId="77777777" w:rsidR="00000000" w:rsidRDefault="00F96C63">
            <w:pPr>
              <w:rPr>
                <w:rFonts w:eastAsia="Times New Roman"/>
                <w:sz w:val="20"/>
                <w:szCs w:val="20"/>
              </w:rPr>
            </w:pPr>
          </w:p>
        </w:tc>
        <w:tc>
          <w:tcPr>
            <w:tcW w:w="26" w:type="pct"/>
            <w:vAlign w:val="center"/>
            <w:hideMark/>
          </w:tcPr>
          <w:p w14:paraId="2045E2CC" w14:textId="77777777" w:rsidR="00000000" w:rsidRDefault="00F96C63">
            <w:pPr>
              <w:rPr>
                <w:rFonts w:eastAsia="Times New Roman"/>
                <w:sz w:val="20"/>
                <w:szCs w:val="20"/>
              </w:rPr>
            </w:pPr>
          </w:p>
        </w:tc>
        <w:tc>
          <w:tcPr>
            <w:tcW w:w="5" w:type="pct"/>
            <w:vAlign w:val="center"/>
            <w:hideMark/>
          </w:tcPr>
          <w:p w14:paraId="341A72B1" w14:textId="77777777" w:rsidR="00000000" w:rsidRDefault="00F96C63">
            <w:pPr>
              <w:rPr>
                <w:rFonts w:eastAsia="Times New Roman"/>
                <w:sz w:val="20"/>
                <w:szCs w:val="20"/>
              </w:rPr>
            </w:pPr>
          </w:p>
        </w:tc>
        <w:tc>
          <w:tcPr>
            <w:tcW w:w="50" w:type="pct"/>
            <w:vAlign w:val="center"/>
            <w:hideMark/>
          </w:tcPr>
          <w:p w14:paraId="75AECE2F" w14:textId="77777777" w:rsidR="00000000" w:rsidRDefault="00F96C63">
            <w:pPr>
              <w:rPr>
                <w:rFonts w:eastAsia="Times New Roman"/>
                <w:sz w:val="20"/>
                <w:szCs w:val="20"/>
              </w:rPr>
            </w:pPr>
          </w:p>
        </w:tc>
        <w:tc>
          <w:tcPr>
            <w:tcW w:w="581" w:type="pct"/>
            <w:vAlign w:val="center"/>
            <w:hideMark/>
          </w:tcPr>
          <w:p w14:paraId="4E28D1C4" w14:textId="77777777" w:rsidR="00000000" w:rsidRDefault="00F96C63">
            <w:pPr>
              <w:rPr>
                <w:rFonts w:eastAsia="Times New Roman"/>
                <w:sz w:val="20"/>
                <w:szCs w:val="20"/>
              </w:rPr>
            </w:pPr>
          </w:p>
        </w:tc>
        <w:tc>
          <w:tcPr>
            <w:tcW w:w="5" w:type="pct"/>
            <w:vAlign w:val="center"/>
            <w:hideMark/>
          </w:tcPr>
          <w:p w14:paraId="0F042D3D" w14:textId="77777777" w:rsidR="00000000" w:rsidRDefault="00F96C63">
            <w:pPr>
              <w:rPr>
                <w:rFonts w:eastAsia="Times New Roman"/>
                <w:sz w:val="20"/>
                <w:szCs w:val="20"/>
              </w:rPr>
            </w:pPr>
          </w:p>
        </w:tc>
        <w:tc>
          <w:tcPr>
            <w:tcW w:w="5" w:type="pct"/>
            <w:vAlign w:val="center"/>
            <w:hideMark/>
          </w:tcPr>
          <w:p w14:paraId="2E483941" w14:textId="77777777" w:rsidR="00000000" w:rsidRDefault="00F96C63">
            <w:pPr>
              <w:rPr>
                <w:rFonts w:eastAsia="Times New Roman"/>
                <w:sz w:val="20"/>
                <w:szCs w:val="20"/>
              </w:rPr>
            </w:pPr>
          </w:p>
        </w:tc>
        <w:tc>
          <w:tcPr>
            <w:tcW w:w="26" w:type="pct"/>
            <w:vAlign w:val="center"/>
            <w:hideMark/>
          </w:tcPr>
          <w:p w14:paraId="23C94004" w14:textId="77777777" w:rsidR="00000000" w:rsidRDefault="00F96C63">
            <w:pPr>
              <w:rPr>
                <w:rFonts w:eastAsia="Times New Roman"/>
                <w:sz w:val="20"/>
                <w:szCs w:val="20"/>
              </w:rPr>
            </w:pPr>
          </w:p>
        </w:tc>
        <w:tc>
          <w:tcPr>
            <w:tcW w:w="5" w:type="pct"/>
            <w:vAlign w:val="center"/>
            <w:hideMark/>
          </w:tcPr>
          <w:p w14:paraId="7AA9A547" w14:textId="77777777" w:rsidR="00000000" w:rsidRDefault="00F96C63">
            <w:pPr>
              <w:rPr>
                <w:rFonts w:eastAsia="Times New Roman"/>
                <w:sz w:val="20"/>
                <w:szCs w:val="20"/>
              </w:rPr>
            </w:pPr>
          </w:p>
        </w:tc>
        <w:tc>
          <w:tcPr>
            <w:tcW w:w="50" w:type="pct"/>
            <w:vAlign w:val="center"/>
            <w:hideMark/>
          </w:tcPr>
          <w:p w14:paraId="59368E1A" w14:textId="77777777" w:rsidR="00000000" w:rsidRDefault="00F96C63">
            <w:pPr>
              <w:rPr>
                <w:rFonts w:eastAsia="Times New Roman"/>
                <w:sz w:val="20"/>
                <w:szCs w:val="20"/>
              </w:rPr>
            </w:pPr>
          </w:p>
        </w:tc>
        <w:tc>
          <w:tcPr>
            <w:tcW w:w="581" w:type="pct"/>
            <w:vAlign w:val="center"/>
            <w:hideMark/>
          </w:tcPr>
          <w:p w14:paraId="1CF65849" w14:textId="77777777" w:rsidR="00000000" w:rsidRDefault="00F96C63">
            <w:pPr>
              <w:rPr>
                <w:rFonts w:eastAsia="Times New Roman"/>
                <w:sz w:val="20"/>
                <w:szCs w:val="20"/>
              </w:rPr>
            </w:pPr>
          </w:p>
        </w:tc>
        <w:tc>
          <w:tcPr>
            <w:tcW w:w="5" w:type="pct"/>
            <w:vAlign w:val="center"/>
            <w:hideMark/>
          </w:tcPr>
          <w:p w14:paraId="31A59E05" w14:textId="77777777" w:rsidR="00000000" w:rsidRDefault="00F96C63">
            <w:pPr>
              <w:rPr>
                <w:rFonts w:eastAsia="Times New Roman"/>
                <w:sz w:val="20"/>
                <w:szCs w:val="20"/>
              </w:rPr>
            </w:pPr>
          </w:p>
        </w:tc>
        <w:tc>
          <w:tcPr>
            <w:tcW w:w="5" w:type="pct"/>
            <w:vAlign w:val="center"/>
            <w:hideMark/>
          </w:tcPr>
          <w:p w14:paraId="39ABF3D1" w14:textId="77777777" w:rsidR="00000000" w:rsidRDefault="00F96C63">
            <w:pPr>
              <w:rPr>
                <w:rFonts w:eastAsia="Times New Roman"/>
                <w:sz w:val="20"/>
                <w:szCs w:val="20"/>
              </w:rPr>
            </w:pPr>
          </w:p>
        </w:tc>
        <w:tc>
          <w:tcPr>
            <w:tcW w:w="26" w:type="pct"/>
            <w:vAlign w:val="center"/>
            <w:hideMark/>
          </w:tcPr>
          <w:p w14:paraId="14B57624" w14:textId="77777777" w:rsidR="00000000" w:rsidRDefault="00F96C63">
            <w:pPr>
              <w:rPr>
                <w:rFonts w:eastAsia="Times New Roman"/>
                <w:sz w:val="20"/>
                <w:szCs w:val="20"/>
              </w:rPr>
            </w:pPr>
          </w:p>
        </w:tc>
        <w:tc>
          <w:tcPr>
            <w:tcW w:w="5" w:type="pct"/>
            <w:vAlign w:val="center"/>
            <w:hideMark/>
          </w:tcPr>
          <w:p w14:paraId="1081F50F" w14:textId="77777777" w:rsidR="00000000" w:rsidRDefault="00F96C63">
            <w:pPr>
              <w:rPr>
                <w:rFonts w:eastAsia="Times New Roman"/>
                <w:sz w:val="20"/>
                <w:szCs w:val="20"/>
              </w:rPr>
            </w:pPr>
          </w:p>
        </w:tc>
        <w:tc>
          <w:tcPr>
            <w:tcW w:w="50" w:type="pct"/>
            <w:vAlign w:val="center"/>
            <w:hideMark/>
          </w:tcPr>
          <w:p w14:paraId="64A2F9D8" w14:textId="77777777" w:rsidR="00000000" w:rsidRDefault="00F96C63">
            <w:pPr>
              <w:rPr>
                <w:rFonts w:eastAsia="Times New Roman"/>
                <w:sz w:val="20"/>
                <w:szCs w:val="20"/>
              </w:rPr>
            </w:pPr>
          </w:p>
        </w:tc>
        <w:tc>
          <w:tcPr>
            <w:tcW w:w="581" w:type="pct"/>
            <w:vAlign w:val="center"/>
            <w:hideMark/>
          </w:tcPr>
          <w:p w14:paraId="5B57B28D" w14:textId="77777777" w:rsidR="00000000" w:rsidRDefault="00F96C63">
            <w:pPr>
              <w:rPr>
                <w:rFonts w:eastAsia="Times New Roman"/>
                <w:sz w:val="20"/>
                <w:szCs w:val="20"/>
              </w:rPr>
            </w:pPr>
          </w:p>
        </w:tc>
        <w:tc>
          <w:tcPr>
            <w:tcW w:w="5" w:type="pct"/>
            <w:vAlign w:val="center"/>
            <w:hideMark/>
          </w:tcPr>
          <w:p w14:paraId="4E69B851" w14:textId="77777777" w:rsidR="00000000" w:rsidRDefault="00F96C63">
            <w:pPr>
              <w:rPr>
                <w:rFonts w:eastAsia="Times New Roman"/>
                <w:sz w:val="20"/>
                <w:szCs w:val="20"/>
              </w:rPr>
            </w:pPr>
          </w:p>
        </w:tc>
        <w:tc>
          <w:tcPr>
            <w:tcW w:w="5" w:type="pct"/>
            <w:vAlign w:val="center"/>
            <w:hideMark/>
          </w:tcPr>
          <w:p w14:paraId="48D0E73F" w14:textId="77777777" w:rsidR="00000000" w:rsidRDefault="00F96C63">
            <w:pPr>
              <w:rPr>
                <w:rFonts w:eastAsia="Times New Roman"/>
                <w:sz w:val="20"/>
                <w:szCs w:val="20"/>
              </w:rPr>
            </w:pPr>
          </w:p>
        </w:tc>
        <w:tc>
          <w:tcPr>
            <w:tcW w:w="26" w:type="pct"/>
            <w:vAlign w:val="center"/>
            <w:hideMark/>
          </w:tcPr>
          <w:p w14:paraId="11444457" w14:textId="77777777" w:rsidR="00000000" w:rsidRDefault="00F96C63">
            <w:pPr>
              <w:rPr>
                <w:rFonts w:eastAsia="Times New Roman"/>
                <w:sz w:val="20"/>
                <w:szCs w:val="20"/>
              </w:rPr>
            </w:pPr>
          </w:p>
        </w:tc>
        <w:tc>
          <w:tcPr>
            <w:tcW w:w="5" w:type="pct"/>
            <w:vAlign w:val="center"/>
            <w:hideMark/>
          </w:tcPr>
          <w:p w14:paraId="02FE7907" w14:textId="77777777" w:rsidR="00000000" w:rsidRDefault="00F96C63">
            <w:pPr>
              <w:rPr>
                <w:rFonts w:eastAsia="Times New Roman"/>
                <w:sz w:val="20"/>
                <w:szCs w:val="20"/>
              </w:rPr>
            </w:pPr>
          </w:p>
        </w:tc>
        <w:tc>
          <w:tcPr>
            <w:tcW w:w="50" w:type="pct"/>
            <w:vAlign w:val="center"/>
            <w:hideMark/>
          </w:tcPr>
          <w:p w14:paraId="7775B697" w14:textId="77777777" w:rsidR="00000000" w:rsidRDefault="00F96C63">
            <w:pPr>
              <w:rPr>
                <w:rFonts w:eastAsia="Times New Roman"/>
                <w:sz w:val="20"/>
                <w:szCs w:val="20"/>
              </w:rPr>
            </w:pPr>
          </w:p>
        </w:tc>
        <w:tc>
          <w:tcPr>
            <w:tcW w:w="582" w:type="pct"/>
            <w:vAlign w:val="center"/>
            <w:hideMark/>
          </w:tcPr>
          <w:p w14:paraId="79EAAFC6" w14:textId="77777777" w:rsidR="00000000" w:rsidRDefault="00F96C63">
            <w:pPr>
              <w:rPr>
                <w:rFonts w:eastAsia="Times New Roman"/>
                <w:sz w:val="20"/>
                <w:szCs w:val="20"/>
              </w:rPr>
            </w:pPr>
          </w:p>
        </w:tc>
        <w:tc>
          <w:tcPr>
            <w:tcW w:w="5" w:type="pct"/>
            <w:vAlign w:val="center"/>
            <w:hideMark/>
          </w:tcPr>
          <w:p w14:paraId="3B662582" w14:textId="77777777" w:rsidR="00000000" w:rsidRDefault="00F96C63">
            <w:pPr>
              <w:rPr>
                <w:rFonts w:eastAsia="Times New Roman"/>
                <w:sz w:val="20"/>
                <w:szCs w:val="20"/>
              </w:rPr>
            </w:pPr>
          </w:p>
        </w:tc>
      </w:tr>
      <w:tr w:rsidR="00000000" w14:paraId="7DF295A5" w14:textId="77777777">
        <w:trPr>
          <w:divId w:val="1567254979"/>
        </w:trPr>
        <w:tc>
          <w:tcPr>
            <w:tcW w:w="0" w:type="auto"/>
            <w:gridSpan w:val="3"/>
            <w:tcMar>
              <w:top w:w="30" w:type="dxa"/>
              <w:left w:w="20" w:type="dxa"/>
              <w:bottom w:w="30" w:type="dxa"/>
              <w:right w:w="20" w:type="dxa"/>
            </w:tcMar>
            <w:vAlign w:val="bottom"/>
            <w:hideMark/>
          </w:tcPr>
          <w:p w14:paraId="6807A1D5" w14:textId="77777777" w:rsidR="00000000" w:rsidRDefault="00F96C63">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7D84BD0"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0FE11F77"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4A80D4D9"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4B7260A6"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471E923D" w14:textId="77777777">
        <w:trPr>
          <w:divId w:val="1567254979"/>
        </w:trPr>
        <w:tc>
          <w:tcPr>
            <w:tcW w:w="0" w:type="auto"/>
            <w:gridSpan w:val="3"/>
            <w:tcMar>
              <w:top w:w="30" w:type="dxa"/>
              <w:left w:w="20" w:type="dxa"/>
              <w:bottom w:w="30" w:type="dxa"/>
              <w:right w:w="20" w:type="dxa"/>
            </w:tcMar>
            <w:vAlign w:val="bottom"/>
            <w:hideMark/>
          </w:tcPr>
          <w:p w14:paraId="5E63D6DF"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73713A3"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F919E6"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D63638C"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EEC747"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5B5FCB54"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083BDF"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27ED9223"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0BFE10"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2A2C12D7" w14:textId="77777777">
        <w:trPr>
          <w:divId w:val="1567254979"/>
        </w:trPr>
        <w:tc>
          <w:tcPr>
            <w:tcW w:w="0" w:type="auto"/>
            <w:gridSpan w:val="3"/>
            <w:shd w:val="clear" w:color="auto" w:fill="CCEEFF"/>
            <w:tcMar>
              <w:top w:w="30" w:type="dxa"/>
              <w:left w:w="20" w:type="dxa"/>
              <w:bottom w:w="30" w:type="dxa"/>
              <w:right w:w="20" w:type="dxa"/>
            </w:tcMar>
            <w:vAlign w:val="bottom"/>
            <w:hideMark/>
          </w:tcPr>
          <w:p w14:paraId="7ADD139C"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0E4645A1"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E9F20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F5D2E7" w14:textId="77777777" w:rsidR="00000000" w:rsidRDefault="00F96C63">
            <w:pPr>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8A6C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32FB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1A168E"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E043B0" w14:textId="77777777" w:rsidR="00000000" w:rsidRDefault="00F96C63">
            <w:pPr>
              <w:jc w:val="right"/>
              <w:rPr>
                <w:rFonts w:eastAsia="Times New Roman"/>
              </w:rPr>
            </w:pPr>
            <w:r>
              <w:rPr>
                <w:rFonts w:eastAsia="Times New Roman"/>
                <w:color w:val="000000"/>
                <w:sz w:val="20"/>
                <w:szCs w:val="20"/>
              </w:rPr>
              <w:t>4,243 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91ABB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6C569"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800CEA"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7C103A" w14:textId="77777777" w:rsidR="00000000" w:rsidRDefault="00F96C63">
            <w:pPr>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8742C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9D7F7"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7EC206"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E628DD" w14:textId="77777777" w:rsidR="00000000" w:rsidRDefault="00F96C63">
            <w:pPr>
              <w:jc w:val="right"/>
              <w:rPr>
                <w:rFonts w:eastAsia="Times New Roman"/>
              </w:rPr>
            </w:pPr>
            <w:r>
              <w:rPr>
                <w:rFonts w:eastAsia="Times New Roman"/>
                <w:color w:val="000000"/>
                <w:sz w:val="20"/>
                <w:szCs w:val="20"/>
              </w:rPr>
              <w:t>2,830 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BA611B" w14:textId="77777777" w:rsidR="00000000" w:rsidRDefault="00F96C63">
            <w:pPr>
              <w:jc w:val="right"/>
              <w:rPr>
                <w:rFonts w:eastAsia="Times New Roman"/>
              </w:rPr>
            </w:pPr>
          </w:p>
        </w:tc>
      </w:tr>
      <w:tr w:rsidR="00000000" w14:paraId="14702CC3" w14:textId="77777777">
        <w:trPr>
          <w:divId w:val="1567254979"/>
        </w:trPr>
        <w:tc>
          <w:tcPr>
            <w:tcW w:w="0" w:type="auto"/>
            <w:gridSpan w:val="3"/>
            <w:shd w:val="clear" w:color="auto" w:fill="FFFFFF"/>
            <w:tcMar>
              <w:top w:w="30" w:type="dxa"/>
              <w:left w:w="20" w:type="dxa"/>
              <w:bottom w:w="30" w:type="dxa"/>
              <w:right w:w="20" w:type="dxa"/>
            </w:tcMar>
            <w:vAlign w:val="bottom"/>
            <w:hideMark/>
          </w:tcPr>
          <w:p w14:paraId="77DB8743" w14:textId="77777777" w:rsidR="00000000" w:rsidRDefault="00F96C63">
            <w:pP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14:paraId="3BE10848"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3077E35"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1819F1C"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4C19F35"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3058A47"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9666FD"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9BD4C"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DFDEB8" w14:textId="77777777" w:rsidR="00000000" w:rsidRDefault="00F96C63">
            <w:pPr>
              <w:rPr>
                <w:rFonts w:eastAsia="Times New Roman"/>
                <w:sz w:val="20"/>
                <w:szCs w:val="20"/>
              </w:rPr>
            </w:pPr>
          </w:p>
        </w:tc>
      </w:tr>
      <w:tr w:rsidR="00000000" w14:paraId="6CDB797D" w14:textId="77777777">
        <w:trPr>
          <w:divId w:val="1567254979"/>
        </w:trPr>
        <w:tc>
          <w:tcPr>
            <w:tcW w:w="0" w:type="auto"/>
            <w:gridSpan w:val="3"/>
            <w:shd w:val="clear" w:color="auto" w:fill="CCEEFF"/>
            <w:tcMar>
              <w:top w:w="30" w:type="dxa"/>
              <w:left w:w="225" w:type="dxa"/>
              <w:bottom w:w="30" w:type="dxa"/>
              <w:right w:w="20" w:type="dxa"/>
            </w:tcMar>
            <w:vAlign w:val="bottom"/>
            <w:hideMark/>
          </w:tcPr>
          <w:p w14:paraId="2E71E83E" w14:textId="77777777" w:rsidR="00000000" w:rsidRDefault="00F96C63">
            <w:pPr>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14:paraId="62E75D3A"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F05794" w14:textId="77777777" w:rsidR="00000000" w:rsidRDefault="00F96C63">
            <w:pPr>
              <w:jc w:val="right"/>
              <w:rPr>
                <w:rFonts w:eastAsia="Times New Roman"/>
              </w:rPr>
            </w:pPr>
            <w:r>
              <w:rPr>
                <w:rFonts w:eastAsia="Times New Roman"/>
                <w:color w:val="000000"/>
                <w:sz w:val="20"/>
                <w:szCs w:val="20"/>
              </w:rPr>
              <w:t>44,358,763 </w:t>
            </w:r>
          </w:p>
        </w:tc>
        <w:tc>
          <w:tcPr>
            <w:tcW w:w="0" w:type="auto"/>
            <w:shd w:val="clear" w:color="auto" w:fill="CCEEFF"/>
            <w:tcMar>
              <w:top w:w="30" w:type="dxa"/>
              <w:left w:w="0" w:type="dxa"/>
              <w:bottom w:w="30" w:type="dxa"/>
              <w:right w:w="20" w:type="dxa"/>
            </w:tcMar>
            <w:vAlign w:val="bottom"/>
            <w:hideMark/>
          </w:tcPr>
          <w:p w14:paraId="7F5CBCF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AB87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3413D" w14:textId="77777777" w:rsidR="00000000" w:rsidRDefault="00F96C63">
            <w:pPr>
              <w:jc w:val="right"/>
              <w:rPr>
                <w:rFonts w:eastAsia="Times New Roman"/>
              </w:rPr>
            </w:pPr>
            <w:r>
              <w:rPr>
                <w:rFonts w:eastAsia="Times New Roman"/>
                <w:color w:val="000000"/>
                <w:sz w:val="20"/>
                <w:szCs w:val="20"/>
              </w:rPr>
              <w:t>43,990,049 </w:t>
            </w:r>
          </w:p>
        </w:tc>
        <w:tc>
          <w:tcPr>
            <w:tcW w:w="0" w:type="auto"/>
            <w:shd w:val="clear" w:color="auto" w:fill="CCEEFF"/>
            <w:tcMar>
              <w:top w:w="30" w:type="dxa"/>
              <w:left w:w="0" w:type="dxa"/>
              <w:bottom w:w="30" w:type="dxa"/>
              <w:right w:w="20" w:type="dxa"/>
            </w:tcMar>
            <w:vAlign w:val="bottom"/>
            <w:hideMark/>
          </w:tcPr>
          <w:p w14:paraId="04BA87B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661E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6F1F9" w14:textId="77777777" w:rsidR="00000000" w:rsidRDefault="00F96C63">
            <w:pPr>
              <w:jc w:val="right"/>
              <w:rPr>
                <w:rFonts w:eastAsia="Times New Roman"/>
              </w:rPr>
            </w:pPr>
            <w:r>
              <w:rPr>
                <w:rFonts w:eastAsia="Times New Roman"/>
                <w:color w:val="000000"/>
                <w:sz w:val="20"/>
                <w:szCs w:val="20"/>
              </w:rPr>
              <w:t>44,238,400 </w:t>
            </w:r>
          </w:p>
        </w:tc>
        <w:tc>
          <w:tcPr>
            <w:tcW w:w="0" w:type="auto"/>
            <w:shd w:val="clear" w:color="auto" w:fill="CCEEFF"/>
            <w:tcMar>
              <w:top w:w="30" w:type="dxa"/>
              <w:left w:w="0" w:type="dxa"/>
              <w:bottom w:w="30" w:type="dxa"/>
              <w:right w:w="20" w:type="dxa"/>
            </w:tcMar>
            <w:vAlign w:val="bottom"/>
            <w:hideMark/>
          </w:tcPr>
          <w:p w14:paraId="284DBE7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1BAD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BAC158" w14:textId="77777777" w:rsidR="00000000" w:rsidRDefault="00F96C63">
            <w:pPr>
              <w:jc w:val="right"/>
              <w:rPr>
                <w:rFonts w:eastAsia="Times New Roman"/>
              </w:rPr>
            </w:pPr>
            <w:r>
              <w:rPr>
                <w:rFonts w:eastAsia="Times New Roman"/>
                <w:color w:val="000000"/>
                <w:sz w:val="20"/>
                <w:szCs w:val="20"/>
              </w:rPr>
              <w:t>44,007,345 </w:t>
            </w:r>
          </w:p>
        </w:tc>
        <w:tc>
          <w:tcPr>
            <w:tcW w:w="0" w:type="auto"/>
            <w:shd w:val="clear" w:color="auto" w:fill="CCEEFF"/>
            <w:tcMar>
              <w:top w:w="30" w:type="dxa"/>
              <w:left w:w="0" w:type="dxa"/>
              <w:bottom w:w="30" w:type="dxa"/>
              <w:right w:w="20" w:type="dxa"/>
            </w:tcMar>
            <w:vAlign w:val="bottom"/>
            <w:hideMark/>
          </w:tcPr>
          <w:p w14:paraId="75983FFB" w14:textId="77777777" w:rsidR="00000000" w:rsidRDefault="00F96C63">
            <w:pPr>
              <w:jc w:val="right"/>
              <w:rPr>
                <w:rFonts w:eastAsia="Times New Roman"/>
              </w:rPr>
            </w:pPr>
          </w:p>
        </w:tc>
      </w:tr>
      <w:tr w:rsidR="00000000" w14:paraId="70BC30AC" w14:textId="77777777">
        <w:trPr>
          <w:divId w:val="1567254979"/>
        </w:trPr>
        <w:tc>
          <w:tcPr>
            <w:tcW w:w="0" w:type="auto"/>
            <w:gridSpan w:val="3"/>
            <w:shd w:val="clear" w:color="auto" w:fill="FFFFFF"/>
            <w:tcMar>
              <w:top w:w="30" w:type="dxa"/>
              <w:left w:w="225" w:type="dxa"/>
              <w:bottom w:w="30" w:type="dxa"/>
              <w:right w:w="20" w:type="dxa"/>
            </w:tcMar>
            <w:vAlign w:val="bottom"/>
            <w:hideMark/>
          </w:tcPr>
          <w:p w14:paraId="3AD0B39C" w14:textId="77777777" w:rsidR="00000000" w:rsidRDefault="00F96C63">
            <w:pPr>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14:paraId="7387439B"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398CA4"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D548D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7609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0E1C3" w14:textId="77777777" w:rsidR="00000000" w:rsidRDefault="00F96C63">
            <w:pPr>
              <w:jc w:val="right"/>
              <w:rPr>
                <w:rFonts w:eastAsia="Times New Roman"/>
              </w:rPr>
            </w:pPr>
            <w:r>
              <w:rPr>
                <w:rFonts w:eastAsia="Times New Roman"/>
                <w:color w:val="000000"/>
                <w:sz w:val="20"/>
                <w:szCs w:val="20"/>
              </w:rPr>
              <w:t>909,127 </w:t>
            </w:r>
          </w:p>
        </w:tc>
        <w:tc>
          <w:tcPr>
            <w:tcW w:w="0" w:type="auto"/>
            <w:shd w:val="clear" w:color="auto" w:fill="FFFFFF"/>
            <w:tcMar>
              <w:top w:w="30" w:type="dxa"/>
              <w:left w:w="0" w:type="dxa"/>
              <w:bottom w:w="30" w:type="dxa"/>
              <w:right w:w="20" w:type="dxa"/>
            </w:tcMar>
            <w:vAlign w:val="bottom"/>
            <w:hideMark/>
          </w:tcPr>
          <w:p w14:paraId="6181C11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8911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369D1"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3F227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9D0C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C0A56" w14:textId="77777777" w:rsidR="00000000" w:rsidRDefault="00F96C63">
            <w:pPr>
              <w:jc w:val="right"/>
              <w:rPr>
                <w:rFonts w:eastAsia="Times New Roman"/>
              </w:rPr>
            </w:pPr>
            <w:r>
              <w:rPr>
                <w:rFonts w:eastAsia="Times New Roman"/>
                <w:color w:val="000000"/>
                <w:sz w:val="20"/>
                <w:szCs w:val="20"/>
              </w:rPr>
              <w:t>1,071,194 </w:t>
            </w:r>
          </w:p>
        </w:tc>
        <w:tc>
          <w:tcPr>
            <w:tcW w:w="0" w:type="auto"/>
            <w:shd w:val="clear" w:color="auto" w:fill="FFFFFF"/>
            <w:tcMar>
              <w:top w:w="30" w:type="dxa"/>
              <w:left w:w="0" w:type="dxa"/>
              <w:bottom w:w="30" w:type="dxa"/>
              <w:right w:w="20" w:type="dxa"/>
            </w:tcMar>
            <w:vAlign w:val="bottom"/>
            <w:hideMark/>
          </w:tcPr>
          <w:p w14:paraId="76D5521E" w14:textId="77777777" w:rsidR="00000000" w:rsidRDefault="00F96C63">
            <w:pPr>
              <w:jc w:val="right"/>
              <w:rPr>
                <w:rFonts w:eastAsia="Times New Roman"/>
              </w:rPr>
            </w:pPr>
          </w:p>
        </w:tc>
      </w:tr>
      <w:tr w:rsidR="00000000" w14:paraId="38EDB91F" w14:textId="77777777">
        <w:trPr>
          <w:divId w:val="1567254979"/>
        </w:trPr>
        <w:tc>
          <w:tcPr>
            <w:tcW w:w="0" w:type="auto"/>
            <w:gridSpan w:val="3"/>
            <w:shd w:val="clear" w:color="auto" w:fill="CCEEFF"/>
            <w:tcMar>
              <w:top w:w="30" w:type="dxa"/>
              <w:left w:w="225" w:type="dxa"/>
              <w:bottom w:w="30" w:type="dxa"/>
              <w:right w:w="20" w:type="dxa"/>
            </w:tcMar>
            <w:vAlign w:val="bottom"/>
            <w:hideMark/>
          </w:tcPr>
          <w:p w14:paraId="7EA42659" w14:textId="77777777" w:rsidR="00000000" w:rsidRDefault="00F96C63">
            <w:pPr>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14:paraId="7A602BE0"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8020D7" w14:textId="77777777" w:rsidR="00000000" w:rsidRDefault="00F96C63">
            <w:pPr>
              <w:jc w:val="right"/>
              <w:rPr>
                <w:rFonts w:eastAsia="Times New Roman"/>
              </w:rPr>
            </w:pPr>
            <w:r>
              <w:rPr>
                <w:rFonts w:eastAsia="Times New Roman"/>
                <w:color w:val="000000"/>
                <w:sz w:val="20"/>
                <w:szCs w:val="20"/>
              </w:rPr>
              <w:t>44,358,763 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8CAA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3F7E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4A6DCD" w14:textId="77777777" w:rsidR="00000000" w:rsidRDefault="00F96C63">
            <w:pPr>
              <w:jc w:val="right"/>
              <w:rPr>
                <w:rFonts w:eastAsia="Times New Roman"/>
              </w:rPr>
            </w:pPr>
            <w:r>
              <w:rPr>
                <w:rFonts w:eastAsia="Times New Roman"/>
                <w:color w:val="000000"/>
                <w:sz w:val="20"/>
                <w:szCs w:val="20"/>
              </w:rPr>
              <w:t>44,899,176 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63283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B930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14A92B" w14:textId="77777777" w:rsidR="00000000" w:rsidRDefault="00F96C63">
            <w:pPr>
              <w:jc w:val="right"/>
              <w:rPr>
                <w:rFonts w:eastAsia="Times New Roman"/>
              </w:rPr>
            </w:pPr>
            <w:r>
              <w:rPr>
                <w:rFonts w:eastAsia="Times New Roman"/>
                <w:color w:val="000000"/>
                <w:sz w:val="20"/>
                <w:szCs w:val="20"/>
              </w:rPr>
              <w:t>44,238,400 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AABBD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55CE2"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F916E8" w14:textId="77777777" w:rsidR="00000000" w:rsidRDefault="00F96C63">
            <w:pPr>
              <w:jc w:val="right"/>
              <w:rPr>
                <w:rFonts w:eastAsia="Times New Roman"/>
              </w:rPr>
            </w:pPr>
            <w:r>
              <w:rPr>
                <w:rFonts w:eastAsia="Times New Roman"/>
                <w:color w:val="000000"/>
                <w:sz w:val="20"/>
                <w:szCs w:val="20"/>
              </w:rPr>
              <w:t>45,078,539 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F07CBA" w14:textId="77777777" w:rsidR="00000000" w:rsidRDefault="00F96C63">
            <w:pPr>
              <w:jc w:val="right"/>
              <w:rPr>
                <w:rFonts w:eastAsia="Times New Roman"/>
              </w:rPr>
            </w:pPr>
          </w:p>
        </w:tc>
      </w:tr>
      <w:tr w:rsidR="00000000" w14:paraId="10FEE8E6" w14:textId="77777777">
        <w:trPr>
          <w:divId w:val="1567254979"/>
        </w:trPr>
        <w:tc>
          <w:tcPr>
            <w:tcW w:w="0" w:type="auto"/>
            <w:gridSpan w:val="3"/>
            <w:shd w:val="clear" w:color="auto" w:fill="FFFFFF"/>
            <w:tcMar>
              <w:top w:w="30" w:type="dxa"/>
              <w:left w:w="20" w:type="dxa"/>
              <w:bottom w:w="30" w:type="dxa"/>
              <w:right w:w="20" w:type="dxa"/>
            </w:tcMar>
            <w:vAlign w:val="bottom"/>
            <w:hideMark/>
          </w:tcPr>
          <w:p w14:paraId="12E3B407" w14:textId="77777777" w:rsidR="00000000" w:rsidRDefault="00F96C63">
            <w:pPr>
              <w:rPr>
                <w:rFonts w:eastAsia="Times New Roman"/>
              </w:rPr>
            </w:pPr>
            <w:r>
              <w:rPr>
                <w:rFonts w:eastAsia="Times New Roman"/>
                <w:color w:val="000000"/>
                <w:sz w:val="20"/>
                <w:szCs w:val="20"/>
              </w:rPr>
              <w:t>(Loss) earnings per share:</w:t>
            </w:r>
          </w:p>
        </w:tc>
        <w:tc>
          <w:tcPr>
            <w:tcW w:w="0" w:type="auto"/>
            <w:gridSpan w:val="3"/>
            <w:shd w:val="clear" w:color="auto" w:fill="FFFFFF"/>
            <w:tcMar>
              <w:top w:w="0" w:type="dxa"/>
              <w:left w:w="20" w:type="dxa"/>
              <w:bottom w:w="0" w:type="dxa"/>
              <w:right w:w="20" w:type="dxa"/>
            </w:tcMar>
            <w:vAlign w:val="center"/>
            <w:hideMark/>
          </w:tcPr>
          <w:p w14:paraId="447E3B3F"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9B3BD66"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F75BFE8" w14:textId="77777777" w:rsidR="00000000" w:rsidRDefault="00F96C63">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34FF68F"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DB2862B"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D1FEA1"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224C9E"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E212FB" w14:textId="77777777" w:rsidR="00000000" w:rsidRDefault="00F96C63">
            <w:pPr>
              <w:rPr>
                <w:rFonts w:eastAsia="Times New Roman"/>
                <w:sz w:val="20"/>
                <w:szCs w:val="20"/>
              </w:rPr>
            </w:pPr>
          </w:p>
        </w:tc>
      </w:tr>
      <w:tr w:rsidR="00000000" w14:paraId="2F2BF4CE" w14:textId="77777777">
        <w:trPr>
          <w:divId w:val="1567254979"/>
        </w:trPr>
        <w:tc>
          <w:tcPr>
            <w:tcW w:w="0" w:type="auto"/>
            <w:gridSpan w:val="3"/>
            <w:shd w:val="clear" w:color="auto" w:fill="CCEEFF"/>
            <w:tcMar>
              <w:top w:w="30" w:type="dxa"/>
              <w:left w:w="225" w:type="dxa"/>
              <w:bottom w:w="30" w:type="dxa"/>
              <w:right w:w="20" w:type="dxa"/>
            </w:tcMar>
            <w:vAlign w:val="bottom"/>
            <w:hideMark/>
          </w:tcPr>
          <w:p w14:paraId="1E397E7F" w14:textId="77777777" w:rsidR="00000000" w:rsidRDefault="00F96C63">
            <w:pPr>
              <w:rPr>
                <w:rFonts w:eastAsia="Times New Roman"/>
              </w:rPr>
            </w:pPr>
            <w:r>
              <w:rPr>
                <w:rFonts w:eastAsia="Times New Roman"/>
                <w:color w:val="000000"/>
                <w:sz w:val="20"/>
                <w:szCs w:val="20"/>
              </w:rPr>
              <w:t>Basic (loss) earnings per share</w:t>
            </w:r>
          </w:p>
        </w:tc>
        <w:tc>
          <w:tcPr>
            <w:tcW w:w="0" w:type="auto"/>
            <w:gridSpan w:val="3"/>
            <w:shd w:val="clear" w:color="auto" w:fill="CCEEFF"/>
            <w:tcMar>
              <w:top w:w="0" w:type="dxa"/>
              <w:left w:w="20" w:type="dxa"/>
              <w:bottom w:w="0" w:type="dxa"/>
              <w:right w:w="20" w:type="dxa"/>
            </w:tcMar>
            <w:vAlign w:val="center"/>
            <w:hideMark/>
          </w:tcPr>
          <w:p w14:paraId="1EB697CB"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5DEA0F6D"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5EA9C7"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A427B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3501A"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749BA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846E4C" w14:textId="77777777" w:rsidR="00000000" w:rsidRDefault="00F96C63">
            <w:pPr>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14:paraId="6E88339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05430"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1AACF3"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69B554" w14:textId="77777777" w:rsidR="00000000" w:rsidRDefault="00F96C63">
            <w:pPr>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14:paraId="275E233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8FA2C"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224EFC"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3D140E" w14:textId="77777777" w:rsidR="00000000" w:rsidRDefault="00F96C63">
            <w:pPr>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14:paraId="26373654" w14:textId="77777777" w:rsidR="00000000" w:rsidRDefault="00F96C63">
            <w:pPr>
              <w:jc w:val="right"/>
              <w:rPr>
                <w:rFonts w:eastAsia="Times New Roman"/>
              </w:rPr>
            </w:pPr>
          </w:p>
        </w:tc>
      </w:tr>
      <w:tr w:rsidR="00000000" w14:paraId="4B9857A8" w14:textId="77777777">
        <w:trPr>
          <w:divId w:val="1567254979"/>
        </w:trPr>
        <w:tc>
          <w:tcPr>
            <w:tcW w:w="0" w:type="auto"/>
            <w:gridSpan w:val="3"/>
            <w:shd w:val="clear" w:color="auto" w:fill="FFFFFF"/>
            <w:tcMar>
              <w:top w:w="30" w:type="dxa"/>
              <w:left w:w="225" w:type="dxa"/>
              <w:bottom w:w="30" w:type="dxa"/>
              <w:right w:w="20" w:type="dxa"/>
            </w:tcMar>
            <w:vAlign w:val="bottom"/>
            <w:hideMark/>
          </w:tcPr>
          <w:p w14:paraId="445B56D5" w14:textId="77777777" w:rsidR="00000000" w:rsidRDefault="00F96C63">
            <w:pPr>
              <w:rPr>
                <w:rFonts w:eastAsia="Times New Roman"/>
              </w:rPr>
            </w:pPr>
            <w:r>
              <w:rPr>
                <w:rFonts w:eastAsia="Times New Roman"/>
                <w:color w:val="000000"/>
                <w:sz w:val="20"/>
                <w:szCs w:val="20"/>
              </w:rPr>
              <w:t>Diluted (loss) earnings per share</w:t>
            </w:r>
          </w:p>
        </w:tc>
        <w:tc>
          <w:tcPr>
            <w:tcW w:w="0" w:type="auto"/>
            <w:gridSpan w:val="3"/>
            <w:shd w:val="clear" w:color="auto" w:fill="FFFFFF"/>
            <w:tcMar>
              <w:top w:w="0" w:type="dxa"/>
              <w:left w:w="20" w:type="dxa"/>
              <w:bottom w:w="0" w:type="dxa"/>
              <w:right w:w="20" w:type="dxa"/>
            </w:tcMar>
            <w:vAlign w:val="center"/>
            <w:hideMark/>
          </w:tcPr>
          <w:p w14:paraId="7F1EF49A" w14:textId="77777777" w:rsidR="00000000" w:rsidRDefault="00F96C63">
            <w:pPr>
              <w:rPr>
                <w:rFonts w:eastAsia="Times New Roman"/>
              </w:rPr>
            </w:pPr>
          </w:p>
        </w:tc>
        <w:tc>
          <w:tcPr>
            <w:tcW w:w="0" w:type="auto"/>
            <w:shd w:val="clear" w:color="auto" w:fill="FFFFFF"/>
            <w:tcMar>
              <w:top w:w="30" w:type="dxa"/>
              <w:left w:w="20" w:type="dxa"/>
              <w:bottom w:w="30" w:type="dxa"/>
              <w:right w:w="0" w:type="dxa"/>
            </w:tcMar>
            <w:vAlign w:val="bottom"/>
            <w:hideMark/>
          </w:tcPr>
          <w:p w14:paraId="619AC63B"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B3C33E"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55D40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3D45B"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E6694C"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6251F6" w14:textId="77777777" w:rsidR="00000000" w:rsidRDefault="00F96C63">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14:paraId="08EF43E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CC038"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37133D"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E9DE68" w14:textId="77777777" w:rsidR="00000000" w:rsidRDefault="00F96C63">
            <w:pPr>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14:paraId="30060E0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5F37E"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6B22C2"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213B3B" w14:textId="77777777" w:rsidR="00000000" w:rsidRDefault="00F96C63">
            <w:pPr>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14:paraId="15E9F63E" w14:textId="77777777" w:rsidR="00000000" w:rsidRDefault="00F96C63">
            <w:pPr>
              <w:jc w:val="right"/>
              <w:rPr>
                <w:rFonts w:eastAsia="Times New Roman"/>
              </w:rPr>
            </w:pPr>
          </w:p>
        </w:tc>
      </w:tr>
    </w:tbl>
    <w:p w14:paraId="2E67938B" w14:textId="77777777" w:rsidR="00000000" w:rsidRDefault="00F96C63">
      <w:pPr>
        <w:divId w:val="2075468608"/>
        <w:rPr>
          <w:rFonts w:eastAsia="Times New Roman"/>
        </w:rPr>
      </w:pPr>
    </w:p>
    <w:p w14:paraId="5693FA6F" w14:textId="77777777" w:rsidR="00000000" w:rsidRDefault="00F96C63">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eastAsia="Times New Roman"/>
          <w:color w:val="000000"/>
          <w:sz w:val="20"/>
          <w:szCs w:val="20"/>
        </w:rPr>
        <w:t>ve. The shares issuable on the vesting or exercise of share-based awards or exercise of outstanding warrants that were excluded from the calculation of diluted earnings (loss) per share because the effect of their inclusion would have been anti-dilutive to</w:t>
      </w:r>
      <w:r>
        <w:rPr>
          <w:rFonts w:eastAsia="Times New Roman"/>
          <w:color w:val="000000"/>
          <w:sz w:val="20"/>
          <w:szCs w:val="20"/>
        </w:rPr>
        <w:t>taled 3,107,448 and 1,748,444 for the third quarters of 2020 and 2019, respectively, and totaled 3,251,799 and 1,490,202 for the first three quarters of 2020 and 2019, respectively.</w:t>
      </w:r>
    </w:p>
    <w:p w14:paraId="05FB6459" w14:textId="77777777" w:rsidR="00000000" w:rsidRDefault="00F96C63">
      <w:pPr>
        <w:jc w:val="both"/>
        <w:rPr>
          <w:rFonts w:eastAsia="Times New Roman"/>
        </w:rPr>
      </w:pPr>
    </w:p>
    <w:p w14:paraId="18454CA7" w14:textId="77777777" w:rsidR="00000000" w:rsidRDefault="00F96C63">
      <w:pPr>
        <w:jc w:val="both"/>
        <w:rPr>
          <w:rFonts w:eastAsia="Times New Roman"/>
        </w:rPr>
      </w:pPr>
      <w:r>
        <w:rPr>
          <w:rFonts w:eastAsia="Times New Roman"/>
          <w:b/>
          <w:bCs/>
          <w:color w:val="000000"/>
          <w:sz w:val="20"/>
          <w:szCs w:val="20"/>
        </w:rPr>
        <w:t>9. Leases</w:t>
      </w:r>
    </w:p>
    <w:p w14:paraId="359A5D7D" w14:textId="77777777" w:rsidR="00000000" w:rsidRDefault="00F96C63">
      <w:pPr>
        <w:jc w:val="both"/>
        <w:rPr>
          <w:rFonts w:eastAsia="Times New Roman"/>
        </w:rPr>
      </w:pPr>
    </w:p>
    <w:p w14:paraId="7E014E70" w14:textId="77777777" w:rsidR="00000000" w:rsidRDefault="00F96C63">
      <w:pPr>
        <w:jc w:val="both"/>
        <w:divId w:val="1339186985"/>
        <w:rPr>
          <w:rFonts w:eastAsia="Times New Roman"/>
        </w:rPr>
      </w:pPr>
      <w:r>
        <w:rPr>
          <w:rFonts w:eastAsia="Times New Roman"/>
          <w:color w:val="000000"/>
          <w:sz w:val="20"/>
          <w:szCs w:val="20"/>
        </w:rPr>
        <w:t>As discussed in Note 1, Business Summary and Basis of Presen</w:t>
      </w:r>
      <w:r>
        <w:rPr>
          <w:rFonts w:eastAsia="Times New Roman"/>
          <w:color w:val="000000"/>
          <w:sz w:val="20"/>
          <w:szCs w:val="20"/>
        </w:rPr>
        <w:t xml:space="preserve">tation, the onset of the COVID-19 pandemic impacted us significantly, including causing us to close all of our dining rooms starting in March 2020. We commenced reopening a portion of our dining rooms in June of 2020 and as of September 29, 2020, over 90% </w:t>
      </w:r>
      <w:r>
        <w:rPr>
          <w:rFonts w:eastAsia="Times New Roman"/>
          <w:color w:val="000000"/>
          <w:sz w:val="20"/>
          <w:szCs w:val="20"/>
        </w:rPr>
        <w:t>of our restaurant dining rooms are open. During the second and third quarters of 2020, we were able to negotiate with the majority of our landlords to obtain rent abatements, defer rent amounts due during the second quarter, or in some cases, extend the pe</w:t>
      </w:r>
      <w:r>
        <w:rPr>
          <w:rFonts w:eastAsia="Times New Roman"/>
          <w:color w:val="000000"/>
          <w:sz w:val="20"/>
          <w:szCs w:val="20"/>
        </w:rPr>
        <w:t>riod of the respective lease term. In the case where the lease term was extended, we remeasured the remaining consideration in the contract. The total rent that was deferred for lease amendments that have been executed through September 29, 2020 was $4.2 m</w:t>
      </w:r>
      <w:r>
        <w:rPr>
          <w:rFonts w:eastAsia="Times New Roman"/>
          <w:color w:val="000000"/>
          <w:sz w:val="20"/>
          <w:szCs w:val="20"/>
        </w:rPr>
        <w:t>illion.</w:t>
      </w:r>
    </w:p>
    <w:p w14:paraId="132B0A36" w14:textId="77777777" w:rsidR="00000000" w:rsidRDefault="00F96C63">
      <w:pPr>
        <w:jc w:val="center"/>
        <w:divId w:val="1550149588"/>
        <w:rPr>
          <w:rFonts w:eastAsia="Times New Roman"/>
        </w:rPr>
      </w:pPr>
      <w:r>
        <w:rPr>
          <w:rFonts w:eastAsia="Times New Roman"/>
          <w:color w:val="000000"/>
          <w:sz w:val="20"/>
          <w:szCs w:val="20"/>
        </w:rPr>
        <w:t>11</w:t>
      </w:r>
    </w:p>
    <w:p w14:paraId="75338644" w14:textId="77777777" w:rsidR="00000000" w:rsidRDefault="00F96C63">
      <w:pPr>
        <w:rPr>
          <w:rFonts w:eastAsia="Times New Roman"/>
        </w:rPr>
      </w:pPr>
      <w:r>
        <w:rPr>
          <w:rFonts w:eastAsia="Times New Roman"/>
        </w:rPr>
        <w:pict w14:anchorId="0583B6EA">
          <v:rect id="_x0000_i1036" style="width:0;height:1.5pt" o:hralign="center" o:hrstd="t" o:hr="t" fillcolor="#a0a0a0" stroked="f"/>
        </w:pict>
      </w:r>
    </w:p>
    <w:p w14:paraId="54B2D7F0" w14:textId="77777777" w:rsidR="00000000" w:rsidRDefault="00F96C63">
      <w:pPr>
        <w:divId w:val="2046364619"/>
        <w:rPr>
          <w:rFonts w:eastAsia="Times New Roman"/>
        </w:rPr>
      </w:pPr>
      <w:hyperlink w:anchor="i69f10f9860e84966b1b2b7b98bb187e0_7" w:history="1">
        <w:r>
          <w:rPr>
            <w:rStyle w:val="a3"/>
            <w:rFonts w:eastAsia="Times New Roman"/>
            <w:sz w:val="20"/>
            <w:szCs w:val="20"/>
          </w:rPr>
          <w:t>Table of Contents</w:t>
        </w:r>
      </w:hyperlink>
    </w:p>
    <w:p w14:paraId="6C12E821" w14:textId="77777777" w:rsidR="00000000" w:rsidRDefault="00F96C63">
      <w:pPr>
        <w:jc w:val="both"/>
        <w:divId w:val="1959946429"/>
        <w:rPr>
          <w:rFonts w:eastAsia="Times New Roman"/>
        </w:rPr>
      </w:pPr>
      <w:r>
        <w:rPr>
          <w:rFonts w:eastAsia="Times New Roman"/>
          <w:color w:val="000000"/>
          <w:sz w:val="20"/>
          <w:szCs w:val="20"/>
        </w:rPr>
        <w:t>Further, for certain of our restaurants, the COVID-19 pandemic has had an impact to the underlying asset values. In the second quart</w:t>
      </w:r>
      <w:r>
        <w:rPr>
          <w:rFonts w:eastAsia="Times New Roman"/>
          <w:color w:val="000000"/>
          <w:sz w:val="20"/>
          <w:szCs w:val="20"/>
        </w:rPr>
        <w:t>er of 2020, we recorded right-of-use asset impairment charges of $0.3 million to reduce the carrying value of certain operating lease assets to their respective estimated fair value. There was no impairment during the third quarter of 2020.</w:t>
      </w:r>
    </w:p>
    <w:p w14:paraId="2C6020F1" w14:textId="77777777" w:rsidR="00000000" w:rsidRDefault="00F96C63">
      <w:pPr>
        <w:jc w:val="both"/>
        <w:divId w:val="1350837914"/>
        <w:rPr>
          <w:rFonts w:eastAsia="Times New Roman"/>
        </w:rPr>
      </w:pPr>
      <w:r>
        <w:rPr>
          <w:rFonts w:eastAsia="Times New Roman"/>
          <w:color w:val="000000"/>
          <w:sz w:val="20"/>
          <w:szCs w:val="20"/>
        </w:rPr>
        <w:t>Supplemental ba</w:t>
      </w:r>
      <w:r>
        <w:rPr>
          <w:rFonts w:eastAsia="Times New Roman"/>
          <w:color w:val="000000"/>
          <w:sz w:val="20"/>
          <w:szCs w:val="20"/>
        </w:rPr>
        <w:t>lance sheet information related to leases is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48"/>
        <w:gridCol w:w="1770"/>
        <w:gridCol w:w="38"/>
        <w:gridCol w:w="48"/>
        <w:gridCol w:w="3808"/>
        <w:gridCol w:w="36"/>
        <w:gridCol w:w="120"/>
        <w:gridCol w:w="1076"/>
        <w:gridCol w:w="36"/>
        <w:gridCol w:w="36"/>
        <w:gridCol w:w="36"/>
        <w:gridCol w:w="36"/>
        <w:gridCol w:w="120"/>
        <w:gridCol w:w="1049"/>
        <w:gridCol w:w="36"/>
      </w:tblGrid>
      <w:tr w:rsidR="00000000" w14:paraId="63F1ED5A" w14:textId="77777777">
        <w:trPr>
          <w:divId w:val="1906531556"/>
          <w:jc w:val="center"/>
        </w:trPr>
        <w:tc>
          <w:tcPr>
            <w:tcW w:w="50" w:type="pct"/>
            <w:vAlign w:val="center"/>
            <w:hideMark/>
          </w:tcPr>
          <w:p w14:paraId="7EDC8734" w14:textId="77777777" w:rsidR="00000000" w:rsidRDefault="00F96C63">
            <w:pPr>
              <w:jc w:val="both"/>
              <w:rPr>
                <w:rFonts w:eastAsia="Times New Roman"/>
              </w:rPr>
            </w:pPr>
          </w:p>
        </w:tc>
        <w:tc>
          <w:tcPr>
            <w:tcW w:w="1087" w:type="pct"/>
            <w:vAlign w:val="center"/>
            <w:hideMark/>
          </w:tcPr>
          <w:p w14:paraId="6D3BC4EF" w14:textId="77777777" w:rsidR="00000000" w:rsidRDefault="00F96C63">
            <w:pPr>
              <w:rPr>
                <w:rFonts w:eastAsia="Times New Roman"/>
                <w:sz w:val="20"/>
                <w:szCs w:val="20"/>
              </w:rPr>
            </w:pPr>
          </w:p>
        </w:tc>
        <w:tc>
          <w:tcPr>
            <w:tcW w:w="5" w:type="pct"/>
            <w:vAlign w:val="center"/>
            <w:hideMark/>
          </w:tcPr>
          <w:p w14:paraId="28FEE628" w14:textId="77777777" w:rsidR="00000000" w:rsidRDefault="00F96C63">
            <w:pPr>
              <w:rPr>
                <w:rFonts w:eastAsia="Times New Roman"/>
                <w:sz w:val="20"/>
                <w:szCs w:val="20"/>
              </w:rPr>
            </w:pPr>
          </w:p>
        </w:tc>
        <w:tc>
          <w:tcPr>
            <w:tcW w:w="50" w:type="pct"/>
            <w:vAlign w:val="center"/>
            <w:hideMark/>
          </w:tcPr>
          <w:p w14:paraId="55D06492" w14:textId="77777777" w:rsidR="00000000" w:rsidRDefault="00F96C63">
            <w:pPr>
              <w:rPr>
                <w:rFonts w:eastAsia="Times New Roman"/>
                <w:sz w:val="20"/>
                <w:szCs w:val="20"/>
              </w:rPr>
            </w:pPr>
          </w:p>
        </w:tc>
        <w:tc>
          <w:tcPr>
            <w:tcW w:w="2316" w:type="pct"/>
            <w:vAlign w:val="center"/>
            <w:hideMark/>
          </w:tcPr>
          <w:p w14:paraId="36AF1F4A" w14:textId="77777777" w:rsidR="00000000" w:rsidRDefault="00F96C63">
            <w:pPr>
              <w:rPr>
                <w:rFonts w:eastAsia="Times New Roman"/>
                <w:sz w:val="20"/>
                <w:szCs w:val="20"/>
              </w:rPr>
            </w:pPr>
          </w:p>
        </w:tc>
        <w:tc>
          <w:tcPr>
            <w:tcW w:w="5" w:type="pct"/>
            <w:vAlign w:val="center"/>
            <w:hideMark/>
          </w:tcPr>
          <w:p w14:paraId="77502316" w14:textId="77777777" w:rsidR="00000000" w:rsidRDefault="00F96C63">
            <w:pPr>
              <w:rPr>
                <w:rFonts w:eastAsia="Times New Roman"/>
                <w:sz w:val="20"/>
                <w:szCs w:val="20"/>
              </w:rPr>
            </w:pPr>
          </w:p>
        </w:tc>
        <w:tc>
          <w:tcPr>
            <w:tcW w:w="50" w:type="pct"/>
            <w:vAlign w:val="center"/>
            <w:hideMark/>
          </w:tcPr>
          <w:p w14:paraId="585EEE97" w14:textId="77777777" w:rsidR="00000000" w:rsidRDefault="00F96C63">
            <w:pPr>
              <w:rPr>
                <w:rFonts w:eastAsia="Times New Roman"/>
                <w:sz w:val="20"/>
                <w:szCs w:val="20"/>
              </w:rPr>
            </w:pPr>
          </w:p>
        </w:tc>
        <w:tc>
          <w:tcPr>
            <w:tcW w:w="669" w:type="pct"/>
            <w:vAlign w:val="center"/>
            <w:hideMark/>
          </w:tcPr>
          <w:p w14:paraId="4CF3EA66" w14:textId="77777777" w:rsidR="00000000" w:rsidRDefault="00F96C63">
            <w:pPr>
              <w:rPr>
                <w:rFonts w:eastAsia="Times New Roman"/>
                <w:sz w:val="20"/>
                <w:szCs w:val="20"/>
              </w:rPr>
            </w:pPr>
          </w:p>
        </w:tc>
        <w:tc>
          <w:tcPr>
            <w:tcW w:w="5" w:type="pct"/>
            <w:vAlign w:val="center"/>
            <w:hideMark/>
          </w:tcPr>
          <w:p w14:paraId="44743933" w14:textId="77777777" w:rsidR="00000000" w:rsidRDefault="00F96C63">
            <w:pPr>
              <w:rPr>
                <w:rFonts w:eastAsia="Times New Roman"/>
                <w:sz w:val="20"/>
                <w:szCs w:val="20"/>
              </w:rPr>
            </w:pPr>
          </w:p>
        </w:tc>
        <w:tc>
          <w:tcPr>
            <w:tcW w:w="5" w:type="pct"/>
            <w:vAlign w:val="center"/>
            <w:hideMark/>
          </w:tcPr>
          <w:p w14:paraId="39C333D1" w14:textId="77777777" w:rsidR="00000000" w:rsidRDefault="00F96C63">
            <w:pPr>
              <w:rPr>
                <w:rFonts w:eastAsia="Times New Roman"/>
                <w:sz w:val="20"/>
                <w:szCs w:val="20"/>
              </w:rPr>
            </w:pPr>
          </w:p>
        </w:tc>
        <w:tc>
          <w:tcPr>
            <w:tcW w:w="26" w:type="pct"/>
            <w:vAlign w:val="center"/>
            <w:hideMark/>
          </w:tcPr>
          <w:p w14:paraId="10A7AE0C" w14:textId="77777777" w:rsidR="00000000" w:rsidRDefault="00F96C63">
            <w:pPr>
              <w:rPr>
                <w:rFonts w:eastAsia="Times New Roman"/>
                <w:sz w:val="20"/>
                <w:szCs w:val="20"/>
              </w:rPr>
            </w:pPr>
          </w:p>
        </w:tc>
        <w:tc>
          <w:tcPr>
            <w:tcW w:w="5" w:type="pct"/>
            <w:vAlign w:val="center"/>
            <w:hideMark/>
          </w:tcPr>
          <w:p w14:paraId="0BCCC307" w14:textId="77777777" w:rsidR="00000000" w:rsidRDefault="00F96C63">
            <w:pPr>
              <w:rPr>
                <w:rFonts w:eastAsia="Times New Roman"/>
                <w:sz w:val="20"/>
                <w:szCs w:val="20"/>
              </w:rPr>
            </w:pPr>
          </w:p>
        </w:tc>
        <w:tc>
          <w:tcPr>
            <w:tcW w:w="50" w:type="pct"/>
            <w:vAlign w:val="center"/>
            <w:hideMark/>
          </w:tcPr>
          <w:p w14:paraId="49628DA7" w14:textId="77777777" w:rsidR="00000000" w:rsidRDefault="00F96C63">
            <w:pPr>
              <w:rPr>
                <w:rFonts w:eastAsia="Times New Roman"/>
                <w:sz w:val="20"/>
                <w:szCs w:val="20"/>
              </w:rPr>
            </w:pPr>
          </w:p>
        </w:tc>
        <w:tc>
          <w:tcPr>
            <w:tcW w:w="669" w:type="pct"/>
            <w:vAlign w:val="center"/>
            <w:hideMark/>
          </w:tcPr>
          <w:p w14:paraId="64E11CA7" w14:textId="77777777" w:rsidR="00000000" w:rsidRDefault="00F96C63">
            <w:pPr>
              <w:rPr>
                <w:rFonts w:eastAsia="Times New Roman"/>
                <w:sz w:val="20"/>
                <w:szCs w:val="20"/>
              </w:rPr>
            </w:pPr>
          </w:p>
        </w:tc>
        <w:tc>
          <w:tcPr>
            <w:tcW w:w="5" w:type="pct"/>
            <w:vAlign w:val="center"/>
            <w:hideMark/>
          </w:tcPr>
          <w:p w14:paraId="2B151C78" w14:textId="77777777" w:rsidR="00000000" w:rsidRDefault="00F96C63">
            <w:pPr>
              <w:rPr>
                <w:rFonts w:eastAsia="Times New Roman"/>
                <w:sz w:val="20"/>
                <w:szCs w:val="20"/>
              </w:rPr>
            </w:pPr>
          </w:p>
        </w:tc>
      </w:tr>
      <w:tr w:rsidR="00000000" w14:paraId="7AD8C1D6" w14:textId="77777777">
        <w:trPr>
          <w:divId w:val="1906531556"/>
          <w:jc w:val="center"/>
        </w:trPr>
        <w:tc>
          <w:tcPr>
            <w:tcW w:w="0" w:type="auto"/>
            <w:gridSpan w:val="6"/>
            <w:tcMar>
              <w:top w:w="30" w:type="dxa"/>
              <w:left w:w="20" w:type="dxa"/>
              <w:bottom w:w="30" w:type="dxa"/>
              <w:right w:w="20" w:type="dxa"/>
            </w:tcMar>
            <w:vAlign w:val="bottom"/>
            <w:hideMark/>
          </w:tcPr>
          <w:p w14:paraId="532B73A8" w14:textId="77777777" w:rsidR="00000000" w:rsidRDefault="00F96C63">
            <w:pPr>
              <w:jc w:val="center"/>
              <w:rPr>
                <w:rFonts w:eastAsia="Times New Roman"/>
              </w:rPr>
            </w:pPr>
            <w:r>
              <w:rPr>
                <w:rFonts w:eastAsia="Times New Roman"/>
                <w:b/>
                <w:bCs/>
                <w:color w:val="000000"/>
                <w:sz w:val="16"/>
                <w:szCs w:val="16"/>
              </w:rPr>
              <w:t>Classification</w:t>
            </w:r>
          </w:p>
        </w:tc>
        <w:tc>
          <w:tcPr>
            <w:tcW w:w="0" w:type="auto"/>
            <w:gridSpan w:val="3"/>
            <w:tcMar>
              <w:top w:w="30" w:type="dxa"/>
              <w:left w:w="20" w:type="dxa"/>
              <w:bottom w:w="30" w:type="dxa"/>
              <w:right w:w="20" w:type="dxa"/>
            </w:tcMar>
            <w:vAlign w:val="bottom"/>
            <w:hideMark/>
          </w:tcPr>
          <w:p w14:paraId="4500C554"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499F046D"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7479AC6D" w14:textId="77777777" w:rsidR="00000000" w:rsidRDefault="00F96C6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14:paraId="6020918C" w14:textId="77777777">
        <w:trPr>
          <w:divId w:val="190653155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9132D7" w14:textId="77777777" w:rsidR="00000000" w:rsidRDefault="00F96C63">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5844F0" w14:textId="77777777" w:rsidR="00000000" w:rsidRDefault="00F96C6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597511"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ECEAC2"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F70FA9" w14:textId="77777777" w:rsidR="00000000" w:rsidRDefault="00F96C63">
            <w:pPr>
              <w:rPr>
                <w:rFonts w:eastAsia="Times New Roman"/>
                <w:sz w:val="20"/>
                <w:szCs w:val="20"/>
              </w:rPr>
            </w:pPr>
          </w:p>
        </w:tc>
      </w:tr>
      <w:tr w:rsidR="00000000" w14:paraId="53AF80FB" w14:textId="77777777">
        <w:trPr>
          <w:divId w:val="1906531556"/>
          <w:jc w:val="center"/>
        </w:trPr>
        <w:tc>
          <w:tcPr>
            <w:tcW w:w="0" w:type="auto"/>
            <w:gridSpan w:val="3"/>
            <w:shd w:val="clear" w:color="auto" w:fill="CCEEFF"/>
            <w:tcMar>
              <w:top w:w="30" w:type="dxa"/>
              <w:left w:w="135" w:type="dxa"/>
              <w:bottom w:w="30" w:type="dxa"/>
              <w:right w:w="20" w:type="dxa"/>
            </w:tcMar>
            <w:vAlign w:val="bottom"/>
            <w:hideMark/>
          </w:tcPr>
          <w:p w14:paraId="5C7C88D1" w14:textId="77777777" w:rsidR="00000000" w:rsidRDefault="00F96C63">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14:paraId="3099956A" w14:textId="77777777" w:rsidR="00000000" w:rsidRDefault="00F96C63">
            <w:pPr>
              <w:rPr>
                <w:rFonts w:eastAsia="Times New Roman"/>
              </w:rPr>
            </w:pPr>
            <w:r>
              <w:rPr>
                <w:rFonts w:eastAsia="Times New Roman"/>
                <w:color w:val="000000"/>
                <w:sz w:val="20"/>
                <w:szCs w:val="20"/>
              </w:rPr>
              <w:t xml:space="preserve">Operating lease assets, net </w:t>
            </w:r>
          </w:p>
        </w:tc>
        <w:tc>
          <w:tcPr>
            <w:tcW w:w="0" w:type="auto"/>
            <w:shd w:val="clear" w:color="auto" w:fill="CCEEFF"/>
            <w:tcMar>
              <w:top w:w="30" w:type="dxa"/>
              <w:left w:w="20" w:type="dxa"/>
              <w:bottom w:w="30" w:type="dxa"/>
              <w:right w:w="0" w:type="dxa"/>
            </w:tcMar>
            <w:vAlign w:val="bottom"/>
            <w:hideMark/>
          </w:tcPr>
          <w:p w14:paraId="0F05D50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CA5F5B" w14:textId="77777777" w:rsidR="00000000" w:rsidRDefault="00F96C63">
            <w:pPr>
              <w:jc w:val="right"/>
              <w:rPr>
                <w:rFonts w:eastAsia="Times New Roman"/>
              </w:rPr>
            </w:pPr>
            <w:r>
              <w:rPr>
                <w:rFonts w:eastAsia="Times New Roman"/>
                <w:color w:val="000000"/>
                <w:sz w:val="20"/>
                <w:szCs w:val="20"/>
              </w:rPr>
              <w:t>202,993 </w:t>
            </w:r>
          </w:p>
        </w:tc>
        <w:tc>
          <w:tcPr>
            <w:tcW w:w="0" w:type="auto"/>
            <w:shd w:val="clear" w:color="auto" w:fill="CCEEFF"/>
            <w:tcMar>
              <w:top w:w="30" w:type="dxa"/>
              <w:left w:w="0" w:type="dxa"/>
              <w:bottom w:w="30" w:type="dxa"/>
              <w:right w:w="20" w:type="dxa"/>
            </w:tcMar>
            <w:vAlign w:val="bottom"/>
            <w:hideMark/>
          </w:tcPr>
          <w:p w14:paraId="07B922E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C4FFB"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153125"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0B0D91" w14:textId="77777777" w:rsidR="00000000" w:rsidRDefault="00F96C63">
            <w:pPr>
              <w:jc w:val="right"/>
              <w:rPr>
                <w:rFonts w:eastAsia="Times New Roman"/>
              </w:rPr>
            </w:pPr>
            <w:r>
              <w:rPr>
                <w:rFonts w:eastAsia="Times New Roman"/>
                <w:color w:val="000000"/>
                <w:sz w:val="20"/>
                <w:szCs w:val="20"/>
              </w:rPr>
              <w:t>209,717 </w:t>
            </w:r>
          </w:p>
        </w:tc>
        <w:tc>
          <w:tcPr>
            <w:tcW w:w="0" w:type="auto"/>
            <w:shd w:val="clear" w:color="auto" w:fill="CCEEFF"/>
            <w:tcMar>
              <w:top w:w="30" w:type="dxa"/>
              <w:left w:w="0" w:type="dxa"/>
              <w:bottom w:w="30" w:type="dxa"/>
              <w:right w:w="20" w:type="dxa"/>
            </w:tcMar>
            <w:vAlign w:val="bottom"/>
            <w:hideMark/>
          </w:tcPr>
          <w:p w14:paraId="7B144532" w14:textId="77777777" w:rsidR="00000000" w:rsidRDefault="00F96C63">
            <w:pPr>
              <w:jc w:val="right"/>
              <w:rPr>
                <w:rFonts w:eastAsia="Times New Roman"/>
              </w:rPr>
            </w:pPr>
          </w:p>
        </w:tc>
      </w:tr>
      <w:tr w:rsidR="00000000" w14:paraId="6F7C9247" w14:textId="77777777">
        <w:trPr>
          <w:divId w:val="1906531556"/>
          <w:jc w:val="center"/>
        </w:trPr>
        <w:tc>
          <w:tcPr>
            <w:tcW w:w="0" w:type="auto"/>
            <w:gridSpan w:val="3"/>
            <w:shd w:val="clear" w:color="auto" w:fill="FFFFFF"/>
            <w:tcMar>
              <w:top w:w="30" w:type="dxa"/>
              <w:left w:w="135" w:type="dxa"/>
              <w:bottom w:w="30" w:type="dxa"/>
              <w:right w:w="20" w:type="dxa"/>
            </w:tcMar>
            <w:vAlign w:val="bottom"/>
            <w:hideMark/>
          </w:tcPr>
          <w:p w14:paraId="0EF3F3BB" w14:textId="77777777" w:rsidR="00000000" w:rsidRDefault="00F96C63">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14:paraId="3FD9F88B" w14:textId="77777777" w:rsidR="00000000" w:rsidRDefault="00F96C63">
            <w:pPr>
              <w:divId w:val="1782724369"/>
              <w:rPr>
                <w:rFonts w:eastAsia="Times New Roman"/>
              </w:rPr>
            </w:pPr>
            <w:r>
              <w:rPr>
                <w:rFonts w:eastAsia="Times New Roman"/>
                <w:color w:val="000000"/>
                <w:sz w:val="20"/>
                <w:szCs w:val="20"/>
              </w:rPr>
              <w:t>Finance lease assets,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820BB66" w14:textId="77777777" w:rsidR="00000000" w:rsidRDefault="00F96C63">
            <w:pPr>
              <w:jc w:val="right"/>
              <w:rPr>
                <w:rFonts w:eastAsia="Times New Roman"/>
              </w:rPr>
            </w:pPr>
            <w:r>
              <w:rPr>
                <w:rFonts w:eastAsia="Times New Roman"/>
                <w:color w:val="000000"/>
                <w:sz w:val="20"/>
                <w:szCs w:val="20"/>
              </w:rPr>
              <w:t>3,308 </w:t>
            </w:r>
          </w:p>
        </w:tc>
        <w:tc>
          <w:tcPr>
            <w:tcW w:w="0" w:type="auto"/>
            <w:shd w:val="clear" w:color="auto" w:fill="FFFFFF"/>
            <w:tcMar>
              <w:top w:w="30" w:type="dxa"/>
              <w:left w:w="0" w:type="dxa"/>
              <w:bottom w:w="30" w:type="dxa"/>
              <w:right w:w="20" w:type="dxa"/>
            </w:tcMar>
            <w:vAlign w:val="bottom"/>
            <w:hideMark/>
          </w:tcPr>
          <w:p w14:paraId="0AC1F5C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F605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208DAD" w14:textId="77777777" w:rsidR="00000000" w:rsidRDefault="00F96C63">
            <w:pPr>
              <w:jc w:val="right"/>
              <w:rPr>
                <w:rFonts w:eastAsia="Times New Roman"/>
              </w:rPr>
            </w:pPr>
            <w:r>
              <w:rPr>
                <w:rFonts w:eastAsia="Times New Roman"/>
                <w:color w:val="000000"/>
                <w:sz w:val="20"/>
                <w:szCs w:val="20"/>
              </w:rPr>
              <w:t>771 </w:t>
            </w:r>
          </w:p>
        </w:tc>
        <w:tc>
          <w:tcPr>
            <w:tcW w:w="0" w:type="auto"/>
            <w:shd w:val="clear" w:color="auto" w:fill="FFFFFF"/>
            <w:tcMar>
              <w:top w:w="30" w:type="dxa"/>
              <w:left w:w="0" w:type="dxa"/>
              <w:bottom w:w="30" w:type="dxa"/>
              <w:right w:w="20" w:type="dxa"/>
            </w:tcMar>
            <w:vAlign w:val="bottom"/>
            <w:hideMark/>
          </w:tcPr>
          <w:p w14:paraId="50E80109" w14:textId="77777777" w:rsidR="00000000" w:rsidRDefault="00F96C63">
            <w:pPr>
              <w:jc w:val="right"/>
              <w:rPr>
                <w:rFonts w:eastAsia="Times New Roman"/>
              </w:rPr>
            </w:pPr>
          </w:p>
        </w:tc>
      </w:tr>
      <w:tr w:rsidR="00000000" w14:paraId="7152F54B" w14:textId="77777777">
        <w:trPr>
          <w:divId w:val="1906531556"/>
          <w:jc w:val="center"/>
        </w:trPr>
        <w:tc>
          <w:tcPr>
            <w:tcW w:w="0" w:type="auto"/>
            <w:gridSpan w:val="3"/>
            <w:shd w:val="clear" w:color="auto" w:fill="CCEEFF"/>
            <w:tcMar>
              <w:top w:w="30" w:type="dxa"/>
              <w:left w:w="20" w:type="dxa"/>
              <w:bottom w:w="30" w:type="dxa"/>
              <w:right w:w="20" w:type="dxa"/>
            </w:tcMar>
            <w:vAlign w:val="bottom"/>
            <w:hideMark/>
          </w:tcPr>
          <w:p w14:paraId="1904B019" w14:textId="77777777" w:rsidR="00000000" w:rsidRDefault="00F96C63">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14:paraId="63E45DC3"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DE1E6"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000927" w14:textId="77777777" w:rsidR="00000000" w:rsidRDefault="00F96C63">
            <w:pPr>
              <w:jc w:val="right"/>
              <w:rPr>
                <w:rFonts w:eastAsia="Times New Roman"/>
              </w:rPr>
            </w:pPr>
            <w:r>
              <w:rPr>
                <w:rFonts w:eastAsia="Times New Roman"/>
                <w:color w:val="000000"/>
                <w:sz w:val="20"/>
                <w:szCs w:val="20"/>
              </w:rPr>
              <w:t>206,301 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6BD36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9A76D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CD7D6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FCE53" w14:textId="77777777" w:rsidR="00000000" w:rsidRDefault="00F96C63">
            <w:pPr>
              <w:jc w:val="right"/>
              <w:rPr>
                <w:rFonts w:eastAsia="Times New Roman"/>
              </w:rPr>
            </w:pPr>
            <w:r>
              <w:rPr>
                <w:rFonts w:eastAsia="Times New Roman"/>
                <w:color w:val="000000"/>
                <w:sz w:val="20"/>
                <w:szCs w:val="20"/>
              </w:rPr>
              <w:t>210,488 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AB290E" w14:textId="77777777" w:rsidR="00000000" w:rsidRDefault="00F96C63">
            <w:pPr>
              <w:jc w:val="right"/>
              <w:rPr>
                <w:rFonts w:eastAsia="Times New Roman"/>
              </w:rPr>
            </w:pPr>
          </w:p>
        </w:tc>
      </w:tr>
      <w:tr w:rsidR="00000000" w14:paraId="5D490536" w14:textId="77777777">
        <w:trPr>
          <w:divId w:val="1906531556"/>
          <w:jc w:val="center"/>
        </w:trPr>
        <w:tc>
          <w:tcPr>
            <w:tcW w:w="0" w:type="auto"/>
            <w:gridSpan w:val="3"/>
            <w:shd w:val="clear" w:color="auto" w:fill="FFFFFF"/>
            <w:tcMar>
              <w:top w:w="30" w:type="dxa"/>
              <w:left w:w="20" w:type="dxa"/>
              <w:bottom w:w="30" w:type="dxa"/>
              <w:right w:w="20" w:type="dxa"/>
            </w:tcMar>
            <w:vAlign w:val="bottom"/>
            <w:hideMark/>
          </w:tcPr>
          <w:p w14:paraId="16993E27" w14:textId="77777777" w:rsidR="00000000" w:rsidRDefault="00F96C63">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0FF2140B"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F7B479"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D374ED"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39824F" w14:textId="77777777" w:rsidR="00000000" w:rsidRDefault="00F96C63">
            <w:pPr>
              <w:rPr>
                <w:rFonts w:eastAsia="Times New Roman"/>
                <w:sz w:val="20"/>
                <w:szCs w:val="20"/>
              </w:rPr>
            </w:pPr>
          </w:p>
        </w:tc>
      </w:tr>
      <w:tr w:rsidR="00000000" w14:paraId="37BED361" w14:textId="77777777">
        <w:trPr>
          <w:divId w:val="1906531556"/>
          <w:jc w:val="center"/>
        </w:trPr>
        <w:tc>
          <w:tcPr>
            <w:tcW w:w="0" w:type="auto"/>
            <w:gridSpan w:val="3"/>
            <w:shd w:val="clear" w:color="auto" w:fill="CCEEFF"/>
            <w:tcMar>
              <w:top w:w="30" w:type="dxa"/>
              <w:left w:w="20" w:type="dxa"/>
              <w:bottom w:w="30" w:type="dxa"/>
              <w:right w:w="20" w:type="dxa"/>
            </w:tcMar>
            <w:vAlign w:val="bottom"/>
            <w:hideMark/>
          </w:tcPr>
          <w:p w14:paraId="5559D3D7" w14:textId="77777777" w:rsidR="00000000" w:rsidRDefault="00F96C63">
            <w:pPr>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14:paraId="7220B62B" w14:textId="77777777" w:rsidR="00000000" w:rsidRDefault="00F96C63">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9925E"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711F00"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BF30C4" w14:textId="77777777" w:rsidR="00000000" w:rsidRDefault="00F96C63">
            <w:pPr>
              <w:rPr>
                <w:rFonts w:eastAsia="Times New Roman"/>
                <w:sz w:val="20"/>
                <w:szCs w:val="20"/>
              </w:rPr>
            </w:pPr>
          </w:p>
        </w:tc>
      </w:tr>
      <w:tr w:rsidR="00000000" w14:paraId="2F3ECD10" w14:textId="77777777">
        <w:trPr>
          <w:divId w:val="1906531556"/>
          <w:jc w:val="center"/>
        </w:trPr>
        <w:tc>
          <w:tcPr>
            <w:tcW w:w="0" w:type="auto"/>
            <w:gridSpan w:val="3"/>
            <w:shd w:val="clear" w:color="auto" w:fill="FFFFFF"/>
            <w:tcMar>
              <w:top w:w="30" w:type="dxa"/>
              <w:left w:w="225" w:type="dxa"/>
              <w:bottom w:w="30" w:type="dxa"/>
              <w:right w:w="20" w:type="dxa"/>
            </w:tcMar>
            <w:vAlign w:val="bottom"/>
            <w:hideMark/>
          </w:tcPr>
          <w:p w14:paraId="2EBFF39A" w14:textId="77777777" w:rsidR="00000000" w:rsidRDefault="00F96C63">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14:paraId="14F119BD" w14:textId="77777777" w:rsidR="00000000" w:rsidRDefault="00F96C63">
            <w:pPr>
              <w:rPr>
                <w:rFonts w:eastAsia="Times New Roman"/>
              </w:rPr>
            </w:pPr>
            <w:r>
              <w:rPr>
                <w:rFonts w:eastAsia="Times New Roman"/>
                <w:color w:val="000000"/>
                <w:sz w:val="20"/>
                <w:szCs w:val="20"/>
              </w:rPr>
              <w:t>Current operating lease liabilities</w:t>
            </w:r>
          </w:p>
        </w:tc>
        <w:tc>
          <w:tcPr>
            <w:tcW w:w="0" w:type="auto"/>
            <w:shd w:val="clear" w:color="auto" w:fill="FFFFFF"/>
            <w:tcMar>
              <w:top w:w="30" w:type="dxa"/>
              <w:left w:w="20" w:type="dxa"/>
              <w:bottom w:w="30" w:type="dxa"/>
              <w:right w:w="0" w:type="dxa"/>
            </w:tcMar>
            <w:vAlign w:val="bottom"/>
            <w:hideMark/>
          </w:tcPr>
          <w:p w14:paraId="00752362"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DB112A" w14:textId="77777777" w:rsidR="00000000" w:rsidRDefault="00F96C63">
            <w:pPr>
              <w:jc w:val="right"/>
              <w:rPr>
                <w:rFonts w:eastAsia="Times New Roman"/>
              </w:rPr>
            </w:pPr>
            <w:r>
              <w:rPr>
                <w:rFonts w:eastAsia="Times New Roman"/>
                <w:color w:val="000000"/>
                <w:sz w:val="20"/>
                <w:szCs w:val="20"/>
              </w:rPr>
              <w:t>25,357 </w:t>
            </w:r>
          </w:p>
        </w:tc>
        <w:tc>
          <w:tcPr>
            <w:tcW w:w="0" w:type="auto"/>
            <w:shd w:val="clear" w:color="auto" w:fill="FFFFFF"/>
            <w:tcMar>
              <w:top w:w="30" w:type="dxa"/>
              <w:left w:w="0" w:type="dxa"/>
              <w:bottom w:w="30" w:type="dxa"/>
              <w:right w:w="20" w:type="dxa"/>
            </w:tcMar>
            <w:vAlign w:val="bottom"/>
            <w:hideMark/>
          </w:tcPr>
          <w:p w14:paraId="772E325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D9D17" w14:textId="77777777" w:rsidR="00000000" w:rsidRDefault="00F96C6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90520C" w14:textId="77777777" w:rsidR="00000000" w:rsidRDefault="00F96C6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A87644" w14:textId="77777777" w:rsidR="00000000" w:rsidRDefault="00F96C63">
            <w:pPr>
              <w:jc w:val="right"/>
              <w:rPr>
                <w:rFonts w:eastAsia="Times New Roman"/>
              </w:rPr>
            </w:pPr>
            <w:r>
              <w:rPr>
                <w:rFonts w:eastAsia="Times New Roman"/>
                <w:color w:val="000000"/>
                <w:sz w:val="20"/>
                <w:szCs w:val="20"/>
              </w:rPr>
              <w:t>22,775 </w:t>
            </w:r>
          </w:p>
        </w:tc>
        <w:tc>
          <w:tcPr>
            <w:tcW w:w="0" w:type="auto"/>
            <w:shd w:val="clear" w:color="auto" w:fill="FFFFFF"/>
            <w:tcMar>
              <w:top w:w="30" w:type="dxa"/>
              <w:left w:w="0" w:type="dxa"/>
              <w:bottom w:w="30" w:type="dxa"/>
              <w:right w:w="20" w:type="dxa"/>
            </w:tcMar>
            <w:vAlign w:val="bottom"/>
            <w:hideMark/>
          </w:tcPr>
          <w:p w14:paraId="2ECDFBBA" w14:textId="77777777" w:rsidR="00000000" w:rsidRDefault="00F96C63">
            <w:pPr>
              <w:jc w:val="right"/>
              <w:rPr>
                <w:rFonts w:eastAsia="Times New Roman"/>
              </w:rPr>
            </w:pPr>
          </w:p>
        </w:tc>
      </w:tr>
      <w:tr w:rsidR="00000000" w14:paraId="7FC0E240" w14:textId="77777777">
        <w:trPr>
          <w:divId w:val="1906531556"/>
          <w:jc w:val="center"/>
        </w:trPr>
        <w:tc>
          <w:tcPr>
            <w:tcW w:w="0" w:type="auto"/>
            <w:gridSpan w:val="3"/>
            <w:shd w:val="clear" w:color="auto" w:fill="CCEEFF"/>
            <w:tcMar>
              <w:top w:w="30" w:type="dxa"/>
              <w:left w:w="225" w:type="dxa"/>
              <w:bottom w:w="30" w:type="dxa"/>
              <w:right w:w="20" w:type="dxa"/>
            </w:tcMar>
            <w:vAlign w:val="bottom"/>
            <w:hideMark/>
          </w:tcPr>
          <w:p w14:paraId="174DA506" w14:textId="77777777" w:rsidR="00000000" w:rsidRDefault="00F96C63">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14:paraId="18C0923A" w14:textId="77777777" w:rsidR="00000000" w:rsidRDefault="00F96C63">
            <w:pPr>
              <w:divId w:val="272516113"/>
              <w:rPr>
                <w:rFonts w:eastAsia="Times New Roman"/>
              </w:rPr>
            </w:pPr>
            <w:r>
              <w:rPr>
                <w:rFonts w:eastAsia="Times New Roman"/>
                <w:color w:val="000000"/>
                <w:sz w:val="20"/>
                <w:szCs w:val="20"/>
              </w:rPr>
              <w:t>Current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EB673A4" w14:textId="77777777" w:rsidR="00000000" w:rsidRDefault="00F96C63">
            <w:pPr>
              <w:jc w:val="right"/>
              <w:rPr>
                <w:rFonts w:eastAsia="Times New Roman"/>
              </w:rPr>
            </w:pPr>
            <w:r>
              <w:rPr>
                <w:rFonts w:eastAsia="Times New Roman"/>
                <w:color w:val="000000"/>
                <w:sz w:val="20"/>
                <w:szCs w:val="20"/>
              </w:rPr>
              <w:t>1,059 </w:t>
            </w:r>
          </w:p>
        </w:tc>
        <w:tc>
          <w:tcPr>
            <w:tcW w:w="0" w:type="auto"/>
            <w:shd w:val="clear" w:color="auto" w:fill="CCEEFF"/>
            <w:tcMar>
              <w:top w:w="30" w:type="dxa"/>
              <w:left w:w="0" w:type="dxa"/>
              <w:bottom w:w="30" w:type="dxa"/>
              <w:right w:w="20" w:type="dxa"/>
            </w:tcMar>
            <w:vAlign w:val="bottom"/>
            <w:hideMark/>
          </w:tcPr>
          <w:p w14:paraId="287F39B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6D55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4121F" w14:textId="77777777" w:rsidR="00000000" w:rsidRDefault="00F96C63">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14:paraId="23F81817" w14:textId="77777777" w:rsidR="00000000" w:rsidRDefault="00F96C63">
            <w:pPr>
              <w:jc w:val="right"/>
              <w:rPr>
                <w:rFonts w:eastAsia="Times New Roman"/>
              </w:rPr>
            </w:pPr>
          </w:p>
        </w:tc>
      </w:tr>
      <w:tr w:rsidR="00000000" w14:paraId="39F7E287" w14:textId="77777777">
        <w:trPr>
          <w:divId w:val="1906531556"/>
          <w:jc w:val="center"/>
        </w:trPr>
        <w:tc>
          <w:tcPr>
            <w:tcW w:w="0" w:type="auto"/>
            <w:gridSpan w:val="3"/>
            <w:shd w:val="clear" w:color="auto" w:fill="FFFFFF"/>
            <w:tcMar>
              <w:top w:w="30" w:type="dxa"/>
              <w:left w:w="20" w:type="dxa"/>
              <w:bottom w:w="30" w:type="dxa"/>
              <w:right w:w="20" w:type="dxa"/>
            </w:tcMar>
            <w:vAlign w:val="bottom"/>
            <w:hideMark/>
          </w:tcPr>
          <w:p w14:paraId="25B49E6C" w14:textId="77777777" w:rsidR="00000000" w:rsidRDefault="00F96C63">
            <w:pPr>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14:paraId="1D2E61BD" w14:textId="77777777" w:rsidR="00000000" w:rsidRDefault="00F96C6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85499"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22942"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757AE1" w14:textId="77777777" w:rsidR="00000000" w:rsidRDefault="00F96C63">
            <w:pPr>
              <w:rPr>
                <w:rFonts w:eastAsia="Times New Roman"/>
                <w:sz w:val="20"/>
                <w:szCs w:val="20"/>
              </w:rPr>
            </w:pPr>
          </w:p>
        </w:tc>
      </w:tr>
      <w:tr w:rsidR="00000000" w14:paraId="7D9A8088" w14:textId="77777777">
        <w:trPr>
          <w:divId w:val="1906531556"/>
          <w:jc w:val="center"/>
        </w:trPr>
        <w:tc>
          <w:tcPr>
            <w:tcW w:w="0" w:type="auto"/>
            <w:gridSpan w:val="3"/>
            <w:shd w:val="clear" w:color="auto" w:fill="CCEEFF"/>
            <w:tcMar>
              <w:top w:w="30" w:type="dxa"/>
              <w:left w:w="225" w:type="dxa"/>
              <w:bottom w:w="30" w:type="dxa"/>
              <w:right w:w="20" w:type="dxa"/>
            </w:tcMar>
            <w:vAlign w:val="bottom"/>
            <w:hideMark/>
          </w:tcPr>
          <w:p w14:paraId="75BA383F" w14:textId="77777777" w:rsidR="00000000" w:rsidRDefault="00F96C63">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14:paraId="040CB59D" w14:textId="77777777" w:rsidR="00000000" w:rsidRDefault="00F96C63">
            <w:pPr>
              <w:rPr>
                <w:rFonts w:eastAsia="Times New Roman"/>
              </w:rPr>
            </w:pPr>
            <w:r>
              <w:rPr>
                <w:rFonts w:eastAsia="Times New Roman"/>
                <w:color w:val="000000"/>
                <w:sz w:val="20"/>
                <w:szCs w:val="20"/>
              </w:rPr>
              <w:t>Long-term operating lease liabilities</w:t>
            </w:r>
          </w:p>
        </w:tc>
        <w:tc>
          <w:tcPr>
            <w:tcW w:w="0" w:type="auto"/>
            <w:gridSpan w:val="2"/>
            <w:shd w:val="clear" w:color="auto" w:fill="CCEEFF"/>
            <w:tcMar>
              <w:top w:w="30" w:type="dxa"/>
              <w:left w:w="20" w:type="dxa"/>
              <w:bottom w:w="30" w:type="dxa"/>
              <w:right w:w="0" w:type="dxa"/>
            </w:tcMar>
            <w:vAlign w:val="bottom"/>
            <w:hideMark/>
          </w:tcPr>
          <w:p w14:paraId="769FEAB9" w14:textId="77777777" w:rsidR="00000000" w:rsidRDefault="00F96C63">
            <w:pPr>
              <w:jc w:val="right"/>
              <w:rPr>
                <w:rFonts w:eastAsia="Times New Roman"/>
              </w:rPr>
            </w:pPr>
            <w:r>
              <w:rPr>
                <w:rFonts w:eastAsia="Times New Roman"/>
                <w:color w:val="000000"/>
                <w:sz w:val="20"/>
                <w:szCs w:val="20"/>
              </w:rPr>
              <w:t>219,473 </w:t>
            </w:r>
          </w:p>
        </w:tc>
        <w:tc>
          <w:tcPr>
            <w:tcW w:w="0" w:type="auto"/>
            <w:shd w:val="clear" w:color="auto" w:fill="CCEEFF"/>
            <w:tcMar>
              <w:top w:w="30" w:type="dxa"/>
              <w:left w:w="0" w:type="dxa"/>
              <w:bottom w:w="30" w:type="dxa"/>
              <w:right w:w="20" w:type="dxa"/>
            </w:tcMar>
            <w:vAlign w:val="bottom"/>
            <w:hideMark/>
          </w:tcPr>
          <w:p w14:paraId="6FFCBF3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1165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40F8E" w14:textId="77777777" w:rsidR="00000000" w:rsidRDefault="00F96C63">
            <w:pPr>
              <w:jc w:val="right"/>
              <w:rPr>
                <w:rFonts w:eastAsia="Times New Roman"/>
              </w:rPr>
            </w:pPr>
            <w:r>
              <w:rPr>
                <w:rFonts w:eastAsia="Times New Roman"/>
                <w:color w:val="000000"/>
                <w:sz w:val="20"/>
                <w:szCs w:val="20"/>
              </w:rPr>
              <w:t>225,014 </w:t>
            </w:r>
          </w:p>
        </w:tc>
        <w:tc>
          <w:tcPr>
            <w:tcW w:w="0" w:type="auto"/>
            <w:shd w:val="clear" w:color="auto" w:fill="CCEEFF"/>
            <w:tcMar>
              <w:top w:w="30" w:type="dxa"/>
              <w:left w:w="0" w:type="dxa"/>
              <w:bottom w:w="30" w:type="dxa"/>
              <w:right w:w="20" w:type="dxa"/>
            </w:tcMar>
            <w:vAlign w:val="bottom"/>
            <w:hideMark/>
          </w:tcPr>
          <w:p w14:paraId="60D59AA4" w14:textId="77777777" w:rsidR="00000000" w:rsidRDefault="00F96C63">
            <w:pPr>
              <w:jc w:val="right"/>
              <w:rPr>
                <w:rFonts w:eastAsia="Times New Roman"/>
              </w:rPr>
            </w:pPr>
          </w:p>
        </w:tc>
      </w:tr>
      <w:tr w:rsidR="00000000" w14:paraId="5E3AD15B" w14:textId="77777777">
        <w:trPr>
          <w:divId w:val="1906531556"/>
          <w:jc w:val="center"/>
        </w:trPr>
        <w:tc>
          <w:tcPr>
            <w:tcW w:w="0" w:type="auto"/>
            <w:gridSpan w:val="3"/>
            <w:shd w:val="clear" w:color="auto" w:fill="FFFFFF"/>
            <w:tcMar>
              <w:top w:w="30" w:type="dxa"/>
              <w:left w:w="225" w:type="dxa"/>
              <w:bottom w:w="30" w:type="dxa"/>
              <w:right w:w="20" w:type="dxa"/>
            </w:tcMar>
            <w:vAlign w:val="bottom"/>
            <w:hideMark/>
          </w:tcPr>
          <w:p w14:paraId="2B41E462" w14:textId="77777777" w:rsidR="00000000" w:rsidRDefault="00F96C63">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14:paraId="19E34A90" w14:textId="77777777" w:rsidR="00000000" w:rsidRDefault="00F96C63">
            <w:pPr>
              <w:divId w:val="1493987802"/>
              <w:rPr>
                <w:rFonts w:eastAsia="Times New Roman"/>
              </w:rPr>
            </w:pPr>
            <w:r>
              <w:rPr>
                <w:rFonts w:eastAsia="Times New Roman"/>
                <w:color w:val="000000"/>
                <w:sz w:val="20"/>
                <w:szCs w:val="20"/>
              </w:rPr>
              <w:t>Long-term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FB02A50" w14:textId="77777777" w:rsidR="00000000" w:rsidRDefault="00F96C63">
            <w:pPr>
              <w:jc w:val="right"/>
              <w:rPr>
                <w:rFonts w:eastAsia="Times New Roman"/>
              </w:rPr>
            </w:pPr>
            <w:r>
              <w:rPr>
                <w:rFonts w:eastAsia="Times New Roman"/>
                <w:color w:val="000000"/>
                <w:sz w:val="20"/>
                <w:szCs w:val="20"/>
              </w:rPr>
              <w:t>2,309 </w:t>
            </w:r>
          </w:p>
        </w:tc>
        <w:tc>
          <w:tcPr>
            <w:tcW w:w="0" w:type="auto"/>
            <w:shd w:val="clear" w:color="auto" w:fill="FFFFFF"/>
            <w:tcMar>
              <w:top w:w="30" w:type="dxa"/>
              <w:left w:w="0" w:type="dxa"/>
              <w:bottom w:w="30" w:type="dxa"/>
              <w:right w:w="20" w:type="dxa"/>
            </w:tcMar>
            <w:vAlign w:val="bottom"/>
            <w:hideMark/>
          </w:tcPr>
          <w:p w14:paraId="64541B2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263B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80DF7" w14:textId="77777777" w:rsidR="00000000" w:rsidRDefault="00F96C63">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14:paraId="3C9C9632" w14:textId="77777777" w:rsidR="00000000" w:rsidRDefault="00F96C63">
            <w:pPr>
              <w:jc w:val="right"/>
              <w:rPr>
                <w:rFonts w:eastAsia="Times New Roman"/>
              </w:rPr>
            </w:pPr>
          </w:p>
        </w:tc>
      </w:tr>
      <w:tr w:rsidR="00000000" w14:paraId="285CC625" w14:textId="77777777">
        <w:trPr>
          <w:divId w:val="1906531556"/>
          <w:jc w:val="center"/>
        </w:trPr>
        <w:tc>
          <w:tcPr>
            <w:tcW w:w="0" w:type="auto"/>
            <w:gridSpan w:val="3"/>
            <w:shd w:val="clear" w:color="auto" w:fill="CCEEFF"/>
            <w:tcMar>
              <w:top w:w="30" w:type="dxa"/>
              <w:left w:w="20" w:type="dxa"/>
              <w:bottom w:w="30" w:type="dxa"/>
              <w:right w:w="20" w:type="dxa"/>
            </w:tcMar>
            <w:vAlign w:val="bottom"/>
            <w:hideMark/>
          </w:tcPr>
          <w:p w14:paraId="117E7E0E" w14:textId="77777777" w:rsidR="00000000" w:rsidRDefault="00F96C63">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3CB6AB70"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DBC50C"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2343A2" w14:textId="77777777" w:rsidR="00000000" w:rsidRDefault="00F96C63">
            <w:pPr>
              <w:jc w:val="right"/>
              <w:rPr>
                <w:rFonts w:eastAsia="Times New Roman"/>
              </w:rPr>
            </w:pPr>
            <w:r>
              <w:rPr>
                <w:rFonts w:eastAsia="Times New Roman"/>
                <w:color w:val="000000"/>
                <w:sz w:val="20"/>
                <w:szCs w:val="20"/>
              </w:rPr>
              <w:t>248,198 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E69BB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134C4"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82295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786B75" w14:textId="77777777" w:rsidR="00000000" w:rsidRDefault="00F96C63">
            <w:pPr>
              <w:jc w:val="right"/>
              <w:rPr>
                <w:rFonts w:eastAsia="Times New Roman"/>
              </w:rPr>
            </w:pPr>
            <w:r>
              <w:rPr>
                <w:rFonts w:eastAsia="Times New Roman"/>
                <w:color w:val="000000"/>
                <w:sz w:val="20"/>
                <w:szCs w:val="20"/>
              </w:rPr>
              <w:t>248,580 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BF4F94" w14:textId="77777777" w:rsidR="00000000" w:rsidRDefault="00F96C63">
            <w:pPr>
              <w:jc w:val="right"/>
              <w:rPr>
                <w:rFonts w:eastAsia="Times New Roman"/>
              </w:rPr>
            </w:pPr>
          </w:p>
        </w:tc>
      </w:tr>
    </w:tbl>
    <w:p w14:paraId="0A2A4A11" w14:textId="77777777" w:rsidR="00000000" w:rsidRDefault="00F96C63">
      <w:pPr>
        <w:divId w:val="1272661814"/>
        <w:rPr>
          <w:rFonts w:eastAsia="Times New Roman"/>
        </w:rPr>
      </w:pPr>
      <w:r>
        <w:rPr>
          <w:rFonts w:eastAsia="Times New Roman"/>
          <w:color w:val="000000"/>
          <w:sz w:val="16"/>
          <w:szCs w:val="16"/>
        </w:rPr>
        <w:t>_</w:t>
      </w:r>
      <w:r>
        <w:rPr>
          <w:rFonts w:eastAsia="Times New Roman"/>
          <w:color w:val="000000"/>
          <w:sz w:val="16"/>
          <w:szCs w:val="16"/>
        </w:rPr>
        <w:t>____________________</w:t>
      </w:r>
    </w:p>
    <w:p w14:paraId="136832BD" w14:textId="77777777" w:rsidR="00000000" w:rsidRDefault="00F96C63">
      <w:pPr>
        <w:ind w:hanging="720"/>
        <w:jc w:val="both"/>
        <w:rPr>
          <w:rFonts w:eastAsia="Times New Roman"/>
        </w:rPr>
      </w:pPr>
      <w:r>
        <w:rPr>
          <w:rFonts w:eastAsia="Times New Roman"/>
          <w:color w:val="000000"/>
          <w:sz w:val="16"/>
          <w:szCs w:val="16"/>
        </w:rPr>
        <w:t xml:space="preserve">(1)The finance lease assets are included in property and equipment, net in the Condensed Consolidated Balance Sheets. </w:t>
      </w:r>
    </w:p>
    <w:p w14:paraId="1F6F37DB" w14:textId="77777777" w:rsidR="00000000" w:rsidRDefault="00F96C63">
      <w:pPr>
        <w:ind w:hanging="720"/>
        <w:jc w:val="both"/>
        <w:rPr>
          <w:rFonts w:eastAsia="Times New Roman"/>
        </w:rPr>
      </w:pPr>
      <w:r>
        <w:rPr>
          <w:rFonts w:eastAsia="Times New Roman"/>
          <w:color w:val="000000"/>
          <w:sz w:val="16"/>
          <w:szCs w:val="16"/>
        </w:rPr>
        <w:t>(2)The current portion of the finance lease liabilities is included in accrued expenses and other current liabilitie</w:t>
      </w:r>
      <w:r>
        <w:rPr>
          <w:rFonts w:eastAsia="Times New Roman"/>
          <w:color w:val="000000"/>
          <w:sz w:val="16"/>
          <w:szCs w:val="16"/>
        </w:rPr>
        <w:t>s, and the long-term portion was included in other long-term liabilities in the Condensed Consolidated Balance Sheets.</w:t>
      </w:r>
    </w:p>
    <w:p w14:paraId="08BE9312" w14:textId="77777777" w:rsidR="00000000" w:rsidRDefault="00F96C63">
      <w:pPr>
        <w:divId w:val="284043327"/>
        <w:rPr>
          <w:rFonts w:eastAsia="Times New Roman"/>
        </w:rPr>
      </w:pPr>
    </w:p>
    <w:p w14:paraId="121CCA19" w14:textId="77777777" w:rsidR="00000000" w:rsidRDefault="00F96C63">
      <w:pPr>
        <w:jc w:val="both"/>
        <w:rPr>
          <w:rFonts w:eastAsia="Times New Roman"/>
        </w:rPr>
      </w:pPr>
      <w:r>
        <w:rPr>
          <w:rFonts w:eastAsia="Times New Roman"/>
          <w:color w:val="000000"/>
          <w:sz w:val="20"/>
          <w:szCs w:val="20"/>
        </w:rPr>
        <w:t>Sublease income recognized in the Condensed Consolidated Statements of Operations was $0.2 million for both the third quarter of 2020 and 2019, and $0.7 million and $0.4 million for the first three quarters of 2020 and 2019, respectively.</w:t>
      </w:r>
    </w:p>
    <w:p w14:paraId="7581C92A" w14:textId="77777777" w:rsidR="00000000" w:rsidRDefault="00F96C63">
      <w:pPr>
        <w:jc w:val="center"/>
        <w:rPr>
          <w:rFonts w:eastAsia="Times New Roman"/>
        </w:rPr>
      </w:pPr>
    </w:p>
    <w:p w14:paraId="0F0F5748" w14:textId="77777777" w:rsidR="00000000" w:rsidRDefault="00F96C63">
      <w:pPr>
        <w:jc w:val="both"/>
        <w:rPr>
          <w:rFonts w:eastAsia="Times New Roman"/>
        </w:rPr>
      </w:pPr>
      <w:r>
        <w:rPr>
          <w:rFonts w:eastAsia="Times New Roman"/>
          <w:color w:val="000000"/>
          <w:sz w:val="20"/>
          <w:szCs w:val="20"/>
        </w:rPr>
        <w:t>Supplemental di</w:t>
      </w:r>
      <w:r>
        <w:rPr>
          <w:rFonts w:eastAsia="Times New Roman"/>
          <w:color w:val="000000"/>
          <w:sz w:val="20"/>
          <w:szCs w:val="20"/>
        </w:rPr>
        <w:t>sclosures of cash flow information related to leases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678"/>
        <w:gridCol w:w="37"/>
        <w:gridCol w:w="36"/>
        <w:gridCol w:w="36"/>
        <w:gridCol w:w="36"/>
        <w:gridCol w:w="121"/>
        <w:gridCol w:w="869"/>
        <w:gridCol w:w="36"/>
        <w:gridCol w:w="36"/>
        <w:gridCol w:w="36"/>
        <w:gridCol w:w="36"/>
        <w:gridCol w:w="120"/>
        <w:gridCol w:w="870"/>
        <w:gridCol w:w="36"/>
        <w:gridCol w:w="36"/>
        <w:gridCol w:w="36"/>
        <w:gridCol w:w="36"/>
        <w:gridCol w:w="121"/>
        <w:gridCol w:w="870"/>
        <w:gridCol w:w="37"/>
        <w:gridCol w:w="36"/>
        <w:gridCol w:w="36"/>
        <w:gridCol w:w="36"/>
        <w:gridCol w:w="120"/>
        <w:gridCol w:w="872"/>
        <w:gridCol w:w="36"/>
      </w:tblGrid>
      <w:tr w:rsidR="00000000" w14:paraId="1962FE60" w14:textId="77777777">
        <w:trPr>
          <w:divId w:val="254173824"/>
          <w:jc w:val="center"/>
        </w:trPr>
        <w:tc>
          <w:tcPr>
            <w:tcW w:w="50" w:type="pct"/>
            <w:vAlign w:val="center"/>
            <w:hideMark/>
          </w:tcPr>
          <w:p w14:paraId="5A9424EB" w14:textId="77777777" w:rsidR="00000000" w:rsidRDefault="00F96C63">
            <w:pPr>
              <w:jc w:val="both"/>
              <w:rPr>
                <w:rFonts w:eastAsia="Times New Roman"/>
              </w:rPr>
            </w:pPr>
          </w:p>
        </w:tc>
        <w:tc>
          <w:tcPr>
            <w:tcW w:w="2251" w:type="pct"/>
            <w:vAlign w:val="center"/>
            <w:hideMark/>
          </w:tcPr>
          <w:p w14:paraId="00593B51" w14:textId="77777777" w:rsidR="00000000" w:rsidRDefault="00F96C63">
            <w:pPr>
              <w:rPr>
                <w:rFonts w:eastAsia="Times New Roman"/>
                <w:sz w:val="20"/>
                <w:szCs w:val="20"/>
              </w:rPr>
            </w:pPr>
          </w:p>
        </w:tc>
        <w:tc>
          <w:tcPr>
            <w:tcW w:w="5" w:type="pct"/>
            <w:vAlign w:val="center"/>
            <w:hideMark/>
          </w:tcPr>
          <w:p w14:paraId="7A455422" w14:textId="77777777" w:rsidR="00000000" w:rsidRDefault="00F96C63">
            <w:pPr>
              <w:rPr>
                <w:rFonts w:eastAsia="Times New Roman"/>
                <w:sz w:val="20"/>
                <w:szCs w:val="20"/>
              </w:rPr>
            </w:pPr>
          </w:p>
        </w:tc>
        <w:tc>
          <w:tcPr>
            <w:tcW w:w="5" w:type="pct"/>
            <w:vAlign w:val="center"/>
            <w:hideMark/>
          </w:tcPr>
          <w:p w14:paraId="50B9A805" w14:textId="77777777" w:rsidR="00000000" w:rsidRDefault="00F96C63">
            <w:pPr>
              <w:rPr>
                <w:rFonts w:eastAsia="Times New Roman"/>
                <w:sz w:val="20"/>
                <w:szCs w:val="20"/>
              </w:rPr>
            </w:pPr>
          </w:p>
        </w:tc>
        <w:tc>
          <w:tcPr>
            <w:tcW w:w="26" w:type="pct"/>
            <w:vAlign w:val="center"/>
            <w:hideMark/>
          </w:tcPr>
          <w:p w14:paraId="7D6F9FDB" w14:textId="77777777" w:rsidR="00000000" w:rsidRDefault="00F96C63">
            <w:pPr>
              <w:rPr>
                <w:rFonts w:eastAsia="Times New Roman"/>
                <w:sz w:val="20"/>
                <w:szCs w:val="20"/>
              </w:rPr>
            </w:pPr>
          </w:p>
        </w:tc>
        <w:tc>
          <w:tcPr>
            <w:tcW w:w="5" w:type="pct"/>
            <w:vAlign w:val="center"/>
            <w:hideMark/>
          </w:tcPr>
          <w:p w14:paraId="3E547ECF" w14:textId="77777777" w:rsidR="00000000" w:rsidRDefault="00F96C63">
            <w:pPr>
              <w:rPr>
                <w:rFonts w:eastAsia="Times New Roman"/>
                <w:sz w:val="20"/>
                <w:szCs w:val="20"/>
              </w:rPr>
            </w:pPr>
          </w:p>
        </w:tc>
        <w:tc>
          <w:tcPr>
            <w:tcW w:w="50" w:type="pct"/>
            <w:vAlign w:val="center"/>
            <w:hideMark/>
          </w:tcPr>
          <w:p w14:paraId="4A91948E" w14:textId="77777777" w:rsidR="00000000" w:rsidRDefault="00F96C63">
            <w:pPr>
              <w:rPr>
                <w:rFonts w:eastAsia="Times New Roman"/>
                <w:sz w:val="20"/>
                <w:szCs w:val="20"/>
              </w:rPr>
            </w:pPr>
          </w:p>
        </w:tc>
        <w:tc>
          <w:tcPr>
            <w:tcW w:w="581" w:type="pct"/>
            <w:vAlign w:val="center"/>
            <w:hideMark/>
          </w:tcPr>
          <w:p w14:paraId="4DFCDEC1" w14:textId="77777777" w:rsidR="00000000" w:rsidRDefault="00F96C63">
            <w:pPr>
              <w:rPr>
                <w:rFonts w:eastAsia="Times New Roman"/>
                <w:sz w:val="20"/>
                <w:szCs w:val="20"/>
              </w:rPr>
            </w:pPr>
          </w:p>
        </w:tc>
        <w:tc>
          <w:tcPr>
            <w:tcW w:w="5" w:type="pct"/>
            <w:vAlign w:val="center"/>
            <w:hideMark/>
          </w:tcPr>
          <w:p w14:paraId="78FA83C7" w14:textId="77777777" w:rsidR="00000000" w:rsidRDefault="00F96C63">
            <w:pPr>
              <w:rPr>
                <w:rFonts w:eastAsia="Times New Roman"/>
                <w:sz w:val="20"/>
                <w:szCs w:val="20"/>
              </w:rPr>
            </w:pPr>
          </w:p>
        </w:tc>
        <w:tc>
          <w:tcPr>
            <w:tcW w:w="5" w:type="pct"/>
            <w:vAlign w:val="center"/>
            <w:hideMark/>
          </w:tcPr>
          <w:p w14:paraId="3D9E5830" w14:textId="77777777" w:rsidR="00000000" w:rsidRDefault="00F96C63">
            <w:pPr>
              <w:rPr>
                <w:rFonts w:eastAsia="Times New Roman"/>
                <w:sz w:val="20"/>
                <w:szCs w:val="20"/>
              </w:rPr>
            </w:pPr>
          </w:p>
        </w:tc>
        <w:tc>
          <w:tcPr>
            <w:tcW w:w="26" w:type="pct"/>
            <w:vAlign w:val="center"/>
            <w:hideMark/>
          </w:tcPr>
          <w:p w14:paraId="7EA9FCAE" w14:textId="77777777" w:rsidR="00000000" w:rsidRDefault="00F96C63">
            <w:pPr>
              <w:rPr>
                <w:rFonts w:eastAsia="Times New Roman"/>
                <w:sz w:val="20"/>
                <w:szCs w:val="20"/>
              </w:rPr>
            </w:pPr>
          </w:p>
        </w:tc>
        <w:tc>
          <w:tcPr>
            <w:tcW w:w="5" w:type="pct"/>
            <w:vAlign w:val="center"/>
            <w:hideMark/>
          </w:tcPr>
          <w:p w14:paraId="5A4F97D8" w14:textId="77777777" w:rsidR="00000000" w:rsidRDefault="00F96C63">
            <w:pPr>
              <w:rPr>
                <w:rFonts w:eastAsia="Times New Roman"/>
                <w:sz w:val="20"/>
                <w:szCs w:val="20"/>
              </w:rPr>
            </w:pPr>
          </w:p>
        </w:tc>
        <w:tc>
          <w:tcPr>
            <w:tcW w:w="50" w:type="pct"/>
            <w:vAlign w:val="center"/>
            <w:hideMark/>
          </w:tcPr>
          <w:p w14:paraId="3A812464" w14:textId="77777777" w:rsidR="00000000" w:rsidRDefault="00F96C63">
            <w:pPr>
              <w:rPr>
                <w:rFonts w:eastAsia="Times New Roman"/>
                <w:sz w:val="20"/>
                <w:szCs w:val="20"/>
              </w:rPr>
            </w:pPr>
          </w:p>
        </w:tc>
        <w:tc>
          <w:tcPr>
            <w:tcW w:w="581" w:type="pct"/>
            <w:vAlign w:val="center"/>
            <w:hideMark/>
          </w:tcPr>
          <w:p w14:paraId="075DF1E3" w14:textId="77777777" w:rsidR="00000000" w:rsidRDefault="00F96C63">
            <w:pPr>
              <w:rPr>
                <w:rFonts w:eastAsia="Times New Roman"/>
                <w:sz w:val="20"/>
                <w:szCs w:val="20"/>
              </w:rPr>
            </w:pPr>
          </w:p>
        </w:tc>
        <w:tc>
          <w:tcPr>
            <w:tcW w:w="5" w:type="pct"/>
            <w:vAlign w:val="center"/>
            <w:hideMark/>
          </w:tcPr>
          <w:p w14:paraId="3A1557F9" w14:textId="77777777" w:rsidR="00000000" w:rsidRDefault="00F96C63">
            <w:pPr>
              <w:rPr>
                <w:rFonts w:eastAsia="Times New Roman"/>
                <w:sz w:val="20"/>
                <w:szCs w:val="20"/>
              </w:rPr>
            </w:pPr>
          </w:p>
        </w:tc>
        <w:tc>
          <w:tcPr>
            <w:tcW w:w="5" w:type="pct"/>
            <w:vAlign w:val="center"/>
            <w:hideMark/>
          </w:tcPr>
          <w:p w14:paraId="5FDCC25F" w14:textId="77777777" w:rsidR="00000000" w:rsidRDefault="00F96C63">
            <w:pPr>
              <w:rPr>
                <w:rFonts w:eastAsia="Times New Roman"/>
                <w:sz w:val="20"/>
                <w:szCs w:val="20"/>
              </w:rPr>
            </w:pPr>
          </w:p>
        </w:tc>
        <w:tc>
          <w:tcPr>
            <w:tcW w:w="26" w:type="pct"/>
            <w:vAlign w:val="center"/>
            <w:hideMark/>
          </w:tcPr>
          <w:p w14:paraId="3319AB53" w14:textId="77777777" w:rsidR="00000000" w:rsidRDefault="00F96C63">
            <w:pPr>
              <w:rPr>
                <w:rFonts w:eastAsia="Times New Roman"/>
                <w:sz w:val="20"/>
                <w:szCs w:val="20"/>
              </w:rPr>
            </w:pPr>
          </w:p>
        </w:tc>
        <w:tc>
          <w:tcPr>
            <w:tcW w:w="5" w:type="pct"/>
            <w:vAlign w:val="center"/>
            <w:hideMark/>
          </w:tcPr>
          <w:p w14:paraId="7ACE6FCE" w14:textId="77777777" w:rsidR="00000000" w:rsidRDefault="00F96C63">
            <w:pPr>
              <w:rPr>
                <w:rFonts w:eastAsia="Times New Roman"/>
                <w:sz w:val="20"/>
                <w:szCs w:val="20"/>
              </w:rPr>
            </w:pPr>
          </w:p>
        </w:tc>
        <w:tc>
          <w:tcPr>
            <w:tcW w:w="50" w:type="pct"/>
            <w:vAlign w:val="center"/>
            <w:hideMark/>
          </w:tcPr>
          <w:p w14:paraId="5CA43E2D" w14:textId="77777777" w:rsidR="00000000" w:rsidRDefault="00F96C63">
            <w:pPr>
              <w:rPr>
                <w:rFonts w:eastAsia="Times New Roman"/>
                <w:sz w:val="20"/>
                <w:szCs w:val="20"/>
              </w:rPr>
            </w:pPr>
          </w:p>
        </w:tc>
        <w:tc>
          <w:tcPr>
            <w:tcW w:w="581" w:type="pct"/>
            <w:vAlign w:val="center"/>
            <w:hideMark/>
          </w:tcPr>
          <w:p w14:paraId="23F2266E" w14:textId="77777777" w:rsidR="00000000" w:rsidRDefault="00F96C63">
            <w:pPr>
              <w:rPr>
                <w:rFonts w:eastAsia="Times New Roman"/>
                <w:sz w:val="20"/>
                <w:szCs w:val="20"/>
              </w:rPr>
            </w:pPr>
          </w:p>
        </w:tc>
        <w:tc>
          <w:tcPr>
            <w:tcW w:w="5" w:type="pct"/>
            <w:vAlign w:val="center"/>
            <w:hideMark/>
          </w:tcPr>
          <w:p w14:paraId="1BB91AE3" w14:textId="77777777" w:rsidR="00000000" w:rsidRDefault="00F96C63">
            <w:pPr>
              <w:rPr>
                <w:rFonts w:eastAsia="Times New Roman"/>
                <w:sz w:val="20"/>
                <w:szCs w:val="20"/>
              </w:rPr>
            </w:pPr>
          </w:p>
        </w:tc>
        <w:tc>
          <w:tcPr>
            <w:tcW w:w="5" w:type="pct"/>
            <w:vAlign w:val="center"/>
            <w:hideMark/>
          </w:tcPr>
          <w:p w14:paraId="27493089" w14:textId="77777777" w:rsidR="00000000" w:rsidRDefault="00F96C63">
            <w:pPr>
              <w:rPr>
                <w:rFonts w:eastAsia="Times New Roman"/>
                <w:sz w:val="20"/>
                <w:szCs w:val="20"/>
              </w:rPr>
            </w:pPr>
          </w:p>
        </w:tc>
        <w:tc>
          <w:tcPr>
            <w:tcW w:w="26" w:type="pct"/>
            <w:vAlign w:val="center"/>
            <w:hideMark/>
          </w:tcPr>
          <w:p w14:paraId="3DD7C8D8" w14:textId="77777777" w:rsidR="00000000" w:rsidRDefault="00F96C63">
            <w:pPr>
              <w:rPr>
                <w:rFonts w:eastAsia="Times New Roman"/>
                <w:sz w:val="20"/>
                <w:szCs w:val="20"/>
              </w:rPr>
            </w:pPr>
          </w:p>
        </w:tc>
        <w:tc>
          <w:tcPr>
            <w:tcW w:w="5" w:type="pct"/>
            <w:vAlign w:val="center"/>
            <w:hideMark/>
          </w:tcPr>
          <w:p w14:paraId="1A40CE7A" w14:textId="77777777" w:rsidR="00000000" w:rsidRDefault="00F96C63">
            <w:pPr>
              <w:rPr>
                <w:rFonts w:eastAsia="Times New Roman"/>
                <w:sz w:val="20"/>
                <w:szCs w:val="20"/>
              </w:rPr>
            </w:pPr>
          </w:p>
        </w:tc>
        <w:tc>
          <w:tcPr>
            <w:tcW w:w="50" w:type="pct"/>
            <w:vAlign w:val="center"/>
            <w:hideMark/>
          </w:tcPr>
          <w:p w14:paraId="433DE727" w14:textId="77777777" w:rsidR="00000000" w:rsidRDefault="00F96C63">
            <w:pPr>
              <w:rPr>
                <w:rFonts w:eastAsia="Times New Roman"/>
                <w:sz w:val="20"/>
                <w:szCs w:val="20"/>
              </w:rPr>
            </w:pPr>
          </w:p>
        </w:tc>
        <w:tc>
          <w:tcPr>
            <w:tcW w:w="582" w:type="pct"/>
            <w:vAlign w:val="center"/>
            <w:hideMark/>
          </w:tcPr>
          <w:p w14:paraId="38D98BED" w14:textId="77777777" w:rsidR="00000000" w:rsidRDefault="00F96C63">
            <w:pPr>
              <w:rPr>
                <w:rFonts w:eastAsia="Times New Roman"/>
                <w:sz w:val="20"/>
                <w:szCs w:val="20"/>
              </w:rPr>
            </w:pPr>
          </w:p>
        </w:tc>
        <w:tc>
          <w:tcPr>
            <w:tcW w:w="5" w:type="pct"/>
            <w:vAlign w:val="center"/>
            <w:hideMark/>
          </w:tcPr>
          <w:p w14:paraId="0CD9C4E3" w14:textId="77777777" w:rsidR="00000000" w:rsidRDefault="00F96C63">
            <w:pPr>
              <w:rPr>
                <w:rFonts w:eastAsia="Times New Roman"/>
                <w:sz w:val="20"/>
                <w:szCs w:val="20"/>
              </w:rPr>
            </w:pPr>
          </w:p>
        </w:tc>
      </w:tr>
      <w:tr w:rsidR="00000000" w14:paraId="6FC7A519" w14:textId="77777777">
        <w:trPr>
          <w:divId w:val="254173824"/>
          <w:jc w:val="center"/>
        </w:trPr>
        <w:tc>
          <w:tcPr>
            <w:tcW w:w="0" w:type="auto"/>
            <w:gridSpan w:val="3"/>
            <w:tcMar>
              <w:top w:w="0" w:type="dxa"/>
              <w:left w:w="20" w:type="dxa"/>
              <w:bottom w:w="0" w:type="dxa"/>
              <w:right w:w="20" w:type="dxa"/>
            </w:tcMar>
            <w:vAlign w:val="center"/>
            <w:hideMark/>
          </w:tcPr>
          <w:p w14:paraId="05C56E6A"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02297B34" w14:textId="77777777" w:rsidR="00000000" w:rsidRDefault="00F96C63">
            <w:pPr>
              <w:rPr>
                <w:rFonts w:eastAsia="Times New Roman"/>
                <w:sz w:val="20"/>
                <w:szCs w:val="20"/>
              </w:rPr>
            </w:pPr>
          </w:p>
        </w:tc>
        <w:tc>
          <w:tcPr>
            <w:tcW w:w="0" w:type="auto"/>
            <w:gridSpan w:val="9"/>
            <w:tcMar>
              <w:top w:w="30" w:type="dxa"/>
              <w:left w:w="20" w:type="dxa"/>
              <w:bottom w:w="30" w:type="dxa"/>
              <w:right w:w="20" w:type="dxa"/>
            </w:tcMar>
            <w:vAlign w:val="bottom"/>
            <w:hideMark/>
          </w:tcPr>
          <w:p w14:paraId="0C683131"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433DA3B"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2447C119"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3A020C59" w14:textId="77777777">
        <w:trPr>
          <w:divId w:val="254173824"/>
          <w:jc w:val="center"/>
        </w:trPr>
        <w:tc>
          <w:tcPr>
            <w:tcW w:w="0" w:type="auto"/>
            <w:gridSpan w:val="3"/>
            <w:tcMar>
              <w:top w:w="0" w:type="dxa"/>
              <w:left w:w="20" w:type="dxa"/>
              <w:bottom w:w="0" w:type="dxa"/>
              <w:right w:w="20" w:type="dxa"/>
            </w:tcMar>
            <w:vAlign w:val="center"/>
            <w:hideMark/>
          </w:tcPr>
          <w:p w14:paraId="59159D70" w14:textId="77777777" w:rsidR="00000000" w:rsidRDefault="00F96C63">
            <w:pPr>
              <w:jc w:val="center"/>
              <w:rPr>
                <w:rFonts w:eastAsia="Times New Roman"/>
              </w:rPr>
            </w:pPr>
          </w:p>
        </w:tc>
        <w:tc>
          <w:tcPr>
            <w:tcW w:w="0" w:type="auto"/>
            <w:gridSpan w:val="3"/>
            <w:tcMar>
              <w:top w:w="0" w:type="dxa"/>
              <w:left w:w="20" w:type="dxa"/>
              <w:bottom w:w="0" w:type="dxa"/>
              <w:right w:w="20" w:type="dxa"/>
            </w:tcMar>
            <w:vAlign w:val="center"/>
            <w:hideMark/>
          </w:tcPr>
          <w:p w14:paraId="2D45C2C1" w14:textId="77777777" w:rsidR="00000000" w:rsidRDefault="00F96C6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84D439F"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7281EF9"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392C18"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015D7575"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6FA9B8"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BCEFC18"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A9FAA9"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63549BFF" w14:textId="77777777">
        <w:trPr>
          <w:divId w:val="254173824"/>
          <w:jc w:val="center"/>
        </w:trPr>
        <w:tc>
          <w:tcPr>
            <w:tcW w:w="0" w:type="auto"/>
            <w:gridSpan w:val="3"/>
            <w:shd w:val="clear" w:color="auto" w:fill="FFFFFF"/>
            <w:tcMar>
              <w:top w:w="30" w:type="dxa"/>
              <w:left w:w="20" w:type="dxa"/>
              <w:bottom w:w="30" w:type="dxa"/>
              <w:right w:w="20" w:type="dxa"/>
            </w:tcMar>
            <w:vAlign w:val="bottom"/>
            <w:hideMark/>
          </w:tcPr>
          <w:p w14:paraId="7BA07BD5" w14:textId="77777777" w:rsidR="00000000" w:rsidRDefault="00F96C63">
            <w:pPr>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14:paraId="56BBA1D9" w14:textId="77777777" w:rsidR="00000000" w:rsidRDefault="00F96C6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3CEB41"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1A0C41"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550C54"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6CFF5"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248A86"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E30A14"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06721E" w14:textId="77777777" w:rsidR="00000000" w:rsidRDefault="00F96C63">
            <w:pPr>
              <w:rPr>
                <w:rFonts w:eastAsia="Times New Roman"/>
                <w:sz w:val="20"/>
                <w:szCs w:val="20"/>
              </w:rPr>
            </w:pPr>
          </w:p>
        </w:tc>
      </w:tr>
      <w:tr w:rsidR="00000000" w14:paraId="1EE0149A" w14:textId="77777777">
        <w:trPr>
          <w:divId w:val="254173824"/>
          <w:jc w:val="center"/>
        </w:trPr>
        <w:tc>
          <w:tcPr>
            <w:tcW w:w="0" w:type="auto"/>
            <w:gridSpan w:val="3"/>
            <w:shd w:val="clear" w:color="auto" w:fill="CCEEFF"/>
            <w:tcMar>
              <w:top w:w="30" w:type="dxa"/>
              <w:left w:w="135" w:type="dxa"/>
              <w:bottom w:w="30" w:type="dxa"/>
              <w:right w:w="20" w:type="dxa"/>
            </w:tcMar>
            <w:vAlign w:val="bottom"/>
            <w:hideMark/>
          </w:tcPr>
          <w:p w14:paraId="3FF18132" w14:textId="77777777" w:rsidR="00000000" w:rsidRDefault="00F96C63">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2EF622CC"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33A1B876"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2E643A" w14:textId="77777777" w:rsidR="00000000" w:rsidRDefault="00F96C63">
            <w:pPr>
              <w:jc w:val="right"/>
              <w:rPr>
                <w:rFonts w:eastAsia="Times New Roman"/>
              </w:rPr>
            </w:pPr>
            <w:r>
              <w:rPr>
                <w:rFonts w:eastAsia="Times New Roman"/>
                <w:color w:val="000000"/>
                <w:sz w:val="20"/>
                <w:szCs w:val="20"/>
              </w:rPr>
              <w:t>14,784 </w:t>
            </w:r>
          </w:p>
        </w:tc>
        <w:tc>
          <w:tcPr>
            <w:tcW w:w="0" w:type="auto"/>
            <w:shd w:val="clear" w:color="auto" w:fill="CCEEFF"/>
            <w:tcMar>
              <w:top w:w="30" w:type="dxa"/>
              <w:left w:w="0" w:type="dxa"/>
              <w:bottom w:w="30" w:type="dxa"/>
              <w:right w:w="20" w:type="dxa"/>
            </w:tcMar>
            <w:vAlign w:val="bottom"/>
            <w:hideMark/>
          </w:tcPr>
          <w:p w14:paraId="34C7EB5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C8CD8"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D440A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C19FE2" w14:textId="77777777" w:rsidR="00000000" w:rsidRDefault="00F96C63">
            <w:pPr>
              <w:jc w:val="right"/>
              <w:rPr>
                <w:rFonts w:eastAsia="Times New Roman"/>
              </w:rPr>
            </w:pPr>
            <w:r>
              <w:rPr>
                <w:rFonts w:eastAsia="Times New Roman"/>
                <w:color w:val="000000"/>
                <w:sz w:val="20"/>
                <w:szCs w:val="20"/>
              </w:rPr>
              <w:t>10,795 </w:t>
            </w:r>
          </w:p>
        </w:tc>
        <w:tc>
          <w:tcPr>
            <w:tcW w:w="0" w:type="auto"/>
            <w:shd w:val="clear" w:color="auto" w:fill="CCEEFF"/>
            <w:tcMar>
              <w:top w:w="30" w:type="dxa"/>
              <w:left w:w="0" w:type="dxa"/>
              <w:bottom w:w="30" w:type="dxa"/>
              <w:right w:w="20" w:type="dxa"/>
            </w:tcMar>
            <w:vAlign w:val="bottom"/>
            <w:hideMark/>
          </w:tcPr>
          <w:p w14:paraId="181F910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C3B13"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4306D9"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6A561F" w14:textId="77777777" w:rsidR="00000000" w:rsidRDefault="00F96C63">
            <w:pPr>
              <w:jc w:val="right"/>
              <w:rPr>
                <w:rFonts w:eastAsia="Times New Roman"/>
              </w:rPr>
            </w:pPr>
            <w:r>
              <w:rPr>
                <w:rFonts w:eastAsia="Times New Roman"/>
                <w:color w:val="000000"/>
                <w:sz w:val="20"/>
                <w:szCs w:val="20"/>
              </w:rPr>
              <w:t>28,358 </w:t>
            </w:r>
          </w:p>
        </w:tc>
        <w:tc>
          <w:tcPr>
            <w:tcW w:w="0" w:type="auto"/>
            <w:shd w:val="clear" w:color="auto" w:fill="CCEEFF"/>
            <w:tcMar>
              <w:top w:w="30" w:type="dxa"/>
              <w:left w:w="0" w:type="dxa"/>
              <w:bottom w:w="30" w:type="dxa"/>
              <w:right w:w="20" w:type="dxa"/>
            </w:tcMar>
            <w:vAlign w:val="bottom"/>
            <w:hideMark/>
          </w:tcPr>
          <w:p w14:paraId="0E76D24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6EDB84"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E8475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05E67E" w14:textId="77777777" w:rsidR="00000000" w:rsidRDefault="00F96C63">
            <w:pPr>
              <w:jc w:val="right"/>
              <w:rPr>
                <w:rFonts w:eastAsia="Times New Roman"/>
              </w:rPr>
            </w:pPr>
            <w:r>
              <w:rPr>
                <w:rFonts w:eastAsia="Times New Roman"/>
                <w:color w:val="000000"/>
                <w:sz w:val="20"/>
                <w:szCs w:val="20"/>
              </w:rPr>
              <w:t>32,301 </w:t>
            </w:r>
          </w:p>
        </w:tc>
        <w:tc>
          <w:tcPr>
            <w:tcW w:w="0" w:type="auto"/>
            <w:shd w:val="clear" w:color="auto" w:fill="CCEEFF"/>
            <w:tcMar>
              <w:top w:w="30" w:type="dxa"/>
              <w:left w:w="0" w:type="dxa"/>
              <w:bottom w:w="30" w:type="dxa"/>
              <w:right w:w="20" w:type="dxa"/>
            </w:tcMar>
            <w:vAlign w:val="bottom"/>
            <w:hideMark/>
          </w:tcPr>
          <w:p w14:paraId="29683C5A" w14:textId="77777777" w:rsidR="00000000" w:rsidRDefault="00F96C63">
            <w:pPr>
              <w:jc w:val="right"/>
              <w:rPr>
                <w:rFonts w:eastAsia="Times New Roman"/>
              </w:rPr>
            </w:pPr>
          </w:p>
        </w:tc>
      </w:tr>
      <w:tr w:rsidR="00000000" w14:paraId="78C86938" w14:textId="77777777">
        <w:trPr>
          <w:divId w:val="254173824"/>
          <w:jc w:val="center"/>
        </w:trPr>
        <w:tc>
          <w:tcPr>
            <w:tcW w:w="0" w:type="auto"/>
            <w:gridSpan w:val="3"/>
            <w:shd w:val="clear" w:color="auto" w:fill="FFFFFF"/>
            <w:tcMar>
              <w:top w:w="30" w:type="dxa"/>
              <w:left w:w="135" w:type="dxa"/>
              <w:bottom w:w="30" w:type="dxa"/>
              <w:right w:w="20" w:type="dxa"/>
            </w:tcMar>
            <w:vAlign w:val="bottom"/>
            <w:hideMark/>
          </w:tcPr>
          <w:p w14:paraId="15830B80" w14:textId="77777777" w:rsidR="00000000" w:rsidRDefault="00F96C63">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5F5CDFC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01AA91" w14:textId="77777777" w:rsidR="00000000" w:rsidRDefault="00F96C63">
            <w:pPr>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14:paraId="1FF924E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9ED3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F1AE4" w14:textId="77777777" w:rsidR="00000000" w:rsidRDefault="00F96C63">
            <w:pPr>
              <w:jc w:val="right"/>
              <w:rPr>
                <w:rFonts w:eastAsia="Times New Roman"/>
              </w:rPr>
            </w:pPr>
            <w:r>
              <w:rPr>
                <w:rFonts w:eastAsia="Times New Roman"/>
                <w:color w:val="000000"/>
                <w:sz w:val="20"/>
                <w:szCs w:val="20"/>
              </w:rPr>
              <w:t>223 </w:t>
            </w:r>
          </w:p>
        </w:tc>
        <w:tc>
          <w:tcPr>
            <w:tcW w:w="0" w:type="auto"/>
            <w:shd w:val="clear" w:color="auto" w:fill="FFFFFF"/>
            <w:tcMar>
              <w:top w:w="30" w:type="dxa"/>
              <w:left w:w="0" w:type="dxa"/>
              <w:bottom w:w="30" w:type="dxa"/>
              <w:right w:w="20" w:type="dxa"/>
            </w:tcMar>
            <w:vAlign w:val="bottom"/>
            <w:hideMark/>
          </w:tcPr>
          <w:p w14:paraId="3917A5F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61E5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6B8E3" w14:textId="77777777" w:rsidR="00000000" w:rsidRDefault="00F96C63">
            <w:pPr>
              <w:jc w:val="right"/>
              <w:rPr>
                <w:rFonts w:eastAsia="Times New Roman"/>
              </w:rPr>
            </w:pPr>
            <w:r>
              <w:rPr>
                <w:rFonts w:eastAsia="Times New Roman"/>
                <w:color w:val="000000"/>
                <w:sz w:val="20"/>
                <w:szCs w:val="20"/>
              </w:rPr>
              <w:t>776 </w:t>
            </w:r>
          </w:p>
        </w:tc>
        <w:tc>
          <w:tcPr>
            <w:tcW w:w="0" w:type="auto"/>
            <w:shd w:val="clear" w:color="auto" w:fill="FFFFFF"/>
            <w:tcMar>
              <w:top w:w="30" w:type="dxa"/>
              <w:left w:w="0" w:type="dxa"/>
              <w:bottom w:w="30" w:type="dxa"/>
              <w:right w:w="20" w:type="dxa"/>
            </w:tcMar>
            <w:vAlign w:val="bottom"/>
            <w:hideMark/>
          </w:tcPr>
          <w:p w14:paraId="18EFA8A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6778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4FE05" w14:textId="77777777" w:rsidR="00000000" w:rsidRDefault="00F96C63">
            <w:pPr>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2B51B639" w14:textId="77777777" w:rsidR="00000000" w:rsidRDefault="00F96C63">
            <w:pPr>
              <w:jc w:val="right"/>
              <w:rPr>
                <w:rFonts w:eastAsia="Times New Roman"/>
              </w:rPr>
            </w:pPr>
          </w:p>
        </w:tc>
      </w:tr>
      <w:tr w:rsidR="00000000" w14:paraId="6565E271" w14:textId="77777777">
        <w:trPr>
          <w:divId w:val="254173824"/>
          <w:jc w:val="center"/>
        </w:trPr>
        <w:tc>
          <w:tcPr>
            <w:tcW w:w="0" w:type="auto"/>
            <w:gridSpan w:val="3"/>
            <w:shd w:val="clear" w:color="auto" w:fill="CCEEFF"/>
            <w:tcMar>
              <w:top w:w="0" w:type="dxa"/>
              <w:left w:w="20" w:type="dxa"/>
              <w:bottom w:w="0" w:type="dxa"/>
              <w:right w:w="20" w:type="dxa"/>
            </w:tcMar>
            <w:vAlign w:val="center"/>
            <w:hideMark/>
          </w:tcPr>
          <w:p w14:paraId="3B79723E" w14:textId="77777777" w:rsidR="00000000" w:rsidRDefault="00F96C6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2099C1" w14:textId="77777777" w:rsidR="00000000" w:rsidRDefault="00F96C63">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B743CD"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B0DC46" w14:textId="77777777" w:rsidR="00000000" w:rsidRDefault="00F96C63">
            <w:pPr>
              <w:jc w:val="right"/>
              <w:rPr>
                <w:rFonts w:eastAsia="Times New Roman"/>
              </w:rPr>
            </w:pPr>
            <w:r>
              <w:rPr>
                <w:rFonts w:eastAsia="Times New Roman"/>
                <w:color w:val="000000"/>
                <w:sz w:val="20"/>
                <w:szCs w:val="20"/>
              </w:rPr>
              <w:t>15,108 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F4A3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FD3B6"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F9C6E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4F96CE" w14:textId="77777777" w:rsidR="00000000" w:rsidRDefault="00F96C63">
            <w:pPr>
              <w:jc w:val="right"/>
              <w:rPr>
                <w:rFonts w:eastAsia="Times New Roman"/>
              </w:rPr>
            </w:pPr>
            <w:r>
              <w:rPr>
                <w:rFonts w:eastAsia="Times New Roman"/>
                <w:color w:val="000000"/>
                <w:sz w:val="20"/>
                <w:szCs w:val="20"/>
              </w:rPr>
              <w:t>11,018 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593A5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03630"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CB7859"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D4CEEB" w14:textId="77777777" w:rsidR="00000000" w:rsidRDefault="00F96C63">
            <w:pPr>
              <w:jc w:val="right"/>
              <w:rPr>
                <w:rFonts w:eastAsia="Times New Roman"/>
              </w:rPr>
            </w:pPr>
            <w:r>
              <w:rPr>
                <w:rFonts w:eastAsia="Times New Roman"/>
                <w:color w:val="000000"/>
                <w:sz w:val="20"/>
                <w:szCs w:val="20"/>
              </w:rPr>
              <w:t>29,134 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12C60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36D9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CFB6B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A125D3" w14:textId="77777777" w:rsidR="00000000" w:rsidRDefault="00F96C63">
            <w:pPr>
              <w:jc w:val="right"/>
              <w:rPr>
                <w:rFonts w:eastAsia="Times New Roman"/>
              </w:rPr>
            </w:pPr>
            <w:r>
              <w:rPr>
                <w:rFonts w:eastAsia="Times New Roman"/>
                <w:color w:val="000000"/>
                <w:sz w:val="20"/>
                <w:szCs w:val="20"/>
              </w:rPr>
              <w:t>32,901 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351B51" w14:textId="77777777" w:rsidR="00000000" w:rsidRDefault="00F96C63">
            <w:pPr>
              <w:jc w:val="right"/>
              <w:rPr>
                <w:rFonts w:eastAsia="Times New Roman"/>
              </w:rPr>
            </w:pPr>
          </w:p>
        </w:tc>
      </w:tr>
      <w:tr w:rsidR="00000000" w14:paraId="4C07888C" w14:textId="77777777">
        <w:trPr>
          <w:divId w:val="254173824"/>
          <w:jc w:val="center"/>
        </w:trPr>
        <w:tc>
          <w:tcPr>
            <w:tcW w:w="0" w:type="auto"/>
            <w:gridSpan w:val="3"/>
            <w:shd w:val="clear" w:color="auto" w:fill="FFFFFF"/>
            <w:tcMar>
              <w:top w:w="30" w:type="dxa"/>
              <w:left w:w="20" w:type="dxa"/>
              <w:bottom w:w="30" w:type="dxa"/>
              <w:right w:w="20" w:type="dxa"/>
            </w:tcMar>
            <w:vAlign w:val="bottom"/>
            <w:hideMark/>
          </w:tcPr>
          <w:p w14:paraId="10ACF819" w14:textId="77777777" w:rsidR="00000000" w:rsidRDefault="00F96C63">
            <w:pPr>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14:paraId="56B691E6"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0814F3"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187370"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115C43"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0D689A"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72DC38"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74F5A"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2BDE9A" w14:textId="77777777" w:rsidR="00000000" w:rsidRDefault="00F96C63">
            <w:pPr>
              <w:rPr>
                <w:rFonts w:eastAsia="Times New Roman"/>
                <w:sz w:val="20"/>
                <w:szCs w:val="20"/>
              </w:rPr>
            </w:pPr>
          </w:p>
        </w:tc>
      </w:tr>
      <w:tr w:rsidR="00000000" w14:paraId="1224A564" w14:textId="77777777">
        <w:trPr>
          <w:divId w:val="254173824"/>
          <w:jc w:val="center"/>
        </w:trPr>
        <w:tc>
          <w:tcPr>
            <w:tcW w:w="0" w:type="auto"/>
            <w:gridSpan w:val="3"/>
            <w:shd w:val="clear" w:color="auto" w:fill="CCEEFF"/>
            <w:tcMar>
              <w:top w:w="30" w:type="dxa"/>
              <w:left w:w="135" w:type="dxa"/>
              <w:bottom w:w="30" w:type="dxa"/>
              <w:right w:w="20" w:type="dxa"/>
            </w:tcMar>
            <w:vAlign w:val="bottom"/>
            <w:hideMark/>
          </w:tcPr>
          <w:p w14:paraId="580E4218" w14:textId="77777777" w:rsidR="00000000" w:rsidRDefault="00F96C63">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360A6763"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482D248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DFD1B3" w14:textId="77777777" w:rsidR="00000000" w:rsidRDefault="00F96C63">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537C746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A6BFB"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5D70D9"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BF078E" w14:textId="77777777" w:rsidR="00000000" w:rsidRDefault="00F96C63">
            <w:pPr>
              <w:jc w:val="right"/>
              <w:rPr>
                <w:rFonts w:eastAsia="Times New Roman"/>
              </w:rPr>
            </w:pPr>
            <w:r>
              <w:rPr>
                <w:rFonts w:eastAsia="Times New Roman"/>
                <w:color w:val="000000"/>
                <w:sz w:val="20"/>
                <w:szCs w:val="20"/>
              </w:rPr>
              <w:t>2,646 </w:t>
            </w:r>
          </w:p>
        </w:tc>
        <w:tc>
          <w:tcPr>
            <w:tcW w:w="0" w:type="auto"/>
            <w:shd w:val="clear" w:color="auto" w:fill="CCEEFF"/>
            <w:tcMar>
              <w:top w:w="30" w:type="dxa"/>
              <w:left w:w="0" w:type="dxa"/>
              <w:bottom w:w="30" w:type="dxa"/>
              <w:right w:w="20" w:type="dxa"/>
            </w:tcMar>
            <w:vAlign w:val="bottom"/>
            <w:hideMark/>
          </w:tcPr>
          <w:p w14:paraId="73919A7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EC24F"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D121DA"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0C50CF" w14:textId="77777777" w:rsidR="00000000" w:rsidRDefault="00F96C63">
            <w:pPr>
              <w:jc w:val="right"/>
              <w:rPr>
                <w:rFonts w:eastAsia="Times New Roman"/>
              </w:rPr>
            </w:pPr>
            <w:r>
              <w:rPr>
                <w:rFonts w:eastAsia="Times New Roman"/>
                <w:color w:val="000000"/>
                <w:sz w:val="20"/>
                <w:szCs w:val="20"/>
              </w:rPr>
              <w:t>10,388 </w:t>
            </w:r>
          </w:p>
        </w:tc>
        <w:tc>
          <w:tcPr>
            <w:tcW w:w="0" w:type="auto"/>
            <w:shd w:val="clear" w:color="auto" w:fill="CCEEFF"/>
            <w:tcMar>
              <w:top w:w="30" w:type="dxa"/>
              <w:left w:w="0" w:type="dxa"/>
              <w:bottom w:w="30" w:type="dxa"/>
              <w:right w:w="20" w:type="dxa"/>
            </w:tcMar>
            <w:vAlign w:val="bottom"/>
            <w:hideMark/>
          </w:tcPr>
          <w:p w14:paraId="3884D9E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888C6"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93F88E"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B35D9E" w14:textId="77777777" w:rsidR="00000000" w:rsidRDefault="00F96C63">
            <w:pPr>
              <w:jc w:val="right"/>
              <w:rPr>
                <w:rFonts w:eastAsia="Times New Roman"/>
              </w:rPr>
            </w:pPr>
            <w:r>
              <w:rPr>
                <w:rFonts w:eastAsia="Times New Roman"/>
                <w:color w:val="000000"/>
                <w:sz w:val="20"/>
                <w:szCs w:val="20"/>
              </w:rPr>
              <w:t>7,856 </w:t>
            </w:r>
          </w:p>
        </w:tc>
        <w:tc>
          <w:tcPr>
            <w:tcW w:w="0" w:type="auto"/>
            <w:shd w:val="clear" w:color="auto" w:fill="CCEEFF"/>
            <w:tcMar>
              <w:top w:w="30" w:type="dxa"/>
              <w:left w:w="0" w:type="dxa"/>
              <w:bottom w:w="30" w:type="dxa"/>
              <w:right w:w="20" w:type="dxa"/>
            </w:tcMar>
            <w:vAlign w:val="bottom"/>
            <w:hideMark/>
          </w:tcPr>
          <w:p w14:paraId="4A1B3DF4" w14:textId="77777777" w:rsidR="00000000" w:rsidRDefault="00F96C63">
            <w:pPr>
              <w:jc w:val="right"/>
              <w:rPr>
                <w:rFonts w:eastAsia="Times New Roman"/>
              </w:rPr>
            </w:pPr>
          </w:p>
        </w:tc>
      </w:tr>
      <w:tr w:rsidR="00000000" w14:paraId="053AFB44" w14:textId="77777777">
        <w:trPr>
          <w:divId w:val="254173824"/>
          <w:jc w:val="center"/>
        </w:trPr>
        <w:tc>
          <w:tcPr>
            <w:tcW w:w="0" w:type="auto"/>
            <w:gridSpan w:val="3"/>
            <w:shd w:val="clear" w:color="auto" w:fill="FFFFFF"/>
            <w:tcMar>
              <w:top w:w="30" w:type="dxa"/>
              <w:left w:w="135" w:type="dxa"/>
              <w:bottom w:w="30" w:type="dxa"/>
              <w:right w:w="20" w:type="dxa"/>
            </w:tcMar>
            <w:vAlign w:val="bottom"/>
            <w:hideMark/>
          </w:tcPr>
          <w:p w14:paraId="22E9A873" w14:textId="77777777" w:rsidR="00000000" w:rsidRDefault="00F96C63">
            <w:pPr>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78F00350"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BC1577" w14:textId="77777777" w:rsidR="00000000" w:rsidRDefault="00F96C63">
            <w:pPr>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14:paraId="0C90446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C2863" w14:textId="77777777" w:rsidR="00000000" w:rsidRDefault="00F96C6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C62E11" w14:textId="77777777" w:rsidR="00000000" w:rsidRDefault="00F96C63">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7E1FC52"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2399ADD5" w14:textId="77777777" w:rsidR="00000000" w:rsidRDefault="00F96C6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9AE8843" w14:textId="77777777" w:rsidR="00000000" w:rsidRDefault="00F96C63">
            <w:pPr>
              <w:jc w:val="right"/>
              <w:rPr>
                <w:rFonts w:eastAsia="Times New Roman"/>
              </w:rPr>
            </w:pPr>
            <w:r>
              <w:rPr>
                <w:rFonts w:eastAsia="Times New Roman"/>
                <w:color w:val="000000"/>
                <w:sz w:val="20"/>
                <w:szCs w:val="20"/>
              </w:rPr>
              <w:t>3,387 </w:t>
            </w:r>
          </w:p>
        </w:tc>
        <w:tc>
          <w:tcPr>
            <w:tcW w:w="0" w:type="auto"/>
            <w:tcMar>
              <w:top w:w="30" w:type="dxa"/>
              <w:left w:w="0" w:type="dxa"/>
              <w:bottom w:w="30" w:type="dxa"/>
              <w:right w:w="20" w:type="dxa"/>
            </w:tcMar>
            <w:vAlign w:val="bottom"/>
            <w:hideMark/>
          </w:tcPr>
          <w:p w14:paraId="17AE61E9"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17EEECE2" w14:textId="77777777" w:rsidR="00000000" w:rsidRDefault="00F96C63">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4024749" w14:textId="77777777" w:rsidR="00000000" w:rsidRDefault="00F96C63">
            <w:pPr>
              <w:jc w:val="right"/>
              <w:rPr>
                <w:rFonts w:eastAsia="Times New Roman"/>
              </w:rPr>
            </w:pPr>
            <w:r>
              <w:rPr>
                <w:rFonts w:eastAsia="Times New Roman"/>
                <w:color w:val="000000"/>
                <w:sz w:val="20"/>
                <w:szCs w:val="20"/>
              </w:rPr>
              <w:t>229 </w:t>
            </w:r>
          </w:p>
        </w:tc>
        <w:tc>
          <w:tcPr>
            <w:tcW w:w="0" w:type="auto"/>
            <w:tcMar>
              <w:top w:w="30" w:type="dxa"/>
              <w:left w:w="0" w:type="dxa"/>
              <w:bottom w:w="30" w:type="dxa"/>
              <w:right w:w="20" w:type="dxa"/>
            </w:tcMar>
            <w:vAlign w:val="bottom"/>
            <w:hideMark/>
          </w:tcPr>
          <w:p w14:paraId="2675834D" w14:textId="77777777" w:rsidR="00000000" w:rsidRDefault="00F96C63">
            <w:pPr>
              <w:jc w:val="right"/>
              <w:rPr>
                <w:rFonts w:eastAsia="Times New Roman"/>
              </w:rPr>
            </w:pPr>
          </w:p>
        </w:tc>
      </w:tr>
      <w:tr w:rsidR="00000000" w14:paraId="5FA3D82B" w14:textId="77777777">
        <w:trPr>
          <w:divId w:val="254173824"/>
          <w:jc w:val="center"/>
        </w:trPr>
        <w:tc>
          <w:tcPr>
            <w:tcW w:w="0" w:type="auto"/>
            <w:gridSpan w:val="3"/>
            <w:shd w:val="clear" w:color="auto" w:fill="CCEEFF"/>
            <w:tcMar>
              <w:top w:w="0" w:type="dxa"/>
              <w:left w:w="20" w:type="dxa"/>
              <w:bottom w:w="0" w:type="dxa"/>
              <w:right w:w="20" w:type="dxa"/>
            </w:tcMar>
            <w:vAlign w:val="center"/>
            <w:hideMark/>
          </w:tcPr>
          <w:p w14:paraId="42C60E75" w14:textId="77777777" w:rsidR="00000000" w:rsidRDefault="00F96C6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58588" w14:textId="77777777" w:rsidR="00000000" w:rsidRDefault="00F96C6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8082E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29CEBA" w14:textId="77777777" w:rsidR="00000000" w:rsidRDefault="00F96C63">
            <w:pPr>
              <w:jc w:val="right"/>
              <w:rPr>
                <w:rFonts w:eastAsia="Times New Roman"/>
              </w:rPr>
            </w:pPr>
            <w:r>
              <w:rPr>
                <w:rFonts w:eastAsia="Times New Roman"/>
                <w:color w:val="000000"/>
                <w:sz w:val="20"/>
                <w:szCs w:val="20"/>
              </w:rPr>
              <w:t>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EC790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B077D"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8AFE0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3F6F86" w14:textId="77777777" w:rsidR="00000000" w:rsidRDefault="00F96C63">
            <w:pPr>
              <w:jc w:val="right"/>
              <w:rPr>
                <w:rFonts w:eastAsia="Times New Roman"/>
              </w:rPr>
            </w:pPr>
            <w:r>
              <w:rPr>
                <w:rFonts w:eastAsia="Times New Roman"/>
                <w:color w:val="000000"/>
                <w:sz w:val="20"/>
                <w:szCs w:val="20"/>
              </w:rPr>
              <w:t>2,646 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A6535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87E49"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718126"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746558" w14:textId="77777777" w:rsidR="00000000" w:rsidRDefault="00F96C63">
            <w:pPr>
              <w:jc w:val="right"/>
              <w:rPr>
                <w:rFonts w:eastAsia="Times New Roman"/>
              </w:rPr>
            </w:pPr>
            <w:r>
              <w:rPr>
                <w:rFonts w:eastAsia="Times New Roman"/>
                <w:color w:val="000000"/>
                <w:sz w:val="20"/>
                <w:szCs w:val="20"/>
              </w:rPr>
              <w:t>13,775 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60D94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D5463"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1B25A4"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7FEFF4" w14:textId="77777777" w:rsidR="00000000" w:rsidRDefault="00F96C63">
            <w:pPr>
              <w:jc w:val="right"/>
              <w:rPr>
                <w:rFonts w:eastAsia="Times New Roman"/>
              </w:rPr>
            </w:pPr>
            <w:r>
              <w:rPr>
                <w:rFonts w:eastAsia="Times New Roman"/>
                <w:color w:val="000000"/>
                <w:sz w:val="20"/>
                <w:szCs w:val="20"/>
              </w:rPr>
              <w:t>8,085 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5225B" w14:textId="77777777" w:rsidR="00000000" w:rsidRDefault="00F96C63">
            <w:pPr>
              <w:jc w:val="right"/>
              <w:rPr>
                <w:rFonts w:eastAsia="Times New Roman"/>
              </w:rPr>
            </w:pPr>
          </w:p>
        </w:tc>
      </w:tr>
    </w:tbl>
    <w:p w14:paraId="2BA8E508" w14:textId="77777777" w:rsidR="00000000" w:rsidRDefault="00F96C63">
      <w:pPr>
        <w:divId w:val="1885095600"/>
        <w:rPr>
          <w:rFonts w:eastAsia="Times New Roman"/>
        </w:rPr>
      </w:pPr>
    </w:p>
    <w:p w14:paraId="09671D9B" w14:textId="77777777" w:rsidR="00000000" w:rsidRDefault="00F96C63">
      <w:pPr>
        <w:divId w:val="1803158481"/>
        <w:rPr>
          <w:rFonts w:eastAsia="Times New Roman"/>
        </w:rPr>
      </w:pPr>
    </w:p>
    <w:p w14:paraId="53E7718A" w14:textId="77777777" w:rsidR="00000000" w:rsidRDefault="00F96C63">
      <w:pPr>
        <w:jc w:val="both"/>
        <w:rPr>
          <w:rFonts w:eastAsia="Times New Roman"/>
        </w:rPr>
      </w:pPr>
      <w:r>
        <w:rPr>
          <w:rFonts w:eastAsia="Times New Roman"/>
          <w:b/>
          <w:bCs/>
          <w:color w:val="000000"/>
          <w:sz w:val="20"/>
          <w:szCs w:val="20"/>
        </w:rPr>
        <w:t>10. Supplemental Disclosures to Condensed Consolidated Statements of Cash Flows</w:t>
      </w:r>
    </w:p>
    <w:p w14:paraId="70FB97BE" w14:textId="77777777" w:rsidR="00000000" w:rsidRDefault="00F96C63">
      <w:pPr>
        <w:jc w:val="both"/>
        <w:rPr>
          <w:rFonts w:eastAsia="Times New Roman"/>
        </w:rPr>
      </w:pPr>
    </w:p>
    <w:p w14:paraId="7EF94157" w14:textId="77777777" w:rsidR="00000000" w:rsidRDefault="00F96C63">
      <w:pPr>
        <w:jc w:val="both"/>
        <w:rPr>
          <w:rFonts w:eastAsia="Times New Roman"/>
        </w:rPr>
      </w:pPr>
      <w:r>
        <w:rPr>
          <w:rFonts w:eastAsia="Times New Roman"/>
          <w:color w:val="000000"/>
          <w:sz w:val="20"/>
          <w:szCs w:val="20"/>
        </w:rPr>
        <w:t>The following table presents the supplemental disclosures to the Condensed Consolidated Statements of Cash Flows for the three quarters ended September 29, 2020 and October 1, 2019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305"/>
        <w:gridCol w:w="36"/>
        <w:gridCol w:w="36"/>
        <w:gridCol w:w="36"/>
        <w:gridCol w:w="36"/>
        <w:gridCol w:w="121"/>
        <w:gridCol w:w="1186"/>
        <w:gridCol w:w="36"/>
        <w:gridCol w:w="36"/>
        <w:gridCol w:w="36"/>
        <w:gridCol w:w="36"/>
        <w:gridCol w:w="120"/>
        <w:gridCol w:w="1187"/>
        <w:gridCol w:w="36"/>
      </w:tblGrid>
      <w:tr w:rsidR="00000000" w14:paraId="4973D8E3" w14:textId="77777777">
        <w:trPr>
          <w:divId w:val="546841533"/>
        </w:trPr>
        <w:tc>
          <w:tcPr>
            <w:tcW w:w="50" w:type="pct"/>
            <w:vAlign w:val="center"/>
            <w:hideMark/>
          </w:tcPr>
          <w:p w14:paraId="3B4CA768" w14:textId="77777777" w:rsidR="00000000" w:rsidRDefault="00F96C63">
            <w:pPr>
              <w:jc w:val="both"/>
              <w:rPr>
                <w:rFonts w:eastAsia="Times New Roman"/>
              </w:rPr>
            </w:pPr>
          </w:p>
        </w:tc>
        <w:tc>
          <w:tcPr>
            <w:tcW w:w="3229" w:type="pct"/>
            <w:vAlign w:val="center"/>
            <w:hideMark/>
          </w:tcPr>
          <w:p w14:paraId="06BF23EA" w14:textId="77777777" w:rsidR="00000000" w:rsidRDefault="00F96C63">
            <w:pPr>
              <w:rPr>
                <w:rFonts w:eastAsia="Times New Roman"/>
                <w:sz w:val="20"/>
                <w:szCs w:val="20"/>
              </w:rPr>
            </w:pPr>
          </w:p>
        </w:tc>
        <w:tc>
          <w:tcPr>
            <w:tcW w:w="5" w:type="pct"/>
            <w:vAlign w:val="center"/>
            <w:hideMark/>
          </w:tcPr>
          <w:p w14:paraId="6DD18765" w14:textId="77777777" w:rsidR="00000000" w:rsidRDefault="00F96C63">
            <w:pPr>
              <w:rPr>
                <w:rFonts w:eastAsia="Times New Roman"/>
                <w:sz w:val="20"/>
                <w:szCs w:val="20"/>
              </w:rPr>
            </w:pPr>
          </w:p>
        </w:tc>
        <w:tc>
          <w:tcPr>
            <w:tcW w:w="5" w:type="pct"/>
            <w:vAlign w:val="center"/>
            <w:hideMark/>
          </w:tcPr>
          <w:p w14:paraId="1A442129" w14:textId="77777777" w:rsidR="00000000" w:rsidRDefault="00F96C63">
            <w:pPr>
              <w:rPr>
                <w:rFonts w:eastAsia="Times New Roman"/>
                <w:sz w:val="20"/>
                <w:szCs w:val="20"/>
              </w:rPr>
            </w:pPr>
          </w:p>
        </w:tc>
        <w:tc>
          <w:tcPr>
            <w:tcW w:w="26" w:type="pct"/>
            <w:vAlign w:val="center"/>
            <w:hideMark/>
          </w:tcPr>
          <w:p w14:paraId="42B8D1EC" w14:textId="77777777" w:rsidR="00000000" w:rsidRDefault="00F96C63">
            <w:pPr>
              <w:rPr>
                <w:rFonts w:eastAsia="Times New Roman"/>
                <w:sz w:val="20"/>
                <w:szCs w:val="20"/>
              </w:rPr>
            </w:pPr>
          </w:p>
        </w:tc>
        <w:tc>
          <w:tcPr>
            <w:tcW w:w="5" w:type="pct"/>
            <w:vAlign w:val="center"/>
            <w:hideMark/>
          </w:tcPr>
          <w:p w14:paraId="475A3522" w14:textId="77777777" w:rsidR="00000000" w:rsidRDefault="00F96C63">
            <w:pPr>
              <w:rPr>
                <w:rFonts w:eastAsia="Times New Roman"/>
                <w:sz w:val="20"/>
                <w:szCs w:val="20"/>
              </w:rPr>
            </w:pPr>
          </w:p>
        </w:tc>
        <w:tc>
          <w:tcPr>
            <w:tcW w:w="50" w:type="pct"/>
            <w:vAlign w:val="center"/>
            <w:hideMark/>
          </w:tcPr>
          <w:p w14:paraId="6AB5307E" w14:textId="77777777" w:rsidR="00000000" w:rsidRDefault="00F96C63">
            <w:pPr>
              <w:rPr>
                <w:rFonts w:eastAsia="Times New Roman"/>
                <w:sz w:val="20"/>
                <w:szCs w:val="20"/>
              </w:rPr>
            </w:pPr>
          </w:p>
        </w:tc>
        <w:tc>
          <w:tcPr>
            <w:tcW w:w="766" w:type="pct"/>
            <w:vAlign w:val="center"/>
            <w:hideMark/>
          </w:tcPr>
          <w:p w14:paraId="44123521" w14:textId="77777777" w:rsidR="00000000" w:rsidRDefault="00F96C63">
            <w:pPr>
              <w:rPr>
                <w:rFonts w:eastAsia="Times New Roman"/>
                <w:sz w:val="20"/>
                <w:szCs w:val="20"/>
              </w:rPr>
            </w:pPr>
          </w:p>
        </w:tc>
        <w:tc>
          <w:tcPr>
            <w:tcW w:w="5" w:type="pct"/>
            <w:vAlign w:val="center"/>
            <w:hideMark/>
          </w:tcPr>
          <w:p w14:paraId="098D0749" w14:textId="77777777" w:rsidR="00000000" w:rsidRDefault="00F96C63">
            <w:pPr>
              <w:rPr>
                <w:rFonts w:eastAsia="Times New Roman"/>
                <w:sz w:val="20"/>
                <w:szCs w:val="20"/>
              </w:rPr>
            </w:pPr>
          </w:p>
        </w:tc>
        <w:tc>
          <w:tcPr>
            <w:tcW w:w="5" w:type="pct"/>
            <w:vAlign w:val="center"/>
            <w:hideMark/>
          </w:tcPr>
          <w:p w14:paraId="025D3C43" w14:textId="77777777" w:rsidR="00000000" w:rsidRDefault="00F96C63">
            <w:pPr>
              <w:rPr>
                <w:rFonts w:eastAsia="Times New Roman"/>
                <w:sz w:val="20"/>
                <w:szCs w:val="20"/>
              </w:rPr>
            </w:pPr>
          </w:p>
        </w:tc>
        <w:tc>
          <w:tcPr>
            <w:tcW w:w="26" w:type="pct"/>
            <w:vAlign w:val="center"/>
            <w:hideMark/>
          </w:tcPr>
          <w:p w14:paraId="4DDD876B" w14:textId="77777777" w:rsidR="00000000" w:rsidRDefault="00F96C63">
            <w:pPr>
              <w:rPr>
                <w:rFonts w:eastAsia="Times New Roman"/>
                <w:sz w:val="20"/>
                <w:szCs w:val="20"/>
              </w:rPr>
            </w:pPr>
          </w:p>
        </w:tc>
        <w:tc>
          <w:tcPr>
            <w:tcW w:w="5" w:type="pct"/>
            <w:vAlign w:val="center"/>
            <w:hideMark/>
          </w:tcPr>
          <w:p w14:paraId="46A0ECBD" w14:textId="77777777" w:rsidR="00000000" w:rsidRDefault="00F96C63">
            <w:pPr>
              <w:rPr>
                <w:rFonts w:eastAsia="Times New Roman"/>
                <w:sz w:val="20"/>
                <w:szCs w:val="20"/>
              </w:rPr>
            </w:pPr>
          </w:p>
        </w:tc>
        <w:tc>
          <w:tcPr>
            <w:tcW w:w="50" w:type="pct"/>
            <w:vAlign w:val="center"/>
            <w:hideMark/>
          </w:tcPr>
          <w:p w14:paraId="26A6E97A" w14:textId="77777777" w:rsidR="00000000" w:rsidRDefault="00F96C63">
            <w:pPr>
              <w:rPr>
                <w:rFonts w:eastAsia="Times New Roman"/>
                <w:sz w:val="20"/>
                <w:szCs w:val="20"/>
              </w:rPr>
            </w:pPr>
          </w:p>
        </w:tc>
        <w:tc>
          <w:tcPr>
            <w:tcW w:w="766" w:type="pct"/>
            <w:vAlign w:val="center"/>
            <w:hideMark/>
          </w:tcPr>
          <w:p w14:paraId="6C57A67D" w14:textId="77777777" w:rsidR="00000000" w:rsidRDefault="00F96C63">
            <w:pPr>
              <w:rPr>
                <w:rFonts w:eastAsia="Times New Roman"/>
                <w:sz w:val="20"/>
                <w:szCs w:val="20"/>
              </w:rPr>
            </w:pPr>
          </w:p>
        </w:tc>
        <w:tc>
          <w:tcPr>
            <w:tcW w:w="5" w:type="pct"/>
            <w:vAlign w:val="center"/>
            <w:hideMark/>
          </w:tcPr>
          <w:p w14:paraId="799AF9F3" w14:textId="77777777" w:rsidR="00000000" w:rsidRDefault="00F96C63">
            <w:pPr>
              <w:rPr>
                <w:rFonts w:eastAsia="Times New Roman"/>
                <w:sz w:val="20"/>
                <w:szCs w:val="20"/>
              </w:rPr>
            </w:pPr>
          </w:p>
        </w:tc>
      </w:tr>
      <w:tr w:rsidR="00000000" w14:paraId="1C7BA0FB" w14:textId="77777777">
        <w:trPr>
          <w:divId w:val="546841533"/>
        </w:trPr>
        <w:tc>
          <w:tcPr>
            <w:tcW w:w="0" w:type="auto"/>
            <w:gridSpan w:val="3"/>
            <w:tcMar>
              <w:top w:w="0" w:type="dxa"/>
              <w:left w:w="20" w:type="dxa"/>
              <w:bottom w:w="0" w:type="dxa"/>
              <w:right w:w="20" w:type="dxa"/>
            </w:tcMar>
            <w:vAlign w:val="center"/>
            <w:hideMark/>
          </w:tcPr>
          <w:p w14:paraId="7C544ECF"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49604CF1" w14:textId="77777777" w:rsidR="00000000" w:rsidRDefault="00F96C63">
            <w:pPr>
              <w:rPr>
                <w:rFonts w:eastAsia="Times New Roman"/>
                <w:sz w:val="20"/>
                <w:szCs w:val="20"/>
              </w:rPr>
            </w:pPr>
          </w:p>
        </w:tc>
        <w:tc>
          <w:tcPr>
            <w:tcW w:w="0" w:type="auto"/>
            <w:gridSpan w:val="3"/>
            <w:tcMar>
              <w:top w:w="30" w:type="dxa"/>
              <w:left w:w="20" w:type="dxa"/>
              <w:bottom w:w="30" w:type="dxa"/>
              <w:right w:w="20" w:type="dxa"/>
            </w:tcMar>
            <w:vAlign w:val="bottom"/>
            <w:hideMark/>
          </w:tcPr>
          <w:p w14:paraId="0E748934"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27C04697"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1660D943"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33512FCF" w14:textId="77777777">
        <w:trPr>
          <w:divId w:val="546841533"/>
        </w:trPr>
        <w:tc>
          <w:tcPr>
            <w:tcW w:w="0" w:type="auto"/>
            <w:gridSpan w:val="3"/>
            <w:shd w:val="clear" w:color="auto" w:fill="CCEEFF"/>
            <w:tcMar>
              <w:top w:w="30" w:type="dxa"/>
              <w:left w:w="20" w:type="dxa"/>
              <w:bottom w:w="30" w:type="dxa"/>
              <w:right w:w="20" w:type="dxa"/>
            </w:tcMar>
            <w:vAlign w:val="bottom"/>
            <w:hideMark/>
          </w:tcPr>
          <w:p w14:paraId="4DDB7528" w14:textId="77777777" w:rsidR="00000000" w:rsidRDefault="00F96C63">
            <w:pPr>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14:paraId="772A4D4E"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49802"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A84324" w14:textId="77777777" w:rsidR="00000000" w:rsidRDefault="00F96C63">
            <w:pPr>
              <w:jc w:val="right"/>
              <w:rPr>
                <w:rFonts w:eastAsia="Times New Roman"/>
              </w:rPr>
            </w:pPr>
            <w:r>
              <w:rPr>
                <w:rFonts w:eastAsia="Times New Roman"/>
                <w:color w:val="000000"/>
                <w:sz w:val="20"/>
                <w:szCs w:val="20"/>
              </w:rPr>
              <w:t>1,902 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24A1A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B75BC"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C0B239"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81F12C" w14:textId="77777777" w:rsidR="00000000" w:rsidRDefault="00F96C63">
            <w:pPr>
              <w:jc w:val="right"/>
              <w:rPr>
                <w:rFonts w:eastAsia="Times New Roman"/>
              </w:rPr>
            </w:pPr>
            <w:r>
              <w:rPr>
                <w:rFonts w:eastAsia="Times New Roman"/>
                <w:color w:val="000000"/>
                <w:sz w:val="20"/>
                <w:szCs w:val="20"/>
              </w:rPr>
              <w:t>1,972 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E153A" w14:textId="77777777" w:rsidR="00000000" w:rsidRDefault="00F96C63">
            <w:pPr>
              <w:jc w:val="right"/>
              <w:rPr>
                <w:rFonts w:eastAsia="Times New Roman"/>
              </w:rPr>
            </w:pPr>
          </w:p>
        </w:tc>
      </w:tr>
      <w:tr w:rsidR="00000000" w14:paraId="1F03A773" w14:textId="77777777">
        <w:trPr>
          <w:divId w:val="546841533"/>
        </w:trPr>
        <w:tc>
          <w:tcPr>
            <w:tcW w:w="0" w:type="auto"/>
            <w:gridSpan w:val="3"/>
            <w:shd w:val="clear" w:color="auto" w:fill="FFFFFF"/>
            <w:tcMar>
              <w:top w:w="30" w:type="dxa"/>
              <w:left w:w="20" w:type="dxa"/>
              <w:bottom w:w="30" w:type="dxa"/>
              <w:right w:w="20" w:type="dxa"/>
            </w:tcMar>
            <w:vAlign w:val="bottom"/>
            <w:hideMark/>
          </w:tcPr>
          <w:p w14:paraId="4CA3D497" w14:textId="77777777" w:rsidR="00000000" w:rsidRDefault="00F96C63">
            <w:pPr>
              <w:rPr>
                <w:rFonts w:eastAsia="Times New Roman"/>
              </w:rPr>
            </w:pPr>
            <w:r>
              <w:rPr>
                <w:rFonts w:eastAsia="Times New Roman"/>
                <w:color w:val="000000"/>
                <w:sz w:val="20"/>
                <w:szCs w:val="20"/>
              </w:rPr>
              <w:t>Income taxes (refunded) paid</w:t>
            </w:r>
          </w:p>
        </w:tc>
        <w:tc>
          <w:tcPr>
            <w:tcW w:w="0" w:type="auto"/>
            <w:gridSpan w:val="3"/>
            <w:shd w:val="clear" w:color="auto" w:fill="FFFFFF"/>
            <w:tcMar>
              <w:top w:w="0" w:type="dxa"/>
              <w:left w:w="20" w:type="dxa"/>
              <w:bottom w:w="0" w:type="dxa"/>
              <w:right w:w="20" w:type="dxa"/>
            </w:tcMar>
            <w:vAlign w:val="center"/>
            <w:hideMark/>
          </w:tcPr>
          <w:p w14:paraId="441F8E2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9C69B3" w14:textId="77777777" w:rsidR="00000000" w:rsidRDefault="00F96C63">
            <w:pPr>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14:paraId="508FA61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44ED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1AA09" w14:textId="77777777" w:rsidR="00000000" w:rsidRDefault="00F96C63">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20D4CE86" w14:textId="77777777" w:rsidR="00000000" w:rsidRDefault="00F96C63">
            <w:pPr>
              <w:jc w:val="right"/>
              <w:rPr>
                <w:rFonts w:eastAsia="Times New Roman"/>
              </w:rPr>
            </w:pPr>
          </w:p>
        </w:tc>
      </w:tr>
      <w:tr w:rsidR="00000000" w14:paraId="1DAD2A62" w14:textId="77777777">
        <w:trPr>
          <w:divId w:val="546841533"/>
        </w:trPr>
        <w:tc>
          <w:tcPr>
            <w:tcW w:w="0" w:type="auto"/>
            <w:gridSpan w:val="3"/>
            <w:shd w:val="clear" w:color="auto" w:fill="CCEEFF"/>
            <w:tcMar>
              <w:top w:w="30" w:type="dxa"/>
              <w:left w:w="20" w:type="dxa"/>
              <w:bottom w:w="30" w:type="dxa"/>
              <w:right w:w="20" w:type="dxa"/>
            </w:tcMar>
            <w:vAlign w:val="bottom"/>
            <w:hideMark/>
          </w:tcPr>
          <w:p w14:paraId="6A3BA62A" w14:textId="77777777" w:rsidR="00000000" w:rsidRDefault="00F96C63">
            <w:pPr>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14:paraId="0D628CBA"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BD6B87" w14:textId="77777777" w:rsidR="00000000" w:rsidRDefault="00F96C63">
            <w:pPr>
              <w:jc w:val="right"/>
              <w:rPr>
                <w:rFonts w:eastAsia="Times New Roman"/>
              </w:rPr>
            </w:pPr>
            <w:r>
              <w:rPr>
                <w:rFonts w:eastAsia="Times New Roman"/>
                <w:color w:val="000000"/>
                <w:sz w:val="20"/>
                <w:szCs w:val="20"/>
              </w:rPr>
              <w:t>2,818 </w:t>
            </w:r>
          </w:p>
        </w:tc>
        <w:tc>
          <w:tcPr>
            <w:tcW w:w="0" w:type="auto"/>
            <w:shd w:val="clear" w:color="auto" w:fill="CCEEFF"/>
            <w:tcMar>
              <w:top w:w="30" w:type="dxa"/>
              <w:left w:w="0" w:type="dxa"/>
              <w:bottom w:w="30" w:type="dxa"/>
              <w:right w:w="20" w:type="dxa"/>
            </w:tcMar>
            <w:vAlign w:val="bottom"/>
            <w:hideMark/>
          </w:tcPr>
          <w:p w14:paraId="35D2D71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3286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30D4E" w14:textId="77777777" w:rsidR="00000000" w:rsidRDefault="00F96C63">
            <w:pPr>
              <w:jc w:val="right"/>
              <w:rPr>
                <w:rFonts w:eastAsia="Times New Roman"/>
              </w:rPr>
            </w:pPr>
            <w:r>
              <w:rPr>
                <w:rFonts w:eastAsia="Times New Roman"/>
                <w:color w:val="000000"/>
                <w:sz w:val="20"/>
                <w:szCs w:val="20"/>
              </w:rPr>
              <w:t>2,538 </w:t>
            </w:r>
          </w:p>
        </w:tc>
        <w:tc>
          <w:tcPr>
            <w:tcW w:w="0" w:type="auto"/>
            <w:shd w:val="clear" w:color="auto" w:fill="CCEEFF"/>
            <w:tcMar>
              <w:top w:w="30" w:type="dxa"/>
              <w:left w:w="0" w:type="dxa"/>
              <w:bottom w:w="30" w:type="dxa"/>
              <w:right w:w="20" w:type="dxa"/>
            </w:tcMar>
            <w:vAlign w:val="bottom"/>
            <w:hideMark/>
          </w:tcPr>
          <w:p w14:paraId="5AA2413A" w14:textId="77777777" w:rsidR="00000000" w:rsidRDefault="00F96C63">
            <w:pPr>
              <w:jc w:val="right"/>
              <w:rPr>
                <w:rFonts w:eastAsia="Times New Roman"/>
              </w:rPr>
            </w:pPr>
          </w:p>
        </w:tc>
      </w:tr>
    </w:tbl>
    <w:p w14:paraId="173FC30D" w14:textId="77777777" w:rsidR="00000000" w:rsidRDefault="00F96C63">
      <w:pPr>
        <w:divId w:val="507333042"/>
        <w:rPr>
          <w:rFonts w:eastAsia="Times New Roman"/>
        </w:rPr>
      </w:pPr>
    </w:p>
    <w:p w14:paraId="042A8E36" w14:textId="77777777" w:rsidR="00000000" w:rsidRDefault="00F96C63">
      <w:pPr>
        <w:jc w:val="center"/>
        <w:divId w:val="1573810142"/>
        <w:rPr>
          <w:rFonts w:eastAsia="Times New Roman"/>
        </w:rPr>
      </w:pPr>
      <w:r>
        <w:rPr>
          <w:rFonts w:eastAsia="Times New Roman"/>
          <w:color w:val="000000"/>
          <w:sz w:val="20"/>
          <w:szCs w:val="20"/>
        </w:rPr>
        <w:t>12</w:t>
      </w:r>
    </w:p>
    <w:p w14:paraId="6F9E61D7" w14:textId="77777777" w:rsidR="00000000" w:rsidRDefault="00F96C63">
      <w:pPr>
        <w:rPr>
          <w:rFonts w:eastAsia="Times New Roman"/>
        </w:rPr>
      </w:pPr>
      <w:r>
        <w:rPr>
          <w:rFonts w:eastAsia="Times New Roman"/>
        </w:rPr>
        <w:pict w14:anchorId="290CF059">
          <v:rect id="_x0000_i1037" style="width:0;height:1.5pt" o:hralign="center" o:hrstd="t" o:hr="t" fillcolor="#a0a0a0" stroked="f"/>
        </w:pict>
      </w:r>
    </w:p>
    <w:p w14:paraId="2A1C6619" w14:textId="77777777" w:rsidR="00000000" w:rsidRDefault="00F96C63">
      <w:pPr>
        <w:divId w:val="657147625"/>
        <w:rPr>
          <w:rFonts w:eastAsia="Times New Roman"/>
        </w:rPr>
      </w:pPr>
      <w:hyperlink w:anchor="i69f10f9860e84966b1b2b7b98bb187e0_7" w:history="1">
        <w:r>
          <w:rPr>
            <w:rStyle w:val="a3"/>
            <w:rFonts w:eastAsia="Times New Roman"/>
            <w:sz w:val="20"/>
            <w:szCs w:val="20"/>
          </w:rPr>
          <w:t>Table of Contents</w:t>
        </w:r>
      </w:hyperlink>
    </w:p>
    <w:p w14:paraId="1E85A3A0" w14:textId="77777777" w:rsidR="00000000" w:rsidRDefault="00F96C63">
      <w:pPr>
        <w:jc w:val="both"/>
        <w:rPr>
          <w:rFonts w:eastAsia="Times New Roman"/>
        </w:rPr>
      </w:pPr>
      <w:r>
        <w:rPr>
          <w:rFonts w:eastAsia="Times New Roman"/>
          <w:b/>
          <w:bCs/>
          <w:color w:val="000000"/>
          <w:sz w:val="20"/>
          <w:szCs w:val="20"/>
        </w:rPr>
        <w:t>11. Revenue Recognition</w:t>
      </w:r>
    </w:p>
    <w:p w14:paraId="07E3031A" w14:textId="77777777" w:rsidR="00000000" w:rsidRDefault="00F96C63">
      <w:pPr>
        <w:jc w:val="both"/>
        <w:rPr>
          <w:rFonts w:eastAsia="Times New Roman"/>
        </w:rPr>
      </w:pPr>
    </w:p>
    <w:p w14:paraId="2AFAA4FC" w14:textId="77777777" w:rsidR="00000000" w:rsidRDefault="00F96C63">
      <w:pPr>
        <w:jc w:val="both"/>
        <w:rPr>
          <w:rFonts w:eastAsia="Times New Roman"/>
        </w:rPr>
      </w:pPr>
      <w:r>
        <w:rPr>
          <w:rFonts w:eastAsia="Times New Roman"/>
          <w:b/>
          <w:bCs/>
          <w:i/>
          <w:iCs/>
          <w:color w:val="000000"/>
          <w:sz w:val="20"/>
          <w:szCs w:val="20"/>
        </w:rPr>
        <w:t>Revenue</w:t>
      </w:r>
    </w:p>
    <w:p w14:paraId="6C981549" w14:textId="77777777" w:rsidR="00000000" w:rsidRDefault="00F96C63">
      <w:pPr>
        <w:jc w:val="both"/>
        <w:rPr>
          <w:rFonts w:eastAsia="Times New Roman"/>
        </w:rPr>
      </w:pPr>
    </w:p>
    <w:p w14:paraId="21758523" w14:textId="77777777" w:rsidR="00000000" w:rsidRDefault="00F96C63">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14:paraId="34814DAE" w14:textId="77777777" w:rsidR="00000000" w:rsidRDefault="00F96C63">
      <w:pPr>
        <w:jc w:val="both"/>
        <w:rPr>
          <w:rFonts w:eastAsia="Times New Roman"/>
        </w:rPr>
      </w:pPr>
    </w:p>
    <w:p w14:paraId="5F8DEE5E" w14:textId="77777777" w:rsidR="00000000" w:rsidRDefault="00F96C63">
      <w:pPr>
        <w:jc w:val="both"/>
        <w:rPr>
          <w:rFonts w:eastAsia="Times New Roman"/>
        </w:rPr>
      </w:pPr>
      <w:r>
        <w:rPr>
          <w:rFonts w:eastAsia="Times New Roman"/>
          <w:b/>
          <w:bCs/>
          <w:i/>
          <w:iCs/>
          <w:color w:val="000000"/>
          <w:sz w:val="20"/>
          <w:szCs w:val="20"/>
        </w:rPr>
        <w:t>Gift Cards</w:t>
      </w:r>
    </w:p>
    <w:p w14:paraId="62FE640A" w14:textId="77777777" w:rsidR="00000000" w:rsidRDefault="00F96C63">
      <w:pPr>
        <w:jc w:val="both"/>
        <w:rPr>
          <w:rFonts w:eastAsia="Times New Roman"/>
        </w:rPr>
      </w:pPr>
    </w:p>
    <w:p w14:paraId="5450AFF2" w14:textId="77777777" w:rsidR="00000000" w:rsidRDefault="00F96C63">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w:t>
      </w:r>
      <w:r>
        <w:rPr>
          <w:rFonts w:eastAsia="Times New Roman"/>
          <w:color w:val="000000"/>
          <w:sz w:val="20"/>
          <w:szCs w:val="20"/>
        </w:rPr>
        <w:t>ards when the gift card is redeemed by the customer or the Company determines the likelihood of the gift card being redeemed by the customer is remote (“gift card breakage”). The determination of the gift card breakage rate is based upon Company-specific h</w:t>
      </w:r>
      <w:r>
        <w:rPr>
          <w:rFonts w:eastAsia="Times New Roman"/>
          <w:color w:val="000000"/>
          <w:sz w:val="20"/>
          <w:szCs w:val="20"/>
        </w:rPr>
        <w:t xml:space="preserve">istorical redemption patterns. The Company has determined that approximately 9% of gift cards will not be redeemed and recognizes gift card breakage ratably over the estimated redemption period of the gift card, which is approximately 24 months. Gift card </w:t>
      </w:r>
      <w:r>
        <w:rPr>
          <w:rFonts w:eastAsia="Times New Roman"/>
          <w:color w:val="000000"/>
          <w:sz w:val="20"/>
          <w:szCs w:val="20"/>
        </w:rPr>
        <w:t xml:space="preserve">liability balances are typically highest at the end of each calendar year following increased gift card purchases during the holiday season. </w:t>
      </w:r>
    </w:p>
    <w:p w14:paraId="367AA85D" w14:textId="77777777" w:rsidR="00000000" w:rsidRDefault="00F96C63">
      <w:pPr>
        <w:jc w:val="both"/>
        <w:rPr>
          <w:rFonts w:eastAsia="Times New Roman"/>
        </w:rPr>
      </w:pPr>
    </w:p>
    <w:p w14:paraId="1A99BC46" w14:textId="77777777" w:rsidR="00000000" w:rsidRDefault="00F96C63">
      <w:pPr>
        <w:jc w:val="both"/>
        <w:rPr>
          <w:rFonts w:eastAsia="Times New Roman"/>
        </w:rPr>
      </w:pPr>
      <w:r>
        <w:rPr>
          <w:rFonts w:eastAsia="Times New Roman"/>
          <w:color w:val="000000"/>
          <w:sz w:val="20"/>
          <w:szCs w:val="20"/>
        </w:rPr>
        <w:t>As of September 29, 2020 and December 31, 2019, the current portion of the gift card liability, $1.9 million and</w:t>
      </w:r>
      <w:r>
        <w:rPr>
          <w:rFonts w:eastAsia="Times New Roman"/>
          <w:color w:val="000000"/>
          <w:sz w:val="20"/>
          <w:szCs w:val="20"/>
        </w:rPr>
        <w:t xml:space="preserve"> $2.4 million, respectively, was included in accrued expenses and other current liabilities, and the long-term portion, $0.5 million and $0.9 million, respectively, was included in other long-term liabilities in the Condensed Consolidated Balance Sheets.</w:t>
      </w:r>
    </w:p>
    <w:p w14:paraId="16D87DA8" w14:textId="77777777" w:rsidR="00000000" w:rsidRDefault="00F96C63">
      <w:pPr>
        <w:jc w:val="both"/>
        <w:rPr>
          <w:rFonts w:eastAsia="Times New Roman"/>
        </w:rPr>
      </w:pPr>
    </w:p>
    <w:p w14:paraId="0A5960AA" w14:textId="77777777" w:rsidR="00000000" w:rsidRDefault="00F96C63">
      <w:pPr>
        <w:jc w:val="both"/>
        <w:rPr>
          <w:rFonts w:eastAsia="Times New Roman"/>
        </w:rPr>
      </w:pPr>
      <w:r>
        <w:rPr>
          <w:rFonts w:eastAsia="Times New Roman"/>
          <w:color w:val="000000"/>
          <w:sz w:val="20"/>
          <w:szCs w:val="20"/>
        </w:rPr>
        <w:t xml:space="preserve">Revenue recognized in the Condensed Consolidated Statements of Operations for the redemption of gift cards was $2.8 million and $4.1 million for the first three quarters of 2020 and 2019, respectively. </w:t>
      </w:r>
    </w:p>
    <w:p w14:paraId="21DE09F0" w14:textId="77777777" w:rsidR="00000000" w:rsidRDefault="00F96C63">
      <w:pPr>
        <w:jc w:val="both"/>
        <w:rPr>
          <w:rFonts w:eastAsia="Times New Roman"/>
        </w:rPr>
      </w:pPr>
    </w:p>
    <w:p w14:paraId="5E300E28" w14:textId="77777777" w:rsidR="00000000" w:rsidRDefault="00F96C63">
      <w:pPr>
        <w:jc w:val="both"/>
        <w:rPr>
          <w:rFonts w:eastAsia="Times New Roman"/>
        </w:rPr>
      </w:pPr>
      <w:r>
        <w:rPr>
          <w:rFonts w:eastAsia="Times New Roman"/>
          <w:b/>
          <w:bCs/>
          <w:i/>
          <w:iCs/>
          <w:color w:val="000000"/>
          <w:sz w:val="20"/>
          <w:szCs w:val="20"/>
        </w:rPr>
        <w:t>Franchise Fees</w:t>
      </w:r>
    </w:p>
    <w:p w14:paraId="749C09CB" w14:textId="77777777" w:rsidR="00000000" w:rsidRDefault="00F96C63">
      <w:pPr>
        <w:jc w:val="both"/>
        <w:rPr>
          <w:rFonts w:eastAsia="Times New Roman"/>
        </w:rPr>
      </w:pPr>
    </w:p>
    <w:p w14:paraId="213094DA" w14:textId="77777777" w:rsidR="00000000" w:rsidRDefault="00F96C63">
      <w:pPr>
        <w:jc w:val="both"/>
        <w:rPr>
          <w:rFonts w:eastAsia="Times New Roman"/>
        </w:rPr>
      </w:pPr>
      <w:r>
        <w:rPr>
          <w:rFonts w:eastAsia="Times New Roman"/>
          <w:color w:val="000000"/>
          <w:sz w:val="20"/>
          <w:szCs w:val="20"/>
        </w:rPr>
        <w:t>Royalties from franchise restaura</w:t>
      </w:r>
      <w:r>
        <w:rPr>
          <w:rFonts w:eastAsia="Times New Roman"/>
          <w:color w:val="000000"/>
          <w:sz w:val="20"/>
          <w:szCs w:val="20"/>
        </w:rPr>
        <w:t>nts are based on a percentage of restaurant revenues and are recognized in the period the related franchised restaurants’ sales occur. In the second quarter of 2020, we forgave the franchise royalties due for the quarter due to the impact of the COVID-19 p</w:t>
      </w:r>
      <w:r>
        <w:rPr>
          <w:rFonts w:eastAsia="Times New Roman"/>
          <w:color w:val="000000"/>
          <w:sz w:val="20"/>
          <w:szCs w:val="20"/>
        </w:rPr>
        <w:t>andemic. In the third quarter of 2020, we resumed recognizing franchise royalty revenue and cash collection. Development fees and franchise fees, portions of which are collected in advance, are nonrefundable and are recognized in income ratably over the te</w:t>
      </w:r>
      <w:r>
        <w:rPr>
          <w:rFonts w:eastAsia="Times New Roman"/>
          <w:color w:val="000000"/>
          <w:sz w:val="20"/>
          <w:szCs w:val="20"/>
        </w:rPr>
        <w:t>rm of the related franchise agreement or recognized upon the termination of the agreement between the Company and the franchisee. The Company has determined that the initial franchise services are not distinct from the continuing rights or services offered</w:t>
      </w:r>
      <w:r>
        <w:rPr>
          <w:rFonts w:eastAsia="Times New Roman"/>
          <w:color w:val="000000"/>
          <w:sz w:val="20"/>
          <w:szCs w:val="20"/>
        </w:rPr>
        <w:t xml:space="preserve"> during the term of the franchise agreement and should be treated as a single performance obligation; therefore, initial fees received from franchisees are recognized as revenue over the term of each respective franchise agreement, which is typically 20 ye</w:t>
      </w:r>
      <w:r>
        <w:rPr>
          <w:rFonts w:eastAsia="Times New Roman"/>
          <w:color w:val="000000"/>
          <w:sz w:val="20"/>
          <w:szCs w:val="20"/>
        </w:rPr>
        <w:t xml:space="preserve">ars. </w:t>
      </w:r>
    </w:p>
    <w:p w14:paraId="5FCB3C72" w14:textId="77777777" w:rsidR="00000000" w:rsidRDefault="00F96C63">
      <w:pPr>
        <w:jc w:val="both"/>
        <w:divId w:val="281109485"/>
        <w:rPr>
          <w:rFonts w:eastAsia="Times New Roman"/>
        </w:rPr>
      </w:pPr>
      <w:r>
        <w:rPr>
          <w:rFonts w:eastAsia="Times New Roman"/>
          <w:b/>
          <w:bCs/>
          <w:i/>
          <w:iCs/>
          <w:color w:val="000000"/>
          <w:sz w:val="20"/>
          <w:szCs w:val="20"/>
        </w:rPr>
        <w:t>Loyalty Program</w:t>
      </w:r>
    </w:p>
    <w:p w14:paraId="12DAC5AC" w14:textId="77777777" w:rsidR="00000000" w:rsidRDefault="00F96C63">
      <w:pPr>
        <w:jc w:val="both"/>
        <w:divId w:val="700980669"/>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points that can be redeemed for rewards, including free products. Using an es</w:t>
      </w:r>
      <w:r>
        <w:rPr>
          <w:rFonts w:eastAsia="Times New Roman"/>
          <w:color w:val="000000"/>
          <w:sz w:val="20"/>
          <w:szCs w:val="20"/>
        </w:rPr>
        <w:t>timate of the value of reward redemptions, we defer revenue associated with points earned, net of estimated points that will not be redeemed. Points generally expire after six months. Revenue is recognized in a future period when the reward points are rede</w:t>
      </w:r>
      <w:r>
        <w:rPr>
          <w:rFonts w:eastAsia="Times New Roman"/>
          <w:color w:val="000000"/>
          <w:sz w:val="20"/>
          <w:szCs w:val="20"/>
        </w:rPr>
        <w:t>emed. As of September 29, 2020 and December 31, 2019, the deferred revenue related to the rewards was $2.0 million and $0.6 million, respectively, and was included in accrued expenses and other current liabilities in the Condensed Consolidated Balance Shee</w:t>
      </w:r>
      <w:r>
        <w:rPr>
          <w:rFonts w:eastAsia="Times New Roman"/>
          <w:color w:val="000000"/>
          <w:sz w:val="20"/>
          <w:szCs w:val="20"/>
        </w:rPr>
        <w:t>ts.</w:t>
      </w:r>
    </w:p>
    <w:p w14:paraId="6DDE0C4E" w14:textId="77777777" w:rsidR="00000000" w:rsidRDefault="00F96C63">
      <w:pPr>
        <w:jc w:val="both"/>
        <w:divId w:val="1690251122"/>
        <w:rPr>
          <w:rFonts w:eastAsia="Times New Roman"/>
        </w:rPr>
      </w:pPr>
      <w:r>
        <w:rPr>
          <w:rFonts w:eastAsia="Times New Roman"/>
          <w:b/>
          <w:bCs/>
          <w:color w:val="000000"/>
          <w:sz w:val="20"/>
          <w:szCs w:val="20"/>
        </w:rPr>
        <w:t>12. Commitments and Contingencies</w:t>
      </w:r>
    </w:p>
    <w:p w14:paraId="7A8B0EB5" w14:textId="77777777" w:rsidR="00000000" w:rsidRDefault="00F96C63">
      <w:pPr>
        <w:jc w:val="both"/>
        <w:rPr>
          <w:rFonts w:eastAsia="Times New Roman"/>
        </w:rPr>
      </w:pPr>
    </w:p>
    <w:p w14:paraId="43C0380E" w14:textId="77777777" w:rsidR="00000000" w:rsidRDefault="00F96C63">
      <w:pPr>
        <w:jc w:val="both"/>
        <w:rPr>
          <w:rFonts w:eastAsia="Times New Roman"/>
        </w:rPr>
      </w:pPr>
      <w:r>
        <w:rPr>
          <w:rFonts w:eastAsia="Times New Roman"/>
          <w:color w:val="000000"/>
          <w:sz w:val="20"/>
          <w:szCs w:val="20"/>
        </w:rPr>
        <w:t>In the normal course of business, the Company is subject to other proceedings, lawsuits and claims. Such matters are subject to many uncertainties, and outcomes are not predictable with assurance. Consequently, the C</w:t>
      </w:r>
      <w:r>
        <w:rPr>
          <w:rFonts w:eastAsia="Times New Roman"/>
          <w:color w:val="000000"/>
          <w:sz w:val="20"/>
          <w:szCs w:val="20"/>
        </w:rPr>
        <w:t>ompany is unable to ascertain the ultimate aggregate amount of monetary liability or financial impact with respect to these matters as of September 29, 2020. These matters could affect the operating results of any one financial reporting period when resolv</w:t>
      </w:r>
      <w:r>
        <w:rPr>
          <w:rFonts w:eastAsia="Times New Roman"/>
          <w:color w:val="000000"/>
          <w:sz w:val="20"/>
          <w:szCs w:val="20"/>
        </w:rPr>
        <w:t>ed in future periods. The Company believes that an unfavorable outcome with respect to these matters is remote or a potential range of loss is not material to its consolidated financial statements. Significant increases in the number of these claims, or on</w:t>
      </w:r>
      <w:r>
        <w:rPr>
          <w:rFonts w:eastAsia="Times New Roman"/>
          <w:color w:val="000000"/>
          <w:sz w:val="20"/>
          <w:szCs w:val="20"/>
        </w:rPr>
        <w:t>e or more successful claims that result in greater liabilities than the Company currently anticipates, could materially and adversely affect its business, financial condition, results of operations or cash flows.</w:t>
      </w:r>
    </w:p>
    <w:p w14:paraId="40334621" w14:textId="77777777" w:rsidR="00000000" w:rsidRDefault="00F96C63">
      <w:pPr>
        <w:jc w:val="center"/>
        <w:divId w:val="1119177795"/>
        <w:rPr>
          <w:rFonts w:eastAsia="Times New Roman"/>
        </w:rPr>
      </w:pPr>
      <w:r>
        <w:rPr>
          <w:rFonts w:eastAsia="Times New Roman"/>
          <w:color w:val="000000"/>
          <w:sz w:val="20"/>
          <w:szCs w:val="20"/>
        </w:rPr>
        <w:t>13</w:t>
      </w:r>
    </w:p>
    <w:p w14:paraId="0A16400D" w14:textId="77777777" w:rsidR="00000000" w:rsidRDefault="00F96C63">
      <w:pPr>
        <w:rPr>
          <w:rFonts w:eastAsia="Times New Roman"/>
        </w:rPr>
      </w:pPr>
      <w:r>
        <w:rPr>
          <w:rFonts w:eastAsia="Times New Roman"/>
        </w:rPr>
        <w:pict w14:anchorId="706D48CA">
          <v:rect id="_x0000_i1038" style="width:0;height:1.5pt" o:hralign="center" o:hrstd="t" o:hr="t" fillcolor="#a0a0a0" stroked="f"/>
        </w:pict>
      </w:r>
    </w:p>
    <w:p w14:paraId="12A3E0F5" w14:textId="77777777" w:rsidR="00000000" w:rsidRDefault="00F96C63">
      <w:pPr>
        <w:divId w:val="133570117"/>
        <w:rPr>
          <w:rFonts w:eastAsia="Times New Roman"/>
        </w:rPr>
      </w:pPr>
      <w:hyperlink w:anchor="i69f10f9860e84966b1b2b7b98bb187e0_7" w:history="1">
        <w:r>
          <w:rPr>
            <w:rStyle w:val="a3"/>
            <w:rFonts w:eastAsia="Times New Roman"/>
            <w:sz w:val="20"/>
            <w:szCs w:val="20"/>
          </w:rPr>
          <w:t>Table of Contents</w:t>
        </w:r>
      </w:hyperlink>
    </w:p>
    <w:p w14:paraId="33F9CD41" w14:textId="77777777" w:rsidR="00000000" w:rsidRDefault="00F96C63">
      <w:pPr>
        <w:jc w:val="center"/>
        <w:rPr>
          <w:rFonts w:eastAsia="Times New Roman"/>
        </w:rPr>
      </w:pPr>
      <w:r>
        <w:rPr>
          <w:rFonts w:eastAsia="Times New Roman"/>
          <w:b/>
          <w:bCs/>
          <w:color w:val="000000"/>
          <w:sz w:val="20"/>
          <w:szCs w:val="20"/>
        </w:rPr>
        <w:t>NOODLES &amp; COMPANY</w:t>
      </w:r>
    </w:p>
    <w:p w14:paraId="1143FD93" w14:textId="77777777" w:rsidR="00000000" w:rsidRDefault="00F96C63">
      <w:pPr>
        <w:jc w:val="center"/>
        <w:rPr>
          <w:rFonts w:eastAsia="Times New Roman"/>
        </w:rPr>
      </w:pPr>
      <w:r>
        <w:rPr>
          <w:rFonts w:eastAsia="Times New Roman"/>
          <w:b/>
          <w:bCs/>
          <w:color w:val="000000"/>
          <w:sz w:val="20"/>
          <w:szCs w:val="20"/>
        </w:rPr>
        <w:t>MANAGEMENT’S DISCUSSION AND ANALYSIS OF</w:t>
      </w:r>
    </w:p>
    <w:p w14:paraId="7863A466" w14:textId="77777777" w:rsidR="00000000" w:rsidRDefault="00F96C63">
      <w:pPr>
        <w:jc w:val="center"/>
        <w:rPr>
          <w:rFonts w:eastAsia="Times New Roman"/>
        </w:rPr>
      </w:pPr>
      <w:r>
        <w:rPr>
          <w:rFonts w:eastAsia="Times New Roman"/>
          <w:b/>
          <w:bCs/>
          <w:color w:val="000000"/>
          <w:sz w:val="20"/>
          <w:szCs w:val="20"/>
        </w:rPr>
        <w:t>FINANCIAL CONDITION AND RESULTS OF OPERATIONS</w:t>
      </w:r>
    </w:p>
    <w:p w14:paraId="21A6DF82" w14:textId="77777777" w:rsidR="00000000" w:rsidRDefault="00F96C63">
      <w:pPr>
        <w:divId w:val="973490117"/>
        <w:rPr>
          <w:rFonts w:eastAsia="Times New Roman"/>
        </w:rPr>
      </w:pPr>
    </w:p>
    <w:p w14:paraId="19D93AD9" w14:textId="77777777" w:rsidR="00000000" w:rsidRDefault="00F96C63">
      <w:pPr>
        <w:divId w:val="1720475769"/>
        <w:rPr>
          <w:rFonts w:eastAsia="Times New Roman"/>
        </w:rPr>
      </w:pPr>
      <w:r>
        <w:rPr>
          <w:rFonts w:eastAsia="Times New Roman"/>
          <w:b/>
          <w:bCs/>
          <w:color w:val="000000"/>
          <w:sz w:val="20"/>
          <w:szCs w:val="20"/>
        </w:rPr>
        <w:t>Item 2. Management’</w:t>
      </w:r>
      <w:r>
        <w:rPr>
          <w:rFonts w:eastAsia="Times New Roman"/>
          <w:b/>
          <w:bCs/>
          <w:color w:val="000000"/>
          <w:sz w:val="20"/>
          <w:szCs w:val="20"/>
        </w:rPr>
        <w:t>s Discussion and Analysis of Financial Condition and Results of Operations</w:t>
      </w:r>
    </w:p>
    <w:p w14:paraId="3DB34849" w14:textId="77777777" w:rsidR="00000000" w:rsidRDefault="00F96C63">
      <w:pPr>
        <w:jc w:val="both"/>
        <w:rPr>
          <w:rFonts w:eastAsia="Times New Roman"/>
        </w:rPr>
      </w:pPr>
    </w:p>
    <w:p w14:paraId="21E8EDDD" w14:textId="77777777" w:rsidR="00000000" w:rsidRDefault="00F96C63">
      <w:pPr>
        <w:jc w:val="both"/>
        <w:rPr>
          <w:rFonts w:eastAsia="Times New Roman"/>
        </w:rPr>
      </w:pPr>
      <w:r>
        <w:rPr>
          <w:rFonts w:eastAsia="Times New Roman"/>
          <w:i/>
          <w:iCs/>
          <w:color w:val="000000"/>
          <w:sz w:val="20"/>
          <w:szCs w:val="20"/>
        </w:rPr>
        <w:t xml:space="preserve">Noodles &amp; Company is a Delaware corporation that was organized in 2002. Noodles &amp; Company and its subsidiaries are sometimes referred to as “we,” “us,” “our” and the “Company” in </w:t>
      </w:r>
      <w:r>
        <w:rPr>
          <w:rFonts w:eastAsia="Times New Roman"/>
          <w:i/>
          <w:iCs/>
          <w:color w:val="000000"/>
          <w:sz w:val="20"/>
          <w:szCs w:val="20"/>
        </w:rPr>
        <w:t>this report. The following discussion and analysis of our financial condition and results of operations should be read in conjunction with the accompanying unaudited condensed consolidated financial statements and related notes in Item 1 and with the audit</w:t>
      </w:r>
      <w:r>
        <w:rPr>
          <w:rFonts w:eastAsia="Times New Roman"/>
          <w:i/>
          <w:iCs/>
          <w:color w:val="000000"/>
          <w:sz w:val="20"/>
          <w:szCs w:val="20"/>
        </w:rPr>
        <w:t xml:space="preserve">ed consolidated financial statements and the related notes included in our Annual Report on Form 10-K for our fiscal year ended December 31, 2019. We operate on a 52- or 53-week fiscal year ending on the Tuesday closest to December 31. Our fiscal quarters </w:t>
      </w:r>
      <w:r>
        <w:rPr>
          <w:rFonts w:eastAsia="Times New Roman"/>
          <w:i/>
          <w:iCs/>
          <w:color w:val="000000"/>
          <w:sz w:val="20"/>
          <w:szCs w:val="20"/>
        </w:rPr>
        <w:t>each contain 13 operating weeks, with the exception of the fourth quarter of a 53-week fiscal year, which contains 14 operating weeks. Fiscal years 2020 and 2019 each contain 52 weeks.    </w:t>
      </w:r>
    </w:p>
    <w:p w14:paraId="7FFA0CDA" w14:textId="77777777" w:rsidR="00000000" w:rsidRDefault="00F96C63">
      <w:pPr>
        <w:divId w:val="956446102"/>
        <w:rPr>
          <w:rFonts w:eastAsia="Times New Roman"/>
        </w:rPr>
      </w:pPr>
    </w:p>
    <w:p w14:paraId="36CBF1AB" w14:textId="77777777" w:rsidR="00000000" w:rsidRDefault="00F96C63">
      <w:pPr>
        <w:divId w:val="1331134109"/>
        <w:rPr>
          <w:rFonts w:eastAsia="Times New Roman"/>
        </w:rPr>
      </w:pPr>
      <w:r>
        <w:rPr>
          <w:rFonts w:eastAsia="Times New Roman"/>
          <w:b/>
          <w:bCs/>
          <w:i/>
          <w:iCs/>
          <w:color w:val="000000"/>
          <w:sz w:val="20"/>
          <w:szCs w:val="20"/>
        </w:rPr>
        <w:t>Cautionary Note Regarding Forward-Looking Statements</w:t>
      </w:r>
    </w:p>
    <w:p w14:paraId="49030B4E" w14:textId="77777777" w:rsidR="00000000" w:rsidRDefault="00F96C63">
      <w:pPr>
        <w:jc w:val="both"/>
        <w:rPr>
          <w:rFonts w:eastAsia="Times New Roman"/>
        </w:rPr>
      </w:pPr>
    </w:p>
    <w:p w14:paraId="14D5958B" w14:textId="77777777" w:rsidR="00000000" w:rsidRDefault="00F96C63">
      <w:pPr>
        <w:jc w:val="both"/>
        <w:rPr>
          <w:rFonts w:eastAsia="Times New Roman"/>
        </w:rPr>
      </w:pPr>
      <w:r>
        <w:rPr>
          <w:rFonts w:eastAsia="Times New Roman"/>
          <w:i/>
          <w:iCs/>
          <w:color w:val="000000"/>
          <w:sz w:val="20"/>
          <w:szCs w:val="20"/>
        </w:rPr>
        <w:t>In additio</w:t>
      </w:r>
      <w:r>
        <w:rPr>
          <w:rFonts w:eastAsia="Times New Roman"/>
          <w:i/>
          <w:iCs/>
          <w:color w:val="000000"/>
          <w:sz w:val="20"/>
          <w:szCs w:val="20"/>
        </w:rPr>
        <w:t>n to historical information, this discussion and analysis contains forward-looking statements within the meaning of the Private Securities Litigation Reform Act of 1995 that involve risks and uncertainties such as the number of restaurants we intend to ope</w:t>
      </w:r>
      <w:r>
        <w:rPr>
          <w:rFonts w:eastAsia="Times New Roman"/>
          <w:i/>
          <w:iCs/>
          <w:color w:val="000000"/>
          <w:sz w:val="20"/>
          <w:szCs w:val="20"/>
        </w:rPr>
        <w:t>n, projected capital expenditures and estimates of our effective tax rates. In some cases, you can identify forward-looking statements by terms such as “may,” “might,” “will,” “objective,” “intend,” “should,” “could,” “can,” “would,” “expect,” “believe,” “</w:t>
      </w:r>
      <w:r>
        <w:rPr>
          <w:rFonts w:eastAsia="Times New Roman"/>
          <w:i/>
          <w:iCs/>
          <w:color w:val="000000"/>
          <w:sz w:val="20"/>
          <w:szCs w:val="20"/>
        </w:rPr>
        <w:t xml:space="preserve">design,” “estimate,” “predict,” “potential,” “plan” or the negative of these terms and similar expressions intended to identify forward-looking statements. These statements reflect our current views with respect to future events and are based on currently </w:t>
      </w:r>
      <w:r>
        <w:rPr>
          <w:rFonts w:eastAsia="Times New Roman"/>
          <w:i/>
          <w:iCs/>
          <w:color w:val="000000"/>
          <w:sz w:val="20"/>
          <w:szCs w:val="20"/>
        </w:rPr>
        <w:t>available operating, financial and competitive information. Examples of forward-looking statements include all matters that are not historical facts, such as statements regarding our ability to navigate the COVID-19 pandemic, projected capital expenditures</w:t>
      </w:r>
      <w:r>
        <w:rPr>
          <w:rFonts w:eastAsia="Times New Roman"/>
          <w:i/>
          <w:iCs/>
          <w:color w:val="000000"/>
          <w:sz w:val="20"/>
          <w:szCs w:val="20"/>
        </w:rPr>
        <w:t>, the revenue and balance sheet impact of the COVID-19 pandemic, estimated costs associated with our closure of underperforming restaurants, the implementation and results of strategic initiatives and our future financial performance. Our actual results ma</w:t>
      </w:r>
      <w:r>
        <w:rPr>
          <w:rFonts w:eastAsia="Times New Roman"/>
          <w:i/>
          <w:iCs/>
          <w:color w:val="000000"/>
          <w:sz w:val="20"/>
          <w:szCs w:val="20"/>
        </w:rPr>
        <w:t>y differ materially from those anticipated in these forward-looking statements due to reasons including, but not limited to, the extent, duration and severity of the COVID-19 pandemic; governmental and customer response to the COVID-19 pandemic; other cond</w:t>
      </w:r>
      <w:r>
        <w:rPr>
          <w:rFonts w:eastAsia="Times New Roman"/>
          <w:i/>
          <w:iCs/>
          <w:color w:val="000000"/>
          <w:sz w:val="20"/>
          <w:szCs w:val="20"/>
        </w:rPr>
        <w:t>itions beyond our control such as weather, natural disasters, disease outbreaks, epidemics or pandemics impacting our customers or food supplies; consumer reaction to industry related public health issues and health pandemics and perceptions of food safety</w:t>
      </w:r>
      <w:r>
        <w:rPr>
          <w:rFonts w:eastAsia="Times New Roman"/>
          <w:i/>
          <w:iCs/>
          <w:color w:val="000000"/>
          <w:sz w:val="20"/>
          <w:szCs w:val="20"/>
        </w:rPr>
        <w:t>, our ability to achieve and maintain increases in comparable restaurant sales and to successfully execute our business strategy, including new restaurant initiatives and operational strategies to improve the performance of our restaurant portfolio; our ab</w:t>
      </w:r>
      <w:r>
        <w:rPr>
          <w:rFonts w:eastAsia="Times New Roman"/>
          <w:i/>
          <w:iCs/>
          <w:color w:val="000000"/>
          <w:sz w:val="20"/>
          <w:szCs w:val="20"/>
        </w:rPr>
        <w:t>ility to maintain compliance with debt covenants and continue to access financing necessary to execute our business strategy; the success of our marketing efforts; our ability to open new restaurants on schedule; current economic conditions; price and avai</w:t>
      </w:r>
      <w:r>
        <w:rPr>
          <w:rFonts w:eastAsia="Times New Roman"/>
          <w:i/>
          <w:iCs/>
          <w:color w:val="000000"/>
          <w:sz w:val="20"/>
          <w:szCs w:val="20"/>
        </w:rPr>
        <w:t xml:space="preserve">lability of commodities; our ability to adequately staff our restaurants; changes in labor costs; consumer confidence and spending patterns; seasonal factors; and those discussed in “Special Note Regarding Forward-Looking Statements” and “Risk Factors” as </w:t>
      </w:r>
      <w:r>
        <w:rPr>
          <w:rFonts w:eastAsia="Times New Roman"/>
          <w:i/>
          <w:iCs/>
          <w:color w:val="000000"/>
          <w:sz w:val="20"/>
          <w:szCs w:val="20"/>
        </w:rPr>
        <w:t>filed in our Annual Report on Form 10-K for our fiscal year ended December 31, 2019</w:t>
      </w:r>
      <w:r>
        <w:rPr>
          <w:rFonts w:eastAsia="Times New Roman"/>
          <w:i/>
          <w:iCs/>
          <w:color w:val="000000"/>
          <w:sz w:val="20"/>
          <w:szCs w:val="20"/>
          <w:shd w:val="clear" w:color="auto" w:fill="FFFFFF"/>
        </w:rPr>
        <w:t xml:space="preserve"> and in our Quarterly Report on Form 10-Q for the quarterly periods ended March 31, 2020 and June 30, 2020.</w:t>
      </w:r>
    </w:p>
    <w:p w14:paraId="60D69FAE" w14:textId="77777777" w:rsidR="00000000" w:rsidRDefault="00F96C63">
      <w:pPr>
        <w:jc w:val="both"/>
        <w:rPr>
          <w:rFonts w:eastAsia="Times New Roman"/>
        </w:rPr>
      </w:pPr>
    </w:p>
    <w:p w14:paraId="24B8BA2B" w14:textId="77777777" w:rsidR="00000000" w:rsidRDefault="00F96C63">
      <w:pPr>
        <w:jc w:val="both"/>
        <w:rPr>
          <w:rFonts w:eastAsia="Times New Roman"/>
        </w:rPr>
      </w:pPr>
      <w:r>
        <w:rPr>
          <w:rFonts w:eastAsia="Times New Roman"/>
          <w:b/>
          <w:bCs/>
          <w:color w:val="000000"/>
          <w:sz w:val="20"/>
          <w:szCs w:val="20"/>
        </w:rPr>
        <w:t>Impact of COVID-19 Pandemic on Our Business</w:t>
      </w:r>
    </w:p>
    <w:p w14:paraId="5DCAC2EF" w14:textId="77777777" w:rsidR="00000000" w:rsidRDefault="00F96C63">
      <w:pPr>
        <w:jc w:val="both"/>
        <w:rPr>
          <w:rFonts w:eastAsia="Times New Roman"/>
        </w:rPr>
      </w:pPr>
    </w:p>
    <w:p w14:paraId="46A53752" w14:textId="77777777" w:rsidR="00000000" w:rsidRDefault="00F96C63">
      <w:pPr>
        <w:jc w:val="both"/>
        <w:rPr>
          <w:rFonts w:eastAsia="Times New Roman"/>
        </w:rPr>
      </w:pPr>
      <w:r>
        <w:rPr>
          <w:rFonts w:eastAsia="Times New Roman"/>
          <w:color w:val="000000"/>
          <w:sz w:val="20"/>
          <w:szCs w:val="20"/>
        </w:rPr>
        <w:t>The onset of the COVID-19 pandemic resulted in significant disruption to the restaurant industry and adversely affected our business. Comparable sales have meaningfully and progressively improved since the begi</w:t>
      </w:r>
      <w:r>
        <w:rPr>
          <w:rFonts w:eastAsia="Times New Roman"/>
          <w:color w:val="000000"/>
          <w:sz w:val="20"/>
          <w:szCs w:val="20"/>
        </w:rPr>
        <w:t>nning of the COVID-19 pandemic as our business was well-positioned for the transition to largely off-premise dining that has resulted from the outbreak. The shifting demand pattern towards our off-premise offerings, including delivery, has caused a reducti</w:t>
      </w:r>
      <w:r>
        <w:rPr>
          <w:rFonts w:eastAsia="Times New Roman"/>
          <w:color w:val="000000"/>
          <w:sz w:val="20"/>
          <w:szCs w:val="20"/>
        </w:rPr>
        <w:t>on in our restaurant level margins due primarily to higher delivery fees, partially offset by improved efficiencies throughout the balance of our expense profile.</w:t>
      </w:r>
    </w:p>
    <w:p w14:paraId="4B481F3A" w14:textId="77777777" w:rsidR="00000000" w:rsidRDefault="00F96C63">
      <w:pPr>
        <w:jc w:val="both"/>
        <w:rPr>
          <w:rFonts w:eastAsia="Times New Roman"/>
        </w:rPr>
      </w:pPr>
    </w:p>
    <w:p w14:paraId="28E2D721" w14:textId="77777777" w:rsidR="00000000" w:rsidRDefault="00F96C63">
      <w:pPr>
        <w:jc w:val="both"/>
        <w:rPr>
          <w:rFonts w:eastAsia="Times New Roman"/>
        </w:rPr>
      </w:pPr>
      <w:r>
        <w:rPr>
          <w:rFonts w:eastAsia="Times New Roman"/>
          <w:color w:val="000000"/>
          <w:sz w:val="20"/>
          <w:szCs w:val="20"/>
        </w:rPr>
        <w:t>As of the date of this filing, significant uncertainty exists concerning the magnitude of t</w:t>
      </w:r>
      <w:r>
        <w:rPr>
          <w:rFonts w:eastAsia="Times New Roman"/>
          <w:color w:val="000000"/>
          <w:sz w:val="20"/>
          <w:szCs w:val="20"/>
        </w:rPr>
        <w:t xml:space="preserve">he impact and the duration of the COVID-19 pandemic. </w:t>
      </w:r>
      <w:r>
        <w:rPr>
          <w:rFonts w:eastAsia="Times New Roman"/>
          <w:color w:val="000000"/>
          <w:sz w:val="20"/>
          <w:szCs w:val="20"/>
          <w:shd w:val="clear" w:color="auto" w:fill="FFFFFF"/>
        </w:rPr>
        <w:t>As of the date of this filing, substantially all of our restaurants continue to operate, and dining rooms are open in over 85% of our company-owned locations. W</w:t>
      </w:r>
      <w:r>
        <w:rPr>
          <w:rFonts w:eastAsia="Times New Roman"/>
          <w:color w:val="000000"/>
          <w:sz w:val="20"/>
          <w:szCs w:val="20"/>
        </w:rPr>
        <w:t xml:space="preserve">hile we cannot predict the extent to which </w:t>
      </w:r>
      <w:r>
        <w:rPr>
          <w:rFonts w:eastAsia="Times New Roman"/>
          <w:color w:val="000000"/>
          <w:sz w:val="20"/>
          <w:szCs w:val="20"/>
        </w:rPr>
        <w:t xml:space="preserve">the COVID-19 pandemic will impact our business, we intend to continue to actively monitor the evolving situation and may take further actions that alter our business operations as may be required by federal, state or local authorities or that we determine </w:t>
      </w:r>
      <w:r>
        <w:rPr>
          <w:rFonts w:eastAsia="Times New Roman"/>
          <w:color w:val="000000"/>
          <w:sz w:val="20"/>
          <w:szCs w:val="20"/>
        </w:rPr>
        <w:t xml:space="preserve">are in the best interests of our team members, customers, suppliers and shareholders. </w:t>
      </w:r>
    </w:p>
    <w:p w14:paraId="2163C569" w14:textId="77777777" w:rsidR="00000000" w:rsidRDefault="00F96C63">
      <w:pPr>
        <w:jc w:val="both"/>
        <w:rPr>
          <w:rFonts w:eastAsia="Times New Roman"/>
        </w:rPr>
      </w:pPr>
    </w:p>
    <w:p w14:paraId="0B991E5F" w14:textId="77777777" w:rsidR="00000000" w:rsidRDefault="00F96C63">
      <w:pPr>
        <w:jc w:val="center"/>
        <w:divId w:val="2129397273"/>
        <w:rPr>
          <w:rFonts w:eastAsia="Times New Roman"/>
        </w:rPr>
      </w:pPr>
      <w:r>
        <w:rPr>
          <w:rFonts w:eastAsia="Times New Roman"/>
          <w:color w:val="000000"/>
          <w:sz w:val="20"/>
          <w:szCs w:val="20"/>
        </w:rPr>
        <w:t>14</w:t>
      </w:r>
    </w:p>
    <w:p w14:paraId="0C2ED218" w14:textId="77777777" w:rsidR="00000000" w:rsidRDefault="00F96C63">
      <w:pPr>
        <w:rPr>
          <w:rFonts w:eastAsia="Times New Roman"/>
        </w:rPr>
      </w:pPr>
      <w:r>
        <w:rPr>
          <w:rFonts w:eastAsia="Times New Roman"/>
        </w:rPr>
        <w:pict w14:anchorId="2B8E7202">
          <v:rect id="_x0000_i1039" style="width:0;height:1.5pt" o:hralign="center" o:hrstd="t" o:hr="t" fillcolor="#a0a0a0" stroked="f"/>
        </w:pict>
      </w:r>
    </w:p>
    <w:p w14:paraId="7B3EA34E" w14:textId="77777777" w:rsidR="00000000" w:rsidRDefault="00F96C63">
      <w:pPr>
        <w:divId w:val="414284778"/>
        <w:rPr>
          <w:rFonts w:eastAsia="Times New Roman"/>
        </w:rPr>
      </w:pPr>
      <w:hyperlink w:anchor="i69f10f9860e84966b1b2b7b98bb187e0_7" w:history="1">
        <w:r>
          <w:rPr>
            <w:rStyle w:val="a3"/>
            <w:rFonts w:eastAsia="Times New Roman"/>
            <w:sz w:val="20"/>
            <w:szCs w:val="20"/>
          </w:rPr>
          <w:t>Table of Contents</w:t>
        </w:r>
      </w:hyperlink>
    </w:p>
    <w:p w14:paraId="2D0BD735" w14:textId="77777777" w:rsidR="00000000" w:rsidRDefault="00F96C63">
      <w:pPr>
        <w:jc w:val="both"/>
        <w:rPr>
          <w:rFonts w:eastAsia="Times New Roman"/>
        </w:rPr>
      </w:pPr>
      <w:r>
        <w:rPr>
          <w:rFonts w:eastAsia="Times New Roman"/>
          <w:b/>
          <w:bCs/>
          <w:color w:val="000000"/>
          <w:sz w:val="20"/>
          <w:szCs w:val="20"/>
        </w:rPr>
        <w:t>Recent Trends, Risks and Uncertainties</w:t>
      </w:r>
    </w:p>
    <w:p w14:paraId="3A4BC713" w14:textId="77777777" w:rsidR="00000000" w:rsidRDefault="00F96C63">
      <w:pPr>
        <w:jc w:val="both"/>
        <w:rPr>
          <w:rFonts w:eastAsia="Times New Roman"/>
        </w:rPr>
      </w:pPr>
    </w:p>
    <w:p w14:paraId="0820EDEF" w14:textId="77777777" w:rsidR="00000000" w:rsidRDefault="00F96C63">
      <w:pPr>
        <w:jc w:val="both"/>
        <w:rPr>
          <w:rFonts w:eastAsia="Times New Roman"/>
        </w:rPr>
      </w:pPr>
      <w:r>
        <w:rPr>
          <w:rFonts w:eastAsia="Times New Roman"/>
          <w:i/>
          <w:iCs/>
          <w:color w:val="000000"/>
          <w:sz w:val="20"/>
          <w:szCs w:val="20"/>
        </w:rPr>
        <w:t xml:space="preserve">Comparable </w:t>
      </w:r>
      <w:r>
        <w:rPr>
          <w:rFonts w:eastAsia="Times New Roman"/>
          <w:i/>
          <w:iCs/>
          <w:color w:val="000000"/>
          <w:sz w:val="20"/>
          <w:szCs w:val="20"/>
        </w:rPr>
        <w:t>Restaurant Sales.</w:t>
      </w:r>
      <w:r>
        <w:rPr>
          <w:rFonts w:eastAsia="Times New Roman"/>
          <w:color w:val="000000"/>
          <w:sz w:val="20"/>
          <w:szCs w:val="20"/>
        </w:rPr>
        <w:t xml:space="preserve"> In the third quarter of 2020, system-wide comparable restaurant sales decreased 3.8%, comprised of a 3.6% decrease for company-owned restaurants and a 5.0% decrease for franchise restaurants. </w:t>
      </w:r>
    </w:p>
    <w:p w14:paraId="7254AEFB" w14:textId="77777777" w:rsidR="00000000" w:rsidRDefault="00F96C63">
      <w:pPr>
        <w:jc w:val="both"/>
        <w:rPr>
          <w:rFonts w:eastAsia="Times New Roman"/>
        </w:rPr>
      </w:pPr>
    </w:p>
    <w:p w14:paraId="35C9C620" w14:textId="77777777" w:rsidR="00000000" w:rsidRDefault="00F96C63">
      <w:pPr>
        <w:jc w:val="both"/>
        <w:rPr>
          <w:rFonts w:eastAsia="Times New Roman"/>
        </w:rPr>
      </w:pPr>
      <w:r>
        <w:rPr>
          <w:rFonts w:eastAsia="Times New Roman"/>
          <w:color w:val="000000"/>
          <w:sz w:val="20"/>
          <w:szCs w:val="20"/>
        </w:rPr>
        <w:t>Recent restaurant openings not in the Compa</w:t>
      </w:r>
      <w:r>
        <w:rPr>
          <w:rFonts w:eastAsia="Times New Roman"/>
          <w:color w:val="000000"/>
          <w:sz w:val="20"/>
          <w:szCs w:val="20"/>
        </w:rPr>
        <w:t>ny’s comparable restaurant base, many of which offer order ahead drive-thru pick-up windows, continue to perform at the highest sales level of any class of new restaurants in the Company’s history. In October of 2020, the Company opened two company-owned r</w:t>
      </w:r>
      <w:r>
        <w:rPr>
          <w:rFonts w:eastAsia="Times New Roman"/>
          <w:color w:val="000000"/>
          <w:sz w:val="20"/>
          <w:szCs w:val="20"/>
        </w:rPr>
        <w:t>estaurants, including one restaurant that has broken the Company’s record for sales during their initial 7, 14 and 21 days of operation.</w:t>
      </w:r>
    </w:p>
    <w:p w14:paraId="18C285AE" w14:textId="77777777" w:rsidR="00000000" w:rsidRDefault="00F96C63">
      <w:pPr>
        <w:jc w:val="both"/>
        <w:rPr>
          <w:rFonts w:eastAsia="Times New Roman"/>
        </w:rPr>
      </w:pPr>
    </w:p>
    <w:p w14:paraId="798F25B2" w14:textId="77777777" w:rsidR="00000000" w:rsidRDefault="00F96C63">
      <w:pPr>
        <w:jc w:val="both"/>
        <w:rPr>
          <w:rFonts w:eastAsia="Times New Roman"/>
        </w:rPr>
      </w:pPr>
      <w:r>
        <w:rPr>
          <w:rFonts w:eastAsia="Times New Roman"/>
          <w:color w:val="000000"/>
          <w:sz w:val="20"/>
          <w:szCs w:val="20"/>
        </w:rPr>
        <w:t>The cadence of comparable restaurant sales and average unit volumes during the third quarter of 2020 are as set forth</w:t>
      </w:r>
      <w:r>
        <w:rPr>
          <w:rFonts w:eastAsia="Times New Roman"/>
          <w:color w:val="000000"/>
          <w:sz w:val="20"/>
          <w:szCs w:val="20"/>
        </w:rPr>
        <w:t xml:space="preserve"> below. Company-owned restaurants were closed on July 4 and 5, 2020 in appreciation of our teams’ efforts during the COVID-19 pandemic. All restaurants were open during that time frame in 2019, negatively impacting comparable restaurant sales during the sa</w:t>
      </w:r>
      <w:r>
        <w:rPr>
          <w:rFonts w:eastAsia="Times New Roman"/>
          <w:color w:val="000000"/>
          <w:sz w:val="20"/>
          <w:szCs w:val="20"/>
        </w:rPr>
        <w:t>me period in 2020:</w:t>
      </w:r>
    </w:p>
    <w:tbl>
      <w:tblPr>
        <w:tblW w:w="5000" w:type="pct"/>
        <w:tblCellMar>
          <w:top w:w="15" w:type="dxa"/>
          <w:left w:w="15" w:type="dxa"/>
          <w:bottom w:w="15" w:type="dxa"/>
          <w:right w:w="15" w:type="dxa"/>
        </w:tblCellMar>
        <w:tblLook w:val="04A0" w:firstRow="1" w:lastRow="0" w:firstColumn="1" w:lastColumn="0" w:noHBand="0" w:noVBand="1"/>
      </w:tblPr>
      <w:tblGrid>
        <w:gridCol w:w="54"/>
        <w:gridCol w:w="4169"/>
        <w:gridCol w:w="36"/>
        <w:gridCol w:w="54"/>
        <w:gridCol w:w="1092"/>
        <w:gridCol w:w="36"/>
        <w:gridCol w:w="36"/>
        <w:gridCol w:w="36"/>
        <w:gridCol w:w="36"/>
        <w:gridCol w:w="54"/>
        <w:gridCol w:w="1130"/>
        <w:gridCol w:w="36"/>
        <w:gridCol w:w="36"/>
        <w:gridCol w:w="36"/>
        <w:gridCol w:w="36"/>
        <w:gridCol w:w="55"/>
        <w:gridCol w:w="1338"/>
        <w:gridCol w:w="36"/>
      </w:tblGrid>
      <w:tr w:rsidR="00000000" w14:paraId="2732D223" w14:textId="77777777">
        <w:trPr>
          <w:divId w:val="1149396524"/>
        </w:trPr>
        <w:tc>
          <w:tcPr>
            <w:tcW w:w="50" w:type="pct"/>
            <w:vAlign w:val="center"/>
            <w:hideMark/>
          </w:tcPr>
          <w:p w14:paraId="03A6146E" w14:textId="77777777" w:rsidR="00000000" w:rsidRDefault="00F96C63">
            <w:pPr>
              <w:jc w:val="both"/>
              <w:rPr>
                <w:rFonts w:eastAsia="Times New Roman"/>
              </w:rPr>
            </w:pPr>
          </w:p>
        </w:tc>
        <w:tc>
          <w:tcPr>
            <w:tcW w:w="2525" w:type="pct"/>
            <w:vAlign w:val="center"/>
            <w:hideMark/>
          </w:tcPr>
          <w:p w14:paraId="156A6FB1" w14:textId="77777777" w:rsidR="00000000" w:rsidRDefault="00F96C63">
            <w:pPr>
              <w:rPr>
                <w:rFonts w:eastAsia="Times New Roman"/>
                <w:sz w:val="20"/>
                <w:szCs w:val="20"/>
              </w:rPr>
            </w:pPr>
          </w:p>
        </w:tc>
        <w:tc>
          <w:tcPr>
            <w:tcW w:w="5" w:type="pct"/>
            <w:vAlign w:val="center"/>
            <w:hideMark/>
          </w:tcPr>
          <w:p w14:paraId="2F4BA7D4" w14:textId="77777777" w:rsidR="00000000" w:rsidRDefault="00F96C63">
            <w:pPr>
              <w:rPr>
                <w:rFonts w:eastAsia="Times New Roman"/>
                <w:sz w:val="20"/>
                <w:szCs w:val="20"/>
              </w:rPr>
            </w:pPr>
          </w:p>
        </w:tc>
        <w:tc>
          <w:tcPr>
            <w:tcW w:w="50" w:type="pct"/>
            <w:vAlign w:val="center"/>
            <w:hideMark/>
          </w:tcPr>
          <w:p w14:paraId="04723148" w14:textId="77777777" w:rsidR="00000000" w:rsidRDefault="00F96C63">
            <w:pPr>
              <w:rPr>
                <w:rFonts w:eastAsia="Times New Roman"/>
                <w:sz w:val="20"/>
                <w:szCs w:val="20"/>
              </w:rPr>
            </w:pPr>
          </w:p>
        </w:tc>
        <w:tc>
          <w:tcPr>
            <w:tcW w:w="675" w:type="pct"/>
            <w:vAlign w:val="center"/>
            <w:hideMark/>
          </w:tcPr>
          <w:p w14:paraId="2BD952A7" w14:textId="77777777" w:rsidR="00000000" w:rsidRDefault="00F96C63">
            <w:pPr>
              <w:rPr>
                <w:rFonts w:eastAsia="Times New Roman"/>
                <w:sz w:val="20"/>
                <w:szCs w:val="20"/>
              </w:rPr>
            </w:pPr>
          </w:p>
        </w:tc>
        <w:tc>
          <w:tcPr>
            <w:tcW w:w="5" w:type="pct"/>
            <w:vAlign w:val="center"/>
            <w:hideMark/>
          </w:tcPr>
          <w:p w14:paraId="4B448CAF" w14:textId="77777777" w:rsidR="00000000" w:rsidRDefault="00F96C63">
            <w:pPr>
              <w:rPr>
                <w:rFonts w:eastAsia="Times New Roman"/>
                <w:sz w:val="20"/>
                <w:szCs w:val="20"/>
              </w:rPr>
            </w:pPr>
          </w:p>
        </w:tc>
        <w:tc>
          <w:tcPr>
            <w:tcW w:w="5" w:type="pct"/>
            <w:vAlign w:val="center"/>
            <w:hideMark/>
          </w:tcPr>
          <w:p w14:paraId="1FD6025F" w14:textId="77777777" w:rsidR="00000000" w:rsidRDefault="00F96C63">
            <w:pPr>
              <w:rPr>
                <w:rFonts w:eastAsia="Times New Roman"/>
                <w:sz w:val="20"/>
                <w:szCs w:val="20"/>
              </w:rPr>
            </w:pPr>
          </w:p>
        </w:tc>
        <w:tc>
          <w:tcPr>
            <w:tcW w:w="19" w:type="pct"/>
            <w:vAlign w:val="center"/>
            <w:hideMark/>
          </w:tcPr>
          <w:p w14:paraId="7025C675" w14:textId="77777777" w:rsidR="00000000" w:rsidRDefault="00F96C63">
            <w:pPr>
              <w:rPr>
                <w:rFonts w:eastAsia="Times New Roman"/>
                <w:sz w:val="20"/>
                <w:szCs w:val="20"/>
              </w:rPr>
            </w:pPr>
          </w:p>
        </w:tc>
        <w:tc>
          <w:tcPr>
            <w:tcW w:w="5" w:type="pct"/>
            <w:vAlign w:val="center"/>
            <w:hideMark/>
          </w:tcPr>
          <w:p w14:paraId="743B6F6F" w14:textId="77777777" w:rsidR="00000000" w:rsidRDefault="00F96C63">
            <w:pPr>
              <w:rPr>
                <w:rFonts w:eastAsia="Times New Roman"/>
                <w:sz w:val="20"/>
                <w:szCs w:val="20"/>
              </w:rPr>
            </w:pPr>
          </w:p>
        </w:tc>
        <w:tc>
          <w:tcPr>
            <w:tcW w:w="50" w:type="pct"/>
            <w:vAlign w:val="center"/>
            <w:hideMark/>
          </w:tcPr>
          <w:p w14:paraId="272EFC1F" w14:textId="77777777" w:rsidR="00000000" w:rsidRDefault="00F96C63">
            <w:pPr>
              <w:rPr>
                <w:rFonts w:eastAsia="Times New Roman"/>
                <w:sz w:val="20"/>
                <w:szCs w:val="20"/>
              </w:rPr>
            </w:pPr>
          </w:p>
        </w:tc>
        <w:tc>
          <w:tcPr>
            <w:tcW w:w="697" w:type="pct"/>
            <w:vAlign w:val="center"/>
            <w:hideMark/>
          </w:tcPr>
          <w:p w14:paraId="508B0269" w14:textId="77777777" w:rsidR="00000000" w:rsidRDefault="00F96C63">
            <w:pPr>
              <w:rPr>
                <w:rFonts w:eastAsia="Times New Roman"/>
                <w:sz w:val="20"/>
                <w:szCs w:val="20"/>
              </w:rPr>
            </w:pPr>
          </w:p>
        </w:tc>
        <w:tc>
          <w:tcPr>
            <w:tcW w:w="5" w:type="pct"/>
            <w:vAlign w:val="center"/>
            <w:hideMark/>
          </w:tcPr>
          <w:p w14:paraId="7FE8451E" w14:textId="77777777" w:rsidR="00000000" w:rsidRDefault="00F96C63">
            <w:pPr>
              <w:rPr>
                <w:rFonts w:eastAsia="Times New Roman"/>
                <w:sz w:val="20"/>
                <w:szCs w:val="20"/>
              </w:rPr>
            </w:pPr>
          </w:p>
        </w:tc>
        <w:tc>
          <w:tcPr>
            <w:tcW w:w="5" w:type="pct"/>
            <w:vAlign w:val="center"/>
            <w:hideMark/>
          </w:tcPr>
          <w:p w14:paraId="0CB07AF9" w14:textId="77777777" w:rsidR="00000000" w:rsidRDefault="00F96C63">
            <w:pPr>
              <w:rPr>
                <w:rFonts w:eastAsia="Times New Roman"/>
                <w:sz w:val="20"/>
                <w:szCs w:val="20"/>
              </w:rPr>
            </w:pPr>
          </w:p>
        </w:tc>
        <w:tc>
          <w:tcPr>
            <w:tcW w:w="19" w:type="pct"/>
            <w:vAlign w:val="center"/>
            <w:hideMark/>
          </w:tcPr>
          <w:p w14:paraId="696A6BA9" w14:textId="77777777" w:rsidR="00000000" w:rsidRDefault="00F96C63">
            <w:pPr>
              <w:rPr>
                <w:rFonts w:eastAsia="Times New Roman"/>
                <w:sz w:val="20"/>
                <w:szCs w:val="20"/>
              </w:rPr>
            </w:pPr>
          </w:p>
        </w:tc>
        <w:tc>
          <w:tcPr>
            <w:tcW w:w="5" w:type="pct"/>
            <w:vAlign w:val="center"/>
            <w:hideMark/>
          </w:tcPr>
          <w:p w14:paraId="32B11DFE" w14:textId="77777777" w:rsidR="00000000" w:rsidRDefault="00F96C63">
            <w:pPr>
              <w:rPr>
                <w:rFonts w:eastAsia="Times New Roman"/>
                <w:sz w:val="20"/>
                <w:szCs w:val="20"/>
              </w:rPr>
            </w:pPr>
          </w:p>
        </w:tc>
        <w:tc>
          <w:tcPr>
            <w:tcW w:w="50" w:type="pct"/>
            <w:vAlign w:val="center"/>
            <w:hideMark/>
          </w:tcPr>
          <w:p w14:paraId="4FD86CD1" w14:textId="77777777" w:rsidR="00000000" w:rsidRDefault="00F96C63">
            <w:pPr>
              <w:rPr>
                <w:rFonts w:eastAsia="Times New Roman"/>
                <w:sz w:val="20"/>
                <w:szCs w:val="20"/>
              </w:rPr>
            </w:pPr>
          </w:p>
        </w:tc>
        <w:tc>
          <w:tcPr>
            <w:tcW w:w="822" w:type="pct"/>
            <w:vAlign w:val="center"/>
            <w:hideMark/>
          </w:tcPr>
          <w:p w14:paraId="3CD37C12" w14:textId="77777777" w:rsidR="00000000" w:rsidRDefault="00F96C63">
            <w:pPr>
              <w:rPr>
                <w:rFonts w:eastAsia="Times New Roman"/>
                <w:sz w:val="20"/>
                <w:szCs w:val="20"/>
              </w:rPr>
            </w:pPr>
          </w:p>
        </w:tc>
        <w:tc>
          <w:tcPr>
            <w:tcW w:w="5" w:type="pct"/>
            <w:vAlign w:val="center"/>
            <w:hideMark/>
          </w:tcPr>
          <w:p w14:paraId="184B98D5" w14:textId="77777777" w:rsidR="00000000" w:rsidRDefault="00F96C63">
            <w:pPr>
              <w:rPr>
                <w:rFonts w:eastAsia="Times New Roman"/>
                <w:sz w:val="20"/>
                <w:szCs w:val="20"/>
              </w:rPr>
            </w:pPr>
          </w:p>
        </w:tc>
      </w:tr>
      <w:tr w:rsidR="00000000" w14:paraId="490DD437" w14:textId="77777777">
        <w:trPr>
          <w:divId w:val="1149396524"/>
        </w:trPr>
        <w:tc>
          <w:tcPr>
            <w:tcW w:w="0" w:type="auto"/>
            <w:gridSpan w:val="3"/>
            <w:tcMar>
              <w:top w:w="30" w:type="dxa"/>
              <w:left w:w="20" w:type="dxa"/>
              <w:bottom w:w="30" w:type="dxa"/>
              <w:right w:w="20" w:type="dxa"/>
            </w:tcMar>
            <w:vAlign w:val="bottom"/>
            <w:hideMark/>
          </w:tcPr>
          <w:p w14:paraId="63B44960" w14:textId="77777777" w:rsidR="00000000" w:rsidRDefault="00F96C63">
            <w:pPr>
              <w:rPr>
                <w:rFonts w:eastAsia="Times New Roman"/>
              </w:rPr>
            </w:pPr>
            <w:r>
              <w:rPr>
                <w:rFonts w:eastAsia="Times New Roman"/>
                <w:b/>
                <w:bCs/>
                <w:color w:val="000000"/>
                <w:sz w:val="18"/>
                <w:szCs w:val="18"/>
              </w:rPr>
              <w:t>Comparable Restaurant Sales</w:t>
            </w:r>
          </w:p>
        </w:tc>
        <w:tc>
          <w:tcPr>
            <w:tcW w:w="0" w:type="auto"/>
            <w:gridSpan w:val="3"/>
            <w:tcMar>
              <w:top w:w="30" w:type="dxa"/>
              <w:left w:w="20" w:type="dxa"/>
              <w:bottom w:w="30" w:type="dxa"/>
              <w:right w:w="20" w:type="dxa"/>
            </w:tcMar>
            <w:vAlign w:val="bottom"/>
            <w:hideMark/>
          </w:tcPr>
          <w:p w14:paraId="166FDEB7" w14:textId="77777777" w:rsidR="00000000" w:rsidRDefault="00F96C63">
            <w:pPr>
              <w:jc w:val="center"/>
              <w:rPr>
                <w:rFonts w:eastAsia="Times New Roman"/>
              </w:rPr>
            </w:pPr>
            <w:r>
              <w:rPr>
                <w:rFonts w:eastAsia="Times New Roman"/>
                <w:b/>
                <w:bCs/>
                <w:color w:val="000000"/>
                <w:sz w:val="18"/>
                <w:szCs w:val="18"/>
              </w:rPr>
              <w:t>4 Weeks Ended July 28, 202</w:t>
            </w:r>
            <w:r>
              <w:rPr>
                <w:rFonts w:eastAsia="Times New Roman"/>
                <w:b/>
                <w:bCs/>
                <w:color w:val="000000"/>
                <w:sz w:val="18"/>
                <w:szCs w:val="18"/>
              </w:rPr>
              <w:t>0</w:t>
            </w:r>
            <w:r>
              <w:rPr>
                <w:rFonts w:eastAsia="Times New Roman"/>
                <w:b/>
                <w:bCs/>
                <w:color w:val="000000"/>
                <w:sz w:val="12"/>
                <w:szCs w:val="12"/>
              </w:rPr>
              <w:t xml:space="preserve"> (1</w:t>
            </w:r>
            <w:r>
              <w:rPr>
                <w:rFonts w:eastAsia="Times New Roman"/>
                <w:b/>
                <w:bCs/>
                <w:color w:val="000000"/>
                <w:sz w:val="12"/>
                <w:szCs w:val="12"/>
              </w:rPr>
              <w:t>)</w:t>
            </w:r>
          </w:p>
        </w:tc>
        <w:tc>
          <w:tcPr>
            <w:tcW w:w="0" w:type="auto"/>
            <w:gridSpan w:val="3"/>
            <w:tcMar>
              <w:top w:w="0" w:type="dxa"/>
              <w:left w:w="20" w:type="dxa"/>
              <w:bottom w:w="0" w:type="dxa"/>
              <w:right w:w="20" w:type="dxa"/>
            </w:tcMar>
            <w:vAlign w:val="center"/>
            <w:hideMark/>
          </w:tcPr>
          <w:p w14:paraId="5CBFC91A"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4492D43E" w14:textId="77777777" w:rsidR="00000000" w:rsidRDefault="00F96C63">
            <w:pPr>
              <w:jc w:val="center"/>
              <w:rPr>
                <w:rFonts w:eastAsia="Times New Roman"/>
              </w:rPr>
            </w:pPr>
            <w:r>
              <w:rPr>
                <w:rFonts w:eastAsia="Times New Roman"/>
                <w:b/>
                <w:bCs/>
                <w:color w:val="000000"/>
                <w:sz w:val="18"/>
                <w:szCs w:val="18"/>
              </w:rPr>
              <w:t>4 Weeks Ended August 25, 2020</w:t>
            </w:r>
          </w:p>
        </w:tc>
        <w:tc>
          <w:tcPr>
            <w:tcW w:w="0" w:type="auto"/>
            <w:gridSpan w:val="3"/>
            <w:tcMar>
              <w:top w:w="0" w:type="dxa"/>
              <w:left w:w="20" w:type="dxa"/>
              <w:bottom w:w="0" w:type="dxa"/>
              <w:right w:w="20" w:type="dxa"/>
            </w:tcMar>
            <w:vAlign w:val="center"/>
            <w:hideMark/>
          </w:tcPr>
          <w:p w14:paraId="4FE53AA5"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2807A9E7" w14:textId="77777777" w:rsidR="00000000" w:rsidRDefault="00F96C63">
            <w:pPr>
              <w:jc w:val="center"/>
              <w:rPr>
                <w:rFonts w:eastAsia="Times New Roman"/>
              </w:rPr>
            </w:pPr>
            <w:r>
              <w:rPr>
                <w:rFonts w:eastAsia="Times New Roman"/>
                <w:b/>
                <w:bCs/>
                <w:color w:val="000000"/>
                <w:sz w:val="18"/>
                <w:szCs w:val="18"/>
              </w:rPr>
              <w:t>5 Weeks Ended September 29, 2020</w:t>
            </w:r>
          </w:p>
        </w:tc>
      </w:tr>
      <w:tr w:rsidR="00000000" w14:paraId="25382617" w14:textId="77777777">
        <w:trPr>
          <w:divId w:val="1149396524"/>
        </w:trPr>
        <w:tc>
          <w:tcPr>
            <w:tcW w:w="0" w:type="auto"/>
            <w:gridSpan w:val="3"/>
            <w:shd w:val="clear" w:color="auto" w:fill="CCEEFF"/>
            <w:tcMar>
              <w:top w:w="30" w:type="dxa"/>
              <w:left w:w="20" w:type="dxa"/>
              <w:bottom w:w="30" w:type="dxa"/>
              <w:right w:w="20" w:type="dxa"/>
            </w:tcMar>
            <w:vAlign w:val="bottom"/>
            <w:hideMark/>
          </w:tcPr>
          <w:p w14:paraId="32931EE5" w14:textId="77777777" w:rsidR="00000000" w:rsidRDefault="00F96C63">
            <w:pPr>
              <w:rPr>
                <w:rFonts w:eastAsia="Times New Roman"/>
              </w:rPr>
            </w:pPr>
            <w:r>
              <w:rPr>
                <w:rFonts w:eastAsia="Times New Roman"/>
                <w:color w:val="000000"/>
                <w:sz w:val="18"/>
                <w:szCs w:val="18"/>
              </w:rPr>
              <w:t>Company-owned</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14F3A8" w14:textId="77777777" w:rsidR="00000000" w:rsidRDefault="00F96C63">
            <w:pPr>
              <w:jc w:val="center"/>
              <w:rPr>
                <w:rFonts w:eastAsia="Times New Roman"/>
              </w:rPr>
            </w:pPr>
            <w:r>
              <w:rPr>
                <w:rFonts w:eastAsia="Times New Roman"/>
                <w:color w:val="000000"/>
                <w:sz w:val="18"/>
                <w:szCs w:val="18"/>
              </w:rPr>
              <w:t>(8.4)%</w:t>
            </w:r>
          </w:p>
        </w:tc>
        <w:tc>
          <w:tcPr>
            <w:tcW w:w="0" w:type="auto"/>
            <w:gridSpan w:val="3"/>
            <w:shd w:val="clear" w:color="auto" w:fill="CCEEFF"/>
            <w:tcMar>
              <w:top w:w="0" w:type="dxa"/>
              <w:left w:w="20" w:type="dxa"/>
              <w:bottom w:w="0" w:type="dxa"/>
              <w:right w:w="20" w:type="dxa"/>
            </w:tcMar>
            <w:vAlign w:val="center"/>
            <w:hideMark/>
          </w:tcPr>
          <w:p w14:paraId="2BD46446" w14:textId="77777777" w:rsidR="00000000" w:rsidRDefault="00F96C6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17AF05" w14:textId="77777777" w:rsidR="00000000" w:rsidRDefault="00F96C63">
            <w:pPr>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14:paraId="3DA20146" w14:textId="77777777" w:rsidR="00000000" w:rsidRDefault="00F96C63">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17A596" w14:textId="77777777" w:rsidR="00000000" w:rsidRDefault="00F96C63">
            <w:pPr>
              <w:jc w:val="center"/>
              <w:rPr>
                <w:rFonts w:eastAsia="Times New Roman"/>
              </w:rPr>
            </w:pPr>
            <w:r>
              <w:rPr>
                <w:rFonts w:eastAsia="Times New Roman"/>
                <w:color w:val="000000"/>
                <w:sz w:val="18"/>
                <w:szCs w:val="18"/>
              </w:rPr>
              <w:t>1.1%</w:t>
            </w:r>
          </w:p>
        </w:tc>
      </w:tr>
      <w:tr w:rsidR="00000000" w14:paraId="47EA6B72" w14:textId="77777777">
        <w:trPr>
          <w:divId w:val="1149396524"/>
        </w:trPr>
        <w:tc>
          <w:tcPr>
            <w:tcW w:w="0" w:type="auto"/>
            <w:gridSpan w:val="3"/>
            <w:shd w:val="clear" w:color="auto" w:fill="FFFFFF"/>
            <w:tcMar>
              <w:top w:w="30" w:type="dxa"/>
              <w:left w:w="20" w:type="dxa"/>
              <w:bottom w:w="30" w:type="dxa"/>
              <w:right w:w="20" w:type="dxa"/>
            </w:tcMar>
            <w:vAlign w:val="bottom"/>
            <w:hideMark/>
          </w:tcPr>
          <w:p w14:paraId="7619F57A" w14:textId="77777777" w:rsidR="00000000" w:rsidRDefault="00F96C63">
            <w:pPr>
              <w:rPr>
                <w:rFonts w:eastAsia="Times New Roman"/>
              </w:rPr>
            </w:pPr>
            <w:r>
              <w:rPr>
                <w:rFonts w:eastAsia="Times New Roman"/>
                <w:color w:val="000000"/>
                <w:sz w:val="18"/>
                <w:szCs w:val="18"/>
              </w:rPr>
              <w:t>Franchise</w:t>
            </w:r>
          </w:p>
        </w:tc>
        <w:tc>
          <w:tcPr>
            <w:tcW w:w="0" w:type="auto"/>
            <w:gridSpan w:val="3"/>
            <w:shd w:val="clear" w:color="auto" w:fill="FFFFFF"/>
            <w:tcMar>
              <w:top w:w="30" w:type="dxa"/>
              <w:left w:w="20" w:type="dxa"/>
              <w:bottom w:w="30" w:type="dxa"/>
              <w:right w:w="20" w:type="dxa"/>
            </w:tcMar>
            <w:vAlign w:val="bottom"/>
            <w:hideMark/>
          </w:tcPr>
          <w:p w14:paraId="5CEB4134" w14:textId="77777777" w:rsidR="00000000" w:rsidRDefault="00F96C63">
            <w:pPr>
              <w:jc w:val="center"/>
              <w:rPr>
                <w:rFonts w:eastAsia="Times New Roman"/>
              </w:rPr>
            </w:pPr>
            <w:r>
              <w:rPr>
                <w:rFonts w:eastAsia="Times New Roman"/>
                <w:color w:val="000000"/>
                <w:sz w:val="18"/>
                <w:szCs w:val="18"/>
              </w:rPr>
              <w:t>(7.2)%</w:t>
            </w:r>
          </w:p>
        </w:tc>
        <w:tc>
          <w:tcPr>
            <w:tcW w:w="0" w:type="auto"/>
            <w:gridSpan w:val="3"/>
            <w:shd w:val="clear" w:color="auto" w:fill="FFFFFF"/>
            <w:tcMar>
              <w:top w:w="0" w:type="dxa"/>
              <w:left w:w="20" w:type="dxa"/>
              <w:bottom w:w="0" w:type="dxa"/>
              <w:right w:w="20" w:type="dxa"/>
            </w:tcMar>
            <w:vAlign w:val="center"/>
            <w:hideMark/>
          </w:tcPr>
          <w:p w14:paraId="483159B5" w14:textId="77777777" w:rsidR="00000000" w:rsidRDefault="00F96C6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4B4B39" w14:textId="77777777" w:rsidR="00000000" w:rsidRDefault="00F96C63">
            <w:pPr>
              <w:jc w:val="center"/>
              <w:rPr>
                <w:rFonts w:eastAsia="Times New Roman"/>
              </w:rPr>
            </w:pPr>
            <w:r>
              <w:rPr>
                <w:rFonts w:eastAsia="Times New Roman"/>
                <w:color w:val="000000"/>
                <w:sz w:val="18"/>
                <w:szCs w:val="18"/>
              </w:rPr>
              <w:t>(5.1)%</w:t>
            </w:r>
          </w:p>
        </w:tc>
        <w:tc>
          <w:tcPr>
            <w:tcW w:w="0" w:type="auto"/>
            <w:gridSpan w:val="3"/>
            <w:shd w:val="clear" w:color="auto" w:fill="FFFFFF"/>
            <w:tcMar>
              <w:top w:w="0" w:type="dxa"/>
              <w:left w:w="20" w:type="dxa"/>
              <w:bottom w:w="0" w:type="dxa"/>
              <w:right w:w="20" w:type="dxa"/>
            </w:tcMar>
            <w:vAlign w:val="center"/>
            <w:hideMark/>
          </w:tcPr>
          <w:p w14:paraId="6B9194B5" w14:textId="77777777" w:rsidR="00000000" w:rsidRDefault="00F96C6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B02DD23" w14:textId="77777777" w:rsidR="00000000" w:rsidRDefault="00F96C63">
            <w:pPr>
              <w:jc w:val="center"/>
              <w:rPr>
                <w:rFonts w:eastAsia="Times New Roman"/>
              </w:rPr>
            </w:pPr>
            <w:r>
              <w:rPr>
                <w:rFonts w:eastAsia="Times New Roman"/>
                <w:color w:val="000000"/>
                <w:sz w:val="18"/>
                <w:szCs w:val="18"/>
              </w:rPr>
              <w:t>(3.2)%</w:t>
            </w:r>
          </w:p>
        </w:tc>
      </w:tr>
      <w:tr w:rsidR="00000000" w14:paraId="4D5A29E7" w14:textId="77777777">
        <w:trPr>
          <w:divId w:val="1149396524"/>
        </w:trPr>
        <w:tc>
          <w:tcPr>
            <w:tcW w:w="0" w:type="auto"/>
            <w:gridSpan w:val="3"/>
            <w:shd w:val="clear" w:color="auto" w:fill="CCEEFF"/>
            <w:tcMar>
              <w:top w:w="30" w:type="dxa"/>
              <w:left w:w="20" w:type="dxa"/>
              <w:bottom w:w="30" w:type="dxa"/>
              <w:right w:w="20" w:type="dxa"/>
            </w:tcMar>
            <w:vAlign w:val="bottom"/>
            <w:hideMark/>
          </w:tcPr>
          <w:p w14:paraId="0728C531" w14:textId="77777777" w:rsidR="00000000" w:rsidRDefault="00F96C63">
            <w:pPr>
              <w:rPr>
                <w:rFonts w:eastAsia="Times New Roman"/>
              </w:rPr>
            </w:pPr>
            <w:r>
              <w:rPr>
                <w:rFonts w:eastAsia="Times New Roman"/>
                <w:color w:val="000000"/>
                <w:sz w:val="18"/>
                <w:szCs w:val="18"/>
              </w:rPr>
              <w:t>System-wide</w:t>
            </w:r>
          </w:p>
        </w:tc>
        <w:tc>
          <w:tcPr>
            <w:tcW w:w="0" w:type="auto"/>
            <w:gridSpan w:val="3"/>
            <w:shd w:val="clear" w:color="auto" w:fill="CCEEFF"/>
            <w:tcMar>
              <w:top w:w="30" w:type="dxa"/>
              <w:left w:w="20" w:type="dxa"/>
              <w:bottom w:w="30" w:type="dxa"/>
              <w:right w:w="20" w:type="dxa"/>
            </w:tcMar>
            <w:vAlign w:val="bottom"/>
            <w:hideMark/>
          </w:tcPr>
          <w:p w14:paraId="422194EF" w14:textId="77777777" w:rsidR="00000000" w:rsidRDefault="00F96C63">
            <w:pPr>
              <w:jc w:val="center"/>
              <w:rPr>
                <w:rFonts w:eastAsia="Times New Roman"/>
              </w:rPr>
            </w:pPr>
            <w:r>
              <w:rPr>
                <w:rFonts w:eastAsia="Times New Roman"/>
                <w:color w:val="000000"/>
                <w:sz w:val="18"/>
                <w:szCs w:val="18"/>
              </w:rPr>
              <w:t>(8.2)%</w:t>
            </w:r>
          </w:p>
        </w:tc>
        <w:tc>
          <w:tcPr>
            <w:tcW w:w="0" w:type="auto"/>
            <w:gridSpan w:val="3"/>
            <w:shd w:val="clear" w:color="auto" w:fill="CCEEFF"/>
            <w:tcMar>
              <w:top w:w="0" w:type="dxa"/>
              <w:left w:w="20" w:type="dxa"/>
              <w:bottom w:w="0" w:type="dxa"/>
              <w:right w:w="20" w:type="dxa"/>
            </w:tcMar>
            <w:vAlign w:val="center"/>
            <w:hideMark/>
          </w:tcPr>
          <w:p w14:paraId="1D5B6E24" w14:textId="77777777" w:rsidR="00000000" w:rsidRDefault="00F96C6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9D2255" w14:textId="77777777" w:rsidR="00000000" w:rsidRDefault="00F96C63">
            <w:pPr>
              <w:jc w:val="center"/>
              <w:rPr>
                <w:rFonts w:eastAsia="Times New Roman"/>
              </w:rPr>
            </w:pPr>
            <w:r>
              <w:rPr>
                <w:rFonts w:eastAsia="Times New Roman"/>
                <w:color w:val="000000"/>
                <w:sz w:val="18"/>
                <w:szCs w:val="18"/>
              </w:rPr>
              <w:t>(4.7)%</w:t>
            </w:r>
          </w:p>
        </w:tc>
        <w:tc>
          <w:tcPr>
            <w:tcW w:w="0" w:type="auto"/>
            <w:gridSpan w:val="3"/>
            <w:shd w:val="clear" w:color="auto" w:fill="CCEEFF"/>
            <w:tcMar>
              <w:top w:w="0" w:type="dxa"/>
              <w:left w:w="20" w:type="dxa"/>
              <w:bottom w:w="0" w:type="dxa"/>
              <w:right w:w="20" w:type="dxa"/>
            </w:tcMar>
            <w:vAlign w:val="center"/>
            <w:hideMark/>
          </w:tcPr>
          <w:p w14:paraId="423B0D1E" w14:textId="77777777" w:rsidR="00000000" w:rsidRDefault="00F96C6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730380" w14:textId="77777777" w:rsidR="00000000" w:rsidRDefault="00F96C63">
            <w:pPr>
              <w:jc w:val="center"/>
              <w:rPr>
                <w:rFonts w:eastAsia="Times New Roman"/>
              </w:rPr>
            </w:pPr>
            <w:r>
              <w:rPr>
                <w:rFonts w:eastAsia="Times New Roman"/>
                <w:color w:val="000000"/>
                <w:sz w:val="18"/>
                <w:szCs w:val="18"/>
              </w:rPr>
              <w:t>0.4%</w:t>
            </w:r>
          </w:p>
        </w:tc>
      </w:tr>
      <w:tr w:rsidR="00000000" w14:paraId="65B870BD" w14:textId="77777777">
        <w:trPr>
          <w:divId w:val="1149396524"/>
        </w:trPr>
        <w:tc>
          <w:tcPr>
            <w:tcW w:w="0" w:type="auto"/>
            <w:gridSpan w:val="3"/>
            <w:shd w:val="clear" w:color="auto" w:fill="FFFFFF"/>
            <w:tcMar>
              <w:top w:w="30" w:type="dxa"/>
              <w:left w:w="20" w:type="dxa"/>
              <w:bottom w:w="30" w:type="dxa"/>
              <w:right w:w="20" w:type="dxa"/>
            </w:tcMar>
            <w:vAlign w:val="bottom"/>
            <w:hideMark/>
          </w:tcPr>
          <w:p w14:paraId="17066C0C" w14:textId="77777777" w:rsidR="00000000" w:rsidRDefault="00F96C63">
            <w:pPr>
              <w:rPr>
                <w:rFonts w:eastAsia="Times New Roman"/>
              </w:rPr>
            </w:pPr>
            <w:r>
              <w:rPr>
                <w:rFonts w:eastAsia="Times New Roman"/>
                <w:color w:val="000000"/>
                <w:sz w:val="18"/>
                <w:szCs w:val="18"/>
              </w:rPr>
              <w:t>Average Unit Volumes (000’s)</w:t>
            </w:r>
          </w:p>
        </w:tc>
        <w:tc>
          <w:tcPr>
            <w:tcW w:w="0" w:type="auto"/>
            <w:gridSpan w:val="3"/>
            <w:shd w:val="clear" w:color="auto" w:fill="FFFFFF"/>
            <w:tcMar>
              <w:top w:w="30" w:type="dxa"/>
              <w:left w:w="20" w:type="dxa"/>
              <w:bottom w:w="30" w:type="dxa"/>
              <w:right w:w="20" w:type="dxa"/>
            </w:tcMar>
            <w:vAlign w:val="bottom"/>
            <w:hideMark/>
          </w:tcPr>
          <w:p w14:paraId="6C6BB5C3" w14:textId="77777777" w:rsidR="00000000" w:rsidRDefault="00F96C63">
            <w:pPr>
              <w:jc w:val="center"/>
              <w:rPr>
                <w:rFonts w:eastAsia="Times New Roman"/>
              </w:rPr>
            </w:pPr>
            <w:r>
              <w:rPr>
                <w:rFonts w:eastAsia="Times New Roman"/>
                <w:color w:val="000000"/>
                <w:sz w:val="18"/>
                <w:szCs w:val="18"/>
              </w:rPr>
              <w:t>$1,181</w:t>
            </w:r>
          </w:p>
        </w:tc>
        <w:tc>
          <w:tcPr>
            <w:tcW w:w="0" w:type="auto"/>
            <w:gridSpan w:val="3"/>
            <w:shd w:val="clear" w:color="auto" w:fill="FFFFFF"/>
            <w:tcMar>
              <w:top w:w="0" w:type="dxa"/>
              <w:left w:w="20" w:type="dxa"/>
              <w:bottom w:w="0" w:type="dxa"/>
              <w:right w:w="20" w:type="dxa"/>
            </w:tcMar>
            <w:vAlign w:val="center"/>
            <w:hideMark/>
          </w:tcPr>
          <w:p w14:paraId="7B28FCE3" w14:textId="77777777" w:rsidR="00000000" w:rsidRDefault="00F96C6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7A84D3" w14:textId="77777777" w:rsidR="00000000" w:rsidRDefault="00F96C63">
            <w:pPr>
              <w:jc w:val="center"/>
              <w:rPr>
                <w:rFonts w:eastAsia="Times New Roman"/>
              </w:rPr>
            </w:pPr>
            <w:r>
              <w:rPr>
                <w:rFonts w:eastAsia="Times New Roman"/>
                <w:color w:val="000000"/>
                <w:sz w:val="18"/>
                <w:szCs w:val="18"/>
              </w:rPr>
              <w:t>$1,212</w:t>
            </w:r>
          </w:p>
        </w:tc>
        <w:tc>
          <w:tcPr>
            <w:tcW w:w="0" w:type="auto"/>
            <w:gridSpan w:val="3"/>
            <w:shd w:val="clear" w:color="auto" w:fill="FFFFFF"/>
            <w:tcMar>
              <w:top w:w="0" w:type="dxa"/>
              <w:left w:w="20" w:type="dxa"/>
              <w:bottom w:w="0" w:type="dxa"/>
              <w:right w:w="20" w:type="dxa"/>
            </w:tcMar>
            <w:vAlign w:val="center"/>
            <w:hideMark/>
          </w:tcPr>
          <w:p w14:paraId="6D46964D" w14:textId="77777777" w:rsidR="00000000" w:rsidRDefault="00F96C6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800E75B" w14:textId="77777777" w:rsidR="00000000" w:rsidRDefault="00F96C63">
            <w:pPr>
              <w:jc w:val="center"/>
              <w:rPr>
                <w:rFonts w:eastAsia="Times New Roman"/>
              </w:rPr>
            </w:pPr>
            <w:r>
              <w:rPr>
                <w:rFonts w:eastAsia="Times New Roman"/>
                <w:color w:val="000000"/>
                <w:sz w:val="18"/>
                <w:szCs w:val="18"/>
              </w:rPr>
              <w:t>$1,172</w:t>
            </w:r>
          </w:p>
        </w:tc>
      </w:tr>
    </w:tbl>
    <w:p w14:paraId="6FC9E4F7" w14:textId="77777777" w:rsidR="00000000" w:rsidRDefault="00F96C63">
      <w:pPr>
        <w:jc w:val="both"/>
        <w:rPr>
          <w:rFonts w:eastAsia="Times New Roman"/>
        </w:rPr>
      </w:pPr>
      <w:r>
        <w:rPr>
          <w:rFonts w:eastAsia="Times New Roman"/>
          <w:color w:val="212529"/>
          <w:sz w:val="20"/>
          <w:szCs w:val="20"/>
        </w:rPr>
        <w:t>_____________________</w:t>
      </w:r>
    </w:p>
    <w:p w14:paraId="2F61BD8F" w14:textId="77777777" w:rsidR="00000000" w:rsidRDefault="00F96C63">
      <w:pPr>
        <w:jc w:val="both"/>
        <w:rPr>
          <w:rFonts w:eastAsia="Times New Roman"/>
        </w:rPr>
      </w:pPr>
      <w:r>
        <w:rPr>
          <w:rFonts w:eastAsia="Times New Roman"/>
          <w:color w:val="212529"/>
          <w:sz w:val="13"/>
          <w:szCs w:val="13"/>
        </w:rPr>
        <w:t>(1)</w:t>
      </w:r>
      <w:r>
        <w:rPr>
          <w:rFonts w:eastAsia="Times New Roman"/>
          <w:color w:val="212529"/>
          <w:sz w:val="13"/>
          <w:szCs w:val="13"/>
        </w:rPr>
        <w:t xml:space="preserve"> </w:t>
      </w:r>
      <w:r>
        <w:rPr>
          <w:rFonts w:eastAsia="Times New Roman"/>
          <w:color w:val="212529"/>
          <w:sz w:val="18"/>
          <w:szCs w:val="18"/>
        </w:rPr>
        <w:t>Company-owned restaurants were closed July 4 and July 5, 2020.</w:t>
      </w:r>
    </w:p>
    <w:p w14:paraId="53B1EB18" w14:textId="77777777" w:rsidR="00000000" w:rsidRDefault="00F96C63">
      <w:pPr>
        <w:jc w:val="both"/>
        <w:rPr>
          <w:rFonts w:eastAsia="Times New Roman"/>
        </w:rPr>
      </w:pPr>
    </w:p>
    <w:p w14:paraId="6B94D0E2" w14:textId="77777777" w:rsidR="00000000" w:rsidRDefault="00F96C63">
      <w:pPr>
        <w:jc w:val="both"/>
        <w:rPr>
          <w:rFonts w:eastAsia="Times New Roman"/>
        </w:rPr>
      </w:pPr>
      <w:r>
        <w:rPr>
          <w:rFonts w:eastAsia="Times New Roman"/>
          <w:color w:val="212529"/>
          <w:sz w:val="20"/>
          <w:szCs w:val="20"/>
        </w:rPr>
        <w:t xml:space="preserve">We believe our return to positive comparable sales for the five weeks ended September 29, 2020, aided by impressive digital growth, is evidence of our strong brand positioning and ability to </w:t>
      </w:r>
      <w:r>
        <w:rPr>
          <w:rFonts w:eastAsia="Times New Roman"/>
          <w:color w:val="212529"/>
          <w:sz w:val="20"/>
          <w:szCs w:val="20"/>
        </w:rPr>
        <w:t xml:space="preserve">meet the needs of today's consumer for great tasting healthy food served conveniently where and when guests want it. However, our ability to retain positive comparable sales depends, among </w:t>
      </w:r>
      <w:r>
        <w:rPr>
          <w:rFonts w:eastAsia="Times New Roman"/>
          <w:color w:val="000000"/>
          <w:sz w:val="20"/>
          <w:szCs w:val="20"/>
        </w:rPr>
        <w:t>other reasons, on (i) the duration of the COVID-19 pandemic, (ii) l</w:t>
      </w:r>
      <w:r>
        <w:rPr>
          <w:rFonts w:eastAsia="Times New Roman"/>
          <w:color w:val="000000"/>
          <w:sz w:val="20"/>
          <w:szCs w:val="20"/>
        </w:rPr>
        <w:t>imitations imposed by federal, state and local governments with respect to reduced seating capacity in our restaurants and other social distancing measures, (iii) our customers’ future willingness to eat at restaurants and (iv) macroeconomic conditions and</w:t>
      </w:r>
      <w:r>
        <w:rPr>
          <w:rFonts w:eastAsia="Times New Roman"/>
          <w:color w:val="000000"/>
          <w:sz w:val="20"/>
          <w:szCs w:val="20"/>
        </w:rPr>
        <w:t xml:space="preserve"> the length of time required for the national and local economies to achieve economic recovery following the crisis.</w:t>
      </w:r>
    </w:p>
    <w:p w14:paraId="471E4DC9" w14:textId="77777777" w:rsidR="00000000" w:rsidRDefault="00F96C63">
      <w:pPr>
        <w:divId w:val="1157844527"/>
        <w:rPr>
          <w:rFonts w:eastAsia="Times New Roman"/>
        </w:rPr>
      </w:pPr>
    </w:p>
    <w:p w14:paraId="709AF035" w14:textId="77777777" w:rsidR="00000000" w:rsidRDefault="00F96C63">
      <w:pPr>
        <w:jc w:val="both"/>
        <w:rPr>
          <w:rFonts w:eastAsia="Times New Roman"/>
        </w:rPr>
      </w:pPr>
      <w:r>
        <w:rPr>
          <w:rFonts w:eastAsia="Times New Roman"/>
          <w:i/>
          <w:iCs/>
          <w:color w:val="000000"/>
          <w:sz w:val="20"/>
          <w:szCs w:val="20"/>
        </w:rPr>
        <w:t>Cost of Sales.</w:t>
      </w:r>
      <w:r>
        <w:rPr>
          <w:rFonts w:eastAsia="Times New Roman"/>
          <w:color w:val="000000"/>
          <w:sz w:val="20"/>
          <w:szCs w:val="20"/>
        </w:rPr>
        <w:t xml:space="preserve"> </w:t>
      </w:r>
      <w:r>
        <w:rPr>
          <w:rFonts w:eastAsia="Times New Roman"/>
          <w:color w:val="000000"/>
          <w:sz w:val="20"/>
          <w:szCs w:val="20"/>
        </w:rPr>
        <w:t xml:space="preserve">As a result of the COVID-19 pandemic, we have and expect to continue to incur incremental costs of sales, including the use of additional packaging supplies to support the continued increase in to go and off premise orders. Despite the increased packaging </w:t>
      </w:r>
      <w:r>
        <w:rPr>
          <w:rFonts w:eastAsia="Times New Roman"/>
          <w:color w:val="000000"/>
          <w:sz w:val="20"/>
          <w:szCs w:val="20"/>
        </w:rPr>
        <w:t>costs, we have continued to work with our suppliers for ongoing supply chain savings resulting in lower cost of sales. To date, there has been minimal disruption to our supply chain network, including the supply of our ingredients, packaging or other sourc</w:t>
      </w:r>
      <w:r>
        <w:rPr>
          <w:rFonts w:eastAsia="Times New Roman"/>
          <w:color w:val="000000"/>
          <w:sz w:val="20"/>
          <w:szCs w:val="20"/>
        </w:rPr>
        <w:t>ed materials, though it is possible that more significant disruptions could occur if the COVID-19 pandemic continues to impact the markets in which we operate. We are working closely with our distributors and contract manufacturers as the situation evolves</w:t>
      </w:r>
      <w:r>
        <w:rPr>
          <w:rFonts w:eastAsia="Times New Roman"/>
          <w:color w:val="000000"/>
          <w:sz w:val="20"/>
          <w:szCs w:val="20"/>
        </w:rPr>
        <w:t xml:space="preserve">. We intend to continue to actively monitor the situation, including the status of our supply chain, to determine the appropriate actions to minimize any supply chain interruptions. </w:t>
      </w:r>
    </w:p>
    <w:p w14:paraId="02FE1971" w14:textId="77777777" w:rsidR="00000000" w:rsidRDefault="00F96C63">
      <w:pPr>
        <w:jc w:val="both"/>
        <w:rPr>
          <w:rFonts w:eastAsia="Times New Roman"/>
        </w:rPr>
      </w:pPr>
    </w:p>
    <w:p w14:paraId="6922C503" w14:textId="77777777" w:rsidR="00000000" w:rsidRDefault="00F96C63">
      <w:pPr>
        <w:jc w:val="both"/>
        <w:rPr>
          <w:rFonts w:eastAsia="Times New Roman"/>
        </w:rPr>
      </w:pPr>
      <w:r>
        <w:rPr>
          <w:rFonts w:eastAsia="Times New Roman"/>
          <w:i/>
          <w:iCs/>
          <w:color w:val="000000"/>
          <w:sz w:val="20"/>
          <w:szCs w:val="20"/>
        </w:rPr>
        <w:t>Labor Costs.</w:t>
      </w:r>
      <w:r>
        <w:rPr>
          <w:rFonts w:eastAsia="Times New Roman"/>
          <w:color w:val="000000"/>
          <w:sz w:val="20"/>
          <w:szCs w:val="20"/>
        </w:rPr>
        <w:t xml:space="preserve"> In the first three quarters of 2020, we were able to mitig</w:t>
      </w:r>
      <w:r>
        <w:rPr>
          <w:rFonts w:eastAsia="Times New Roman"/>
          <w:color w:val="000000"/>
          <w:sz w:val="20"/>
          <w:szCs w:val="20"/>
        </w:rPr>
        <w:t>ate the impact of increased base labor costs through labor efficiencies such as our procedures around optimizing food preparation times. Additionally, with the increased adoption of digital ordering from our customers, we modified our labor model to reduce</w:t>
      </w:r>
      <w:r>
        <w:rPr>
          <w:rFonts w:eastAsia="Times New Roman"/>
          <w:color w:val="000000"/>
          <w:sz w:val="20"/>
          <w:szCs w:val="20"/>
        </w:rPr>
        <w:t xml:space="preserve"> the number of front of house hours in our restaurants. Some jurisdictions in which we operate have recently increased their minimum wage and other jurisdictions are considering similar actions. Significant additional government-imposed increases could mat</w:t>
      </w:r>
      <w:r>
        <w:rPr>
          <w:rFonts w:eastAsia="Times New Roman"/>
          <w:color w:val="000000"/>
          <w:sz w:val="20"/>
          <w:szCs w:val="20"/>
        </w:rPr>
        <w:t xml:space="preserve">erially affect our labor costs. </w:t>
      </w:r>
    </w:p>
    <w:p w14:paraId="75ECF06F" w14:textId="77777777" w:rsidR="00000000" w:rsidRDefault="00F96C63">
      <w:pPr>
        <w:jc w:val="both"/>
        <w:rPr>
          <w:rFonts w:eastAsia="Times New Roman"/>
        </w:rPr>
      </w:pPr>
    </w:p>
    <w:p w14:paraId="1DD0DC32" w14:textId="77777777" w:rsidR="00000000" w:rsidRDefault="00F96C63">
      <w:pPr>
        <w:jc w:val="both"/>
        <w:rPr>
          <w:rFonts w:eastAsia="Times New Roman"/>
        </w:rPr>
      </w:pPr>
      <w:r>
        <w:rPr>
          <w:rFonts w:eastAsia="Times New Roman"/>
          <w:i/>
          <w:iCs/>
          <w:color w:val="000000"/>
          <w:sz w:val="20"/>
          <w:szCs w:val="20"/>
        </w:rPr>
        <w:t>Certain Restaurant Closures.</w:t>
      </w:r>
      <w:r>
        <w:rPr>
          <w:rFonts w:eastAsia="Times New Roman"/>
          <w:color w:val="000000"/>
          <w:sz w:val="20"/>
          <w:szCs w:val="20"/>
        </w:rPr>
        <w:t xml:space="preserve"> </w:t>
      </w:r>
      <w:r>
        <w:rPr>
          <w:rFonts w:eastAsia="Times New Roman"/>
          <w:color w:val="000000"/>
          <w:sz w:val="20"/>
          <w:szCs w:val="20"/>
          <w:shd w:val="clear" w:color="auto" w:fill="FFFFFF"/>
        </w:rPr>
        <w:t>We permanently closed four company-owned restaurants in the first three quarters of 2020. W</w:t>
      </w:r>
      <w:r>
        <w:rPr>
          <w:rFonts w:eastAsia="Times New Roman"/>
          <w:color w:val="000000"/>
          <w:sz w:val="20"/>
          <w:szCs w:val="20"/>
        </w:rPr>
        <w:t>e currently do not anticipate a significant number of permanent restaurant closures in the foreseeabl</w:t>
      </w:r>
      <w:r>
        <w:rPr>
          <w:rFonts w:eastAsia="Times New Roman"/>
          <w:color w:val="000000"/>
          <w:sz w:val="20"/>
          <w:szCs w:val="20"/>
        </w:rPr>
        <w:t>e future; however, we may from time to time permanently close certain restaurants, including permanent closures at, or near, the expiration of the leases for these restaurants.</w:t>
      </w:r>
    </w:p>
    <w:p w14:paraId="709C2607" w14:textId="77777777" w:rsidR="00000000" w:rsidRDefault="00F96C63">
      <w:pPr>
        <w:jc w:val="both"/>
        <w:rPr>
          <w:rFonts w:eastAsia="Times New Roman"/>
        </w:rPr>
      </w:pPr>
    </w:p>
    <w:p w14:paraId="316BDFC4" w14:textId="77777777" w:rsidR="00000000" w:rsidRDefault="00F96C63">
      <w:pPr>
        <w:jc w:val="both"/>
        <w:rPr>
          <w:rFonts w:eastAsia="Times New Roman"/>
        </w:rPr>
      </w:pPr>
      <w:r>
        <w:rPr>
          <w:rFonts w:eastAsia="Times New Roman"/>
          <w:i/>
          <w:iCs/>
          <w:color w:val="000000"/>
          <w:sz w:val="20"/>
          <w:szCs w:val="20"/>
        </w:rPr>
        <w:t>Restaurant Development.</w:t>
      </w:r>
      <w:r>
        <w:rPr>
          <w:rFonts w:eastAsia="Times New Roman"/>
          <w:color w:val="000000"/>
          <w:sz w:val="20"/>
          <w:szCs w:val="20"/>
        </w:rPr>
        <w:t xml:space="preserve"> </w:t>
      </w:r>
      <w:r>
        <w:rPr>
          <w:rFonts w:eastAsia="Times New Roman"/>
          <w:color w:val="000000"/>
          <w:sz w:val="20"/>
          <w:szCs w:val="20"/>
        </w:rPr>
        <w:t>In the first three quarters of 2020, we</w:t>
      </w:r>
      <w:r>
        <w:rPr>
          <w:rFonts w:eastAsia="Times New Roman"/>
          <w:color w:val="000000"/>
          <w:sz w:val="20"/>
          <w:szCs w:val="20"/>
          <w:shd w:val="clear" w:color="auto" w:fill="FFFFFF"/>
        </w:rPr>
        <w:t xml:space="preserve"> opened two new company-owned restauran</w:t>
      </w:r>
      <w:r>
        <w:rPr>
          <w:rFonts w:eastAsia="Times New Roman"/>
          <w:color w:val="000000"/>
          <w:sz w:val="20"/>
          <w:szCs w:val="20"/>
        </w:rPr>
        <w:t>ts. Subsequent to the third quarter of 2020, we opened two additional company-owned restaurants. As of September 29, 2020, we had 378 company-owned restaurants and 76 franchise r</w:t>
      </w:r>
      <w:r>
        <w:rPr>
          <w:rFonts w:eastAsia="Times New Roman"/>
          <w:color w:val="000000"/>
          <w:sz w:val="20"/>
          <w:szCs w:val="20"/>
        </w:rPr>
        <w:t>estaurants in 29 states. Given the Company’s sales recovery in recent months, as well as an anticipated increase in favorable real estate availability, we expect to incorporate increased unit development into our strategic growth plan for 2021 and beyond.</w:t>
      </w:r>
    </w:p>
    <w:p w14:paraId="12743A8C" w14:textId="77777777" w:rsidR="00000000" w:rsidRDefault="00F96C63">
      <w:pPr>
        <w:jc w:val="both"/>
        <w:rPr>
          <w:rFonts w:eastAsia="Times New Roman"/>
        </w:rPr>
      </w:pPr>
    </w:p>
    <w:p w14:paraId="0FF6C642" w14:textId="77777777" w:rsidR="00000000" w:rsidRDefault="00F96C63">
      <w:pPr>
        <w:jc w:val="center"/>
        <w:divId w:val="1878473123"/>
        <w:rPr>
          <w:rFonts w:eastAsia="Times New Roman"/>
        </w:rPr>
      </w:pPr>
      <w:r>
        <w:rPr>
          <w:rFonts w:eastAsia="Times New Roman"/>
          <w:color w:val="000000"/>
          <w:sz w:val="20"/>
          <w:szCs w:val="20"/>
        </w:rPr>
        <w:t>15</w:t>
      </w:r>
    </w:p>
    <w:p w14:paraId="09208AB3" w14:textId="77777777" w:rsidR="00000000" w:rsidRDefault="00F96C63">
      <w:pPr>
        <w:rPr>
          <w:rFonts w:eastAsia="Times New Roman"/>
        </w:rPr>
      </w:pPr>
      <w:r>
        <w:rPr>
          <w:rFonts w:eastAsia="Times New Roman"/>
        </w:rPr>
        <w:pict w14:anchorId="12B87DB0">
          <v:rect id="_x0000_i1040" style="width:0;height:1.5pt" o:hralign="center" o:hrstd="t" o:hr="t" fillcolor="#a0a0a0" stroked="f"/>
        </w:pict>
      </w:r>
    </w:p>
    <w:p w14:paraId="4075BBC3" w14:textId="77777777" w:rsidR="00000000" w:rsidRDefault="00F96C63">
      <w:pPr>
        <w:divId w:val="1866289633"/>
        <w:rPr>
          <w:rFonts w:eastAsia="Times New Roman"/>
        </w:rPr>
      </w:pPr>
      <w:hyperlink w:anchor="i69f10f9860e84966b1b2b7b98bb187e0_7" w:history="1">
        <w:r>
          <w:rPr>
            <w:rStyle w:val="a3"/>
            <w:rFonts w:eastAsia="Times New Roman"/>
            <w:sz w:val="20"/>
            <w:szCs w:val="20"/>
          </w:rPr>
          <w:t>Table of Contents</w:t>
        </w:r>
      </w:hyperlink>
    </w:p>
    <w:p w14:paraId="7FB0ED4B" w14:textId="77777777" w:rsidR="00000000" w:rsidRDefault="00F96C63">
      <w:pPr>
        <w:jc w:val="both"/>
        <w:rPr>
          <w:rFonts w:eastAsia="Times New Roman"/>
        </w:rPr>
      </w:pPr>
      <w:r>
        <w:rPr>
          <w:rFonts w:eastAsia="Times New Roman"/>
          <w:b/>
          <w:bCs/>
          <w:color w:val="000000"/>
          <w:sz w:val="20"/>
          <w:szCs w:val="20"/>
        </w:rPr>
        <w:t>Key Measures We Use to Evaluate Our Performance</w:t>
      </w:r>
    </w:p>
    <w:p w14:paraId="418C650F" w14:textId="77777777" w:rsidR="00000000" w:rsidRDefault="00F96C63">
      <w:pPr>
        <w:jc w:val="both"/>
        <w:rPr>
          <w:rFonts w:eastAsia="Times New Roman"/>
        </w:rPr>
      </w:pPr>
    </w:p>
    <w:p w14:paraId="420DD261" w14:textId="77777777" w:rsidR="00000000" w:rsidRDefault="00F96C63">
      <w:pPr>
        <w:jc w:val="both"/>
        <w:rPr>
          <w:rFonts w:eastAsia="Times New Roman"/>
        </w:rPr>
      </w:pPr>
      <w:r>
        <w:rPr>
          <w:rFonts w:eastAsia="Times New Roman"/>
          <w:color w:val="000000"/>
          <w:sz w:val="20"/>
          <w:szCs w:val="20"/>
        </w:rPr>
        <w:t>To evaluate the performance of our business, we utilize a variety of financial and perfo</w:t>
      </w:r>
      <w:r>
        <w:rPr>
          <w:rFonts w:eastAsia="Times New Roman"/>
          <w:color w:val="000000"/>
          <w:sz w:val="20"/>
          <w:szCs w:val="20"/>
        </w:rPr>
        <w:t>rmance measures. These key measures include revenue, average unit volume (“AUV”), comparable restaurant sales, restaurant contribution, restaurant contribution margin, EBITDA and adjusted EBITDA.</w:t>
      </w:r>
    </w:p>
    <w:p w14:paraId="274CBC97" w14:textId="77777777" w:rsidR="00000000" w:rsidRDefault="00F96C63">
      <w:pPr>
        <w:jc w:val="both"/>
        <w:rPr>
          <w:rFonts w:eastAsia="Times New Roman"/>
        </w:rPr>
      </w:pPr>
    </w:p>
    <w:p w14:paraId="45EBAF2B" w14:textId="77777777" w:rsidR="00000000" w:rsidRDefault="00F96C63">
      <w:pPr>
        <w:jc w:val="both"/>
        <w:rPr>
          <w:rFonts w:eastAsia="Times New Roman"/>
        </w:rPr>
      </w:pPr>
      <w:r>
        <w:rPr>
          <w:rFonts w:eastAsia="Times New Roman"/>
          <w:b/>
          <w:bCs/>
          <w:i/>
          <w:iCs/>
          <w:color w:val="000000"/>
          <w:sz w:val="20"/>
          <w:szCs w:val="20"/>
        </w:rPr>
        <w:t>Revenue</w:t>
      </w:r>
    </w:p>
    <w:p w14:paraId="7DABD4F1" w14:textId="77777777" w:rsidR="00000000" w:rsidRDefault="00F96C63">
      <w:pPr>
        <w:jc w:val="both"/>
        <w:rPr>
          <w:rFonts w:eastAsia="Times New Roman"/>
        </w:rPr>
      </w:pPr>
    </w:p>
    <w:p w14:paraId="441516F7" w14:textId="77777777" w:rsidR="00000000" w:rsidRDefault="00F96C63">
      <w:pPr>
        <w:jc w:val="both"/>
        <w:rPr>
          <w:rFonts w:eastAsia="Times New Roman"/>
        </w:rPr>
      </w:pPr>
      <w:r>
        <w:rPr>
          <w:rFonts w:eastAsia="Times New Roman"/>
          <w:color w:val="000000"/>
          <w:sz w:val="20"/>
          <w:szCs w:val="20"/>
        </w:rPr>
        <w:t xml:space="preserve">Restaurant revenue represents sales of food and </w:t>
      </w:r>
      <w:r>
        <w:rPr>
          <w:rFonts w:eastAsia="Times New Roman"/>
          <w:color w:val="000000"/>
          <w:sz w:val="20"/>
          <w:szCs w:val="20"/>
        </w:rPr>
        <w:t>beverages in company-owned restaurants. Several factors affect our restaurant revenue in any period, including the number of restaurants in operation and per-restaurant sales. Franchise royalties and fees represent royalty income and initial franchise fees</w:t>
      </w:r>
      <w:r>
        <w:rPr>
          <w:rFonts w:eastAsia="Times New Roman"/>
          <w:color w:val="000000"/>
          <w:sz w:val="20"/>
          <w:szCs w:val="20"/>
        </w:rPr>
        <w:t>. While we expect that the majority of our revenue and net income growth will be driven by company-owned restaurants, our franchise restaurants remain an important factor impacting our revenue and financial performance.</w:t>
      </w:r>
    </w:p>
    <w:p w14:paraId="781ECD7B" w14:textId="77777777" w:rsidR="00000000" w:rsidRDefault="00F96C63">
      <w:pPr>
        <w:jc w:val="both"/>
        <w:rPr>
          <w:rFonts w:eastAsia="Times New Roman"/>
        </w:rPr>
      </w:pPr>
    </w:p>
    <w:p w14:paraId="50BDDA06" w14:textId="77777777" w:rsidR="00000000" w:rsidRDefault="00F96C63">
      <w:pPr>
        <w:jc w:val="both"/>
        <w:rPr>
          <w:rFonts w:eastAsia="Times New Roman"/>
        </w:rPr>
      </w:pPr>
      <w:r>
        <w:rPr>
          <w:rFonts w:eastAsia="Times New Roman"/>
          <w:color w:val="000000"/>
          <w:sz w:val="20"/>
          <w:szCs w:val="20"/>
        </w:rPr>
        <w:t>Seasonal factors cause our revenue</w:t>
      </w:r>
      <w:r>
        <w:rPr>
          <w:rFonts w:eastAsia="Times New Roman"/>
          <w:color w:val="000000"/>
          <w:sz w:val="20"/>
          <w:szCs w:val="20"/>
        </w:rPr>
        <w:t xml:space="preserve"> to fluctuate from quarter to quarter. Our revenue per restaurant is typically lower in the first and fourth quarters, due to reduced winter and holiday traffic, and is typically higher in the second and third quarters. As a result of these factors, as wel</w:t>
      </w:r>
      <w:r>
        <w:rPr>
          <w:rFonts w:eastAsia="Times New Roman"/>
          <w:color w:val="000000"/>
          <w:sz w:val="20"/>
          <w:szCs w:val="20"/>
        </w:rPr>
        <w:t xml:space="preserve">l as the magnitude of the COVID-19 pandemic on any given quarter, our quarterly operating results and comparable restaurant sales may fluctuate significantly. </w:t>
      </w:r>
    </w:p>
    <w:p w14:paraId="1E61F937" w14:textId="77777777" w:rsidR="00000000" w:rsidRDefault="00F96C63">
      <w:pPr>
        <w:jc w:val="both"/>
        <w:rPr>
          <w:rFonts w:eastAsia="Times New Roman"/>
        </w:rPr>
      </w:pPr>
    </w:p>
    <w:p w14:paraId="2FA26F13" w14:textId="77777777" w:rsidR="00000000" w:rsidRDefault="00F96C63">
      <w:pPr>
        <w:jc w:val="both"/>
        <w:rPr>
          <w:rFonts w:eastAsia="Times New Roman"/>
        </w:rPr>
      </w:pPr>
      <w:r>
        <w:rPr>
          <w:rFonts w:eastAsia="Times New Roman"/>
          <w:b/>
          <w:bCs/>
          <w:i/>
          <w:iCs/>
          <w:color w:val="000000"/>
          <w:sz w:val="20"/>
          <w:szCs w:val="20"/>
        </w:rPr>
        <w:t>Average Unit Volume</w:t>
      </w:r>
    </w:p>
    <w:p w14:paraId="058BF94F" w14:textId="77777777" w:rsidR="00000000" w:rsidRDefault="00F96C63">
      <w:pPr>
        <w:jc w:val="both"/>
        <w:rPr>
          <w:rFonts w:eastAsia="Times New Roman"/>
        </w:rPr>
      </w:pPr>
    </w:p>
    <w:p w14:paraId="65E7F129" w14:textId="77777777" w:rsidR="00000000" w:rsidRDefault="00F96C63">
      <w:pPr>
        <w:jc w:val="both"/>
        <w:rPr>
          <w:rFonts w:eastAsia="Times New Roman"/>
        </w:rPr>
      </w:pPr>
      <w:r>
        <w:rPr>
          <w:rFonts w:eastAsia="Times New Roman"/>
          <w:color w:val="000000"/>
          <w:sz w:val="20"/>
          <w:szCs w:val="20"/>
        </w:rPr>
        <w:t>AUV consists of the average annualized sales of all restaurants for a gi</w:t>
      </w:r>
      <w:r>
        <w:rPr>
          <w:rFonts w:eastAsia="Times New Roman"/>
          <w:color w:val="000000"/>
          <w:sz w:val="20"/>
          <w:szCs w:val="20"/>
        </w:rPr>
        <w:t>ven time period. AUV is calculated by dividing restaurant revenue by the number of operating days within each time period and multiplying by the number of operating days we have in a typical year. This measurement allows management to assess changes in rev</w:t>
      </w:r>
      <w:r>
        <w:rPr>
          <w:rFonts w:eastAsia="Times New Roman"/>
          <w:color w:val="000000"/>
          <w:sz w:val="20"/>
          <w:szCs w:val="20"/>
        </w:rPr>
        <w:t>enue patterns at our restaurants.</w:t>
      </w:r>
    </w:p>
    <w:p w14:paraId="0E1BAB35" w14:textId="77777777" w:rsidR="00000000" w:rsidRDefault="00F96C63">
      <w:pPr>
        <w:jc w:val="both"/>
        <w:rPr>
          <w:rFonts w:eastAsia="Times New Roman"/>
        </w:rPr>
      </w:pPr>
    </w:p>
    <w:p w14:paraId="5683C6A7" w14:textId="77777777" w:rsidR="00000000" w:rsidRDefault="00F96C63">
      <w:pPr>
        <w:jc w:val="both"/>
        <w:rPr>
          <w:rFonts w:eastAsia="Times New Roman"/>
        </w:rPr>
      </w:pPr>
      <w:r>
        <w:rPr>
          <w:rFonts w:eastAsia="Times New Roman"/>
          <w:b/>
          <w:bCs/>
          <w:i/>
          <w:iCs/>
          <w:color w:val="000000"/>
          <w:sz w:val="20"/>
          <w:szCs w:val="20"/>
        </w:rPr>
        <w:t>Comparable Restaurant Sales</w:t>
      </w:r>
    </w:p>
    <w:p w14:paraId="1868C991" w14:textId="77777777" w:rsidR="00000000" w:rsidRDefault="00F96C63">
      <w:pPr>
        <w:jc w:val="both"/>
        <w:rPr>
          <w:rFonts w:eastAsia="Times New Roman"/>
        </w:rPr>
      </w:pPr>
    </w:p>
    <w:p w14:paraId="07096B70" w14:textId="77777777" w:rsidR="00000000" w:rsidRDefault="00F96C63">
      <w:pPr>
        <w:jc w:val="both"/>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include restaurants open for at least 18</w:t>
      </w:r>
      <w:r>
        <w:rPr>
          <w:rFonts w:eastAsia="Times New Roman"/>
          <w:color w:val="000000"/>
          <w:sz w:val="20"/>
          <w:szCs w:val="20"/>
        </w:rPr>
        <w:t xml:space="preserve"> full periods. This measure highlights performance of existing restaurants, as the impact of new restaurant openings is excluded. Changes in comparable restaurant sales are generated by changes in traffic, which we calculate as the number of entrées sold, </w:t>
      </w:r>
      <w:r>
        <w:rPr>
          <w:rFonts w:eastAsia="Times New Roman"/>
          <w:color w:val="000000"/>
          <w:sz w:val="20"/>
          <w:szCs w:val="20"/>
        </w:rPr>
        <w:t>or changes in per-person spend, calculated as sales divided by traffic. Per-person spend can be influenced by changes in menu prices and the mix and number of items sold per person.</w:t>
      </w:r>
    </w:p>
    <w:p w14:paraId="0F6B5E2A" w14:textId="77777777" w:rsidR="00000000" w:rsidRDefault="00F96C63">
      <w:pPr>
        <w:jc w:val="both"/>
        <w:rPr>
          <w:rFonts w:eastAsia="Times New Roman"/>
        </w:rPr>
      </w:pPr>
    </w:p>
    <w:p w14:paraId="250826C2" w14:textId="77777777" w:rsidR="00000000" w:rsidRDefault="00F96C63">
      <w:pPr>
        <w:jc w:val="both"/>
        <w:rPr>
          <w:rFonts w:eastAsia="Times New Roman"/>
        </w:rPr>
      </w:pPr>
      <w:r>
        <w:rPr>
          <w:rFonts w:eastAsia="Times New Roman"/>
          <w:color w:val="000000"/>
          <w:sz w:val="20"/>
          <w:szCs w:val="20"/>
        </w:rPr>
        <w:t>Measuring our comparable restaurant sales allows us to evaluate the perf</w:t>
      </w:r>
      <w:r>
        <w:rPr>
          <w:rFonts w:eastAsia="Times New Roman"/>
          <w:color w:val="000000"/>
          <w:sz w:val="20"/>
          <w:szCs w:val="20"/>
        </w:rPr>
        <w:t>ormance of our existing restaurant base. Various factors impact comparable restaurant sales, including:</w:t>
      </w:r>
    </w:p>
    <w:p w14:paraId="44C3AE7A" w14:textId="77777777" w:rsidR="00000000" w:rsidRDefault="00F96C63">
      <w:pPr>
        <w:jc w:val="both"/>
        <w:rPr>
          <w:rFonts w:eastAsia="Times New Roman"/>
        </w:rPr>
      </w:pPr>
    </w:p>
    <w:p w14:paraId="22095B89" w14:textId="77777777" w:rsidR="00000000" w:rsidRDefault="00F96C63">
      <w:pPr>
        <w:ind w:hanging="720"/>
        <w:divId w:val="966399174"/>
        <w:rPr>
          <w:rFonts w:eastAsia="Times New Roman"/>
        </w:rPr>
      </w:pPr>
      <w:r>
        <w:rPr>
          <w:rFonts w:eastAsia="Times New Roman"/>
          <w:color w:val="000000"/>
          <w:sz w:val="20"/>
          <w:szCs w:val="20"/>
        </w:rPr>
        <w:t>•consumer recognition of our brand and our ability to respond to changing consumer preferences;</w:t>
      </w:r>
    </w:p>
    <w:p w14:paraId="5C0948BF" w14:textId="77777777" w:rsidR="00000000" w:rsidRDefault="00F96C63">
      <w:pPr>
        <w:ind w:hanging="720"/>
        <w:divId w:val="229460488"/>
        <w:rPr>
          <w:rFonts w:eastAsia="Times New Roman"/>
        </w:rPr>
      </w:pPr>
    </w:p>
    <w:p w14:paraId="6B38A725" w14:textId="77777777" w:rsidR="00000000" w:rsidRDefault="00F96C63">
      <w:pPr>
        <w:ind w:hanging="720"/>
        <w:divId w:val="894779151"/>
        <w:rPr>
          <w:rFonts w:eastAsia="Times New Roman"/>
        </w:rPr>
      </w:pPr>
      <w:r>
        <w:rPr>
          <w:rFonts w:eastAsia="Times New Roman"/>
          <w:color w:val="000000"/>
          <w:sz w:val="20"/>
          <w:szCs w:val="20"/>
        </w:rPr>
        <w:t>•</w:t>
      </w:r>
      <w:r>
        <w:rPr>
          <w:rFonts w:eastAsia="Times New Roman"/>
          <w:color w:val="000000"/>
          <w:sz w:val="20"/>
          <w:szCs w:val="20"/>
        </w:rPr>
        <w:t>overall economic trends, particularly those related to consumer spending;</w:t>
      </w:r>
    </w:p>
    <w:p w14:paraId="77711586" w14:textId="77777777" w:rsidR="00000000" w:rsidRDefault="00F96C63">
      <w:pPr>
        <w:ind w:hanging="720"/>
        <w:divId w:val="744032260"/>
        <w:rPr>
          <w:rFonts w:eastAsia="Times New Roman"/>
        </w:rPr>
      </w:pPr>
    </w:p>
    <w:p w14:paraId="4853A2DA" w14:textId="77777777" w:rsidR="00000000" w:rsidRDefault="00F96C63">
      <w:pPr>
        <w:ind w:hanging="720"/>
        <w:divId w:val="243345585"/>
        <w:rPr>
          <w:rFonts w:eastAsia="Times New Roman"/>
        </w:rPr>
      </w:pPr>
      <w:r>
        <w:rPr>
          <w:rFonts w:eastAsia="Times New Roman"/>
          <w:color w:val="000000"/>
          <w:sz w:val="20"/>
          <w:szCs w:val="20"/>
        </w:rPr>
        <w:t>•our ability to operate restaurants effectively and efficiently to meet consumer expectations;</w:t>
      </w:r>
    </w:p>
    <w:p w14:paraId="4B9B51B2" w14:textId="77777777" w:rsidR="00000000" w:rsidRDefault="00F96C63">
      <w:pPr>
        <w:ind w:hanging="720"/>
        <w:divId w:val="784082673"/>
        <w:rPr>
          <w:rFonts w:eastAsia="Times New Roman"/>
        </w:rPr>
      </w:pPr>
    </w:p>
    <w:p w14:paraId="209A04F7" w14:textId="77777777" w:rsidR="00000000" w:rsidRDefault="00F96C63">
      <w:pPr>
        <w:ind w:hanging="720"/>
        <w:divId w:val="236212738"/>
        <w:rPr>
          <w:rFonts w:eastAsia="Times New Roman"/>
        </w:rPr>
      </w:pPr>
      <w:r>
        <w:rPr>
          <w:rFonts w:eastAsia="Times New Roman"/>
          <w:color w:val="000000"/>
          <w:sz w:val="20"/>
          <w:szCs w:val="20"/>
        </w:rPr>
        <w:t>•pricing;</w:t>
      </w:r>
    </w:p>
    <w:p w14:paraId="4FBD2F67" w14:textId="77777777" w:rsidR="00000000" w:rsidRDefault="00F96C63">
      <w:pPr>
        <w:ind w:hanging="720"/>
        <w:divId w:val="942541857"/>
        <w:rPr>
          <w:rFonts w:eastAsia="Times New Roman"/>
        </w:rPr>
      </w:pPr>
    </w:p>
    <w:p w14:paraId="27D05AAF" w14:textId="77777777" w:rsidR="00000000" w:rsidRDefault="00F96C63">
      <w:pPr>
        <w:ind w:hanging="720"/>
        <w:divId w:val="1585602188"/>
        <w:rPr>
          <w:rFonts w:eastAsia="Times New Roman"/>
        </w:rPr>
      </w:pPr>
      <w:r>
        <w:rPr>
          <w:rFonts w:eastAsia="Times New Roman"/>
          <w:color w:val="000000"/>
          <w:sz w:val="20"/>
          <w:szCs w:val="20"/>
        </w:rPr>
        <w:t>•</w:t>
      </w:r>
      <w:r>
        <w:rPr>
          <w:rFonts w:eastAsia="Times New Roman"/>
          <w:color w:val="000000"/>
          <w:sz w:val="20"/>
          <w:szCs w:val="20"/>
        </w:rPr>
        <w:t>the number of restaurant transactions, per-person spend and average check amount;</w:t>
      </w:r>
    </w:p>
    <w:p w14:paraId="7F33C45C" w14:textId="77777777" w:rsidR="00000000" w:rsidRDefault="00F96C63">
      <w:pPr>
        <w:ind w:hanging="720"/>
        <w:divId w:val="1313633885"/>
        <w:rPr>
          <w:rFonts w:eastAsia="Times New Roman"/>
        </w:rPr>
      </w:pPr>
    </w:p>
    <w:p w14:paraId="000106FF" w14:textId="77777777" w:rsidR="00000000" w:rsidRDefault="00F96C63">
      <w:pPr>
        <w:ind w:hanging="720"/>
        <w:divId w:val="69276702"/>
        <w:rPr>
          <w:rFonts w:eastAsia="Times New Roman"/>
        </w:rPr>
      </w:pPr>
      <w:r>
        <w:rPr>
          <w:rFonts w:eastAsia="Times New Roman"/>
          <w:color w:val="000000"/>
          <w:sz w:val="20"/>
          <w:szCs w:val="20"/>
        </w:rPr>
        <w:t>•marketing and promotional efforts;</w:t>
      </w:r>
    </w:p>
    <w:p w14:paraId="427604A2" w14:textId="77777777" w:rsidR="00000000" w:rsidRDefault="00F96C63">
      <w:pPr>
        <w:divId w:val="1480153981"/>
        <w:rPr>
          <w:rFonts w:eastAsia="Times New Roman"/>
        </w:rPr>
      </w:pPr>
    </w:p>
    <w:p w14:paraId="449C83D5" w14:textId="77777777" w:rsidR="00000000" w:rsidRDefault="00F96C63">
      <w:pPr>
        <w:ind w:hanging="720"/>
        <w:divId w:val="1875730385"/>
        <w:rPr>
          <w:rFonts w:eastAsia="Times New Roman"/>
        </w:rPr>
      </w:pPr>
      <w:r>
        <w:rPr>
          <w:rFonts w:eastAsia="Times New Roman"/>
          <w:color w:val="000000"/>
          <w:sz w:val="20"/>
          <w:szCs w:val="20"/>
        </w:rPr>
        <w:t>•abnormal weather patterns;</w:t>
      </w:r>
    </w:p>
    <w:p w14:paraId="437A66EF" w14:textId="77777777" w:rsidR="00000000" w:rsidRDefault="00F96C63">
      <w:pPr>
        <w:divId w:val="2007703585"/>
        <w:rPr>
          <w:rFonts w:eastAsia="Times New Roman"/>
        </w:rPr>
      </w:pPr>
    </w:p>
    <w:p w14:paraId="49CBAF86" w14:textId="77777777" w:rsidR="00000000" w:rsidRDefault="00F96C63">
      <w:pPr>
        <w:ind w:hanging="720"/>
        <w:divId w:val="588513809"/>
        <w:rPr>
          <w:rFonts w:eastAsia="Times New Roman"/>
        </w:rPr>
      </w:pPr>
      <w:r>
        <w:rPr>
          <w:rFonts w:eastAsia="Times New Roman"/>
          <w:color w:val="000000"/>
          <w:sz w:val="20"/>
          <w:szCs w:val="20"/>
        </w:rPr>
        <w:t>•food safety and foodborne illness concerns;</w:t>
      </w:r>
    </w:p>
    <w:p w14:paraId="26197336" w14:textId="77777777" w:rsidR="00000000" w:rsidRDefault="00F96C63">
      <w:pPr>
        <w:divId w:val="1442994291"/>
        <w:rPr>
          <w:rFonts w:eastAsia="Times New Roman"/>
        </w:rPr>
      </w:pPr>
    </w:p>
    <w:p w14:paraId="396595B1" w14:textId="77777777" w:rsidR="00000000" w:rsidRDefault="00F96C63">
      <w:pPr>
        <w:ind w:hanging="720"/>
        <w:divId w:val="1413624297"/>
        <w:rPr>
          <w:rFonts w:eastAsia="Times New Roman"/>
        </w:rPr>
      </w:pPr>
      <w:r>
        <w:rPr>
          <w:rFonts w:eastAsia="Times New Roman"/>
          <w:color w:val="000000"/>
          <w:sz w:val="20"/>
          <w:szCs w:val="20"/>
        </w:rPr>
        <w:t xml:space="preserve">•the impact of the COVID-19 pandemic; </w:t>
      </w:r>
    </w:p>
    <w:p w14:paraId="092C6E30" w14:textId="77777777" w:rsidR="00000000" w:rsidRDefault="00F96C63">
      <w:pPr>
        <w:divId w:val="1062412685"/>
        <w:rPr>
          <w:rFonts w:eastAsia="Times New Roman"/>
        </w:rPr>
      </w:pPr>
    </w:p>
    <w:p w14:paraId="088BD479" w14:textId="77777777" w:rsidR="00000000" w:rsidRDefault="00F96C63">
      <w:pPr>
        <w:ind w:hanging="720"/>
        <w:divId w:val="567376797"/>
        <w:rPr>
          <w:rFonts w:eastAsia="Times New Roman"/>
        </w:rPr>
      </w:pPr>
      <w:r>
        <w:rPr>
          <w:rFonts w:eastAsia="Times New Roman"/>
          <w:color w:val="000000"/>
          <w:sz w:val="20"/>
          <w:szCs w:val="20"/>
        </w:rPr>
        <w:t>•local competiti</w:t>
      </w:r>
      <w:r>
        <w:rPr>
          <w:rFonts w:eastAsia="Times New Roman"/>
          <w:color w:val="000000"/>
          <w:sz w:val="20"/>
          <w:szCs w:val="20"/>
        </w:rPr>
        <w:t>on;</w:t>
      </w:r>
    </w:p>
    <w:p w14:paraId="7762DFCC" w14:textId="77777777" w:rsidR="00000000" w:rsidRDefault="00F96C63">
      <w:pPr>
        <w:ind w:hanging="720"/>
        <w:divId w:val="1390111964"/>
        <w:rPr>
          <w:rFonts w:eastAsia="Times New Roman"/>
        </w:rPr>
      </w:pPr>
    </w:p>
    <w:p w14:paraId="27309E01" w14:textId="77777777" w:rsidR="00000000" w:rsidRDefault="00F96C63">
      <w:pPr>
        <w:ind w:hanging="720"/>
        <w:divId w:val="1756824222"/>
        <w:rPr>
          <w:rFonts w:eastAsia="Times New Roman"/>
        </w:rPr>
      </w:pPr>
      <w:r>
        <w:rPr>
          <w:rFonts w:eastAsia="Times New Roman"/>
          <w:color w:val="000000"/>
          <w:sz w:val="20"/>
          <w:szCs w:val="20"/>
        </w:rPr>
        <w:t>•trade area dynamics;</w:t>
      </w:r>
    </w:p>
    <w:p w14:paraId="0F2A60D0" w14:textId="77777777" w:rsidR="00000000" w:rsidRDefault="00F96C63">
      <w:pPr>
        <w:ind w:hanging="720"/>
        <w:divId w:val="1629242759"/>
        <w:rPr>
          <w:rFonts w:eastAsia="Times New Roman"/>
        </w:rPr>
      </w:pPr>
    </w:p>
    <w:p w14:paraId="67D0B3DF" w14:textId="77777777" w:rsidR="00000000" w:rsidRDefault="00F96C63">
      <w:pPr>
        <w:jc w:val="center"/>
        <w:divId w:val="1690794682"/>
        <w:rPr>
          <w:rFonts w:eastAsia="Times New Roman"/>
        </w:rPr>
      </w:pPr>
      <w:r>
        <w:rPr>
          <w:rFonts w:eastAsia="Times New Roman"/>
          <w:color w:val="000000"/>
          <w:sz w:val="20"/>
          <w:szCs w:val="20"/>
        </w:rPr>
        <w:t>16</w:t>
      </w:r>
    </w:p>
    <w:p w14:paraId="4C916793" w14:textId="77777777" w:rsidR="00000000" w:rsidRDefault="00F96C63">
      <w:pPr>
        <w:rPr>
          <w:rFonts w:eastAsia="Times New Roman"/>
        </w:rPr>
      </w:pPr>
      <w:r>
        <w:rPr>
          <w:rFonts w:eastAsia="Times New Roman"/>
        </w:rPr>
        <w:pict w14:anchorId="4ABA7CF0">
          <v:rect id="_x0000_i1041" style="width:0;height:1.5pt" o:hralign="center" o:hrstd="t" o:hr="t" fillcolor="#a0a0a0" stroked="f"/>
        </w:pict>
      </w:r>
    </w:p>
    <w:p w14:paraId="013F4C05" w14:textId="77777777" w:rsidR="00000000" w:rsidRDefault="00F96C63">
      <w:pPr>
        <w:divId w:val="1697383543"/>
        <w:rPr>
          <w:rFonts w:eastAsia="Times New Roman"/>
        </w:rPr>
      </w:pPr>
      <w:hyperlink w:anchor="i69f10f9860e84966b1b2b7b98bb187e0_7" w:history="1">
        <w:r>
          <w:rPr>
            <w:rStyle w:val="a3"/>
            <w:rFonts w:eastAsia="Times New Roman"/>
            <w:sz w:val="20"/>
            <w:szCs w:val="20"/>
          </w:rPr>
          <w:t>Table of Contents</w:t>
        </w:r>
      </w:hyperlink>
    </w:p>
    <w:p w14:paraId="74541895" w14:textId="77777777" w:rsidR="00000000" w:rsidRDefault="00F96C63">
      <w:pPr>
        <w:ind w:hanging="720"/>
        <w:divId w:val="983512132"/>
        <w:rPr>
          <w:rFonts w:eastAsia="Times New Roman"/>
        </w:rPr>
      </w:pPr>
      <w:r>
        <w:rPr>
          <w:rFonts w:eastAsia="Times New Roman"/>
          <w:color w:val="000000"/>
          <w:sz w:val="20"/>
          <w:szCs w:val="20"/>
        </w:rPr>
        <w:t>•introduction of new and seasonal menu items and limited time offerings; and</w:t>
      </w:r>
    </w:p>
    <w:p w14:paraId="593FF1E2" w14:textId="77777777" w:rsidR="00000000" w:rsidRDefault="00F96C63">
      <w:pPr>
        <w:ind w:hanging="720"/>
        <w:divId w:val="580142377"/>
        <w:rPr>
          <w:rFonts w:eastAsia="Times New Roman"/>
        </w:rPr>
      </w:pPr>
    </w:p>
    <w:p w14:paraId="052F43BF" w14:textId="77777777" w:rsidR="00000000" w:rsidRDefault="00F96C63">
      <w:pPr>
        <w:ind w:hanging="720"/>
        <w:divId w:val="1341853667"/>
        <w:rPr>
          <w:rFonts w:eastAsia="Times New Roman"/>
        </w:rPr>
      </w:pPr>
      <w:r>
        <w:rPr>
          <w:rFonts w:eastAsia="Times New Roman"/>
          <w:color w:val="000000"/>
          <w:sz w:val="20"/>
          <w:szCs w:val="20"/>
        </w:rPr>
        <w:t>•opening new restaurants in the</w:t>
      </w:r>
      <w:r>
        <w:rPr>
          <w:rFonts w:eastAsia="Times New Roman"/>
          <w:color w:val="000000"/>
          <w:sz w:val="20"/>
          <w:szCs w:val="20"/>
        </w:rPr>
        <w:t xml:space="preserve"> vicinity of existing locations.</w:t>
      </w:r>
    </w:p>
    <w:p w14:paraId="0146A54C" w14:textId="77777777" w:rsidR="00000000" w:rsidRDefault="00F96C63">
      <w:pPr>
        <w:jc w:val="both"/>
        <w:rPr>
          <w:rFonts w:eastAsia="Times New Roman"/>
        </w:rPr>
      </w:pPr>
    </w:p>
    <w:p w14:paraId="0E3FFCD9" w14:textId="77777777" w:rsidR="00000000" w:rsidRDefault="00F96C63">
      <w:pPr>
        <w:jc w:val="both"/>
        <w:rPr>
          <w:rFonts w:eastAsia="Times New Roman"/>
        </w:rPr>
      </w:pPr>
      <w:r>
        <w:rPr>
          <w:rFonts w:eastAsia="Times New Roman"/>
          <w:color w:val="000000"/>
          <w:sz w:val="20"/>
          <w:szCs w:val="20"/>
        </w:rPr>
        <w:t>Consistent with common industry practice, we present comparable restaurant sales on a calendar-adjusted basis that aligns current year sales weeks with comparable periods in the prior year, regardless of whether they belong to the same fiscal period or not</w:t>
      </w:r>
      <w:r>
        <w:rPr>
          <w:rFonts w:eastAsia="Times New Roman"/>
          <w:color w:val="000000"/>
          <w:sz w:val="20"/>
          <w:szCs w:val="20"/>
        </w:rPr>
        <w:t>. Since opening new company-owned and franchise restaurants is a part of our long-term growth strategy and we anticipate new restaurants will be a component of our long-term revenue growth, comparable restaurant sales is only one measure of how we evaluate</w:t>
      </w:r>
      <w:r>
        <w:rPr>
          <w:rFonts w:eastAsia="Times New Roman"/>
          <w:color w:val="000000"/>
          <w:sz w:val="20"/>
          <w:szCs w:val="20"/>
        </w:rPr>
        <w:t xml:space="preserve"> our performance.</w:t>
      </w:r>
    </w:p>
    <w:p w14:paraId="47D3D910" w14:textId="77777777" w:rsidR="00000000" w:rsidRDefault="00F96C63">
      <w:pPr>
        <w:jc w:val="both"/>
        <w:rPr>
          <w:rFonts w:eastAsia="Times New Roman"/>
        </w:rPr>
      </w:pPr>
    </w:p>
    <w:p w14:paraId="253B240D" w14:textId="77777777" w:rsidR="00000000" w:rsidRDefault="00F96C63">
      <w:pPr>
        <w:jc w:val="both"/>
        <w:rPr>
          <w:rFonts w:eastAsia="Times New Roman"/>
        </w:rPr>
      </w:pPr>
      <w:r>
        <w:rPr>
          <w:rFonts w:eastAsia="Times New Roman"/>
          <w:b/>
          <w:bCs/>
          <w:i/>
          <w:iCs/>
          <w:color w:val="000000"/>
          <w:sz w:val="20"/>
          <w:szCs w:val="20"/>
        </w:rPr>
        <w:t>Restaurant Contribution and Restaurant Contribution Margin</w:t>
      </w:r>
    </w:p>
    <w:p w14:paraId="68E2D1CC" w14:textId="77777777" w:rsidR="00000000" w:rsidRDefault="00F96C63">
      <w:pPr>
        <w:jc w:val="both"/>
        <w:rPr>
          <w:rFonts w:eastAsia="Times New Roman"/>
        </w:rPr>
      </w:pPr>
    </w:p>
    <w:p w14:paraId="60977F76" w14:textId="77777777" w:rsidR="00000000" w:rsidRDefault="00F96C63">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restaurant operating costs. Restauran</w:t>
      </w:r>
      <w:r>
        <w:rPr>
          <w:rFonts w:eastAsia="Times New Roman"/>
          <w:color w:val="000000"/>
          <w:sz w:val="20"/>
          <w:szCs w:val="20"/>
        </w:rPr>
        <w:t xml:space="preserve">t contribution margin represents restaurant contribution as a percentage of restaurant revenue. We expect restaurant contribution to increase in proportion to the number of new restaurants we open and our comparable restaurant sales growth. </w:t>
      </w:r>
    </w:p>
    <w:p w14:paraId="2F01B17A" w14:textId="77777777" w:rsidR="00000000" w:rsidRDefault="00F96C63">
      <w:pPr>
        <w:jc w:val="both"/>
        <w:rPr>
          <w:rFonts w:eastAsia="Times New Roman"/>
        </w:rPr>
      </w:pPr>
    </w:p>
    <w:p w14:paraId="6F026677" w14:textId="77777777" w:rsidR="00000000" w:rsidRDefault="00F96C63">
      <w:pPr>
        <w:jc w:val="both"/>
        <w:rPr>
          <w:rFonts w:eastAsia="Times New Roman"/>
        </w:rPr>
      </w:pPr>
      <w:r>
        <w:rPr>
          <w:rFonts w:eastAsia="Times New Roman"/>
          <w:color w:val="000000"/>
          <w:sz w:val="20"/>
          <w:szCs w:val="20"/>
        </w:rPr>
        <w:t>We believe t</w:t>
      </w:r>
      <w:r>
        <w:rPr>
          <w:rFonts w:eastAsia="Times New Roman"/>
          <w:color w:val="000000"/>
          <w:sz w:val="20"/>
          <w:szCs w:val="20"/>
        </w:rPr>
        <w:t>hat restaurant contribution and restaurant contribution margin are important tools for investors and other interested parties because they are widely-used metrics within the restaurant industry to evaluate restaurant-level productivity, efficiency and perf</w:t>
      </w:r>
      <w:r>
        <w:rPr>
          <w:rFonts w:eastAsia="Times New Roman"/>
          <w:color w:val="000000"/>
          <w:sz w:val="20"/>
          <w:szCs w:val="20"/>
        </w:rPr>
        <w:t>ormance. We also use restaurant contribution and restaurant contribution margin as metrics to evaluate the profitability of incremental sales at our restaurants, restaurant performance across periods and restaurant financial performance compared with compe</w:t>
      </w:r>
      <w:r>
        <w:rPr>
          <w:rFonts w:eastAsia="Times New Roman"/>
          <w:color w:val="000000"/>
          <w:sz w:val="20"/>
          <w:szCs w:val="20"/>
        </w:rPr>
        <w:t xml:space="preserve">titors. Restaurant contribution and restaurant contribution margin are supplemental measures of the operating performance of our restaurants and are not reflective of the underlying performance of our business because corporate-level expenses are excluded </w:t>
      </w:r>
      <w:r>
        <w:rPr>
          <w:rFonts w:eastAsia="Times New Roman"/>
          <w:color w:val="000000"/>
          <w:sz w:val="20"/>
          <w:szCs w:val="20"/>
        </w:rPr>
        <w:t xml:space="preserve">from these measures. </w:t>
      </w:r>
    </w:p>
    <w:p w14:paraId="4A21D891" w14:textId="77777777" w:rsidR="00000000" w:rsidRDefault="00F96C63">
      <w:pPr>
        <w:jc w:val="both"/>
        <w:rPr>
          <w:rFonts w:eastAsia="Times New Roman"/>
        </w:rPr>
      </w:pPr>
    </w:p>
    <w:p w14:paraId="0F7E1DE7" w14:textId="77777777" w:rsidR="00000000" w:rsidRDefault="00F96C63">
      <w:pPr>
        <w:jc w:val="both"/>
        <w:rPr>
          <w:rFonts w:eastAsia="Times New Roman"/>
        </w:rPr>
      </w:pPr>
      <w:r>
        <w:rPr>
          <w:rFonts w:eastAsia="Times New Roman"/>
          <w:b/>
          <w:bCs/>
          <w:i/>
          <w:iCs/>
          <w:color w:val="000000"/>
          <w:sz w:val="20"/>
          <w:szCs w:val="20"/>
        </w:rPr>
        <w:t>EBITDA and Adjusted EBITDA</w:t>
      </w:r>
    </w:p>
    <w:p w14:paraId="744DD79E" w14:textId="77777777" w:rsidR="00000000" w:rsidRDefault="00F96C63">
      <w:pPr>
        <w:jc w:val="both"/>
        <w:rPr>
          <w:rFonts w:eastAsia="Times New Roman"/>
        </w:rPr>
      </w:pPr>
    </w:p>
    <w:p w14:paraId="6955CB25" w14:textId="77777777" w:rsidR="00000000" w:rsidRDefault="00F96C63">
      <w:pPr>
        <w:jc w:val="both"/>
        <w:rPr>
          <w:rFonts w:eastAsia="Times New Roman"/>
        </w:rPr>
      </w:pPr>
      <w:r>
        <w:rPr>
          <w:rFonts w:eastAsia="Times New Roman"/>
          <w:color w:val="000000"/>
          <w:sz w:val="20"/>
          <w:szCs w:val="20"/>
        </w:rPr>
        <w:t>We define EBITDA as net income (loss) before interest expense, provision (benefit) for income taxes and depreciation and amortization. We define adjusted EBITDA as net income (loss) before interest expen</w:t>
      </w:r>
      <w:r>
        <w:rPr>
          <w:rFonts w:eastAsia="Times New Roman"/>
          <w:color w:val="000000"/>
          <w:sz w:val="20"/>
          <w:szCs w:val="20"/>
        </w:rPr>
        <w:t>se, provision (benefit) for income taxes, depreciation and amortization, restaurant impairments, closure costs and asset disposals, acquisition costs, severance costs and stock-based compensation expense.</w:t>
      </w:r>
    </w:p>
    <w:p w14:paraId="1B5F494C" w14:textId="77777777" w:rsidR="00000000" w:rsidRDefault="00F96C63">
      <w:pPr>
        <w:jc w:val="both"/>
        <w:rPr>
          <w:rFonts w:eastAsia="Times New Roman"/>
        </w:rPr>
      </w:pPr>
    </w:p>
    <w:p w14:paraId="318BAFF1" w14:textId="77777777" w:rsidR="00000000" w:rsidRDefault="00F96C63">
      <w:pPr>
        <w:jc w:val="both"/>
        <w:rPr>
          <w:rFonts w:eastAsia="Times New Roman"/>
        </w:rPr>
      </w:pPr>
      <w:r>
        <w:rPr>
          <w:rFonts w:eastAsia="Times New Roman"/>
          <w:color w:val="000000"/>
          <w:sz w:val="20"/>
          <w:szCs w:val="20"/>
        </w:rPr>
        <w:t>We believe that EBITDA and adjusted EBITDA provid</w:t>
      </w:r>
      <w:r>
        <w:rPr>
          <w:rFonts w:eastAsia="Times New Roman"/>
          <w:color w:val="000000"/>
          <w:sz w:val="20"/>
          <w:szCs w:val="20"/>
        </w:rPr>
        <w:t xml:space="preserve">e clear pictures of our operating results by eliminating certain non-recurring and non-cash expenses that may vary widely from period to period and are not reflective of the underlying business performance. </w:t>
      </w:r>
    </w:p>
    <w:p w14:paraId="56E98764" w14:textId="77777777" w:rsidR="00000000" w:rsidRDefault="00F96C63">
      <w:pPr>
        <w:jc w:val="both"/>
        <w:rPr>
          <w:rFonts w:eastAsia="Times New Roman"/>
        </w:rPr>
      </w:pPr>
    </w:p>
    <w:p w14:paraId="57FBF52C" w14:textId="77777777" w:rsidR="00000000" w:rsidRDefault="00F96C63">
      <w:pPr>
        <w:jc w:val="both"/>
        <w:rPr>
          <w:rFonts w:eastAsia="Times New Roman"/>
        </w:rPr>
      </w:pPr>
      <w:r>
        <w:rPr>
          <w:rFonts w:eastAsia="Times New Roman"/>
          <w:color w:val="000000"/>
          <w:sz w:val="20"/>
          <w:szCs w:val="20"/>
        </w:rPr>
        <w:t>The presentation of restaurant contribution, r</w:t>
      </w:r>
      <w:r>
        <w:rPr>
          <w:rFonts w:eastAsia="Times New Roman"/>
          <w:color w:val="000000"/>
          <w:sz w:val="20"/>
          <w:szCs w:val="20"/>
        </w:rPr>
        <w:t>estaurant contribution margin, EBITDA and adjusted EBITDA is not intended to be considered in isolation or as a substitute for, or to be superior to, the financial information prepared and presented in accordance with accounting principles generally accept</w:t>
      </w:r>
      <w:r>
        <w:rPr>
          <w:rFonts w:eastAsia="Times New Roman"/>
          <w:color w:val="000000"/>
          <w:sz w:val="20"/>
          <w:szCs w:val="20"/>
        </w:rPr>
        <w:t>ed in the United States of America (“GAAP”). We use these non-GAAP financial measures for financial and operational decision making and as a means to evaluate period-to-period comparisons. We believe that they provide useful information to management and i</w:t>
      </w:r>
      <w:r>
        <w:rPr>
          <w:rFonts w:eastAsia="Times New Roman"/>
          <w:color w:val="000000"/>
          <w:sz w:val="20"/>
          <w:szCs w:val="20"/>
        </w:rPr>
        <w:t>nvestors about operating results, enhance the overall understanding of past financial performance and future prospects and allow for greater transparency with respect to key metrics used by management in its financial and operational decision making.</w:t>
      </w:r>
    </w:p>
    <w:p w14:paraId="77F97DC3" w14:textId="77777777" w:rsidR="00000000" w:rsidRDefault="00F96C63">
      <w:pPr>
        <w:jc w:val="both"/>
        <w:rPr>
          <w:rFonts w:eastAsia="Times New Roman"/>
        </w:rPr>
      </w:pPr>
    </w:p>
    <w:p w14:paraId="395A8771" w14:textId="77777777" w:rsidR="00000000" w:rsidRDefault="00F96C63">
      <w:pPr>
        <w:jc w:val="center"/>
        <w:divId w:val="1917351794"/>
        <w:rPr>
          <w:rFonts w:eastAsia="Times New Roman"/>
        </w:rPr>
      </w:pPr>
      <w:r>
        <w:rPr>
          <w:rFonts w:eastAsia="Times New Roman"/>
          <w:color w:val="000000"/>
          <w:sz w:val="20"/>
          <w:szCs w:val="20"/>
        </w:rPr>
        <w:t>17</w:t>
      </w:r>
    </w:p>
    <w:p w14:paraId="610ADF94" w14:textId="77777777" w:rsidR="00000000" w:rsidRDefault="00F96C63">
      <w:pPr>
        <w:rPr>
          <w:rFonts w:eastAsia="Times New Roman"/>
        </w:rPr>
      </w:pPr>
      <w:r>
        <w:rPr>
          <w:rFonts w:eastAsia="Times New Roman"/>
        </w:rPr>
        <w:pict w14:anchorId="6F57DF46">
          <v:rect id="_x0000_i1042" style="width:0;height:1.5pt" o:hralign="center" o:hrstd="t" o:hr="t" fillcolor="#a0a0a0" stroked="f"/>
        </w:pict>
      </w:r>
    </w:p>
    <w:p w14:paraId="79300F52" w14:textId="77777777" w:rsidR="00000000" w:rsidRDefault="00F96C63">
      <w:pPr>
        <w:divId w:val="1010107428"/>
        <w:rPr>
          <w:rFonts w:eastAsia="Times New Roman"/>
        </w:rPr>
      </w:pPr>
      <w:hyperlink w:anchor="i69f10f9860e84966b1b2b7b98bb187e0_7" w:history="1">
        <w:r>
          <w:rPr>
            <w:rStyle w:val="a3"/>
            <w:rFonts w:eastAsia="Times New Roman"/>
            <w:sz w:val="20"/>
            <w:szCs w:val="20"/>
          </w:rPr>
          <w:t>Table of Contents</w:t>
        </w:r>
      </w:hyperlink>
    </w:p>
    <w:p w14:paraId="43C8C5D5" w14:textId="77777777" w:rsidR="00000000" w:rsidRDefault="00F96C63">
      <w:pPr>
        <w:jc w:val="both"/>
        <w:rPr>
          <w:rFonts w:eastAsia="Times New Roman"/>
        </w:rPr>
      </w:pPr>
      <w:r>
        <w:rPr>
          <w:rFonts w:eastAsia="Times New Roman"/>
          <w:b/>
          <w:bCs/>
          <w:color w:val="000000"/>
          <w:sz w:val="20"/>
          <w:szCs w:val="20"/>
        </w:rPr>
        <w:t>Results of Operations</w:t>
      </w:r>
    </w:p>
    <w:p w14:paraId="085A5EC3" w14:textId="77777777" w:rsidR="00000000" w:rsidRDefault="00F96C63">
      <w:pPr>
        <w:jc w:val="both"/>
        <w:rPr>
          <w:rFonts w:eastAsia="Times New Roman"/>
        </w:rPr>
      </w:pPr>
    </w:p>
    <w:p w14:paraId="0DF22547" w14:textId="77777777" w:rsidR="00000000" w:rsidRDefault="00F96C63">
      <w:pPr>
        <w:jc w:val="both"/>
        <w:rPr>
          <w:rFonts w:eastAsia="Times New Roman"/>
        </w:rPr>
      </w:pPr>
      <w:r>
        <w:rPr>
          <w:rFonts w:eastAsia="Times New Roman"/>
          <w:color w:val="000000"/>
          <w:sz w:val="20"/>
          <w:szCs w:val="20"/>
        </w:rPr>
        <w:t>The following table presents a reconciliation of net (loss) income to EBITDA and adjusted EBITDA:</w:t>
      </w:r>
    </w:p>
    <w:tbl>
      <w:tblPr>
        <w:tblW w:w="4978" w:type="pct"/>
        <w:tblCellMar>
          <w:top w:w="15" w:type="dxa"/>
          <w:left w:w="15" w:type="dxa"/>
          <w:bottom w:w="15" w:type="dxa"/>
          <w:right w:w="15" w:type="dxa"/>
        </w:tblCellMar>
        <w:tblLook w:val="04A0" w:firstRow="1" w:lastRow="0" w:firstColumn="1" w:lastColumn="0" w:noHBand="0" w:noVBand="1"/>
      </w:tblPr>
      <w:tblGrid>
        <w:gridCol w:w="40"/>
        <w:gridCol w:w="4126"/>
        <w:gridCol w:w="39"/>
        <w:gridCol w:w="36"/>
        <w:gridCol w:w="36"/>
        <w:gridCol w:w="36"/>
        <w:gridCol w:w="121"/>
        <w:gridCol w:w="748"/>
        <w:gridCol w:w="36"/>
        <w:gridCol w:w="36"/>
        <w:gridCol w:w="36"/>
        <w:gridCol w:w="36"/>
        <w:gridCol w:w="120"/>
        <w:gridCol w:w="749"/>
        <w:gridCol w:w="36"/>
        <w:gridCol w:w="36"/>
        <w:gridCol w:w="36"/>
        <w:gridCol w:w="36"/>
        <w:gridCol w:w="120"/>
        <w:gridCol w:w="786"/>
        <w:gridCol w:w="36"/>
        <w:gridCol w:w="36"/>
        <w:gridCol w:w="36"/>
        <w:gridCol w:w="36"/>
        <w:gridCol w:w="120"/>
        <w:gridCol w:w="724"/>
        <w:gridCol w:w="36"/>
      </w:tblGrid>
      <w:tr w:rsidR="00000000" w14:paraId="2B84FB47" w14:textId="77777777">
        <w:trPr>
          <w:divId w:val="192772709"/>
        </w:trPr>
        <w:tc>
          <w:tcPr>
            <w:tcW w:w="50" w:type="pct"/>
            <w:vAlign w:val="center"/>
            <w:hideMark/>
          </w:tcPr>
          <w:p w14:paraId="1D8CBE61" w14:textId="77777777" w:rsidR="00000000" w:rsidRDefault="00F96C63">
            <w:pPr>
              <w:jc w:val="both"/>
              <w:rPr>
                <w:rFonts w:eastAsia="Times New Roman"/>
              </w:rPr>
            </w:pPr>
          </w:p>
        </w:tc>
        <w:tc>
          <w:tcPr>
            <w:tcW w:w="2529" w:type="pct"/>
            <w:vAlign w:val="center"/>
            <w:hideMark/>
          </w:tcPr>
          <w:p w14:paraId="3B7061CF" w14:textId="77777777" w:rsidR="00000000" w:rsidRDefault="00F96C63">
            <w:pPr>
              <w:rPr>
                <w:rFonts w:eastAsia="Times New Roman"/>
                <w:sz w:val="20"/>
                <w:szCs w:val="20"/>
              </w:rPr>
            </w:pPr>
          </w:p>
        </w:tc>
        <w:tc>
          <w:tcPr>
            <w:tcW w:w="5" w:type="pct"/>
            <w:vAlign w:val="center"/>
            <w:hideMark/>
          </w:tcPr>
          <w:p w14:paraId="6165227B" w14:textId="77777777" w:rsidR="00000000" w:rsidRDefault="00F96C63">
            <w:pPr>
              <w:rPr>
                <w:rFonts w:eastAsia="Times New Roman"/>
                <w:sz w:val="20"/>
                <w:szCs w:val="20"/>
              </w:rPr>
            </w:pPr>
          </w:p>
        </w:tc>
        <w:tc>
          <w:tcPr>
            <w:tcW w:w="5" w:type="pct"/>
            <w:vAlign w:val="center"/>
            <w:hideMark/>
          </w:tcPr>
          <w:p w14:paraId="7FE8B22E" w14:textId="77777777" w:rsidR="00000000" w:rsidRDefault="00F96C63">
            <w:pPr>
              <w:rPr>
                <w:rFonts w:eastAsia="Times New Roman"/>
                <w:sz w:val="20"/>
                <w:szCs w:val="20"/>
              </w:rPr>
            </w:pPr>
          </w:p>
        </w:tc>
        <w:tc>
          <w:tcPr>
            <w:tcW w:w="26" w:type="pct"/>
            <w:vAlign w:val="center"/>
            <w:hideMark/>
          </w:tcPr>
          <w:p w14:paraId="1D088553" w14:textId="77777777" w:rsidR="00000000" w:rsidRDefault="00F96C63">
            <w:pPr>
              <w:rPr>
                <w:rFonts w:eastAsia="Times New Roman"/>
                <w:sz w:val="20"/>
                <w:szCs w:val="20"/>
              </w:rPr>
            </w:pPr>
          </w:p>
        </w:tc>
        <w:tc>
          <w:tcPr>
            <w:tcW w:w="5" w:type="pct"/>
            <w:vAlign w:val="center"/>
            <w:hideMark/>
          </w:tcPr>
          <w:p w14:paraId="6AEF894E" w14:textId="77777777" w:rsidR="00000000" w:rsidRDefault="00F96C63">
            <w:pPr>
              <w:rPr>
                <w:rFonts w:eastAsia="Times New Roman"/>
                <w:sz w:val="20"/>
                <w:szCs w:val="20"/>
              </w:rPr>
            </w:pPr>
          </w:p>
        </w:tc>
        <w:tc>
          <w:tcPr>
            <w:tcW w:w="50" w:type="pct"/>
            <w:vAlign w:val="center"/>
            <w:hideMark/>
          </w:tcPr>
          <w:p w14:paraId="02737278" w14:textId="77777777" w:rsidR="00000000" w:rsidRDefault="00F96C63">
            <w:pPr>
              <w:rPr>
                <w:rFonts w:eastAsia="Times New Roman"/>
                <w:sz w:val="20"/>
                <w:szCs w:val="20"/>
              </w:rPr>
            </w:pPr>
          </w:p>
        </w:tc>
        <w:tc>
          <w:tcPr>
            <w:tcW w:w="510" w:type="pct"/>
            <w:vAlign w:val="center"/>
            <w:hideMark/>
          </w:tcPr>
          <w:p w14:paraId="21FB2642" w14:textId="77777777" w:rsidR="00000000" w:rsidRDefault="00F96C63">
            <w:pPr>
              <w:rPr>
                <w:rFonts w:eastAsia="Times New Roman"/>
                <w:sz w:val="20"/>
                <w:szCs w:val="20"/>
              </w:rPr>
            </w:pPr>
          </w:p>
        </w:tc>
        <w:tc>
          <w:tcPr>
            <w:tcW w:w="5" w:type="pct"/>
            <w:vAlign w:val="center"/>
            <w:hideMark/>
          </w:tcPr>
          <w:p w14:paraId="3AF78274" w14:textId="77777777" w:rsidR="00000000" w:rsidRDefault="00F96C63">
            <w:pPr>
              <w:rPr>
                <w:rFonts w:eastAsia="Times New Roman"/>
                <w:sz w:val="20"/>
                <w:szCs w:val="20"/>
              </w:rPr>
            </w:pPr>
          </w:p>
        </w:tc>
        <w:tc>
          <w:tcPr>
            <w:tcW w:w="5" w:type="pct"/>
            <w:vAlign w:val="center"/>
            <w:hideMark/>
          </w:tcPr>
          <w:p w14:paraId="445469C4" w14:textId="77777777" w:rsidR="00000000" w:rsidRDefault="00F96C63">
            <w:pPr>
              <w:rPr>
                <w:rFonts w:eastAsia="Times New Roman"/>
                <w:sz w:val="20"/>
                <w:szCs w:val="20"/>
              </w:rPr>
            </w:pPr>
          </w:p>
        </w:tc>
        <w:tc>
          <w:tcPr>
            <w:tcW w:w="26" w:type="pct"/>
            <w:vAlign w:val="center"/>
            <w:hideMark/>
          </w:tcPr>
          <w:p w14:paraId="756A64EF" w14:textId="77777777" w:rsidR="00000000" w:rsidRDefault="00F96C63">
            <w:pPr>
              <w:rPr>
                <w:rFonts w:eastAsia="Times New Roman"/>
                <w:sz w:val="20"/>
                <w:szCs w:val="20"/>
              </w:rPr>
            </w:pPr>
          </w:p>
        </w:tc>
        <w:tc>
          <w:tcPr>
            <w:tcW w:w="5" w:type="pct"/>
            <w:vAlign w:val="center"/>
            <w:hideMark/>
          </w:tcPr>
          <w:p w14:paraId="0DAF11C6" w14:textId="77777777" w:rsidR="00000000" w:rsidRDefault="00F96C63">
            <w:pPr>
              <w:rPr>
                <w:rFonts w:eastAsia="Times New Roman"/>
                <w:sz w:val="20"/>
                <w:szCs w:val="20"/>
              </w:rPr>
            </w:pPr>
          </w:p>
        </w:tc>
        <w:tc>
          <w:tcPr>
            <w:tcW w:w="50" w:type="pct"/>
            <w:vAlign w:val="center"/>
            <w:hideMark/>
          </w:tcPr>
          <w:p w14:paraId="1049909B" w14:textId="77777777" w:rsidR="00000000" w:rsidRDefault="00F96C63">
            <w:pPr>
              <w:rPr>
                <w:rFonts w:eastAsia="Times New Roman"/>
                <w:sz w:val="20"/>
                <w:szCs w:val="20"/>
              </w:rPr>
            </w:pPr>
          </w:p>
        </w:tc>
        <w:tc>
          <w:tcPr>
            <w:tcW w:w="510" w:type="pct"/>
            <w:vAlign w:val="center"/>
            <w:hideMark/>
          </w:tcPr>
          <w:p w14:paraId="713D3C35" w14:textId="77777777" w:rsidR="00000000" w:rsidRDefault="00F96C63">
            <w:pPr>
              <w:rPr>
                <w:rFonts w:eastAsia="Times New Roman"/>
                <w:sz w:val="20"/>
                <w:szCs w:val="20"/>
              </w:rPr>
            </w:pPr>
          </w:p>
        </w:tc>
        <w:tc>
          <w:tcPr>
            <w:tcW w:w="5" w:type="pct"/>
            <w:vAlign w:val="center"/>
            <w:hideMark/>
          </w:tcPr>
          <w:p w14:paraId="553BBC68" w14:textId="77777777" w:rsidR="00000000" w:rsidRDefault="00F96C63">
            <w:pPr>
              <w:rPr>
                <w:rFonts w:eastAsia="Times New Roman"/>
                <w:sz w:val="20"/>
                <w:szCs w:val="20"/>
              </w:rPr>
            </w:pPr>
          </w:p>
        </w:tc>
        <w:tc>
          <w:tcPr>
            <w:tcW w:w="5" w:type="pct"/>
            <w:vAlign w:val="center"/>
            <w:hideMark/>
          </w:tcPr>
          <w:p w14:paraId="6FB7C50F" w14:textId="77777777" w:rsidR="00000000" w:rsidRDefault="00F96C63">
            <w:pPr>
              <w:rPr>
                <w:rFonts w:eastAsia="Times New Roman"/>
                <w:sz w:val="20"/>
                <w:szCs w:val="20"/>
              </w:rPr>
            </w:pPr>
          </w:p>
        </w:tc>
        <w:tc>
          <w:tcPr>
            <w:tcW w:w="26" w:type="pct"/>
            <w:vAlign w:val="center"/>
            <w:hideMark/>
          </w:tcPr>
          <w:p w14:paraId="780FC423" w14:textId="77777777" w:rsidR="00000000" w:rsidRDefault="00F96C63">
            <w:pPr>
              <w:rPr>
                <w:rFonts w:eastAsia="Times New Roman"/>
                <w:sz w:val="20"/>
                <w:szCs w:val="20"/>
              </w:rPr>
            </w:pPr>
          </w:p>
        </w:tc>
        <w:tc>
          <w:tcPr>
            <w:tcW w:w="5" w:type="pct"/>
            <w:vAlign w:val="center"/>
            <w:hideMark/>
          </w:tcPr>
          <w:p w14:paraId="0FE45DF1" w14:textId="77777777" w:rsidR="00000000" w:rsidRDefault="00F96C63">
            <w:pPr>
              <w:rPr>
                <w:rFonts w:eastAsia="Times New Roman"/>
                <w:sz w:val="20"/>
                <w:szCs w:val="20"/>
              </w:rPr>
            </w:pPr>
          </w:p>
        </w:tc>
        <w:tc>
          <w:tcPr>
            <w:tcW w:w="50" w:type="pct"/>
            <w:vAlign w:val="center"/>
            <w:hideMark/>
          </w:tcPr>
          <w:p w14:paraId="46F49754" w14:textId="77777777" w:rsidR="00000000" w:rsidRDefault="00F96C63">
            <w:pPr>
              <w:rPr>
                <w:rFonts w:eastAsia="Times New Roman"/>
                <w:sz w:val="20"/>
                <w:szCs w:val="20"/>
              </w:rPr>
            </w:pPr>
          </w:p>
        </w:tc>
        <w:tc>
          <w:tcPr>
            <w:tcW w:w="532" w:type="pct"/>
            <w:vAlign w:val="center"/>
            <w:hideMark/>
          </w:tcPr>
          <w:p w14:paraId="305E54DF" w14:textId="77777777" w:rsidR="00000000" w:rsidRDefault="00F96C63">
            <w:pPr>
              <w:rPr>
                <w:rFonts w:eastAsia="Times New Roman"/>
                <w:sz w:val="20"/>
                <w:szCs w:val="20"/>
              </w:rPr>
            </w:pPr>
          </w:p>
        </w:tc>
        <w:tc>
          <w:tcPr>
            <w:tcW w:w="5" w:type="pct"/>
            <w:vAlign w:val="center"/>
            <w:hideMark/>
          </w:tcPr>
          <w:p w14:paraId="2DEAC34F" w14:textId="77777777" w:rsidR="00000000" w:rsidRDefault="00F96C63">
            <w:pPr>
              <w:rPr>
                <w:rFonts w:eastAsia="Times New Roman"/>
                <w:sz w:val="20"/>
                <w:szCs w:val="20"/>
              </w:rPr>
            </w:pPr>
          </w:p>
        </w:tc>
        <w:tc>
          <w:tcPr>
            <w:tcW w:w="5" w:type="pct"/>
            <w:vAlign w:val="center"/>
            <w:hideMark/>
          </w:tcPr>
          <w:p w14:paraId="22536E70" w14:textId="77777777" w:rsidR="00000000" w:rsidRDefault="00F96C63">
            <w:pPr>
              <w:rPr>
                <w:rFonts w:eastAsia="Times New Roman"/>
                <w:sz w:val="20"/>
                <w:szCs w:val="20"/>
              </w:rPr>
            </w:pPr>
          </w:p>
        </w:tc>
        <w:tc>
          <w:tcPr>
            <w:tcW w:w="26" w:type="pct"/>
            <w:vAlign w:val="center"/>
            <w:hideMark/>
          </w:tcPr>
          <w:p w14:paraId="75C09620" w14:textId="77777777" w:rsidR="00000000" w:rsidRDefault="00F96C63">
            <w:pPr>
              <w:rPr>
                <w:rFonts w:eastAsia="Times New Roman"/>
                <w:sz w:val="20"/>
                <w:szCs w:val="20"/>
              </w:rPr>
            </w:pPr>
          </w:p>
        </w:tc>
        <w:tc>
          <w:tcPr>
            <w:tcW w:w="5" w:type="pct"/>
            <w:vAlign w:val="center"/>
            <w:hideMark/>
          </w:tcPr>
          <w:p w14:paraId="784C48DA" w14:textId="77777777" w:rsidR="00000000" w:rsidRDefault="00F96C63">
            <w:pPr>
              <w:rPr>
                <w:rFonts w:eastAsia="Times New Roman"/>
                <w:sz w:val="20"/>
                <w:szCs w:val="20"/>
              </w:rPr>
            </w:pPr>
          </w:p>
        </w:tc>
        <w:tc>
          <w:tcPr>
            <w:tcW w:w="50" w:type="pct"/>
            <w:vAlign w:val="center"/>
            <w:hideMark/>
          </w:tcPr>
          <w:p w14:paraId="2193BD85" w14:textId="77777777" w:rsidR="00000000" w:rsidRDefault="00F96C63">
            <w:pPr>
              <w:rPr>
                <w:rFonts w:eastAsia="Times New Roman"/>
                <w:sz w:val="20"/>
                <w:szCs w:val="20"/>
              </w:rPr>
            </w:pPr>
          </w:p>
        </w:tc>
        <w:tc>
          <w:tcPr>
            <w:tcW w:w="495" w:type="pct"/>
            <w:vAlign w:val="center"/>
            <w:hideMark/>
          </w:tcPr>
          <w:p w14:paraId="3BDA6791" w14:textId="77777777" w:rsidR="00000000" w:rsidRDefault="00F96C63">
            <w:pPr>
              <w:rPr>
                <w:rFonts w:eastAsia="Times New Roman"/>
                <w:sz w:val="20"/>
                <w:szCs w:val="20"/>
              </w:rPr>
            </w:pPr>
          </w:p>
        </w:tc>
        <w:tc>
          <w:tcPr>
            <w:tcW w:w="5" w:type="pct"/>
            <w:vAlign w:val="center"/>
            <w:hideMark/>
          </w:tcPr>
          <w:p w14:paraId="44C3EDC2" w14:textId="77777777" w:rsidR="00000000" w:rsidRDefault="00F96C63">
            <w:pPr>
              <w:rPr>
                <w:rFonts w:eastAsia="Times New Roman"/>
                <w:sz w:val="20"/>
                <w:szCs w:val="20"/>
              </w:rPr>
            </w:pPr>
          </w:p>
        </w:tc>
      </w:tr>
      <w:tr w:rsidR="00000000" w14:paraId="625AC875" w14:textId="77777777">
        <w:trPr>
          <w:divId w:val="192772709"/>
        </w:trPr>
        <w:tc>
          <w:tcPr>
            <w:tcW w:w="0" w:type="auto"/>
            <w:gridSpan w:val="3"/>
            <w:tcMar>
              <w:top w:w="30" w:type="dxa"/>
              <w:left w:w="20" w:type="dxa"/>
              <w:bottom w:w="30" w:type="dxa"/>
              <w:right w:w="20" w:type="dxa"/>
            </w:tcMar>
            <w:vAlign w:val="bottom"/>
            <w:hideMark/>
          </w:tcPr>
          <w:p w14:paraId="27A8976E"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9C61920"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0FBEA304"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F808162"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1FF05788"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7EC2FE8B" w14:textId="77777777">
        <w:trPr>
          <w:divId w:val="192772709"/>
        </w:trPr>
        <w:tc>
          <w:tcPr>
            <w:tcW w:w="0" w:type="auto"/>
            <w:gridSpan w:val="3"/>
            <w:tcMar>
              <w:top w:w="30" w:type="dxa"/>
              <w:left w:w="20" w:type="dxa"/>
              <w:bottom w:w="30" w:type="dxa"/>
              <w:right w:w="20" w:type="dxa"/>
            </w:tcMar>
            <w:vAlign w:val="bottom"/>
            <w:hideMark/>
          </w:tcPr>
          <w:p w14:paraId="4FC9185B"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0B82B74"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67FD85"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475C53D"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1C7A8B"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209607FB"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BCE7B9"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8127F40"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A861F6"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39931A0A" w14:textId="77777777">
        <w:trPr>
          <w:divId w:val="192772709"/>
        </w:trPr>
        <w:tc>
          <w:tcPr>
            <w:tcW w:w="0" w:type="auto"/>
            <w:gridSpan w:val="3"/>
            <w:tcMar>
              <w:top w:w="30" w:type="dxa"/>
              <w:left w:w="20" w:type="dxa"/>
              <w:bottom w:w="30" w:type="dxa"/>
              <w:right w:w="20" w:type="dxa"/>
            </w:tcMar>
            <w:vAlign w:val="bottom"/>
            <w:hideMark/>
          </w:tcPr>
          <w:p w14:paraId="19AC1515"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9B18065" w14:textId="77777777" w:rsidR="00000000" w:rsidRDefault="00F96C63">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2997A49E" w14:textId="77777777" w:rsidR="00000000" w:rsidRDefault="00F96C63">
            <w:pPr>
              <w:jc w:val="center"/>
              <w:rPr>
                <w:rFonts w:eastAsia="Times New Roman"/>
              </w:rPr>
            </w:pPr>
            <w:r>
              <w:rPr>
                <w:rFonts w:eastAsia="Times New Roman"/>
                <w:b/>
                <w:bCs/>
                <w:color w:val="000000"/>
                <w:sz w:val="16"/>
                <w:szCs w:val="16"/>
              </w:rPr>
              <w:t>(in thousands, unaudited)</w:t>
            </w:r>
          </w:p>
        </w:tc>
      </w:tr>
      <w:tr w:rsidR="00000000" w14:paraId="2BE79628" w14:textId="77777777">
        <w:trPr>
          <w:divId w:val="192772709"/>
        </w:trPr>
        <w:tc>
          <w:tcPr>
            <w:tcW w:w="0" w:type="auto"/>
            <w:gridSpan w:val="3"/>
            <w:shd w:val="clear" w:color="auto" w:fill="CCEEFF"/>
            <w:tcMar>
              <w:top w:w="30" w:type="dxa"/>
              <w:left w:w="20" w:type="dxa"/>
              <w:bottom w:w="30" w:type="dxa"/>
              <w:right w:w="20" w:type="dxa"/>
            </w:tcMar>
            <w:vAlign w:val="bottom"/>
            <w:hideMark/>
          </w:tcPr>
          <w:p w14:paraId="5B5AC6E6"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448D5A85"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7DD6688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75A099" w14:textId="77777777" w:rsidR="00000000" w:rsidRDefault="00F96C63">
            <w:pPr>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14:paraId="2C9ECA0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A1E9A"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34D789"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3D513A" w14:textId="77777777" w:rsidR="00000000" w:rsidRDefault="00F96C63">
            <w:pPr>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14:paraId="1A61E93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D10AA"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B5253E"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62B369" w14:textId="77777777" w:rsidR="00000000" w:rsidRDefault="00F96C63">
            <w:pPr>
              <w:jc w:val="right"/>
              <w:rPr>
                <w:rFonts w:eastAsia="Times New Roman"/>
              </w:rPr>
            </w:pPr>
            <w:r>
              <w:rPr>
                <w:rFonts w:eastAsia="Times New Roman"/>
                <w:color w:val="000000"/>
                <w:sz w:val="20"/>
                <w:szCs w:val="20"/>
              </w:rPr>
              <w:t>(19,440)</w:t>
            </w:r>
          </w:p>
        </w:tc>
        <w:tc>
          <w:tcPr>
            <w:tcW w:w="0" w:type="auto"/>
            <w:shd w:val="clear" w:color="auto" w:fill="CCEEFF"/>
            <w:tcMar>
              <w:top w:w="30" w:type="dxa"/>
              <w:left w:w="0" w:type="dxa"/>
              <w:bottom w:w="30" w:type="dxa"/>
              <w:right w:w="20" w:type="dxa"/>
            </w:tcMar>
            <w:vAlign w:val="bottom"/>
            <w:hideMark/>
          </w:tcPr>
          <w:p w14:paraId="4B898E9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05A0C"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FB6FBB"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FA05AB" w14:textId="77777777" w:rsidR="00000000" w:rsidRDefault="00F96C63">
            <w:pPr>
              <w:jc w:val="right"/>
              <w:rPr>
                <w:rFonts w:eastAsia="Times New Roman"/>
              </w:rPr>
            </w:pPr>
            <w:r>
              <w:rPr>
                <w:rFonts w:eastAsia="Times New Roman"/>
                <w:color w:val="000000"/>
                <w:sz w:val="20"/>
                <w:szCs w:val="20"/>
              </w:rPr>
              <w:t>2,830 </w:t>
            </w:r>
          </w:p>
        </w:tc>
        <w:tc>
          <w:tcPr>
            <w:tcW w:w="0" w:type="auto"/>
            <w:shd w:val="clear" w:color="auto" w:fill="CCEEFF"/>
            <w:tcMar>
              <w:top w:w="30" w:type="dxa"/>
              <w:left w:w="0" w:type="dxa"/>
              <w:bottom w:w="30" w:type="dxa"/>
              <w:right w:w="20" w:type="dxa"/>
            </w:tcMar>
            <w:vAlign w:val="bottom"/>
            <w:hideMark/>
          </w:tcPr>
          <w:p w14:paraId="6EB83574" w14:textId="77777777" w:rsidR="00000000" w:rsidRDefault="00F96C63">
            <w:pPr>
              <w:jc w:val="right"/>
              <w:rPr>
                <w:rFonts w:eastAsia="Times New Roman"/>
              </w:rPr>
            </w:pPr>
          </w:p>
        </w:tc>
      </w:tr>
      <w:tr w:rsidR="00000000" w14:paraId="1E4F7394" w14:textId="77777777">
        <w:trPr>
          <w:divId w:val="192772709"/>
        </w:trPr>
        <w:tc>
          <w:tcPr>
            <w:tcW w:w="0" w:type="auto"/>
            <w:gridSpan w:val="3"/>
            <w:shd w:val="clear" w:color="auto" w:fill="FFFFFF"/>
            <w:tcMar>
              <w:top w:w="30" w:type="dxa"/>
              <w:left w:w="20" w:type="dxa"/>
              <w:bottom w:w="30" w:type="dxa"/>
              <w:right w:w="20" w:type="dxa"/>
            </w:tcMar>
            <w:vAlign w:val="bottom"/>
            <w:hideMark/>
          </w:tcPr>
          <w:p w14:paraId="6E784F79"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14:paraId="188DD816"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A772AD" w14:textId="77777777" w:rsidR="00000000" w:rsidRDefault="00F96C63">
            <w:pPr>
              <w:jc w:val="right"/>
              <w:rPr>
                <w:rFonts w:eastAsia="Times New Roman"/>
              </w:rPr>
            </w:pPr>
            <w:r>
              <w:rPr>
                <w:rFonts w:eastAsia="Times New Roman"/>
                <w:color w:val="000000"/>
                <w:sz w:val="20"/>
                <w:szCs w:val="20"/>
              </w:rPr>
              <w:t>5,541 </w:t>
            </w:r>
          </w:p>
        </w:tc>
        <w:tc>
          <w:tcPr>
            <w:tcW w:w="0" w:type="auto"/>
            <w:shd w:val="clear" w:color="auto" w:fill="FFFFFF"/>
            <w:tcMar>
              <w:top w:w="30" w:type="dxa"/>
              <w:left w:w="0" w:type="dxa"/>
              <w:bottom w:w="30" w:type="dxa"/>
              <w:right w:w="20" w:type="dxa"/>
            </w:tcMar>
            <w:vAlign w:val="bottom"/>
            <w:hideMark/>
          </w:tcPr>
          <w:p w14:paraId="76E7108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2791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C440A" w14:textId="77777777" w:rsidR="00000000" w:rsidRDefault="00F96C63">
            <w:pPr>
              <w:jc w:val="right"/>
              <w:rPr>
                <w:rFonts w:eastAsia="Times New Roman"/>
              </w:rPr>
            </w:pPr>
            <w:r>
              <w:rPr>
                <w:rFonts w:eastAsia="Times New Roman"/>
                <w:color w:val="000000"/>
                <w:sz w:val="20"/>
                <w:szCs w:val="20"/>
              </w:rPr>
              <w:t>5,458 </w:t>
            </w:r>
          </w:p>
        </w:tc>
        <w:tc>
          <w:tcPr>
            <w:tcW w:w="0" w:type="auto"/>
            <w:shd w:val="clear" w:color="auto" w:fill="FFFFFF"/>
            <w:tcMar>
              <w:top w:w="30" w:type="dxa"/>
              <w:left w:w="0" w:type="dxa"/>
              <w:bottom w:w="30" w:type="dxa"/>
              <w:right w:w="20" w:type="dxa"/>
            </w:tcMar>
            <w:vAlign w:val="bottom"/>
            <w:hideMark/>
          </w:tcPr>
          <w:p w14:paraId="20EB27E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75EF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37948" w14:textId="77777777" w:rsidR="00000000" w:rsidRDefault="00F96C63">
            <w:pPr>
              <w:jc w:val="right"/>
              <w:rPr>
                <w:rFonts w:eastAsia="Times New Roman"/>
              </w:rPr>
            </w:pPr>
            <w:r>
              <w:rPr>
                <w:rFonts w:eastAsia="Times New Roman"/>
                <w:color w:val="000000"/>
                <w:sz w:val="20"/>
                <w:szCs w:val="20"/>
              </w:rPr>
              <w:t>16,273 </w:t>
            </w:r>
          </w:p>
        </w:tc>
        <w:tc>
          <w:tcPr>
            <w:tcW w:w="0" w:type="auto"/>
            <w:shd w:val="clear" w:color="auto" w:fill="FFFFFF"/>
            <w:tcMar>
              <w:top w:w="30" w:type="dxa"/>
              <w:left w:w="0" w:type="dxa"/>
              <w:bottom w:w="30" w:type="dxa"/>
              <w:right w:w="20" w:type="dxa"/>
            </w:tcMar>
            <w:vAlign w:val="bottom"/>
            <w:hideMark/>
          </w:tcPr>
          <w:p w14:paraId="70409EB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4B67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95FEF" w14:textId="77777777" w:rsidR="00000000" w:rsidRDefault="00F96C63">
            <w:pPr>
              <w:jc w:val="right"/>
              <w:rPr>
                <w:rFonts w:eastAsia="Times New Roman"/>
              </w:rPr>
            </w:pPr>
            <w:r>
              <w:rPr>
                <w:rFonts w:eastAsia="Times New Roman"/>
                <w:color w:val="000000"/>
                <w:sz w:val="20"/>
                <w:szCs w:val="20"/>
              </w:rPr>
              <w:t>16,626 </w:t>
            </w:r>
          </w:p>
        </w:tc>
        <w:tc>
          <w:tcPr>
            <w:tcW w:w="0" w:type="auto"/>
            <w:shd w:val="clear" w:color="auto" w:fill="FFFFFF"/>
            <w:tcMar>
              <w:top w:w="30" w:type="dxa"/>
              <w:left w:w="0" w:type="dxa"/>
              <w:bottom w:w="30" w:type="dxa"/>
              <w:right w:w="20" w:type="dxa"/>
            </w:tcMar>
            <w:vAlign w:val="bottom"/>
            <w:hideMark/>
          </w:tcPr>
          <w:p w14:paraId="07D1FFD0" w14:textId="77777777" w:rsidR="00000000" w:rsidRDefault="00F96C63">
            <w:pPr>
              <w:jc w:val="right"/>
              <w:rPr>
                <w:rFonts w:eastAsia="Times New Roman"/>
              </w:rPr>
            </w:pPr>
          </w:p>
        </w:tc>
      </w:tr>
      <w:tr w:rsidR="00000000" w14:paraId="03D25613" w14:textId="77777777">
        <w:trPr>
          <w:divId w:val="192772709"/>
        </w:trPr>
        <w:tc>
          <w:tcPr>
            <w:tcW w:w="0" w:type="auto"/>
            <w:gridSpan w:val="3"/>
            <w:shd w:val="clear" w:color="auto" w:fill="CCEEFF"/>
            <w:tcMar>
              <w:top w:w="30" w:type="dxa"/>
              <w:left w:w="20" w:type="dxa"/>
              <w:bottom w:w="30" w:type="dxa"/>
              <w:right w:w="20" w:type="dxa"/>
            </w:tcMar>
            <w:vAlign w:val="bottom"/>
            <w:hideMark/>
          </w:tcPr>
          <w:p w14:paraId="6911C443" w14:textId="77777777" w:rsidR="00000000" w:rsidRDefault="00F96C63">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14:paraId="69A333D3"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081EAA" w14:textId="77777777" w:rsidR="00000000" w:rsidRDefault="00F96C63">
            <w:pPr>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14:paraId="138D20A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A3F5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BFD69" w14:textId="77777777" w:rsidR="00000000" w:rsidRDefault="00F96C63">
            <w:pPr>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14:paraId="67C5901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4BDC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27BAC" w14:textId="77777777" w:rsidR="00000000" w:rsidRDefault="00F96C63">
            <w:pPr>
              <w:jc w:val="right"/>
              <w:rPr>
                <w:rFonts w:eastAsia="Times New Roman"/>
              </w:rPr>
            </w:pPr>
            <w:r>
              <w:rPr>
                <w:rFonts w:eastAsia="Times New Roman"/>
                <w:color w:val="000000"/>
                <w:sz w:val="20"/>
                <w:szCs w:val="20"/>
              </w:rPr>
              <w:t>2,710 </w:t>
            </w:r>
          </w:p>
        </w:tc>
        <w:tc>
          <w:tcPr>
            <w:tcW w:w="0" w:type="auto"/>
            <w:shd w:val="clear" w:color="auto" w:fill="CCEEFF"/>
            <w:tcMar>
              <w:top w:w="30" w:type="dxa"/>
              <w:left w:w="0" w:type="dxa"/>
              <w:bottom w:w="30" w:type="dxa"/>
              <w:right w:w="20" w:type="dxa"/>
            </w:tcMar>
            <w:vAlign w:val="bottom"/>
            <w:hideMark/>
          </w:tcPr>
          <w:p w14:paraId="002F6EA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47ED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2E236" w14:textId="77777777" w:rsidR="00000000" w:rsidRDefault="00F96C63">
            <w:pPr>
              <w:jc w:val="right"/>
              <w:rPr>
                <w:rFonts w:eastAsia="Times New Roman"/>
              </w:rPr>
            </w:pPr>
            <w:r>
              <w:rPr>
                <w:rFonts w:eastAsia="Times New Roman"/>
                <w:color w:val="000000"/>
                <w:sz w:val="20"/>
                <w:szCs w:val="20"/>
              </w:rPr>
              <w:t>2,298 </w:t>
            </w:r>
          </w:p>
        </w:tc>
        <w:tc>
          <w:tcPr>
            <w:tcW w:w="0" w:type="auto"/>
            <w:shd w:val="clear" w:color="auto" w:fill="CCEEFF"/>
            <w:tcMar>
              <w:top w:w="30" w:type="dxa"/>
              <w:left w:w="0" w:type="dxa"/>
              <w:bottom w:w="30" w:type="dxa"/>
              <w:right w:w="20" w:type="dxa"/>
            </w:tcMar>
            <w:vAlign w:val="bottom"/>
            <w:hideMark/>
          </w:tcPr>
          <w:p w14:paraId="635D0D41" w14:textId="77777777" w:rsidR="00000000" w:rsidRDefault="00F96C63">
            <w:pPr>
              <w:jc w:val="right"/>
              <w:rPr>
                <w:rFonts w:eastAsia="Times New Roman"/>
              </w:rPr>
            </w:pPr>
          </w:p>
        </w:tc>
      </w:tr>
      <w:tr w:rsidR="00000000" w14:paraId="186DDABA" w14:textId="77777777">
        <w:trPr>
          <w:divId w:val="192772709"/>
        </w:trPr>
        <w:tc>
          <w:tcPr>
            <w:tcW w:w="0" w:type="auto"/>
            <w:gridSpan w:val="3"/>
            <w:shd w:val="clear" w:color="auto" w:fill="FFFFFF"/>
            <w:tcMar>
              <w:top w:w="30" w:type="dxa"/>
              <w:left w:w="20" w:type="dxa"/>
              <w:bottom w:w="30" w:type="dxa"/>
              <w:right w:w="20" w:type="dxa"/>
            </w:tcMar>
            <w:vAlign w:val="bottom"/>
            <w:hideMark/>
          </w:tcPr>
          <w:p w14:paraId="373CDA1D"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348861C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1AED12" w14:textId="77777777" w:rsidR="00000000" w:rsidRDefault="00F96C63">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7705C21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33A8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92EFA"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392BEFC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B9A8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363EA" w14:textId="77777777" w:rsidR="00000000" w:rsidRDefault="00F96C63">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14:paraId="549CD70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3262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A84FF"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049D0FA5" w14:textId="77777777" w:rsidR="00000000" w:rsidRDefault="00F96C63">
            <w:pPr>
              <w:jc w:val="right"/>
              <w:rPr>
                <w:rFonts w:eastAsia="Times New Roman"/>
              </w:rPr>
            </w:pPr>
          </w:p>
        </w:tc>
      </w:tr>
      <w:tr w:rsidR="00000000" w14:paraId="503210EE" w14:textId="77777777">
        <w:trPr>
          <w:divId w:val="192772709"/>
        </w:trPr>
        <w:tc>
          <w:tcPr>
            <w:tcW w:w="0" w:type="auto"/>
            <w:gridSpan w:val="3"/>
            <w:shd w:val="clear" w:color="auto" w:fill="CCEEFF"/>
            <w:tcMar>
              <w:top w:w="30" w:type="dxa"/>
              <w:left w:w="20" w:type="dxa"/>
              <w:bottom w:w="30" w:type="dxa"/>
              <w:right w:w="20" w:type="dxa"/>
            </w:tcMar>
            <w:vAlign w:val="bottom"/>
            <w:hideMark/>
          </w:tcPr>
          <w:p w14:paraId="496CC45F" w14:textId="77777777" w:rsidR="00000000" w:rsidRDefault="00F96C63">
            <w:pPr>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14:paraId="6CB65031"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F6648"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73A303" w14:textId="77777777" w:rsidR="00000000" w:rsidRDefault="00F96C63">
            <w:pPr>
              <w:jc w:val="right"/>
              <w:rPr>
                <w:rFonts w:eastAsia="Times New Roman"/>
              </w:rPr>
            </w:pPr>
            <w:r>
              <w:rPr>
                <w:rFonts w:eastAsia="Times New Roman"/>
                <w:color w:val="000000"/>
                <w:sz w:val="20"/>
                <w:szCs w:val="20"/>
              </w:rPr>
              <w:t>6,263 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416F2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2D6F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0D450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1DF715" w14:textId="77777777" w:rsidR="00000000" w:rsidRDefault="00F96C63">
            <w:pPr>
              <w:jc w:val="right"/>
              <w:rPr>
                <w:rFonts w:eastAsia="Times New Roman"/>
              </w:rPr>
            </w:pPr>
            <w:r>
              <w:rPr>
                <w:rFonts w:eastAsia="Times New Roman"/>
                <w:color w:val="000000"/>
                <w:sz w:val="20"/>
                <w:szCs w:val="20"/>
              </w:rPr>
              <w:t>10,502 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9CBCC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37B42"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9C5FC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133619" w14:textId="77777777" w:rsidR="00000000" w:rsidRDefault="00F96C63">
            <w:pPr>
              <w:jc w:val="right"/>
              <w:rPr>
                <w:rFonts w:eastAsia="Times New Roman"/>
              </w:rPr>
            </w:pPr>
            <w:r>
              <w:rPr>
                <w:rFonts w:eastAsia="Times New Roman"/>
                <w:color w:val="000000"/>
                <w:sz w:val="20"/>
                <w:szCs w:val="20"/>
              </w:rPr>
              <w:t>(384)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F510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32066"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1EDA20"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A2B4C6" w14:textId="77777777" w:rsidR="00000000" w:rsidRDefault="00F96C63">
            <w:pPr>
              <w:jc w:val="right"/>
              <w:rPr>
                <w:rFonts w:eastAsia="Times New Roman"/>
              </w:rPr>
            </w:pPr>
            <w:r>
              <w:rPr>
                <w:rFonts w:eastAsia="Times New Roman"/>
                <w:color w:val="000000"/>
                <w:sz w:val="20"/>
                <w:szCs w:val="20"/>
              </w:rPr>
              <w:t>21,818 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DDDC8" w14:textId="77777777" w:rsidR="00000000" w:rsidRDefault="00F96C63">
            <w:pPr>
              <w:jc w:val="right"/>
              <w:rPr>
                <w:rFonts w:eastAsia="Times New Roman"/>
              </w:rPr>
            </w:pPr>
          </w:p>
        </w:tc>
      </w:tr>
      <w:tr w:rsidR="00000000" w14:paraId="603FE2E6" w14:textId="77777777">
        <w:trPr>
          <w:divId w:val="192772709"/>
        </w:trPr>
        <w:tc>
          <w:tcPr>
            <w:tcW w:w="0" w:type="auto"/>
            <w:gridSpan w:val="3"/>
            <w:shd w:val="clear" w:color="auto" w:fill="FFFFFF"/>
            <w:tcMar>
              <w:top w:w="30" w:type="dxa"/>
              <w:left w:w="20" w:type="dxa"/>
              <w:bottom w:w="30" w:type="dxa"/>
              <w:right w:w="20" w:type="dxa"/>
            </w:tcMar>
            <w:vAlign w:val="bottom"/>
            <w:hideMark/>
          </w:tcPr>
          <w:p w14:paraId="2BC05B0C" w14:textId="77777777" w:rsidR="00000000" w:rsidRDefault="00F96C63">
            <w:pPr>
              <w:ind w:hanging="180"/>
              <w:divId w:val="547373541"/>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D719402" w14:textId="77777777" w:rsidR="00000000" w:rsidRDefault="00F96C63">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47D07D" w14:textId="77777777" w:rsidR="00000000" w:rsidRDefault="00F96C63">
            <w:pPr>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14:paraId="33163B5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FD3C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C11DE" w14:textId="77777777" w:rsidR="00000000" w:rsidRDefault="00F96C63">
            <w:pPr>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14:paraId="236661A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DA5C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E8AA7" w14:textId="77777777" w:rsidR="00000000" w:rsidRDefault="00F96C63">
            <w:pPr>
              <w:jc w:val="right"/>
              <w:rPr>
                <w:rFonts w:eastAsia="Times New Roman"/>
              </w:rPr>
            </w:pPr>
            <w:r>
              <w:rPr>
                <w:rFonts w:eastAsia="Times New Roman"/>
                <w:color w:val="000000"/>
                <w:sz w:val="20"/>
                <w:szCs w:val="20"/>
              </w:rPr>
              <w:t>3,983 </w:t>
            </w:r>
          </w:p>
        </w:tc>
        <w:tc>
          <w:tcPr>
            <w:tcW w:w="0" w:type="auto"/>
            <w:shd w:val="clear" w:color="auto" w:fill="FFFFFF"/>
            <w:tcMar>
              <w:top w:w="30" w:type="dxa"/>
              <w:left w:w="0" w:type="dxa"/>
              <w:bottom w:w="30" w:type="dxa"/>
              <w:right w:w="20" w:type="dxa"/>
            </w:tcMar>
            <w:vAlign w:val="bottom"/>
            <w:hideMark/>
          </w:tcPr>
          <w:p w14:paraId="566A190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03FF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3000A" w14:textId="77777777" w:rsidR="00000000" w:rsidRDefault="00F96C63">
            <w:pPr>
              <w:jc w:val="right"/>
              <w:rPr>
                <w:rFonts w:eastAsia="Times New Roman"/>
              </w:rPr>
            </w:pPr>
            <w:r>
              <w:rPr>
                <w:rFonts w:eastAsia="Times New Roman"/>
                <w:color w:val="000000"/>
                <w:sz w:val="20"/>
                <w:szCs w:val="20"/>
              </w:rPr>
              <w:t>3,640 </w:t>
            </w:r>
          </w:p>
        </w:tc>
        <w:tc>
          <w:tcPr>
            <w:tcW w:w="0" w:type="auto"/>
            <w:shd w:val="clear" w:color="auto" w:fill="FFFFFF"/>
            <w:tcMar>
              <w:top w:w="30" w:type="dxa"/>
              <w:left w:w="0" w:type="dxa"/>
              <w:bottom w:w="30" w:type="dxa"/>
              <w:right w:w="20" w:type="dxa"/>
            </w:tcMar>
            <w:vAlign w:val="bottom"/>
            <w:hideMark/>
          </w:tcPr>
          <w:p w14:paraId="6215252C" w14:textId="77777777" w:rsidR="00000000" w:rsidRDefault="00F96C63">
            <w:pPr>
              <w:jc w:val="right"/>
              <w:rPr>
                <w:rFonts w:eastAsia="Times New Roman"/>
              </w:rPr>
            </w:pPr>
          </w:p>
        </w:tc>
      </w:tr>
      <w:tr w:rsidR="00000000" w14:paraId="5A6DCBEB" w14:textId="77777777">
        <w:trPr>
          <w:divId w:val="192772709"/>
        </w:trPr>
        <w:tc>
          <w:tcPr>
            <w:tcW w:w="0" w:type="auto"/>
            <w:gridSpan w:val="3"/>
            <w:shd w:val="clear" w:color="auto" w:fill="CCEEFF"/>
            <w:tcMar>
              <w:top w:w="30" w:type="dxa"/>
              <w:left w:w="20" w:type="dxa"/>
              <w:bottom w:w="30" w:type="dxa"/>
              <w:right w:w="20" w:type="dxa"/>
            </w:tcMar>
            <w:vAlign w:val="bottom"/>
            <w:hideMark/>
          </w:tcPr>
          <w:p w14:paraId="0DF06A33" w14:textId="77777777" w:rsidR="00000000" w:rsidRDefault="00F96C63">
            <w:pPr>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5B26D56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D6D1EC" w14:textId="77777777" w:rsidR="00000000" w:rsidRDefault="00F96C63">
            <w:pPr>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14:paraId="7B40395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4294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F5F14" w14:textId="77777777" w:rsidR="00000000" w:rsidRDefault="00F96C63">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75BF728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8C2F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C3A33" w14:textId="77777777" w:rsidR="00000000" w:rsidRDefault="00F96C63">
            <w:pPr>
              <w:jc w:val="right"/>
              <w:rPr>
                <w:rFonts w:eastAsia="Times New Roman"/>
              </w:rPr>
            </w:pPr>
            <w:r>
              <w:rPr>
                <w:rFonts w:eastAsia="Times New Roman"/>
                <w:color w:val="000000"/>
                <w:sz w:val="20"/>
                <w:szCs w:val="20"/>
              </w:rPr>
              <w:t>1,960 </w:t>
            </w:r>
          </w:p>
        </w:tc>
        <w:tc>
          <w:tcPr>
            <w:tcW w:w="0" w:type="auto"/>
            <w:shd w:val="clear" w:color="auto" w:fill="CCEEFF"/>
            <w:tcMar>
              <w:top w:w="30" w:type="dxa"/>
              <w:left w:w="0" w:type="dxa"/>
              <w:bottom w:w="30" w:type="dxa"/>
              <w:right w:w="20" w:type="dxa"/>
            </w:tcMar>
            <w:vAlign w:val="bottom"/>
            <w:hideMark/>
          </w:tcPr>
          <w:p w14:paraId="07D1806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7F35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031F7" w14:textId="77777777" w:rsidR="00000000" w:rsidRDefault="00F96C63">
            <w:pPr>
              <w:jc w:val="right"/>
              <w:rPr>
                <w:rFonts w:eastAsia="Times New Roman"/>
              </w:rPr>
            </w:pPr>
            <w:r>
              <w:rPr>
                <w:rFonts w:eastAsia="Times New Roman"/>
                <w:color w:val="000000"/>
                <w:sz w:val="20"/>
                <w:szCs w:val="20"/>
              </w:rPr>
              <w:t>1,820 </w:t>
            </w:r>
          </w:p>
        </w:tc>
        <w:tc>
          <w:tcPr>
            <w:tcW w:w="0" w:type="auto"/>
            <w:shd w:val="clear" w:color="auto" w:fill="CCEEFF"/>
            <w:tcMar>
              <w:top w:w="30" w:type="dxa"/>
              <w:left w:w="0" w:type="dxa"/>
              <w:bottom w:w="30" w:type="dxa"/>
              <w:right w:w="20" w:type="dxa"/>
            </w:tcMar>
            <w:vAlign w:val="bottom"/>
            <w:hideMark/>
          </w:tcPr>
          <w:p w14:paraId="5D09C23F" w14:textId="77777777" w:rsidR="00000000" w:rsidRDefault="00F96C63">
            <w:pPr>
              <w:jc w:val="right"/>
              <w:rPr>
                <w:rFonts w:eastAsia="Times New Roman"/>
              </w:rPr>
            </w:pPr>
          </w:p>
        </w:tc>
      </w:tr>
      <w:tr w:rsidR="00000000" w14:paraId="671F8361" w14:textId="77777777">
        <w:trPr>
          <w:divId w:val="192772709"/>
        </w:trPr>
        <w:tc>
          <w:tcPr>
            <w:tcW w:w="0" w:type="auto"/>
            <w:gridSpan w:val="3"/>
            <w:shd w:val="clear" w:color="auto" w:fill="FFFFFF"/>
            <w:tcMar>
              <w:top w:w="30" w:type="dxa"/>
              <w:left w:w="20" w:type="dxa"/>
              <w:bottom w:w="30" w:type="dxa"/>
              <w:right w:w="20" w:type="dxa"/>
            </w:tcMar>
            <w:vAlign w:val="bottom"/>
            <w:hideMark/>
          </w:tcPr>
          <w:p w14:paraId="4134D8D4" w14:textId="77777777" w:rsidR="00000000" w:rsidRDefault="00F96C63">
            <w:pPr>
              <w:ind w:hanging="180"/>
              <w:divId w:val="142554030"/>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FFFFFF"/>
            <w:tcMar>
              <w:top w:w="0" w:type="dxa"/>
              <w:left w:w="20" w:type="dxa"/>
              <w:bottom w:w="0" w:type="dxa"/>
              <w:right w:w="20" w:type="dxa"/>
            </w:tcMar>
            <w:vAlign w:val="center"/>
            <w:hideMark/>
          </w:tcPr>
          <w:p w14:paraId="236F0A6B" w14:textId="77777777" w:rsidR="00000000" w:rsidRDefault="00F96C63">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EF76B2"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A983F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8C44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F4D2F" w14:textId="77777777" w:rsidR="00000000" w:rsidRDefault="00F96C63">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5FD0D90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3541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DA8B5" w14:textId="77777777" w:rsidR="00000000" w:rsidRDefault="00F96C63">
            <w:pPr>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14:paraId="6C1E03F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BF1C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641DE" w14:textId="77777777" w:rsidR="00000000" w:rsidRDefault="00F96C63">
            <w:pPr>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14:paraId="3DD9C9CD" w14:textId="77777777" w:rsidR="00000000" w:rsidRDefault="00F96C63">
            <w:pPr>
              <w:jc w:val="right"/>
              <w:rPr>
                <w:rFonts w:eastAsia="Times New Roman"/>
              </w:rPr>
            </w:pPr>
          </w:p>
        </w:tc>
      </w:tr>
      <w:tr w:rsidR="00000000" w14:paraId="00A36586" w14:textId="77777777">
        <w:trPr>
          <w:divId w:val="192772709"/>
        </w:trPr>
        <w:tc>
          <w:tcPr>
            <w:tcW w:w="0" w:type="auto"/>
            <w:gridSpan w:val="3"/>
            <w:shd w:val="clear" w:color="auto" w:fill="CCEEFF"/>
            <w:tcMar>
              <w:top w:w="30" w:type="dxa"/>
              <w:left w:w="20" w:type="dxa"/>
              <w:bottom w:w="30" w:type="dxa"/>
              <w:right w:w="20" w:type="dxa"/>
            </w:tcMar>
            <w:vAlign w:val="bottom"/>
            <w:hideMark/>
          </w:tcPr>
          <w:p w14:paraId="3F000C23" w14:textId="77777777" w:rsidR="00000000" w:rsidRDefault="00F96C63">
            <w:pPr>
              <w:rPr>
                <w:rFonts w:eastAsia="Times New Roman"/>
              </w:rPr>
            </w:pPr>
            <w:r>
              <w:rPr>
                <w:rFonts w:eastAsia="Times New Roman"/>
                <w:color w:val="000000"/>
                <w:sz w:val="20"/>
                <w:szCs w:val="20"/>
              </w:rPr>
              <w:t>Severance costs</w:t>
            </w:r>
          </w:p>
        </w:tc>
        <w:tc>
          <w:tcPr>
            <w:tcW w:w="0" w:type="auto"/>
            <w:gridSpan w:val="3"/>
            <w:shd w:val="clear" w:color="auto" w:fill="CCEEFF"/>
            <w:tcMar>
              <w:top w:w="0" w:type="dxa"/>
              <w:left w:w="20" w:type="dxa"/>
              <w:bottom w:w="0" w:type="dxa"/>
              <w:right w:w="20" w:type="dxa"/>
            </w:tcMar>
            <w:vAlign w:val="center"/>
            <w:hideMark/>
          </w:tcPr>
          <w:p w14:paraId="7FDE63C4"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A65A3B" w14:textId="77777777" w:rsidR="00000000" w:rsidRDefault="00F96C63">
            <w:pPr>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14:paraId="35E03F0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E04B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6F9C1" w14:textId="77777777" w:rsidR="00000000" w:rsidRDefault="00F96C63">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14:paraId="0F8839E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2361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32FFB" w14:textId="77777777" w:rsidR="00000000" w:rsidRDefault="00F96C63">
            <w:pPr>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14:paraId="6AD49F9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BB49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C7A3F" w14:textId="77777777" w:rsidR="00000000" w:rsidRDefault="00F96C63">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14:paraId="38FA97EE" w14:textId="77777777" w:rsidR="00000000" w:rsidRDefault="00F96C63">
            <w:pPr>
              <w:jc w:val="right"/>
              <w:rPr>
                <w:rFonts w:eastAsia="Times New Roman"/>
              </w:rPr>
            </w:pPr>
          </w:p>
        </w:tc>
      </w:tr>
      <w:tr w:rsidR="00000000" w14:paraId="7B144B58" w14:textId="77777777">
        <w:trPr>
          <w:divId w:val="192772709"/>
        </w:trPr>
        <w:tc>
          <w:tcPr>
            <w:tcW w:w="0" w:type="auto"/>
            <w:gridSpan w:val="3"/>
            <w:shd w:val="clear" w:color="auto" w:fill="FFFFFF"/>
            <w:tcMar>
              <w:top w:w="30" w:type="dxa"/>
              <w:left w:w="20" w:type="dxa"/>
              <w:bottom w:w="30" w:type="dxa"/>
              <w:right w:w="20" w:type="dxa"/>
            </w:tcMar>
            <w:vAlign w:val="bottom"/>
            <w:hideMark/>
          </w:tcPr>
          <w:p w14:paraId="177A73EA" w14:textId="77777777" w:rsidR="00000000" w:rsidRDefault="00F96C63">
            <w:pPr>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14:paraId="4FBD8E42"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074C70"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0C275F" w14:textId="77777777" w:rsidR="00000000" w:rsidRDefault="00F96C63">
            <w:pPr>
              <w:jc w:val="right"/>
              <w:rPr>
                <w:rFonts w:eastAsia="Times New Roman"/>
              </w:rPr>
            </w:pPr>
            <w:r>
              <w:rPr>
                <w:rFonts w:eastAsia="Times New Roman"/>
                <w:color w:val="000000"/>
                <w:sz w:val="20"/>
                <w:szCs w:val="20"/>
              </w:rPr>
              <w:t>7,705 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4F5AA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67FA8"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6C1D95"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B7B6E4" w14:textId="77777777" w:rsidR="00000000" w:rsidRDefault="00F96C63">
            <w:pPr>
              <w:jc w:val="right"/>
              <w:rPr>
                <w:rFonts w:eastAsia="Times New Roman"/>
              </w:rPr>
            </w:pPr>
            <w:r>
              <w:rPr>
                <w:rFonts w:eastAsia="Times New Roman"/>
                <w:color w:val="000000"/>
                <w:sz w:val="20"/>
                <w:szCs w:val="20"/>
              </w:rPr>
              <w:t>11,019 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F039E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9E3C8"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D41E1D"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9409B0" w14:textId="77777777" w:rsidR="00000000" w:rsidRDefault="00F96C63">
            <w:pPr>
              <w:jc w:val="right"/>
              <w:rPr>
                <w:rFonts w:eastAsia="Times New Roman"/>
              </w:rPr>
            </w:pPr>
            <w:r>
              <w:rPr>
                <w:rFonts w:eastAsia="Times New Roman"/>
                <w:color w:val="000000"/>
                <w:sz w:val="20"/>
                <w:szCs w:val="20"/>
              </w:rPr>
              <w:t>6,175 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4485E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17DAF"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CF4DBB"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E5F0C0" w14:textId="77777777" w:rsidR="00000000" w:rsidRDefault="00F96C63">
            <w:pPr>
              <w:jc w:val="right"/>
              <w:rPr>
                <w:rFonts w:eastAsia="Times New Roman"/>
              </w:rPr>
            </w:pPr>
            <w:r>
              <w:rPr>
                <w:rFonts w:eastAsia="Times New Roman"/>
                <w:color w:val="000000"/>
                <w:sz w:val="20"/>
                <w:szCs w:val="20"/>
              </w:rPr>
              <w:t>27,556 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51CC38" w14:textId="77777777" w:rsidR="00000000" w:rsidRDefault="00F96C63">
            <w:pPr>
              <w:jc w:val="right"/>
              <w:rPr>
                <w:rFonts w:eastAsia="Times New Roman"/>
              </w:rPr>
            </w:pPr>
          </w:p>
        </w:tc>
      </w:tr>
    </w:tbl>
    <w:p w14:paraId="549B685A" w14:textId="77777777" w:rsidR="00000000" w:rsidRDefault="00F96C63">
      <w:pPr>
        <w:divId w:val="242493123"/>
        <w:rPr>
          <w:rFonts w:eastAsia="Times New Roman"/>
        </w:rPr>
      </w:pPr>
      <w:r>
        <w:rPr>
          <w:rFonts w:eastAsia="Times New Roman"/>
          <w:color w:val="000000"/>
          <w:sz w:val="16"/>
          <w:szCs w:val="16"/>
        </w:rPr>
        <w:t>_____________________</w:t>
      </w:r>
    </w:p>
    <w:p w14:paraId="68FF286C" w14:textId="77777777" w:rsidR="00000000" w:rsidRDefault="00F96C63">
      <w:pPr>
        <w:ind w:hanging="720"/>
        <w:jc w:val="both"/>
        <w:rPr>
          <w:rFonts w:eastAsia="Times New Roman"/>
        </w:rPr>
      </w:pPr>
      <w:r>
        <w:rPr>
          <w:rFonts w:eastAsia="Times New Roman"/>
          <w:color w:val="000000"/>
          <w:sz w:val="16"/>
          <w:szCs w:val="16"/>
        </w:rPr>
        <w:t>(1)Restaurant impairments and closu</w:t>
      </w:r>
      <w:r>
        <w:rPr>
          <w:rFonts w:eastAsia="Times New Roman"/>
          <w:color w:val="000000"/>
          <w:sz w:val="16"/>
          <w:szCs w:val="16"/>
        </w:rPr>
        <w:t>re costs in all periods presented above include amounts related to restaurants previously impaired or closed. See Note 7, Restaurant Impairments, Closure Costs and Asset Disposals.</w:t>
      </w:r>
    </w:p>
    <w:p w14:paraId="1FBEAE5F" w14:textId="77777777" w:rsidR="00000000" w:rsidRDefault="00F96C63">
      <w:pPr>
        <w:divId w:val="286130954"/>
        <w:rPr>
          <w:rFonts w:eastAsia="Times New Roman"/>
        </w:rPr>
      </w:pPr>
    </w:p>
    <w:p w14:paraId="71344501" w14:textId="77777777" w:rsidR="00000000" w:rsidRDefault="00F96C63">
      <w:pPr>
        <w:jc w:val="both"/>
        <w:rPr>
          <w:rFonts w:eastAsia="Times New Roman"/>
        </w:rPr>
      </w:pPr>
      <w:r>
        <w:rPr>
          <w:rFonts w:eastAsia="Times New Roman"/>
          <w:b/>
          <w:bCs/>
          <w:i/>
          <w:iCs/>
          <w:color w:val="000000"/>
          <w:sz w:val="20"/>
          <w:szCs w:val="20"/>
        </w:rPr>
        <w:t>Restaurant Openings, Closures and Relocations</w:t>
      </w:r>
    </w:p>
    <w:p w14:paraId="7D48370A" w14:textId="77777777" w:rsidR="00000000" w:rsidRDefault="00F96C63">
      <w:pPr>
        <w:jc w:val="both"/>
        <w:rPr>
          <w:rFonts w:eastAsia="Times New Roman"/>
        </w:rPr>
      </w:pPr>
    </w:p>
    <w:p w14:paraId="56746840" w14:textId="77777777" w:rsidR="00000000" w:rsidRDefault="00F96C63">
      <w:pPr>
        <w:jc w:val="both"/>
        <w:rPr>
          <w:rFonts w:eastAsia="Times New Roman"/>
        </w:rPr>
      </w:pPr>
      <w:r>
        <w:rPr>
          <w:rFonts w:eastAsia="Times New Roman"/>
          <w:color w:val="000000"/>
          <w:sz w:val="20"/>
          <w:szCs w:val="20"/>
        </w:rPr>
        <w:t xml:space="preserve">The following table shows restaurants opened or closed during the periods indicated: </w:t>
      </w:r>
    </w:p>
    <w:tbl>
      <w:tblPr>
        <w:tblW w:w="4992" w:type="pct"/>
        <w:tblCellMar>
          <w:top w:w="15" w:type="dxa"/>
          <w:left w:w="15" w:type="dxa"/>
          <w:bottom w:w="15" w:type="dxa"/>
          <w:right w:w="15" w:type="dxa"/>
        </w:tblCellMar>
        <w:tblLook w:val="04A0" w:firstRow="1" w:lastRow="0" w:firstColumn="1" w:lastColumn="0" w:noHBand="0" w:noVBand="1"/>
      </w:tblPr>
      <w:tblGrid>
        <w:gridCol w:w="56"/>
        <w:gridCol w:w="3710"/>
        <w:gridCol w:w="37"/>
        <w:gridCol w:w="36"/>
        <w:gridCol w:w="36"/>
        <w:gridCol w:w="36"/>
        <w:gridCol w:w="62"/>
        <w:gridCol w:w="912"/>
        <w:gridCol w:w="37"/>
        <w:gridCol w:w="37"/>
        <w:gridCol w:w="37"/>
        <w:gridCol w:w="36"/>
        <w:gridCol w:w="48"/>
        <w:gridCol w:w="928"/>
        <w:gridCol w:w="37"/>
        <w:gridCol w:w="36"/>
        <w:gridCol w:w="36"/>
        <w:gridCol w:w="36"/>
        <w:gridCol w:w="62"/>
        <w:gridCol w:w="915"/>
        <w:gridCol w:w="38"/>
        <w:gridCol w:w="37"/>
        <w:gridCol w:w="36"/>
        <w:gridCol w:w="36"/>
        <w:gridCol w:w="48"/>
        <w:gridCol w:w="931"/>
        <w:gridCol w:w="37"/>
      </w:tblGrid>
      <w:tr w:rsidR="00000000" w14:paraId="345E3185" w14:textId="77777777">
        <w:trPr>
          <w:divId w:val="1852330827"/>
        </w:trPr>
        <w:tc>
          <w:tcPr>
            <w:tcW w:w="50" w:type="pct"/>
            <w:vAlign w:val="center"/>
            <w:hideMark/>
          </w:tcPr>
          <w:p w14:paraId="4AD05590" w14:textId="77777777" w:rsidR="00000000" w:rsidRDefault="00F96C63">
            <w:pPr>
              <w:jc w:val="both"/>
              <w:rPr>
                <w:rFonts w:eastAsia="Times New Roman"/>
              </w:rPr>
            </w:pPr>
          </w:p>
        </w:tc>
        <w:tc>
          <w:tcPr>
            <w:tcW w:w="2251" w:type="pct"/>
            <w:vAlign w:val="center"/>
            <w:hideMark/>
          </w:tcPr>
          <w:p w14:paraId="356F47E2" w14:textId="77777777" w:rsidR="00000000" w:rsidRDefault="00F96C63">
            <w:pPr>
              <w:rPr>
                <w:rFonts w:eastAsia="Times New Roman"/>
                <w:sz w:val="20"/>
                <w:szCs w:val="20"/>
              </w:rPr>
            </w:pPr>
          </w:p>
        </w:tc>
        <w:tc>
          <w:tcPr>
            <w:tcW w:w="5" w:type="pct"/>
            <w:vAlign w:val="center"/>
            <w:hideMark/>
          </w:tcPr>
          <w:p w14:paraId="09258963" w14:textId="77777777" w:rsidR="00000000" w:rsidRDefault="00F96C63">
            <w:pPr>
              <w:rPr>
                <w:rFonts w:eastAsia="Times New Roman"/>
                <w:sz w:val="20"/>
                <w:szCs w:val="20"/>
              </w:rPr>
            </w:pPr>
          </w:p>
        </w:tc>
        <w:tc>
          <w:tcPr>
            <w:tcW w:w="5" w:type="pct"/>
            <w:vAlign w:val="center"/>
            <w:hideMark/>
          </w:tcPr>
          <w:p w14:paraId="00145E1B" w14:textId="77777777" w:rsidR="00000000" w:rsidRDefault="00F96C63">
            <w:pPr>
              <w:rPr>
                <w:rFonts w:eastAsia="Times New Roman"/>
                <w:sz w:val="20"/>
                <w:szCs w:val="20"/>
              </w:rPr>
            </w:pPr>
          </w:p>
        </w:tc>
        <w:tc>
          <w:tcPr>
            <w:tcW w:w="26" w:type="pct"/>
            <w:vAlign w:val="center"/>
            <w:hideMark/>
          </w:tcPr>
          <w:p w14:paraId="286ADBB2" w14:textId="77777777" w:rsidR="00000000" w:rsidRDefault="00F96C63">
            <w:pPr>
              <w:rPr>
                <w:rFonts w:eastAsia="Times New Roman"/>
                <w:sz w:val="20"/>
                <w:szCs w:val="20"/>
              </w:rPr>
            </w:pPr>
          </w:p>
        </w:tc>
        <w:tc>
          <w:tcPr>
            <w:tcW w:w="5" w:type="pct"/>
            <w:vAlign w:val="center"/>
            <w:hideMark/>
          </w:tcPr>
          <w:p w14:paraId="267B03C0" w14:textId="77777777" w:rsidR="00000000" w:rsidRDefault="00F96C63">
            <w:pPr>
              <w:rPr>
                <w:rFonts w:eastAsia="Times New Roman"/>
                <w:sz w:val="20"/>
                <w:szCs w:val="20"/>
              </w:rPr>
            </w:pPr>
          </w:p>
        </w:tc>
        <w:tc>
          <w:tcPr>
            <w:tcW w:w="50" w:type="pct"/>
            <w:vAlign w:val="center"/>
            <w:hideMark/>
          </w:tcPr>
          <w:p w14:paraId="584B93D2" w14:textId="77777777" w:rsidR="00000000" w:rsidRDefault="00F96C63">
            <w:pPr>
              <w:rPr>
                <w:rFonts w:eastAsia="Times New Roman"/>
                <w:sz w:val="20"/>
                <w:szCs w:val="20"/>
              </w:rPr>
            </w:pPr>
          </w:p>
        </w:tc>
        <w:tc>
          <w:tcPr>
            <w:tcW w:w="581" w:type="pct"/>
            <w:vAlign w:val="center"/>
            <w:hideMark/>
          </w:tcPr>
          <w:p w14:paraId="6672CC88" w14:textId="77777777" w:rsidR="00000000" w:rsidRDefault="00F96C63">
            <w:pPr>
              <w:rPr>
                <w:rFonts w:eastAsia="Times New Roman"/>
                <w:sz w:val="20"/>
                <w:szCs w:val="20"/>
              </w:rPr>
            </w:pPr>
          </w:p>
        </w:tc>
        <w:tc>
          <w:tcPr>
            <w:tcW w:w="5" w:type="pct"/>
            <w:vAlign w:val="center"/>
            <w:hideMark/>
          </w:tcPr>
          <w:p w14:paraId="5D1D772A" w14:textId="77777777" w:rsidR="00000000" w:rsidRDefault="00F96C63">
            <w:pPr>
              <w:rPr>
                <w:rFonts w:eastAsia="Times New Roman"/>
                <w:sz w:val="20"/>
                <w:szCs w:val="20"/>
              </w:rPr>
            </w:pPr>
          </w:p>
        </w:tc>
        <w:tc>
          <w:tcPr>
            <w:tcW w:w="5" w:type="pct"/>
            <w:vAlign w:val="center"/>
            <w:hideMark/>
          </w:tcPr>
          <w:p w14:paraId="4E716677" w14:textId="77777777" w:rsidR="00000000" w:rsidRDefault="00F96C63">
            <w:pPr>
              <w:rPr>
                <w:rFonts w:eastAsia="Times New Roman"/>
                <w:sz w:val="20"/>
                <w:szCs w:val="20"/>
              </w:rPr>
            </w:pPr>
          </w:p>
        </w:tc>
        <w:tc>
          <w:tcPr>
            <w:tcW w:w="26" w:type="pct"/>
            <w:vAlign w:val="center"/>
            <w:hideMark/>
          </w:tcPr>
          <w:p w14:paraId="6F74C5C2" w14:textId="77777777" w:rsidR="00000000" w:rsidRDefault="00F96C63">
            <w:pPr>
              <w:rPr>
                <w:rFonts w:eastAsia="Times New Roman"/>
                <w:sz w:val="20"/>
                <w:szCs w:val="20"/>
              </w:rPr>
            </w:pPr>
          </w:p>
        </w:tc>
        <w:tc>
          <w:tcPr>
            <w:tcW w:w="5" w:type="pct"/>
            <w:vAlign w:val="center"/>
            <w:hideMark/>
          </w:tcPr>
          <w:p w14:paraId="6DD39E35" w14:textId="77777777" w:rsidR="00000000" w:rsidRDefault="00F96C63">
            <w:pPr>
              <w:rPr>
                <w:rFonts w:eastAsia="Times New Roman"/>
                <w:sz w:val="20"/>
                <w:szCs w:val="20"/>
              </w:rPr>
            </w:pPr>
          </w:p>
        </w:tc>
        <w:tc>
          <w:tcPr>
            <w:tcW w:w="50" w:type="pct"/>
            <w:vAlign w:val="center"/>
            <w:hideMark/>
          </w:tcPr>
          <w:p w14:paraId="6A694579" w14:textId="77777777" w:rsidR="00000000" w:rsidRDefault="00F96C63">
            <w:pPr>
              <w:rPr>
                <w:rFonts w:eastAsia="Times New Roman"/>
                <w:sz w:val="20"/>
                <w:szCs w:val="20"/>
              </w:rPr>
            </w:pPr>
          </w:p>
        </w:tc>
        <w:tc>
          <w:tcPr>
            <w:tcW w:w="581" w:type="pct"/>
            <w:vAlign w:val="center"/>
            <w:hideMark/>
          </w:tcPr>
          <w:p w14:paraId="639B1449" w14:textId="77777777" w:rsidR="00000000" w:rsidRDefault="00F96C63">
            <w:pPr>
              <w:rPr>
                <w:rFonts w:eastAsia="Times New Roman"/>
                <w:sz w:val="20"/>
                <w:szCs w:val="20"/>
              </w:rPr>
            </w:pPr>
          </w:p>
        </w:tc>
        <w:tc>
          <w:tcPr>
            <w:tcW w:w="5" w:type="pct"/>
            <w:vAlign w:val="center"/>
            <w:hideMark/>
          </w:tcPr>
          <w:p w14:paraId="4F6632D9" w14:textId="77777777" w:rsidR="00000000" w:rsidRDefault="00F96C63">
            <w:pPr>
              <w:rPr>
                <w:rFonts w:eastAsia="Times New Roman"/>
                <w:sz w:val="20"/>
                <w:szCs w:val="20"/>
              </w:rPr>
            </w:pPr>
          </w:p>
        </w:tc>
        <w:tc>
          <w:tcPr>
            <w:tcW w:w="5" w:type="pct"/>
            <w:vAlign w:val="center"/>
            <w:hideMark/>
          </w:tcPr>
          <w:p w14:paraId="1EB9921D" w14:textId="77777777" w:rsidR="00000000" w:rsidRDefault="00F96C63">
            <w:pPr>
              <w:rPr>
                <w:rFonts w:eastAsia="Times New Roman"/>
                <w:sz w:val="20"/>
                <w:szCs w:val="20"/>
              </w:rPr>
            </w:pPr>
          </w:p>
        </w:tc>
        <w:tc>
          <w:tcPr>
            <w:tcW w:w="26" w:type="pct"/>
            <w:vAlign w:val="center"/>
            <w:hideMark/>
          </w:tcPr>
          <w:p w14:paraId="50272FDC" w14:textId="77777777" w:rsidR="00000000" w:rsidRDefault="00F96C63">
            <w:pPr>
              <w:rPr>
                <w:rFonts w:eastAsia="Times New Roman"/>
                <w:sz w:val="20"/>
                <w:szCs w:val="20"/>
              </w:rPr>
            </w:pPr>
          </w:p>
        </w:tc>
        <w:tc>
          <w:tcPr>
            <w:tcW w:w="5" w:type="pct"/>
            <w:vAlign w:val="center"/>
            <w:hideMark/>
          </w:tcPr>
          <w:p w14:paraId="0A63F626" w14:textId="77777777" w:rsidR="00000000" w:rsidRDefault="00F96C63">
            <w:pPr>
              <w:rPr>
                <w:rFonts w:eastAsia="Times New Roman"/>
                <w:sz w:val="20"/>
                <w:szCs w:val="20"/>
              </w:rPr>
            </w:pPr>
          </w:p>
        </w:tc>
        <w:tc>
          <w:tcPr>
            <w:tcW w:w="50" w:type="pct"/>
            <w:vAlign w:val="center"/>
            <w:hideMark/>
          </w:tcPr>
          <w:p w14:paraId="37E6C082" w14:textId="77777777" w:rsidR="00000000" w:rsidRDefault="00F96C63">
            <w:pPr>
              <w:rPr>
                <w:rFonts w:eastAsia="Times New Roman"/>
                <w:sz w:val="20"/>
                <w:szCs w:val="20"/>
              </w:rPr>
            </w:pPr>
          </w:p>
        </w:tc>
        <w:tc>
          <w:tcPr>
            <w:tcW w:w="581" w:type="pct"/>
            <w:vAlign w:val="center"/>
            <w:hideMark/>
          </w:tcPr>
          <w:p w14:paraId="2A74179D" w14:textId="77777777" w:rsidR="00000000" w:rsidRDefault="00F96C63">
            <w:pPr>
              <w:rPr>
                <w:rFonts w:eastAsia="Times New Roman"/>
                <w:sz w:val="20"/>
                <w:szCs w:val="20"/>
              </w:rPr>
            </w:pPr>
          </w:p>
        </w:tc>
        <w:tc>
          <w:tcPr>
            <w:tcW w:w="5" w:type="pct"/>
            <w:vAlign w:val="center"/>
            <w:hideMark/>
          </w:tcPr>
          <w:p w14:paraId="42BABA73" w14:textId="77777777" w:rsidR="00000000" w:rsidRDefault="00F96C63">
            <w:pPr>
              <w:rPr>
                <w:rFonts w:eastAsia="Times New Roman"/>
                <w:sz w:val="20"/>
                <w:szCs w:val="20"/>
              </w:rPr>
            </w:pPr>
          </w:p>
        </w:tc>
        <w:tc>
          <w:tcPr>
            <w:tcW w:w="5" w:type="pct"/>
            <w:vAlign w:val="center"/>
            <w:hideMark/>
          </w:tcPr>
          <w:p w14:paraId="108FB482" w14:textId="77777777" w:rsidR="00000000" w:rsidRDefault="00F96C63">
            <w:pPr>
              <w:rPr>
                <w:rFonts w:eastAsia="Times New Roman"/>
                <w:sz w:val="20"/>
                <w:szCs w:val="20"/>
              </w:rPr>
            </w:pPr>
          </w:p>
        </w:tc>
        <w:tc>
          <w:tcPr>
            <w:tcW w:w="26" w:type="pct"/>
            <w:vAlign w:val="center"/>
            <w:hideMark/>
          </w:tcPr>
          <w:p w14:paraId="740C93D3" w14:textId="77777777" w:rsidR="00000000" w:rsidRDefault="00F96C63">
            <w:pPr>
              <w:rPr>
                <w:rFonts w:eastAsia="Times New Roman"/>
                <w:sz w:val="20"/>
                <w:szCs w:val="20"/>
              </w:rPr>
            </w:pPr>
          </w:p>
        </w:tc>
        <w:tc>
          <w:tcPr>
            <w:tcW w:w="5" w:type="pct"/>
            <w:vAlign w:val="center"/>
            <w:hideMark/>
          </w:tcPr>
          <w:p w14:paraId="218FF320" w14:textId="77777777" w:rsidR="00000000" w:rsidRDefault="00F96C63">
            <w:pPr>
              <w:rPr>
                <w:rFonts w:eastAsia="Times New Roman"/>
                <w:sz w:val="20"/>
                <w:szCs w:val="20"/>
              </w:rPr>
            </w:pPr>
          </w:p>
        </w:tc>
        <w:tc>
          <w:tcPr>
            <w:tcW w:w="50" w:type="pct"/>
            <w:vAlign w:val="center"/>
            <w:hideMark/>
          </w:tcPr>
          <w:p w14:paraId="2A6ED4A3" w14:textId="77777777" w:rsidR="00000000" w:rsidRDefault="00F96C63">
            <w:pPr>
              <w:rPr>
                <w:rFonts w:eastAsia="Times New Roman"/>
                <w:sz w:val="20"/>
                <w:szCs w:val="20"/>
              </w:rPr>
            </w:pPr>
          </w:p>
        </w:tc>
        <w:tc>
          <w:tcPr>
            <w:tcW w:w="582" w:type="pct"/>
            <w:vAlign w:val="center"/>
            <w:hideMark/>
          </w:tcPr>
          <w:p w14:paraId="78E04C06" w14:textId="77777777" w:rsidR="00000000" w:rsidRDefault="00F96C63">
            <w:pPr>
              <w:rPr>
                <w:rFonts w:eastAsia="Times New Roman"/>
                <w:sz w:val="20"/>
                <w:szCs w:val="20"/>
              </w:rPr>
            </w:pPr>
          </w:p>
        </w:tc>
        <w:tc>
          <w:tcPr>
            <w:tcW w:w="5" w:type="pct"/>
            <w:vAlign w:val="center"/>
            <w:hideMark/>
          </w:tcPr>
          <w:p w14:paraId="4FD18813" w14:textId="77777777" w:rsidR="00000000" w:rsidRDefault="00F96C63">
            <w:pPr>
              <w:rPr>
                <w:rFonts w:eastAsia="Times New Roman"/>
                <w:sz w:val="20"/>
                <w:szCs w:val="20"/>
              </w:rPr>
            </w:pPr>
          </w:p>
        </w:tc>
      </w:tr>
      <w:tr w:rsidR="00000000" w14:paraId="341833C2" w14:textId="77777777">
        <w:trPr>
          <w:divId w:val="1852330827"/>
        </w:trPr>
        <w:tc>
          <w:tcPr>
            <w:tcW w:w="0" w:type="auto"/>
            <w:gridSpan w:val="3"/>
            <w:tcMar>
              <w:top w:w="30" w:type="dxa"/>
              <w:left w:w="20" w:type="dxa"/>
              <w:bottom w:w="30" w:type="dxa"/>
              <w:right w:w="20" w:type="dxa"/>
            </w:tcMar>
            <w:vAlign w:val="bottom"/>
            <w:hideMark/>
          </w:tcPr>
          <w:p w14:paraId="1C9E9562" w14:textId="77777777" w:rsidR="00000000" w:rsidRDefault="00F96C63">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AD590D2"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3E216EF4"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23AA55FE"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58B1B276"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22AAF233" w14:textId="77777777">
        <w:trPr>
          <w:divId w:val="1852330827"/>
        </w:trPr>
        <w:tc>
          <w:tcPr>
            <w:tcW w:w="0" w:type="auto"/>
            <w:gridSpan w:val="3"/>
            <w:tcMar>
              <w:top w:w="30" w:type="dxa"/>
              <w:left w:w="20" w:type="dxa"/>
              <w:bottom w:w="30" w:type="dxa"/>
              <w:right w:w="20" w:type="dxa"/>
            </w:tcMar>
            <w:vAlign w:val="bottom"/>
            <w:hideMark/>
          </w:tcPr>
          <w:p w14:paraId="1F86599E"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028C876"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9F03FA"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A684EA2"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9D89A6"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3CB67541"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BD112F"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649185B"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38448E"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29862E51" w14:textId="77777777">
        <w:trPr>
          <w:divId w:val="1852330827"/>
        </w:trPr>
        <w:tc>
          <w:tcPr>
            <w:tcW w:w="0" w:type="auto"/>
            <w:gridSpan w:val="3"/>
            <w:tcMar>
              <w:top w:w="30" w:type="dxa"/>
              <w:left w:w="20" w:type="dxa"/>
              <w:bottom w:w="30" w:type="dxa"/>
              <w:right w:w="20" w:type="dxa"/>
            </w:tcMar>
            <w:vAlign w:val="bottom"/>
            <w:hideMark/>
          </w:tcPr>
          <w:p w14:paraId="131A56B0" w14:textId="77777777" w:rsidR="00000000" w:rsidRDefault="00F96C63">
            <w:pPr>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14:paraId="747C4E57"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D6467B"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A5AC5A9"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5DAA3A"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F5857FF" w14:textId="77777777" w:rsidR="00000000" w:rsidRDefault="00F96C6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B34C52E" w14:textId="77777777" w:rsidR="00000000" w:rsidRDefault="00F96C63">
            <w:pPr>
              <w:rPr>
                <w:rFonts w:eastAsia="Times New Roman"/>
                <w:sz w:val="20"/>
                <w:szCs w:val="20"/>
              </w:rPr>
            </w:pPr>
          </w:p>
        </w:tc>
        <w:tc>
          <w:tcPr>
            <w:tcW w:w="0" w:type="auto"/>
            <w:gridSpan w:val="3"/>
            <w:tcMar>
              <w:top w:w="0" w:type="dxa"/>
              <w:left w:w="20" w:type="dxa"/>
              <w:bottom w:w="0" w:type="dxa"/>
              <w:right w:w="20" w:type="dxa"/>
            </w:tcMar>
            <w:vAlign w:val="center"/>
            <w:hideMark/>
          </w:tcPr>
          <w:p w14:paraId="227D2CC9" w14:textId="77777777" w:rsidR="00000000" w:rsidRDefault="00F96C6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2BE1E7" w14:textId="77777777" w:rsidR="00000000" w:rsidRDefault="00F96C63">
            <w:pPr>
              <w:rPr>
                <w:rFonts w:eastAsia="Times New Roman"/>
                <w:sz w:val="20"/>
                <w:szCs w:val="20"/>
              </w:rPr>
            </w:pPr>
          </w:p>
        </w:tc>
      </w:tr>
      <w:tr w:rsidR="00000000" w14:paraId="4392CC13" w14:textId="77777777">
        <w:trPr>
          <w:divId w:val="1852330827"/>
        </w:trPr>
        <w:tc>
          <w:tcPr>
            <w:tcW w:w="0" w:type="auto"/>
            <w:gridSpan w:val="3"/>
            <w:shd w:val="clear" w:color="auto" w:fill="CCEEFF"/>
            <w:tcMar>
              <w:top w:w="30" w:type="dxa"/>
              <w:left w:w="20" w:type="dxa"/>
              <w:bottom w:w="30" w:type="dxa"/>
              <w:right w:w="20" w:type="dxa"/>
            </w:tcMar>
            <w:vAlign w:val="bottom"/>
            <w:hideMark/>
          </w:tcPr>
          <w:p w14:paraId="1BAB9346" w14:textId="77777777" w:rsidR="00000000" w:rsidRDefault="00F96C63">
            <w:pPr>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14:paraId="203DA099"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46E1F3" w14:textId="77777777" w:rsidR="00000000" w:rsidRDefault="00F96C63">
            <w:pPr>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14:paraId="7557155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ACAB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021DA" w14:textId="77777777" w:rsidR="00000000" w:rsidRDefault="00F96C63">
            <w:pPr>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14:paraId="563F91B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529E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5BE17" w14:textId="77777777" w:rsidR="00000000" w:rsidRDefault="00F96C63">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14:paraId="6DBA482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EEB2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4092C9" w14:textId="77777777" w:rsidR="00000000" w:rsidRDefault="00F96C63">
            <w:pPr>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14:paraId="684BEB67" w14:textId="77777777" w:rsidR="00000000" w:rsidRDefault="00F96C63">
            <w:pPr>
              <w:jc w:val="right"/>
              <w:rPr>
                <w:rFonts w:eastAsia="Times New Roman"/>
              </w:rPr>
            </w:pPr>
          </w:p>
        </w:tc>
      </w:tr>
      <w:tr w:rsidR="00000000" w14:paraId="18D5A9FF" w14:textId="77777777">
        <w:trPr>
          <w:divId w:val="1852330827"/>
        </w:trPr>
        <w:tc>
          <w:tcPr>
            <w:tcW w:w="0" w:type="auto"/>
            <w:gridSpan w:val="3"/>
            <w:shd w:val="clear" w:color="auto" w:fill="FFFFFF"/>
            <w:tcMar>
              <w:top w:w="30" w:type="dxa"/>
              <w:left w:w="20" w:type="dxa"/>
              <w:bottom w:w="30" w:type="dxa"/>
              <w:right w:w="20" w:type="dxa"/>
            </w:tcMar>
            <w:vAlign w:val="bottom"/>
            <w:hideMark/>
          </w:tcPr>
          <w:p w14:paraId="71ABBFD4" w14:textId="77777777" w:rsidR="00000000" w:rsidRDefault="00F96C63">
            <w:pPr>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14:paraId="64EB1A6E"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61D5E3" w14:textId="77777777" w:rsidR="00000000" w:rsidRDefault="00F96C6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6573CD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5894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030B9" w14:textId="77777777" w:rsidR="00000000" w:rsidRDefault="00F96C63">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7CA117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B9C33"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4384D" w14:textId="77777777" w:rsidR="00000000" w:rsidRDefault="00F96C6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BA0D1D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F063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E2F0B" w14:textId="77777777" w:rsidR="00000000" w:rsidRDefault="00F96C63">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91F8248" w14:textId="77777777" w:rsidR="00000000" w:rsidRDefault="00F96C63">
            <w:pPr>
              <w:jc w:val="right"/>
              <w:rPr>
                <w:rFonts w:eastAsia="Times New Roman"/>
              </w:rPr>
            </w:pPr>
          </w:p>
        </w:tc>
      </w:tr>
      <w:tr w:rsidR="00000000" w14:paraId="39E76623" w14:textId="77777777">
        <w:trPr>
          <w:divId w:val="1852330827"/>
        </w:trPr>
        <w:tc>
          <w:tcPr>
            <w:tcW w:w="0" w:type="auto"/>
            <w:gridSpan w:val="3"/>
            <w:shd w:val="clear" w:color="auto" w:fill="CCEEFF"/>
            <w:tcMar>
              <w:top w:w="30" w:type="dxa"/>
              <w:left w:w="20" w:type="dxa"/>
              <w:bottom w:w="30" w:type="dxa"/>
              <w:right w:w="20" w:type="dxa"/>
            </w:tcMar>
            <w:vAlign w:val="bottom"/>
            <w:hideMark/>
          </w:tcPr>
          <w:p w14:paraId="57E76B0F" w14:textId="77777777" w:rsidR="00000000" w:rsidRDefault="00F96C63">
            <w:pPr>
              <w:divId w:val="513306845"/>
              <w:rPr>
                <w:rFonts w:eastAsia="Times New Roman"/>
              </w:rPr>
            </w:pPr>
            <w:r>
              <w:rPr>
                <w:rFonts w:eastAsia="Times New Roman"/>
                <w:color w:val="000000"/>
                <w:sz w:val="20"/>
                <w:szCs w:val="20"/>
              </w:rPr>
              <w:t>Acquisition</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4030CF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155CDC"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984AC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A5D0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4EFAF5"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FE4BB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A921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3D040"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491B2A"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40B0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47CD2E" w14:textId="77777777" w:rsidR="00000000" w:rsidRDefault="00F96C6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9973C0B" w14:textId="77777777" w:rsidR="00000000" w:rsidRDefault="00F96C63">
            <w:pPr>
              <w:jc w:val="right"/>
              <w:rPr>
                <w:rFonts w:eastAsia="Times New Roman"/>
              </w:rPr>
            </w:pPr>
          </w:p>
        </w:tc>
      </w:tr>
      <w:tr w:rsidR="00000000" w14:paraId="1D40931E" w14:textId="77777777">
        <w:trPr>
          <w:divId w:val="1852330827"/>
        </w:trPr>
        <w:tc>
          <w:tcPr>
            <w:tcW w:w="0" w:type="auto"/>
            <w:gridSpan w:val="3"/>
            <w:shd w:val="clear" w:color="auto" w:fill="FFFFFF"/>
            <w:tcMar>
              <w:top w:w="30" w:type="dxa"/>
              <w:left w:w="20" w:type="dxa"/>
              <w:bottom w:w="30" w:type="dxa"/>
              <w:right w:w="20" w:type="dxa"/>
            </w:tcMar>
            <w:vAlign w:val="bottom"/>
            <w:hideMark/>
          </w:tcPr>
          <w:p w14:paraId="7D46152B" w14:textId="77777777" w:rsidR="00000000" w:rsidRDefault="00F96C63">
            <w:pPr>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14:paraId="04A70544"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81B1E3" w14:textId="77777777" w:rsidR="00000000" w:rsidRDefault="00F96C63">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0891FD1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690C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DEC95" w14:textId="77777777" w:rsidR="00000000" w:rsidRDefault="00F96C63">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1939B70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EF8B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0812F1" w14:textId="77777777" w:rsidR="00000000" w:rsidRDefault="00F96C63">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47CB839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3073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9F737" w14:textId="77777777" w:rsidR="00000000" w:rsidRDefault="00F96C63">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F4DF86E" w14:textId="77777777" w:rsidR="00000000" w:rsidRDefault="00F96C63">
            <w:pPr>
              <w:jc w:val="right"/>
              <w:rPr>
                <w:rFonts w:eastAsia="Times New Roman"/>
              </w:rPr>
            </w:pPr>
          </w:p>
        </w:tc>
      </w:tr>
      <w:tr w:rsidR="00000000" w14:paraId="5FB4CB95" w14:textId="77777777">
        <w:trPr>
          <w:divId w:val="1852330827"/>
        </w:trPr>
        <w:tc>
          <w:tcPr>
            <w:tcW w:w="0" w:type="auto"/>
            <w:gridSpan w:val="3"/>
            <w:shd w:val="clear" w:color="auto" w:fill="CCEEFF"/>
            <w:tcMar>
              <w:top w:w="30" w:type="dxa"/>
              <w:left w:w="20" w:type="dxa"/>
              <w:bottom w:w="30" w:type="dxa"/>
              <w:right w:w="20" w:type="dxa"/>
            </w:tcMar>
            <w:vAlign w:val="bottom"/>
            <w:hideMark/>
          </w:tcPr>
          <w:p w14:paraId="5158A2D0" w14:textId="77777777" w:rsidR="00000000" w:rsidRDefault="00F96C63">
            <w:pPr>
              <w:divId w:val="167141769"/>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06AF940"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E8F779"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6AB40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9269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96116" w14:textId="77777777" w:rsidR="00000000" w:rsidRDefault="00F96C63">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5D2E961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07EA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83432" w14:textId="77777777" w:rsidR="00000000" w:rsidRDefault="00F96C63">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1507465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2723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37B91" w14:textId="77777777" w:rsidR="00000000" w:rsidRDefault="00F96C63">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2E286B9A" w14:textId="77777777" w:rsidR="00000000" w:rsidRDefault="00F96C63">
            <w:pPr>
              <w:jc w:val="right"/>
              <w:rPr>
                <w:rFonts w:eastAsia="Times New Roman"/>
              </w:rPr>
            </w:pPr>
          </w:p>
        </w:tc>
      </w:tr>
      <w:tr w:rsidR="00000000" w14:paraId="57E04EF1" w14:textId="77777777">
        <w:trPr>
          <w:divId w:val="1852330827"/>
        </w:trPr>
        <w:tc>
          <w:tcPr>
            <w:tcW w:w="0" w:type="auto"/>
            <w:gridSpan w:val="3"/>
            <w:shd w:val="clear" w:color="auto" w:fill="FFFFFF"/>
            <w:tcMar>
              <w:top w:w="30" w:type="dxa"/>
              <w:left w:w="20" w:type="dxa"/>
              <w:bottom w:w="30" w:type="dxa"/>
              <w:right w:w="20" w:type="dxa"/>
            </w:tcMar>
            <w:vAlign w:val="bottom"/>
            <w:hideMark/>
          </w:tcPr>
          <w:p w14:paraId="35F30EC3" w14:textId="77777777" w:rsidR="00000000" w:rsidRDefault="00F96C63">
            <w:pPr>
              <w:rPr>
                <w:rFonts w:eastAsia="Times New Roman"/>
              </w:rPr>
            </w:pPr>
            <w:r>
              <w:rPr>
                <w:rFonts w:eastAsia="Times New Roman"/>
                <w:color w:val="000000"/>
                <w:sz w:val="20"/>
                <w:szCs w:val="20"/>
              </w:rPr>
              <w:t>Restaurants at end of period</w:t>
            </w:r>
          </w:p>
        </w:tc>
        <w:tc>
          <w:tcPr>
            <w:tcW w:w="0" w:type="auto"/>
            <w:gridSpan w:val="3"/>
            <w:shd w:val="clear" w:color="auto" w:fill="FFFFFF"/>
            <w:tcMar>
              <w:top w:w="0" w:type="dxa"/>
              <w:left w:w="20" w:type="dxa"/>
              <w:bottom w:w="0" w:type="dxa"/>
              <w:right w:w="20" w:type="dxa"/>
            </w:tcMar>
            <w:vAlign w:val="center"/>
            <w:hideMark/>
          </w:tcPr>
          <w:p w14:paraId="488A1D70"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984047" w14:textId="77777777" w:rsidR="00000000" w:rsidRDefault="00F96C63">
            <w:pPr>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6E7E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AF8A8"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023559" w14:textId="77777777" w:rsidR="00000000" w:rsidRDefault="00F96C63">
            <w:pPr>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57BF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1640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D774AE" w14:textId="77777777" w:rsidR="00000000" w:rsidRDefault="00F96C63">
            <w:pPr>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A3EEA8"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78CC1"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AFAD44" w14:textId="77777777" w:rsidR="00000000" w:rsidRDefault="00F96C63">
            <w:pPr>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96EBC9" w14:textId="77777777" w:rsidR="00000000" w:rsidRDefault="00F96C63">
            <w:pPr>
              <w:jc w:val="right"/>
              <w:rPr>
                <w:rFonts w:eastAsia="Times New Roman"/>
              </w:rPr>
            </w:pPr>
          </w:p>
        </w:tc>
      </w:tr>
      <w:tr w:rsidR="00000000" w14:paraId="10CEC858" w14:textId="77777777">
        <w:trPr>
          <w:divId w:val="1852330827"/>
        </w:trPr>
        <w:tc>
          <w:tcPr>
            <w:tcW w:w="0" w:type="auto"/>
            <w:gridSpan w:val="3"/>
            <w:shd w:val="clear" w:color="auto" w:fill="CCEEFF"/>
            <w:tcMar>
              <w:top w:w="30" w:type="dxa"/>
              <w:left w:w="20" w:type="dxa"/>
              <w:bottom w:w="30" w:type="dxa"/>
              <w:right w:w="20" w:type="dxa"/>
            </w:tcMar>
            <w:vAlign w:val="bottom"/>
            <w:hideMark/>
          </w:tcPr>
          <w:p w14:paraId="534153FC" w14:textId="77777777" w:rsidR="00000000" w:rsidRDefault="00F96C63">
            <w:pPr>
              <w:rPr>
                <w:rFonts w:eastAsia="Times New Roman"/>
              </w:rPr>
            </w:pPr>
            <w:r>
              <w:rPr>
                <w:rFonts w:eastAsia="Times New Roman"/>
                <w:b/>
                <w:bCs/>
                <w:color w:val="000000"/>
                <w:sz w:val="20"/>
                <w:szCs w:val="20"/>
              </w:rPr>
              <w:t>Franchise Restaurant Activity</w:t>
            </w:r>
          </w:p>
        </w:tc>
        <w:tc>
          <w:tcPr>
            <w:tcW w:w="0" w:type="auto"/>
            <w:gridSpan w:val="3"/>
            <w:shd w:val="clear" w:color="auto" w:fill="CCEEFF"/>
            <w:tcMar>
              <w:top w:w="0" w:type="dxa"/>
              <w:left w:w="20" w:type="dxa"/>
              <w:bottom w:w="0" w:type="dxa"/>
              <w:right w:w="20" w:type="dxa"/>
            </w:tcMar>
            <w:vAlign w:val="center"/>
            <w:hideMark/>
          </w:tcPr>
          <w:p w14:paraId="0C3FBB9F" w14:textId="77777777" w:rsidR="00000000" w:rsidRDefault="00F96C6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0D8AC6"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6917066" w14:textId="77777777" w:rsidR="00000000" w:rsidRDefault="00F96C6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91C1CF"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C50A59" w14:textId="77777777" w:rsidR="00000000" w:rsidRDefault="00F96C6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2AE49B"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90D3D7" w14:textId="77777777" w:rsidR="00000000" w:rsidRDefault="00F96C6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1BCE86" w14:textId="77777777" w:rsidR="00000000" w:rsidRDefault="00F96C63">
            <w:pPr>
              <w:rPr>
                <w:rFonts w:eastAsia="Times New Roman"/>
                <w:sz w:val="20"/>
                <w:szCs w:val="20"/>
              </w:rPr>
            </w:pPr>
          </w:p>
        </w:tc>
      </w:tr>
      <w:tr w:rsidR="00000000" w14:paraId="2043BD8E" w14:textId="77777777">
        <w:trPr>
          <w:divId w:val="1852330827"/>
        </w:trPr>
        <w:tc>
          <w:tcPr>
            <w:tcW w:w="0" w:type="auto"/>
            <w:gridSpan w:val="3"/>
            <w:shd w:val="clear" w:color="auto" w:fill="FFFFFF"/>
            <w:tcMar>
              <w:top w:w="30" w:type="dxa"/>
              <w:left w:w="20" w:type="dxa"/>
              <w:bottom w:w="30" w:type="dxa"/>
              <w:right w:w="20" w:type="dxa"/>
            </w:tcMar>
            <w:vAlign w:val="bottom"/>
            <w:hideMark/>
          </w:tcPr>
          <w:p w14:paraId="67E88D64" w14:textId="77777777" w:rsidR="00000000" w:rsidRDefault="00F96C63">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14:paraId="5F8522B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91F48B" w14:textId="77777777" w:rsidR="00000000" w:rsidRDefault="00F96C63">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14:paraId="275F2A1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EE45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B911C" w14:textId="77777777" w:rsidR="00000000" w:rsidRDefault="00F96C63">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0D2ACA6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35BC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3FDDD" w14:textId="77777777" w:rsidR="00000000" w:rsidRDefault="00F96C63">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172EDFB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8BCC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7E1314" w14:textId="77777777" w:rsidR="00000000" w:rsidRDefault="00F96C63">
            <w:pPr>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38AEAD86" w14:textId="77777777" w:rsidR="00000000" w:rsidRDefault="00F96C63">
            <w:pPr>
              <w:jc w:val="right"/>
              <w:rPr>
                <w:rFonts w:eastAsia="Times New Roman"/>
              </w:rPr>
            </w:pPr>
          </w:p>
        </w:tc>
      </w:tr>
      <w:tr w:rsidR="00000000" w14:paraId="18E707C2" w14:textId="77777777">
        <w:trPr>
          <w:divId w:val="1852330827"/>
        </w:trPr>
        <w:tc>
          <w:tcPr>
            <w:tcW w:w="0" w:type="auto"/>
            <w:gridSpan w:val="3"/>
            <w:shd w:val="clear" w:color="auto" w:fill="CCEEFF"/>
            <w:tcMar>
              <w:top w:w="30" w:type="dxa"/>
              <w:left w:w="20" w:type="dxa"/>
              <w:bottom w:w="30" w:type="dxa"/>
              <w:right w:w="20" w:type="dxa"/>
            </w:tcMar>
            <w:vAlign w:val="bottom"/>
            <w:hideMark/>
          </w:tcPr>
          <w:p w14:paraId="61CBBC30" w14:textId="77777777" w:rsidR="00000000" w:rsidRDefault="00F96C63">
            <w:pPr>
              <w:rPr>
                <w:rFonts w:eastAsia="Times New Roman"/>
              </w:rPr>
            </w:pPr>
            <w:r>
              <w:rPr>
                <w:rFonts w:eastAsia="Times New Roman"/>
                <w:color w:val="000000"/>
                <w:sz w:val="20"/>
                <w:szCs w:val="20"/>
              </w:rPr>
              <w:t>Openings</w:t>
            </w:r>
          </w:p>
        </w:tc>
        <w:tc>
          <w:tcPr>
            <w:tcW w:w="0" w:type="auto"/>
            <w:gridSpan w:val="3"/>
            <w:shd w:val="clear" w:color="auto" w:fill="CCEEFF"/>
            <w:tcMar>
              <w:top w:w="0" w:type="dxa"/>
              <w:left w:w="20" w:type="dxa"/>
              <w:bottom w:w="0" w:type="dxa"/>
              <w:right w:w="20" w:type="dxa"/>
            </w:tcMar>
            <w:vAlign w:val="center"/>
            <w:hideMark/>
          </w:tcPr>
          <w:p w14:paraId="5FFF61D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595E3A"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80D13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6949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EBFC5"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6F9F6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37DD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FCDAA"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C1D8D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7662D"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7922E"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7FD3A4" w14:textId="77777777" w:rsidR="00000000" w:rsidRDefault="00F96C63">
            <w:pPr>
              <w:jc w:val="right"/>
              <w:rPr>
                <w:rFonts w:eastAsia="Times New Roman"/>
              </w:rPr>
            </w:pPr>
          </w:p>
        </w:tc>
      </w:tr>
      <w:tr w:rsidR="00000000" w14:paraId="479A6627" w14:textId="77777777">
        <w:trPr>
          <w:divId w:val="1852330827"/>
        </w:trPr>
        <w:tc>
          <w:tcPr>
            <w:tcW w:w="0" w:type="auto"/>
            <w:gridSpan w:val="3"/>
            <w:shd w:val="clear" w:color="auto" w:fill="FFFFFF"/>
            <w:tcMar>
              <w:top w:w="30" w:type="dxa"/>
              <w:left w:w="20" w:type="dxa"/>
              <w:bottom w:w="30" w:type="dxa"/>
              <w:right w:w="20" w:type="dxa"/>
            </w:tcMar>
            <w:vAlign w:val="bottom"/>
            <w:hideMark/>
          </w:tcPr>
          <w:p w14:paraId="72215465" w14:textId="77777777" w:rsidR="00000000" w:rsidRDefault="00F96C63">
            <w:pPr>
              <w:divId w:val="1591694942"/>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3AFAC5E"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74476D"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E4D9B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044E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F1C97" w14:textId="77777777" w:rsidR="00000000" w:rsidRDefault="00F96C6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F58B72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82FF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4B885" w14:textId="77777777" w:rsidR="00000000" w:rsidRDefault="00F96C6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15B7C37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1D34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3A6C9" w14:textId="77777777" w:rsidR="00000000" w:rsidRDefault="00F96C6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2A422BE3" w14:textId="77777777" w:rsidR="00000000" w:rsidRDefault="00F96C63">
            <w:pPr>
              <w:jc w:val="right"/>
              <w:rPr>
                <w:rFonts w:eastAsia="Times New Roman"/>
              </w:rPr>
            </w:pPr>
          </w:p>
        </w:tc>
      </w:tr>
      <w:tr w:rsidR="00000000" w14:paraId="2A9C4A3F" w14:textId="77777777">
        <w:trPr>
          <w:divId w:val="1852330827"/>
        </w:trPr>
        <w:tc>
          <w:tcPr>
            <w:tcW w:w="0" w:type="auto"/>
            <w:gridSpan w:val="3"/>
            <w:shd w:val="clear" w:color="auto" w:fill="CCEEFF"/>
            <w:tcMar>
              <w:top w:w="30" w:type="dxa"/>
              <w:left w:w="20" w:type="dxa"/>
              <w:bottom w:w="30" w:type="dxa"/>
              <w:right w:w="20" w:type="dxa"/>
            </w:tcMar>
            <w:vAlign w:val="bottom"/>
            <w:hideMark/>
          </w:tcPr>
          <w:p w14:paraId="094DB2F9" w14:textId="77777777" w:rsidR="00000000" w:rsidRDefault="00F96C63">
            <w:pPr>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14:paraId="04D7B4E8"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43CF78"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7B085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C7C2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2B522"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5BCD9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A02F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00502" w14:textId="77777777" w:rsidR="00000000" w:rsidRDefault="00F96C6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74D0AA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F465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B74D6" w14:textId="77777777" w:rsidR="00000000" w:rsidRDefault="00F96C6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2D9E3D24" w14:textId="77777777" w:rsidR="00000000" w:rsidRDefault="00F96C63">
            <w:pPr>
              <w:jc w:val="right"/>
              <w:rPr>
                <w:rFonts w:eastAsia="Times New Roman"/>
              </w:rPr>
            </w:pPr>
          </w:p>
        </w:tc>
      </w:tr>
      <w:tr w:rsidR="00000000" w14:paraId="749B1963" w14:textId="77777777">
        <w:trPr>
          <w:divId w:val="1852330827"/>
        </w:trPr>
        <w:tc>
          <w:tcPr>
            <w:tcW w:w="0" w:type="auto"/>
            <w:gridSpan w:val="3"/>
            <w:shd w:val="clear" w:color="auto" w:fill="FFFFFF"/>
            <w:tcMar>
              <w:top w:w="30" w:type="dxa"/>
              <w:left w:w="20" w:type="dxa"/>
              <w:bottom w:w="30" w:type="dxa"/>
              <w:right w:w="20" w:type="dxa"/>
            </w:tcMar>
            <w:vAlign w:val="bottom"/>
            <w:hideMark/>
          </w:tcPr>
          <w:p w14:paraId="48D92741" w14:textId="77777777" w:rsidR="00000000" w:rsidRDefault="00F96C63">
            <w:pPr>
              <w:divId w:val="1705594850"/>
              <w:rPr>
                <w:rFonts w:eastAsia="Times New Roman"/>
              </w:rPr>
            </w:pPr>
            <w:r>
              <w:rPr>
                <w:rFonts w:eastAsia="Times New Roman"/>
                <w:color w:val="000000"/>
                <w:sz w:val="20"/>
                <w:szCs w:val="20"/>
              </w:rPr>
              <w:t>Divestiture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DC3D6AF"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0FCAE4"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E78C6F"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33EA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8C0E6"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5D252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7FF3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B6F94E"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87301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D3E9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63AD0" w14:textId="77777777" w:rsidR="00000000" w:rsidRDefault="00F96C6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4EAF3E2" w14:textId="77777777" w:rsidR="00000000" w:rsidRDefault="00F96C63">
            <w:pPr>
              <w:jc w:val="right"/>
              <w:rPr>
                <w:rFonts w:eastAsia="Times New Roman"/>
              </w:rPr>
            </w:pPr>
          </w:p>
        </w:tc>
      </w:tr>
      <w:tr w:rsidR="00000000" w14:paraId="1F1BA09D" w14:textId="77777777">
        <w:trPr>
          <w:divId w:val="1852330827"/>
        </w:trPr>
        <w:tc>
          <w:tcPr>
            <w:tcW w:w="0" w:type="auto"/>
            <w:gridSpan w:val="3"/>
            <w:shd w:val="clear" w:color="auto" w:fill="CCEEFF"/>
            <w:tcMar>
              <w:top w:w="30" w:type="dxa"/>
              <w:left w:w="20" w:type="dxa"/>
              <w:bottom w:w="30" w:type="dxa"/>
              <w:right w:w="20" w:type="dxa"/>
            </w:tcMar>
            <w:vAlign w:val="bottom"/>
            <w:hideMark/>
          </w:tcPr>
          <w:p w14:paraId="7D29E791" w14:textId="77777777" w:rsidR="00000000" w:rsidRDefault="00F96C63">
            <w:pPr>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14:paraId="4BA5A893"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40F5D5" w14:textId="77777777" w:rsidR="00000000" w:rsidRDefault="00F96C63">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23AB7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5F22F"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D8DBE0" w14:textId="77777777" w:rsidR="00000000" w:rsidRDefault="00F96C63">
            <w:pPr>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78024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D53B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804940" w14:textId="77777777" w:rsidR="00000000" w:rsidRDefault="00F96C63">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6EC9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E927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B537D2" w14:textId="77777777" w:rsidR="00000000" w:rsidRDefault="00F96C63">
            <w:pPr>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2B384D" w14:textId="77777777" w:rsidR="00000000" w:rsidRDefault="00F96C63">
            <w:pPr>
              <w:jc w:val="right"/>
              <w:rPr>
                <w:rFonts w:eastAsia="Times New Roman"/>
              </w:rPr>
            </w:pPr>
          </w:p>
        </w:tc>
      </w:tr>
      <w:tr w:rsidR="00000000" w14:paraId="73DADD4C" w14:textId="77777777">
        <w:trPr>
          <w:divId w:val="1852330827"/>
        </w:trPr>
        <w:tc>
          <w:tcPr>
            <w:tcW w:w="0" w:type="auto"/>
            <w:gridSpan w:val="3"/>
            <w:shd w:val="clear" w:color="auto" w:fill="FFFFFF"/>
            <w:tcMar>
              <w:top w:w="30" w:type="dxa"/>
              <w:left w:w="20" w:type="dxa"/>
              <w:bottom w:w="30" w:type="dxa"/>
              <w:right w:w="20" w:type="dxa"/>
            </w:tcMar>
            <w:vAlign w:val="bottom"/>
            <w:hideMark/>
          </w:tcPr>
          <w:p w14:paraId="01ED7B2F" w14:textId="77777777" w:rsidR="00000000" w:rsidRDefault="00F96C63">
            <w:pPr>
              <w:rPr>
                <w:rFonts w:eastAsia="Times New Roman"/>
              </w:rPr>
            </w:pPr>
            <w:r>
              <w:rPr>
                <w:rFonts w:eastAsia="Times New Roman"/>
                <w:color w:val="000000"/>
                <w:sz w:val="20"/>
                <w:szCs w:val="20"/>
              </w:rPr>
              <w:t>Total restaurants</w:t>
            </w:r>
          </w:p>
        </w:tc>
        <w:tc>
          <w:tcPr>
            <w:tcW w:w="0" w:type="auto"/>
            <w:gridSpan w:val="3"/>
            <w:shd w:val="clear" w:color="auto" w:fill="FFFFFF"/>
            <w:tcMar>
              <w:top w:w="0" w:type="dxa"/>
              <w:left w:w="20" w:type="dxa"/>
              <w:bottom w:w="0" w:type="dxa"/>
              <w:right w:w="20" w:type="dxa"/>
            </w:tcMar>
            <w:vAlign w:val="center"/>
            <w:hideMark/>
          </w:tcPr>
          <w:p w14:paraId="0E9B6CE1" w14:textId="77777777" w:rsidR="00000000" w:rsidRDefault="00F96C63">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ACAD0F" w14:textId="77777777" w:rsidR="00000000" w:rsidRDefault="00F96C63">
            <w:pPr>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78079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72DE6" w14:textId="77777777" w:rsidR="00000000" w:rsidRDefault="00F96C6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38C3CB" w14:textId="77777777" w:rsidR="00000000" w:rsidRDefault="00F96C63">
            <w:pPr>
              <w:jc w:val="right"/>
              <w:rPr>
                <w:rFonts w:eastAsia="Times New Roman"/>
              </w:rPr>
            </w:pPr>
            <w:r>
              <w:rPr>
                <w:rFonts w:eastAsia="Times New Roman"/>
                <w:color w:val="000000"/>
                <w:sz w:val="20"/>
                <w:szCs w:val="20"/>
              </w:rPr>
              <w:t>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BC2A8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8201C" w14:textId="77777777" w:rsidR="00000000" w:rsidRDefault="00F96C6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B4AC50" w14:textId="77777777" w:rsidR="00000000" w:rsidRDefault="00F96C63">
            <w:pPr>
              <w:jc w:val="right"/>
              <w:rPr>
                <w:rFonts w:eastAsia="Times New Roman"/>
              </w:rPr>
            </w:pPr>
            <w:r>
              <w:rPr>
                <w:rFonts w:eastAsia="Times New Roman"/>
                <w:color w:val="000000"/>
                <w:sz w:val="20"/>
                <w:szCs w:val="20"/>
              </w:rPr>
              <w:t>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43403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479CB" w14:textId="77777777" w:rsidR="00000000" w:rsidRDefault="00F96C6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C1308B" w14:textId="77777777" w:rsidR="00000000" w:rsidRDefault="00F96C63">
            <w:pPr>
              <w:jc w:val="right"/>
              <w:rPr>
                <w:rFonts w:eastAsia="Times New Roman"/>
              </w:rPr>
            </w:pPr>
            <w:r>
              <w:rPr>
                <w:rFonts w:eastAsia="Times New Roman"/>
                <w:color w:val="000000"/>
                <w:sz w:val="20"/>
                <w:szCs w:val="20"/>
              </w:rPr>
              <w:t>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702F7F" w14:textId="77777777" w:rsidR="00000000" w:rsidRDefault="00F96C63">
            <w:pPr>
              <w:jc w:val="right"/>
              <w:rPr>
                <w:rFonts w:eastAsia="Times New Roman"/>
              </w:rPr>
            </w:pPr>
          </w:p>
        </w:tc>
      </w:tr>
    </w:tbl>
    <w:p w14:paraId="2E68955C" w14:textId="77777777" w:rsidR="00000000" w:rsidRDefault="00F96C63">
      <w:pPr>
        <w:ind w:hanging="450"/>
        <w:divId w:val="281545703"/>
        <w:rPr>
          <w:rFonts w:eastAsia="Times New Roman"/>
        </w:rPr>
      </w:pPr>
      <w:r>
        <w:rPr>
          <w:rFonts w:eastAsia="Times New Roman"/>
          <w:color w:val="000000"/>
          <w:sz w:val="16"/>
          <w:szCs w:val="16"/>
        </w:rPr>
        <w:t>_____________________________</w:t>
      </w:r>
    </w:p>
    <w:p w14:paraId="7D36C1DC" w14:textId="77777777" w:rsidR="00000000" w:rsidRDefault="00F96C63">
      <w:pPr>
        <w:ind w:hanging="720"/>
        <w:jc w:val="both"/>
        <w:rPr>
          <w:rFonts w:eastAsia="Times New Roman"/>
        </w:rPr>
      </w:pPr>
      <w:r>
        <w:rPr>
          <w:rFonts w:eastAsia="Times New Roman"/>
          <w:color w:val="000000"/>
          <w:sz w:val="16"/>
          <w:szCs w:val="16"/>
          <w:shd w:val="clear" w:color="auto" w:fill="FFFFFF"/>
        </w:rPr>
        <w:t>(1)Represents one franchise restaurant acquired by us.</w:t>
      </w:r>
    </w:p>
    <w:p w14:paraId="38B81427" w14:textId="77777777" w:rsidR="00000000" w:rsidRDefault="00F96C63">
      <w:pPr>
        <w:ind w:hanging="720"/>
        <w:jc w:val="both"/>
        <w:rPr>
          <w:rFonts w:eastAsia="Times New Roman"/>
        </w:rPr>
      </w:pPr>
      <w:r>
        <w:rPr>
          <w:rFonts w:eastAsia="Times New Roman"/>
          <w:color w:val="000000"/>
          <w:sz w:val="16"/>
          <w:szCs w:val="16"/>
          <w:shd w:val="clear" w:color="auto" w:fill="FFFFFF"/>
        </w:rPr>
        <w:t>(2)R</w:t>
      </w:r>
      <w:r>
        <w:rPr>
          <w:rFonts w:eastAsia="Times New Roman"/>
          <w:color w:val="000000"/>
          <w:sz w:val="16"/>
          <w:szCs w:val="16"/>
          <w:shd w:val="clear" w:color="auto" w:fill="FFFFFF"/>
        </w:rPr>
        <w:t xml:space="preserve">epresents nine company-owned restaurants sold to a franchisee in 2020 and five company-owned restaurants sold to a franchisee in 2019. </w:t>
      </w:r>
    </w:p>
    <w:p w14:paraId="08E9E022" w14:textId="77777777" w:rsidR="00000000" w:rsidRDefault="00F96C63">
      <w:pPr>
        <w:ind w:hanging="360"/>
        <w:jc w:val="both"/>
        <w:rPr>
          <w:rFonts w:eastAsia="Times New Roman"/>
        </w:rPr>
      </w:pPr>
    </w:p>
    <w:p w14:paraId="0F48222A" w14:textId="77777777" w:rsidR="00000000" w:rsidRDefault="00F96C63">
      <w:pPr>
        <w:divId w:val="455954521"/>
        <w:rPr>
          <w:rFonts w:eastAsia="Times New Roman"/>
        </w:rPr>
      </w:pPr>
      <w:r>
        <w:rPr>
          <w:rFonts w:eastAsia="Times New Roman"/>
          <w:b/>
          <w:bCs/>
          <w:i/>
          <w:iCs/>
          <w:color w:val="000000"/>
          <w:sz w:val="20"/>
          <w:szCs w:val="20"/>
        </w:rPr>
        <w:t>Statement of Operations as a Percentage of Revenue</w:t>
      </w:r>
    </w:p>
    <w:p w14:paraId="5D53665E" w14:textId="77777777" w:rsidR="00000000" w:rsidRDefault="00F96C63">
      <w:pPr>
        <w:jc w:val="both"/>
        <w:rPr>
          <w:rFonts w:eastAsia="Times New Roman"/>
        </w:rPr>
      </w:pPr>
    </w:p>
    <w:p w14:paraId="638B1E6E" w14:textId="77777777" w:rsidR="00000000" w:rsidRDefault="00F96C63">
      <w:pPr>
        <w:jc w:val="both"/>
        <w:rPr>
          <w:rFonts w:eastAsia="Times New Roman"/>
        </w:rPr>
      </w:pPr>
      <w:r>
        <w:rPr>
          <w:rFonts w:eastAsia="Times New Roman"/>
          <w:color w:val="000000"/>
          <w:sz w:val="20"/>
          <w:szCs w:val="20"/>
        </w:rPr>
        <w:t>The following table summarizes key components of our results of o</w:t>
      </w:r>
      <w:r>
        <w:rPr>
          <w:rFonts w:eastAsia="Times New Roman"/>
          <w:color w:val="000000"/>
          <w:sz w:val="20"/>
          <w:szCs w:val="20"/>
        </w:rPr>
        <w:t>perations for the periods indicated as a percentage of our total revenue, except for the components of restaurant operating costs, which are expressed as a percentage of restaurant revenue.</w:t>
      </w:r>
    </w:p>
    <w:p w14:paraId="6B1B4C95" w14:textId="77777777" w:rsidR="00000000" w:rsidRDefault="00F96C63">
      <w:pPr>
        <w:jc w:val="center"/>
        <w:divId w:val="2091463147"/>
        <w:rPr>
          <w:rFonts w:eastAsia="Times New Roman"/>
        </w:rPr>
      </w:pPr>
      <w:r>
        <w:rPr>
          <w:rFonts w:eastAsia="Times New Roman"/>
          <w:color w:val="000000"/>
          <w:sz w:val="20"/>
          <w:szCs w:val="20"/>
        </w:rPr>
        <w:t>18</w:t>
      </w:r>
    </w:p>
    <w:p w14:paraId="1155DC2E" w14:textId="77777777" w:rsidR="00000000" w:rsidRDefault="00F96C63">
      <w:pPr>
        <w:rPr>
          <w:rFonts w:eastAsia="Times New Roman"/>
        </w:rPr>
      </w:pPr>
      <w:r>
        <w:rPr>
          <w:rFonts w:eastAsia="Times New Roman"/>
        </w:rPr>
        <w:pict w14:anchorId="191D6356">
          <v:rect id="_x0000_i1043" style="width:0;height:1.5pt" o:hralign="center" o:hrstd="t" o:hr="t" fillcolor="#a0a0a0" stroked="f"/>
        </w:pict>
      </w:r>
    </w:p>
    <w:p w14:paraId="25EC817E" w14:textId="77777777" w:rsidR="00000000" w:rsidRDefault="00F96C63">
      <w:pPr>
        <w:divId w:val="665985236"/>
        <w:rPr>
          <w:rFonts w:eastAsia="Times New Roman"/>
        </w:rPr>
      </w:pPr>
      <w:hyperlink w:anchor="i69f10f9860e84966b1b2b7b98bb187e0_7" w:history="1">
        <w:r>
          <w:rPr>
            <w:rStyle w:val="a3"/>
            <w:rFonts w:eastAsia="Times New Roman"/>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0"/>
        <w:gridCol w:w="3640"/>
        <w:gridCol w:w="38"/>
        <w:gridCol w:w="36"/>
        <w:gridCol w:w="36"/>
        <w:gridCol w:w="36"/>
        <w:gridCol w:w="62"/>
        <w:gridCol w:w="783"/>
        <w:gridCol w:w="187"/>
        <w:gridCol w:w="36"/>
        <w:gridCol w:w="36"/>
        <w:gridCol w:w="36"/>
        <w:gridCol w:w="48"/>
        <w:gridCol w:w="799"/>
        <w:gridCol w:w="188"/>
        <w:gridCol w:w="36"/>
        <w:gridCol w:w="36"/>
        <w:gridCol w:w="36"/>
        <w:gridCol w:w="62"/>
        <w:gridCol w:w="786"/>
        <w:gridCol w:w="189"/>
        <w:gridCol w:w="37"/>
        <w:gridCol w:w="36"/>
        <w:gridCol w:w="36"/>
        <w:gridCol w:w="48"/>
        <w:gridCol w:w="802"/>
        <w:gridCol w:w="188"/>
      </w:tblGrid>
      <w:tr w:rsidR="00000000" w14:paraId="3D375412" w14:textId="77777777">
        <w:trPr>
          <w:divId w:val="1443066661"/>
        </w:trPr>
        <w:tc>
          <w:tcPr>
            <w:tcW w:w="50" w:type="pct"/>
            <w:vAlign w:val="center"/>
            <w:hideMark/>
          </w:tcPr>
          <w:p w14:paraId="7D307BC3" w14:textId="77777777" w:rsidR="00000000" w:rsidRDefault="00F96C63">
            <w:pPr>
              <w:rPr>
                <w:rFonts w:eastAsia="Times New Roman"/>
              </w:rPr>
            </w:pPr>
          </w:p>
        </w:tc>
        <w:tc>
          <w:tcPr>
            <w:tcW w:w="2251" w:type="pct"/>
            <w:vAlign w:val="center"/>
            <w:hideMark/>
          </w:tcPr>
          <w:p w14:paraId="4808E27F" w14:textId="77777777" w:rsidR="00000000" w:rsidRDefault="00F96C63">
            <w:pPr>
              <w:rPr>
                <w:rFonts w:eastAsia="Times New Roman"/>
                <w:sz w:val="20"/>
                <w:szCs w:val="20"/>
              </w:rPr>
            </w:pPr>
          </w:p>
        </w:tc>
        <w:tc>
          <w:tcPr>
            <w:tcW w:w="5" w:type="pct"/>
            <w:vAlign w:val="center"/>
            <w:hideMark/>
          </w:tcPr>
          <w:p w14:paraId="17E60951" w14:textId="77777777" w:rsidR="00000000" w:rsidRDefault="00F96C63">
            <w:pPr>
              <w:rPr>
                <w:rFonts w:eastAsia="Times New Roman"/>
                <w:sz w:val="20"/>
                <w:szCs w:val="20"/>
              </w:rPr>
            </w:pPr>
          </w:p>
        </w:tc>
        <w:tc>
          <w:tcPr>
            <w:tcW w:w="5" w:type="pct"/>
            <w:vAlign w:val="center"/>
            <w:hideMark/>
          </w:tcPr>
          <w:p w14:paraId="6F002078" w14:textId="77777777" w:rsidR="00000000" w:rsidRDefault="00F96C63">
            <w:pPr>
              <w:rPr>
                <w:rFonts w:eastAsia="Times New Roman"/>
                <w:sz w:val="20"/>
                <w:szCs w:val="20"/>
              </w:rPr>
            </w:pPr>
          </w:p>
        </w:tc>
        <w:tc>
          <w:tcPr>
            <w:tcW w:w="26" w:type="pct"/>
            <w:vAlign w:val="center"/>
            <w:hideMark/>
          </w:tcPr>
          <w:p w14:paraId="72EA96B3" w14:textId="77777777" w:rsidR="00000000" w:rsidRDefault="00F96C63">
            <w:pPr>
              <w:rPr>
                <w:rFonts w:eastAsia="Times New Roman"/>
                <w:sz w:val="20"/>
                <w:szCs w:val="20"/>
              </w:rPr>
            </w:pPr>
          </w:p>
        </w:tc>
        <w:tc>
          <w:tcPr>
            <w:tcW w:w="5" w:type="pct"/>
            <w:vAlign w:val="center"/>
            <w:hideMark/>
          </w:tcPr>
          <w:p w14:paraId="2CA43BA7" w14:textId="77777777" w:rsidR="00000000" w:rsidRDefault="00F96C63">
            <w:pPr>
              <w:rPr>
                <w:rFonts w:eastAsia="Times New Roman"/>
                <w:sz w:val="20"/>
                <w:szCs w:val="20"/>
              </w:rPr>
            </w:pPr>
          </w:p>
        </w:tc>
        <w:tc>
          <w:tcPr>
            <w:tcW w:w="50" w:type="pct"/>
            <w:vAlign w:val="center"/>
            <w:hideMark/>
          </w:tcPr>
          <w:p w14:paraId="33913B6D" w14:textId="77777777" w:rsidR="00000000" w:rsidRDefault="00F96C63">
            <w:pPr>
              <w:rPr>
                <w:rFonts w:eastAsia="Times New Roman"/>
                <w:sz w:val="20"/>
                <w:szCs w:val="20"/>
              </w:rPr>
            </w:pPr>
          </w:p>
        </w:tc>
        <w:tc>
          <w:tcPr>
            <w:tcW w:w="581" w:type="pct"/>
            <w:vAlign w:val="center"/>
            <w:hideMark/>
          </w:tcPr>
          <w:p w14:paraId="65A1A28E" w14:textId="77777777" w:rsidR="00000000" w:rsidRDefault="00F96C63">
            <w:pPr>
              <w:rPr>
                <w:rFonts w:eastAsia="Times New Roman"/>
                <w:sz w:val="20"/>
                <w:szCs w:val="20"/>
              </w:rPr>
            </w:pPr>
          </w:p>
        </w:tc>
        <w:tc>
          <w:tcPr>
            <w:tcW w:w="5" w:type="pct"/>
            <w:vAlign w:val="center"/>
            <w:hideMark/>
          </w:tcPr>
          <w:p w14:paraId="04E61940" w14:textId="77777777" w:rsidR="00000000" w:rsidRDefault="00F96C63">
            <w:pPr>
              <w:rPr>
                <w:rFonts w:eastAsia="Times New Roman"/>
                <w:sz w:val="20"/>
                <w:szCs w:val="20"/>
              </w:rPr>
            </w:pPr>
          </w:p>
        </w:tc>
        <w:tc>
          <w:tcPr>
            <w:tcW w:w="5" w:type="pct"/>
            <w:vAlign w:val="center"/>
            <w:hideMark/>
          </w:tcPr>
          <w:p w14:paraId="0A6362CD" w14:textId="77777777" w:rsidR="00000000" w:rsidRDefault="00F96C63">
            <w:pPr>
              <w:rPr>
                <w:rFonts w:eastAsia="Times New Roman"/>
                <w:sz w:val="20"/>
                <w:szCs w:val="20"/>
              </w:rPr>
            </w:pPr>
          </w:p>
        </w:tc>
        <w:tc>
          <w:tcPr>
            <w:tcW w:w="26" w:type="pct"/>
            <w:vAlign w:val="center"/>
            <w:hideMark/>
          </w:tcPr>
          <w:p w14:paraId="21D20EF1" w14:textId="77777777" w:rsidR="00000000" w:rsidRDefault="00F96C63">
            <w:pPr>
              <w:rPr>
                <w:rFonts w:eastAsia="Times New Roman"/>
                <w:sz w:val="20"/>
                <w:szCs w:val="20"/>
              </w:rPr>
            </w:pPr>
          </w:p>
        </w:tc>
        <w:tc>
          <w:tcPr>
            <w:tcW w:w="5" w:type="pct"/>
            <w:vAlign w:val="center"/>
            <w:hideMark/>
          </w:tcPr>
          <w:p w14:paraId="1293FD6F" w14:textId="77777777" w:rsidR="00000000" w:rsidRDefault="00F96C63">
            <w:pPr>
              <w:rPr>
                <w:rFonts w:eastAsia="Times New Roman"/>
                <w:sz w:val="20"/>
                <w:szCs w:val="20"/>
              </w:rPr>
            </w:pPr>
          </w:p>
        </w:tc>
        <w:tc>
          <w:tcPr>
            <w:tcW w:w="50" w:type="pct"/>
            <w:vAlign w:val="center"/>
            <w:hideMark/>
          </w:tcPr>
          <w:p w14:paraId="526E428C" w14:textId="77777777" w:rsidR="00000000" w:rsidRDefault="00F96C63">
            <w:pPr>
              <w:rPr>
                <w:rFonts w:eastAsia="Times New Roman"/>
                <w:sz w:val="20"/>
                <w:szCs w:val="20"/>
              </w:rPr>
            </w:pPr>
          </w:p>
        </w:tc>
        <w:tc>
          <w:tcPr>
            <w:tcW w:w="581" w:type="pct"/>
            <w:vAlign w:val="center"/>
            <w:hideMark/>
          </w:tcPr>
          <w:p w14:paraId="6AFBC9AD" w14:textId="77777777" w:rsidR="00000000" w:rsidRDefault="00F96C63">
            <w:pPr>
              <w:rPr>
                <w:rFonts w:eastAsia="Times New Roman"/>
                <w:sz w:val="20"/>
                <w:szCs w:val="20"/>
              </w:rPr>
            </w:pPr>
          </w:p>
        </w:tc>
        <w:tc>
          <w:tcPr>
            <w:tcW w:w="5" w:type="pct"/>
            <w:vAlign w:val="center"/>
            <w:hideMark/>
          </w:tcPr>
          <w:p w14:paraId="5874E35D" w14:textId="77777777" w:rsidR="00000000" w:rsidRDefault="00F96C63">
            <w:pPr>
              <w:rPr>
                <w:rFonts w:eastAsia="Times New Roman"/>
                <w:sz w:val="20"/>
                <w:szCs w:val="20"/>
              </w:rPr>
            </w:pPr>
          </w:p>
        </w:tc>
        <w:tc>
          <w:tcPr>
            <w:tcW w:w="5" w:type="pct"/>
            <w:vAlign w:val="center"/>
            <w:hideMark/>
          </w:tcPr>
          <w:p w14:paraId="174347D2" w14:textId="77777777" w:rsidR="00000000" w:rsidRDefault="00F96C63">
            <w:pPr>
              <w:rPr>
                <w:rFonts w:eastAsia="Times New Roman"/>
                <w:sz w:val="20"/>
                <w:szCs w:val="20"/>
              </w:rPr>
            </w:pPr>
          </w:p>
        </w:tc>
        <w:tc>
          <w:tcPr>
            <w:tcW w:w="26" w:type="pct"/>
            <w:vAlign w:val="center"/>
            <w:hideMark/>
          </w:tcPr>
          <w:p w14:paraId="0B26FF63" w14:textId="77777777" w:rsidR="00000000" w:rsidRDefault="00F96C63">
            <w:pPr>
              <w:rPr>
                <w:rFonts w:eastAsia="Times New Roman"/>
                <w:sz w:val="20"/>
                <w:szCs w:val="20"/>
              </w:rPr>
            </w:pPr>
          </w:p>
        </w:tc>
        <w:tc>
          <w:tcPr>
            <w:tcW w:w="5" w:type="pct"/>
            <w:vAlign w:val="center"/>
            <w:hideMark/>
          </w:tcPr>
          <w:p w14:paraId="72202000" w14:textId="77777777" w:rsidR="00000000" w:rsidRDefault="00F96C63">
            <w:pPr>
              <w:rPr>
                <w:rFonts w:eastAsia="Times New Roman"/>
                <w:sz w:val="20"/>
                <w:szCs w:val="20"/>
              </w:rPr>
            </w:pPr>
          </w:p>
        </w:tc>
        <w:tc>
          <w:tcPr>
            <w:tcW w:w="50" w:type="pct"/>
            <w:vAlign w:val="center"/>
            <w:hideMark/>
          </w:tcPr>
          <w:p w14:paraId="55789231" w14:textId="77777777" w:rsidR="00000000" w:rsidRDefault="00F96C63">
            <w:pPr>
              <w:rPr>
                <w:rFonts w:eastAsia="Times New Roman"/>
                <w:sz w:val="20"/>
                <w:szCs w:val="20"/>
              </w:rPr>
            </w:pPr>
          </w:p>
        </w:tc>
        <w:tc>
          <w:tcPr>
            <w:tcW w:w="581" w:type="pct"/>
            <w:vAlign w:val="center"/>
            <w:hideMark/>
          </w:tcPr>
          <w:p w14:paraId="0D8D34C0" w14:textId="77777777" w:rsidR="00000000" w:rsidRDefault="00F96C63">
            <w:pPr>
              <w:rPr>
                <w:rFonts w:eastAsia="Times New Roman"/>
                <w:sz w:val="20"/>
                <w:szCs w:val="20"/>
              </w:rPr>
            </w:pPr>
          </w:p>
        </w:tc>
        <w:tc>
          <w:tcPr>
            <w:tcW w:w="5" w:type="pct"/>
            <w:vAlign w:val="center"/>
            <w:hideMark/>
          </w:tcPr>
          <w:p w14:paraId="7D2D6025" w14:textId="77777777" w:rsidR="00000000" w:rsidRDefault="00F96C63">
            <w:pPr>
              <w:rPr>
                <w:rFonts w:eastAsia="Times New Roman"/>
                <w:sz w:val="20"/>
                <w:szCs w:val="20"/>
              </w:rPr>
            </w:pPr>
          </w:p>
        </w:tc>
        <w:tc>
          <w:tcPr>
            <w:tcW w:w="5" w:type="pct"/>
            <w:vAlign w:val="center"/>
            <w:hideMark/>
          </w:tcPr>
          <w:p w14:paraId="50CE66B3" w14:textId="77777777" w:rsidR="00000000" w:rsidRDefault="00F96C63">
            <w:pPr>
              <w:rPr>
                <w:rFonts w:eastAsia="Times New Roman"/>
                <w:sz w:val="20"/>
                <w:szCs w:val="20"/>
              </w:rPr>
            </w:pPr>
          </w:p>
        </w:tc>
        <w:tc>
          <w:tcPr>
            <w:tcW w:w="26" w:type="pct"/>
            <w:vAlign w:val="center"/>
            <w:hideMark/>
          </w:tcPr>
          <w:p w14:paraId="1946B33A" w14:textId="77777777" w:rsidR="00000000" w:rsidRDefault="00F96C63">
            <w:pPr>
              <w:rPr>
                <w:rFonts w:eastAsia="Times New Roman"/>
                <w:sz w:val="20"/>
                <w:szCs w:val="20"/>
              </w:rPr>
            </w:pPr>
          </w:p>
        </w:tc>
        <w:tc>
          <w:tcPr>
            <w:tcW w:w="5" w:type="pct"/>
            <w:vAlign w:val="center"/>
            <w:hideMark/>
          </w:tcPr>
          <w:p w14:paraId="48567583" w14:textId="77777777" w:rsidR="00000000" w:rsidRDefault="00F96C63">
            <w:pPr>
              <w:rPr>
                <w:rFonts w:eastAsia="Times New Roman"/>
                <w:sz w:val="20"/>
                <w:szCs w:val="20"/>
              </w:rPr>
            </w:pPr>
          </w:p>
        </w:tc>
        <w:tc>
          <w:tcPr>
            <w:tcW w:w="50" w:type="pct"/>
            <w:vAlign w:val="center"/>
            <w:hideMark/>
          </w:tcPr>
          <w:p w14:paraId="37E6FA55" w14:textId="77777777" w:rsidR="00000000" w:rsidRDefault="00F96C63">
            <w:pPr>
              <w:rPr>
                <w:rFonts w:eastAsia="Times New Roman"/>
                <w:sz w:val="20"/>
                <w:szCs w:val="20"/>
              </w:rPr>
            </w:pPr>
          </w:p>
        </w:tc>
        <w:tc>
          <w:tcPr>
            <w:tcW w:w="582" w:type="pct"/>
            <w:vAlign w:val="center"/>
            <w:hideMark/>
          </w:tcPr>
          <w:p w14:paraId="331E5D41" w14:textId="77777777" w:rsidR="00000000" w:rsidRDefault="00F96C63">
            <w:pPr>
              <w:rPr>
                <w:rFonts w:eastAsia="Times New Roman"/>
                <w:sz w:val="20"/>
                <w:szCs w:val="20"/>
              </w:rPr>
            </w:pPr>
          </w:p>
        </w:tc>
        <w:tc>
          <w:tcPr>
            <w:tcW w:w="5" w:type="pct"/>
            <w:vAlign w:val="center"/>
            <w:hideMark/>
          </w:tcPr>
          <w:p w14:paraId="2EEC604E" w14:textId="77777777" w:rsidR="00000000" w:rsidRDefault="00F96C63">
            <w:pPr>
              <w:rPr>
                <w:rFonts w:eastAsia="Times New Roman"/>
                <w:sz w:val="20"/>
                <w:szCs w:val="20"/>
              </w:rPr>
            </w:pPr>
          </w:p>
        </w:tc>
      </w:tr>
      <w:tr w:rsidR="00000000" w14:paraId="5CF88913" w14:textId="77777777">
        <w:trPr>
          <w:divId w:val="1443066661"/>
        </w:trPr>
        <w:tc>
          <w:tcPr>
            <w:tcW w:w="0" w:type="auto"/>
            <w:gridSpan w:val="3"/>
            <w:tcMar>
              <w:top w:w="30" w:type="dxa"/>
              <w:left w:w="20" w:type="dxa"/>
              <w:bottom w:w="30" w:type="dxa"/>
              <w:right w:w="20" w:type="dxa"/>
            </w:tcMar>
            <w:vAlign w:val="bottom"/>
            <w:hideMark/>
          </w:tcPr>
          <w:p w14:paraId="0EA1182D"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5291D76"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255C0AAA"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5711EA95"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65613343"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65B0644F" w14:textId="77777777">
        <w:trPr>
          <w:divId w:val="1443066661"/>
        </w:trPr>
        <w:tc>
          <w:tcPr>
            <w:tcW w:w="0" w:type="auto"/>
            <w:gridSpan w:val="3"/>
            <w:tcMar>
              <w:top w:w="30" w:type="dxa"/>
              <w:left w:w="20" w:type="dxa"/>
              <w:bottom w:w="30" w:type="dxa"/>
              <w:right w:w="20" w:type="dxa"/>
            </w:tcMar>
            <w:vAlign w:val="bottom"/>
            <w:hideMark/>
          </w:tcPr>
          <w:p w14:paraId="45AF81C8"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912B45D"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9E4467"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BB2FD8F"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B61E22"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tcMar>
              <w:top w:w="0" w:type="dxa"/>
              <w:left w:w="20" w:type="dxa"/>
              <w:bottom w:w="0" w:type="dxa"/>
              <w:right w:w="20" w:type="dxa"/>
            </w:tcMar>
            <w:vAlign w:val="center"/>
            <w:hideMark/>
          </w:tcPr>
          <w:p w14:paraId="31AEC742"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1EFEB4"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51DFD0E" w14:textId="77777777" w:rsidR="00000000" w:rsidRDefault="00F96C6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81EEBB"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4CBC8522" w14:textId="77777777">
        <w:trPr>
          <w:divId w:val="1443066661"/>
        </w:trPr>
        <w:tc>
          <w:tcPr>
            <w:tcW w:w="0" w:type="auto"/>
            <w:gridSpan w:val="3"/>
            <w:tcMar>
              <w:top w:w="0" w:type="dxa"/>
              <w:left w:w="20" w:type="dxa"/>
              <w:bottom w:w="0" w:type="dxa"/>
              <w:right w:w="20" w:type="dxa"/>
            </w:tcMar>
            <w:vAlign w:val="center"/>
            <w:hideMark/>
          </w:tcPr>
          <w:p w14:paraId="3B050596" w14:textId="77777777" w:rsidR="00000000" w:rsidRDefault="00F96C63">
            <w:pPr>
              <w:jc w:val="center"/>
              <w:rPr>
                <w:rFonts w:eastAsia="Times New Roman"/>
              </w:rPr>
            </w:pPr>
          </w:p>
        </w:tc>
        <w:tc>
          <w:tcPr>
            <w:tcW w:w="0" w:type="auto"/>
            <w:gridSpan w:val="3"/>
            <w:tcMar>
              <w:top w:w="0" w:type="dxa"/>
              <w:left w:w="20" w:type="dxa"/>
              <w:bottom w:w="0" w:type="dxa"/>
              <w:right w:w="20" w:type="dxa"/>
            </w:tcMar>
            <w:vAlign w:val="center"/>
            <w:hideMark/>
          </w:tcPr>
          <w:p w14:paraId="4AB431FE" w14:textId="77777777" w:rsidR="00000000" w:rsidRDefault="00F96C63">
            <w:pPr>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14:paraId="7DEEC9B1" w14:textId="77777777" w:rsidR="00000000" w:rsidRDefault="00F96C63">
            <w:pPr>
              <w:jc w:val="center"/>
              <w:rPr>
                <w:rFonts w:eastAsia="Times New Roman"/>
              </w:rPr>
            </w:pPr>
            <w:r>
              <w:rPr>
                <w:rFonts w:eastAsia="Times New Roman"/>
                <w:b/>
                <w:bCs/>
                <w:color w:val="000000"/>
                <w:sz w:val="16"/>
                <w:szCs w:val="16"/>
              </w:rPr>
              <w:t>(unaudited)</w:t>
            </w:r>
          </w:p>
        </w:tc>
      </w:tr>
      <w:tr w:rsidR="00000000" w14:paraId="4492E0E9" w14:textId="77777777">
        <w:trPr>
          <w:divId w:val="1443066661"/>
        </w:trPr>
        <w:tc>
          <w:tcPr>
            <w:tcW w:w="0" w:type="auto"/>
            <w:gridSpan w:val="3"/>
            <w:tcMar>
              <w:top w:w="30" w:type="dxa"/>
              <w:left w:w="20" w:type="dxa"/>
              <w:bottom w:w="30" w:type="dxa"/>
              <w:right w:w="20" w:type="dxa"/>
            </w:tcMar>
            <w:vAlign w:val="bottom"/>
            <w:hideMark/>
          </w:tcPr>
          <w:p w14:paraId="774C50AD" w14:textId="77777777" w:rsidR="00000000" w:rsidRDefault="00F96C63">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45BFE932"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6E61EFD0"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E39F7CC"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50E4230D"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B2190AC"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31B8065A"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BD88BCD"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3D7820E6" w14:textId="77777777" w:rsidR="00000000" w:rsidRDefault="00F96C63">
            <w:pPr>
              <w:rPr>
                <w:rFonts w:eastAsia="Times New Roman"/>
              </w:rPr>
            </w:pPr>
            <w:r>
              <w:rPr>
                <w:rFonts w:eastAsia="Times New Roman"/>
                <w:color w:val="000000"/>
                <w:sz w:val="20"/>
                <w:szCs w:val="20"/>
              </w:rPr>
              <w:t> </w:t>
            </w:r>
          </w:p>
        </w:tc>
      </w:tr>
      <w:tr w:rsidR="00000000" w14:paraId="2B26D530"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51CB1DD0" w14:textId="77777777" w:rsidR="00000000" w:rsidRDefault="00F96C63">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7843A63A"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4CEDF7" w14:textId="77777777" w:rsidR="00000000" w:rsidRDefault="00F96C63">
            <w:pPr>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14:paraId="6051EFF9"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701C17"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F28920" w14:textId="77777777" w:rsidR="00000000" w:rsidRDefault="00F96C63">
            <w:pPr>
              <w:jc w:val="right"/>
              <w:rPr>
                <w:rFonts w:eastAsia="Times New Roman"/>
              </w:rPr>
            </w:pPr>
            <w:r>
              <w:rPr>
                <w:rFonts w:eastAsia="Times New Roman"/>
                <w:color w:val="000000"/>
                <w:sz w:val="20"/>
                <w:szCs w:val="20"/>
              </w:rPr>
              <w:t>98.7 </w:t>
            </w:r>
          </w:p>
        </w:tc>
        <w:tc>
          <w:tcPr>
            <w:tcW w:w="0" w:type="auto"/>
            <w:shd w:val="clear" w:color="auto" w:fill="CCEEFF"/>
            <w:tcMar>
              <w:top w:w="30" w:type="dxa"/>
              <w:left w:w="0" w:type="dxa"/>
              <w:bottom w:w="30" w:type="dxa"/>
              <w:right w:w="20" w:type="dxa"/>
            </w:tcMar>
            <w:vAlign w:val="bottom"/>
            <w:hideMark/>
          </w:tcPr>
          <w:p w14:paraId="30838A9C"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69516C"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657268" w14:textId="77777777" w:rsidR="00000000" w:rsidRDefault="00F96C63">
            <w:pPr>
              <w:jc w:val="right"/>
              <w:rPr>
                <w:rFonts w:eastAsia="Times New Roman"/>
              </w:rPr>
            </w:pPr>
            <w:r>
              <w:rPr>
                <w:rFonts w:eastAsia="Times New Roman"/>
                <w:color w:val="000000"/>
                <w:sz w:val="20"/>
                <w:szCs w:val="20"/>
              </w:rPr>
              <w:t>98.8 </w:t>
            </w:r>
          </w:p>
        </w:tc>
        <w:tc>
          <w:tcPr>
            <w:tcW w:w="0" w:type="auto"/>
            <w:shd w:val="clear" w:color="auto" w:fill="CCEEFF"/>
            <w:tcMar>
              <w:top w:w="30" w:type="dxa"/>
              <w:left w:w="0" w:type="dxa"/>
              <w:bottom w:w="30" w:type="dxa"/>
              <w:right w:w="20" w:type="dxa"/>
            </w:tcMar>
            <w:vAlign w:val="bottom"/>
            <w:hideMark/>
          </w:tcPr>
          <w:p w14:paraId="4EE2AEE9"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5D0426"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75166C" w14:textId="77777777" w:rsidR="00000000" w:rsidRDefault="00F96C63">
            <w:pPr>
              <w:jc w:val="right"/>
              <w:rPr>
                <w:rFonts w:eastAsia="Times New Roman"/>
              </w:rPr>
            </w:pPr>
            <w:r>
              <w:rPr>
                <w:rFonts w:eastAsia="Times New Roman"/>
                <w:color w:val="000000"/>
                <w:sz w:val="20"/>
                <w:szCs w:val="20"/>
              </w:rPr>
              <w:t>98.8 </w:t>
            </w:r>
          </w:p>
        </w:tc>
        <w:tc>
          <w:tcPr>
            <w:tcW w:w="0" w:type="auto"/>
            <w:shd w:val="clear" w:color="auto" w:fill="CCEEFF"/>
            <w:tcMar>
              <w:top w:w="30" w:type="dxa"/>
              <w:left w:w="0" w:type="dxa"/>
              <w:bottom w:w="30" w:type="dxa"/>
              <w:right w:w="20" w:type="dxa"/>
            </w:tcMar>
            <w:vAlign w:val="bottom"/>
            <w:hideMark/>
          </w:tcPr>
          <w:p w14:paraId="16EA074D" w14:textId="77777777" w:rsidR="00000000" w:rsidRDefault="00F96C63">
            <w:pPr>
              <w:jc w:val="right"/>
              <w:rPr>
                <w:rFonts w:eastAsia="Times New Roman"/>
              </w:rPr>
            </w:pPr>
            <w:r>
              <w:rPr>
                <w:rFonts w:eastAsia="Times New Roman"/>
                <w:color w:val="000000"/>
                <w:sz w:val="20"/>
                <w:szCs w:val="20"/>
              </w:rPr>
              <w:t>%</w:t>
            </w:r>
          </w:p>
        </w:tc>
      </w:tr>
      <w:tr w:rsidR="00000000" w14:paraId="6F1DD5D0" w14:textId="77777777">
        <w:trPr>
          <w:divId w:val="1443066661"/>
        </w:trPr>
        <w:tc>
          <w:tcPr>
            <w:tcW w:w="0" w:type="auto"/>
            <w:gridSpan w:val="3"/>
            <w:shd w:val="clear" w:color="auto" w:fill="FFFFFF"/>
            <w:tcMar>
              <w:top w:w="30" w:type="dxa"/>
              <w:left w:w="225" w:type="dxa"/>
              <w:bottom w:w="30" w:type="dxa"/>
              <w:right w:w="20" w:type="dxa"/>
            </w:tcMar>
            <w:vAlign w:val="bottom"/>
            <w:hideMark/>
          </w:tcPr>
          <w:p w14:paraId="0BCD5F78" w14:textId="77777777" w:rsidR="00000000" w:rsidRDefault="00F96C63">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60D42794"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FF4051" w14:textId="77777777" w:rsidR="00000000" w:rsidRDefault="00F96C63">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6C533E50"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8A6990"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00A5BB" w14:textId="77777777" w:rsidR="00000000" w:rsidRDefault="00F96C63">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58E2F0C4"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3B7662"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3945A6" w14:textId="77777777" w:rsidR="00000000" w:rsidRDefault="00F96C63">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2131C60D"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87A4E9"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CE3D5C" w14:textId="77777777" w:rsidR="00000000" w:rsidRDefault="00F96C63">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2E14CD89" w14:textId="77777777" w:rsidR="00000000" w:rsidRDefault="00F96C63">
            <w:pPr>
              <w:jc w:val="right"/>
              <w:rPr>
                <w:rFonts w:eastAsia="Times New Roman"/>
              </w:rPr>
            </w:pPr>
            <w:r>
              <w:rPr>
                <w:rFonts w:eastAsia="Times New Roman"/>
                <w:color w:val="000000"/>
                <w:sz w:val="20"/>
                <w:szCs w:val="20"/>
              </w:rPr>
              <w:t>%</w:t>
            </w:r>
          </w:p>
        </w:tc>
      </w:tr>
      <w:tr w:rsidR="00000000" w14:paraId="08524853" w14:textId="77777777">
        <w:trPr>
          <w:divId w:val="1443066661"/>
        </w:trPr>
        <w:tc>
          <w:tcPr>
            <w:tcW w:w="0" w:type="auto"/>
            <w:gridSpan w:val="3"/>
            <w:shd w:val="clear" w:color="auto" w:fill="CCEEFF"/>
            <w:tcMar>
              <w:top w:w="30" w:type="dxa"/>
              <w:left w:w="495" w:type="dxa"/>
              <w:bottom w:w="30" w:type="dxa"/>
              <w:right w:w="20" w:type="dxa"/>
            </w:tcMar>
            <w:vAlign w:val="bottom"/>
            <w:hideMark/>
          </w:tcPr>
          <w:p w14:paraId="66A06C9E" w14:textId="77777777" w:rsidR="00000000" w:rsidRDefault="00F96C63">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3373E482"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12136A" w14:textId="77777777" w:rsidR="00000000" w:rsidRDefault="00F96C63">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7F8839"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799CDD2"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79D3F8" w14:textId="77777777" w:rsidR="00000000" w:rsidRDefault="00F96C63">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C5B366"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98035E2"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9FF32C" w14:textId="77777777" w:rsidR="00000000" w:rsidRDefault="00F96C63">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40B12F"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9DA1585"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7840B1" w14:textId="77777777" w:rsidR="00000000" w:rsidRDefault="00F96C63">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56BB0A" w14:textId="77777777" w:rsidR="00000000" w:rsidRDefault="00F96C63">
            <w:pPr>
              <w:jc w:val="right"/>
              <w:rPr>
                <w:rFonts w:eastAsia="Times New Roman"/>
              </w:rPr>
            </w:pPr>
            <w:r>
              <w:rPr>
                <w:rFonts w:eastAsia="Times New Roman"/>
                <w:color w:val="000000"/>
                <w:sz w:val="20"/>
                <w:szCs w:val="20"/>
              </w:rPr>
              <w:t>%</w:t>
            </w:r>
          </w:p>
        </w:tc>
      </w:tr>
      <w:tr w:rsidR="00000000" w14:paraId="762EE11A" w14:textId="77777777">
        <w:trPr>
          <w:divId w:val="1443066661"/>
        </w:trPr>
        <w:tc>
          <w:tcPr>
            <w:tcW w:w="0" w:type="auto"/>
            <w:gridSpan w:val="3"/>
            <w:shd w:val="clear" w:color="auto" w:fill="FFFFFF"/>
            <w:tcMar>
              <w:top w:w="30" w:type="dxa"/>
              <w:left w:w="20" w:type="dxa"/>
              <w:bottom w:w="30" w:type="dxa"/>
              <w:right w:w="20" w:type="dxa"/>
            </w:tcMar>
            <w:vAlign w:val="bottom"/>
            <w:hideMark/>
          </w:tcPr>
          <w:p w14:paraId="57AD5BE3" w14:textId="77777777" w:rsidR="00000000" w:rsidRDefault="00F96C63">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30AAF519" w14:textId="77777777" w:rsidR="00000000" w:rsidRDefault="00F96C6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98D8F"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0879BF"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336336"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71EBC0"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E1C7C"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7A514"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94B6A0" w14:textId="77777777" w:rsidR="00000000" w:rsidRDefault="00F96C63">
            <w:pPr>
              <w:rPr>
                <w:rFonts w:eastAsia="Times New Roman"/>
                <w:sz w:val="20"/>
                <w:szCs w:val="20"/>
              </w:rPr>
            </w:pPr>
          </w:p>
        </w:tc>
      </w:tr>
      <w:tr w:rsidR="00000000" w14:paraId="17262DDB" w14:textId="77777777">
        <w:trPr>
          <w:divId w:val="1443066661"/>
        </w:trPr>
        <w:tc>
          <w:tcPr>
            <w:tcW w:w="0" w:type="auto"/>
            <w:gridSpan w:val="3"/>
            <w:shd w:val="clear" w:color="auto" w:fill="CCEEFF"/>
            <w:tcMar>
              <w:top w:w="30" w:type="dxa"/>
              <w:left w:w="20" w:type="dxa"/>
              <w:bottom w:w="30" w:type="dxa"/>
              <w:right w:w="20" w:type="dxa"/>
            </w:tcMar>
            <w:vAlign w:val="bottom"/>
            <w:hideMark/>
          </w:tcPr>
          <w:p w14:paraId="7F7E9F7F" w14:textId="77777777" w:rsidR="00000000" w:rsidRDefault="00F96C63">
            <w:pPr>
              <w:ind w:hanging="270"/>
              <w:divId w:val="830951212"/>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14:paraId="37B9D17C" w14:textId="77777777" w:rsidR="00000000" w:rsidRDefault="00F96C63">
            <w:pPr>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64FBF"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4E3A16"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746D1"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49E43"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83E1D"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3CD35"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42898" w14:textId="77777777" w:rsidR="00000000" w:rsidRDefault="00F96C63">
            <w:pPr>
              <w:rPr>
                <w:rFonts w:eastAsia="Times New Roman"/>
                <w:sz w:val="20"/>
                <w:szCs w:val="20"/>
              </w:rPr>
            </w:pPr>
          </w:p>
        </w:tc>
      </w:tr>
      <w:tr w:rsidR="00000000" w14:paraId="0C2E871F" w14:textId="77777777">
        <w:trPr>
          <w:divId w:val="1443066661"/>
        </w:trPr>
        <w:tc>
          <w:tcPr>
            <w:tcW w:w="0" w:type="auto"/>
            <w:gridSpan w:val="3"/>
            <w:shd w:val="clear" w:color="auto" w:fill="FFFFFF"/>
            <w:tcMar>
              <w:top w:w="30" w:type="dxa"/>
              <w:left w:w="495" w:type="dxa"/>
              <w:bottom w:w="30" w:type="dxa"/>
              <w:right w:w="20" w:type="dxa"/>
            </w:tcMar>
            <w:vAlign w:val="bottom"/>
            <w:hideMark/>
          </w:tcPr>
          <w:p w14:paraId="2EB9EDD8" w14:textId="77777777" w:rsidR="00000000" w:rsidRDefault="00F96C63">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2DE655A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70CDDE" w14:textId="77777777" w:rsidR="00000000" w:rsidRDefault="00F96C63">
            <w:pPr>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14:paraId="1A96B490"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99B5FB"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E72476" w14:textId="77777777" w:rsidR="00000000" w:rsidRDefault="00F96C63">
            <w:pPr>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276ED19B"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6C0232"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9D1EAB" w14:textId="77777777" w:rsidR="00000000" w:rsidRDefault="00F96C63">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14:paraId="31AE4C2E"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AD542F"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834FE3" w14:textId="77777777" w:rsidR="00000000" w:rsidRDefault="00F96C63">
            <w:pPr>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14:paraId="429C95E0" w14:textId="77777777" w:rsidR="00000000" w:rsidRDefault="00F96C63">
            <w:pPr>
              <w:jc w:val="right"/>
              <w:rPr>
                <w:rFonts w:eastAsia="Times New Roman"/>
              </w:rPr>
            </w:pPr>
            <w:r>
              <w:rPr>
                <w:rFonts w:eastAsia="Times New Roman"/>
                <w:color w:val="000000"/>
                <w:sz w:val="20"/>
                <w:szCs w:val="20"/>
              </w:rPr>
              <w:t>%</w:t>
            </w:r>
          </w:p>
        </w:tc>
      </w:tr>
      <w:tr w:rsidR="00000000" w14:paraId="36EBA7A5" w14:textId="77777777">
        <w:trPr>
          <w:divId w:val="1443066661"/>
        </w:trPr>
        <w:tc>
          <w:tcPr>
            <w:tcW w:w="0" w:type="auto"/>
            <w:gridSpan w:val="3"/>
            <w:shd w:val="clear" w:color="auto" w:fill="CCEEFF"/>
            <w:tcMar>
              <w:top w:w="30" w:type="dxa"/>
              <w:left w:w="495" w:type="dxa"/>
              <w:bottom w:w="30" w:type="dxa"/>
              <w:right w:w="20" w:type="dxa"/>
            </w:tcMar>
            <w:vAlign w:val="bottom"/>
            <w:hideMark/>
          </w:tcPr>
          <w:p w14:paraId="70027472" w14:textId="77777777" w:rsidR="00000000" w:rsidRDefault="00F96C63">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293A1E7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B0A2F6" w14:textId="77777777" w:rsidR="00000000" w:rsidRDefault="00F96C63">
            <w:pPr>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14:paraId="54689361"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EACC2D"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A7AF51" w14:textId="77777777" w:rsidR="00000000" w:rsidRDefault="00F96C63">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14:paraId="37FD8F84"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7793AC"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68E35C" w14:textId="77777777" w:rsidR="00000000" w:rsidRDefault="00F96C63">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7DE70AE6"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9A0887"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45D6F7" w14:textId="77777777" w:rsidR="00000000" w:rsidRDefault="00F96C63">
            <w:pPr>
              <w:jc w:val="right"/>
              <w:rPr>
                <w:rFonts w:eastAsia="Times New Roman"/>
              </w:rPr>
            </w:pPr>
            <w:r>
              <w:rPr>
                <w:rFonts w:eastAsia="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14:paraId="7D54BD35" w14:textId="77777777" w:rsidR="00000000" w:rsidRDefault="00F96C63">
            <w:pPr>
              <w:jc w:val="right"/>
              <w:rPr>
                <w:rFonts w:eastAsia="Times New Roman"/>
              </w:rPr>
            </w:pPr>
            <w:r>
              <w:rPr>
                <w:rFonts w:eastAsia="Times New Roman"/>
                <w:color w:val="000000"/>
                <w:sz w:val="20"/>
                <w:szCs w:val="20"/>
              </w:rPr>
              <w:t>%</w:t>
            </w:r>
          </w:p>
        </w:tc>
      </w:tr>
      <w:tr w:rsidR="00000000" w14:paraId="723ED17E" w14:textId="77777777">
        <w:trPr>
          <w:divId w:val="1443066661"/>
        </w:trPr>
        <w:tc>
          <w:tcPr>
            <w:tcW w:w="0" w:type="auto"/>
            <w:gridSpan w:val="3"/>
            <w:shd w:val="clear" w:color="auto" w:fill="FFFFFF"/>
            <w:tcMar>
              <w:top w:w="30" w:type="dxa"/>
              <w:left w:w="495" w:type="dxa"/>
              <w:bottom w:w="30" w:type="dxa"/>
              <w:right w:w="20" w:type="dxa"/>
            </w:tcMar>
            <w:vAlign w:val="bottom"/>
            <w:hideMark/>
          </w:tcPr>
          <w:p w14:paraId="098B357E" w14:textId="77777777" w:rsidR="00000000" w:rsidRDefault="00F96C63">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3C8FE05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9F3576" w14:textId="77777777" w:rsidR="00000000" w:rsidRDefault="00F96C63">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14:paraId="54D2DC5D"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5CB639"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C78BC3" w14:textId="77777777" w:rsidR="00000000" w:rsidRDefault="00F96C63">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14:paraId="1D4996A0"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244959"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EB147" w14:textId="77777777" w:rsidR="00000000" w:rsidRDefault="00F96C63">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7683B161"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38C61B"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14DAFD" w14:textId="77777777" w:rsidR="00000000" w:rsidRDefault="00F96C63">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61220C4D" w14:textId="77777777" w:rsidR="00000000" w:rsidRDefault="00F96C63">
            <w:pPr>
              <w:jc w:val="right"/>
              <w:rPr>
                <w:rFonts w:eastAsia="Times New Roman"/>
              </w:rPr>
            </w:pPr>
            <w:r>
              <w:rPr>
                <w:rFonts w:eastAsia="Times New Roman"/>
                <w:color w:val="000000"/>
                <w:sz w:val="20"/>
                <w:szCs w:val="20"/>
              </w:rPr>
              <w:t>%</w:t>
            </w:r>
          </w:p>
        </w:tc>
      </w:tr>
      <w:tr w:rsidR="00000000" w14:paraId="70481EC1" w14:textId="77777777">
        <w:trPr>
          <w:divId w:val="1443066661"/>
        </w:trPr>
        <w:tc>
          <w:tcPr>
            <w:tcW w:w="0" w:type="auto"/>
            <w:gridSpan w:val="3"/>
            <w:shd w:val="clear" w:color="auto" w:fill="CCEEFF"/>
            <w:tcMar>
              <w:top w:w="30" w:type="dxa"/>
              <w:left w:w="495" w:type="dxa"/>
              <w:bottom w:w="30" w:type="dxa"/>
              <w:right w:w="20" w:type="dxa"/>
            </w:tcMar>
            <w:vAlign w:val="bottom"/>
            <w:hideMark/>
          </w:tcPr>
          <w:p w14:paraId="6EF7C1B6" w14:textId="77777777" w:rsidR="00000000" w:rsidRDefault="00F96C63">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31CF5589"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112A54" w14:textId="77777777" w:rsidR="00000000" w:rsidRDefault="00F96C63">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7F91D63E"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D500F0"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1A6C4" w14:textId="77777777" w:rsidR="00000000" w:rsidRDefault="00F96C63">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14:paraId="74B79427"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BB8C09"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F81673" w14:textId="77777777" w:rsidR="00000000" w:rsidRDefault="00F96C63">
            <w:pPr>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12822A2C"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989F25"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1E1B05" w14:textId="77777777" w:rsidR="00000000" w:rsidRDefault="00F96C63">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14:paraId="45FF5AB8" w14:textId="77777777" w:rsidR="00000000" w:rsidRDefault="00F96C63">
            <w:pPr>
              <w:jc w:val="right"/>
              <w:rPr>
                <w:rFonts w:eastAsia="Times New Roman"/>
              </w:rPr>
            </w:pPr>
            <w:r>
              <w:rPr>
                <w:rFonts w:eastAsia="Times New Roman"/>
                <w:color w:val="000000"/>
                <w:sz w:val="20"/>
                <w:szCs w:val="20"/>
              </w:rPr>
              <w:t>%</w:t>
            </w:r>
          </w:p>
        </w:tc>
      </w:tr>
      <w:tr w:rsidR="00000000" w14:paraId="7A5833B8" w14:textId="77777777">
        <w:trPr>
          <w:divId w:val="1443066661"/>
        </w:trPr>
        <w:tc>
          <w:tcPr>
            <w:tcW w:w="0" w:type="auto"/>
            <w:gridSpan w:val="3"/>
            <w:shd w:val="clear" w:color="auto" w:fill="FFFFFF"/>
            <w:tcMar>
              <w:top w:w="30" w:type="dxa"/>
              <w:left w:w="225" w:type="dxa"/>
              <w:bottom w:w="30" w:type="dxa"/>
              <w:right w:w="20" w:type="dxa"/>
            </w:tcMar>
            <w:vAlign w:val="bottom"/>
            <w:hideMark/>
          </w:tcPr>
          <w:p w14:paraId="19D0D11F" w14:textId="77777777" w:rsidR="00000000" w:rsidRDefault="00F96C63">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7AF3413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1ABD17" w14:textId="77777777" w:rsidR="00000000" w:rsidRDefault="00F96C63">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59D505FA"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5333DE"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F9A2A3" w14:textId="77777777" w:rsidR="00000000" w:rsidRDefault="00F96C63">
            <w:pPr>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14:paraId="49E142FF"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D40D2C"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0A3757" w14:textId="77777777" w:rsidR="00000000" w:rsidRDefault="00F96C63">
            <w:pPr>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14:paraId="65F9BCBA"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CA0749"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863B95" w14:textId="77777777" w:rsidR="00000000" w:rsidRDefault="00F96C63">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6DA8A894" w14:textId="77777777" w:rsidR="00000000" w:rsidRDefault="00F96C63">
            <w:pPr>
              <w:jc w:val="right"/>
              <w:rPr>
                <w:rFonts w:eastAsia="Times New Roman"/>
              </w:rPr>
            </w:pPr>
            <w:r>
              <w:rPr>
                <w:rFonts w:eastAsia="Times New Roman"/>
                <w:color w:val="000000"/>
                <w:sz w:val="20"/>
                <w:szCs w:val="20"/>
              </w:rPr>
              <w:t>%</w:t>
            </w:r>
          </w:p>
        </w:tc>
      </w:tr>
      <w:tr w:rsidR="00000000" w14:paraId="56B6209C"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24C500B9"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34B97BD2"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CFED1F" w14:textId="77777777" w:rsidR="00000000" w:rsidRDefault="00F96C63">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25C8A331"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295BFB"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BA631B" w14:textId="77777777" w:rsidR="00000000" w:rsidRDefault="00F96C63">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4778E21E"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87748A"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8E8B3A" w14:textId="77777777" w:rsidR="00000000" w:rsidRDefault="00F96C63">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3D8019A5"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64A63B"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4A16BB" w14:textId="77777777" w:rsidR="00000000" w:rsidRDefault="00F96C63">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4B56A99F" w14:textId="77777777" w:rsidR="00000000" w:rsidRDefault="00F96C63">
            <w:pPr>
              <w:jc w:val="right"/>
              <w:rPr>
                <w:rFonts w:eastAsia="Times New Roman"/>
              </w:rPr>
            </w:pPr>
            <w:r>
              <w:rPr>
                <w:rFonts w:eastAsia="Times New Roman"/>
                <w:color w:val="000000"/>
                <w:sz w:val="20"/>
                <w:szCs w:val="20"/>
              </w:rPr>
              <w:t>%</w:t>
            </w:r>
          </w:p>
        </w:tc>
      </w:tr>
      <w:tr w:rsidR="00000000" w14:paraId="391F0A0A" w14:textId="77777777">
        <w:trPr>
          <w:divId w:val="1443066661"/>
        </w:trPr>
        <w:tc>
          <w:tcPr>
            <w:tcW w:w="0" w:type="auto"/>
            <w:gridSpan w:val="3"/>
            <w:shd w:val="clear" w:color="auto" w:fill="FFFFFF"/>
            <w:tcMar>
              <w:top w:w="30" w:type="dxa"/>
              <w:left w:w="225" w:type="dxa"/>
              <w:bottom w:w="30" w:type="dxa"/>
              <w:right w:w="20" w:type="dxa"/>
            </w:tcMar>
            <w:vAlign w:val="bottom"/>
            <w:hideMark/>
          </w:tcPr>
          <w:p w14:paraId="240DF76F" w14:textId="77777777" w:rsidR="00000000" w:rsidRDefault="00F96C63">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46DA335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F07E87" w14:textId="77777777" w:rsidR="00000000" w:rsidRDefault="00F96C63">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1432C66E"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F32513"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2562B" w14:textId="77777777" w:rsidR="00000000" w:rsidRDefault="00F96C63">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72108AA8"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FA44377"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BD36EC" w14:textId="77777777" w:rsidR="00000000" w:rsidRDefault="00F96C63">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04F0DDF8"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802B97"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15180B" w14:textId="77777777" w:rsidR="00000000" w:rsidRDefault="00F96C63">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7348562E" w14:textId="77777777" w:rsidR="00000000" w:rsidRDefault="00F96C63">
            <w:pPr>
              <w:jc w:val="right"/>
              <w:rPr>
                <w:rFonts w:eastAsia="Times New Roman"/>
              </w:rPr>
            </w:pPr>
            <w:r>
              <w:rPr>
                <w:rFonts w:eastAsia="Times New Roman"/>
                <w:color w:val="000000"/>
                <w:sz w:val="20"/>
                <w:szCs w:val="20"/>
              </w:rPr>
              <w:t>%</w:t>
            </w:r>
          </w:p>
        </w:tc>
      </w:tr>
      <w:tr w:rsidR="00000000" w14:paraId="0FDAEC4B"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76D0E7B0" w14:textId="77777777" w:rsidR="00000000" w:rsidRDefault="00F96C63">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475544C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3C20E5" w14:textId="77777777" w:rsidR="00000000" w:rsidRDefault="00F96C63">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76C6B72C"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06E05DA"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E34134" w14:textId="77777777" w:rsidR="00000000" w:rsidRDefault="00F96C63">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44494CE5"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B17C156"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60D968" w14:textId="77777777" w:rsidR="00000000" w:rsidRDefault="00F96C6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43814A77"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128F58" w14:textId="77777777" w:rsidR="00000000" w:rsidRDefault="00F96C6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121430" w14:textId="77777777" w:rsidR="00000000" w:rsidRDefault="00F96C6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299D3A86" w14:textId="77777777" w:rsidR="00000000" w:rsidRDefault="00F96C63">
            <w:pPr>
              <w:jc w:val="right"/>
              <w:rPr>
                <w:rFonts w:eastAsia="Times New Roman"/>
              </w:rPr>
            </w:pPr>
            <w:r>
              <w:rPr>
                <w:rFonts w:eastAsia="Times New Roman"/>
                <w:color w:val="000000"/>
                <w:sz w:val="20"/>
                <w:szCs w:val="20"/>
              </w:rPr>
              <w:t>%</w:t>
            </w:r>
          </w:p>
        </w:tc>
      </w:tr>
      <w:tr w:rsidR="00000000" w14:paraId="7DEBE73A" w14:textId="77777777">
        <w:trPr>
          <w:divId w:val="1443066661"/>
        </w:trPr>
        <w:tc>
          <w:tcPr>
            <w:tcW w:w="0" w:type="auto"/>
            <w:gridSpan w:val="3"/>
            <w:shd w:val="clear" w:color="auto" w:fill="FFFFFF"/>
            <w:tcMar>
              <w:top w:w="30" w:type="dxa"/>
              <w:left w:w="495" w:type="dxa"/>
              <w:bottom w:w="30" w:type="dxa"/>
              <w:right w:w="20" w:type="dxa"/>
            </w:tcMar>
            <w:vAlign w:val="bottom"/>
            <w:hideMark/>
          </w:tcPr>
          <w:p w14:paraId="5CA7A2E8" w14:textId="77777777" w:rsidR="00000000" w:rsidRDefault="00F96C63">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262177D3"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FE8F73" w14:textId="77777777" w:rsidR="00000000" w:rsidRDefault="00F96C63">
            <w:pPr>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D218A6"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3088B79"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DB5B7B" w14:textId="77777777" w:rsidR="00000000" w:rsidRDefault="00F96C63">
            <w:pPr>
              <w:jc w:val="right"/>
              <w:rPr>
                <w:rFonts w:eastAsia="Times New Roman"/>
              </w:rPr>
            </w:pPr>
            <w:r>
              <w:rPr>
                <w:rFonts w:eastAsia="Times New Roman"/>
                <w:color w:val="000000"/>
                <w:sz w:val="20"/>
                <w:szCs w:val="20"/>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512BD8"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0BACC0"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EF0CD4" w14:textId="77777777" w:rsidR="00000000" w:rsidRDefault="00F96C63">
            <w:pPr>
              <w:jc w:val="right"/>
              <w:rPr>
                <w:rFonts w:eastAsia="Times New Roman"/>
              </w:rPr>
            </w:pPr>
            <w:r>
              <w:rPr>
                <w:rFonts w:eastAsia="Times New Roman"/>
                <w:color w:val="000000"/>
                <w:sz w:val="20"/>
                <w:szCs w:val="20"/>
              </w:rPr>
              <w:t>105.8 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CBFB02"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76934FA" w14:textId="77777777" w:rsidR="00000000" w:rsidRDefault="00F96C6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22059A" w14:textId="77777777" w:rsidR="00000000" w:rsidRDefault="00F96C63">
            <w:pPr>
              <w:jc w:val="right"/>
              <w:rPr>
                <w:rFonts w:eastAsia="Times New Roman"/>
              </w:rPr>
            </w:pPr>
            <w:r>
              <w:rPr>
                <w:rFonts w:eastAsia="Times New Roman"/>
                <w:color w:val="000000"/>
                <w:sz w:val="20"/>
                <w:szCs w:val="20"/>
              </w:rPr>
              <w:t>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3DDA49" w14:textId="77777777" w:rsidR="00000000" w:rsidRDefault="00F96C63">
            <w:pPr>
              <w:jc w:val="right"/>
              <w:rPr>
                <w:rFonts w:eastAsia="Times New Roman"/>
              </w:rPr>
            </w:pPr>
            <w:r>
              <w:rPr>
                <w:rFonts w:eastAsia="Times New Roman"/>
                <w:color w:val="000000"/>
                <w:sz w:val="20"/>
                <w:szCs w:val="20"/>
              </w:rPr>
              <w:t>%</w:t>
            </w:r>
          </w:p>
        </w:tc>
      </w:tr>
      <w:tr w:rsidR="00000000" w14:paraId="5EAB2588"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5E128B90" w14:textId="77777777" w:rsidR="00000000" w:rsidRDefault="00F96C63">
            <w:pPr>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14:paraId="0880F7F2"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4B037" w14:textId="77777777" w:rsidR="00000000" w:rsidRDefault="00F96C63">
            <w:pPr>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D91BBF"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0A728F"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D9C1AD" w14:textId="77777777" w:rsidR="00000000" w:rsidRDefault="00F96C63">
            <w:pPr>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7C8A3"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08F74C"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03EF88" w14:textId="77777777" w:rsidR="00000000" w:rsidRDefault="00F96C63">
            <w:pPr>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0914D6"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714D2D"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AAA5DD" w14:textId="77777777" w:rsidR="00000000" w:rsidRDefault="00F96C63">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AA0C6A" w14:textId="77777777" w:rsidR="00000000" w:rsidRDefault="00F96C63">
            <w:pPr>
              <w:jc w:val="right"/>
              <w:rPr>
                <w:rFonts w:eastAsia="Times New Roman"/>
              </w:rPr>
            </w:pPr>
            <w:r>
              <w:rPr>
                <w:rFonts w:eastAsia="Times New Roman"/>
                <w:color w:val="000000"/>
                <w:sz w:val="20"/>
                <w:szCs w:val="20"/>
              </w:rPr>
              <w:t>%</w:t>
            </w:r>
          </w:p>
        </w:tc>
      </w:tr>
      <w:tr w:rsidR="00000000" w14:paraId="1E57E94C" w14:textId="77777777">
        <w:trPr>
          <w:divId w:val="1443066661"/>
        </w:trPr>
        <w:tc>
          <w:tcPr>
            <w:tcW w:w="0" w:type="auto"/>
            <w:gridSpan w:val="3"/>
            <w:shd w:val="clear" w:color="auto" w:fill="FFFFFF"/>
            <w:tcMar>
              <w:top w:w="30" w:type="dxa"/>
              <w:left w:w="225" w:type="dxa"/>
              <w:bottom w:w="30" w:type="dxa"/>
              <w:right w:w="20" w:type="dxa"/>
            </w:tcMar>
            <w:vAlign w:val="bottom"/>
            <w:hideMark/>
          </w:tcPr>
          <w:p w14:paraId="66CBC93E" w14:textId="77777777" w:rsidR="00000000" w:rsidRDefault="00F96C63">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32F42C8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5C6106" w14:textId="77777777" w:rsidR="00000000" w:rsidRDefault="00F96C63">
            <w:pPr>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5F030F4D"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6EDAF0"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D1D420" w14:textId="77777777" w:rsidR="00000000" w:rsidRDefault="00F96C63">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72C3862C"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FF28D0"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CDA3E1" w14:textId="77777777" w:rsidR="00000000" w:rsidRDefault="00F96C63">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14:paraId="2014D34B"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FAB4F1"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FC7372" w14:textId="77777777" w:rsidR="00000000" w:rsidRDefault="00F96C63">
            <w:pPr>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14:paraId="4CE5937C" w14:textId="77777777" w:rsidR="00000000" w:rsidRDefault="00F96C63">
            <w:pPr>
              <w:jc w:val="right"/>
              <w:rPr>
                <w:rFonts w:eastAsia="Times New Roman"/>
              </w:rPr>
            </w:pPr>
            <w:r>
              <w:rPr>
                <w:rFonts w:eastAsia="Times New Roman"/>
                <w:color w:val="000000"/>
                <w:sz w:val="20"/>
                <w:szCs w:val="20"/>
              </w:rPr>
              <w:t>%</w:t>
            </w:r>
          </w:p>
        </w:tc>
      </w:tr>
      <w:tr w:rsidR="00000000" w14:paraId="61AA9BFC"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2D9DCCA5" w14:textId="77777777" w:rsidR="00000000" w:rsidRDefault="00F96C63">
            <w:pPr>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14:paraId="19C0AD16"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BCE1FD" w14:textId="77777777" w:rsidR="00000000" w:rsidRDefault="00F96C63">
            <w:pPr>
              <w:jc w:val="right"/>
              <w:rPr>
                <w:rFonts w:eastAsia="Times New Roman"/>
              </w:rPr>
            </w:pPr>
            <w:r>
              <w:rPr>
                <w:rFonts w:eastAsia="Times New Roman"/>
                <w:color w:val="000000"/>
                <w:sz w:val="20"/>
                <w:szCs w:val="20"/>
              </w:rPr>
              <w:t>(0.1)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654D7"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61A335"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BEFFB2" w14:textId="77777777" w:rsidR="00000000" w:rsidRDefault="00F96C63">
            <w:pPr>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642887"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273AD38"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C8FF94" w14:textId="77777777" w:rsidR="00000000" w:rsidRDefault="00F96C63">
            <w:pPr>
              <w:jc w:val="right"/>
              <w:rPr>
                <w:rFonts w:eastAsia="Times New Roman"/>
              </w:rPr>
            </w:pPr>
            <w:r>
              <w:rPr>
                <w:rFonts w:eastAsia="Times New Roman"/>
                <w:color w:val="000000"/>
                <w:sz w:val="20"/>
                <w:szCs w:val="20"/>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1C07C"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422839" w14:textId="77777777" w:rsidR="00000000" w:rsidRDefault="00F96C6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0DB7A6" w14:textId="77777777" w:rsidR="00000000" w:rsidRDefault="00F96C63">
            <w:pPr>
              <w:jc w:val="right"/>
              <w:rPr>
                <w:rFonts w:eastAsia="Times New Roman"/>
              </w:rPr>
            </w:pPr>
            <w:r>
              <w:rPr>
                <w:rFonts w:eastAsia="Times New Roman"/>
                <w:color w:val="000000"/>
                <w:sz w:val="20"/>
                <w:szCs w:val="20"/>
              </w:rPr>
              <w:t>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4B23D6" w14:textId="77777777" w:rsidR="00000000" w:rsidRDefault="00F96C63">
            <w:pPr>
              <w:jc w:val="right"/>
              <w:rPr>
                <w:rFonts w:eastAsia="Times New Roman"/>
              </w:rPr>
            </w:pPr>
            <w:r>
              <w:rPr>
                <w:rFonts w:eastAsia="Times New Roman"/>
                <w:color w:val="000000"/>
                <w:sz w:val="20"/>
                <w:szCs w:val="20"/>
              </w:rPr>
              <w:t>%</w:t>
            </w:r>
          </w:p>
        </w:tc>
      </w:tr>
      <w:tr w:rsidR="00000000" w14:paraId="07A80DEC" w14:textId="77777777">
        <w:trPr>
          <w:divId w:val="1443066661"/>
        </w:trPr>
        <w:tc>
          <w:tcPr>
            <w:tcW w:w="0" w:type="auto"/>
            <w:gridSpan w:val="3"/>
            <w:shd w:val="clear" w:color="auto" w:fill="FFFFFF"/>
            <w:tcMar>
              <w:top w:w="30" w:type="dxa"/>
              <w:left w:w="225" w:type="dxa"/>
              <w:bottom w:w="30" w:type="dxa"/>
              <w:right w:w="20" w:type="dxa"/>
            </w:tcMar>
            <w:vAlign w:val="bottom"/>
            <w:hideMark/>
          </w:tcPr>
          <w:p w14:paraId="692F0B2E"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4CCCCE7C"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1A3EAA"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E2F4DF"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AD8E52F"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CEB34" w14:textId="77777777" w:rsidR="00000000" w:rsidRDefault="00F96C63">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5F380D65"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66BDED"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90E597"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C4D068"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A7C1E0B"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995401" w14:textId="77777777" w:rsidR="00000000" w:rsidRDefault="00F96C6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387331" w14:textId="77777777" w:rsidR="00000000" w:rsidRDefault="00F96C63">
            <w:pPr>
              <w:jc w:val="right"/>
              <w:rPr>
                <w:rFonts w:eastAsia="Times New Roman"/>
              </w:rPr>
            </w:pPr>
            <w:r>
              <w:rPr>
                <w:rFonts w:eastAsia="Times New Roman"/>
                <w:color w:val="000000"/>
                <w:sz w:val="20"/>
                <w:szCs w:val="20"/>
              </w:rPr>
              <w:t>%</w:t>
            </w:r>
          </w:p>
        </w:tc>
      </w:tr>
      <w:tr w:rsidR="00000000" w14:paraId="6D57CE92" w14:textId="77777777">
        <w:trPr>
          <w:divId w:val="1443066661"/>
        </w:trPr>
        <w:tc>
          <w:tcPr>
            <w:tcW w:w="0" w:type="auto"/>
            <w:gridSpan w:val="3"/>
            <w:shd w:val="clear" w:color="auto" w:fill="CCEEFF"/>
            <w:tcMar>
              <w:top w:w="30" w:type="dxa"/>
              <w:left w:w="225" w:type="dxa"/>
              <w:bottom w:w="30" w:type="dxa"/>
              <w:right w:w="20" w:type="dxa"/>
            </w:tcMar>
            <w:vAlign w:val="bottom"/>
            <w:hideMark/>
          </w:tcPr>
          <w:p w14:paraId="552AD885"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67C15296" w14:textId="77777777" w:rsidR="00000000" w:rsidRDefault="00F96C63">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8A3063" w14:textId="77777777" w:rsidR="00000000" w:rsidRDefault="00F96C63">
            <w:pPr>
              <w:jc w:val="right"/>
              <w:rPr>
                <w:rFonts w:eastAsia="Times New Roman"/>
              </w:rPr>
            </w:pPr>
            <w:r>
              <w:rPr>
                <w:rFonts w:eastAsia="Times New Roman"/>
                <w:color w:val="000000"/>
                <w:sz w:val="20"/>
                <w:szCs w:val="20"/>
              </w:rPr>
              <w:t>(0.1)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6F3563"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35FCE56" w14:textId="77777777" w:rsidR="00000000" w:rsidRDefault="00F96C6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7B9BFF" w14:textId="77777777" w:rsidR="00000000" w:rsidRDefault="00F96C63">
            <w:pPr>
              <w:jc w:val="right"/>
              <w:rPr>
                <w:rFonts w:eastAsia="Times New Roman"/>
              </w:rPr>
            </w:pPr>
            <w:r>
              <w:rPr>
                <w:rFonts w:eastAsia="Times New Roman"/>
                <w:color w:val="000000"/>
                <w:sz w:val="20"/>
                <w:szCs w:val="20"/>
              </w:rPr>
              <w:t>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1C6EEA"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D7C25A" w14:textId="77777777" w:rsidR="00000000" w:rsidRDefault="00F96C6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47CB24" w14:textId="77777777" w:rsidR="00000000" w:rsidRDefault="00F96C63">
            <w:pPr>
              <w:jc w:val="right"/>
              <w:rPr>
                <w:rFonts w:eastAsia="Times New Roman"/>
              </w:rPr>
            </w:pPr>
            <w:r>
              <w:rPr>
                <w:rFonts w:eastAsia="Times New Roman"/>
                <w:color w:val="000000"/>
                <w:sz w:val="20"/>
                <w:szCs w:val="20"/>
              </w:rPr>
              <w:t>(6.8)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48F2C1"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95A550" w14:textId="77777777" w:rsidR="00000000" w:rsidRDefault="00F96C6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F3C7AE" w14:textId="77777777" w:rsidR="00000000" w:rsidRDefault="00F96C63">
            <w:pPr>
              <w:jc w:val="right"/>
              <w:rPr>
                <w:rFonts w:eastAsia="Times New Roman"/>
              </w:rPr>
            </w:pPr>
            <w:r>
              <w:rPr>
                <w:rFonts w:eastAsia="Times New Roman"/>
                <w:color w:val="000000"/>
                <w:sz w:val="20"/>
                <w:szCs w:val="20"/>
              </w:rPr>
              <w:t>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401AFB" w14:textId="77777777" w:rsidR="00000000" w:rsidRDefault="00F96C63">
            <w:pPr>
              <w:jc w:val="right"/>
              <w:rPr>
                <w:rFonts w:eastAsia="Times New Roman"/>
              </w:rPr>
            </w:pPr>
            <w:r>
              <w:rPr>
                <w:rFonts w:eastAsia="Times New Roman"/>
                <w:color w:val="000000"/>
                <w:sz w:val="20"/>
                <w:szCs w:val="20"/>
              </w:rPr>
              <w:t>%</w:t>
            </w:r>
          </w:p>
        </w:tc>
      </w:tr>
    </w:tbl>
    <w:p w14:paraId="5C9CB601" w14:textId="77777777" w:rsidR="00000000" w:rsidRDefault="00F96C63">
      <w:pPr>
        <w:divId w:val="1973291532"/>
        <w:rPr>
          <w:rFonts w:eastAsia="Times New Roman"/>
        </w:rPr>
      </w:pPr>
    </w:p>
    <w:p w14:paraId="02FF2972" w14:textId="77777777" w:rsidR="00000000" w:rsidRDefault="00F96C63">
      <w:pPr>
        <w:jc w:val="center"/>
        <w:divId w:val="4671496"/>
        <w:rPr>
          <w:rFonts w:eastAsia="Times New Roman"/>
        </w:rPr>
      </w:pPr>
      <w:r>
        <w:rPr>
          <w:rFonts w:eastAsia="Times New Roman"/>
          <w:color w:val="000000"/>
          <w:sz w:val="20"/>
          <w:szCs w:val="20"/>
        </w:rPr>
        <w:t>19</w:t>
      </w:r>
    </w:p>
    <w:p w14:paraId="11E5AF2B" w14:textId="77777777" w:rsidR="00000000" w:rsidRDefault="00F96C63">
      <w:pPr>
        <w:rPr>
          <w:rFonts w:eastAsia="Times New Roman"/>
        </w:rPr>
      </w:pPr>
      <w:r>
        <w:rPr>
          <w:rFonts w:eastAsia="Times New Roman"/>
        </w:rPr>
        <w:pict w14:anchorId="1778AB18">
          <v:rect id="_x0000_i1044" style="width:0;height:1.5pt" o:hralign="center" o:hrstd="t" o:hr="t" fillcolor="#a0a0a0" stroked="f"/>
        </w:pict>
      </w:r>
    </w:p>
    <w:p w14:paraId="337DB34E" w14:textId="77777777" w:rsidR="00000000" w:rsidRDefault="00F96C63">
      <w:pPr>
        <w:divId w:val="590627647"/>
        <w:rPr>
          <w:rFonts w:eastAsia="Times New Roman"/>
        </w:rPr>
      </w:pPr>
      <w:hyperlink w:anchor="i69f10f9860e84966b1b2b7b98bb187e0_7" w:history="1">
        <w:r>
          <w:rPr>
            <w:rStyle w:val="a3"/>
            <w:rFonts w:eastAsia="Times New Roman"/>
            <w:sz w:val="20"/>
            <w:szCs w:val="20"/>
          </w:rPr>
          <w:t>Table of Contents</w:t>
        </w:r>
      </w:hyperlink>
    </w:p>
    <w:p w14:paraId="78548808" w14:textId="77777777" w:rsidR="00000000" w:rsidRDefault="00F96C63">
      <w:pPr>
        <w:jc w:val="both"/>
        <w:rPr>
          <w:rFonts w:eastAsia="Times New Roman"/>
        </w:rPr>
      </w:pPr>
      <w:r>
        <w:rPr>
          <w:rFonts w:eastAsia="Times New Roman"/>
          <w:b/>
          <w:bCs/>
          <w:color w:val="000000"/>
          <w:sz w:val="20"/>
          <w:szCs w:val="20"/>
        </w:rPr>
        <w:t xml:space="preserve">Third Quarter Ended September 29, 2020 Compared to Third Quarter Ended October 1, 2019 </w:t>
      </w:r>
    </w:p>
    <w:p w14:paraId="5DF38CCC" w14:textId="77777777" w:rsidR="00000000" w:rsidRDefault="00F96C63">
      <w:pPr>
        <w:jc w:val="both"/>
        <w:rPr>
          <w:rFonts w:eastAsia="Times New Roman"/>
        </w:rPr>
      </w:pPr>
    </w:p>
    <w:p w14:paraId="636D4B8B" w14:textId="77777777" w:rsidR="00000000" w:rsidRDefault="00F96C63">
      <w:pPr>
        <w:jc w:val="both"/>
        <w:rPr>
          <w:rFonts w:eastAsia="Times New Roman"/>
        </w:rPr>
      </w:pPr>
      <w:r>
        <w:rPr>
          <w:rFonts w:eastAsia="Times New Roman"/>
          <w:color w:val="000000"/>
          <w:sz w:val="20"/>
          <w:szCs w:val="20"/>
        </w:rPr>
        <w:t xml:space="preserve">The table below presents our unaudited operating results for the third quarters of 2020 and 2019,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0"/>
        <w:gridCol w:w="765"/>
        <w:gridCol w:w="187"/>
      </w:tblGrid>
      <w:tr w:rsidR="00000000" w14:paraId="6B8C1E4B" w14:textId="77777777">
        <w:trPr>
          <w:divId w:val="1505054909"/>
        </w:trPr>
        <w:tc>
          <w:tcPr>
            <w:tcW w:w="50" w:type="pct"/>
            <w:vAlign w:val="center"/>
            <w:hideMark/>
          </w:tcPr>
          <w:p w14:paraId="72F800BD" w14:textId="77777777" w:rsidR="00000000" w:rsidRDefault="00F96C63">
            <w:pPr>
              <w:jc w:val="both"/>
              <w:rPr>
                <w:rFonts w:eastAsia="Times New Roman"/>
              </w:rPr>
            </w:pPr>
          </w:p>
        </w:tc>
        <w:tc>
          <w:tcPr>
            <w:tcW w:w="2251" w:type="pct"/>
            <w:vAlign w:val="center"/>
            <w:hideMark/>
          </w:tcPr>
          <w:p w14:paraId="2F414C6C" w14:textId="77777777" w:rsidR="00000000" w:rsidRDefault="00F96C63">
            <w:pPr>
              <w:rPr>
                <w:rFonts w:eastAsia="Times New Roman"/>
                <w:sz w:val="20"/>
                <w:szCs w:val="20"/>
              </w:rPr>
            </w:pPr>
          </w:p>
        </w:tc>
        <w:tc>
          <w:tcPr>
            <w:tcW w:w="5" w:type="pct"/>
            <w:vAlign w:val="center"/>
            <w:hideMark/>
          </w:tcPr>
          <w:p w14:paraId="771D8527" w14:textId="77777777" w:rsidR="00000000" w:rsidRDefault="00F96C63">
            <w:pPr>
              <w:rPr>
                <w:rFonts w:eastAsia="Times New Roman"/>
                <w:sz w:val="20"/>
                <w:szCs w:val="20"/>
              </w:rPr>
            </w:pPr>
          </w:p>
        </w:tc>
        <w:tc>
          <w:tcPr>
            <w:tcW w:w="5" w:type="pct"/>
            <w:vAlign w:val="center"/>
            <w:hideMark/>
          </w:tcPr>
          <w:p w14:paraId="428A12AB" w14:textId="77777777" w:rsidR="00000000" w:rsidRDefault="00F96C63">
            <w:pPr>
              <w:rPr>
                <w:rFonts w:eastAsia="Times New Roman"/>
                <w:sz w:val="20"/>
                <w:szCs w:val="20"/>
              </w:rPr>
            </w:pPr>
          </w:p>
        </w:tc>
        <w:tc>
          <w:tcPr>
            <w:tcW w:w="26" w:type="pct"/>
            <w:vAlign w:val="center"/>
            <w:hideMark/>
          </w:tcPr>
          <w:p w14:paraId="45FAFA5F" w14:textId="77777777" w:rsidR="00000000" w:rsidRDefault="00F96C63">
            <w:pPr>
              <w:rPr>
                <w:rFonts w:eastAsia="Times New Roman"/>
                <w:sz w:val="20"/>
                <w:szCs w:val="20"/>
              </w:rPr>
            </w:pPr>
          </w:p>
        </w:tc>
        <w:tc>
          <w:tcPr>
            <w:tcW w:w="5" w:type="pct"/>
            <w:vAlign w:val="center"/>
            <w:hideMark/>
          </w:tcPr>
          <w:p w14:paraId="4863D698" w14:textId="77777777" w:rsidR="00000000" w:rsidRDefault="00F96C63">
            <w:pPr>
              <w:rPr>
                <w:rFonts w:eastAsia="Times New Roman"/>
                <w:sz w:val="20"/>
                <w:szCs w:val="20"/>
              </w:rPr>
            </w:pPr>
          </w:p>
        </w:tc>
        <w:tc>
          <w:tcPr>
            <w:tcW w:w="50" w:type="pct"/>
            <w:vAlign w:val="center"/>
            <w:hideMark/>
          </w:tcPr>
          <w:p w14:paraId="392C5505" w14:textId="77777777" w:rsidR="00000000" w:rsidRDefault="00F96C63">
            <w:pPr>
              <w:rPr>
                <w:rFonts w:eastAsia="Times New Roman"/>
                <w:sz w:val="20"/>
                <w:szCs w:val="20"/>
              </w:rPr>
            </w:pPr>
          </w:p>
        </w:tc>
        <w:tc>
          <w:tcPr>
            <w:tcW w:w="581" w:type="pct"/>
            <w:vAlign w:val="center"/>
            <w:hideMark/>
          </w:tcPr>
          <w:p w14:paraId="74C66573" w14:textId="77777777" w:rsidR="00000000" w:rsidRDefault="00F96C63">
            <w:pPr>
              <w:rPr>
                <w:rFonts w:eastAsia="Times New Roman"/>
                <w:sz w:val="20"/>
                <w:szCs w:val="20"/>
              </w:rPr>
            </w:pPr>
          </w:p>
        </w:tc>
        <w:tc>
          <w:tcPr>
            <w:tcW w:w="5" w:type="pct"/>
            <w:vAlign w:val="center"/>
            <w:hideMark/>
          </w:tcPr>
          <w:p w14:paraId="7A2ED54D" w14:textId="77777777" w:rsidR="00000000" w:rsidRDefault="00F96C63">
            <w:pPr>
              <w:rPr>
                <w:rFonts w:eastAsia="Times New Roman"/>
                <w:sz w:val="20"/>
                <w:szCs w:val="20"/>
              </w:rPr>
            </w:pPr>
          </w:p>
        </w:tc>
        <w:tc>
          <w:tcPr>
            <w:tcW w:w="5" w:type="pct"/>
            <w:vAlign w:val="center"/>
            <w:hideMark/>
          </w:tcPr>
          <w:p w14:paraId="71B9D3CB" w14:textId="77777777" w:rsidR="00000000" w:rsidRDefault="00F96C63">
            <w:pPr>
              <w:rPr>
                <w:rFonts w:eastAsia="Times New Roman"/>
                <w:sz w:val="20"/>
                <w:szCs w:val="20"/>
              </w:rPr>
            </w:pPr>
          </w:p>
        </w:tc>
        <w:tc>
          <w:tcPr>
            <w:tcW w:w="26" w:type="pct"/>
            <w:vAlign w:val="center"/>
            <w:hideMark/>
          </w:tcPr>
          <w:p w14:paraId="00FF1773" w14:textId="77777777" w:rsidR="00000000" w:rsidRDefault="00F96C63">
            <w:pPr>
              <w:rPr>
                <w:rFonts w:eastAsia="Times New Roman"/>
                <w:sz w:val="20"/>
                <w:szCs w:val="20"/>
              </w:rPr>
            </w:pPr>
          </w:p>
        </w:tc>
        <w:tc>
          <w:tcPr>
            <w:tcW w:w="5" w:type="pct"/>
            <w:vAlign w:val="center"/>
            <w:hideMark/>
          </w:tcPr>
          <w:p w14:paraId="55333E43" w14:textId="77777777" w:rsidR="00000000" w:rsidRDefault="00F96C63">
            <w:pPr>
              <w:rPr>
                <w:rFonts w:eastAsia="Times New Roman"/>
                <w:sz w:val="20"/>
                <w:szCs w:val="20"/>
              </w:rPr>
            </w:pPr>
          </w:p>
        </w:tc>
        <w:tc>
          <w:tcPr>
            <w:tcW w:w="50" w:type="pct"/>
            <w:vAlign w:val="center"/>
            <w:hideMark/>
          </w:tcPr>
          <w:p w14:paraId="29E885FB" w14:textId="77777777" w:rsidR="00000000" w:rsidRDefault="00F96C63">
            <w:pPr>
              <w:rPr>
                <w:rFonts w:eastAsia="Times New Roman"/>
                <w:sz w:val="20"/>
                <w:szCs w:val="20"/>
              </w:rPr>
            </w:pPr>
          </w:p>
        </w:tc>
        <w:tc>
          <w:tcPr>
            <w:tcW w:w="581" w:type="pct"/>
            <w:vAlign w:val="center"/>
            <w:hideMark/>
          </w:tcPr>
          <w:p w14:paraId="5868B3DE" w14:textId="77777777" w:rsidR="00000000" w:rsidRDefault="00F96C63">
            <w:pPr>
              <w:rPr>
                <w:rFonts w:eastAsia="Times New Roman"/>
                <w:sz w:val="20"/>
                <w:szCs w:val="20"/>
              </w:rPr>
            </w:pPr>
          </w:p>
        </w:tc>
        <w:tc>
          <w:tcPr>
            <w:tcW w:w="5" w:type="pct"/>
            <w:vAlign w:val="center"/>
            <w:hideMark/>
          </w:tcPr>
          <w:p w14:paraId="43C922A4" w14:textId="77777777" w:rsidR="00000000" w:rsidRDefault="00F96C63">
            <w:pPr>
              <w:rPr>
                <w:rFonts w:eastAsia="Times New Roman"/>
                <w:sz w:val="20"/>
                <w:szCs w:val="20"/>
              </w:rPr>
            </w:pPr>
          </w:p>
        </w:tc>
        <w:tc>
          <w:tcPr>
            <w:tcW w:w="5" w:type="pct"/>
            <w:vAlign w:val="center"/>
            <w:hideMark/>
          </w:tcPr>
          <w:p w14:paraId="1642C300" w14:textId="77777777" w:rsidR="00000000" w:rsidRDefault="00F96C63">
            <w:pPr>
              <w:rPr>
                <w:rFonts w:eastAsia="Times New Roman"/>
                <w:sz w:val="20"/>
                <w:szCs w:val="20"/>
              </w:rPr>
            </w:pPr>
          </w:p>
        </w:tc>
        <w:tc>
          <w:tcPr>
            <w:tcW w:w="26" w:type="pct"/>
            <w:vAlign w:val="center"/>
            <w:hideMark/>
          </w:tcPr>
          <w:p w14:paraId="1A3F8D2D" w14:textId="77777777" w:rsidR="00000000" w:rsidRDefault="00F96C63">
            <w:pPr>
              <w:rPr>
                <w:rFonts w:eastAsia="Times New Roman"/>
                <w:sz w:val="20"/>
                <w:szCs w:val="20"/>
              </w:rPr>
            </w:pPr>
          </w:p>
        </w:tc>
        <w:tc>
          <w:tcPr>
            <w:tcW w:w="5" w:type="pct"/>
            <w:vAlign w:val="center"/>
            <w:hideMark/>
          </w:tcPr>
          <w:p w14:paraId="1317B757" w14:textId="77777777" w:rsidR="00000000" w:rsidRDefault="00F96C63">
            <w:pPr>
              <w:rPr>
                <w:rFonts w:eastAsia="Times New Roman"/>
                <w:sz w:val="20"/>
                <w:szCs w:val="20"/>
              </w:rPr>
            </w:pPr>
          </w:p>
        </w:tc>
        <w:tc>
          <w:tcPr>
            <w:tcW w:w="50" w:type="pct"/>
            <w:vAlign w:val="center"/>
            <w:hideMark/>
          </w:tcPr>
          <w:p w14:paraId="0FE13CBB" w14:textId="77777777" w:rsidR="00000000" w:rsidRDefault="00F96C63">
            <w:pPr>
              <w:rPr>
                <w:rFonts w:eastAsia="Times New Roman"/>
                <w:sz w:val="20"/>
                <w:szCs w:val="20"/>
              </w:rPr>
            </w:pPr>
          </w:p>
        </w:tc>
        <w:tc>
          <w:tcPr>
            <w:tcW w:w="581" w:type="pct"/>
            <w:vAlign w:val="center"/>
            <w:hideMark/>
          </w:tcPr>
          <w:p w14:paraId="4EE38748" w14:textId="77777777" w:rsidR="00000000" w:rsidRDefault="00F96C63">
            <w:pPr>
              <w:rPr>
                <w:rFonts w:eastAsia="Times New Roman"/>
                <w:sz w:val="20"/>
                <w:szCs w:val="20"/>
              </w:rPr>
            </w:pPr>
          </w:p>
        </w:tc>
        <w:tc>
          <w:tcPr>
            <w:tcW w:w="5" w:type="pct"/>
            <w:vAlign w:val="center"/>
            <w:hideMark/>
          </w:tcPr>
          <w:p w14:paraId="09C9BB96" w14:textId="77777777" w:rsidR="00000000" w:rsidRDefault="00F96C63">
            <w:pPr>
              <w:rPr>
                <w:rFonts w:eastAsia="Times New Roman"/>
                <w:sz w:val="20"/>
                <w:szCs w:val="20"/>
              </w:rPr>
            </w:pPr>
          </w:p>
        </w:tc>
        <w:tc>
          <w:tcPr>
            <w:tcW w:w="5" w:type="pct"/>
            <w:vAlign w:val="center"/>
            <w:hideMark/>
          </w:tcPr>
          <w:p w14:paraId="1B2E2896" w14:textId="77777777" w:rsidR="00000000" w:rsidRDefault="00F96C63">
            <w:pPr>
              <w:rPr>
                <w:rFonts w:eastAsia="Times New Roman"/>
                <w:sz w:val="20"/>
                <w:szCs w:val="20"/>
              </w:rPr>
            </w:pPr>
          </w:p>
        </w:tc>
        <w:tc>
          <w:tcPr>
            <w:tcW w:w="26" w:type="pct"/>
            <w:vAlign w:val="center"/>
            <w:hideMark/>
          </w:tcPr>
          <w:p w14:paraId="54D7B3B8" w14:textId="77777777" w:rsidR="00000000" w:rsidRDefault="00F96C63">
            <w:pPr>
              <w:rPr>
                <w:rFonts w:eastAsia="Times New Roman"/>
                <w:sz w:val="20"/>
                <w:szCs w:val="20"/>
              </w:rPr>
            </w:pPr>
          </w:p>
        </w:tc>
        <w:tc>
          <w:tcPr>
            <w:tcW w:w="5" w:type="pct"/>
            <w:vAlign w:val="center"/>
            <w:hideMark/>
          </w:tcPr>
          <w:p w14:paraId="721680A5" w14:textId="77777777" w:rsidR="00000000" w:rsidRDefault="00F96C63">
            <w:pPr>
              <w:rPr>
                <w:rFonts w:eastAsia="Times New Roman"/>
                <w:sz w:val="20"/>
                <w:szCs w:val="20"/>
              </w:rPr>
            </w:pPr>
          </w:p>
        </w:tc>
        <w:tc>
          <w:tcPr>
            <w:tcW w:w="50" w:type="pct"/>
            <w:vAlign w:val="center"/>
            <w:hideMark/>
          </w:tcPr>
          <w:p w14:paraId="64521BDF" w14:textId="77777777" w:rsidR="00000000" w:rsidRDefault="00F96C63">
            <w:pPr>
              <w:rPr>
                <w:rFonts w:eastAsia="Times New Roman"/>
                <w:sz w:val="20"/>
                <w:szCs w:val="20"/>
              </w:rPr>
            </w:pPr>
          </w:p>
        </w:tc>
        <w:tc>
          <w:tcPr>
            <w:tcW w:w="582" w:type="pct"/>
            <w:vAlign w:val="center"/>
            <w:hideMark/>
          </w:tcPr>
          <w:p w14:paraId="3D042370" w14:textId="77777777" w:rsidR="00000000" w:rsidRDefault="00F96C63">
            <w:pPr>
              <w:rPr>
                <w:rFonts w:eastAsia="Times New Roman"/>
                <w:sz w:val="20"/>
                <w:szCs w:val="20"/>
              </w:rPr>
            </w:pPr>
          </w:p>
        </w:tc>
        <w:tc>
          <w:tcPr>
            <w:tcW w:w="5" w:type="pct"/>
            <w:vAlign w:val="center"/>
            <w:hideMark/>
          </w:tcPr>
          <w:p w14:paraId="62D048F7" w14:textId="77777777" w:rsidR="00000000" w:rsidRDefault="00F96C63">
            <w:pPr>
              <w:rPr>
                <w:rFonts w:eastAsia="Times New Roman"/>
                <w:sz w:val="20"/>
                <w:szCs w:val="20"/>
              </w:rPr>
            </w:pPr>
          </w:p>
        </w:tc>
      </w:tr>
      <w:tr w:rsidR="00000000" w14:paraId="59EC36C0" w14:textId="77777777">
        <w:trPr>
          <w:divId w:val="1505054909"/>
        </w:trPr>
        <w:tc>
          <w:tcPr>
            <w:tcW w:w="0" w:type="auto"/>
            <w:gridSpan w:val="3"/>
            <w:tcMar>
              <w:top w:w="30" w:type="dxa"/>
              <w:left w:w="20" w:type="dxa"/>
              <w:bottom w:w="30" w:type="dxa"/>
              <w:right w:w="20" w:type="dxa"/>
            </w:tcMar>
            <w:vAlign w:val="bottom"/>
            <w:hideMark/>
          </w:tcPr>
          <w:p w14:paraId="79731908"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F94366D"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03F8CA72" w14:textId="77777777" w:rsidR="00000000" w:rsidRDefault="00F96C63">
            <w:pPr>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7A7B1887"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5F68FE2F" w14:textId="77777777" w:rsidR="00000000" w:rsidRDefault="00F96C63">
            <w:pPr>
              <w:jc w:val="center"/>
              <w:rPr>
                <w:rFonts w:eastAsia="Times New Roman"/>
              </w:rPr>
            </w:pPr>
            <w:r>
              <w:rPr>
                <w:rFonts w:eastAsia="Times New Roman"/>
                <w:b/>
                <w:bCs/>
                <w:color w:val="000000"/>
                <w:sz w:val="16"/>
                <w:szCs w:val="16"/>
              </w:rPr>
              <w:t>Increase / (Decrease)</w:t>
            </w:r>
          </w:p>
        </w:tc>
      </w:tr>
      <w:tr w:rsidR="00000000" w14:paraId="0AB41EE5" w14:textId="77777777">
        <w:trPr>
          <w:divId w:val="1505054909"/>
          <w:trHeight w:val="160"/>
        </w:trPr>
        <w:tc>
          <w:tcPr>
            <w:tcW w:w="0" w:type="auto"/>
            <w:gridSpan w:val="3"/>
            <w:tcMar>
              <w:top w:w="30" w:type="dxa"/>
              <w:left w:w="20" w:type="dxa"/>
              <w:bottom w:w="30" w:type="dxa"/>
              <w:right w:w="20" w:type="dxa"/>
            </w:tcMar>
            <w:vAlign w:val="bottom"/>
            <w:hideMark/>
          </w:tcPr>
          <w:p w14:paraId="55FD503F"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1FC5B53" w14:textId="77777777" w:rsidR="00000000" w:rsidRDefault="00F96C63">
            <w:pP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9486234"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8EC6A30"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0B292AC"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vMerge w:val="restart"/>
            <w:tcMar>
              <w:top w:w="0" w:type="dxa"/>
              <w:left w:w="20" w:type="dxa"/>
              <w:bottom w:w="0" w:type="dxa"/>
              <w:right w:w="20" w:type="dxa"/>
            </w:tcMar>
            <w:vAlign w:val="center"/>
            <w:hideMark/>
          </w:tcPr>
          <w:p w14:paraId="6DB1A527"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319ACBF" w14:textId="77777777" w:rsidR="00000000" w:rsidRDefault="00F96C63">
            <w:pPr>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1B0504AA"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2A90A91A" w14:textId="77777777" w:rsidR="00000000" w:rsidRDefault="00F96C63">
            <w:pPr>
              <w:jc w:val="center"/>
              <w:rPr>
                <w:rFonts w:eastAsia="Times New Roman"/>
              </w:rPr>
            </w:pPr>
            <w:r>
              <w:rPr>
                <w:rFonts w:eastAsia="Times New Roman"/>
                <w:b/>
                <w:bCs/>
                <w:color w:val="000000"/>
                <w:sz w:val="16"/>
                <w:szCs w:val="16"/>
              </w:rPr>
              <w:t>%</w:t>
            </w:r>
          </w:p>
        </w:tc>
      </w:tr>
      <w:tr w:rsidR="00000000" w14:paraId="6C1A9644" w14:textId="77777777">
        <w:trPr>
          <w:divId w:val="1505054909"/>
          <w:trHeight w:val="240"/>
        </w:trPr>
        <w:tc>
          <w:tcPr>
            <w:tcW w:w="0" w:type="auto"/>
            <w:gridSpan w:val="3"/>
            <w:tcMar>
              <w:top w:w="30" w:type="dxa"/>
              <w:left w:w="20" w:type="dxa"/>
              <w:bottom w:w="30" w:type="dxa"/>
              <w:right w:w="20" w:type="dxa"/>
            </w:tcMar>
            <w:vAlign w:val="bottom"/>
            <w:hideMark/>
          </w:tcPr>
          <w:p w14:paraId="3B11DF81"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7B82710"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2EBF6A6E"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0062BABB" w14:textId="77777777" w:rsidR="00000000" w:rsidRDefault="00F96C63">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66A25752" w14:textId="77777777" w:rsidR="00000000" w:rsidRDefault="00F96C63">
            <w:pPr>
              <w:rPr>
                <w:rFonts w:eastAsia="Times New Roman"/>
              </w:rPr>
            </w:pPr>
          </w:p>
        </w:tc>
        <w:tc>
          <w:tcPr>
            <w:tcW w:w="0" w:type="auto"/>
            <w:gridSpan w:val="3"/>
            <w:vMerge/>
            <w:vAlign w:val="center"/>
            <w:hideMark/>
          </w:tcPr>
          <w:p w14:paraId="7CFCD840" w14:textId="77777777" w:rsidR="00000000" w:rsidRDefault="00F96C63">
            <w:pPr>
              <w:rPr>
                <w:rFonts w:eastAsia="Times New Roman"/>
              </w:rPr>
            </w:pPr>
          </w:p>
        </w:tc>
        <w:tc>
          <w:tcPr>
            <w:tcW w:w="0" w:type="auto"/>
            <w:gridSpan w:val="3"/>
            <w:vMerge/>
            <w:tcBorders>
              <w:top w:val="single" w:sz="8" w:space="0" w:color="000000"/>
              <w:bottom w:val="single" w:sz="8" w:space="0" w:color="000000"/>
            </w:tcBorders>
            <w:vAlign w:val="center"/>
            <w:hideMark/>
          </w:tcPr>
          <w:p w14:paraId="0B011A52"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445B740F" w14:textId="77777777" w:rsidR="00000000" w:rsidRDefault="00F96C63">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03804D1A" w14:textId="77777777" w:rsidR="00000000" w:rsidRDefault="00F96C63">
            <w:pPr>
              <w:rPr>
                <w:rFonts w:eastAsia="Times New Roman"/>
              </w:rPr>
            </w:pPr>
          </w:p>
        </w:tc>
      </w:tr>
      <w:tr w:rsidR="00000000" w14:paraId="66AC2FC5" w14:textId="77777777">
        <w:trPr>
          <w:divId w:val="1505054909"/>
        </w:trPr>
        <w:tc>
          <w:tcPr>
            <w:tcW w:w="0" w:type="auto"/>
            <w:gridSpan w:val="3"/>
            <w:tcMar>
              <w:top w:w="30" w:type="dxa"/>
              <w:left w:w="20" w:type="dxa"/>
              <w:bottom w:w="30" w:type="dxa"/>
              <w:right w:w="20" w:type="dxa"/>
            </w:tcMar>
            <w:vAlign w:val="bottom"/>
            <w:hideMark/>
          </w:tcPr>
          <w:p w14:paraId="530394E8"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B7458D4" w14:textId="77777777" w:rsidR="00000000" w:rsidRDefault="00F96C63">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4980A0F8" w14:textId="77777777" w:rsidR="00000000" w:rsidRDefault="00F96C63">
            <w:pPr>
              <w:jc w:val="center"/>
              <w:rPr>
                <w:rFonts w:eastAsia="Times New Roman"/>
              </w:rPr>
            </w:pPr>
            <w:r>
              <w:rPr>
                <w:rFonts w:eastAsia="Times New Roman"/>
                <w:b/>
                <w:bCs/>
                <w:color w:val="000000"/>
                <w:sz w:val="16"/>
                <w:szCs w:val="16"/>
              </w:rPr>
              <w:t>(in thousands, unaudited)</w:t>
            </w:r>
          </w:p>
        </w:tc>
      </w:tr>
      <w:tr w:rsidR="00000000" w14:paraId="0B084094" w14:textId="77777777">
        <w:trPr>
          <w:divId w:val="1505054909"/>
        </w:trPr>
        <w:tc>
          <w:tcPr>
            <w:tcW w:w="0" w:type="auto"/>
            <w:gridSpan w:val="3"/>
            <w:tcMar>
              <w:top w:w="30" w:type="dxa"/>
              <w:left w:w="20" w:type="dxa"/>
              <w:bottom w:w="30" w:type="dxa"/>
              <w:right w:w="20" w:type="dxa"/>
            </w:tcMar>
            <w:vAlign w:val="bottom"/>
            <w:hideMark/>
          </w:tcPr>
          <w:p w14:paraId="76B1850F" w14:textId="77777777" w:rsidR="00000000" w:rsidRDefault="00F96C63">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134A9141"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2EB32762"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9FA99FE"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0DF27261"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91AA332"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7DF3723A"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F721CB1"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57C3BBCB" w14:textId="77777777" w:rsidR="00000000" w:rsidRDefault="00F96C63">
            <w:pPr>
              <w:rPr>
                <w:rFonts w:eastAsia="Times New Roman"/>
              </w:rPr>
            </w:pPr>
            <w:r>
              <w:rPr>
                <w:rFonts w:eastAsia="Times New Roman"/>
                <w:color w:val="000000"/>
                <w:sz w:val="20"/>
                <w:szCs w:val="20"/>
              </w:rPr>
              <w:t> </w:t>
            </w:r>
          </w:p>
        </w:tc>
      </w:tr>
      <w:tr w:rsidR="00000000" w14:paraId="3ABE7711"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56A21B79" w14:textId="77777777" w:rsidR="00000000" w:rsidRDefault="00F96C63">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2404C328"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65BF92F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763234" w14:textId="77777777" w:rsidR="00000000" w:rsidRDefault="00F96C63">
            <w:pPr>
              <w:jc w:val="right"/>
              <w:rPr>
                <w:rFonts w:eastAsia="Times New Roman"/>
              </w:rPr>
            </w:pPr>
            <w:r>
              <w:rPr>
                <w:rFonts w:eastAsia="Times New Roman"/>
                <w:color w:val="000000"/>
                <w:sz w:val="20"/>
                <w:szCs w:val="20"/>
              </w:rPr>
              <w:t>104,413 </w:t>
            </w:r>
          </w:p>
        </w:tc>
        <w:tc>
          <w:tcPr>
            <w:tcW w:w="0" w:type="auto"/>
            <w:shd w:val="clear" w:color="auto" w:fill="CCEEFF"/>
            <w:tcMar>
              <w:top w:w="30" w:type="dxa"/>
              <w:left w:w="0" w:type="dxa"/>
              <w:bottom w:w="30" w:type="dxa"/>
              <w:right w:w="20" w:type="dxa"/>
            </w:tcMar>
            <w:vAlign w:val="bottom"/>
            <w:hideMark/>
          </w:tcPr>
          <w:p w14:paraId="2E709CE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0239C"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A2E6EA"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81428F" w14:textId="77777777" w:rsidR="00000000" w:rsidRDefault="00F96C63">
            <w:pPr>
              <w:jc w:val="right"/>
              <w:rPr>
                <w:rFonts w:eastAsia="Times New Roman"/>
              </w:rPr>
            </w:pPr>
            <w:r>
              <w:rPr>
                <w:rFonts w:eastAsia="Times New Roman"/>
                <w:color w:val="000000"/>
                <w:sz w:val="20"/>
                <w:szCs w:val="20"/>
              </w:rPr>
              <w:t>116,759 </w:t>
            </w:r>
          </w:p>
        </w:tc>
        <w:tc>
          <w:tcPr>
            <w:tcW w:w="0" w:type="auto"/>
            <w:shd w:val="clear" w:color="auto" w:fill="CCEEFF"/>
            <w:tcMar>
              <w:top w:w="30" w:type="dxa"/>
              <w:left w:w="0" w:type="dxa"/>
              <w:bottom w:w="30" w:type="dxa"/>
              <w:right w:w="20" w:type="dxa"/>
            </w:tcMar>
            <w:vAlign w:val="bottom"/>
            <w:hideMark/>
          </w:tcPr>
          <w:p w14:paraId="11E35C3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4F681"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8194E0"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38F8F7" w14:textId="77777777" w:rsidR="00000000" w:rsidRDefault="00F96C63">
            <w:pPr>
              <w:jc w:val="right"/>
              <w:rPr>
                <w:rFonts w:eastAsia="Times New Roman"/>
              </w:rPr>
            </w:pPr>
            <w:r>
              <w:rPr>
                <w:rFonts w:eastAsia="Times New Roman"/>
                <w:color w:val="000000"/>
                <w:sz w:val="20"/>
                <w:szCs w:val="20"/>
              </w:rPr>
              <w:t>(12,346)</w:t>
            </w:r>
          </w:p>
        </w:tc>
        <w:tc>
          <w:tcPr>
            <w:tcW w:w="0" w:type="auto"/>
            <w:shd w:val="clear" w:color="auto" w:fill="CCEEFF"/>
            <w:tcMar>
              <w:top w:w="30" w:type="dxa"/>
              <w:left w:w="0" w:type="dxa"/>
              <w:bottom w:w="30" w:type="dxa"/>
              <w:right w:w="20" w:type="dxa"/>
            </w:tcMar>
            <w:vAlign w:val="bottom"/>
            <w:hideMark/>
          </w:tcPr>
          <w:p w14:paraId="1AB4004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BC15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60C9D" w14:textId="77777777" w:rsidR="00000000" w:rsidRDefault="00F96C63">
            <w:pPr>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14:paraId="670EB83A" w14:textId="77777777" w:rsidR="00000000" w:rsidRDefault="00F96C63">
            <w:pPr>
              <w:jc w:val="right"/>
              <w:rPr>
                <w:rFonts w:eastAsia="Times New Roman"/>
              </w:rPr>
            </w:pPr>
            <w:r>
              <w:rPr>
                <w:rFonts w:eastAsia="Times New Roman"/>
                <w:color w:val="000000"/>
                <w:sz w:val="20"/>
                <w:szCs w:val="20"/>
              </w:rPr>
              <w:t>%</w:t>
            </w:r>
          </w:p>
        </w:tc>
      </w:tr>
      <w:tr w:rsidR="00000000" w14:paraId="70351994"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37EA9387" w14:textId="77777777" w:rsidR="00000000" w:rsidRDefault="00F96C63">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3D2A7F67"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6678B2" w14:textId="77777777" w:rsidR="00000000" w:rsidRDefault="00F96C63">
            <w:pPr>
              <w:jc w:val="right"/>
              <w:rPr>
                <w:rFonts w:eastAsia="Times New Roman"/>
              </w:rPr>
            </w:pPr>
            <w:r>
              <w:rPr>
                <w:rFonts w:eastAsia="Times New Roman"/>
                <w:color w:val="000000"/>
                <w:sz w:val="20"/>
                <w:szCs w:val="20"/>
              </w:rPr>
              <w:t>1,569 </w:t>
            </w:r>
          </w:p>
        </w:tc>
        <w:tc>
          <w:tcPr>
            <w:tcW w:w="0" w:type="auto"/>
            <w:shd w:val="clear" w:color="auto" w:fill="FFFFFF"/>
            <w:tcMar>
              <w:top w:w="30" w:type="dxa"/>
              <w:left w:w="0" w:type="dxa"/>
              <w:bottom w:w="30" w:type="dxa"/>
              <w:right w:w="20" w:type="dxa"/>
            </w:tcMar>
            <w:vAlign w:val="bottom"/>
            <w:hideMark/>
          </w:tcPr>
          <w:p w14:paraId="50311C2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2F08C"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A2EA8C" w14:textId="77777777" w:rsidR="00000000" w:rsidRDefault="00F96C63">
            <w:pPr>
              <w:jc w:val="right"/>
              <w:rPr>
                <w:rFonts w:eastAsia="Times New Roman"/>
              </w:rPr>
            </w:pPr>
            <w:r>
              <w:rPr>
                <w:rFonts w:eastAsia="Times New Roman"/>
                <w:color w:val="000000"/>
                <w:sz w:val="20"/>
                <w:szCs w:val="20"/>
              </w:rPr>
              <w:t>1,545 </w:t>
            </w:r>
          </w:p>
        </w:tc>
        <w:tc>
          <w:tcPr>
            <w:tcW w:w="0" w:type="auto"/>
            <w:shd w:val="clear" w:color="auto" w:fill="FFFFFF"/>
            <w:tcMar>
              <w:top w:w="30" w:type="dxa"/>
              <w:left w:w="0" w:type="dxa"/>
              <w:bottom w:w="30" w:type="dxa"/>
              <w:right w:w="20" w:type="dxa"/>
            </w:tcMar>
            <w:vAlign w:val="bottom"/>
            <w:hideMark/>
          </w:tcPr>
          <w:p w14:paraId="110CE5D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A08A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AB433" w14:textId="77777777" w:rsidR="00000000" w:rsidRDefault="00F96C63">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152FF7F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7DC9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5CF31" w14:textId="77777777" w:rsidR="00000000" w:rsidRDefault="00F96C6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5A4A51E8" w14:textId="77777777" w:rsidR="00000000" w:rsidRDefault="00F96C63">
            <w:pPr>
              <w:jc w:val="right"/>
              <w:rPr>
                <w:rFonts w:eastAsia="Times New Roman"/>
              </w:rPr>
            </w:pPr>
            <w:r>
              <w:rPr>
                <w:rFonts w:eastAsia="Times New Roman"/>
                <w:color w:val="000000"/>
                <w:sz w:val="20"/>
                <w:szCs w:val="20"/>
              </w:rPr>
              <w:t>%</w:t>
            </w:r>
          </w:p>
        </w:tc>
      </w:tr>
      <w:tr w:rsidR="00000000" w14:paraId="368E96A8" w14:textId="77777777">
        <w:trPr>
          <w:divId w:val="1505054909"/>
        </w:trPr>
        <w:tc>
          <w:tcPr>
            <w:tcW w:w="0" w:type="auto"/>
            <w:gridSpan w:val="3"/>
            <w:shd w:val="clear" w:color="auto" w:fill="CCEEFF"/>
            <w:tcMar>
              <w:top w:w="30" w:type="dxa"/>
              <w:left w:w="495" w:type="dxa"/>
              <w:bottom w:w="30" w:type="dxa"/>
              <w:right w:w="20" w:type="dxa"/>
            </w:tcMar>
            <w:vAlign w:val="bottom"/>
            <w:hideMark/>
          </w:tcPr>
          <w:p w14:paraId="40233CF9" w14:textId="77777777" w:rsidR="00000000" w:rsidRDefault="00F96C63">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22E70030"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FF0237" w14:textId="77777777" w:rsidR="00000000" w:rsidRDefault="00F96C63">
            <w:pPr>
              <w:jc w:val="right"/>
              <w:rPr>
                <w:rFonts w:eastAsia="Times New Roman"/>
              </w:rPr>
            </w:pPr>
            <w:r>
              <w:rPr>
                <w:rFonts w:eastAsia="Times New Roman"/>
                <w:color w:val="000000"/>
                <w:sz w:val="20"/>
                <w:szCs w:val="20"/>
              </w:rPr>
              <w:t>105,982 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4A41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8C5D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6B0375" w14:textId="77777777" w:rsidR="00000000" w:rsidRDefault="00F96C63">
            <w:pPr>
              <w:jc w:val="right"/>
              <w:rPr>
                <w:rFonts w:eastAsia="Times New Roman"/>
              </w:rPr>
            </w:pPr>
            <w:r>
              <w:rPr>
                <w:rFonts w:eastAsia="Times New Roman"/>
                <w:color w:val="000000"/>
                <w:sz w:val="20"/>
                <w:szCs w:val="20"/>
              </w:rPr>
              <w:t>118,304 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70490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DEA0E"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F8FF7E" w14:textId="77777777" w:rsidR="00000000" w:rsidRDefault="00F96C63">
            <w:pPr>
              <w:jc w:val="right"/>
              <w:rPr>
                <w:rFonts w:eastAsia="Times New Roman"/>
              </w:rPr>
            </w:pPr>
            <w:r>
              <w:rPr>
                <w:rFonts w:eastAsia="Times New Roman"/>
                <w:color w:val="000000"/>
                <w:sz w:val="20"/>
                <w:szCs w:val="20"/>
              </w:rPr>
              <w:t>(12,322)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6E478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B268B"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C26FD3" w14:textId="77777777" w:rsidR="00000000" w:rsidRDefault="00F96C63">
            <w:pPr>
              <w:jc w:val="right"/>
              <w:rPr>
                <w:rFonts w:eastAsia="Times New Roman"/>
              </w:rPr>
            </w:pPr>
            <w:r>
              <w:rPr>
                <w:rFonts w:eastAsia="Times New Roman"/>
                <w:color w:val="00000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48B683" w14:textId="77777777" w:rsidR="00000000" w:rsidRDefault="00F96C63">
            <w:pPr>
              <w:jc w:val="right"/>
              <w:rPr>
                <w:rFonts w:eastAsia="Times New Roman"/>
              </w:rPr>
            </w:pPr>
            <w:r>
              <w:rPr>
                <w:rFonts w:eastAsia="Times New Roman"/>
                <w:color w:val="000000"/>
                <w:sz w:val="20"/>
                <w:szCs w:val="20"/>
              </w:rPr>
              <w:t>%</w:t>
            </w:r>
          </w:p>
        </w:tc>
      </w:tr>
      <w:tr w:rsidR="00000000" w14:paraId="28BAB56F" w14:textId="77777777">
        <w:trPr>
          <w:divId w:val="1505054909"/>
        </w:trPr>
        <w:tc>
          <w:tcPr>
            <w:tcW w:w="0" w:type="auto"/>
            <w:gridSpan w:val="3"/>
            <w:shd w:val="clear" w:color="auto" w:fill="FFFFFF"/>
            <w:tcMar>
              <w:top w:w="30" w:type="dxa"/>
              <w:left w:w="20" w:type="dxa"/>
              <w:bottom w:w="30" w:type="dxa"/>
              <w:right w:w="20" w:type="dxa"/>
            </w:tcMar>
            <w:vAlign w:val="bottom"/>
            <w:hideMark/>
          </w:tcPr>
          <w:p w14:paraId="1736876C" w14:textId="77777777" w:rsidR="00000000" w:rsidRDefault="00F96C63">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21F5EC4A"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76933E"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9FBB2D9"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091C73"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0955E03"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448B0F"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9977C91"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929069" w14:textId="77777777" w:rsidR="00000000" w:rsidRDefault="00F96C63">
            <w:pPr>
              <w:rPr>
                <w:rFonts w:eastAsia="Times New Roman"/>
              </w:rPr>
            </w:pPr>
            <w:r>
              <w:rPr>
                <w:rFonts w:eastAsia="Times New Roman"/>
                <w:color w:val="000000"/>
                <w:sz w:val="20"/>
                <w:szCs w:val="20"/>
              </w:rPr>
              <w:t> </w:t>
            </w:r>
          </w:p>
        </w:tc>
      </w:tr>
      <w:tr w:rsidR="00000000" w14:paraId="71408737" w14:textId="77777777">
        <w:trPr>
          <w:divId w:val="1505054909"/>
        </w:trPr>
        <w:tc>
          <w:tcPr>
            <w:tcW w:w="0" w:type="auto"/>
            <w:gridSpan w:val="3"/>
            <w:shd w:val="clear" w:color="auto" w:fill="CCEEFF"/>
            <w:tcMar>
              <w:top w:w="30" w:type="dxa"/>
              <w:left w:w="20" w:type="dxa"/>
              <w:bottom w:w="30" w:type="dxa"/>
              <w:right w:w="20" w:type="dxa"/>
            </w:tcMar>
            <w:vAlign w:val="bottom"/>
            <w:hideMark/>
          </w:tcPr>
          <w:p w14:paraId="1DCF1A06" w14:textId="77777777" w:rsidR="00000000" w:rsidRDefault="00F96C63">
            <w:pPr>
              <w:ind w:hanging="270"/>
              <w:divId w:val="383599181"/>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2D262296" w14:textId="77777777" w:rsidR="00000000" w:rsidRDefault="00F96C63">
            <w:pPr>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099622"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9D14E53"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B693ED"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055D9C4"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9018E8"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B185AEB"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64ACA8" w14:textId="77777777" w:rsidR="00000000" w:rsidRDefault="00F96C63">
            <w:pPr>
              <w:rPr>
                <w:rFonts w:eastAsia="Times New Roman"/>
              </w:rPr>
            </w:pPr>
            <w:r>
              <w:rPr>
                <w:rFonts w:eastAsia="Times New Roman"/>
                <w:color w:val="000000"/>
                <w:sz w:val="20"/>
                <w:szCs w:val="20"/>
              </w:rPr>
              <w:t> </w:t>
            </w:r>
          </w:p>
        </w:tc>
      </w:tr>
      <w:tr w:rsidR="00000000" w14:paraId="704F7F6F" w14:textId="77777777">
        <w:trPr>
          <w:divId w:val="1505054909"/>
        </w:trPr>
        <w:tc>
          <w:tcPr>
            <w:tcW w:w="0" w:type="auto"/>
            <w:gridSpan w:val="3"/>
            <w:shd w:val="clear" w:color="auto" w:fill="FFFFFF"/>
            <w:tcMar>
              <w:top w:w="30" w:type="dxa"/>
              <w:left w:w="495" w:type="dxa"/>
              <w:bottom w:w="30" w:type="dxa"/>
              <w:right w:w="20" w:type="dxa"/>
            </w:tcMar>
            <w:vAlign w:val="bottom"/>
            <w:hideMark/>
          </w:tcPr>
          <w:p w14:paraId="53902F2F" w14:textId="77777777" w:rsidR="00000000" w:rsidRDefault="00F96C63">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5D6EEE9F"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C52DB8" w14:textId="77777777" w:rsidR="00000000" w:rsidRDefault="00F96C63">
            <w:pPr>
              <w:jc w:val="right"/>
              <w:rPr>
                <w:rFonts w:eastAsia="Times New Roman"/>
              </w:rPr>
            </w:pPr>
            <w:r>
              <w:rPr>
                <w:rFonts w:eastAsia="Times New Roman"/>
                <w:color w:val="000000"/>
                <w:sz w:val="20"/>
                <w:szCs w:val="20"/>
              </w:rPr>
              <w:t>25,900 </w:t>
            </w:r>
          </w:p>
        </w:tc>
        <w:tc>
          <w:tcPr>
            <w:tcW w:w="0" w:type="auto"/>
            <w:shd w:val="clear" w:color="auto" w:fill="FFFFFF"/>
            <w:tcMar>
              <w:top w:w="30" w:type="dxa"/>
              <w:left w:w="0" w:type="dxa"/>
              <w:bottom w:w="30" w:type="dxa"/>
              <w:right w:w="20" w:type="dxa"/>
            </w:tcMar>
            <w:vAlign w:val="bottom"/>
            <w:hideMark/>
          </w:tcPr>
          <w:p w14:paraId="3E77AB2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E0A0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0388FB" w14:textId="77777777" w:rsidR="00000000" w:rsidRDefault="00F96C63">
            <w:pPr>
              <w:jc w:val="right"/>
              <w:rPr>
                <w:rFonts w:eastAsia="Times New Roman"/>
              </w:rPr>
            </w:pPr>
            <w:r>
              <w:rPr>
                <w:rFonts w:eastAsia="Times New Roman"/>
                <w:color w:val="000000"/>
                <w:sz w:val="20"/>
                <w:szCs w:val="20"/>
              </w:rPr>
              <w:t>29,544 </w:t>
            </w:r>
          </w:p>
        </w:tc>
        <w:tc>
          <w:tcPr>
            <w:tcW w:w="0" w:type="auto"/>
            <w:shd w:val="clear" w:color="auto" w:fill="FFFFFF"/>
            <w:tcMar>
              <w:top w:w="30" w:type="dxa"/>
              <w:left w:w="0" w:type="dxa"/>
              <w:bottom w:w="30" w:type="dxa"/>
              <w:right w:w="20" w:type="dxa"/>
            </w:tcMar>
            <w:vAlign w:val="bottom"/>
            <w:hideMark/>
          </w:tcPr>
          <w:p w14:paraId="34AAE83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C4AF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3F723" w14:textId="77777777" w:rsidR="00000000" w:rsidRDefault="00F96C63">
            <w:pPr>
              <w:jc w:val="right"/>
              <w:rPr>
                <w:rFonts w:eastAsia="Times New Roman"/>
              </w:rPr>
            </w:pPr>
            <w:r>
              <w:rPr>
                <w:rFonts w:eastAsia="Times New Roman"/>
                <w:color w:val="000000"/>
                <w:sz w:val="20"/>
                <w:szCs w:val="20"/>
              </w:rPr>
              <w:t>(3,644)</w:t>
            </w:r>
          </w:p>
        </w:tc>
        <w:tc>
          <w:tcPr>
            <w:tcW w:w="0" w:type="auto"/>
            <w:shd w:val="clear" w:color="auto" w:fill="FFFFFF"/>
            <w:tcMar>
              <w:top w:w="30" w:type="dxa"/>
              <w:left w:w="0" w:type="dxa"/>
              <w:bottom w:w="30" w:type="dxa"/>
              <w:right w:w="20" w:type="dxa"/>
            </w:tcMar>
            <w:vAlign w:val="bottom"/>
            <w:hideMark/>
          </w:tcPr>
          <w:p w14:paraId="0B5CCFA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746F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AFB0E" w14:textId="77777777" w:rsidR="00000000" w:rsidRDefault="00F96C63">
            <w:pPr>
              <w:jc w:val="right"/>
              <w:rPr>
                <w:rFonts w:eastAsia="Times New Roman"/>
              </w:rPr>
            </w:pPr>
            <w:r>
              <w:rPr>
                <w:rFonts w:eastAsia="Times New Roman"/>
                <w:color w:val="000000"/>
                <w:sz w:val="20"/>
                <w:szCs w:val="20"/>
              </w:rPr>
              <w:t>(12.3)</w:t>
            </w:r>
          </w:p>
        </w:tc>
        <w:tc>
          <w:tcPr>
            <w:tcW w:w="0" w:type="auto"/>
            <w:shd w:val="clear" w:color="auto" w:fill="FFFFFF"/>
            <w:tcMar>
              <w:top w:w="30" w:type="dxa"/>
              <w:left w:w="0" w:type="dxa"/>
              <w:bottom w:w="30" w:type="dxa"/>
              <w:right w:w="20" w:type="dxa"/>
            </w:tcMar>
            <w:vAlign w:val="bottom"/>
            <w:hideMark/>
          </w:tcPr>
          <w:p w14:paraId="6ECE02D4" w14:textId="77777777" w:rsidR="00000000" w:rsidRDefault="00F96C63">
            <w:pPr>
              <w:jc w:val="right"/>
              <w:rPr>
                <w:rFonts w:eastAsia="Times New Roman"/>
              </w:rPr>
            </w:pPr>
            <w:r>
              <w:rPr>
                <w:rFonts w:eastAsia="Times New Roman"/>
                <w:color w:val="000000"/>
                <w:sz w:val="20"/>
                <w:szCs w:val="20"/>
              </w:rPr>
              <w:t>%</w:t>
            </w:r>
          </w:p>
        </w:tc>
      </w:tr>
      <w:tr w:rsidR="00000000" w14:paraId="185E0590" w14:textId="77777777">
        <w:trPr>
          <w:divId w:val="1505054909"/>
        </w:trPr>
        <w:tc>
          <w:tcPr>
            <w:tcW w:w="0" w:type="auto"/>
            <w:gridSpan w:val="3"/>
            <w:shd w:val="clear" w:color="auto" w:fill="CCEEFF"/>
            <w:tcMar>
              <w:top w:w="30" w:type="dxa"/>
              <w:left w:w="495" w:type="dxa"/>
              <w:bottom w:w="30" w:type="dxa"/>
              <w:right w:w="20" w:type="dxa"/>
            </w:tcMar>
            <w:vAlign w:val="bottom"/>
            <w:hideMark/>
          </w:tcPr>
          <w:p w14:paraId="34D8BF3C" w14:textId="77777777" w:rsidR="00000000" w:rsidRDefault="00F96C63">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7A2D28A6"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7D6FED" w14:textId="77777777" w:rsidR="00000000" w:rsidRDefault="00F96C63">
            <w:pPr>
              <w:jc w:val="right"/>
              <w:rPr>
                <w:rFonts w:eastAsia="Times New Roman"/>
              </w:rPr>
            </w:pPr>
            <w:r>
              <w:rPr>
                <w:rFonts w:eastAsia="Times New Roman"/>
                <w:color w:val="000000"/>
                <w:sz w:val="20"/>
                <w:szCs w:val="20"/>
              </w:rPr>
              <w:t>31,264 </w:t>
            </w:r>
          </w:p>
        </w:tc>
        <w:tc>
          <w:tcPr>
            <w:tcW w:w="0" w:type="auto"/>
            <w:shd w:val="clear" w:color="auto" w:fill="CCEEFF"/>
            <w:tcMar>
              <w:top w:w="30" w:type="dxa"/>
              <w:left w:w="0" w:type="dxa"/>
              <w:bottom w:w="30" w:type="dxa"/>
              <w:right w:w="20" w:type="dxa"/>
            </w:tcMar>
            <w:vAlign w:val="bottom"/>
            <w:hideMark/>
          </w:tcPr>
          <w:p w14:paraId="343BA83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247D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BADFF" w14:textId="77777777" w:rsidR="00000000" w:rsidRDefault="00F96C63">
            <w:pPr>
              <w:jc w:val="right"/>
              <w:rPr>
                <w:rFonts w:eastAsia="Times New Roman"/>
              </w:rPr>
            </w:pPr>
            <w:r>
              <w:rPr>
                <w:rFonts w:eastAsia="Times New Roman"/>
                <w:color w:val="000000"/>
                <w:sz w:val="20"/>
                <w:szCs w:val="20"/>
              </w:rPr>
              <w:t>37,951 </w:t>
            </w:r>
          </w:p>
        </w:tc>
        <w:tc>
          <w:tcPr>
            <w:tcW w:w="0" w:type="auto"/>
            <w:shd w:val="clear" w:color="auto" w:fill="CCEEFF"/>
            <w:tcMar>
              <w:top w:w="30" w:type="dxa"/>
              <w:left w:w="0" w:type="dxa"/>
              <w:bottom w:w="30" w:type="dxa"/>
              <w:right w:w="20" w:type="dxa"/>
            </w:tcMar>
            <w:vAlign w:val="bottom"/>
            <w:hideMark/>
          </w:tcPr>
          <w:p w14:paraId="14CED8D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19BB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F1BEF" w14:textId="77777777" w:rsidR="00000000" w:rsidRDefault="00F96C63">
            <w:pPr>
              <w:jc w:val="right"/>
              <w:rPr>
                <w:rFonts w:eastAsia="Times New Roman"/>
              </w:rPr>
            </w:pPr>
            <w:r>
              <w:rPr>
                <w:rFonts w:eastAsia="Times New Roman"/>
                <w:color w:val="000000"/>
                <w:sz w:val="20"/>
                <w:szCs w:val="20"/>
              </w:rPr>
              <w:t>(6,687)</w:t>
            </w:r>
          </w:p>
        </w:tc>
        <w:tc>
          <w:tcPr>
            <w:tcW w:w="0" w:type="auto"/>
            <w:shd w:val="clear" w:color="auto" w:fill="CCEEFF"/>
            <w:tcMar>
              <w:top w:w="30" w:type="dxa"/>
              <w:left w:w="0" w:type="dxa"/>
              <w:bottom w:w="30" w:type="dxa"/>
              <w:right w:w="20" w:type="dxa"/>
            </w:tcMar>
            <w:vAlign w:val="bottom"/>
            <w:hideMark/>
          </w:tcPr>
          <w:p w14:paraId="2FFF8DF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63D6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DADB8" w14:textId="77777777" w:rsidR="00000000" w:rsidRDefault="00F96C63">
            <w:pPr>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14:paraId="1A1E52DF" w14:textId="77777777" w:rsidR="00000000" w:rsidRDefault="00F96C63">
            <w:pPr>
              <w:jc w:val="right"/>
              <w:rPr>
                <w:rFonts w:eastAsia="Times New Roman"/>
              </w:rPr>
            </w:pPr>
            <w:r>
              <w:rPr>
                <w:rFonts w:eastAsia="Times New Roman"/>
                <w:color w:val="000000"/>
                <w:sz w:val="20"/>
                <w:szCs w:val="20"/>
              </w:rPr>
              <w:t>%</w:t>
            </w:r>
          </w:p>
        </w:tc>
      </w:tr>
      <w:tr w:rsidR="00000000" w14:paraId="5E6F2C84" w14:textId="77777777">
        <w:trPr>
          <w:divId w:val="1505054909"/>
        </w:trPr>
        <w:tc>
          <w:tcPr>
            <w:tcW w:w="0" w:type="auto"/>
            <w:gridSpan w:val="3"/>
            <w:shd w:val="clear" w:color="auto" w:fill="FFFFFF"/>
            <w:tcMar>
              <w:top w:w="30" w:type="dxa"/>
              <w:left w:w="495" w:type="dxa"/>
              <w:bottom w:w="30" w:type="dxa"/>
              <w:right w:w="20" w:type="dxa"/>
            </w:tcMar>
            <w:vAlign w:val="bottom"/>
            <w:hideMark/>
          </w:tcPr>
          <w:p w14:paraId="6A0822E7" w14:textId="77777777" w:rsidR="00000000" w:rsidRDefault="00F96C63">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552FDD9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54FCB7" w14:textId="77777777" w:rsidR="00000000" w:rsidRDefault="00F96C63">
            <w:pPr>
              <w:jc w:val="right"/>
              <w:rPr>
                <w:rFonts w:eastAsia="Times New Roman"/>
              </w:rPr>
            </w:pPr>
            <w:r>
              <w:rPr>
                <w:rFonts w:eastAsia="Times New Roman"/>
                <w:color w:val="000000"/>
                <w:sz w:val="20"/>
                <w:szCs w:val="20"/>
              </w:rPr>
              <w:t>11,737 </w:t>
            </w:r>
          </w:p>
        </w:tc>
        <w:tc>
          <w:tcPr>
            <w:tcW w:w="0" w:type="auto"/>
            <w:shd w:val="clear" w:color="auto" w:fill="FFFFFF"/>
            <w:tcMar>
              <w:top w:w="30" w:type="dxa"/>
              <w:left w:w="0" w:type="dxa"/>
              <w:bottom w:w="30" w:type="dxa"/>
              <w:right w:w="20" w:type="dxa"/>
            </w:tcMar>
            <w:vAlign w:val="bottom"/>
            <w:hideMark/>
          </w:tcPr>
          <w:p w14:paraId="5F6FD2E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B646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88862" w14:textId="77777777" w:rsidR="00000000" w:rsidRDefault="00F96C63">
            <w:pPr>
              <w:jc w:val="right"/>
              <w:rPr>
                <w:rFonts w:eastAsia="Times New Roman"/>
              </w:rPr>
            </w:pPr>
            <w:r>
              <w:rPr>
                <w:rFonts w:eastAsia="Times New Roman"/>
                <w:color w:val="000000"/>
                <w:sz w:val="20"/>
                <w:szCs w:val="20"/>
              </w:rPr>
              <w:t>12,108 </w:t>
            </w:r>
          </w:p>
        </w:tc>
        <w:tc>
          <w:tcPr>
            <w:tcW w:w="0" w:type="auto"/>
            <w:shd w:val="clear" w:color="auto" w:fill="FFFFFF"/>
            <w:tcMar>
              <w:top w:w="30" w:type="dxa"/>
              <w:left w:w="0" w:type="dxa"/>
              <w:bottom w:w="30" w:type="dxa"/>
              <w:right w:w="20" w:type="dxa"/>
            </w:tcMar>
            <w:vAlign w:val="bottom"/>
            <w:hideMark/>
          </w:tcPr>
          <w:p w14:paraId="5BA4E8D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4BC9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3FA2B" w14:textId="77777777" w:rsidR="00000000" w:rsidRDefault="00F96C63">
            <w:pPr>
              <w:jc w:val="right"/>
              <w:rPr>
                <w:rFonts w:eastAsia="Times New Roman"/>
              </w:rPr>
            </w:pPr>
            <w:r>
              <w:rPr>
                <w:rFonts w:eastAsia="Times New Roman"/>
                <w:color w:val="000000"/>
                <w:sz w:val="20"/>
                <w:szCs w:val="20"/>
              </w:rPr>
              <w:t>(371)</w:t>
            </w:r>
          </w:p>
        </w:tc>
        <w:tc>
          <w:tcPr>
            <w:tcW w:w="0" w:type="auto"/>
            <w:shd w:val="clear" w:color="auto" w:fill="FFFFFF"/>
            <w:tcMar>
              <w:top w:w="30" w:type="dxa"/>
              <w:left w:w="0" w:type="dxa"/>
              <w:bottom w:w="30" w:type="dxa"/>
              <w:right w:w="20" w:type="dxa"/>
            </w:tcMar>
            <w:vAlign w:val="bottom"/>
            <w:hideMark/>
          </w:tcPr>
          <w:p w14:paraId="4DE1337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12384"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C6861" w14:textId="77777777" w:rsidR="00000000" w:rsidRDefault="00F96C63">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547D1A84" w14:textId="77777777" w:rsidR="00000000" w:rsidRDefault="00F96C63">
            <w:pPr>
              <w:jc w:val="right"/>
              <w:rPr>
                <w:rFonts w:eastAsia="Times New Roman"/>
              </w:rPr>
            </w:pPr>
            <w:r>
              <w:rPr>
                <w:rFonts w:eastAsia="Times New Roman"/>
                <w:color w:val="000000"/>
                <w:sz w:val="20"/>
                <w:szCs w:val="20"/>
              </w:rPr>
              <w:t>%</w:t>
            </w:r>
          </w:p>
        </w:tc>
      </w:tr>
      <w:tr w:rsidR="00000000" w14:paraId="07DCA882" w14:textId="77777777">
        <w:trPr>
          <w:divId w:val="1505054909"/>
        </w:trPr>
        <w:tc>
          <w:tcPr>
            <w:tcW w:w="0" w:type="auto"/>
            <w:gridSpan w:val="3"/>
            <w:shd w:val="clear" w:color="auto" w:fill="CCEEFF"/>
            <w:tcMar>
              <w:top w:w="30" w:type="dxa"/>
              <w:left w:w="495" w:type="dxa"/>
              <w:bottom w:w="30" w:type="dxa"/>
              <w:right w:w="20" w:type="dxa"/>
            </w:tcMar>
            <w:vAlign w:val="bottom"/>
            <w:hideMark/>
          </w:tcPr>
          <w:p w14:paraId="6A0BB9BD" w14:textId="77777777" w:rsidR="00000000" w:rsidRDefault="00F96C63">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5EE1762E"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7F997B" w14:textId="77777777" w:rsidR="00000000" w:rsidRDefault="00F96C63">
            <w:pPr>
              <w:jc w:val="right"/>
              <w:rPr>
                <w:rFonts w:eastAsia="Times New Roman"/>
              </w:rPr>
            </w:pPr>
            <w:r>
              <w:rPr>
                <w:rFonts w:eastAsia="Times New Roman"/>
                <w:color w:val="000000"/>
                <w:sz w:val="20"/>
                <w:szCs w:val="20"/>
              </w:rPr>
              <w:t>19,383 </w:t>
            </w:r>
          </w:p>
        </w:tc>
        <w:tc>
          <w:tcPr>
            <w:tcW w:w="0" w:type="auto"/>
            <w:shd w:val="clear" w:color="auto" w:fill="CCEEFF"/>
            <w:tcMar>
              <w:top w:w="30" w:type="dxa"/>
              <w:left w:w="0" w:type="dxa"/>
              <w:bottom w:w="30" w:type="dxa"/>
              <w:right w:w="20" w:type="dxa"/>
            </w:tcMar>
            <w:vAlign w:val="bottom"/>
            <w:hideMark/>
          </w:tcPr>
          <w:p w14:paraId="5C2FC43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69B1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79A0A" w14:textId="77777777" w:rsidR="00000000" w:rsidRDefault="00F96C63">
            <w:pPr>
              <w:jc w:val="right"/>
              <w:rPr>
                <w:rFonts w:eastAsia="Times New Roman"/>
              </w:rPr>
            </w:pPr>
            <w:r>
              <w:rPr>
                <w:rFonts w:eastAsia="Times New Roman"/>
                <w:color w:val="000000"/>
                <w:sz w:val="20"/>
                <w:szCs w:val="20"/>
              </w:rPr>
              <w:t>17,161 </w:t>
            </w:r>
          </w:p>
        </w:tc>
        <w:tc>
          <w:tcPr>
            <w:tcW w:w="0" w:type="auto"/>
            <w:shd w:val="clear" w:color="auto" w:fill="CCEEFF"/>
            <w:tcMar>
              <w:top w:w="30" w:type="dxa"/>
              <w:left w:w="0" w:type="dxa"/>
              <w:bottom w:w="30" w:type="dxa"/>
              <w:right w:w="20" w:type="dxa"/>
            </w:tcMar>
            <w:vAlign w:val="bottom"/>
            <w:hideMark/>
          </w:tcPr>
          <w:p w14:paraId="0ADD5AB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CB86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A1BAE" w14:textId="77777777" w:rsidR="00000000" w:rsidRDefault="00F96C63">
            <w:pPr>
              <w:jc w:val="right"/>
              <w:rPr>
                <w:rFonts w:eastAsia="Times New Roman"/>
              </w:rPr>
            </w:pPr>
            <w:r>
              <w:rPr>
                <w:rFonts w:eastAsia="Times New Roman"/>
                <w:color w:val="000000"/>
                <w:sz w:val="20"/>
                <w:szCs w:val="20"/>
              </w:rPr>
              <w:t>2,222 </w:t>
            </w:r>
          </w:p>
        </w:tc>
        <w:tc>
          <w:tcPr>
            <w:tcW w:w="0" w:type="auto"/>
            <w:shd w:val="clear" w:color="auto" w:fill="CCEEFF"/>
            <w:tcMar>
              <w:top w:w="30" w:type="dxa"/>
              <w:left w:w="0" w:type="dxa"/>
              <w:bottom w:w="30" w:type="dxa"/>
              <w:right w:w="20" w:type="dxa"/>
            </w:tcMar>
            <w:vAlign w:val="bottom"/>
            <w:hideMark/>
          </w:tcPr>
          <w:p w14:paraId="6DB4D61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76363"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CBE2E" w14:textId="77777777" w:rsidR="00000000" w:rsidRDefault="00F96C63">
            <w:pPr>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4418D628" w14:textId="77777777" w:rsidR="00000000" w:rsidRDefault="00F96C63">
            <w:pPr>
              <w:jc w:val="right"/>
              <w:rPr>
                <w:rFonts w:eastAsia="Times New Roman"/>
              </w:rPr>
            </w:pPr>
            <w:r>
              <w:rPr>
                <w:rFonts w:eastAsia="Times New Roman"/>
                <w:color w:val="000000"/>
                <w:sz w:val="20"/>
                <w:szCs w:val="20"/>
              </w:rPr>
              <w:t>%</w:t>
            </w:r>
          </w:p>
        </w:tc>
      </w:tr>
      <w:tr w:rsidR="00000000" w14:paraId="345E8C9C"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37392CE3" w14:textId="77777777" w:rsidR="00000000" w:rsidRDefault="00F96C63">
            <w:pPr>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277BDA02"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673486" w14:textId="77777777" w:rsidR="00000000" w:rsidRDefault="00F96C63">
            <w:pPr>
              <w:jc w:val="right"/>
              <w:rPr>
                <w:rFonts w:eastAsia="Times New Roman"/>
              </w:rPr>
            </w:pPr>
            <w:r>
              <w:rPr>
                <w:rFonts w:eastAsia="Times New Roman"/>
                <w:color w:val="000000"/>
                <w:sz w:val="20"/>
                <w:szCs w:val="20"/>
              </w:rPr>
              <w:t>10,827 </w:t>
            </w:r>
          </w:p>
        </w:tc>
        <w:tc>
          <w:tcPr>
            <w:tcW w:w="0" w:type="auto"/>
            <w:shd w:val="clear" w:color="auto" w:fill="FFFFFF"/>
            <w:tcMar>
              <w:top w:w="30" w:type="dxa"/>
              <w:left w:w="0" w:type="dxa"/>
              <w:bottom w:w="30" w:type="dxa"/>
              <w:right w:w="20" w:type="dxa"/>
            </w:tcMar>
            <w:vAlign w:val="bottom"/>
            <w:hideMark/>
          </w:tcPr>
          <w:p w14:paraId="7356E28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E2E4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38CE7" w14:textId="77777777" w:rsidR="00000000" w:rsidRDefault="00F96C63">
            <w:pPr>
              <w:jc w:val="right"/>
              <w:rPr>
                <w:rFonts w:eastAsia="Times New Roman"/>
              </w:rPr>
            </w:pPr>
            <w:r>
              <w:rPr>
                <w:rFonts w:eastAsia="Times New Roman"/>
                <w:color w:val="000000"/>
                <w:sz w:val="20"/>
                <w:szCs w:val="20"/>
              </w:rPr>
              <w:t>10,436 </w:t>
            </w:r>
          </w:p>
        </w:tc>
        <w:tc>
          <w:tcPr>
            <w:tcW w:w="0" w:type="auto"/>
            <w:shd w:val="clear" w:color="auto" w:fill="FFFFFF"/>
            <w:tcMar>
              <w:top w:w="30" w:type="dxa"/>
              <w:left w:w="0" w:type="dxa"/>
              <w:bottom w:w="30" w:type="dxa"/>
              <w:right w:w="20" w:type="dxa"/>
            </w:tcMar>
            <w:vAlign w:val="bottom"/>
            <w:hideMark/>
          </w:tcPr>
          <w:p w14:paraId="6CC14B9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DB93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87430" w14:textId="77777777" w:rsidR="00000000" w:rsidRDefault="00F96C63">
            <w:pPr>
              <w:jc w:val="right"/>
              <w:rPr>
                <w:rFonts w:eastAsia="Times New Roman"/>
              </w:rPr>
            </w:pPr>
            <w:r>
              <w:rPr>
                <w:rFonts w:eastAsia="Times New Roman"/>
                <w:color w:val="000000"/>
                <w:sz w:val="20"/>
                <w:szCs w:val="20"/>
              </w:rPr>
              <w:t>391 </w:t>
            </w:r>
          </w:p>
        </w:tc>
        <w:tc>
          <w:tcPr>
            <w:tcW w:w="0" w:type="auto"/>
            <w:shd w:val="clear" w:color="auto" w:fill="FFFFFF"/>
            <w:tcMar>
              <w:top w:w="30" w:type="dxa"/>
              <w:left w:w="0" w:type="dxa"/>
              <w:bottom w:w="30" w:type="dxa"/>
              <w:right w:w="20" w:type="dxa"/>
            </w:tcMar>
            <w:vAlign w:val="bottom"/>
            <w:hideMark/>
          </w:tcPr>
          <w:p w14:paraId="38CE282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774C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6CB01" w14:textId="77777777" w:rsidR="00000000" w:rsidRDefault="00F96C63">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1956DCBA" w14:textId="77777777" w:rsidR="00000000" w:rsidRDefault="00F96C63">
            <w:pPr>
              <w:jc w:val="right"/>
              <w:rPr>
                <w:rFonts w:eastAsia="Times New Roman"/>
              </w:rPr>
            </w:pPr>
            <w:r>
              <w:rPr>
                <w:rFonts w:eastAsia="Times New Roman"/>
                <w:color w:val="000000"/>
                <w:sz w:val="20"/>
                <w:szCs w:val="20"/>
              </w:rPr>
              <w:t>%</w:t>
            </w:r>
          </w:p>
        </w:tc>
      </w:tr>
      <w:tr w:rsidR="00000000" w14:paraId="6E06971D"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2A4509A0"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358F0782"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1FCB89" w14:textId="77777777" w:rsidR="00000000" w:rsidRDefault="00F96C63">
            <w:pPr>
              <w:jc w:val="right"/>
              <w:rPr>
                <w:rFonts w:eastAsia="Times New Roman"/>
              </w:rPr>
            </w:pPr>
            <w:r>
              <w:rPr>
                <w:rFonts w:eastAsia="Times New Roman"/>
                <w:color w:val="000000"/>
                <w:sz w:val="20"/>
                <w:szCs w:val="20"/>
              </w:rPr>
              <w:t>5,541 </w:t>
            </w:r>
          </w:p>
        </w:tc>
        <w:tc>
          <w:tcPr>
            <w:tcW w:w="0" w:type="auto"/>
            <w:shd w:val="clear" w:color="auto" w:fill="CCEEFF"/>
            <w:tcMar>
              <w:top w:w="30" w:type="dxa"/>
              <w:left w:w="0" w:type="dxa"/>
              <w:bottom w:w="30" w:type="dxa"/>
              <w:right w:w="20" w:type="dxa"/>
            </w:tcMar>
            <w:vAlign w:val="bottom"/>
            <w:hideMark/>
          </w:tcPr>
          <w:p w14:paraId="1DD0214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9B12E"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F0C60" w14:textId="77777777" w:rsidR="00000000" w:rsidRDefault="00F96C63">
            <w:pPr>
              <w:jc w:val="right"/>
              <w:rPr>
                <w:rFonts w:eastAsia="Times New Roman"/>
              </w:rPr>
            </w:pPr>
            <w:r>
              <w:rPr>
                <w:rFonts w:eastAsia="Times New Roman"/>
                <w:color w:val="000000"/>
                <w:sz w:val="20"/>
                <w:szCs w:val="20"/>
              </w:rPr>
              <w:t>5,458 </w:t>
            </w:r>
          </w:p>
        </w:tc>
        <w:tc>
          <w:tcPr>
            <w:tcW w:w="0" w:type="auto"/>
            <w:shd w:val="clear" w:color="auto" w:fill="CCEEFF"/>
            <w:tcMar>
              <w:top w:w="30" w:type="dxa"/>
              <w:left w:w="0" w:type="dxa"/>
              <w:bottom w:w="30" w:type="dxa"/>
              <w:right w:w="20" w:type="dxa"/>
            </w:tcMar>
            <w:vAlign w:val="bottom"/>
            <w:hideMark/>
          </w:tcPr>
          <w:p w14:paraId="52FA907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54460"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D0F96" w14:textId="77777777" w:rsidR="00000000" w:rsidRDefault="00F96C63">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14:paraId="446BB8F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2F26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9649B" w14:textId="77777777" w:rsidR="00000000" w:rsidRDefault="00F96C63">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2DD56168" w14:textId="77777777" w:rsidR="00000000" w:rsidRDefault="00F96C63">
            <w:pPr>
              <w:jc w:val="right"/>
              <w:rPr>
                <w:rFonts w:eastAsia="Times New Roman"/>
              </w:rPr>
            </w:pPr>
            <w:r>
              <w:rPr>
                <w:rFonts w:eastAsia="Times New Roman"/>
                <w:color w:val="000000"/>
                <w:sz w:val="20"/>
                <w:szCs w:val="20"/>
              </w:rPr>
              <w:t>%</w:t>
            </w:r>
          </w:p>
        </w:tc>
      </w:tr>
      <w:tr w:rsidR="00000000" w14:paraId="1AB16064"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0DE0268E" w14:textId="77777777" w:rsidR="00000000" w:rsidRDefault="00F96C63">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6B33C22A"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CC862" w14:textId="77777777" w:rsidR="00000000" w:rsidRDefault="00F96C63">
            <w:pPr>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14:paraId="6E902CA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D9600"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4052BF" w14:textId="77777777" w:rsidR="00000000" w:rsidRDefault="00F96C63">
            <w:pPr>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14:paraId="5EB32D9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81F1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E9D03" w14:textId="77777777" w:rsidR="00000000" w:rsidRDefault="00F96C63">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14:paraId="23DA512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7656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A41BD" w14:textId="77777777" w:rsidR="00000000" w:rsidRDefault="00F96C63">
            <w:pPr>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14:paraId="44A8CC46" w14:textId="77777777" w:rsidR="00000000" w:rsidRDefault="00F96C63">
            <w:pPr>
              <w:jc w:val="right"/>
              <w:rPr>
                <w:rFonts w:eastAsia="Times New Roman"/>
              </w:rPr>
            </w:pPr>
            <w:r>
              <w:rPr>
                <w:rFonts w:eastAsia="Times New Roman"/>
                <w:color w:val="000000"/>
                <w:sz w:val="20"/>
                <w:szCs w:val="20"/>
              </w:rPr>
              <w:t>%</w:t>
            </w:r>
          </w:p>
        </w:tc>
      </w:tr>
      <w:tr w:rsidR="00000000" w14:paraId="31B2041D"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21CB9055" w14:textId="77777777" w:rsidR="00000000" w:rsidRDefault="00F96C63">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196CC29B"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7270D9" w14:textId="77777777" w:rsidR="00000000" w:rsidRDefault="00F96C63">
            <w:pPr>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14:paraId="4D602C0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67B88"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E12EF" w14:textId="77777777" w:rsidR="00000000" w:rsidRDefault="00F96C63">
            <w:pPr>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14:paraId="07691E7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355B5"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BF8B6" w14:textId="77777777" w:rsidR="00000000" w:rsidRDefault="00F96C63">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3C4156E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FAE4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D3215" w14:textId="77777777" w:rsidR="00000000" w:rsidRDefault="00F96C63">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64371F20" w14:textId="77777777" w:rsidR="00000000" w:rsidRDefault="00F96C63">
            <w:pPr>
              <w:jc w:val="right"/>
              <w:rPr>
                <w:rFonts w:eastAsia="Times New Roman"/>
              </w:rPr>
            </w:pPr>
            <w:r>
              <w:rPr>
                <w:rFonts w:eastAsia="Times New Roman"/>
                <w:color w:val="000000"/>
                <w:sz w:val="20"/>
                <w:szCs w:val="20"/>
              </w:rPr>
              <w:t>%</w:t>
            </w:r>
          </w:p>
        </w:tc>
      </w:tr>
      <w:tr w:rsidR="00000000" w14:paraId="464905DF" w14:textId="77777777">
        <w:trPr>
          <w:divId w:val="1505054909"/>
        </w:trPr>
        <w:tc>
          <w:tcPr>
            <w:tcW w:w="0" w:type="auto"/>
            <w:gridSpan w:val="3"/>
            <w:shd w:val="clear" w:color="auto" w:fill="FFFFFF"/>
            <w:tcMar>
              <w:top w:w="30" w:type="dxa"/>
              <w:left w:w="495" w:type="dxa"/>
              <w:bottom w:w="30" w:type="dxa"/>
              <w:right w:w="20" w:type="dxa"/>
            </w:tcMar>
            <w:vAlign w:val="bottom"/>
            <w:hideMark/>
          </w:tcPr>
          <w:p w14:paraId="15549F2F" w14:textId="77777777" w:rsidR="00000000" w:rsidRDefault="00F96C63">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6A6B8EF6"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5858BF" w14:textId="77777777" w:rsidR="00000000" w:rsidRDefault="00F96C63">
            <w:pPr>
              <w:jc w:val="right"/>
              <w:rPr>
                <w:rFonts w:eastAsia="Times New Roman"/>
              </w:rPr>
            </w:pPr>
            <w:r>
              <w:rPr>
                <w:rFonts w:eastAsia="Times New Roman"/>
                <w:color w:val="000000"/>
                <w:sz w:val="20"/>
                <w:szCs w:val="20"/>
              </w:rPr>
              <w:t>105,260 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51680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FFFA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CF64DD" w14:textId="77777777" w:rsidR="00000000" w:rsidRDefault="00F96C63">
            <w:pPr>
              <w:jc w:val="right"/>
              <w:rPr>
                <w:rFonts w:eastAsia="Times New Roman"/>
              </w:rPr>
            </w:pPr>
            <w:r>
              <w:rPr>
                <w:rFonts w:eastAsia="Times New Roman"/>
                <w:color w:val="000000"/>
                <w:sz w:val="20"/>
                <w:szCs w:val="20"/>
              </w:rPr>
              <w:t>113,260 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5D38C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89AA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323A36" w14:textId="77777777" w:rsidR="00000000" w:rsidRDefault="00F96C63">
            <w:pPr>
              <w:jc w:val="right"/>
              <w:rPr>
                <w:rFonts w:eastAsia="Times New Roman"/>
              </w:rPr>
            </w:pPr>
            <w:r>
              <w:rPr>
                <w:rFonts w:eastAsia="Times New Roman"/>
                <w:color w:val="000000"/>
                <w:sz w:val="20"/>
                <w:szCs w:val="20"/>
              </w:rPr>
              <w:t>(8,000)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EFE3E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747A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5380C5" w14:textId="77777777" w:rsidR="00000000" w:rsidRDefault="00F96C63">
            <w:pPr>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7FCF85" w14:textId="77777777" w:rsidR="00000000" w:rsidRDefault="00F96C63">
            <w:pPr>
              <w:jc w:val="right"/>
              <w:rPr>
                <w:rFonts w:eastAsia="Times New Roman"/>
              </w:rPr>
            </w:pPr>
            <w:r>
              <w:rPr>
                <w:rFonts w:eastAsia="Times New Roman"/>
                <w:color w:val="000000"/>
                <w:sz w:val="20"/>
                <w:szCs w:val="20"/>
              </w:rPr>
              <w:t>%</w:t>
            </w:r>
          </w:p>
        </w:tc>
      </w:tr>
      <w:tr w:rsidR="00000000" w14:paraId="6AF5CC18"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7A730CB5" w14:textId="77777777" w:rsidR="00000000" w:rsidRDefault="00F96C63">
            <w:pPr>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2ABB6DA6"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6A3060" w14:textId="77777777" w:rsidR="00000000" w:rsidRDefault="00F96C63">
            <w:pPr>
              <w:jc w:val="right"/>
              <w:rPr>
                <w:rFonts w:eastAsia="Times New Roman"/>
              </w:rPr>
            </w:pPr>
            <w:r>
              <w:rPr>
                <w:rFonts w:eastAsia="Times New Roman"/>
                <w:color w:val="000000"/>
                <w:sz w:val="20"/>
                <w:szCs w:val="20"/>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CEC01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D38CE"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6924FA" w14:textId="77777777" w:rsidR="00000000" w:rsidRDefault="00F96C63">
            <w:pPr>
              <w:jc w:val="right"/>
              <w:rPr>
                <w:rFonts w:eastAsia="Times New Roman"/>
              </w:rPr>
            </w:pPr>
            <w:r>
              <w:rPr>
                <w:rFonts w:eastAsia="Times New Roman"/>
                <w:color w:val="000000"/>
                <w:sz w:val="20"/>
                <w:szCs w:val="20"/>
              </w:rPr>
              <w:t>5,044 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BC8B7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F7628"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A47DCC" w14:textId="77777777" w:rsidR="00000000" w:rsidRDefault="00F96C63">
            <w:pPr>
              <w:jc w:val="right"/>
              <w:rPr>
                <w:rFonts w:eastAsia="Times New Roman"/>
              </w:rPr>
            </w:pPr>
            <w:r>
              <w:rPr>
                <w:rFonts w:eastAsia="Times New Roman"/>
                <w:color w:val="000000"/>
                <w:sz w:val="20"/>
                <w:szCs w:val="20"/>
              </w:rPr>
              <w:t>(4,322)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AEDD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2A0A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D90652" w14:textId="77777777" w:rsidR="00000000" w:rsidRDefault="00F96C63">
            <w:pPr>
              <w:jc w:val="right"/>
              <w:rPr>
                <w:rFonts w:eastAsia="Times New Roman"/>
              </w:rPr>
            </w:pPr>
            <w:r>
              <w:rPr>
                <w:rFonts w:eastAsia="Times New Roman"/>
                <w:color w:val="000000"/>
                <w:sz w:val="20"/>
                <w:szCs w:val="20"/>
              </w:rPr>
              <w:t>(85.7)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D45CB8" w14:textId="77777777" w:rsidR="00000000" w:rsidRDefault="00F96C63">
            <w:pPr>
              <w:jc w:val="right"/>
              <w:rPr>
                <w:rFonts w:eastAsia="Times New Roman"/>
              </w:rPr>
            </w:pPr>
            <w:r>
              <w:rPr>
                <w:rFonts w:eastAsia="Times New Roman"/>
                <w:color w:val="000000"/>
                <w:sz w:val="20"/>
                <w:szCs w:val="20"/>
              </w:rPr>
              <w:t>%</w:t>
            </w:r>
          </w:p>
        </w:tc>
      </w:tr>
      <w:tr w:rsidR="00000000" w14:paraId="1B26571A" w14:textId="77777777">
        <w:trPr>
          <w:divId w:val="1505054909"/>
        </w:trPr>
        <w:tc>
          <w:tcPr>
            <w:tcW w:w="0" w:type="auto"/>
            <w:gridSpan w:val="3"/>
            <w:vAlign w:val="center"/>
            <w:hideMark/>
          </w:tcPr>
          <w:p w14:paraId="72A398F8" w14:textId="77777777" w:rsidR="00000000" w:rsidRDefault="00F96C63">
            <w:pPr>
              <w:jc w:val="right"/>
              <w:rPr>
                <w:rFonts w:eastAsia="Times New Roman"/>
              </w:rPr>
            </w:pPr>
          </w:p>
        </w:tc>
        <w:tc>
          <w:tcPr>
            <w:tcW w:w="0" w:type="auto"/>
            <w:gridSpan w:val="3"/>
            <w:vAlign w:val="center"/>
            <w:hideMark/>
          </w:tcPr>
          <w:p w14:paraId="093063CC" w14:textId="77777777" w:rsidR="00000000" w:rsidRDefault="00F96C63">
            <w:pPr>
              <w:rPr>
                <w:rFonts w:eastAsia="Times New Roman"/>
                <w:sz w:val="20"/>
                <w:szCs w:val="20"/>
              </w:rPr>
            </w:pPr>
          </w:p>
        </w:tc>
        <w:tc>
          <w:tcPr>
            <w:tcW w:w="0" w:type="auto"/>
            <w:gridSpan w:val="3"/>
            <w:vAlign w:val="center"/>
            <w:hideMark/>
          </w:tcPr>
          <w:p w14:paraId="20714CC6" w14:textId="77777777" w:rsidR="00000000" w:rsidRDefault="00F96C63">
            <w:pPr>
              <w:rPr>
                <w:rFonts w:eastAsia="Times New Roman"/>
                <w:sz w:val="20"/>
                <w:szCs w:val="20"/>
              </w:rPr>
            </w:pPr>
          </w:p>
        </w:tc>
        <w:tc>
          <w:tcPr>
            <w:tcW w:w="0" w:type="auto"/>
            <w:gridSpan w:val="3"/>
            <w:vAlign w:val="center"/>
            <w:hideMark/>
          </w:tcPr>
          <w:p w14:paraId="359AFC3B" w14:textId="77777777" w:rsidR="00000000" w:rsidRDefault="00F96C63">
            <w:pPr>
              <w:rPr>
                <w:rFonts w:eastAsia="Times New Roman"/>
                <w:sz w:val="20"/>
                <w:szCs w:val="20"/>
              </w:rPr>
            </w:pPr>
          </w:p>
        </w:tc>
        <w:tc>
          <w:tcPr>
            <w:tcW w:w="0" w:type="auto"/>
            <w:gridSpan w:val="3"/>
            <w:vAlign w:val="center"/>
            <w:hideMark/>
          </w:tcPr>
          <w:p w14:paraId="15CB3509" w14:textId="77777777" w:rsidR="00000000" w:rsidRDefault="00F96C63">
            <w:pPr>
              <w:rPr>
                <w:rFonts w:eastAsia="Times New Roman"/>
                <w:sz w:val="20"/>
                <w:szCs w:val="20"/>
              </w:rPr>
            </w:pPr>
          </w:p>
        </w:tc>
        <w:tc>
          <w:tcPr>
            <w:tcW w:w="0" w:type="auto"/>
            <w:gridSpan w:val="3"/>
            <w:vAlign w:val="center"/>
            <w:hideMark/>
          </w:tcPr>
          <w:p w14:paraId="2FBE4654" w14:textId="77777777" w:rsidR="00000000" w:rsidRDefault="00F96C63">
            <w:pPr>
              <w:rPr>
                <w:rFonts w:eastAsia="Times New Roman"/>
                <w:sz w:val="20"/>
                <w:szCs w:val="20"/>
              </w:rPr>
            </w:pPr>
          </w:p>
        </w:tc>
        <w:tc>
          <w:tcPr>
            <w:tcW w:w="0" w:type="auto"/>
            <w:gridSpan w:val="3"/>
            <w:vAlign w:val="center"/>
            <w:hideMark/>
          </w:tcPr>
          <w:p w14:paraId="319CD6DD" w14:textId="77777777" w:rsidR="00000000" w:rsidRDefault="00F96C63">
            <w:pPr>
              <w:rPr>
                <w:rFonts w:eastAsia="Times New Roman"/>
                <w:sz w:val="20"/>
                <w:szCs w:val="20"/>
              </w:rPr>
            </w:pPr>
          </w:p>
        </w:tc>
        <w:tc>
          <w:tcPr>
            <w:tcW w:w="0" w:type="auto"/>
            <w:gridSpan w:val="3"/>
            <w:vAlign w:val="center"/>
            <w:hideMark/>
          </w:tcPr>
          <w:p w14:paraId="68EBA7A9" w14:textId="77777777" w:rsidR="00000000" w:rsidRDefault="00F96C63">
            <w:pPr>
              <w:rPr>
                <w:rFonts w:eastAsia="Times New Roman"/>
                <w:sz w:val="20"/>
                <w:szCs w:val="20"/>
              </w:rPr>
            </w:pPr>
          </w:p>
        </w:tc>
        <w:tc>
          <w:tcPr>
            <w:tcW w:w="0" w:type="auto"/>
            <w:gridSpan w:val="3"/>
            <w:vAlign w:val="center"/>
            <w:hideMark/>
          </w:tcPr>
          <w:p w14:paraId="338BF442" w14:textId="77777777" w:rsidR="00000000" w:rsidRDefault="00F96C63">
            <w:pPr>
              <w:rPr>
                <w:rFonts w:eastAsia="Times New Roman"/>
                <w:sz w:val="20"/>
                <w:szCs w:val="20"/>
              </w:rPr>
            </w:pPr>
          </w:p>
        </w:tc>
      </w:tr>
      <w:tr w:rsidR="00000000" w14:paraId="23333F30"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28E85318" w14:textId="77777777" w:rsidR="00000000" w:rsidRDefault="00F96C63">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73C8809B"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FA9FAF" w14:textId="77777777" w:rsidR="00000000" w:rsidRDefault="00F96C63">
            <w:pPr>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14:paraId="42CCF3A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B7FD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35955" w14:textId="77777777" w:rsidR="00000000" w:rsidRDefault="00F96C63">
            <w:pPr>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14:paraId="5196D4A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86B5A"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B1205" w14:textId="77777777" w:rsidR="00000000" w:rsidRDefault="00F96C63">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471F17B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EAA4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6CF2B" w14:textId="77777777" w:rsidR="00000000" w:rsidRDefault="00F96C63">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44B65DA4" w14:textId="77777777" w:rsidR="00000000" w:rsidRDefault="00F96C63">
            <w:pPr>
              <w:jc w:val="right"/>
              <w:rPr>
                <w:rFonts w:eastAsia="Times New Roman"/>
              </w:rPr>
            </w:pPr>
            <w:r>
              <w:rPr>
                <w:rFonts w:eastAsia="Times New Roman"/>
                <w:color w:val="000000"/>
                <w:sz w:val="20"/>
                <w:szCs w:val="20"/>
              </w:rPr>
              <w:t>%</w:t>
            </w:r>
          </w:p>
        </w:tc>
      </w:tr>
      <w:tr w:rsidR="00000000" w14:paraId="4F2402AB"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000BC96B" w14:textId="77777777" w:rsidR="00000000" w:rsidRDefault="00F96C63">
            <w:pPr>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14:paraId="5F3AAB17"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C28B6A" w14:textId="77777777" w:rsidR="00000000" w:rsidRDefault="00F96C63">
            <w:pPr>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B44DE"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DA694"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2C62DD" w14:textId="77777777" w:rsidR="00000000" w:rsidRDefault="00F96C63">
            <w:pPr>
              <w:jc w:val="right"/>
              <w:rPr>
                <w:rFonts w:eastAsia="Times New Roman"/>
              </w:rPr>
            </w:pPr>
            <w:r>
              <w:rPr>
                <w:rFonts w:eastAsia="Times New Roman"/>
                <w:color w:val="000000"/>
                <w:sz w:val="20"/>
                <w:szCs w:val="20"/>
              </w:rPr>
              <w:t>4,307 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9B61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B693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707385" w14:textId="77777777" w:rsidR="00000000" w:rsidRDefault="00F96C63">
            <w:pPr>
              <w:jc w:val="right"/>
              <w:rPr>
                <w:rFonts w:eastAsia="Times New Roman"/>
              </w:rPr>
            </w:pPr>
            <w:r>
              <w:rPr>
                <w:rFonts w:eastAsia="Times New Roman"/>
                <w:color w:val="000000"/>
                <w:sz w:val="20"/>
                <w:szCs w:val="20"/>
              </w:rPr>
              <w:t>(4,407)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C778F"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35A53" w14:textId="77777777" w:rsidR="00000000" w:rsidRDefault="00F96C6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BD16E3" w14:textId="77777777" w:rsidR="00000000" w:rsidRDefault="00F96C63">
            <w:pPr>
              <w:jc w:val="right"/>
              <w:rPr>
                <w:rFonts w:eastAsia="Times New Roman"/>
              </w:rPr>
            </w:pPr>
            <w:r>
              <w:rPr>
                <w:rFonts w:eastAsia="Times New Roman"/>
                <w:color w:val="000000"/>
                <w:sz w:val="20"/>
                <w:szCs w:val="20"/>
              </w:rPr>
              <w:t>*</w:t>
            </w:r>
          </w:p>
        </w:tc>
      </w:tr>
      <w:tr w:rsidR="00000000" w14:paraId="7E0701CA"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33872BDE"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63AAC401"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2E4AD5" w14:textId="77777777" w:rsidR="00000000" w:rsidRDefault="00F96C63">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6FF9998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2D8A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F7DEE"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284ECA7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9D0C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B602D" w14:textId="77777777" w:rsidR="00000000" w:rsidRDefault="00F96C63">
            <w:pPr>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7DF557D0"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6D2F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48B555" w14:textId="77777777" w:rsidR="00000000" w:rsidRDefault="00F96C63">
            <w:pPr>
              <w:jc w:val="right"/>
              <w:rPr>
                <w:rFonts w:eastAsia="Times New Roman"/>
              </w:rPr>
            </w:pPr>
            <w:r>
              <w:rPr>
                <w:rFonts w:eastAsia="Times New Roman"/>
                <w:color w:val="000000"/>
                <w:sz w:val="20"/>
                <w:szCs w:val="20"/>
              </w:rPr>
              <w:t>(57.8)</w:t>
            </w:r>
          </w:p>
        </w:tc>
        <w:tc>
          <w:tcPr>
            <w:tcW w:w="0" w:type="auto"/>
            <w:shd w:val="clear" w:color="auto" w:fill="FFFFFF"/>
            <w:tcMar>
              <w:top w:w="30" w:type="dxa"/>
              <w:left w:w="0" w:type="dxa"/>
              <w:bottom w:w="30" w:type="dxa"/>
              <w:right w:w="20" w:type="dxa"/>
            </w:tcMar>
            <w:vAlign w:val="bottom"/>
            <w:hideMark/>
          </w:tcPr>
          <w:p w14:paraId="52616907" w14:textId="77777777" w:rsidR="00000000" w:rsidRDefault="00F96C63">
            <w:pPr>
              <w:jc w:val="right"/>
              <w:rPr>
                <w:rFonts w:eastAsia="Times New Roman"/>
              </w:rPr>
            </w:pPr>
            <w:r>
              <w:rPr>
                <w:rFonts w:eastAsia="Times New Roman"/>
                <w:color w:val="000000"/>
                <w:sz w:val="20"/>
                <w:szCs w:val="20"/>
              </w:rPr>
              <w:t>%</w:t>
            </w:r>
          </w:p>
        </w:tc>
      </w:tr>
      <w:tr w:rsidR="00000000" w14:paraId="5AFAB0C7" w14:textId="77777777">
        <w:trPr>
          <w:divId w:val="1505054909"/>
        </w:trPr>
        <w:tc>
          <w:tcPr>
            <w:tcW w:w="0" w:type="auto"/>
            <w:gridSpan w:val="3"/>
            <w:shd w:val="clear" w:color="auto" w:fill="CCEEFF"/>
            <w:tcMar>
              <w:top w:w="30" w:type="dxa"/>
              <w:left w:w="225" w:type="dxa"/>
              <w:bottom w:w="30" w:type="dxa"/>
              <w:right w:w="20" w:type="dxa"/>
            </w:tcMar>
            <w:vAlign w:val="bottom"/>
            <w:hideMark/>
          </w:tcPr>
          <w:p w14:paraId="6DDC90D3"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41ACE4F7"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D8AA6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0D0C21" w14:textId="77777777" w:rsidR="00000000" w:rsidRDefault="00F96C63">
            <w:pPr>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970D0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AAFFD"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9E4178"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427A27" w14:textId="77777777" w:rsidR="00000000" w:rsidRDefault="00F96C63">
            <w:pPr>
              <w:jc w:val="right"/>
              <w:rPr>
                <w:rFonts w:eastAsia="Times New Roman"/>
              </w:rPr>
            </w:pPr>
            <w:r>
              <w:rPr>
                <w:rFonts w:eastAsia="Times New Roman"/>
                <w:color w:val="000000"/>
                <w:sz w:val="20"/>
                <w:szCs w:val="20"/>
              </w:rPr>
              <w:t>4,243 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54F0A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1F3C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1174A7"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B50B67" w14:textId="77777777" w:rsidR="00000000" w:rsidRDefault="00F96C63">
            <w:pPr>
              <w:jc w:val="right"/>
              <w:rPr>
                <w:rFonts w:eastAsia="Times New Roman"/>
              </w:rPr>
            </w:pPr>
            <w:r>
              <w:rPr>
                <w:rFonts w:eastAsia="Times New Roman"/>
                <w:color w:val="000000"/>
                <w:sz w:val="20"/>
                <w:szCs w:val="20"/>
              </w:rPr>
              <w:t>(4,370)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83350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51EE4" w14:textId="77777777" w:rsidR="00000000" w:rsidRDefault="00F96C6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CEB4CA" w14:textId="77777777" w:rsidR="00000000" w:rsidRDefault="00F96C63">
            <w:pPr>
              <w:jc w:val="right"/>
              <w:rPr>
                <w:rFonts w:eastAsia="Times New Roman"/>
              </w:rPr>
            </w:pPr>
            <w:r>
              <w:rPr>
                <w:rFonts w:eastAsia="Times New Roman"/>
                <w:color w:val="000000"/>
                <w:sz w:val="20"/>
                <w:szCs w:val="20"/>
              </w:rPr>
              <w:t>*</w:t>
            </w:r>
          </w:p>
        </w:tc>
      </w:tr>
      <w:tr w:rsidR="00000000" w14:paraId="5E99686C" w14:textId="77777777">
        <w:trPr>
          <w:divId w:val="1505054909"/>
        </w:trPr>
        <w:tc>
          <w:tcPr>
            <w:tcW w:w="0" w:type="auto"/>
            <w:gridSpan w:val="3"/>
            <w:shd w:val="clear" w:color="auto" w:fill="FFFFFF"/>
            <w:tcMar>
              <w:top w:w="30" w:type="dxa"/>
              <w:left w:w="225" w:type="dxa"/>
              <w:bottom w:w="30" w:type="dxa"/>
              <w:right w:w="20" w:type="dxa"/>
            </w:tcMar>
            <w:vAlign w:val="bottom"/>
            <w:hideMark/>
          </w:tcPr>
          <w:p w14:paraId="5E5CA4D2" w14:textId="77777777" w:rsidR="00000000" w:rsidRDefault="00F96C63">
            <w:pPr>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14:paraId="232C0706"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1638E2"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912FC9"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E30B43"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3C9A1"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CAF97C"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1D547"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EFC65B" w14:textId="77777777" w:rsidR="00000000" w:rsidRDefault="00F96C63">
            <w:pPr>
              <w:rPr>
                <w:rFonts w:eastAsia="Times New Roman"/>
                <w:sz w:val="20"/>
                <w:szCs w:val="20"/>
              </w:rPr>
            </w:pPr>
          </w:p>
        </w:tc>
      </w:tr>
      <w:tr w:rsidR="00000000" w14:paraId="63503C4A" w14:textId="77777777">
        <w:trPr>
          <w:divId w:val="1505054909"/>
        </w:trPr>
        <w:tc>
          <w:tcPr>
            <w:tcW w:w="0" w:type="auto"/>
            <w:gridSpan w:val="3"/>
            <w:shd w:val="clear" w:color="auto" w:fill="CCEEFF"/>
            <w:tcMar>
              <w:top w:w="30" w:type="dxa"/>
              <w:left w:w="495" w:type="dxa"/>
              <w:bottom w:w="30" w:type="dxa"/>
              <w:right w:w="20" w:type="dxa"/>
            </w:tcMar>
            <w:vAlign w:val="bottom"/>
            <w:hideMark/>
          </w:tcPr>
          <w:p w14:paraId="3E47EF7F" w14:textId="77777777" w:rsidR="00000000" w:rsidRDefault="00F96C63">
            <w:pPr>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14:paraId="68BBA311"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016BAB68"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9B5B4C" w14:textId="77777777" w:rsidR="00000000" w:rsidRDefault="00F96C63">
            <w:pPr>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14:paraId="550A340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A9F1D"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36DDED"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EC7E06" w14:textId="77777777" w:rsidR="00000000" w:rsidRDefault="00F96C63">
            <w:pPr>
              <w:jc w:val="right"/>
              <w:rPr>
                <w:rFonts w:eastAsia="Times New Roman"/>
              </w:rPr>
            </w:pPr>
            <w:r>
              <w:rPr>
                <w:rFonts w:eastAsia="Times New Roman"/>
                <w:color w:val="000000"/>
                <w:sz w:val="20"/>
                <w:szCs w:val="20"/>
              </w:rPr>
              <w:t>1,188 </w:t>
            </w:r>
          </w:p>
        </w:tc>
        <w:tc>
          <w:tcPr>
            <w:tcW w:w="0" w:type="auto"/>
            <w:shd w:val="clear" w:color="auto" w:fill="CCEEFF"/>
            <w:tcMar>
              <w:top w:w="30" w:type="dxa"/>
              <w:left w:w="0" w:type="dxa"/>
              <w:bottom w:w="30" w:type="dxa"/>
              <w:right w:w="20" w:type="dxa"/>
            </w:tcMar>
            <w:vAlign w:val="bottom"/>
            <w:hideMark/>
          </w:tcPr>
          <w:p w14:paraId="54AB9D7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4F702"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44EF93"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A7D12A" w14:textId="77777777" w:rsidR="00000000" w:rsidRDefault="00F96C6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9100E4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0815A"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F1F14" w14:textId="77777777" w:rsidR="00000000" w:rsidRDefault="00F96C63">
            <w:pPr>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14:paraId="500823BF" w14:textId="77777777" w:rsidR="00000000" w:rsidRDefault="00F96C63">
            <w:pPr>
              <w:jc w:val="right"/>
              <w:rPr>
                <w:rFonts w:eastAsia="Times New Roman"/>
              </w:rPr>
            </w:pPr>
            <w:r>
              <w:rPr>
                <w:rFonts w:eastAsia="Times New Roman"/>
                <w:color w:val="000000"/>
                <w:sz w:val="20"/>
                <w:szCs w:val="20"/>
              </w:rPr>
              <w:t>%</w:t>
            </w:r>
          </w:p>
        </w:tc>
      </w:tr>
      <w:tr w:rsidR="00000000" w14:paraId="0E0CECE4" w14:textId="77777777">
        <w:trPr>
          <w:divId w:val="1505054909"/>
        </w:trPr>
        <w:tc>
          <w:tcPr>
            <w:tcW w:w="0" w:type="auto"/>
            <w:gridSpan w:val="3"/>
            <w:shd w:val="clear" w:color="auto" w:fill="FFFFFF"/>
            <w:tcMar>
              <w:top w:w="30" w:type="dxa"/>
              <w:left w:w="495" w:type="dxa"/>
              <w:bottom w:w="30" w:type="dxa"/>
              <w:right w:w="20" w:type="dxa"/>
            </w:tcMar>
            <w:vAlign w:val="bottom"/>
            <w:hideMark/>
          </w:tcPr>
          <w:p w14:paraId="1825BDEC" w14:textId="77777777" w:rsidR="00000000" w:rsidRDefault="00F96C63">
            <w:pPr>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14:paraId="7AF3D4CE"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37ED60" w14:textId="77777777" w:rsidR="00000000" w:rsidRDefault="00F96C63">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14:paraId="379A7689"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C22695"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4F008A" w14:textId="77777777" w:rsidR="00000000" w:rsidRDefault="00F96C63">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4BD482E0"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2ADB5E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903D0"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41DAD"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734AE5" w14:textId="77777777" w:rsidR="00000000" w:rsidRDefault="00F96C63">
            <w:pPr>
              <w:rPr>
                <w:rFonts w:eastAsia="Times New Roman"/>
                <w:sz w:val="20"/>
                <w:szCs w:val="20"/>
              </w:rPr>
            </w:pPr>
          </w:p>
        </w:tc>
      </w:tr>
    </w:tbl>
    <w:p w14:paraId="20E89510" w14:textId="77777777" w:rsidR="00000000" w:rsidRDefault="00F96C63">
      <w:pPr>
        <w:divId w:val="315378941"/>
        <w:rPr>
          <w:rFonts w:eastAsia="Times New Roman"/>
        </w:rPr>
      </w:pPr>
      <w:r>
        <w:rPr>
          <w:rFonts w:eastAsia="Times New Roman"/>
          <w:color w:val="000000"/>
          <w:sz w:val="16"/>
          <w:szCs w:val="16"/>
        </w:rPr>
        <w:t>________________</w:t>
      </w:r>
    </w:p>
    <w:p w14:paraId="15AB3D10" w14:textId="77777777" w:rsidR="00000000" w:rsidRDefault="00F96C63">
      <w:pPr>
        <w:ind w:hanging="1080"/>
        <w:divId w:val="526022025"/>
        <w:rPr>
          <w:rFonts w:eastAsia="Times New Roman"/>
        </w:rPr>
      </w:pPr>
      <w:r>
        <w:rPr>
          <w:rFonts w:eastAsia="Times New Roman"/>
          <w:color w:val="000000"/>
          <w:sz w:val="16"/>
          <w:szCs w:val="16"/>
        </w:rPr>
        <w:t>*Not meaningful.</w:t>
      </w:r>
    </w:p>
    <w:p w14:paraId="655255C5" w14:textId="77777777" w:rsidR="00000000" w:rsidRDefault="00F96C63">
      <w:pPr>
        <w:jc w:val="both"/>
        <w:rPr>
          <w:rFonts w:eastAsia="Times New Roman"/>
        </w:rPr>
      </w:pPr>
    </w:p>
    <w:p w14:paraId="22B140EF" w14:textId="77777777" w:rsidR="00000000" w:rsidRDefault="00F96C63">
      <w:pPr>
        <w:jc w:val="both"/>
        <w:rPr>
          <w:rFonts w:eastAsia="Times New Roman"/>
        </w:rPr>
      </w:pPr>
      <w:r>
        <w:rPr>
          <w:rFonts w:eastAsia="Times New Roman"/>
          <w:b/>
          <w:bCs/>
          <w:i/>
          <w:iCs/>
          <w:color w:val="000000"/>
          <w:sz w:val="20"/>
          <w:szCs w:val="20"/>
        </w:rPr>
        <w:t>Revenue</w:t>
      </w:r>
    </w:p>
    <w:p w14:paraId="0514C68D" w14:textId="77777777" w:rsidR="00000000" w:rsidRDefault="00F96C63">
      <w:pPr>
        <w:jc w:val="both"/>
        <w:rPr>
          <w:rFonts w:eastAsia="Times New Roman"/>
        </w:rPr>
      </w:pPr>
    </w:p>
    <w:p w14:paraId="0911CBC5" w14:textId="77777777" w:rsidR="00000000" w:rsidRDefault="00F96C63">
      <w:pPr>
        <w:jc w:val="both"/>
        <w:rPr>
          <w:rFonts w:eastAsia="Times New Roman"/>
        </w:rPr>
      </w:pPr>
      <w:r>
        <w:rPr>
          <w:rFonts w:eastAsia="Times New Roman"/>
          <w:color w:val="000000"/>
          <w:sz w:val="20"/>
          <w:szCs w:val="20"/>
        </w:rPr>
        <w:t>Total revenue decreased $12.3 million in the third quarter of 2020, or 10.4%, to $106.0 million, compared to $118.3 million in the third qu</w:t>
      </w:r>
      <w:r>
        <w:rPr>
          <w:rFonts w:eastAsia="Times New Roman"/>
          <w:color w:val="000000"/>
          <w:sz w:val="20"/>
          <w:szCs w:val="20"/>
          <w:shd w:val="clear" w:color="auto" w:fill="FFFFFF"/>
        </w:rPr>
        <w:t>arter of 2019. This decrease was due to a decline in traffic related to the impact of the COVID-19 pandemic during th</w:t>
      </w:r>
      <w:r>
        <w:rPr>
          <w:rFonts w:eastAsia="Times New Roman"/>
          <w:color w:val="000000"/>
          <w:sz w:val="20"/>
          <w:szCs w:val="20"/>
          <w:shd w:val="clear" w:color="auto" w:fill="FFFFFF"/>
        </w:rPr>
        <w:t>e third quarter of 2020, as well as a $2.3 million decrease related to the refranchising of nine total restaurants since the third quarter of 2019. Additionally, revenue decreased due to temporary closures related to the COVID-19 pandemic, including the cl</w:t>
      </w:r>
      <w:r>
        <w:rPr>
          <w:rFonts w:eastAsia="Times New Roman"/>
          <w:color w:val="000000"/>
          <w:sz w:val="20"/>
          <w:szCs w:val="20"/>
          <w:shd w:val="clear" w:color="auto" w:fill="FFFFFF"/>
        </w:rPr>
        <w:t xml:space="preserve">osure of all of our company-owned restaurants on July 4 and 5, 2020. </w:t>
      </w:r>
    </w:p>
    <w:p w14:paraId="0AC2EF0E" w14:textId="77777777" w:rsidR="00000000" w:rsidRDefault="00F96C63">
      <w:pPr>
        <w:jc w:val="both"/>
        <w:rPr>
          <w:rFonts w:eastAsia="Times New Roman"/>
        </w:rPr>
      </w:pPr>
    </w:p>
    <w:p w14:paraId="73599F2F" w14:textId="77777777" w:rsidR="00000000" w:rsidRDefault="00F96C63">
      <w:pPr>
        <w:jc w:val="both"/>
        <w:rPr>
          <w:rFonts w:eastAsia="Times New Roman"/>
        </w:rPr>
      </w:pPr>
      <w:r>
        <w:rPr>
          <w:rFonts w:eastAsia="Times New Roman"/>
          <w:color w:val="000000"/>
          <w:sz w:val="20"/>
          <w:szCs w:val="20"/>
        </w:rPr>
        <w:t>AUV, which normalizes for the impact of temporary restaurant closures, was relatively flat year-over-year as strong off-premise sales, including digital, offset the COVID-19 pandemic r</w:t>
      </w:r>
      <w:r>
        <w:rPr>
          <w:rFonts w:eastAsia="Times New Roman"/>
          <w:color w:val="000000"/>
          <w:sz w:val="20"/>
          <w:szCs w:val="20"/>
        </w:rPr>
        <w:t xml:space="preserve">elated impacts including having in restaurant dining closed for a significant portion of the third quarter 2020. </w:t>
      </w:r>
    </w:p>
    <w:p w14:paraId="503CC9A1" w14:textId="77777777" w:rsidR="00000000" w:rsidRDefault="00F96C63">
      <w:pPr>
        <w:jc w:val="both"/>
        <w:rPr>
          <w:rFonts w:eastAsia="Times New Roman"/>
        </w:rPr>
      </w:pPr>
    </w:p>
    <w:p w14:paraId="4710138F" w14:textId="77777777" w:rsidR="00000000" w:rsidRDefault="00F96C63">
      <w:pPr>
        <w:jc w:val="both"/>
        <w:rPr>
          <w:rFonts w:eastAsia="Times New Roman"/>
        </w:rPr>
      </w:pPr>
      <w:r>
        <w:rPr>
          <w:rFonts w:eastAsia="Times New Roman"/>
          <w:color w:val="000000"/>
          <w:sz w:val="20"/>
          <w:szCs w:val="20"/>
        </w:rPr>
        <w:t>System-wide comparable restaurant sales were down 3.8% in the third quarter of 2020 compared to the same period of 2019, comprised of a 3.6%</w:t>
      </w:r>
      <w:r>
        <w:rPr>
          <w:rFonts w:eastAsia="Times New Roman"/>
          <w:color w:val="000000"/>
          <w:sz w:val="20"/>
          <w:szCs w:val="20"/>
        </w:rPr>
        <w:t xml:space="preserve"> decrease at company-owned restaurants and a 5.0% decrease at franchise-owned restaurants. The comparable restaurant sales decline in the third quarter of 2020 was driven primarily by a decline in traffic related to the impact </w:t>
      </w:r>
    </w:p>
    <w:p w14:paraId="4ECB2845" w14:textId="77777777" w:rsidR="00000000" w:rsidRDefault="00F96C63">
      <w:pPr>
        <w:jc w:val="center"/>
        <w:divId w:val="934089953"/>
        <w:rPr>
          <w:rFonts w:eastAsia="Times New Roman"/>
        </w:rPr>
      </w:pPr>
      <w:r>
        <w:rPr>
          <w:rFonts w:eastAsia="Times New Roman"/>
          <w:color w:val="000000"/>
          <w:sz w:val="20"/>
          <w:szCs w:val="20"/>
        </w:rPr>
        <w:t>20</w:t>
      </w:r>
    </w:p>
    <w:p w14:paraId="62D4B84E" w14:textId="77777777" w:rsidR="00000000" w:rsidRDefault="00F96C63">
      <w:pPr>
        <w:rPr>
          <w:rFonts w:eastAsia="Times New Roman"/>
        </w:rPr>
      </w:pPr>
      <w:r>
        <w:rPr>
          <w:rFonts w:eastAsia="Times New Roman"/>
        </w:rPr>
        <w:pict w14:anchorId="0B486AD3">
          <v:rect id="_x0000_i1045" style="width:0;height:1.5pt" o:hralign="center" o:hrstd="t" o:hr="t" fillcolor="#a0a0a0" stroked="f"/>
        </w:pict>
      </w:r>
    </w:p>
    <w:p w14:paraId="15AF6EFE" w14:textId="77777777" w:rsidR="00000000" w:rsidRDefault="00F96C63">
      <w:pPr>
        <w:divId w:val="1215116722"/>
        <w:rPr>
          <w:rFonts w:eastAsia="Times New Roman"/>
        </w:rPr>
      </w:pPr>
      <w:hyperlink w:anchor="i69f10f9860e84966b1b2b7b98bb187e0_7" w:history="1">
        <w:r>
          <w:rPr>
            <w:rStyle w:val="a3"/>
            <w:rFonts w:eastAsia="Times New Roman"/>
            <w:sz w:val="20"/>
            <w:szCs w:val="20"/>
          </w:rPr>
          <w:t>Table of Contents</w:t>
        </w:r>
      </w:hyperlink>
    </w:p>
    <w:p w14:paraId="0641B3E9" w14:textId="77777777" w:rsidR="00000000" w:rsidRDefault="00F96C63">
      <w:pPr>
        <w:jc w:val="both"/>
        <w:rPr>
          <w:rFonts w:eastAsia="Times New Roman"/>
        </w:rPr>
      </w:pPr>
      <w:r>
        <w:rPr>
          <w:rFonts w:eastAsia="Times New Roman"/>
          <w:color w:val="000000"/>
          <w:sz w:val="20"/>
          <w:szCs w:val="20"/>
        </w:rPr>
        <w:t>of the COVID-19 pandemic, partially offset by increased off-premise sales.</w:t>
      </w:r>
      <w:r>
        <w:rPr>
          <w:rFonts w:eastAsia="Times New Roman"/>
          <w:color w:val="000000"/>
          <w:sz w:val="20"/>
          <w:szCs w:val="20"/>
          <w:shd w:val="clear" w:color="auto" w:fill="FFFFFF"/>
        </w:rPr>
        <w:t xml:space="preserve"> Comparable restaurant sales improved throughout the quarter.</w:t>
      </w:r>
    </w:p>
    <w:p w14:paraId="219F9683" w14:textId="77777777" w:rsidR="00000000" w:rsidRDefault="00F96C63">
      <w:pPr>
        <w:jc w:val="both"/>
        <w:rPr>
          <w:rFonts w:eastAsia="Times New Roman"/>
        </w:rPr>
      </w:pPr>
    </w:p>
    <w:p w14:paraId="025DE128" w14:textId="77777777" w:rsidR="00000000" w:rsidRDefault="00F96C63">
      <w:pPr>
        <w:jc w:val="both"/>
        <w:rPr>
          <w:rFonts w:eastAsia="Times New Roman"/>
        </w:rPr>
      </w:pPr>
      <w:r>
        <w:rPr>
          <w:rFonts w:eastAsia="Times New Roman"/>
          <w:color w:val="000000"/>
          <w:sz w:val="20"/>
          <w:szCs w:val="20"/>
          <w:shd w:val="clear" w:color="auto" w:fill="FFFFFF"/>
        </w:rPr>
        <w:t>System-wide comparable sales w</w:t>
      </w:r>
      <w:r>
        <w:rPr>
          <w:rFonts w:eastAsia="Times New Roman"/>
          <w:color w:val="000000"/>
          <w:sz w:val="20"/>
          <w:szCs w:val="20"/>
          <w:shd w:val="clear" w:color="auto" w:fill="FFFFFF"/>
        </w:rPr>
        <w:t>ere down 8.2% for the four weeks ended July 28, 2020, down 4.7% for the four weeks ended August 25, 2020 and increased 0.4% for the five weeks ended September 29, 20</w:t>
      </w:r>
      <w:r>
        <w:rPr>
          <w:rFonts w:eastAsia="Times New Roman"/>
          <w:color w:val="000000"/>
          <w:sz w:val="20"/>
          <w:szCs w:val="20"/>
        </w:rPr>
        <w:t xml:space="preserve">20. </w:t>
      </w:r>
    </w:p>
    <w:p w14:paraId="66936C88" w14:textId="77777777" w:rsidR="00000000" w:rsidRDefault="00F96C63">
      <w:pPr>
        <w:jc w:val="both"/>
        <w:rPr>
          <w:rFonts w:eastAsia="Times New Roman"/>
        </w:rPr>
      </w:pPr>
    </w:p>
    <w:p w14:paraId="40B795AB" w14:textId="77777777" w:rsidR="00000000" w:rsidRDefault="00F96C63">
      <w:pPr>
        <w:jc w:val="both"/>
        <w:rPr>
          <w:rFonts w:eastAsia="Times New Roman"/>
        </w:rPr>
      </w:pPr>
      <w:r>
        <w:rPr>
          <w:rFonts w:eastAsia="Times New Roman"/>
          <w:b/>
          <w:bCs/>
          <w:i/>
          <w:iCs/>
          <w:color w:val="000000"/>
          <w:sz w:val="20"/>
          <w:szCs w:val="20"/>
        </w:rPr>
        <w:t>Cost of Sales</w:t>
      </w:r>
    </w:p>
    <w:p w14:paraId="5DF5A00E" w14:textId="77777777" w:rsidR="00000000" w:rsidRDefault="00F96C63">
      <w:pPr>
        <w:jc w:val="both"/>
        <w:rPr>
          <w:rFonts w:eastAsia="Times New Roman"/>
        </w:rPr>
      </w:pPr>
    </w:p>
    <w:p w14:paraId="330A183F" w14:textId="77777777" w:rsidR="00000000" w:rsidRDefault="00F96C63">
      <w:pPr>
        <w:jc w:val="both"/>
        <w:rPr>
          <w:rFonts w:eastAsia="Times New Roman"/>
        </w:rPr>
      </w:pPr>
      <w:r>
        <w:rPr>
          <w:rFonts w:eastAsia="Times New Roman"/>
          <w:color w:val="000000"/>
          <w:sz w:val="20"/>
          <w:szCs w:val="20"/>
        </w:rPr>
        <w:t>Cost of sales decreased by $3.6 million, or 12.3%, in the third quar</w:t>
      </w:r>
      <w:r>
        <w:rPr>
          <w:rFonts w:eastAsia="Times New Roman"/>
          <w:color w:val="000000"/>
          <w:sz w:val="20"/>
          <w:szCs w:val="20"/>
        </w:rPr>
        <w:t>ter of 2020 compared to the same period of 2019, due primarily to the reduction in restaurant revenue. As a percentage of restaurant revenue, cost of sales</w:t>
      </w:r>
      <w:r>
        <w:rPr>
          <w:rFonts w:eastAsia="Times New Roman"/>
          <w:color w:val="000000"/>
          <w:sz w:val="20"/>
          <w:szCs w:val="20"/>
          <w:shd w:val="clear" w:color="auto" w:fill="FFFFFF"/>
        </w:rPr>
        <w:t xml:space="preserve"> decreased to</w:t>
      </w:r>
      <w:r>
        <w:rPr>
          <w:rFonts w:eastAsia="Times New Roman"/>
          <w:color w:val="000000"/>
          <w:sz w:val="20"/>
          <w:szCs w:val="20"/>
        </w:rPr>
        <w:t xml:space="preserve"> 24.8% in the third quarter of 2020 compared to 25.3% in third quarter of 2019 primarily</w:t>
      </w:r>
      <w:r>
        <w:rPr>
          <w:rFonts w:eastAsia="Times New Roman"/>
          <w:color w:val="000000"/>
          <w:sz w:val="20"/>
          <w:szCs w:val="20"/>
        </w:rPr>
        <w:t xml:space="preserve"> due to ongoing supply chain initiatives, increased menu pricing and lower discounting, partially offset by higher packaging costs associated with the shift to increased off-premise sales in response to the COVID-19 pandemic.</w:t>
      </w:r>
    </w:p>
    <w:p w14:paraId="2550F697" w14:textId="77777777" w:rsidR="00000000" w:rsidRDefault="00F96C63">
      <w:pPr>
        <w:jc w:val="both"/>
        <w:rPr>
          <w:rFonts w:eastAsia="Times New Roman"/>
        </w:rPr>
      </w:pPr>
    </w:p>
    <w:p w14:paraId="2E10C032" w14:textId="77777777" w:rsidR="00000000" w:rsidRDefault="00F96C63">
      <w:pPr>
        <w:jc w:val="both"/>
        <w:rPr>
          <w:rFonts w:eastAsia="Times New Roman"/>
        </w:rPr>
      </w:pPr>
      <w:r>
        <w:rPr>
          <w:rFonts w:eastAsia="Times New Roman"/>
          <w:b/>
          <w:bCs/>
          <w:i/>
          <w:iCs/>
          <w:color w:val="000000"/>
          <w:sz w:val="20"/>
          <w:szCs w:val="20"/>
        </w:rPr>
        <w:t>Labor Costs</w:t>
      </w:r>
    </w:p>
    <w:p w14:paraId="53AA00A0" w14:textId="77777777" w:rsidR="00000000" w:rsidRDefault="00F96C63">
      <w:pPr>
        <w:jc w:val="both"/>
        <w:rPr>
          <w:rFonts w:eastAsia="Times New Roman"/>
        </w:rPr>
      </w:pPr>
    </w:p>
    <w:p w14:paraId="3BE6D863" w14:textId="77777777" w:rsidR="00000000" w:rsidRDefault="00F96C63">
      <w:pPr>
        <w:jc w:val="both"/>
        <w:rPr>
          <w:rFonts w:eastAsia="Times New Roman"/>
        </w:rPr>
      </w:pPr>
      <w:r>
        <w:rPr>
          <w:rFonts w:eastAsia="Times New Roman"/>
          <w:color w:val="000000"/>
          <w:sz w:val="20"/>
          <w:szCs w:val="20"/>
        </w:rPr>
        <w:t>Labor costs de</w:t>
      </w:r>
      <w:r>
        <w:rPr>
          <w:rFonts w:eastAsia="Times New Roman"/>
          <w:color w:val="000000"/>
          <w:sz w:val="20"/>
          <w:szCs w:val="20"/>
        </w:rPr>
        <w:t>creased by $6.7 million, or 17.6%, in the third quarter of 2020 compared to the same period of 2019. As a percentage of restaurant revenue, labor costs</w:t>
      </w:r>
      <w:r>
        <w:rPr>
          <w:rFonts w:eastAsia="Times New Roman"/>
          <w:color w:val="000000"/>
          <w:sz w:val="20"/>
          <w:szCs w:val="20"/>
          <w:shd w:val="clear" w:color="auto" w:fill="FFFFFF"/>
        </w:rPr>
        <w:t xml:space="preserve"> decreased t</w:t>
      </w:r>
      <w:r>
        <w:rPr>
          <w:rFonts w:eastAsia="Times New Roman"/>
          <w:color w:val="000000"/>
          <w:sz w:val="20"/>
          <w:szCs w:val="20"/>
        </w:rPr>
        <w:t>o 29.9% in the third quarter of 2020 from 32.5% in the third quarter of 2019 as a result of l</w:t>
      </w:r>
      <w:r>
        <w:rPr>
          <w:rFonts w:eastAsia="Times New Roman"/>
          <w:color w:val="000000"/>
          <w:sz w:val="20"/>
          <w:szCs w:val="20"/>
        </w:rPr>
        <w:t xml:space="preserve">abor initiatives including modifying our labor model to reduce the number of front of house hours in our restaurants, especially during the time that indoor dining was not available, and improved turnover trends, partly offset by the decline in restaurant </w:t>
      </w:r>
      <w:r>
        <w:rPr>
          <w:rFonts w:eastAsia="Times New Roman"/>
          <w:color w:val="000000"/>
          <w:sz w:val="20"/>
          <w:szCs w:val="20"/>
        </w:rPr>
        <w:t>sales associated with the COVID-19 pandemic.</w:t>
      </w:r>
    </w:p>
    <w:p w14:paraId="220814C6" w14:textId="77777777" w:rsidR="00000000" w:rsidRDefault="00F96C63">
      <w:pPr>
        <w:jc w:val="both"/>
        <w:rPr>
          <w:rFonts w:eastAsia="Times New Roman"/>
        </w:rPr>
      </w:pPr>
    </w:p>
    <w:p w14:paraId="2B11BC5C" w14:textId="77777777" w:rsidR="00000000" w:rsidRDefault="00F96C63">
      <w:pPr>
        <w:jc w:val="both"/>
        <w:rPr>
          <w:rFonts w:eastAsia="Times New Roman"/>
        </w:rPr>
      </w:pPr>
      <w:r>
        <w:rPr>
          <w:rFonts w:eastAsia="Times New Roman"/>
          <w:b/>
          <w:bCs/>
          <w:i/>
          <w:iCs/>
          <w:color w:val="000000"/>
          <w:sz w:val="20"/>
          <w:szCs w:val="20"/>
        </w:rPr>
        <w:t>Occupancy Costs</w:t>
      </w:r>
    </w:p>
    <w:p w14:paraId="6273D363" w14:textId="77777777" w:rsidR="00000000" w:rsidRDefault="00F96C63">
      <w:pPr>
        <w:jc w:val="both"/>
        <w:rPr>
          <w:rFonts w:eastAsia="Times New Roman"/>
        </w:rPr>
      </w:pPr>
    </w:p>
    <w:p w14:paraId="10815F20" w14:textId="77777777" w:rsidR="00000000" w:rsidRDefault="00F96C63">
      <w:pPr>
        <w:jc w:val="both"/>
        <w:rPr>
          <w:rFonts w:eastAsia="Times New Roman"/>
        </w:rPr>
      </w:pPr>
      <w:r>
        <w:rPr>
          <w:rFonts w:eastAsia="Times New Roman"/>
          <w:color w:val="000000"/>
          <w:sz w:val="20"/>
          <w:szCs w:val="20"/>
        </w:rPr>
        <w:t xml:space="preserve">Occupancy costs decreased by $0.4 million, or 3.1%, in the third quarter of 2020 compared to the third quarter of 2019 </w:t>
      </w:r>
      <w:r>
        <w:rPr>
          <w:rFonts w:eastAsia="Times New Roman"/>
          <w:color w:val="000000"/>
          <w:sz w:val="20"/>
          <w:szCs w:val="20"/>
          <w:shd w:val="clear" w:color="auto" w:fill="FFFFFF"/>
        </w:rPr>
        <w:t>primarily due to restaurants closed or impaired since the beginning of t</w:t>
      </w:r>
      <w:r>
        <w:rPr>
          <w:rFonts w:eastAsia="Times New Roman"/>
          <w:color w:val="000000"/>
          <w:sz w:val="20"/>
          <w:szCs w:val="20"/>
          <w:shd w:val="clear" w:color="auto" w:fill="FFFFFF"/>
        </w:rPr>
        <w:t>he third quarter of 2019. As</w:t>
      </w:r>
      <w:r>
        <w:rPr>
          <w:rFonts w:eastAsia="Times New Roman"/>
          <w:color w:val="000000"/>
          <w:sz w:val="20"/>
          <w:szCs w:val="20"/>
        </w:rPr>
        <w:t xml:space="preserve"> a percentage of revenue, occupancy costs </w:t>
      </w:r>
      <w:r>
        <w:rPr>
          <w:rFonts w:eastAsia="Times New Roman"/>
          <w:color w:val="000000"/>
          <w:sz w:val="20"/>
          <w:szCs w:val="20"/>
          <w:shd w:val="clear" w:color="auto" w:fill="FFFFFF"/>
        </w:rPr>
        <w:t xml:space="preserve">increased </w:t>
      </w:r>
      <w:r>
        <w:rPr>
          <w:rFonts w:eastAsia="Times New Roman"/>
          <w:color w:val="000000"/>
          <w:sz w:val="20"/>
          <w:szCs w:val="20"/>
        </w:rPr>
        <w:t>to 11.2% in the third quarter of 2020, compared to 10.4% in the third quarter of 2019 due to reduced revenue from the impact of the COVID-19 pandemic.</w:t>
      </w:r>
    </w:p>
    <w:p w14:paraId="4E2B0027" w14:textId="77777777" w:rsidR="00000000" w:rsidRDefault="00F96C63">
      <w:pPr>
        <w:jc w:val="both"/>
        <w:rPr>
          <w:rFonts w:eastAsia="Times New Roman"/>
        </w:rPr>
      </w:pPr>
    </w:p>
    <w:p w14:paraId="62B1B47A" w14:textId="77777777" w:rsidR="00000000" w:rsidRDefault="00F96C63">
      <w:pPr>
        <w:jc w:val="both"/>
        <w:rPr>
          <w:rFonts w:eastAsia="Times New Roman"/>
        </w:rPr>
      </w:pPr>
      <w:r>
        <w:rPr>
          <w:rFonts w:eastAsia="Times New Roman"/>
          <w:b/>
          <w:bCs/>
          <w:i/>
          <w:iCs/>
          <w:color w:val="000000"/>
          <w:sz w:val="20"/>
          <w:szCs w:val="20"/>
        </w:rPr>
        <w:t>Other Restaurant Operating Costs</w:t>
      </w:r>
    </w:p>
    <w:p w14:paraId="5665A421" w14:textId="77777777" w:rsidR="00000000" w:rsidRDefault="00F96C63">
      <w:pPr>
        <w:jc w:val="both"/>
        <w:rPr>
          <w:rFonts w:eastAsia="Times New Roman"/>
        </w:rPr>
      </w:pPr>
    </w:p>
    <w:p w14:paraId="145670D7" w14:textId="77777777" w:rsidR="00000000" w:rsidRDefault="00F96C63">
      <w:pPr>
        <w:jc w:val="both"/>
        <w:rPr>
          <w:rFonts w:eastAsia="Times New Roman"/>
        </w:rPr>
      </w:pPr>
      <w:r>
        <w:rPr>
          <w:rFonts w:eastAsia="Times New Roman"/>
          <w:color w:val="000000"/>
          <w:sz w:val="20"/>
          <w:szCs w:val="20"/>
        </w:rPr>
        <w:t>Other restaurant operating costs increased by $2.2 million, or 12.9%, in the third quarter of 2020 compared to the third quarter of 2019</w:t>
      </w:r>
      <w:r>
        <w:rPr>
          <w:rFonts w:eastAsia="Times New Roman"/>
          <w:color w:val="000000"/>
          <w:sz w:val="20"/>
          <w:szCs w:val="20"/>
          <w:shd w:val="clear" w:color="auto" w:fill="FFFFFF"/>
        </w:rPr>
        <w:t xml:space="preserve"> due to increased third-party delivery fees partially offset by a decrease in utiliti</w:t>
      </w:r>
      <w:r>
        <w:rPr>
          <w:rFonts w:eastAsia="Times New Roman"/>
          <w:color w:val="000000"/>
          <w:sz w:val="20"/>
          <w:szCs w:val="20"/>
          <w:shd w:val="clear" w:color="auto" w:fill="FFFFFF"/>
        </w:rPr>
        <w:t>es and credit card fees. A</w:t>
      </w:r>
      <w:r>
        <w:rPr>
          <w:rFonts w:eastAsia="Times New Roman"/>
          <w:color w:val="000000"/>
          <w:sz w:val="20"/>
          <w:szCs w:val="20"/>
        </w:rPr>
        <w:t>s a percentage of restaurant revenue, other restaurant operating costs</w:t>
      </w:r>
      <w:r>
        <w:rPr>
          <w:rFonts w:eastAsia="Times New Roman"/>
          <w:color w:val="000000"/>
          <w:sz w:val="20"/>
          <w:szCs w:val="20"/>
          <w:shd w:val="clear" w:color="auto" w:fill="FFFFFF"/>
        </w:rPr>
        <w:t xml:space="preserve"> increased </w:t>
      </w:r>
      <w:r>
        <w:rPr>
          <w:rFonts w:eastAsia="Times New Roman"/>
          <w:color w:val="000000"/>
          <w:sz w:val="20"/>
          <w:szCs w:val="20"/>
        </w:rPr>
        <w:t>to 18.6% in the third quarter of 2020 compared to 14.7% in the third quarter of 2019 due primarily to increased third-party delivery fees resu</w:t>
      </w:r>
      <w:r>
        <w:rPr>
          <w:rFonts w:eastAsia="Times New Roman"/>
          <w:color w:val="000000"/>
          <w:sz w:val="20"/>
          <w:szCs w:val="20"/>
          <w:shd w:val="clear" w:color="auto" w:fill="FFFFFF"/>
        </w:rPr>
        <w:t xml:space="preserve">lting from a significant expansion of our use of third-party delivery services due to the COVID-19 pandemic. Third party delivery fees were 5.5% and 1.6% of total revenue for the third quarters of 2020 and 2019, respectively. </w:t>
      </w:r>
    </w:p>
    <w:p w14:paraId="53339C54" w14:textId="77777777" w:rsidR="00000000" w:rsidRDefault="00F96C63">
      <w:pPr>
        <w:jc w:val="both"/>
        <w:rPr>
          <w:rFonts w:eastAsia="Times New Roman"/>
        </w:rPr>
      </w:pPr>
    </w:p>
    <w:p w14:paraId="7E013381" w14:textId="77777777" w:rsidR="00000000" w:rsidRDefault="00F96C63">
      <w:pPr>
        <w:jc w:val="both"/>
        <w:rPr>
          <w:rFonts w:eastAsia="Times New Roman"/>
        </w:rPr>
      </w:pPr>
      <w:r>
        <w:rPr>
          <w:rFonts w:eastAsia="Times New Roman"/>
          <w:b/>
          <w:bCs/>
          <w:i/>
          <w:iCs/>
          <w:color w:val="000000"/>
          <w:sz w:val="20"/>
          <w:szCs w:val="20"/>
        </w:rPr>
        <w:t xml:space="preserve">General and Administrative </w:t>
      </w:r>
      <w:r>
        <w:rPr>
          <w:rFonts w:eastAsia="Times New Roman"/>
          <w:b/>
          <w:bCs/>
          <w:i/>
          <w:iCs/>
          <w:color w:val="000000"/>
          <w:sz w:val="20"/>
          <w:szCs w:val="20"/>
        </w:rPr>
        <w:t>Expense</w:t>
      </w:r>
    </w:p>
    <w:p w14:paraId="0F21D8C6" w14:textId="77777777" w:rsidR="00000000" w:rsidRDefault="00F96C63">
      <w:pPr>
        <w:jc w:val="both"/>
        <w:rPr>
          <w:rFonts w:eastAsia="Times New Roman"/>
        </w:rPr>
      </w:pPr>
    </w:p>
    <w:p w14:paraId="2085CF9D" w14:textId="77777777" w:rsidR="00000000" w:rsidRDefault="00F96C63">
      <w:pPr>
        <w:jc w:val="both"/>
        <w:rPr>
          <w:rFonts w:eastAsia="Times New Roman"/>
        </w:rPr>
      </w:pPr>
      <w:r>
        <w:rPr>
          <w:rFonts w:eastAsia="Times New Roman"/>
          <w:color w:val="000000"/>
          <w:sz w:val="20"/>
          <w:szCs w:val="20"/>
        </w:rPr>
        <w:t>General and administrative expense increased by $0.4 million or 3.7% in the third quarter of 2020 compared to the third quarter of 2019, due primarily</w:t>
      </w:r>
      <w:r>
        <w:rPr>
          <w:rFonts w:eastAsia="Times New Roman"/>
          <w:color w:val="000000"/>
          <w:sz w:val="20"/>
          <w:szCs w:val="20"/>
          <w:shd w:val="clear" w:color="auto" w:fill="FFFFFF"/>
        </w:rPr>
        <w:t xml:space="preserve"> to the cost savings initiatives implemented as a result of the COVID-19 pandemic, including pos</w:t>
      </w:r>
      <w:r>
        <w:rPr>
          <w:rFonts w:eastAsia="Times New Roman"/>
          <w:color w:val="000000"/>
          <w:sz w:val="20"/>
          <w:szCs w:val="20"/>
          <w:shd w:val="clear" w:color="auto" w:fill="FFFFFF"/>
        </w:rPr>
        <w:t>ition reductions, temporary salary reductions and reduction in bonus expense, partially offset by increases in severance and stock based compensation. The third quarter of 2019 included a credit related to cancelled grants due to the departure of our Execu</w:t>
      </w:r>
      <w:r>
        <w:rPr>
          <w:rFonts w:eastAsia="Times New Roman"/>
          <w:color w:val="000000"/>
          <w:sz w:val="20"/>
          <w:szCs w:val="20"/>
          <w:shd w:val="clear" w:color="auto" w:fill="FFFFFF"/>
        </w:rPr>
        <w:t>tive Chairman. As a</w:t>
      </w:r>
      <w:r>
        <w:rPr>
          <w:rFonts w:eastAsia="Times New Roman"/>
          <w:color w:val="000000"/>
          <w:sz w:val="20"/>
          <w:szCs w:val="20"/>
        </w:rPr>
        <w:t xml:space="preserve"> percentage of revenue, general and administrative expense increased to 10.2% in the third quarter of 2020 from 8.8% in the third quarter of 2019 due primaril</w:t>
      </w:r>
      <w:r>
        <w:rPr>
          <w:rFonts w:eastAsia="Times New Roman"/>
          <w:color w:val="000000"/>
          <w:sz w:val="20"/>
          <w:szCs w:val="20"/>
          <w:shd w:val="clear" w:color="auto" w:fill="FFFFFF"/>
        </w:rPr>
        <w:t>y to the decline in revenue.</w:t>
      </w:r>
    </w:p>
    <w:p w14:paraId="487A8FE7" w14:textId="77777777" w:rsidR="00000000" w:rsidRDefault="00F96C63">
      <w:pPr>
        <w:jc w:val="both"/>
        <w:rPr>
          <w:rFonts w:eastAsia="Times New Roman"/>
        </w:rPr>
      </w:pPr>
    </w:p>
    <w:p w14:paraId="20EF70E7" w14:textId="77777777" w:rsidR="00000000" w:rsidRDefault="00F96C63">
      <w:pPr>
        <w:jc w:val="both"/>
        <w:rPr>
          <w:rFonts w:eastAsia="Times New Roman"/>
        </w:rPr>
      </w:pPr>
      <w:r>
        <w:rPr>
          <w:rFonts w:eastAsia="Times New Roman"/>
          <w:b/>
          <w:bCs/>
          <w:i/>
          <w:iCs/>
          <w:color w:val="000000"/>
          <w:sz w:val="20"/>
          <w:szCs w:val="20"/>
        </w:rPr>
        <w:t>Depreciation and Amortization</w:t>
      </w:r>
    </w:p>
    <w:p w14:paraId="1CCB1B8C" w14:textId="77777777" w:rsidR="00000000" w:rsidRDefault="00F96C63">
      <w:pPr>
        <w:jc w:val="both"/>
        <w:rPr>
          <w:rFonts w:eastAsia="Times New Roman"/>
        </w:rPr>
      </w:pPr>
    </w:p>
    <w:p w14:paraId="36EC843B" w14:textId="77777777" w:rsidR="00000000" w:rsidRDefault="00F96C63">
      <w:pPr>
        <w:jc w:val="both"/>
        <w:rPr>
          <w:rFonts w:eastAsia="Times New Roman"/>
        </w:rPr>
      </w:pPr>
      <w:r>
        <w:rPr>
          <w:rFonts w:eastAsia="Times New Roman"/>
          <w:color w:val="000000"/>
          <w:sz w:val="20"/>
          <w:szCs w:val="20"/>
        </w:rPr>
        <w:t>Depreciation and</w:t>
      </w:r>
      <w:r>
        <w:rPr>
          <w:rFonts w:eastAsia="Times New Roman"/>
          <w:color w:val="000000"/>
          <w:sz w:val="20"/>
          <w:szCs w:val="20"/>
        </w:rPr>
        <w:t xml:space="preserve"> amortization increased by $0.1 million, or 1.5%, in the third quarter of 2020 compared to the third quarter of 2019, due primarily to restaurants closed or impaired since the beginning of the third quarter of 2019 and the impact of the nine</w:t>
      </w:r>
    </w:p>
    <w:p w14:paraId="2A999205" w14:textId="77777777" w:rsidR="00000000" w:rsidRDefault="00F96C63">
      <w:pPr>
        <w:jc w:val="both"/>
        <w:rPr>
          <w:rFonts w:eastAsia="Times New Roman"/>
        </w:rPr>
      </w:pPr>
      <w:r>
        <w:rPr>
          <w:rFonts w:eastAsia="Times New Roman"/>
          <w:color w:val="000000"/>
          <w:sz w:val="20"/>
          <w:szCs w:val="20"/>
        </w:rPr>
        <w:t>restaurants so</w:t>
      </w:r>
      <w:r>
        <w:rPr>
          <w:rFonts w:eastAsia="Times New Roman"/>
          <w:color w:val="000000"/>
          <w:sz w:val="20"/>
          <w:szCs w:val="20"/>
        </w:rPr>
        <w:t>ld to a franchisee, partially offset by new asset additions. As a percentage of revenue, depreciation and</w:t>
      </w:r>
    </w:p>
    <w:p w14:paraId="60838156" w14:textId="77777777" w:rsidR="00000000" w:rsidRDefault="00F96C63">
      <w:pPr>
        <w:jc w:val="both"/>
        <w:rPr>
          <w:rFonts w:eastAsia="Times New Roman"/>
        </w:rPr>
      </w:pPr>
      <w:r>
        <w:rPr>
          <w:rFonts w:eastAsia="Times New Roman"/>
          <w:color w:val="000000"/>
          <w:sz w:val="20"/>
          <w:szCs w:val="20"/>
        </w:rPr>
        <w:t>amortization increased to 5.2% in the third quarter of 2020 from 4.6% in the third quarter of 2019.</w:t>
      </w:r>
    </w:p>
    <w:p w14:paraId="3005B0F0" w14:textId="77777777" w:rsidR="00000000" w:rsidRDefault="00F96C63">
      <w:pPr>
        <w:divId w:val="40831702"/>
        <w:rPr>
          <w:rFonts w:eastAsia="Times New Roman"/>
        </w:rPr>
      </w:pPr>
    </w:p>
    <w:p w14:paraId="6561A1DB" w14:textId="77777777" w:rsidR="00000000" w:rsidRDefault="00F96C63">
      <w:pPr>
        <w:jc w:val="both"/>
        <w:rPr>
          <w:rFonts w:eastAsia="Times New Roman"/>
        </w:rPr>
      </w:pPr>
      <w:r>
        <w:rPr>
          <w:rFonts w:eastAsia="Times New Roman"/>
          <w:b/>
          <w:bCs/>
          <w:i/>
          <w:iCs/>
          <w:color w:val="000000"/>
          <w:sz w:val="20"/>
          <w:szCs w:val="20"/>
        </w:rPr>
        <w:t xml:space="preserve">Restaurant Impairments, Closure Costs and Asset </w:t>
      </w:r>
      <w:r>
        <w:rPr>
          <w:rFonts w:eastAsia="Times New Roman"/>
          <w:b/>
          <w:bCs/>
          <w:i/>
          <w:iCs/>
          <w:color w:val="000000"/>
          <w:sz w:val="20"/>
          <w:szCs w:val="20"/>
        </w:rPr>
        <w:t>Disposals</w:t>
      </w:r>
    </w:p>
    <w:p w14:paraId="6D8B3103" w14:textId="77777777" w:rsidR="00000000" w:rsidRDefault="00F96C63">
      <w:pPr>
        <w:jc w:val="both"/>
        <w:rPr>
          <w:rFonts w:eastAsia="Times New Roman"/>
        </w:rPr>
      </w:pPr>
    </w:p>
    <w:p w14:paraId="0FE433DB" w14:textId="77777777" w:rsidR="00000000" w:rsidRDefault="00F96C63">
      <w:pPr>
        <w:jc w:val="both"/>
        <w:rPr>
          <w:rFonts w:eastAsia="Times New Roman"/>
        </w:rPr>
      </w:pPr>
      <w:r>
        <w:rPr>
          <w:rFonts w:eastAsia="Times New Roman"/>
          <w:color w:val="000000"/>
          <w:sz w:val="20"/>
          <w:szCs w:val="20"/>
          <w:shd w:val="clear" w:color="auto" w:fill="FFFFFF"/>
        </w:rPr>
        <w:t>Restaurant impairments, closure costs and asset disposals remained flat in the third quarter of 2020 compared to the third quarter of 2019. No impairment was recorded in the third quarters of 2020 or 2019.</w:t>
      </w:r>
    </w:p>
    <w:p w14:paraId="40A62476" w14:textId="77777777" w:rsidR="00000000" w:rsidRDefault="00F96C63">
      <w:pPr>
        <w:jc w:val="center"/>
        <w:divId w:val="849948484"/>
        <w:rPr>
          <w:rFonts w:eastAsia="Times New Roman"/>
        </w:rPr>
      </w:pPr>
      <w:r>
        <w:rPr>
          <w:rFonts w:eastAsia="Times New Roman"/>
          <w:color w:val="000000"/>
          <w:sz w:val="20"/>
          <w:szCs w:val="20"/>
        </w:rPr>
        <w:t>21</w:t>
      </w:r>
    </w:p>
    <w:p w14:paraId="40D19CC8" w14:textId="77777777" w:rsidR="00000000" w:rsidRDefault="00F96C63">
      <w:pPr>
        <w:rPr>
          <w:rFonts w:eastAsia="Times New Roman"/>
        </w:rPr>
      </w:pPr>
      <w:r>
        <w:rPr>
          <w:rFonts w:eastAsia="Times New Roman"/>
        </w:rPr>
        <w:pict w14:anchorId="7436CF7B">
          <v:rect id="_x0000_i1046" style="width:0;height:1.5pt" o:hralign="center" o:hrstd="t" o:hr="t" fillcolor="#a0a0a0" stroked="f"/>
        </w:pict>
      </w:r>
    </w:p>
    <w:p w14:paraId="44787D4C" w14:textId="77777777" w:rsidR="00000000" w:rsidRDefault="00F96C63">
      <w:pPr>
        <w:divId w:val="1867593798"/>
        <w:rPr>
          <w:rFonts w:eastAsia="Times New Roman"/>
        </w:rPr>
      </w:pPr>
      <w:hyperlink w:anchor="i69f10f9860e84966b1b2b7b98bb187e0_7" w:history="1">
        <w:r>
          <w:rPr>
            <w:rStyle w:val="a3"/>
            <w:rFonts w:eastAsia="Times New Roman"/>
            <w:sz w:val="20"/>
            <w:szCs w:val="20"/>
          </w:rPr>
          <w:t>Table of Contents</w:t>
        </w:r>
      </w:hyperlink>
    </w:p>
    <w:p w14:paraId="5D6BA1E0" w14:textId="77777777" w:rsidR="00000000" w:rsidRDefault="00F96C63">
      <w:pPr>
        <w:jc w:val="both"/>
        <w:rPr>
          <w:rFonts w:eastAsia="Times New Roman"/>
        </w:rPr>
      </w:pPr>
    </w:p>
    <w:p w14:paraId="052E0358" w14:textId="77777777" w:rsidR="00000000" w:rsidRDefault="00F96C63">
      <w:pPr>
        <w:jc w:val="both"/>
        <w:rPr>
          <w:rFonts w:eastAsia="Times New Roman"/>
        </w:rPr>
      </w:pPr>
      <w:r>
        <w:rPr>
          <w:rFonts w:eastAsia="Times New Roman"/>
          <w:b/>
          <w:bCs/>
          <w:i/>
          <w:iCs/>
          <w:color w:val="000000"/>
          <w:sz w:val="20"/>
          <w:szCs w:val="20"/>
        </w:rPr>
        <w:t>Interest Expense</w:t>
      </w:r>
    </w:p>
    <w:p w14:paraId="5142E8D6" w14:textId="77777777" w:rsidR="00000000" w:rsidRDefault="00F96C63">
      <w:pPr>
        <w:jc w:val="both"/>
        <w:rPr>
          <w:rFonts w:eastAsia="Times New Roman"/>
        </w:rPr>
      </w:pPr>
    </w:p>
    <w:p w14:paraId="0EEB377B" w14:textId="77777777" w:rsidR="00000000" w:rsidRDefault="00F96C63">
      <w:pPr>
        <w:jc w:val="both"/>
        <w:rPr>
          <w:rFonts w:eastAsia="Times New Roman"/>
        </w:rPr>
      </w:pPr>
      <w:r>
        <w:rPr>
          <w:rFonts w:eastAsia="Times New Roman"/>
          <w:color w:val="000000"/>
          <w:sz w:val="20"/>
          <w:szCs w:val="20"/>
        </w:rPr>
        <w:t>Interest expense increased by $0.1 million in the third quarter of 2020 compared to the third quarter of 2019. The increase was due t</w:t>
      </w:r>
      <w:r>
        <w:rPr>
          <w:rFonts w:eastAsia="Times New Roman"/>
          <w:color w:val="000000"/>
          <w:sz w:val="20"/>
          <w:szCs w:val="20"/>
          <w:shd w:val="clear" w:color="auto" w:fill="FFFFFF"/>
        </w:rPr>
        <w:t>o higher average borrowi</w:t>
      </w:r>
      <w:r>
        <w:rPr>
          <w:rFonts w:eastAsia="Times New Roman"/>
          <w:color w:val="000000"/>
          <w:sz w:val="20"/>
          <w:szCs w:val="20"/>
          <w:shd w:val="clear" w:color="auto" w:fill="FFFFFF"/>
        </w:rPr>
        <w:t>ngs and a higher average interest rate d</w:t>
      </w:r>
      <w:r>
        <w:rPr>
          <w:rFonts w:eastAsia="Times New Roman"/>
          <w:color w:val="000000"/>
          <w:sz w:val="20"/>
          <w:szCs w:val="20"/>
        </w:rPr>
        <w:t xml:space="preserve">uring the third quarter of 2020 compared to the third quarter of 2019. </w:t>
      </w:r>
    </w:p>
    <w:p w14:paraId="70BC2613" w14:textId="77777777" w:rsidR="00000000" w:rsidRDefault="00F96C63">
      <w:pPr>
        <w:jc w:val="both"/>
        <w:rPr>
          <w:rFonts w:eastAsia="Times New Roman"/>
        </w:rPr>
      </w:pPr>
    </w:p>
    <w:p w14:paraId="7D0D902C" w14:textId="77777777" w:rsidR="00000000" w:rsidRDefault="00F96C63">
      <w:pPr>
        <w:jc w:val="both"/>
        <w:rPr>
          <w:rFonts w:eastAsia="Times New Roman"/>
        </w:rPr>
      </w:pPr>
      <w:r>
        <w:rPr>
          <w:rFonts w:eastAsia="Times New Roman"/>
          <w:b/>
          <w:bCs/>
          <w:i/>
          <w:iCs/>
          <w:color w:val="000000"/>
          <w:sz w:val="20"/>
          <w:szCs w:val="20"/>
        </w:rPr>
        <w:t>Provision for Income Taxes</w:t>
      </w:r>
    </w:p>
    <w:p w14:paraId="0C60F022" w14:textId="77777777" w:rsidR="00000000" w:rsidRDefault="00F96C63">
      <w:pPr>
        <w:jc w:val="both"/>
        <w:rPr>
          <w:rFonts w:eastAsia="Times New Roman"/>
        </w:rPr>
      </w:pPr>
    </w:p>
    <w:p w14:paraId="7DE8FD79" w14:textId="77777777" w:rsidR="00000000" w:rsidRDefault="00F96C63">
      <w:pPr>
        <w:jc w:val="both"/>
        <w:rPr>
          <w:rFonts w:eastAsia="Times New Roman"/>
        </w:rPr>
      </w:pPr>
      <w:r>
        <w:rPr>
          <w:rFonts w:eastAsia="Times New Roman"/>
          <w:color w:val="000000"/>
          <w:sz w:val="20"/>
          <w:szCs w:val="20"/>
        </w:rPr>
        <w:t xml:space="preserve">The effective tax rate was (27.0)% for the third quarter of 2020 compared to 1.5% for the third quarter of 2019. The amount recorded for the provision for income taxes for the third quarter of 2020 was $27,000. The effective tax rate for the third quarter </w:t>
      </w:r>
      <w:r>
        <w:rPr>
          <w:rFonts w:eastAsia="Times New Roman"/>
          <w:color w:val="000000"/>
          <w:sz w:val="20"/>
          <w:szCs w:val="20"/>
        </w:rPr>
        <w:t>of 2020 reflects the impact of the previously recorded valuation allowance. For the remainder of fiscal 2020, we do not anticipate material income tax expense or benefit as a result of the valuation allowance recorded. We will maintain a valuation allowanc</w:t>
      </w:r>
      <w:r>
        <w:rPr>
          <w:rFonts w:eastAsia="Times New Roman"/>
          <w:color w:val="000000"/>
          <w:sz w:val="20"/>
          <w:szCs w:val="20"/>
        </w:rPr>
        <w:t>e against deferred tax assets until there is sufficient evidence to support a full or partial reversal. The reversal of a previously recorded valuation allowance will generally result in a benefit from income tax.</w:t>
      </w:r>
    </w:p>
    <w:p w14:paraId="6E5102D7" w14:textId="77777777" w:rsidR="00000000" w:rsidRDefault="00F96C63">
      <w:pPr>
        <w:jc w:val="both"/>
        <w:rPr>
          <w:rFonts w:eastAsia="Times New Roman"/>
        </w:rPr>
      </w:pPr>
    </w:p>
    <w:p w14:paraId="34E6E3EC" w14:textId="77777777" w:rsidR="00000000" w:rsidRDefault="00F96C63">
      <w:pPr>
        <w:divId w:val="294527179"/>
        <w:rPr>
          <w:rFonts w:eastAsia="Times New Roman"/>
        </w:rPr>
      </w:pPr>
      <w:r>
        <w:rPr>
          <w:rFonts w:eastAsia="Times New Roman"/>
          <w:b/>
          <w:bCs/>
          <w:color w:val="000000"/>
          <w:sz w:val="20"/>
          <w:szCs w:val="20"/>
          <w:shd w:val="clear" w:color="auto" w:fill="FFFFFF"/>
        </w:rPr>
        <w:t xml:space="preserve">Three Quarters Ended September 29, 2020 </w:t>
      </w:r>
      <w:r>
        <w:rPr>
          <w:rFonts w:eastAsia="Times New Roman"/>
          <w:b/>
          <w:bCs/>
          <w:color w:val="000000"/>
          <w:sz w:val="20"/>
          <w:szCs w:val="20"/>
          <w:shd w:val="clear" w:color="auto" w:fill="FFFFFF"/>
        </w:rPr>
        <w:t xml:space="preserve">Compared to Three Quarters Ended October 1, 2019 </w:t>
      </w:r>
    </w:p>
    <w:p w14:paraId="18C2AB47" w14:textId="77777777" w:rsidR="00000000" w:rsidRDefault="00F96C63">
      <w:pPr>
        <w:jc w:val="both"/>
        <w:rPr>
          <w:rFonts w:eastAsia="Times New Roman"/>
        </w:rPr>
      </w:pPr>
    </w:p>
    <w:p w14:paraId="7F3194C3" w14:textId="77777777" w:rsidR="00000000" w:rsidRDefault="00F96C63">
      <w:pPr>
        <w:jc w:val="both"/>
        <w:rPr>
          <w:rFonts w:eastAsia="Times New Roman"/>
        </w:rPr>
      </w:pPr>
      <w:r>
        <w:rPr>
          <w:rFonts w:eastAsia="Times New Roman"/>
          <w:color w:val="000000"/>
          <w:sz w:val="20"/>
          <w:szCs w:val="20"/>
        </w:rPr>
        <w:t xml:space="preserve">The table below presents our unaudited operating results for the first three quarters of 2020 and 2019, and the related period-over-period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0"/>
        <w:gridCol w:w="765"/>
        <w:gridCol w:w="187"/>
      </w:tblGrid>
      <w:tr w:rsidR="00000000" w14:paraId="110124D9" w14:textId="77777777">
        <w:trPr>
          <w:divId w:val="398132253"/>
        </w:trPr>
        <w:tc>
          <w:tcPr>
            <w:tcW w:w="50" w:type="pct"/>
            <w:vAlign w:val="center"/>
            <w:hideMark/>
          </w:tcPr>
          <w:p w14:paraId="2C24F21B" w14:textId="77777777" w:rsidR="00000000" w:rsidRDefault="00F96C63">
            <w:pPr>
              <w:jc w:val="both"/>
              <w:rPr>
                <w:rFonts w:eastAsia="Times New Roman"/>
              </w:rPr>
            </w:pPr>
          </w:p>
        </w:tc>
        <w:tc>
          <w:tcPr>
            <w:tcW w:w="2251" w:type="pct"/>
            <w:vAlign w:val="center"/>
            <w:hideMark/>
          </w:tcPr>
          <w:p w14:paraId="2068B3A0" w14:textId="77777777" w:rsidR="00000000" w:rsidRDefault="00F96C63">
            <w:pPr>
              <w:rPr>
                <w:rFonts w:eastAsia="Times New Roman"/>
                <w:sz w:val="20"/>
                <w:szCs w:val="20"/>
              </w:rPr>
            </w:pPr>
          </w:p>
        </w:tc>
        <w:tc>
          <w:tcPr>
            <w:tcW w:w="5" w:type="pct"/>
            <w:vAlign w:val="center"/>
            <w:hideMark/>
          </w:tcPr>
          <w:p w14:paraId="6BBFD558" w14:textId="77777777" w:rsidR="00000000" w:rsidRDefault="00F96C63">
            <w:pPr>
              <w:rPr>
                <w:rFonts w:eastAsia="Times New Roman"/>
                <w:sz w:val="20"/>
                <w:szCs w:val="20"/>
              </w:rPr>
            </w:pPr>
          </w:p>
        </w:tc>
        <w:tc>
          <w:tcPr>
            <w:tcW w:w="5" w:type="pct"/>
            <w:vAlign w:val="center"/>
            <w:hideMark/>
          </w:tcPr>
          <w:p w14:paraId="3968711A" w14:textId="77777777" w:rsidR="00000000" w:rsidRDefault="00F96C63">
            <w:pPr>
              <w:rPr>
                <w:rFonts w:eastAsia="Times New Roman"/>
                <w:sz w:val="20"/>
                <w:szCs w:val="20"/>
              </w:rPr>
            </w:pPr>
          </w:p>
        </w:tc>
        <w:tc>
          <w:tcPr>
            <w:tcW w:w="26" w:type="pct"/>
            <w:vAlign w:val="center"/>
            <w:hideMark/>
          </w:tcPr>
          <w:p w14:paraId="76C7CE14" w14:textId="77777777" w:rsidR="00000000" w:rsidRDefault="00F96C63">
            <w:pPr>
              <w:rPr>
                <w:rFonts w:eastAsia="Times New Roman"/>
                <w:sz w:val="20"/>
                <w:szCs w:val="20"/>
              </w:rPr>
            </w:pPr>
          </w:p>
        </w:tc>
        <w:tc>
          <w:tcPr>
            <w:tcW w:w="5" w:type="pct"/>
            <w:vAlign w:val="center"/>
            <w:hideMark/>
          </w:tcPr>
          <w:p w14:paraId="6A39DB16" w14:textId="77777777" w:rsidR="00000000" w:rsidRDefault="00F96C63">
            <w:pPr>
              <w:rPr>
                <w:rFonts w:eastAsia="Times New Roman"/>
                <w:sz w:val="20"/>
                <w:szCs w:val="20"/>
              </w:rPr>
            </w:pPr>
          </w:p>
        </w:tc>
        <w:tc>
          <w:tcPr>
            <w:tcW w:w="50" w:type="pct"/>
            <w:vAlign w:val="center"/>
            <w:hideMark/>
          </w:tcPr>
          <w:p w14:paraId="4896C4B7" w14:textId="77777777" w:rsidR="00000000" w:rsidRDefault="00F96C63">
            <w:pPr>
              <w:rPr>
                <w:rFonts w:eastAsia="Times New Roman"/>
                <w:sz w:val="20"/>
                <w:szCs w:val="20"/>
              </w:rPr>
            </w:pPr>
          </w:p>
        </w:tc>
        <w:tc>
          <w:tcPr>
            <w:tcW w:w="581" w:type="pct"/>
            <w:vAlign w:val="center"/>
            <w:hideMark/>
          </w:tcPr>
          <w:p w14:paraId="5B0585A2" w14:textId="77777777" w:rsidR="00000000" w:rsidRDefault="00F96C63">
            <w:pPr>
              <w:rPr>
                <w:rFonts w:eastAsia="Times New Roman"/>
                <w:sz w:val="20"/>
                <w:szCs w:val="20"/>
              </w:rPr>
            </w:pPr>
          </w:p>
        </w:tc>
        <w:tc>
          <w:tcPr>
            <w:tcW w:w="5" w:type="pct"/>
            <w:vAlign w:val="center"/>
            <w:hideMark/>
          </w:tcPr>
          <w:p w14:paraId="7DE479EE" w14:textId="77777777" w:rsidR="00000000" w:rsidRDefault="00F96C63">
            <w:pPr>
              <w:rPr>
                <w:rFonts w:eastAsia="Times New Roman"/>
                <w:sz w:val="20"/>
                <w:szCs w:val="20"/>
              </w:rPr>
            </w:pPr>
          </w:p>
        </w:tc>
        <w:tc>
          <w:tcPr>
            <w:tcW w:w="5" w:type="pct"/>
            <w:vAlign w:val="center"/>
            <w:hideMark/>
          </w:tcPr>
          <w:p w14:paraId="412696BF" w14:textId="77777777" w:rsidR="00000000" w:rsidRDefault="00F96C63">
            <w:pPr>
              <w:rPr>
                <w:rFonts w:eastAsia="Times New Roman"/>
                <w:sz w:val="20"/>
                <w:szCs w:val="20"/>
              </w:rPr>
            </w:pPr>
          </w:p>
        </w:tc>
        <w:tc>
          <w:tcPr>
            <w:tcW w:w="26" w:type="pct"/>
            <w:vAlign w:val="center"/>
            <w:hideMark/>
          </w:tcPr>
          <w:p w14:paraId="0071FDD3" w14:textId="77777777" w:rsidR="00000000" w:rsidRDefault="00F96C63">
            <w:pPr>
              <w:rPr>
                <w:rFonts w:eastAsia="Times New Roman"/>
                <w:sz w:val="20"/>
                <w:szCs w:val="20"/>
              </w:rPr>
            </w:pPr>
          </w:p>
        </w:tc>
        <w:tc>
          <w:tcPr>
            <w:tcW w:w="5" w:type="pct"/>
            <w:vAlign w:val="center"/>
            <w:hideMark/>
          </w:tcPr>
          <w:p w14:paraId="3023325D" w14:textId="77777777" w:rsidR="00000000" w:rsidRDefault="00F96C63">
            <w:pPr>
              <w:rPr>
                <w:rFonts w:eastAsia="Times New Roman"/>
                <w:sz w:val="20"/>
                <w:szCs w:val="20"/>
              </w:rPr>
            </w:pPr>
          </w:p>
        </w:tc>
        <w:tc>
          <w:tcPr>
            <w:tcW w:w="50" w:type="pct"/>
            <w:vAlign w:val="center"/>
            <w:hideMark/>
          </w:tcPr>
          <w:p w14:paraId="514FE1CB" w14:textId="77777777" w:rsidR="00000000" w:rsidRDefault="00F96C63">
            <w:pPr>
              <w:rPr>
                <w:rFonts w:eastAsia="Times New Roman"/>
                <w:sz w:val="20"/>
                <w:szCs w:val="20"/>
              </w:rPr>
            </w:pPr>
          </w:p>
        </w:tc>
        <w:tc>
          <w:tcPr>
            <w:tcW w:w="581" w:type="pct"/>
            <w:vAlign w:val="center"/>
            <w:hideMark/>
          </w:tcPr>
          <w:p w14:paraId="0095FD15" w14:textId="77777777" w:rsidR="00000000" w:rsidRDefault="00F96C63">
            <w:pPr>
              <w:rPr>
                <w:rFonts w:eastAsia="Times New Roman"/>
                <w:sz w:val="20"/>
                <w:szCs w:val="20"/>
              </w:rPr>
            </w:pPr>
          </w:p>
        </w:tc>
        <w:tc>
          <w:tcPr>
            <w:tcW w:w="5" w:type="pct"/>
            <w:vAlign w:val="center"/>
            <w:hideMark/>
          </w:tcPr>
          <w:p w14:paraId="151ABFA3" w14:textId="77777777" w:rsidR="00000000" w:rsidRDefault="00F96C63">
            <w:pPr>
              <w:rPr>
                <w:rFonts w:eastAsia="Times New Roman"/>
                <w:sz w:val="20"/>
                <w:szCs w:val="20"/>
              </w:rPr>
            </w:pPr>
          </w:p>
        </w:tc>
        <w:tc>
          <w:tcPr>
            <w:tcW w:w="5" w:type="pct"/>
            <w:vAlign w:val="center"/>
            <w:hideMark/>
          </w:tcPr>
          <w:p w14:paraId="3E367BC0" w14:textId="77777777" w:rsidR="00000000" w:rsidRDefault="00F96C63">
            <w:pPr>
              <w:rPr>
                <w:rFonts w:eastAsia="Times New Roman"/>
                <w:sz w:val="20"/>
                <w:szCs w:val="20"/>
              </w:rPr>
            </w:pPr>
          </w:p>
        </w:tc>
        <w:tc>
          <w:tcPr>
            <w:tcW w:w="26" w:type="pct"/>
            <w:vAlign w:val="center"/>
            <w:hideMark/>
          </w:tcPr>
          <w:p w14:paraId="4B36482F" w14:textId="77777777" w:rsidR="00000000" w:rsidRDefault="00F96C63">
            <w:pPr>
              <w:rPr>
                <w:rFonts w:eastAsia="Times New Roman"/>
                <w:sz w:val="20"/>
                <w:szCs w:val="20"/>
              </w:rPr>
            </w:pPr>
          </w:p>
        </w:tc>
        <w:tc>
          <w:tcPr>
            <w:tcW w:w="5" w:type="pct"/>
            <w:vAlign w:val="center"/>
            <w:hideMark/>
          </w:tcPr>
          <w:p w14:paraId="7C7C038B" w14:textId="77777777" w:rsidR="00000000" w:rsidRDefault="00F96C63">
            <w:pPr>
              <w:rPr>
                <w:rFonts w:eastAsia="Times New Roman"/>
                <w:sz w:val="20"/>
                <w:szCs w:val="20"/>
              </w:rPr>
            </w:pPr>
          </w:p>
        </w:tc>
        <w:tc>
          <w:tcPr>
            <w:tcW w:w="50" w:type="pct"/>
            <w:vAlign w:val="center"/>
            <w:hideMark/>
          </w:tcPr>
          <w:p w14:paraId="3CA0EED9" w14:textId="77777777" w:rsidR="00000000" w:rsidRDefault="00F96C63">
            <w:pPr>
              <w:rPr>
                <w:rFonts w:eastAsia="Times New Roman"/>
                <w:sz w:val="20"/>
                <w:szCs w:val="20"/>
              </w:rPr>
            </w:pPr>
          </w:p>
        </w:tc>
        <w:tc>
          <w:tcPr>
            <w:tcW w:w="581" w:type="pct"/>
            <w:vAlign w:val="center"/>
            <w:hideMark/>
          </w:tcPr>
          <w:p w14:paraId="04F7BE59" w14:textId="77777777" w:rsidR="00000000" w:rsidRDefault="00F96C63">
            <w:pPr>
              <w:rPr>
                <w:rFonts w:eastAsia="Times New Roman"/>
                <w:sz w:val="20"/>
                <w:szCs w:val="20"/>
              </w:rPr>
            </w:pPr>
          </w:p>
        </w:tc>
        <w:tc>
          <w:tcPr>
            <w:tcW w:w="5" w:type="pct"/>
            <w:vAlign w:val="center"/>
            <w:hideMark/>
          </w:tcPr>
          <w:p w14:paraId="2F4E02B2" w14:textId="77777777" w:rsidR="00000000" w:rsidRDefault="00F96C63">
            <w:pPr>
              <w:rPr>
                <w:rFonts w:eastAsia="Times New Roman"/>
                <w:sz w:val="20"/>
                <w:szCs w:val="20"/>
              </w:rPr>
            </w:pPr>
          </w:p>
        </w:tc>
        <w:tc>
          <w:tcPr>
            <w:tcW w:w="5" w:type="pct"/>
            <w:vAlign w:val="center"/>
            <w:hideMark/>
          </w:tcPr>
          <w:p w14:paraId="5ECA4080" w14:textId="77777777" w:rsidR="00000000" w:rsidRDefault="00F96C63">
            <w:pPr>
              <w:rPr>
                <w:rFonts w:eastAsia="Times New Roman"/>
                <w:sz w:val="20"/>
                <w:szCs w:val="20"/>
              </w:rPr>
            </w:pPr>
          </w:p>
        </w:tc>
        <w:tc>
          <w:tcPr>
            <w:tcW w:w="26" w:type="pct"/>
            <w:vAlign w:val="center"/>
            <w:hideMark/>
          </w:tcPr>
          <w:p w14:paraId="1019668A" w14:textId="77777777" w:rsidR="00000000" w:rsidRDefault="00F96C63">
            <w:pPr>
              <w:rPr>
                <w:rFonts w:eastAsia="Times New Roman"/>
                <w:sz w:val="20"/>
                <w:szCs w:val="20"/>
              </w:rPr>
            </w:pPr>
          </w:p>
        </w:tc>
        <w:tc>
          <w:tcPr>
            <w:tcW w:w="5" w:type="pct"/>
            <w:vAlign w:val="center"/>
            <w:hideMark/>
          </w:tcPr>
          <w:p w14:paraId="397F6F29" w14:textId="77777777" w:rsidR="00000000" w:rsidRDefault="00F96C63">
            <w:pPr>
              <w:rPr>
                <w:rFonts w:eastAsia="Times New Roman"/>
                <w:sz w:val="20"/>
                <w:szCs w:val="20"/>
              </w:rPr>
            </w:pPr>
          </w:p>
        </w:tc>
        <w:tc>
          <w:tcPr>
            <w:tcW w:w="50" w:type="pct"/>
            <w:vAlign w:val="center"/>
            <w:hideMark/>
          </w:tcPr>
          <w:p w14:paraId="68D8461E" w14:textId="77777777" w:rsidR="00000000" w:rsidRDefault="00F96C63">
            <w:pPr>
              <w:rPr>
                <w:rFonts w:eastAsia="Times New Roman"/>
                <w:sz w:val="20"/>
                <w:szCs w:val="20"/>
              </w:rPr>
            </w:pPr>
          </w:p>
        </w:tc>
        <w:tc>
          <w:tcPr>
            <w:tcW w:w="582" w:type="pct"/>
            <w:vAlign w:val="center"/>
            <w:hideMark/>
          </w:tcPr>
          <w:p w14:paraId="4C06DF04" w14:textId="77777777" w:rsidR="00000000" w:rsidRDefault="00F96C63">
            <w:pPr>
              <w:rPr>
                <w:rFonts w:eastAsia="Times New Roman"/>
                <w:sz w:val="20"/>
                <w:szCs w:val="20"/>
              </w:rPr>
            </w:pPr>
          </w:p>
        </w:tc>
        <w:tc>
          <w:tcPr>
            <w:tcW w:w="5" w:type="pct"/>
            <w:vAlign w:val="center"/>
            <w:hideMark/>
          </w:tcPr>
          <w:p w14:paraId="3EA6686E" w14:textId="77777777" w:rsidR="00000000" w:rsidRDefault="00F96C63">
            <w:pPr>
              <w:rPr>
                <w:rFonts w:eastAsia="Times New Roman"/>
                <w:sz w:val="20"/>
                <w:szCs w:val="20"/>
              </w:rPr>
            </w:pPr>
          </w:p>
        </w:tc>
      </w:tr>
      <w:tr w:rsidR="00000000" w14:paraId="49971FBA" w14:textId="77777777">
        <w:trPr>
          <w:divId w:val="398132253"/>
        </w:trPr>
        <w:tc>
          <w:tcPr>
            <w:tcW w:w="0" w:type="auto"/>
            <w:gridSpan w:val="3"/>
            <w:tcMar>
              <w:top w:w="30" w:type="dxa"/>
              <w:left w:w="20" w:type="dxa"/>
              <w:bottom w:w="30" w:type="dxa"/>
              <w:right w:w="20" w:type="dxa"/>
            </w:tcMar>
            <w:vAlign w:val="bottom"/>
            <w:hideMark/>
          </w:tcPr>
          <w:p w14:paraId="73EF46FC"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D832D8E" w14:textId="77777777" w:rsidR="00000000" w:rsidRDefault="00F96C63">
            <w:pPr>
              <w:rPr>
                <w:rFonts w:eastAsia="Times New Roman"/>
              </w:rPr>
            </w:pPr>
          </w:p>
        </w:tc>
        <w:tc>
          <w:tcPr>
            <w:tcW w:w="0" w:type="auto"/>
            <w:gridSpan w:val="9"/>
            <w:tcMar>
              <w:top w:w="30" w:type="dxa"/>
              <w:left w:w="20" w:type="dxa"/>
              <w:bottom w:w="30" w:type="dxa"/>
              <w:right w:w="20" w:type="dxa"/>
            </w:tcMar>
            <w:vAlign w:val="bottom"/>
            <w:hideMark/>
          </w:tcPr>
          <w:p w14:paraId="6C776BBD" w14:textId="77777777" w:rsidR="00000000" w:rsidRDefault="00F96C63">
            <w:pPr>
              <w:jc w:val="center"/>
              <w:rPr>
                <w:rFonts w:eastAsia="Times New Roman"/>
              </w:rPr>
            </w:pPr>
            <w:r>
              <w:rPr>
                <w:rFonts w:eastAsia="Times New Roman"/>
                <w:b/>
                <w:bCs/>
                <w:color w:val="000000"/>
                <w:sz w:val="16"/>
                <w:szCs w:val="16"/>
              </w:rPr>
              <w:t>Three Fiscal Quarters Ended</w:t>
            </w:r>
          </w:p>
        </w:tc>
        <w:tc>
          <w:tcPr>
            <w:tcW w:w="0" w:type="auto"/>
            <w:gridSpan w:val="3"/>
            <w:tcMar>
              <w:top w:w="0" w:type="dxa"/>
              <w:left w:w="20" w:type="dxa"/>
              <w:bottom w:w="0" w:type="dxa"/>
              <w:right w:w="20" w:type="dxa"/>
            </w:tcMar>
            <w:vAlign w:val="center"/>
            <w:hideMark/>
          </w:tcPr>
          <w:p w14:paraId="3C6D129E"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3F701309" w14:textId="77777777" w:rsidR="00000000" w:rsidRDefault="00F96C63">
            <w:pPr>
              <w:jc w:val="center"/>
              <w:rPr>
                <w:rFonts w:eastAsia="Times New Roman"/>
              </w:rPr>
            </w:pPr>
            <w:r>
              <w:rPr>
                <w:rFonts w:eastAsia="Times New Roman"/>
                <w:b/>
                <w:bCs/>
                <w:color w:val="000000"/>
                <w:sz w:val="16"/>
                <w:szCs w:val="16"/>
              </w:rPr>
              <w:t>Increase / (Decrease)</w:t>
            </w:r>
          </w:p>
        </w:tc>
      </w:tr>
      <w:tr w:rsidR="00000000" w14:paraId="66B2319A" w14:textId="77777777">
        <w:trPr>
          <w:divId w:val="398132253"/>
          <w:trHeight w:val="160"/>
        </w:trPr>
        <w:tc>
          <w:tcPr>
            <w:tcW w:w="0" w:type="auto"/>
            <w:gridSpan w:val="3"/>
            <w:tcMar>
              <w:top w:w="30" w:type="dxa"/>
              <w:left w:w="20" w:type="dxa"/>
              <w:bottom w:w="30" w:type="dxa"/>
              <w:right w:w="20" w:type="dxa"/>
            </w:tcMar>
            <w:vAlign w:val="bottom"/>
            <w:hideMark/>
          </w:tcPr>
          <w:p w14:paraId="45A90C25"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143BEA9" w14:textId="77777777" w:rsidR="00000000" w:rsidRDefault="00F96C63">
            <w:pP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EF61D5B"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2D0FC3B"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0669566A"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c>
          <w:tcPr>
            <w:tcW w:w="0" w:type="auto"/>
            <w:gridSpan w:val="3"/>
            <w:vMerge w:val="restart"/>
            <w:tcMar>
              <w:top w:w="0" w:type="dxa"/>
              <w:left w:w="20" w:type="dxa"/>
              <w:bottom w:w="0" w:type="dxa"/>
              <w:right w:w="20" w:type="dxa"/>
            </w:tcMar>
            <w:vAlign w:val="center"/>
            <w:hideMark/>
          </w:tcPr>
          <w:p w14:paraId="1224DCC1"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2B358D17" w14:textId="77777777" w:rsidR="00000000" w:rsidRDefault="00F96C63">
            <w:pPr>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40726EF1" w14:textId="77777777" w:rsidR="00000000" w:rsidRDefault="00F96C63">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0116E740" w14:textId="77777777" w:rsidR="00000000" w:rsidRDefault="00F96C63">
            <w:pPr>
              <w:jc w:val="center"/>
              <w:rPr>
                <w:rFonts w:eastAsia="Times New Roman"/>
              </w:rPr>
            </w:pPr>
            <w:r>
              <w:rPr>
                <w:rFonts w:eastAsia="Times New Roman"/>
                <w:b/>
                <w:bCs/>
                <w:color w:val="000000"/>
                <w:sz w:val="16"/>
                <w:szCs w:val="16"/>
              </w:rPr>
              <w:t>%</w:t>
            </w:r>
          </w:p>
        </w:tc>
      </w:tr>
      <w:tr w:rsidR="00000000" w14:paraId="27F46A0F" w14:textId="77777777">
        <w:trPr>
          <w:divId w:val="398132253"/>
          <w:trHeight w:val="240"/>
        </w:trPr>
        <w:tc>
          <w:tcPr>
            <w:tcW w:w="0" w:type="auto"/>
            <w:gridSpan w:val="3"/>
            <w:tcMar>
              <w:top w:w="30" w:type="dxa"/>
              <w:left w:w="20" w:type="dxa"/>
              <w:bottom w:w="30" w:type="dxa"/>
              <w:right w:w="20" w:type="dxa"/>
            </w:tcMar>
            <w:vAlign w:val="bottom"/>
            <w:hideMark/>
          </w:tcPr>
          <w:p w14:paraId="5D25D95B"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0105965" w14:textId="77777777" w:rsidR="00000000" w:rsidRDefault="00F96C63">
            <w:pPr>
              <w:rPr>
                <w:rFonts w:eastAsia="Times New Roman"/>
              </w:rPr>
            </w:pPr>
          </w:p>
        </w:tc>
        <w:tc>
          <w:tcPr>
            <w:tcW w:w="0" w:type="auto"/>
            <w:gridSpan w:val="3"/>
            <w:vMerge/>
            <w:tcBorders>
              <w:top w:val="single" w:sz="8" w:space="0" w:color="000000"/>
            </w:tcBorders>
            <w:vAlign w:val="center"/>
            <w:hideMark/>
          </w:tcPr>
          <w:p w14:paraId="5E42294B"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2B370587" w14:textId="77777777" w:rsidR="00000000" w:rsidRDefault="00F96C63">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78DBD95E" w14:textId="77777777" w:rsidR="00000000" w:rsidRDefault="00F96C63">
            <w:pPr>
              <w:rPr>
                <w:rFonts w:eastAsia="Times New Roman"/>
              </w:rPr>
            </w:pPr>
          </w:p>
        </w:tc>
        <w:tc>
          <w:tcPr>
            <w:tcW w:w="0" w:type="auto"/>
            <w:gridSpan w:val="3"/>
            <w:vMerge/>
            <w:vAlign w:val="center"/>
            <w:hideMark/>
          </w:tcPr>
          <w:p w14:paraId="252ED65F" w14:textId="77777777" w:rsidR="00000000" w:rsidRDefault="00F96C63">
            <w:pPr>
              <w:rPr>
                <w:rFonts w:eastAsia="Times New Roman"/>
              </w:rPr>
            </w:pPr>
          </w:p>
        </w:tc>
        <w:tc>
          <w:tcPr>
            <w:tcW w:w="0" w:type="auto"/>
            <w:gridSpan w:val="3"/>
            <w:vMerge/>
            <w:tcBorders>
              <w:top w:val="single" w:sz="8" w:space="0" w:color="000000"/>
              <w:bottom w:val="single" w:sz="8" w:space="0" w:color="000000"/>
            </w:tcBorders>
            <w:vAlign w:val="center"/>
            <w:hideMark/>
          </w:tcPr>
          <w:p w14:paraId="10E2D1A8" w14:textId="77777777" w:rsidR="00000000" w:rsidRDefault="00F96C63">
            <w:pPr>
              <w:rPr>
                <w:rFonts w:eastAsia="Times New Roman"/>
              </w:rPr>
            </w:pPr>
          </w:p>
        </w:tc>
        <w:tc>
          <w:tcPr>
            <w:tcW w:w="0" w:type="auto"/>
            <w:gridSpan w:val="3"/>
            <w:tcMar>
              <w:top w:w="0" w:type="dxa"/>
              <w:left w:w="20" w:type="dxa"/>
              <w:bottom w:w="0" w:type="dxa"/>
              <w:right w:w="20" w:type="dxa"/>
            </w:tcMar>
            <w:vAlign w:val="center"/>
            <w:hideMark/>
          </w:tcPr>
          <w:p w14:paraId="6891D705" w14:textId="77777777" w:rsidR="00000000" w:rsidRDefault="00F96C63">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3DF2D579" w14:textId="77777777" w:rsidR="00000000" w:rsidRDefault="00F96C63">
            <w:pPr>
              <w:rPr>
                <w:rFonts w:eastAsia="Times New Roman"/>
              </w:rPr>
            </w:pPr>
          </w:p>
        </w:tc>
      </w:tr>
      <w:tr w:rsidR="00000000" w14:paraId="44DF0D8F" w14:textId="77777777">
        <w:trPr>
          <w:divId w:val="398132253"/>
        </w:trPr>
        <w:tc>
          <w:tcPr>
            <w:tcW w:w="0" w:type="auto"/>
            <w:gridSpan w:val="3"/>
            <w:tcMar>
              <w:top w:w="30" w:type="dxa"/>
              <w:left w:w="20" w:type="dxa"/>
              <w:bottom w:w="30" w:type="dxa"/>
              <w:right w:w="20" w:type="dxa"/>
            </w:tcMar>
            <w:vAlign w:val="bottom"/>
            <w:hideMark/>
          </w:tcPr>
          <w:p w14:paraId="669598E3"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4173BB2" w14:textId="77777777" w:rsidR="00000000" w:rsidRDefault="00F96C63">
            <w:pP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5A59DF79" w14:textId="77777777" w:rsidR="00000000" w:rsidRDefault="00F96C63">
            <w:pPr>
              <w:jc w:val="center"/>
              <w:rPr>
                <w:rFonts w:eastAsia="Times New Roman"/>
              </w:rPr>
            </w:pPr>
            <w:r>
              <w:rPr>
                <w:rFonts w:eastAsia="Times New Roman"/>
                <w:b/>
                <w:bCs/>
                <w:color w:val="000000"/>
                <w:sz w:val="16"/>
                <w:szCs w:val="16"/>
              </w:rPr>
              <w:t>(in thousands, except percentages)</w:t>
            </w:r>
          </w:p>
        </w:tc>
      </w:tr>
      <w:tr w:rsidR="00000000" w14:paraId="041ED205" w14:textId="77777777">
        <w:trPr>
          <w:divId w:val="398132253"/>
        </w:trPr>
        <w:tc>
          <w:tcPr>
            <w:tcW w:w="0" w:type="auto"/>
            <w:gridSpan w:val="3"/>
            <w:tcMar>
              <w:top w:w="30" w:type="dxa"/>
              <w:left w:w="20" w:type="dxa"/>
              <w:bottom w:w="30" w:type="dxa"/>
              <w:right w:w="20" w:type="dxa"/>
            </w:tcMar>
            <w:vAlign w:val="bottom"/>
            <w:hideMark/>
          </w:tcPr>
          <w:p w14:paraId="3C17F04E" w14:textId="77777777" w:rsidR="00000000" w:rsidRDefault="00F96C63">
            <w:pPr>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7D6AB381"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01754D89"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C2C2304"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1448044F"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9D9FDFD"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2AF1A658" w14:textId="77777777" w:rsidR="00000000" w:rsidRDefault="00F96C6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3874E7B" w14:textId="77777777" w:rsidR="00000000" w:rsidRDefault="00F96C63">
            <w:pPr>
              <w:rPr>
                <w:rFonts w:eastAsia="Times New Roman"/>
              </w:rPr>
            </w:pPr>
          </w:p>
        </w:tc>
        <w:tc>
          <w:tcPr>
            <w:tcW w:w="0" w:type="auto"/>
            <w:gridSpan w:val="3"/>
            <w:tcMar>
              <w:top w:w="30" w:type="dxa"/>
              <w:left w:w="20" w:type="dxa"/>
              <w:bottom w:w="30" w:type="dxa"/>
              <w:right w:w="20" w:type="dxa"/>
            </w:tcMar>
            <w:vAlign w:val="bottom"/>
            <w:hideMark/>
          </w:tcPr>
          <w:p w14:paraId="48DA91F9" w14:textId="77777777" w:rsidR="00000000" w:rsidRDefault="00F96C63">
            <w:pPr>
              <w:rPr>
                <w:rFonts w:eastAsia="Times New Roman"/>
              </w:rPr>
            </w:pPr>
            <w:r>
              <w:rPr>
                <w:rFonts w:eastAsia="Times New Roman"/>
                <w:color w:val="000000"/>
                <w:sz w:val="20"/>
                <w:szCs w:val="20"/>
              </w:rPr>
              <w:t> </w:t>
            </w:r>
          </w:p>
        </w:tc>
      </w:tr>
      <w:tr w:rsidR="00000000" w14:paraId="0011C779" w14:textId="77777777">
        <w:trPr>
          <w:divId w:val="398132253"/>
        </w:trPr>
        <w:tc>
          <w:tcPr>
            <w:tcW w:w="0" w:type="auto"/>
            <w:gridSpan w:val="3"/>
            <w:shd w:val="clear" w:color="auto" w:fill="CCEEFF"/>
            <w:tcMar>
              <w:top w:w="30" w:type="dxa"/>
              <w:left w:w="225" w:type="dxa"/>
              <w:bottom w:w="30" w:type="dxa"/>
              <w:right w:w="20" w:type="dxa"/>
            </w:tcMar>
            <w:vAlign w:val="bottom"/>
            <w:hideMark/>
          </w:tcPr>
          <w:p w14:paraId="2D6BA970" w14:textId="77777777" w:rsidR="00000000" w:rsidRDefault="00F96C63">
            <w:pPr>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164FFA31"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153DEEBD"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FC8056" w14:textId="77777777" w:rsidR="00000000" w:rsidRDefault="00F96C63">
            <w:pPr>
              <w:jc w:val="right"/>
              <w:rPr>
                <w:rFonts w:eastAsia="Times New Roman"/>
              </w:rPr>
            </w:pPr>
            <w:r>
              <w:rPr>
                <w:rFonts w:eastAsia="Times New Roman"/>
                <w:color w:val="000000"/>
                <w:sz w:val="20"/>
                <w:szCs w:val="20"/>
              </w:rPr>
              <w:t>283,150 </w:t>
            </w:r>
          </w:p>
        </w:tc>
        <w:tc>
          <w:tcPr>
            <w:tcW w:w="0" w:type="auto"/>
            <w:shd w:val="clear" w:color="auto" w:fill="CCEEFF"/>
            <w:tcMar>
              <w:top w:w="30" w:type="dxa"/>
              <w:left w:w="0" w:type="dxa"/>
              <w:bottom w:w="30" w:type="dxa"/>
              <w:right w:w="20" w:type="dxa"/>
            </w:tcMar>
            <w:vAlign w:val="bottom"/>
            <w:hideMark/>
          </w:tcPr>
          <w:p w14:paraId="08D4152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C053B"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A18BA3"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76D8F0" w14:textId="77777777" w:rsidR="00000000" w:rsidRDefault="00F96C63">
            <w:pPr>
              <w:jc w:val="right"/>
              <w:rPr>
                <w:rFonts w:eastAsia="Times New Roman"/>
              </w:rPr>
            </w:pPr>
            <w:r>
              <w:rPr>
                <w:rFonts w:eastAsia="Times New Roman"/>
                <w:color w:val="000000"/>
                <w:sz w:val="20"/>
                <w:szCs w:val="20"/>
              </w:rPr>
              <w:t>344,382 </w:t>
            </w:r>
          </w:p>
        </w:tc>
        <w:tc>
          <w:tcPr>
            <w:tcW w:w="0" w:type="auto"/>
            <w:shd w:val="clear" w:color="auto" w:fill="CCEEFF"/>
            <w:tcMar>
              <w:top w:w="30" w:type="dxa"/>
              <w:left w:w="0" w:type="dxa"/>
              <w:bottom w:w="30" w:type="dxa"/>
              <w:right w:w="20" w:type="dxa"/>
            </w:tcMar>
            <w:vAlign w:val="bottom"/>
            <w:hideMark/>
          </w:tcPr>
          <w:p w14:paraId="126D382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0A051"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E2FCF9"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0FA31E" w14:textId="77777777" w:rsidR="00000000" w:rsidRDefault="00F96C63">
            <w:pPr>
              <w:jc w:val="right"/>
              <w:rPr>
                <w:rFonts w:eastAsia="Times New Roman"/>
              </w:rPr>
            </w:pPr>
            <w:r>
              <w:rPr>
                <w:rFonts w:eastAsia="Times New Roman"/>
                <w:color w:val="000000"/>
                <w:sz w:val="20"/>
                <w:szCs w:val="20"/>
              </w:rPr>
              <w:t>(61,232)</w:t>
            </w:r>
          </w:p>
        </w:tc>
        <w:tc>
          <w:tcPr>
            <w:tcW w:w="0" w:type="auto"/>
            <w:shd w:val="clear" w:color="auto" w:fill="CCEEFF"/>
            <w:tcMar>
              <w:top w:w="30" w:type="dxa"/>
              <w:left w:w="0" w:type="dxa"/>
              <w:bottom w:w="30" w:type="dxa"/>
              <w:right w:w="20" w:type="dxa"/>
            </w:tcMar>
            <w:vAlign w:val="bottom"/>
            <w:hideMark/>
          </w:tcPr>
          <w:p w14:paraId="1CF18B65"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D5ED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BF39C" w14:textId="77777777" w:rsidR="00000000" w:rsidRDefault="00F96C63">
            <w:pPr>
              <w:jc w:val="right"/>
              <w:rPr>
                <w:rFonts w:eastAsia="Times New Roman"/>
              </w:rPr>
            </w:pPr>
            <w:r>
              <w:rPr>
                <w:rFonts w:eastAsia="Times New Roman"/>
                <w:color w:val="000000"/>
                <w:sz w:val="20"/>
                <w:szCs w:val="20"/>
              </w:rPr>
              <w:t>(17.8)</w:t>
            </w:r>
          </w:p>
        </w:tc>
        <w:tc>
          <w:tcPr>
            <w:tcW w:w="0" w:type="auto"/>
            <w:shd w:val="clear" w:color="auto" w:fill="CCEEFF"/>
            <w:tcMar>
              <w:top w:w="30" w:type="dxa"/>
              <w:left w:w="0" w:type="dxa"/>
              <w:bottom w:w="30" w:type="dxa"/>
              <w:right w:w="20" w:type="dxa"/>
            </w:tcMar>
            <w:vAlign w:val="bottom"/>
            <w:hideMark/>
          </w:tcPr>
          <w:p w14:paraId="34AD869B" w14:textId="77777777" w:rsidR="00000000" w:rsidRDefault="00F96C63">
            <w:pPr>
              <w:jc w:val="right"/>
              <w:rPr>
                <w:rFonts w:eastAsia="Times New Roman"/>
              </w:rPr>
            </w:pPr>
            <w:r>
              <w:rPr>
                <w:rFonts w:eastAsia="Times New Roman"/>
                <w:color w:val="000000"/>
                <w:sz w:val="20"/>
                <w:szCs w:val="20"/>
              </w:rPr>
              <w:t>%</w:t>
            </w:r>
          </w:p>
        </w:tc>
      </w:tr>
      <w:tr w:rsidR="00000000" w14:paraId="10B26C35" w14:textId="77777777">
        <w:trPr>
          <w:divId w:val="398132253"/>
        </w:trPr>
        <w:tc>
          <w:tcPr>
            <w:tcW w:w="0" w:type="auto"/>
            <w:gridSpan w:val="3"/>
            <w:shd w:val="clear" w:color="auto" w:fill="FFFFFF"/>
            <w:tcMar>
              <w:top w:w="30" w:type="dxa"/>
              <w:left w:w="225" w:type="dxa"/>
              <w:bottom w:w="30" w:type="dxa"/>
              <w:right w:w="20" w:type="dxa"/>
            </w:tcMar>
            <w:vAlign w:val="bottom"/>
            <w:hideMark/>
          </w:tcPr>
          <w:p w14:paraId="451E144B" w14:textId="77777777" w:rsidR="00000000" w:rsidRDefault="00F96C63">
            <w:pPr>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2DFD68F3"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B00260" w14:textId="77777777" w:rsidR="00000000" w:rsidRDefault="00F96C63">
            <w:pPr>
              <w:jc w:val="right"/>
              <w:rPr>
                <w:rFonts w:eastAsia="Times New Roman"/>
              </w:rPr>
            </w:pPr>
            <w:r>
              <w:rPr>
                <w:rFonts w:eastAsia="Times New Roman"/>
                <w:color w:val="000000"/>
                <w:sz w:val="20"/>
                <w:szCs w:val="20"/>
              </w:rPr>
              <w:t>3,337 </w:t>
            </w:r>
          </w:p>
        </w:tc>
        <w:tc>
          <w:tcPr>
            <w:tcW w:w="0" w:type="auto"/>
            <w:shd w:val="clear" w:color="auto" w:fill="FFFFFF"/>
            <w:tcMar>
              <w:top w:w="30" w:type="dxa"/>
              <w:left w:w="0" w:type="dxa"/>
              <w:bottom w:w="30" w:type="dxa"/>
              <w:right w:w="20" w:type="dxa"/>
            </w:tcMar>
            <w:vAlign w:val="bottom"/>
            <w:hideMark/>
          </w:tcPr>
          <w:p w14:paraId="1457FD6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070A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E2DD4" w14:textId="77777777" w:rsidR="00000000" w:rsidRDefault="00F96C63">
            <w:pPr>
              <w:jc w:val="right"/>
              <w:rPr>
                <w:rFonts w:eastAsia="Times New Roman"/>
              </w:rPr>
            </w:pPr>
            <w:r>
              <w:rPr>
                <w:rFonts w:eastAsia="Times New Roman"/>
                <w:color w:val="000000"/>
                <w:sz w:val="20"/>
                <w:szCs w:val="20"/>
              </w:rPr>
              <w:t>4,158 </w:t>
            </w:r>
          </w:p>
        </w:tc>
        <w:tc>
          <w:tcPr>
            <w:tcW w:w="0" w:type="auto"/>
            <w:shd w:val="clear" w:color="auto" w:fill="FFFFFF"/>
            <w:tcMar>
              <w:top w:w="30" w:type="dxa"/>
              <w:left w:w="0" w:type="dxa"/>
              <w:bottom w:w="30" w:type="dxa"/>
              <w:right w:w="20" w:type="dxa"/>
            </w:tcMar>
            <w:vAlign w:val="bottom"/>
            <w:hideMark/>
          </w:tcPr>
          <w:p w14:paraId="0700E739"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33AF1"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90319" w14:textId="77777777" w:rsidR="00000000" w:rsidRDefault="00F96C63">
            <w:pPr>
              <w:jc w:val="right"/>
              <w:rPr>
                <w:rFonts w:eastAsia="Times New Roman"/>
              </w:rPr>
            </w:pPr>
            <w:r>
              <w:rPr>
                <w:rFonts w:eastAsia="Times New Roman"/>
                <w:color w:val="000000"/>
                <w:sz w:val="20"/>
                <w:szCs w:val="20"/>
              </w:rPr>
              <w:t>(821)</w:t>
            </w:r>
          </w:p>
        </w:tc>
        <w:tc>
          <w:tcPr>
            <w:tcW w:w="0" w:type="auto"/>
            <w:shd w:val="clear" w:color="auto" w:fill="FFFFFF"/>
            <w:tcMar>
              <w:top w:w="30" w:type="dxa"/>
              <w:left w:w="0" w:type="dxa"/>
              <w:bottom w:w="30" w:type="dxa"/>
              <w:right w:w="20" w:type="dxa"/>
            </w:tcMar>
            <w:vAlign w:val="bottom"/>
            <w:hideMark/>
          </w:tcPr>
          <w:p w14:paraId="6C289DD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D0192"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23998" w14:textId="77777777" w:rsidR="00000000" w:rsidRDefault="00F96C63">
            <w:pPr>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14:paraId="31186A4A" w14:textId="77777777" w:rsidR="00000000" w:rsidRDefault="00F96C63">
            <w:pPr>
              <w:jc w:val="right"/>
              <w:rPr>
                <w:rFonts w:eastAsia="Times New Roman"/>
              </w:rPr>
            </w:pPr>
            <w:r>
              <w:rPr>
                <w:rFonts w:eastAsia="Times New Roman"/>
                <w:color w:val="000000"/>
                <w:sz w:val="20"/>
                <w:szCs w:val="20"/>
              </w:rPr>
              <w:t>%</w:t>
            </w:r>
          </w:p>
        </w:tc>
      </w:tr>
      <w:tr w:rsidR="00000000" w14:paraId="7DF12F61" w14:textId="77777777">
        <w:trPr>
          <w:divId w:val="398132253"/>
        </w:trPr>
        <w:tc>
          <w:tcPr>
            <w:tcW w:w="0" w:type="auto"/>
            <w:gridSpan w:val="3"/>
            <w:shd w:val="clear" w:color="auto" w:fill="CCEEFF"/>
            <w:tcMar>
              <w:top w:w="30" w:type="dxa"/>
              <w:left w:w="495" w:type="dxa"/>
              <w:bottom w:w="30" w:type="dxa"/>
              <w:right w:w="20" w:type="dxa"/>
            </w:tcMar>
            <w:vAlign w:val="bottom"/>
            <w:hideMark/>
          </w:tcPr>
          <w:p w14:paraId="27EDE022" w14:textId="77777777" w:rsidR="00000000" w:rsidRDefault="00F96C63">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6BBC38A3"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D5BF93" w14:textId="77777777" w:rsidR="00000000" w:rsidRDefault="00F96C63">
            <w:pPr>
              <w:jc w:val="right"/>
              <w:rPr>
                <w:rFonts w:eastAsia="Times New Roman"/>
              </w:rPr>
            </w:pPr>
            <w:r>
              <w:rPr>
                <w:rFonts w:eastAsia="Times New Roman"/>
                <w:color w:val="000000"/>
                <w:sz w:val="20"/>
                <w:szCs w:val="20"/>
              </w:rPr>
              <w:t>286,487 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2335B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02949"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CCA8C3" w14:textId="77777777" w:rsidR="00000000" w:rsidRDefault="00F96C63">
            <w:pPr>
              <w:jc w:val="right"/>
              <w:rPr>
                <w:rFonts w:eastAsia="Times New Roman"/>
              </w:rPr>
            </w:pPr>
            <w:r>
              <w:rPr>
                <w:rFonts w:eastAsia="Times New Roman"/>
                <w:color w:val="000000"/>
                <w:sz w:val="20"/>
                <w:szCs w:val="20"/>
              </w:rPr>
              <w:t>348,540 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73397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0C1E2"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CAB64C" w14:textId="77777777" w:rsidR="00000000" w:rsidRDefault="00F96C63">
            <w:pPr>
              <w:jc w:val="right"/>
              <w:rPr>
                <w:rFonts w:eastAsia="Times New Roman"/>
              </w:rPr>
            </w:pPr>
            <w:r>
              <w:rPr>
                <w:rFonts w:eastAsia="Times New Roman"/>
                <w:color w:val="000000"/>
                <w:sz w:val="20"/>
                <w:szCs w:val="20"/>
              </w:rPr>
              <w:t>(62,053)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0481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B7DD1"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368961" w14:textId="77777777" w:rsidR="00000000" w:rsidRDefault="00F96C63">
            <w:pPr>
              <w:jc w:val="right"/>
              <w:rPr>
                <w:rFonts w:eastAsia="Times New Roman"/>
              </w:rPr>
            </w:pP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410888" w14:textId="77777777" w:rsidR="00000000" w:rsidRDefault="00F96C63">
            <w:pPr>
              <w:jc w:val="right"/>
              <w:rPr>
                <w:rFonts w:eastAsia="Times New Roman"/>
              </w:rPr>
            </w:pPr>
            <w:r>
              <w:rPr>
                <w:rFonts w:eastAsia="Times New Roman"/>
                <w:color w:val="000000"/>
                <w:sz w:val="20"/>
                <w:szCs w:val="20"/>
              </w:rPr>
              <w:t>%</w:t>
            </w:r>
          </w:p>
        </w:tc>
      </w:tr>
      <w:tr w:rsidR="00000000" w14:paraId="6A1E91F1" w14:textId="77777777">
        <w:trPr>
          <w:divId w:val="398132253"/>
        </w:trPr>
        <w:tc>
          <w:tcPr>
            <w:tcW w:w="0" w:type="auto"/>
            <w:gridSpan w:val="3"/>
            <w:shd w:val="clear" w:color="auto" w:fill="FFFFFF"/>
            <w:tcMar>
              <w:top w:w="30" w:type="dxa"/>
              <w:left w:w="20" w:type="dxa"/>
              <w:bottom w:w="30" w:type="dxa"/>
              <w:right w:w="20" w:type="dxa"/>
            </w:tcMar>
            <w:vAlign w:val="bottom"/>
            <w:hideMark/>
          </w:tcPr>
          <w:p w14:paraId="28B3A4AF" w14:textId="77777777" w:rsidR="00000000" w:rsidRDefault="00F96C63">
            <w:pPr>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0EC19E93" w14:textId="77777777" w:rsidR="00000000" w:rsidRDefault="00F96C63">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D2E71"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1B7201"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F158BE"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E65CB3" w14:textId="77777777" w:rsidR="00000000" w:rsidRDefault="00F96C6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7EF32E"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B43EF5F" w14:textId="77777777" w:rsidR="00000000" w:rsidRDefault="00F96C6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42EA2C" w14:textId="77777777" w:rsidR="00000000" w:rsidRDefault="00F96C63">
            <w:pPr>
              <w:rPr>
                <w:rFonts w:eastAsia="Times New Roman"/>
              </w:rPr>
            </w:pPr>
            <w:r>
              <w:rPr>
                <w:rFonts w:eastAsia="Times New Roman"/>
                <w:color w:val="000000"/>
                <w:sz w:val="20"/>
                <w:szCs w:val="20"/>
              </w:rPr>
              <w:t> </w:t>
            </w:r>
          </w:p>
        </w:tc>
      </w:tr>
      <w:tr w:rsidR="00000000" w14:paraId="77482A20" w14:textId="77777777">
        <w:trPr>
          <w:divId w:val="398132253"/>
        </w:trPr>
        <w:tc>
          <w:tcPr>
            <w:tcW w:w="0" w:type="auto"/>
            <w:gridSpan w:val="3"/>
            <w:shd w:val="clear" w:color="auto" w:fill="CCEEFF"/>
            <w:tcMar>
              <w:top w:w="30" w:type="dxa"/>
              <w:left w:w="20" w:type="dxa"/>
              <w:bottom w:w="30" w:type="dxa"/>
              <w:right w:w="20" w:type="dxa"/>
            </w:tcMar>
            <w:vAlign w:val="bottom"/>
            <w:hideMark/>
          </w:tcPr>
          <w:p w14:paraId="31D1C356" w14:textId="77777777" w:rsidR="00000000" w:rsidRDefault="00F96C63">
            <w:pPr>
              <w:ind w:hanging="270"/>
              <w:divId w:val="5689225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573F8C96" w14:textId="77777777" w:rsidR="00000000" w:rsidRDefault="00F96C63">
            <w:pPr>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1483C"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CF54C"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9B33BB" w14:textId="77777777" w:rsidR="00000000" w:rsidRDefault="00F96C6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1C85F1" w14:textId="77777777" w:rsidR="00000000" w:rsidRDefault="00F96C6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74B55E1" w14:textId="77777777" w:rsidR="00000000" w:rsidRDefault="00F96C6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2A5EB8" w14:textId="77777777" w:rsidR="00000000" w:rsidRDefault="00F96C6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80ABB6" w14:textId="77777777" w:rsidR="00000000" w:rsidRDefault="00F96C63">
            <w:pPr>
              <w:rPr>
                <w:rFonts w:eastAsia="Times New Roman"/>
              </w:rPr>
            </w:pPr>
            <w:r>
              <w:rPr>
                <w:rFonts w:eastAsia="Times New Roman"/>
                <w:color w:val="000000"/>
                <w:sz w:val="20"/>
                <w:szCs w:val="20"/>
              </w:rPr>
              <w:t> </w:t>
            </w:r>
          </w:p>
        </w:tc>
      </w:tr>
      <w:tr w:rsidR="00000000" w14:paraId="3F98711A" w14:textId="77777777">
        <w:trPr>
          <w:divId w:val="398132253"/>
        </w:trPr>
        <w:tc>
          <w:tcPr>
            <w:tcW w:w="0" w:type="auto"/>
            <w:gridSpan w:val="3"/>
            <w:shd w:val="clear" w:color="auto" w:fill="FFFFFF"/>
            <w:tcMar>
              <w:top w:w="30" w:type="dxa"/>
              <w:left w:w="495" w:type="dxa"/>
              <w:bottom w:w="30" w:type="dxa"/>
              <w:right w:w="20" w:type="dxa"/>
            </w:tcMar>
            <w:vAlign w:val="bottom"/>
            <w:hideMark/>
          </w:tcPr>
          <w:p w14:paraId="2684F2A1" w14:textId="77777777" w:rsidR="00000000" w:rsidRDefault="00F96C63">
            <w:pPr>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555CDEA2"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D5C604" w14:textId="77777777" w:rsidR="00000000" w:rsidRDefault="00F96C63">
            <w:pPr>
              <w:jc w:val="right"/>
              <w:rPr>
                <w:rFonts w:eastAsia="Times New Roman"/>
              </w:rPr>
            </w:pPr>
            <w:r>
              <w:rPr>
                <w:rFonts w:eastAsia="Times New Roman"/>
                <w:color w:val="000000"/>
                <w:sz w:val="20"/>
                <w:szCs w:val="20"/>
              </w:rPr>
              <w:t>71,124 </w:t>
            </w:r>
          </w:p>
        </w:tc>
        <w:tc>
          <w:tcPr>
            <w:tcW w:w="0" w:type="auto"/>
            <w:shd w:val="clear" w:color="auto" w:fill="FFFFFF"/>
            <w:tcMar>
              <w:top w:w="30" w:type="dxa"/>
              <w:left w:w="0" w:type="dxa"/>
              <w:bottom w:w="30" w:type="dxa"/>
              <w:right w:w="20" w:type="dxa"/>
            </w:tcMar>
            <w:vAlign w:val="bottom"/>
            <w:hideMark/>
          </w:tcPr>
          <w:p w14:paraId="321A6723"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381D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8933B" w14:textId="77777777" w:rsidR="00000000" w:rsidRDefault="00F96C63">
            <w:pPr>
              <w:jc w:val="right"/>
              <w:rPr>
                <w:rFonts w:eastAsia="Times New Roman"/>
              </w:rPr>
            </w:pPr>
            <w:r>
              <w:rPr>
                <w:rFonts w:eastAsia="Times New Roman"/>
                <w:color w:val="000000"/>
                <w:sz w:val="20"/>
                <w:szCs w:val="20"/>
              </w:rPr>
              <w:t>89,083 </w:t>
            </w:r>
          </w:p>
        </w:tc>
        <w:tc>
          <w:tcPr>
            <w:tcW w:w="0" w:type="auto"/>
            <w:shd w:val="clear" w:color="auto" w:fill="FFFFFF"/>
            <w:tcMar>
              <w:top w:w="30" w:type="dxa"/>
              <w:left w:w="0" w:type="dxa"/>
              <w:bottom w:w="30" w:type="dxa"/>
              <w:right w:w="20" w:type="dxa"/>
            </w:tcMar>
            <w:vAlign w:val="bottom"/>
            <w:hideMark/>
          </w:tcPr>
          <w:p w14:paraId="22C529E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488B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5D7E24" w14:textId="77777777" w:rsidR="00000000" w:rsidRDefault="00F96C63">
            <w:pPr>
              <w:jc w:val="right"/>
              <w:rPr>
                <w:rFonts w:eastAsia="Times New Roman"/>
              </w:rPr>
            </w:pPr>
            <w:r>
              <w:rPr>
                <w:rFonts w:eastAsia="Times New Roman"/>
                <w:color w:val="000000"/>
                <w:sz w:val="20"/>
                <w:szCs w:val="20"/>
              </w:rPr>
              <w:t>(17,959)</w:t>
            </w:r>
          </w:p>
        </w:tc>
        <w:tc>
          <w:tcPr>
            <w:tcW w:w="0" w:type="auto"/>
            <w:shd w:val="clear" w:color="auto" w:fill="FFFFFF"/>
            <w:tcMar>
              <w:top w:w="30" w:type="dxa"/>
              <w:left w:w="0" w:type="dxa"/>
              <w:bottom w:w="30" w:type="dxa"/>
              <w:right w:w="20" w:type="dxa"/>
            </w:tcMar>
            <w:vAlign w:val="bottom"/>
            <w:hideMark/>
          </w:tcPr>
          <w:p w14:paraId="4FBD049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7090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20D0A" w14:textId="77777777" w:rsidR="00000000" w:rsidRDefault="00F96C63">
            <w:pPr>
              <w:jc w:val="right"/>
              <w:rPr>
                <w:rFonts w:eastAsia="Times New Roman"/>
              </w:rPr>
            </w:pPr>
            <w:r>
              <w:rPr>
                <w:rFonts w:eastAsia="Times New Roman"/>
                <w:color w:val="000000"/>
                <w:sz w:val="20"/>
                <w:szCs w:val="20"/>
              </w:rPr>
              <w:t>(20.2)</w:t>
            </w:r>
          </w:p>
        </w:tc>
        <w:tc>
          <w:tcPr>
            <w:tcW w:w="0" w:type="auto"/>
            <w:shd w:val="clear" w:color="auto" w:fill="FFFFFF"/>
            <w:tcMar>
              <w:top w:w="30" w:type="dxa"/>
              <w:left w:w="0" w:type="dxa"/>
              <w:bottom w:w="30" w:type="dxa"/>
              <w:right w:w="20" w:type="dxa"/>
            </w:tcMar>
            <w:vAlign w:val="bottom"/>
            <w:hideMark/>
          </w:tcPr>
          <w:p w14:paraId="7D4AF4A6" w14:textId="77777777" w:rsidR="00000000" w:rsidRDefault="00F96C63">
            <w:pPr>
              <w:jc w:val="right"/>
              <w:rPr>
                <w:rFonts w:eastAsia="Times New Roman"/>
              </w:rPr>
            </w:pPr>
            <w:r>
              <w:rPr>
                <w:rFonts w:eastAsia="Times New Roman"/>
                <w:color w:val="000000"/>
                <w:sz w:val="20"/>
                <w:szCs w:val="20"/>
              </w:rPr>
              <w:t>%</w:t>
            </w:r>
          </w:p>
        </w:tc>
      </w:tr>
      <w:tr w:rsidR="00000000" w14:paraId="59692848" w14:textId="77777777">
        <w:trPr>
          <w:divId w:val="398132253"/>
        </w:trPr>
        <w:tc>
          <w:tcPr>
            <w:tcW w:w="0" w:type="auto"/>
            <w:gridSpan w:val="3"/>
            <w:shd w:val="clear" w:color="auto" w:fill="CCEEFF"/>
            <w:tcMar>
              <w:top w:w="30" w:type="dxa"/>
              <w:left w:w="495" w:type="dxa"/>
              <w:bottom w:w="30" w:type="dxa"/>
              <w:right w:w="20" w:type="dxa"/>
            </w:tcMar>
            <w:vAlign w:val="bottom"/>
            <w:hideMark/>
          </w:tcPr>
          <w:p w14:paraId="5637C265" w14:textId="77777777" w:rsidR="00000000" w:rsidRDefault="00F96C63">
            <w:pPr>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34296F43"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9E3DA0" w14:textId="77777777" w:rsidR="00000000" w:rsidRDefault="00F96C63">
            <w:pPr>
              <w:jc w:val="right"/>
              <w:rPr>
                <w:rFonts w:eastAsia="Times New Roman"/>
              </w:rPr>
            </w:pPr>
            <w:r>
              <w:rPr>
                <w:rFonts w:eastAsia="Times New Roman"/>
                <w:color w:val="000000"/>
                <w:sz w:val="20"/>
                <w:szCs w:val="20"/>
              </w:rPr>
              <w:t>92,632 </w:t>
            </w:r>
          </w:p>
        </w:tc>
        <w:tc>
          <w:tcPr>
            <w:tcW w:w="0" w:type="auto"/>
            <w:shd w:val="clear" w:color="auto" w:fill="CCEEFF"/>
            <w:tcMar>
              <w:top w:w="30" w:type="dxa"/>
              <w:left w:w="0" w:type="dxa"/>
              <w:bottom w:w="30" w:type="dxa"/>
              <w:right w:w="20" w:type="dxa"/>
            </w:tcMar>
            <w:vAlign w:val="bottom"/>
            <w:hideMark/>
          </w:tcPr>
          <w:p w14:paraId="35AEE64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4689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D30F0" w14:textId="77777777" w:rsidR="00000000" w:rsidRDefault="00F96C63">
            <w:pPr>
              <w:jc w:val="right"/>
              <w:rPr>
                <w:rFonts w:eastAsia="Times New Roman"/>
              </w:rPr>
            </w:pPr>
            <w:r>
              <w:rPr>
                <w:rFonts w:eastAsia="Times New Roman"/>
                <w:color w:val="000000"/>
                <w:sz w:val="20"/>
                <w:szCs w:val="20"/>
              </w:rPr>
              <w:t>113,920 </w:t>
            </w:r>
          </w:p>
        </w:tc>
        <w:tc>
          <w:tcPr>
            <w:tcW w:w="0" w:type="auto"/>
            <w:shd w:val="clear" w:color="auto" w:fill="CCEEFF"/>
            <w:tcMar>
              <w:top w:w="30" w:type="dxa"/>
              <w:left w:w="0" w:type="dxa"/>
              <w:bottom w:w="30" w:type="dxa"/>
              <w:right w:w="20" w:type="dxa"/>
            </w:tcMar>
            <w:vAlign w:val="bottom"/>
            <w:hideMark/>
          </w:tcPr>
          <w:p w14:paraId="447B36F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94C8B"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A5906" w14:textId="77777777" w:rsidR="00000000" w:rsidRDefault="00F96C63">
            <w:pPr>
              <w:jc w:val="right"/>
              <w:rPr>
                <w:rFonts w:eastAsia="Times New Roman"/>
              </w:rPr>
            </w:pPr>
            <w:r>
              <w:rPr>
                <w:rFonts w:eastAsia="Times New Roman"/>
                <w:color w:val="000000"/>
                <w:sz w:val="20"/>
                <w:szCs w:val="20"/>
              </w:rPr>
              <w:t>(21,288)</w:t>
            </w:r>
          </w:p>
        </w:tc>
        <w:tc>
          <w:tcPr>
            <w:tcW w:w="0" w:type="auto"/>
            <w:shd w:val="clear" w:color="auto" w:fill="CCEEFF"/>
            <w:tcMar>
              <w:top w:w="30" w:type="dxa"/>
              <w:left w:w="0" w:type="dxa"/>
              <w:bottom w:w="30" w:type="dxa"/>
              <w:right w:w="20" w:type="dxa"/>
            </w:tcMar>
            <w:vAlign w:val="bottom"/>
            <w:hideMark/>
          </w:tcPr>
          <w:p w14:paraId="2A35FD9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D7AF7"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34705" w14:textId="77777777" w:rsidR="00000000" w:rsidRDefault="00F96C63">
            <w:pPr>
              <w:jc w:val="right"/>
              <w:rPr>
                <w:rFonts w:eastAsia="Times New Roman"/>
              </w:rPr>
            </w:pPr>
            <w:r>
              <w:rPr>
                <w:rFonts w:eastAsia="Times New Roman"/>
                <w:color w:val="000000"/>
                <w:sz w:val="20"/>
                <w:szCs w:val="20"/>
              </w:rPr>
              <w:t>(18.7)</w:t>
            </w:r>
          </w:p>
        </w:tc>
        <w:tc>
          <w:tcPr>
            <w:tcW w:w="0" w:type="auto"/>
            <w:shd w:val="clear" w:color="auto" w:fill="CCEEFF"/>
            <w:tcMar>
              <w:top w:w="30" w:type="dxa"/>
              <w:left w:w="0" w:type="dxa"/>
              <w:bottom w:w="30" w:type="dxa"/>
              <w:right w:w="20" w:type="dxa"/>
            </w:tcMar>
            <w:vAlign w:val="bottom"/>
            <w:hideMark/>
          </w:tcPr>
          <w:p w14:paraId="70787D3B" w14:textId="77777777" w:rsidR="00000000" w:rsidRDefault="00F96C63">
            <w:pPr>
              <w:jc w:val="right"/>
              <w:rPr>
                <w:rFonts w:eastAsia="Times New Roman"/>
              </w:rPr>
            </w:pPr>
            <w:r>
              <w:rPr>
                <w:rFonts w:eastAsia="Times New Roman"/>
                <w:color w:val="000000"/>
                <w:sz w:val="20"/>
                <w:szCs w:val="20"/>
              </w:rPr>
              <w:t>%</w:t>
            </w:r>
          </w:p>
        </w:tc>
      </w:tr>
      <w:tr w:rsidR="00000000" w14:paraId="499C9A1F" w14:textId="77777777">
        <w:trPr>
          <w:divId w:val="398132253"/>
        </w:trPr>
        <w:tc>
          <w:tcPr>
            <w:tcW w:w="0" w:type="auto"/>
            <w:gridSpan w:val="3"/>
            <w:shd w:val="clear" w:color="auto" w:fill="FFFFFF"/>
            <w:tcMar>
              <w:top w:w="30" w:type="dxa"/>
              <w:left w:w="495" w:type="dxa"/>
              <w:bottom w:w="30" w:type="dxa"/>
              <w:right w:w="20" w:type="dxa"/>
            </w:tcMar>
            <w:vAlign w:val="bottom"/>
            <w:hideMark/>
          </w:tcPr>
          <w:p w14:paraId="323B4912" w14:textId="77777777" w:rsidR="00000000" w:rsidRDefault="00F96C63">
            <w:pPr>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276EF522"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BED8AA" w14:textId="77777777" w:rsidR="00000000" w:rsidRDefault="00F96C63">
            <w:pPr>
              <w:jc w:val="right"/>
              <w:rPr>
                <w:rFonts w:eastAsia="Times New Roman"/>
              </w:rPr>
            </w:pPr>
            <w:r>
              <w:rPr>
                <w:rFonts w:eastAsia="Times New Roman"/>
                <w:color w:val="000000"/>
                <w:sz w:val="20"/>
                <w:szCs w:val="20"/>
              </w:rPr>
              <w:t>35,473 </w:t>
            </w:r>
          </w:p>
        </w:tc>
        <w:tc>
          <w:tcPr>
            <w:tcW w:w="0" w:type="auto"/>
            <w:shd w:val="clear" w:color="auto" w:fill="FFFFFF"/>
            <w:tcMar>
              <w:top w:w="30" w:type="dxa"/>
              <w:left w:w="0" w:type="dxa"/>
              <w:bottom w:w="30" w:type="dxa"/>
              <w:right w:w="20" w:type="dxa"/>
            </w:tcMar>
            <w:vAlign w:val="bottom"/>
            <w:hideMark/>
          </w:tcPr>
          <w:p w14:paraId="428ADE41"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D3E0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25BC7" w14:textId="77777777" w:rsidR="00000000" w:rsidRDefault="00F96C63">
            <w:pPr>
              <w:jc w:val="right"/>
              <w:rPr>
                <w:rFonts w:eastAsia="Times New Roman"/>
              </w:rPr>
            </w:pPr>
            <w:r>
              <w:rPr>
                <w:rFonts w:eastAsia="Times New Roman"/>
                <w:color w:val="000000"/>
                <w:sz w:val="20"/>
                <w:szCs w:val="20"/>
              </w:rPr>
              <w:t>36,849 </w:t>
            </w:r>
          </w:p>
        </w:tc>
        <w:tc>
          <w:tcPr>
            <w:tcW w:w="0" w:type="auto"/>
            <w:shd w:val="clear" w:color="auto" w:fill="FFFFFF"/>
            <w:tcMar>
              <w:top w:w="30" w:type="dxa"/>
              <w:left w:w="0" w:type="dxa"/>
              <w:bottom w:w="30" w:type="dxa"/>
              <w:right w:w="20" w:type="dxa"/>
            </w:tcMar>
            <w:vAlign w:val="bottom"/>
            <w:hideMark/>
          </w:tcPr>
          <w:p w14:paraId="4247C014"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0907D"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3E15B" w14:textId="77777777" w:rsidR="00000000" w:rsidRDefault="00F96C63">
            <w:pPr>
              <w:jc w:val="right"/>
              <w:rPr>
                <w:rFonts w:eastAsia="Times New Roman"/>
              </w:rPr>
            </w:pPr>
            <w:r>
              <w:rPr>
                <w:rFonts w:eastAsia="Times New Roman"/>
                <w:color w:val="000000"/>
                <w:sz w:val="20"/>
                <w:szCs w:val="20"/>
              </w:rPr>
              <w:t>(1,376)</w:t>
            </w:r>
          </w:p>
        </w:tc>
        <w:tc>
          <w:tcPr>
            <w:tcW w:w="0" w:type="auto"/>
            <w:shd w:val="clear" w:color="auto" w:fill="FFFFFF"/>
            <w:tcMar>
              <w:top w:w="30" w:type="dxa"/>
              <w:left w:w="0" w:type="dxa"/>
              <w:bottom w:w="30" w:type="dxa"/>
              <w:right w:w="20" w:type="dxa"/>
            </w:tcMar>
            <w:vAlign w:val="bottom"/>
            <w:hideMark/>
          </w:tcPr>
          <w:p w14:paraId="5A7920A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649CE"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A6B4E" w14:textId="77777777" w:rsidR="00000000" w:rsidRDefault="00F96C63">
            <w:pPr>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14:paraId="78E378C2" w14:textId="77777777" w:rsidR="00000000" w:rsidRDefault="00F96C63">
            <w:pPr>
              <w:jc w:val="right"/>
              <w:rPr>
                <w:rFonts w:eastAsia="Times New Roman"/>
              </w:rPr>
            </w:pPr>
            <w:r>
              <w:rPr>
                <w:rFonts w:eastAsia="Times New Roman"/>
                <w:color w:val="000000"/>
                <w:sz w:val="20"/>
                <w:szCs w:val="20"/>
              </w:rPr>
              <w:t>%</w:t>
            </w:r>
          </w:p>
        </w:tc>
      </w:tr>
      <w:tr w:rsidR="00000000" w14:paraId="0B4C5AF9" w14:textId="77777777">
        <w:trPr>
          <w:divId w:val="398132253"/>
        </w:trPr>
        <w:tc>
          <w:tcPr>
            <w:tcW w:w="0" w:type="auto"/>
            <w:gridSpan w:val="3"/>
            <w:shd w:val="clear" w:color="auto" w:fill="CCEEFF"/>
            <w:tcMar>
              <w:top w:w="30" w:type="dxa"/>
              <w:left w:w="495" w:type="dxa"/>
              <w:bottom w:w="30" w:type="dxa"/>
              <w:right w:w="20" w:type="dxa"/>
            </w:tcMar>
            <w:vAlign w:val="bottom"/>
            <w:hideMark/>
          </w:tcPr>
          <w:p w14:paraId="17D1639E" w14:textId="77777777" w:rsidR="00000000" w:rsidRDefault="00F96C63">
            <w:pPr>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56E75B65"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AA17F9" w14:textId="77777777" w:rsidR="00000000" w:rsidRDefault="00F96C63">
            <w:pPr>
              <w:jc w:val="right"/>
              <w:rPr>
                <w:rFonts w:eastAsia="Times New Roman"/>
              </w:rPr>
            </w:pPr>
            <w:r>
              <w:rPr>
                <w:rFonts w:eastAsia="Times New Roman"/>
                <w:color w:val="000000"/>
                <w:sz w:val="20"/>
                <w:szCs w:val="20"/>
              </w:rPr>
              <w:t>51,861 </w:t>
            </w:r>
          </w:p>
        </w:tc>
        <w:tc>
          <w:tcPr>
            <w:tcW w:w="0" w:type="auto"/>
            <w:shd w:val="clear" w:color="auto" w:fill="CCEEFF"/>
            <w:tcMar>
              <w:top w:w="30" w:type="dxa"/>
              <w:left w:w="0" w:type="dxa"/>
              <w:bottom w:w="30" w:type="dxa"/>
              <w:right w:w="20" w:type="dxa"/>
            </w:tcMar>
            <w:vAlign w:val="bottom"/>
            <w:hideMark/>
          </w:tcPr>
          <w:p w14:paraId="0C665C9D"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BAC8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5B6EA" w14:textId="77777777" w:rsidR="00000000" w:rsidRDefault="00F96C63">
            <w:pPr>
              <w:jc w:val="right"/>
              <w:rPr>
                <w:rFonts w:eastAsia="Times New Roman"/>
              </w:rPr>
            </w:pPr>
            <w:r>
              <w:rPr>
                <w:rFonts w:eastAsia="Times New Roman"/>
                <w:color w:val="000000"/>
                <w:sz w:val="20"/>
                <w:szCs w:val="20"/>
              </w:rPr>
              <w:t>50,475 </w:t>
            </w:r>
          </w:p>
        </w:tc>
        <w:tc>
          <w:tcPr>
            <w:tcW w:w="0" w:type="auto"/>
            <w:shd w:val="clear" w:color="auto" w:fill="CCEEFF"/>
            <w:tcMar>
              <w:top w:w="30" w:type="dxa"/>
              <w:left w:w="0" w:type="dxa"/>
              <w:bottom w:w="30" w:type="dxa"/>
              <w:right w:w="20" w:type="dxa"/>
            </w:tcMar>
            <w:vAlign w:val="bottom"/>
            <w:hideMark/>
          </w:tcPr>
          <w:p w14:paraId="1B1717F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FE461"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9422A" w14:textId="77777777" w:rsidR="00000000" w:rsidRDefault="00F96C63">
            <w:pPr>
              <w:jc w:val="right"/>
              <w:rPr>
                <w:rFonts w:eastAsia="Times New Roman"/>
              </w:rPr>
            </w:pPr>
            <w:r>
              <w:rPr>
                <w:rFonts w:eastAsia="Times New Roman"/>
                <w:color w:val="000000"/>
                <w:sz w:val="20"/>
                <w:szCs w:val="20"/>
              </w:rPr>
              <w:t>1,386 </w:t>
            </w:r>
          </w:p>
        </w:tc>
        <w:tc>
          <w:tcPr>
            <w:tcW w:w="0" w:type="auto"/>
            <w:shd w:val="clear" w:color="auto" w:fill="CCEEFF"/>
            <w:tcMar>
              <w:top w:w="30" w:type="dxa"/>
              <w:left w:w="0" w:type="dxa"/>
              <w:bottom w:w="30" w:type="dxa"/>
              <w:right w:w="20" w:type="dxa"/>
            </w:tcMar>
            <w:vAlign w:val="bottom"/>
            <w:hideMark/>
          </w:tcPr>
          <w:p w14:paraId="6D9C38C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BC78C"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630CD2" w14:textId="77777777" w:rsidR="00000000" w:rsidRDefault="00F96C63">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07EF884B" w14:textId="77777777" w:rsidR="00000000" w:rsidRDefault="00F96C63">
            <w:pPr>
              <w:jc w:val="right"/>
              <w:rPr>
                <w:rFonts w:eastAsia="Times New Roman"/>
              </w:rPr>
            </w:pPr>
            <w:r>
              <w:rPr>
                <w:rFonts w:eastAsia="Times New Roman"/>
                <w:color w:val="000000"/>
                <w:sz w:val="20"/>
                <w:szCs w:val="20"/>
              </w:rPr>
              <w:t>%</w:t>
            </w:r>
          </w:p>
        </w:tc>
      </w:tr>
      <w:tr w:rsidR="00000000" w14:paraId="5B010667" w14:textId="77777777">
        <w:trPr>
          <w:divId w:val="398132253"/>
        </w:trPr>
        <w:tc>
          <w:tcPr>
            <w:tcW w:w="0" w:type="auto"/>
            <w:gridSpan w:val="3"/>
            <w:shd w:val="clear" w:color="auto" w:fill="FFFFFF"/>
            <w:tcMar>
              <w:top w:w="30" w:type="dxa"/>
              <w:left w:w="225" w:type="dxa"/>
              <w:bottom w:w="30" w:type="dxa"/>
              <w:right w:w="20" w:type="dxa"/>
            </w:tcMar>
            <w:vAlign w:val="bottom"/>
            <w:hideMark/>
          </w:tcPr>
          <w:p w14:paraId="0B4ABF01" w14:textId="77777777" w:rsidR="00000000" w:rsidRDefault="00F96C63">
            <w:pPr>
              <w:rPr>
                <w:rFonts w:eastAsia="Times New Roman"/>
              </w:rPr>
            </w:pPr>
            <w:r>
              <w:rPr>
                <w:rFonts w:eastAsia="Times New Roman"/>
                <w:color w:val="000000"/>
                <w:sz w:val="20"/>
                <w:szCs w:val="20"/>
              </w:rPr>
              <w:t xml:space="preserve">General and administrative </w:t>
            </w:r>
          </w:p>
        </w:tc>
        <w:tc>
          <w:tcPr>
            <w:tcW w:w="0" w:type="auto"/>
            <w:gridSpan w:val="3"/>
            <w:shd w:val="clear" w:color="auto" w:fill="FFFFFF"/>
            <w:tcMar>
              <w:top w:w="0" w:type="dxa"/>
              <w:left w:w="20" w:type="dxa"/>
              <w:bottom w:w="0" w:type="dxa"/>
              <w:right w:w="20" w:type="dxa"/>
            </w:tcMar>
            <w:vAlign w:val="center"/>
            <w:hideMark/>
          </w:tcPr>
          <w:p w14:paraId="4D8E33D9"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67E54B" w14:textId="77777777" w:rsidR="00000000" w:rsidRDefault="00F96C63">
            <w:pPr>
              <w:jc w:val="right"/>
              <w:rPr>
                <w:rFonts w:eastAsia="Times New Roman"/>
              </w:rPr>
            </w:pPr>
            <w:r>
              <w:rPr>
                <w:rFonts w:eastAsia="Times New Roman"/>
                <w:color w:val="000000"/>
                <w:sz w:val="20"/>
                <w:szCs w:val="20"/>
              </w:rPr>
              <w:t>31,415 </w:t>
            </w:r>
          </w:p>
        </w:tc>
        <w:tc>
          <w:tcPr>
            <w:tcW w:w="0" w:type="auto"/>
            <w:shd w:val="clear" w:color="auto" w:fill="FFFFFF"/>
            <w:tcMar>
              <w:top w:w="30" w:type="dxa"/>
              <w:left w:w="0" w:type="dxa"/>
              <w:bottom w:w="30" w:type="dxa"/>
              <w:right w:w="20" w:type="dxa"/>
            </w:tcMar>
            <w:vAlign w:val="bottom"/>
            <w:hideMark/>
          </w:tcPr>
          <w:p w14:paraId="23D469C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BCB7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986F2" w14:textId="77777777" w:rsidR="00000000" w:rsidRDefault="00F96C63">
            <w:pPr>
              <w:jc w:val="right"/>
              <w:rPr>
                <w:rFonts w:eastAsia="Times New Roman"/>
              </w:rPr>
            </w:pPr>
            <w:r>
              <w:rPr>
                <w:rFonts w:eastAsia="Times New Roman"/>
                <w:color w:val="000000"/>
                <w:sz w:val="20"/>
                <w:szCs w:val="20"/>
              </w:rPr>
              <w:t>32,424 </w:t>
            </w:r>
          </w:p>
        </w:tc>
        <w:tc>
          <w:tcPr>
            <w:tcW w:w="0" w:type="auto"/>
            <w:shd w:val="clear" w:color="auto" w:fill="FFFFFF"/>
            <w:tcMar>
              <w:top w:w="30" w:type="dxa"/>
              <w:left w:w="0" w:type="dxa"/>
              <w:bottom w:w="30" w:type="dxa"/>
              <w:right w:w="20" w:type="dxa"/>
            </w:tcMar>
            <w:vAlign w:val="bottom"/>
            <w:hideMark/>
          </w:tcPr>
          <w:p w14:paraId="1FEACF47"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E96B6"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87545" w14:textId="77777777" w:rsidR="00000000" w:rsidRDefault="00F96C63">
            <w:pPr>
              <w:jc w:val="right"/>
              <w:rPr>
                <w:rFonts w:eastAsia="Times New Roman"/>
              </w:rPr>
            </w:pPr>
            <w:r>
              <w:rPr>
                <w:rFonts w:eastAsia="Times New Roman"/>
                <w:color w:val="000000"/>
                <w:sz w:val="20"/>
                <w:szCs w:val="20"/>
              </w:rPr>
              <w:t>(1,009)</w:t>
            </w:r>
          </w:p>
        </w:tc>
        <w:tc>
          <w:tcPr>
            <w:tcW w:w="0" w:type="auto"/>
            <w:shd w:val="clear" w:color="auto" w:fill="FFFFFF"/>
            <w:tcMar>
              <w:top w:w="30" w:type="dxa"/>
              <w:left w:w="0" w:type="dxa"/>
              <w:bottom w:w="30" w:type="dxa"/>
              <w:right w:w="20" w:type="dxa"/>
            </w:tcMar>
            <w:vAlign w:val="bottom"/>
            <w:hideMark/>
          </w:tcPr>
          <w:p w14:paraId="7C07B7E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6D89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09B6F" w14:textId="77777777" w:rsidR="00000000" w:rsidRDefault="00F96C63">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4F67C518" w14:textId="77777777" w:rsidR="00000000" w:rsidRDefault="00F96C63">
            <w:pPr>
              <w:jc w:val="right"/>
              <w:rPr>
                <w:rFonts w:eastAsia="Times New Roman"/>
              </w:rPr>
            </w:pPr>
            <w:r>
              <w:rPr>
                <w:rFonts w:eastAsia="Times New Roman"/>
                <w:color w:val="000000"/>
                <w:sz w:val="20"/>
                <w:szCs w:val="20"/>
              </w:rPr>
              <w:t>%</w:t>
            </w:r>
          </w:p>
        </w:tc>
      </w:tr>
      <w:tr w:rsidR="00000000" w14:paraId="441CC64E" w14:textId="77777777">
        <w:trPr>
          <w:divId w:val="398132253"/>
        </w:trPr>
        <w:tc>
          <w:tcPr>
            <w:tcW w:w="0" w:type="auto"/>
            <w:gridSpan w:val="3"/>
            <w:shd w:val="clear" w:color="auto" w:fill="CCEEFF"/>
            <w:tcMar>
              <w:top w:w="30" w:type="dxa"/>
              <w:left w:w="225" w:type="dxa"/>
              <w:bottom w:w="30" w:type="dxa"/>
              <w:right w:w="20" w:type="dxa"/>
            </w:tcMar>
            <w:vAlign w:val="bottom"/>
            <w:hideMark/>
          </w:tcPr>
          <w:p w14:paraId="515F91B5" w14:textId="77777777" w:rsidR="00000000" w:rsidRDefault="00F96C6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5A65A2FF"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2AED1A" w14:textId="77777777" w:rsidR="00000000" w:rsidRDefault="00F96C63">
            <w:pPr>
              <w:jc w:val="right"/>
              <w:rPr>
                <w:rFonts w:eastAsia="Times New Roman"/>
              </w:rPr>
            </w:pPr>
            <w:r>
              <w:rPr>
                <w:rFonts w:eastAsia="Times New Roman"/>
                <w:color w:val="000000"/>
                <w:sz w:val="20"/>
                <w:szCs w:val="20"/>
              </w:rPr>
              <w:t>16,273 </w:t>
            </w:r>
          </w:p>
        </w:tc>
        <w:tc>
          <w:tcPr>
            <w:tcW w:w="0" w:type="auto"/>
            <w:shd w:val="clear" w:color="auto" w:fill="CCEEFF"/>
            <w:tcMar>
              <w:top w:w="30" w:type="dxa"/>
              <w:left w:w="0" w:type="dxa"/>
              <w:bottom w:w="30" w:type="dxa"/>
              <w:right w:w="20" w:type="dxa"/>
            </w:tcMar>
            <w:vAlign w:val="bottom"/>
            <w:hideMark/>
          </w:tcPr>
          <w:p w14:paraId="71D6B777"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932D6"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01714" w14:textId="77777777" w:rsidR="00000000" w:rsidRDefault="00F96C63">
            <w:pPr>
              <w:jc w:val="right"/>
              <w:rPr>
                <w:rFonts w:eastAsia="Times New Roman"/>
              </w:rPr>
            </w:pPr>
            <w:r>
              <w:rPr>
                <w:rFonts w:eastAsia="Times New Roman"/>
                <w:color w:val="000000"/>
                <w:sz w:val="20"/>
                <w:szCs w:val="20"/>
              </w:rPr>
              <w:t>16,626 </w:t>
            </w:r>
          </w:p>
        </w:tc>
        <w:tc>
          <w:tcPr>
            <w:tcW w:w="0" w:type="auto"/>
            <w:shd w:val="clear" w:color="auto" w:fill="CCEEFF"/>
            <w:tcMar>
              <w:top w:w="30" w:type="dxa"/>
              <w:left w:w="0" w:type="dxa"/>
              <w:bottom w:w="30" w:type="dxa"/>
              <w:right w:w="20" w:type="dxa"/>
            </w:tcMar>
            <w:vAlign w:val="bottom"/>
            <w:hideMark/>
          </w:tcPr>
          <w:p w14:paraId="73F2443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FC5D4"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51362" w14:textId="77777777" w:rsidR="00000000" w:rsidRDefault="00F96C63">
            <w:pPr>
              <w:jc w:val="right"/>
              <w:rPr>
                <w:rFonts w:eastAsia="Times New Roman"/>
              </w:rPr>
            </w:pPr>
            <w:r>
              <w:rPr>
                <w:rFonts w:eastAsia="Times New Roman"/>
                <w:color w:val="000000"/>
                <w:sz w:val="20"/>
                <w:szCs w:val="20"/>
              </w:rPr>
              <w:t>(353)</w:t>
            </w:r>
          </w:p>
        </w:tc>
        <w:tc>
          <w:tcPr>
            <w:tcW w:w="0" w:type="auto"/>
            <w:shd w:val="clear" w:color="auto" w:fill="CCEEFF"/>
            <w:tcMar>
              <w:top w:w="30" w:type="dxa"/>
              <w:left w:w="0" w:type="dxa"/>
              <w:bottom w:w="30" w:type="dxa"/>
              <w:right w:w="20" w:type="dxa"/>
            </w:tcMar>
            <w:vAlign w:val="bottom"/>
            <w:hideMark/>
          </w:tcPr>
          <w:p w14:paraId="2A85676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BA05F"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A435D4" w14:textId="77777777" w:rsidR="00000000" w:rsidRDefault="00F96C63">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54B1CD46" w14:textId="77777777" w:rsidR="00000000" w:rsidRDefault="00F96C63">
            <w:pPr>
              <w:jc w:val="right"/>
              <w:rPr>
                <w:rFonts w:eastAsia="Times New Roman"/>
              </w:rPr>
            </w:pPr>
            <w:r>
              <w:rPr>
                <w:rFonts w:eastAsia="Times New Roman"/>
                <w:color w:val="000000"/>
                <w:sz w:val="20"/>
                <w:szCs w:val="20"/>
              </w:rPr>
              <w:t>%</w:t>
            </w:r>
          </w:p>
        </w:tc>
      </w:tr>
      <w:tr w:rsidR="00000000" w14:paraId="7F8D8227" w14:textId="77777777">
        <w:trPr>
          <w:divId w:val="398132253"/>
        </w:trPr>
        <w:tc>
          <w:tcPr>
            <w:tcW w:w="0" w:type="auto"/>
            <w:gridSpan w:val="3"/>
            <w:shd w:val="clear" w:color="auto" w:fill="FFFFFF"/>
            <w:tcMar>
              <w:top w:w="30" w:type="dxa"/>
              <w:left w:w="225" w:type="dxa"/>
              <w:bottom w:w="30" w:type="dxa"/>
              <w:right w:w="20" w:type="dxa"/>
            </w:tcMar>
            <w:vAlign w:val="bottom"/>
            <w:hideMark/>
          </w:tcPr>
          <w:p w14:paraId="1EF069F1" w14:textId="77777777" w:rsidR="00000000" w:rsidRDefault="00F96C63">
            <w:pPr>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081D0098"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AC89FA" w14:textId="77777777" w:rsidR="00000000" w:rsidRDefault="00F96C63">
            <w:pPr>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14:paraId="053635F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0AE5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C9A70" w14:textId="77777777" w:rsidR="00000000" w:rsidRDefault="00F96C63">
            <w:pPr>
              <w:jc w:val="right"/>
              <w:rPr>
                <w:rFonts w:eastAsia="Times New Roman"/>
              </w:rPr>
            </w:pPr>
            <w:r>
              <w:rPr>
                <w:rFonts w:eastAsia="Times New Roman"/>
                <w:color w:val="000000"/>
                <w:sz w:val="20"/>
                <w:szCs w:val="20"/>
              </w:rPr>
              <w:t>331 </w:t>
            </w:r>
          </w:p>
        </w:tc>
        <w:tc>
          <w:tcPr>
            <w:tcW w:w="0" w:type="auto"/>
            <w:shd w:val="clear" w:color="auto" w:fill="FFFFFF"/>
            <w:tcMar>
              <w:top w:w="30" w:type="dxa"/>
              <w:left w:w="0" w:type="dxa"/>
              <w:bottom w:w="30" w:type="dxa"/>
              <w:right w:w="20" w:type="dxa"/>
            </w:tcMar>
            <w:vAlign w:val="bottom"/>
            <w:hideMark/>
          </w:tcPr>
          <w:p w14:paraId="04EDB74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D94C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1A301" w14:textId="77777777" w:rsidR="00000000" w:rsidRDefault="00F96C63">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32B7623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F8D68"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2095D0" w14:textId="77777777" w:rsidR="00000000" w:rsidRDefault="00F96C63">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14:paraId="3A202DE5" w14:textId="77777777" w:rsidR="00000000" w:rsidRDefault="00F96C63">
            <w:pPr>
              <w:jc w:val="right"/>
              <w:rPr>
                <w:rFonts w:eastAsia="Times New Roman"/>
              </w:rPr>
            </w:pPr>
            <w:r>
              <w:rPr>
                <w:rFonts w:eastAsia="Times New Roman"/>
                <w:color w:val="000000"/>
                <w:sz w:val="20"/>
                <w:szCs w:val="20"/>
              </w:rPr>
              <w:t>%</w:t>
            </w:r>
          </w:p>
        </w:tc>
      </w:tr>
      <w:tr w:rsidR="00000000" w14:paraId="5A78D170" w14:textId="77777777">
        <w:trPr>
          <w:divId w:val="398132253"/>
        </w:trPr>
        <w:tc>
          <w:tcPr>
            <w:tcW w:w="0" w:type="auto"/>
            <w:gridSpan w:val="3"/>
            <w:shd w:val="clear" w:color="auto" w:fill="CCEEFF"/>
            <w:tcMar>
              <w:top w:w="30" w:type="dxa"/>
              <w:left w:w="225" w:type="dxa"/>
              <w:bottom w:w="30" w:type="dxa"/>
              <w:right w:w="20" w:type="dxa"/>
            </w:tcMar>
            <w:vAlign w:val="bottom"/>
            <w:hideMark/>
          </w:tcPr>
          <w:p w14:paraId="72C71BCF" w14:textId="77777777" w:rsidR="00000000" w:rsidRDefault="00F96C63">
            <w:pPr>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5B82C7F6"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3E1AA2" w14:textId="77777777" w:rsidR="00000000" w:rsidRDefault="00F96C63">
            <w:pPr>
              <w:jc w:val="right"/>
              <w:rPr>
                <w:rFonts w:eastAsia="Times New Roman"/>
              </w:rPr>
            </w:pPr>
            <w:r>
              <w:rPr>
                <w:rFonts w:eastAsia="Times New Roman"/>
                <w:color w:val="000000"/>
                <w:sz w:val="20"/>
                <w:szCs w:val="20"/>
              </w:rPr>
              <w:t>3,983 </w:t>
            </w:r>
          </w:p>
        </w:tc>
        <w:tc>
          <w:tcPr>
            <w:tcW w:w="0" w:type="auto"/>
            <w:shd w:val="clear" w:color="auto" w:fill="CCEEFF"/>
            <w:tcMar>
              <w:top w:w="30" w:type="dxa"/>
              <w:left w:w="0" w:type="dxa"/>
              <w:bottom w:w="30" w:type="dxa"/>
              <w:right w:w="20" w:type="dxa"/>
            </w:tcMar>
            <w:vAlign w:val="bottom"/>
            <w:hideMark/>
          </w:tcPr>
          <w:p w14:paraId="409092C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B41D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9D0BD" w14:textId="77777777" w:rsidR="00000000" w:rsidRDefault="00F96C63">
            <w:pPr>
              <w:jc w:val="right"/>
              <w:rPr>
                <w:rFonts w:eastAsia="Times New Roman"/>
              </w:rPr>
            </w:pPr>
            <w:r>
              <w:rPr>
                <w:rFonts w:eastAsia="Times New Roman"/>
                <w:color w:val="000000"/>
                <w:sz w:val="20"/>
                <w:szCs w:val="20"/>
              </w:rPr>
              <w:t>3,640 </w:t>
            </w:r>
          </w:p>
        </w:tc>
        <w:tc>
          <w:tcPr>
            <w:tcW w:w="0" w:type="auto"/>
            <w:shd w:val="clear" w:color="auto" w:fill="CCEEFF"/>
            <w:tcMar>
              <w:top w:w="30" w:type="dxa"/>
              <w:left w:w="0" w:type="dxa"/>
              <w:bottom w:w="30" w:type="dxa"/>
              <w:right w:w="20" w:type="dxa"/>
            </w:tcMar>
            <w:vAlign w:val="bottom"/>
            <w:hideMark/>
          </w:tcPr>
          <w:p w14:paraId="42C9B14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21F9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201C6" w14:textId="77777777" w:rsidR="00000000" w:rsidRDefault="00F96C63">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14:paraId="2E2AEBB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081D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2438B" w14:textId="77777777" w:rsidR="00000000" w:rsidRDefault="00F96C63">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6B05D993" w14:textId="77777777" w:rsidR="00000000" w:rsidRDefault="00F96C63">
            <w:pPr>
              <w:jc w:val="right"/>
              <w:rPr>
                <w:rFonts w:eastAsia="Times New Roman"/>
              </w:rPr>
            </w:pPr>
            <w:r>
              <w:rPr>
                <w:rFonts w:eastAsia="Times New Roman"/>
                <w:color w:val="000000"/>
                <w:sz w:val="20"/>
                <w:szCs w:val="20"/>
              </w:rPr>
              <w:t>%</w:t>
            </w:r>
          </w:p>
        </w:tc>
      </w:tr>
      <w:tr w:rsidR="00000000" w14:paraId="37366A2D" w14:textId="77777777">
        <w:trPr>
          <w:divId w:val="398132253"/>
        </w:trPr>
        <w:tc>
          <w:tcPr>
            <w:tcW w:w="0" w:type="auto"/>
            <w:gridSpan w:val="3"/>
            <w:shd w:val="clear" w:color="auto" w:fill="FFFFFF"/>
            <w:tcMar>
              <w:top w:w="30" w:type="dxa"/>
              <w:left w:w="495" w:type="dxa"/>
              <w:bottom w:w="30" w:type="dxa"/>
              <w:right w:w="20" w:type="dxa"/>
            </w:tcMar>
            <w:vAlign w:val="bottom"/>
            <w:hideMark/>
          </w:tcPr>
          <w:p w14:paraId="6807AB66" w14:textId="77777777" w:rsidR="00000000" w:rsidRDefault="00F96C63">
            <w:pPr>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09474F9C" w14:textId="77777777" w:rsidR="00000000" w:rsidRDefault="00F96C6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C5C833" w14:textId="77777777" w:rsidR="00000000" w:rsidRDefault="00F96C63">
            <w:pPr>
              <w:jc w:val="right"/>
              <w:rPr>
                <w:rFonts w:eastAsia="Times New Roman"/>
              </w:rPr>
            </w:pPr>
            <w:r>
              <w:rPr>
                <w:rFonts w:eastAsia="Times New Roman"/>
                <w:color w:val="000000"/>
                <w:sz w:val="20"/>
                <w:szCs w:val="20"/>
              </w:rPr>
              <w:t>303,144 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9E0CA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8C22F"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1E322E" w14:textId="77777777" w:rsidR="00000000" w:rsidRDefault="00F96C63">
            <w:pPr>
              <w:jc w:val="right"/>
              <w:rPr>
                <w:rFonts w:eastAsia="Times New Roman"/>
              </w:rPr>
            </w:pPr>
            <w:r>
              <w:rPr>
                <w:rFonts w:eastAsia="Times New Roman"/>
                <w:color w:val="000000"/>
                <w:sz w:val="20"/>
                <w:szCs w:val="20"/>
              </w:rPr>
              <w:t>343,348 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77F5E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0E3E0"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D2DD1E" w14:textId="77777777" w:rsidR="00000000" w:rsidRDefault="00F96C63">
            <w:pPr>
              <w:jc w:val="right"/>
              <w:rPr>
                <w:rFonts w:eastAsia="Times New Roman"/>
              </w:rPr>
            </w:pPr>
            <w:r>
              <w:rPr>
                <w:rFonts w:eastAsia="Times New Roman"/>
                <w:color w:val="000000"/>
                <w:sz w:val="20"/>
                <w:szCs w:val="20"/>
              </w:rPr>
              <w:t>(40,204)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79B27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FA47E"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1650F7" w14:textId="77777777" w:rsidR="00000000" w:rsidRDefault="00F96C63">
            <w:pPr>
              <w:jc w:val="right"/>
              <w:rPr>
                <w:rFonts w:eastAsia="Times New Roman"/>
              </w:rPr>
            </w:pPr>
            <w:r>
              <w:rPr>
                <w:rFonts w:eastAsia="Times New Roman"/>
                <w:color w:val="000000"/>
                <w:sz w:val="20"/>
                <w:szCs w:val="20"/>
              </w:rPr>
              <w:t>(11.7)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2CC962" w14:textId="77777777" w:rsidR="00000000" w:rsidRDefault="00F96C63">
            <w:pPr>
              <w:jc w:val="right"/>
              <w:rPr>
                <w:rFonts w:eastAsia="Times New Roman"/>
              </w:rPr>
            </w:pPr>
            <w:r>
              <w:rPr>
                <w:rFonts w:eastAsia="Times New Roman"/>
                <w:color w:val="000000"/>
                <w:sz w:val="20"/>
                <w:szCs w:val="20"/>
              </w:rPr>
              <w:t>%</w:t>
            </w:r>
          </w:p>
        </w:tc>
      </w:tr>
      <w:tr w:rsidR="00000000" w14:paraId="3F188EB5" w14:textId="77777777">
        <w:trPr>
          <w:divId w:val="398132253"/>
        </w:trPr>
        <w:tc>
          <w:tcPr>
            <w:tcW w:w="0" w:type="auto"/>
            <w:gridSpan w:val="3"/>
            <w:shd w:val="clear" w:color="auto" w:fill="CCEEFF"/>
            <w:tcMar>
              <w:top w:w="30" w:type="dxa"/>
              <w:left w:w="225" w:type="dxa"/>
              <w:bottom w:w="30" w:type="dxa"/>
              <w:right w:w="20" w:type="dxa"/>
            </w:tcMar>
            <w:vAlign w:val="bottom"/>
            <w:hideMark/>
          </w:tcPr>
          <w:p w14:paraId="3D941551" w14:textId="77777777" w:rsidR="00000000" w:rsidRDefault="00F96C63">
            <w:pPr>
              <w:rPr>
                <w:rFonts w:eastAsia="Times New Roman"/>
              </w:rPr>
            </w:pPr>
            <w:r>
              <w:rPr>
                <w:rFonts w:eastAsia="Times New Roman"/>
                <w:color w:val="000000"/>
                <w:sz w:val="20"/>
                <w:szCs w:val="20"/>
              </w:rPr>
              <w:t>(Loss) income from operations</w:t>
            </w:r>
          </w:p>
        </w:tc>
        <w:tc>
          <w:tcPr>
            <w:tcW w:w="0" w:type="auto"/>
            <w:gridSpan w:val="3"/>
            <w:shd w:val="clear" w:color="auto" w:fill="CCEEFF"/>
            <w:tcMar>
              <w:top w:w="0" w:type="dxa"/>
              <w:left w:w="20" w:type="dxa"/>
              <w:bottom w:w="0" w:type="dxa"/>
              <w:right w:w="20" w:type="dxa"/>
            </w:tcMar>
            <w:vAlign w:val="center"/>
            <w:hideMark/>
          </w:tcPr>
          <w:p w14:paraId="75029D83"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61A9AC" w14:textId="77777777" w:rsidR="00000000" w:rsidRDefault="00F96C63">
            <w:pPr>
              <w:jc w:val="right"/>
              <w:rPr>
                <w:rFonts w:eastAsia="Times New Roman"/>
              </w:rPr>
            </w:pPr>
            <w:r>
              <w:rPr>
                <w:rFonts w:eastAsia="Times New Roman"/>
                <w:color w:val="000000"/>
                <w:sz w:val="20"/>
                <w:szCs w:val="20"/>
              </w:rPr>
              <w:t>(16,657)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B6E15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050E7"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5C84E9" w14:textId="77777777" w:rsidR="00000000" w:rsidRDefault="00F96C63">
            <w:pPr>
              <w:jc w:val="right"/>
              <w:rPr>
                <w:rFonts w:eastAsia="Times New Roman"/>
              </w:rPr>
            </w:pPr>
            <w:r>
              <w:rPr>
                <w:rFonts w:eastAsia="Times New Roman"/>
                <w:color w:val="000000"/>
                <w:sz w:val="20"/>
                <w:szCs w:val="20"/>
              </w:rPr>
              <w:t>5,192 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63B411"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FA65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9D8AAF" w14:textId="77777777" w:rsidR="00000000" w:rsidRDefault="00F96C63">
            <w:pPr>
              <w:jc w:val="right"/>
              <w:rPr>
                <w:rFonts w:eastAsia="Times New Roman"/>
              </w:rPr>
            </w:pPr>
            <w:r>
              <w:rPr>
                <w:rFonts w:eastAsia="Times New Roman"/>
                <w:color w:val="000000"/>
                <w:sz w:val="20"/>
                <w:szCs w:val="20"/>
              </w:rPr>
              <w:t>(21,849)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DE3A1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62D29" w14:textId="77777777" w:rsidR="00000000" w:rsidRDefault="00F96C6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DF6453" w14:textId="77777777" w:rsidR="00000000" w:rsidRDefault="00F96C63">
            <w:pPr>
              <w:jc w:val="right"/>
              <w:rPr>
                <w:rFonts w:eastAsia="Times New Roman"/>
              </w:rPr>
            </w:pPr>
            <w:r>
              <w:rPr>
                <w:rFonts w:eastAsia="Times New Roman"/>
                <w:color w:val="000000"/>
                <w:sz w:val="20"/>
                <w:szCs w:val="20"/>
              </w:rPr>
              <w:t>*</w:t>
            </w:r>
          </w:p>
        </w:tc>
      </w:tr>
      <w:tr w:rsidR="00000000" w14:paraId="1261BD55" w14:textId="77777777">
        <w:trPr>
          <w:divId w:val="398132253"/>
        </w:trPr>
        <w:tc>
          <w:tcPr>
            <w:tcW w:w="0" w:type="auto"/>
            <w:gridSpan w:val="3"/>
            <w:shd w:val="clear" w:color="auto" w:fill="FFFFFF"/>
            <w:tcMar>
              <w:top w:w="30" w:type="dxa"/>
              <w:left w:w="225" w:type="dxa"/>
              <w:bottom w:w="30" w:type="dxa"/>
              <w:right w:w="20" w:type="dxa"/>
            </w:tcMar>
            <w:vAlign w:val="bottom"/>
            <w:hideMark/>
          </w:tcPr>
          <w:p w14:paraId="2C278554" w14:textId="77777777" w:rsidR="00000000" w:rsidRDefault="00F96C63">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0332BD9D"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A0D832" w14:textId="77777777" w:rsidR="00000000" w:rsidRDefault="00F96C63">
            <w:pPr>
              <w:jc w:val="right"/>
              <w:rPr>
                <w:rFonts w:eastAsia="Times New Roman"/>
              </w:rPr>
            </w:pPr>
            <w:r>
              <w:rPr>
                <w:rFonts w:eastAsia="Times New Roman"/>
                <w:color w:val="000000"/>
                <w:sz w:val="20"/>
                <w:szCs w:val="20"/>
              </w:rPr>
              <w:t>2,710 </w:t>
            </w:r>
          </w:p>
        </w:tc>
        <w:tc>
          <w:tcPr>
            <w:tcW w:w="0" w:type="auto"/>
            <w:shd w:val="clear" w:color="auto" w:fill="FFFFFF"/>
            <w:tcMar>
              <w:top w:w="30" w:type="dxa"/>
              <w:left w:w="0" w:type="dxa"/>
              <w:bottom w:w="30" w:type="dxa"/>
              <w:right w:w="20" w:type="dxa"/>
            </w:tcMar>
            <w:vAlign w:val="bottom"/>
            <w:hideMark/>
          </w:tcPr>
          <w:p w14:paraId="5192DDC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3873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82ED7" w14:textId="77777777" w:rsidR="00000000" w:rsidRDefault="00F96C63">
            <w:pPr>
              <w:jc w:val="right"/>
              <w:rPr>
                <w:rFonts w:eastAsia="Times New Roman"/>
              </w:rPr>
            </w:pPr>
            <w:r>
              <w:rPr>
                <w:rFonts w:eastAsia="Times New Roman"/>
                <w:color w:val="000000"/>
                <w:sz w:val="20"/>
                <w:szCs w:val="20"/>
              </w:rPr>
              <w:t>2,298 </w:t>
            </w:r>
          </w:p>
        </w:tc>
        <w:tc>
          <w:tcPr>
            <w:tcW w:w="0" w:type="auto"/>
            <w:shd w:val="clear" w:color="auto" w:fill="FFFFFF"/>
            <w:tcMar>
              <w:top w:w="30" w:type="dxa"/>
              <w:left w:w="0" w:type="dxa"/>
              <w:bottom w:w="30" w:type="dxa"/>
              <w:right w:w="20" w:type="dxa"/>
            </w:tcMar>
            <w:vAlign w:val="bottom"/>
            <w:hideMark/>
          </w:tcPr>
          <w:p w14:paraId="3AA9B55D"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F80A9"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79EFF" w14:textId="77777777" w:rsidR="00000000" w:rsidRDefault="00F96C63">
            <w:pPr>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14:paraId="123B810B"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245C3"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AF740" w14:textId="77777777" w:rsidR="00000000" w:rsidRDefault="00F96C63">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14:paraId="557C0892" w14:textId="77777777" w:rsidR="00000000" w:rsidRDefault="00F96C63">
            <w:pPr>
              <w:jc w:val="right"/>
              <w:rPr>
                <w:rFonts w:eastAsia="Times New Roman"/>
              </w:rPr>
            </w:pPr>
            <w:r>
              <w:rPr>
                <w:rFonts w:eastAsia="Times New Roman"/>
                <w:color w:val="000000"/>
                <w:sz w:val="20"/>
                <w:szCs w:val="20"/>
              </w:rPr>
              <w:t>%</w:t>
            </w:r>
          </w:p>
        </w:tc>
      </w:tr>
      <w:tr w:rsidR="00000000" w14:paraId="53551B44" w14:textId="77777777">
        <w:trPr>
          <w:divId w:val="398132253"/>
        </w:trPr>
        <w:tc>
          <w:tcPr>
            <w:tcW w:w="0" w:type="auto"/>
            <w:gridSpan w:val="3"/>
            <w:shd w:val="clear" w:color="auto" w:fill="CCEEFF"/>
            <w:tcMar>
              <w:top w:w="30" w:type="dxa"/>
              <w:left w:w="225" w:type="dxa"/>
              <w:bottom w:w="30" w:type="dxa"/>
              <w:right w:w="20" w:type="dxa"/>
            </w:tcMar>
            <w:vAlign w:val="bottom"/>
            <w:hideMark/>
          </w:tcPr>
          <w:p w14:paraId="4AA915C2" w14:textId="77777777" w:rsidR="00000000" w:rsidRDefault="00F96C63">
            <w:pPr>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14:paraId="53B48FF0" w14:textId="77777777" w:rsidR="00000000" w:rsidRDefault="00F96C6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02C992" w14:textId="77777777" w:rsidR="00000000" w:rsidRDefault="00F96C63">
            <w:pPr>
              <w:jc w:val="right"/>
              <w:rPr>
                <w:rFonts w:eastAsia="Times New Roman"/>
              </w:rPr>
            </w:pPr>
            <w:r>
              <w:rPr>
                <w:rFonts w:eastAsia="Times New Roman"/>
                <w:color w:val="000000"/>
                <w:sz w:val="20"/>
                <w:szCs w:val="20"/>
              </w:rPr>
              <w:t>(19,367)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FBC8A4"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D3D48"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34B6D0" w14:textId="77777777" w:rsidR="00000000" w:rsidRDefault="00F96C63">
            <w:pPr>
              <w:jc w:val="right"/>
              <w:rPr>
                <w:rFonts w:eastAsia="Times New Roman"/>
              </w:rPr>
            </w:pPr>
            <w:r>
              <w:rPr>
                <w:rFonts w:eastAsia="Times New Roman"/>
                <w:color w:val="000000"/>
                <w:sz w:val="20"/>
                <w:szCs w:val="20"/>
              </w:rPr>
              <w:t>2,894 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564A9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8549A" w14:textId="77777777" w:rsidR="00000000" w:rsidRDefault="00F96C6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527860" w14:textId="77777777" w:rsidR="00000000" w:rsidRDefault="00F96C63">
            <w:pPr>
              <w:jc w:val="right"/>
              <w:rPr>
                <w:rFonts w:eastAsia="Times New Roman"/>
              </w:rPr>
            </w:pPr>
            <w:r>
              <w:rPr>
                <w:rFonts w:eastAsia="Times New Roman"/>
                <w:color w:val="000000"/>
                <w:sz w:val="20"/>
                <w:szCs w:val="20"/>
              </w:rPr>
              <w:t>(22,261)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E0F250"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CAF11" w14:textId="77777777" w:rsidR="00000000" w:rsidRDefault="00F96C6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950E5E" w14:textId="77777777" w:rsidR="00000000" w:rsidRDefault="00F96C63">
            <w:pPr>
              <w:jc w:val="right"/>
              <w:rPr>
                <w:rFonts w:eastAsia="Times New Roman"/>
              </w:rPr>
            </w:pPr>
            <w:r>
              <w:rPr>
                <w:rFonts w:eastAsia="Times New Roman"/>
                <w:color w:val="000000"/>
                <w:sz w:val="20"/>
                <w:szCs w:val="20"/>
              </w:rPr>
              <w:t>*</w:t>
            </w:r>
          </w:p>
        </w:tc>
      </w:tr>
      <w:tr w:rsidR="00000000" w14:paraId="71E4434C" w14:textId="77777777">
        <w:trPr>
          <w:divId w:val="398132253"/>
        </w:trPr>
        <w:tc>
          <w:tcPr>
            <w:tcW w:w="0" w:type="auto"/>
            <w:gridSpan w:val="3"/>
            <w:shd w:val="clear" w:color="auto" w:fill="FFFFFF"/>
            <w:tcMar>
              <w:top w:w="30" w:type="dxa"/>
              <w:left w:w="225" w:type="dxa"/>
              <w:bottom w:w="30" w:type="dxa"/>
              <w:right w:w="20" w:type="dxa"/>
            </w:tcMar>
            <w:vAlign w:val="bottom"/>
            <w:hideMark/>
          </w:tcPr>
          <w:p w14:paraId="0303E7DC" w14:textId="77777777" w:rsidR="00000000" w:rsidRDefault="00F96C63">
            <w:pPr>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47E28277"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B3FB21" w14:textId="77777777" w:rsidR="00000000" w:rsidRDefault="00F96C63">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14:paraId="2EB6010C"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2FDF5"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55640" w14:textId="77777777" w:rsidR="00000000" w:rsidRDefault="00F96C63">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2A2AC292"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73567"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88C82" w14:textId="77777777" w:rsidR="00000000" w:rsidRDefault="00F96C6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3F4313C5"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A3D6B"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F2E4F9" w14:textId="77777777" w:rsidR="00000000" w:rsidRDefault="00F96C63">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14:paraId="4446F9A7" w14:textId="77777777" w:rsidR="00000000" w:rsidRDefault="00F96C63">
            <w:pPr>
              <w:jc w:val="right"/>
              <w:rPr>
                <w:rFonts w:eastAsia="Times New Roman"/>
              </w:rPr>
            </w:pPr>
            <w:r>
              <w:rPr>
                <w:rFonts w:eastAsia="Times New Roman"/>
                <w:color w:val="000000"/>
                <w:sz w:val="20"/>
                <w:szCs w:val="20"/>
              </w:rPr>
              <w:t>%</w:t>
            </w:r>
          </w:p>
        </w:tc>
      </w:tr>
      <w:tr w:rsidR="00000000" w14:paraId="66486243" w14:textId="77777777">
        <w:trPr>
          <w:divId w:val="398132253"/>
        </w:trPr>
        <w:tc>
          <w:tcPr>
            <w:tcW w:w="0" w:type="auto"/>
            <w:gridSpan w:val="3"/>
            <w:shd w:val="clear" w:color="auto" w:fill="CCEEFF"/>
            <w:tcMar>
              <w:top w:w="30" w:type="dxa"/>
              <w:left w:w="225" w:type="dxa"/>
              <w:bottom w:w="30" w:type="dxa"/>
              <w:right w:w="20" w:type="dxa"/>
            </w:tcMar>
            <w:vAlign w:val="bottom"/>
            <w:hideMark/>
          </w:tcPr>
          <w:p w14:paraId="5CF6AD53" w14:textId="77777777" w:rsidR="00000000" w:rsidRDefault="00F96C63">
            <w:pPr>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7E642696"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2935BC"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FF6735" w14:textId="77777777" w:rsidR="00000000" w:rsidRDefault="00F96C63">
            <w:pPr>
              <w:jc w:val="right"/>
              <w:rPr>
                <w:rFonts w:eastAsia="Times New Roman"/>
              </w:rPr>
            </w:pPr>
            <w:r>
              <w:rPr>
                <w:rFonts w:eastAsia="Times New Roman"/>
                <w:color w:val="000000"/>
                <w:sz w:val="20"/>
                <w:szCs w:val="20"/>
              </w:rPr>
              <w:t>(19,440)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27240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E478E"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2C0E11"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248934" w14:textId="77777777" w:rsidR="00000000" w:rsidRDefault="00F96C63">
            <w:pPr>
              <w:jc w:val="right"/>
              <w:rPr>
                <w:rFonts w:eastAsia="Times New Roman"/>
              </w:rPr>
            </w:pPr>
            <w:r>
              <w:rPr>
                <w:rFonts w:eastAsia="Times New Roman"/>
                <w:color w:val="000000"/>
                <w:sz w:val="20"/>
                <w:szCs w:val="20"/>
              </w:rPr>
              <w:t>2,830 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B0605C"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DACC5"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9EB70"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1A1AC8" w14:textId="77777777" w:rsidR="00000000" w:rsidRDefault="00F96C63">
            <w:pPr>
              <w:jc w:val="right"/>
              <w:rPr>
                <w:rFonts w:eastAsia="Times New Roman"/>
              </w:rPr>
            </w:pPr>
            <w:r>
              <w:rPr>
                <w:rFonts w:eastAsia="Times New Roman"/>
                <w:color w:val="000000"/>
                <w:sz w:val="20"/>
                <w:szCs w:val="20"/>
              </w:rPr>
              <w:t>(22,270)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821E22"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AD006" w14:textId="77777777" w:rsidR="00000000" w:rsidRDefault="00F96C6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9B4F92" w14:textId="77777777" w:rsidR="00000000" w:rsidRDefault="00F96C63">
            <w:pPr>
              <w:jc w:val="right"/>
              <w:rPr>
                <w:rFonts w:eastAsia="Times New Roman"/>
              </w:rPr>
            </w:pPr>
            <w:r>
              <w:rPr>
                <w:rFonts w:eastAsia="Times New Roman"/>
                <w:color w:val="000000"/>
                <w:sz w:val="20"/>
                <w:szCs w:val="20"/>
              </w:rPr>
              <w:t>*</w:t>
            </w:r>
          </w:p>
        </w:tc>
      </w:tr>
      <w:tr w:rsidR="00000000" w14:paraId="03087A98" w14:textId="77777777">
        <w:trPr>
          <w:divId w:val="398132253"/>
        </w:trPr>
        <w:tc>
          <w:tcPr>
            <w:tcW w:w="0" w:type="auto"/>
            <w:gridSpan w:val="3"/>
            <w:shd w:val="clear" w:color="auto" w:fill="FFFFFF"/>
            <w:tcMar>
              <w:top w:w="30" w:type="dxa"/>
              <w:left w:w="225" w:type="dxa"/>
              <w:bottom w:w="30" w:type="dxa"/>
              <w:right w:w="20" w:type="dxa"/>
            </w:tcMar>
            <w:vAlign w:val="bottom"/>
            <w:hideMark/>
          </w:tcPr>
          <w:p w14:paraId="01EE9676" w14:textId="77777777" w:rsidR="00000000" w:rsidRDefault="00F96C63">
            <w:pPr>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14:paraId="390ED27B" w14:textId="77777777" w:rsidR="00000000" w:rsidRDefault="00F96C6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AD9992"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E93B34"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90E01B"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F237B7"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501B09"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29DA8D" w14:textId="77777777" w:rsidR="00000000" w:rsidRDefault="00F96C6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B20220" w14:textId="77777777" w:rsidR="00000000" w:rsidRDefault="00F96C63">
            <w:pPr>
              <w:rPr>
                <w:rFonts w:eastAsia="Times New Roman"/>
                <w:sz w:val="20"/>
                <w:szCs w:val="20"/>
              </w:rPr>
            </w:pPr>
          </w:p>
        </w:tc>
      </w:tr>
      <w:tr w:rsidR="00000000" w14:paraId="09C0E02A" w14:textId="77777777">
        <w:trPr>
          <w:divId w:val="398132253"/>
        </w:trPr>
        <w:tc>
          <w:tcPr>
            <w:tcW w:w="0" w:type="auto"/>
            <w:gridSpan w:val="3"/>
            <w:shd w:val="clear" w:color="auto" w:fill="CCEEFF"/>
            <w:tcMar>
              <w:top w:w="30" w:type="dxa"/>
              <w:left w:w="495" w:type="dxa"/>
              <w:bottom w:w="30" w:type="dxa"/>
              <w:right w:w="20" w:type="dxa"/>
            </w:tcMar>
            <w:vAlign w:val="bottom"/>
            <w:hideMark/>
          </w:tcPr>
          <w:p w14:paraId="7753D216" w14:textId="77777777" w:rsidR="00000000" w:rsidRDefault="00F96C63">
            <w:pPr>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14:paraId="65AF9106" w14:textId="77777777" w:rsidR="00000000" w:rsidRDefault="00F96C63">
            <w:pPr>
              <w:rPr>
                <w:rFonts w:eastAsia="Times New Roman"/>
              </w:rPr>
            </w:pPr>
          </w:p>
        </w:tc>
        <w:tc>
          <w:tcPr>
            <w:tcW w:w="0" w:type="auto"/>
            <w:shd w:val="clear" w:color="auto" w:fill="CCEEFF"/>
            <w:tcMar>
              <w:top w:w="30" w:type="dxa"/>
              <w:left w:w="20" w:type="dxa"/>
              <w:bottom w:w="30" w:type="dxa"/>
              <w:right w:w="0" w:type="dxa"/>
            </w:tcMar>
            <w:vAlign w:val="bottom"/>
            <w:hideMark/>
          </w:tcPr>
          <w:p w14:paraId="1B5B8DD7"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5D31D8" w14:textId="77777777" w:rsidR="00000000" w:rsidRDefault="00F96C63">
            <w:pPr>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14:paraId="6C4E02E8"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27D83"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25CE8D"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271C766" w14:textId="77777777" w:rsidR="00000000" w:rsidRDefault="00F96C63">
            <w:pPr>
              <w:jc w:val="right"/>
              <w:rPr>
                <w:rFonts w:eastAsia="Times New Roman"/>
              </w:rPr>
            </w:pPr>
            <w:r>
              <w:rPr>
                <w:rFonts w:eastAsia="Times New Roman"/>
                <w:color w:val="000000"/>
                <w:sz w:val="20"/>
                <w:szCs w:val="20"/>
              </w:rPr>
              <w:t>1,164 </w:t>
            </w:r>
          </w:p>
        </w:tc>
        <w:tc>
          <w:tcPr>
            <w:tcW w:w="0" w:type="auto"/>
            <w:shd w:val="clear" w:color="auto" w:fill="CCEEFF"/>
            <w:tcMar>
              <w:top w:w="30" w:type="dxa"/>
              <w:left w:w="0" w:type="dxa"/>
              <w:bottom w:w="30" w:type="dxa"/>
              <w:right w:w="20" w:type="dxa"/>
            </w:tcMar>
            <w:vAlign w:val="bottom"/>
            <w:hideMark/>
          </w:tcPr>
          <w:p w14:paraId="31FB552B"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F268B" w14:textId="77777777" w:rsidR="00000000" w:rsidRDefault="00F96C6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7666C2" w14:textId="77777777" w:rsidR="00000000" w:rsidRDefault="00F96C6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50E629" w14:textId="77777777" w:rsidR="00000000" w:rsidRDefault="00F96C63">
            <w:pPr>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14:paraId="339A89E3"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89EE2"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420A3" w14:textId="77777777" w:rsidR="00000000" w:rsidRDefault="00F96C63">
            <w:pPr>
              <w:jc w:val="right"/>
              <w:rPr>
                <w:rFonts w:eastAsia="Times New Roman"/>
              </w:rPr>
            </w:pP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14:paraId="67C4F391" w14:textId="77777777" w:rsidR="00000000" w:rsidRDefault="00F96C63">
            <w:pPr>
              <w:jc w:val="right"/>
              <w:rPr>
                <w:rFonts w:eastAsia="Times New Roman"/>
              </w:rPr>
            </w:pPr>
            <w:r>
              <w:rPr>
                <w:rFonts w:eastAsia="Times New Roman"/>
                <w:color w:val="000000"/>
                <w:sz w:val="20"/>
                <w:szCs w:val="20"/>
              </w:rPr>
              <w:t>%</w:t>
            </w:r>
          </w:p>
        </w:tc>
      </w:tr>
      <w:tr w:rsidR="00000000" w14:paraId="072DB50E" w14:textId="77777777">
        <w:trPr>
          <w:divId w:val="398132253"/>
        </w:trPr>
        <w:tc>
          <w:tcPr>
            <w:tcW w:w="0" w:type="auto"/>
            <w:gridSpan w:val="3"/>
            <w:shd w:val="clear" w:color="auto" w:fill="FFFFFF"/>
            <w:tcMar>
              <w:top w:w="30" w:type="dxa"/>
              <w:left w:w="495" w:type="dxa"/>
              <w:bottom w:w="30" w:type="dxa"/>
              <w:right w:w="20" w:type="dxa"/>
            </w:tcMar>
            <w:vAlign w:val="bottom"/>
            <w:hideMark/>
          </w:tcPr>
          <w:p w14:paraId="4764609B" w14:textId="77777777" w:rsidR="00000000" w:rsidRDefault="00F96C63">
            <w:pPr>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14:paraId="70DB00BC"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B811C1" w14:textId="77777777" w:rsidR="00000000" w:rsidRDefault="00F96C63">
            <w:pPr>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14:paraId="5C8DCA7D"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9E1226" w14:textId="77777777" w:rsidR="00000000" w:rsidRDefault="00F96C6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B157F" w14:textId="77777777" w:rsidR="00000000" w:rsidRDefault="00F96C63">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44E46CDF" w14:textId="77777777" w:rsidR="00000000" w:rsidRDefault="00F96C6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A3188A6"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3EF6B"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4AEAB" w14:textId="77777777" w:rsidR="00000000" w:rsidRDefault="00F96C6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DA4F1" w14:textId="77777777" w:rsidR="00000000" w:rsidRDefault="00F96C63">
            <w:pPr>
              <w:rPr>
                <w:rFonts w:eastAsia="Times New Roman"/>
                <w:sz w:val="20"/>
                <w:szCs w:val="20"/>
              </w:rPr>
            </w:pPr>
          </w:p>
        </w:tc>
      </w:tr>
    </w:tbl>
    <w:p w14:paraId="7F87852B" w14:textId="77777777" w:rsidR="00000000" w:rsidRDefault="00F96C63">
      <w:pPr>
        <w:divId w:val="1477530761"/>
        <w:rPr>
          <w:rFonts w:eastAsia="Times New Roman"/>
        </w:rPr>
      </w:pPr>
      <w:r>
        <w:rPr>
          <w:rFonts w:eastAsia="Times New Roman"/>
          <w:color w:val="000000"/>
          <w:sz w:val="16"/>
          <w:szCs w:val="16"/>
        </w:rPr>
        <w:t>________________</w:t>
      </w:r>
    </w:p>
    <w:p w14:paraId="0D0CAD79" w14:textId="77777777" w:rsidR="00000000" w:rsidRDefault="00F96C63">
      <w:pPr>
        <w:ind w:hanging="1080"/>
        <w:divId w:val="1033455340"/>
        <w:rPr>
          <w:rFonts w:eastAsia="Times New Roman"/>
        </w:rPr>
      </w:pPr>
      <w:r>
        <w:rPr>
          <w:rFonts w:eastAsia="Times New Roman"/>
          <w:color w:val="000000"/>
          <w:sz w:val="16"/>
          <w:szCs w:val="16"/>
        </w:rPr>
        <w:t>*Not meaningful.</w:t>
      </w:r>
    </w:p>
    <w:p w14:paraId="3A67AF55" w14:textId="77777777" w:rsidR="00000000" w:rsidRDefault="00F96C63">
      <w:pPr>
        <w:jc w:val="center"/>
        <w:divId w:val="1805730959"/>
        <w:rPr>
          <w:rFonts w:eastAsia="Times New Roman"/>
        </w:rPr>
      </w:pPr>
      <w:r>
        <w:rPr>
          <w:rFonts w:eastAsia="Times New Roman"/>
          <w:color w:val="000000"/>
          <w:sz w:val="20"/>
          <w:szCs w:val="20"/>
        </w:rPr>
        <w:t>22</w:t>
      </w:r>
    </w:p>
    <w:p w14:paraId="36BE2872" w14:textId="77777777" w:rsidR="00000000" w:rsidRDefault="00F96C63">
      <w:pPr>
        <w:rPr>
          <w:rFonts w:eastAsia="Times New Roman"/>
        </w:rPr>
      </w:pPr>
      <w:r>
        <w:rPr>
          <w:rFonts w:eastAsia="Times New Roman"/>
        </w:rPr>
        <w:pict w14:anchorId="75C28FAD">
          <v:rect id="_x0000_i1047" style="width:0;height:1.5pt" o:hralign="center" o:hrstd="t" o:hr="t" fillcolor="#a0a0a0" stroked="f"/>
        </w:pict>
      </w:r>
    </w:p>
    <w:p w14:paraId="38226BB7" w14:textId="77777777" w:rsidR="00000000" w:rsidRDefault="00F96C63">
      <w:pPr>
        <w:divId w:val="669526175"/>
        <w:rPr>
          <w:rFonts w:eastAsia="Times New Roman"/>
        </w:rPr>
      </w:pPr>
      <w:hyperlink w:anchor="i69f10f9860e84966b1b2b7b98bb187e0_7" w:history="1">
        <w:r>
          <w:rPr>
            <w:rStyle w:val="a3"/>
            <w:rFonts w:eastAsia="Times New Roman"/>
            <w:sz w:val="20"/>
            <w:szCs w:val="20"/>
          </w:rPr>
          <w:t>Table of Contents</w:t>
        </w:r>
      </w:hyperlink>
    </w:p>
    <w:p w14:paraId="1B8B1E34" w14:textId="77777777" w:rsidR="00000000" w:rsidRDefault="00F96C63">
      <w:pPr>
        <w:jc w:val="both"/>
        <w:rPr>
          <w:rFonts w:eastAsia="Times New Roman"/>
        </w:rPr>
      </w:pPr>
    </w:p>
    <w:p w14:paraId="431278BF" w14:textId="77777777" w:rsidR="00000000" w:rsidRDefault="00F96C63">
      <w:pPr>
        <w:jc w:val="both"/>
        <w:rPr>
          <w:rFonts w:eastAsia="Times New Roman"/>
        </w:rPr>
      </w:pPr>
      <w:r>
        <w:rPr>
          <w:rFonts w:eastAsia="Times New Roman"/>
          <w:b/>
          <w:bCs/>
          <w:i/>
          <w:iCs/>
          <w:color w:val="000000"/>
          <w:sz w:val="20"/>
          <w:szCs w:val="20"/>
        </w:rPr>
        <w:t>Revenue</w:t>
      </w:r>
    </w:p>
    <w:p w14:paraId="36AF18A5" w14:textId="77777777" w:rsidR="00000000" w:rsidRDefault="00F96C63">
      <w:pPr>
        <w:jc w:val="both"/>
        <w:rPr>
          <w:rFonts w:eastAsia="Times New Roman"/>
        </w:rPr>
      </w:pPr>
    </w:p>
    <w:p w14:paraId="765142F0" w14:textId="77777777" w:rsidR="00000000" w:rsidRDefault="00F96C63">
      <w:pPr>
        <w:jc w:val="both"/>
        <w:rPr>
          <w:rFonts w:eastAsia="Times New Roman"/>
        </w:rPr>
      </w:pPr>
      <w:r>
        <w:rPr>
          <w:rFonts w:eastAsia="Times New Roman"/>
          <w:color w:val="000000"/>
          <w:sz w:val="20"/>
          <w:szCs w:val="20"/>
        </w:rPr>
        <w:t>Total revenue decreased by $62.1 million, or 17.8%, in the first three quarters of 2020, to $286.5 million compared to $348.5 million in the same period of 2019.</w:t>
      </w:r>
      <w:r>
        <w:rPr>
          <w:rFonts w:eastAsia="Times New Roman"/>
          <w:color w:val="000000"/>
          <w:sz w:val="20"/>
          <w:szCs w:val="20"/>
          <w:shd w:val="clear" w:color="auto" w:fill="FFFFFF"/>
        </w:rPr>
        <w:t xml:space="preserve"> This decrease was primarily due to the decrease in comparable restaurant sales as a result of </w:t>
      </w:r>
      <w:r>
        <w:rPr>
          <w:rFonts w:eastAsia="Times New Roman"/>
          <w:color w:val="000000"/>
          <w:sz w:val="20"/>
          <w:szCs w:val="20"/>
          <w:shd w:val="clear" w:color="auto" w:fill="FFFFFF"/>
        </w:rPr>
        <w:t>the COVID-19 pandemic as well as refranchising 14 restaurants to a franchisee and the impact of closures of our company-owned restaurants on July 4 and 5, 2020.</w:t>
      </w:r>
    </w:p>
    <w:p w14:paraId="2681D897" w14:textId="77777777" w:rsidR="00000000" w:rsidRDefault="00F96C63">
      <w:pPr>
        <w:jc w:val="both"/>
        <w:rPr>
          <w:rFonts w:eastAsia="Times New Roman"/>
        </w:rPr>
      </w:pPr>
    </w:p>
    <w:p w14:paraId="5E5EE5CE" w14:textId="77777777" w:rsidR="00000000" w:rsidRDefault="00F96C63">
      <w:pPr>
        <w:jc w:val="both"/>
        <w:rPr>
          <w:rFonts w:eastAsia="Times New Roman"/>
        </w:rPr>
      </w:pPr>
      <w:r>
        <w:rPr>
          <w:rFonts w:eastAsia="Times New Roman"/>
          <w:color w:val="000000"/>
          <w:sz w:val="20"/>
          <w:szCs w:val="20"/>
        </w:rPr>
        <w:t>AUVs were down slightly in the first three quarters of 2020 compared to the first three quart</w:t>
      </w:r>
      <w:r>
        <w:rPr>
          <w:rFonts w:eastAsia="Times New Roman"/>
          <w:color w:val="000000"/>
          <w:sz w:val="20"/>
          <w:szCs w:val="20"/>
        </w:rPr>
        <w:t>ers of 2019 due primarily to the decline in the second quarter of 2020 as a result of the early impacts of the COVID-19 pandemic.</w:t>
      </w:r>
    </w:p>
    <w:p w14:paraId="79A2FE94" w14:textId="77777777" w:rsidR="00000000" w:rsidRDefault="00F96C63">
      <w:pPr>
        <w:jc w:val="both"/>
        <w:rPr>
          <w:rFonts w:eastAsia="Times New Roman"/>
        </w:rPr>
      </w:pPr>
    </w:p>
    <w:p w14:paraId="7D0D5F6F" w14:textId="77777777" w:rsidR="00000000" w:rsidRDefault="00F96C63">
      <w:pPr>
        <w:jc w:val="both"/>
        <w:rPr>
          <w:rFonts w:eastAsia="Times New Roman"/>
        </w:rPr>
      </w:pPr>
      <w:r>
        <w:rPr>
          <w:rFonts w:eastAsia="Times New Roman"/>
          <w:color w:val="000000"/>
          <w:sz w:val="20"/>
          <w:szCs w:val="20"/>
        </w:rPr>
        <w:t>Comparable restaurant sales decreased by 14.0% at company-owned restaurants, decreased by 16.7% at franchise-owned restauran</w:t>
      </w:r>
      <w:r>
        <w:rPr>
          <w:rFonts w:eastAsia="Times New Roman"/>
          <w:color w:val="000000"/>
          <w:sz w:val="20"/>
          <w:szCs w:val="20"/>
        </w:rPr>
        <w:t>ts and decreased by 14.3% system-wide in the first three quarters of 2020. The comparable restaurant sales decline in the first three quarters of 2020 was</w:t>
      </w:r>
      <w:r>
        <w:rPr>
          <w:rFonts w:eastAsia="Times New Roman"/>
          <w:color w:val="000000"/>
          <w:sz w:val="20"/>
          <w:szCs w:val="20"/>
          <w:shd w:val="clear" w:color="auto" w:fill="FFFFFF"/>
        </w:rPr>
        <w:t xml:space="preserve"> driven primarily by a decline in traffic related to the impact of the COVID-19 pandemic, partially of</w:t>
      </w:r>
      <w:r>
        <w:rPr>
          <w:rFonts w:eastAsia="Times New Roman"/>
          <w:color w:val="000000"/>
          <w:sz w:val="20"/>
          <w:szCs w:val="20"/>
          <w:shd w:val="clear" w:color="auto" w:fill="FFFFFF"/>
        </w:rPr>
        <w:t xml:space="preserve">fset by increased off-premise sales and a new menu pricing structure. </w:t>
      </w:r>
    </w:p>
    <w:p w14:paraId="05132648" w14:textId="77777777" w:rsidR="00000000" w:rsidRDefault="00F96C63">
      <w:pPr>
        <w:jc w:val="both"/>
        <w:rPr>
          <w:rFonts w:eastAsia="Times New Roman"/>
        </w:rPr>
      </w:pPr>
    </w:p>
    <w:p w14:paraId="4AB03C7F" w14:textId="77777777" w:rsidR="00000000" w:rsidRDefault="00F96C63">
      <w:pPr>
        <w:jc w:val="both"/>
        <w:rPr>
          <w:rFonts w:eastAsia="Times New Roman"/>
        </w:rPr>
      </w:pPr>
      <w:r>
        <w:rPr>
          <w:rFonts w:eastAsia="Times New Roman"/>
          <w:b/>
          <w:bCs/>
          <w:i/>
          <w:iCs/>
          <w:color w:val="000000"/>
          <w:sz w:val="20"/>
          <w:szCs w:val="20"/>
        </w:rPr>
        <w:t>Cost of Sales</w:t>
      </w:r>
    </w:p>
    <w:p w14:paraId="660DB1A5" w14:textId="77777777" w:rsidR="00000000" w:rsidRDefault="00F96C63">
      <w:pPr>
        <w:jc w:val="both"/>
        <w:rPr>
          <w:rFonts w:eastAsia="Times New Roman"/>
        </w:rPr>
      </w:pPr>
    </w:p>
    <w:p w14:paraId="3664FB28" w14:textId="77777777" w:rsidR="00000000" w:rsidRDefault="00F96C63">
      <w:pPr>
        <w:jc w:val="both"/>
        <w:rPr>
          <w:rFonts w:eastAsia="Times New Roman"/>
        </w:rPr>
      </w:pPr>
      <w:r>
        <w:rPr>
          <w:rFonts w:eastAsia="Times New Roman"/>
          <w:color w:val="000000"/>
          <w:sz w:val="20"/>
          <w:szCs w:val="20"/>
          <w:shd w:val="clear" w:color="auto" w:fill="FFFFFF"/>
        </w:rPr>
        <w:t>Cost of sales decreased by $18.0 million, or 20.2%, in the first three quarters of 2020 compared to the same period of 2019, due primarily to the decline in restaurant</w:t>
      </w:r>
      <w:r>
        <w:rPr>
          <w:rFonts w:eastAsia="Times New Roman"/>
          <w:color w:val="000000"/>
          <w:sz w:val="20"/>
          <w:szCs w:val="20"/>
          <w:shd w:val="clear" w:color="auto" w:fill="FFFFFF"/>
        </w:rPr>
        <w:t xml:space="preserve"> sales associated with the COVID-19 pandemic, ongoing supply chain initiatives, increased menu pricing and lower discounting, partially offset by higher packaging costs associated with the shift to increased off-premise sales. A</w:t>
      </w:r>
      <w:r>
        <w:rPr>
          <w:rFonts w:eastAsia="Times New Roman"/>
          <w:color w:val="000000"/>
          <w:sz w:val="20"/>
          <w:szCs w:val="20"/>
        </w:rPr>
        <w:t>s a percentage of restaurant</w:t>
      </w:r>
      <w:r>
        <w:rPr>
          <w:rFonts w:eastAsia="Times New Roman"/>
          <w:color w:val="000000"/>
          <w:sz w:val="20"/>
          <w:szCs w:val="20"/>
        </w:rPr>
        <w:t xml:space="preserve"> revenue, cost of sales</w:t>
      </w:r>
      <w:r>
        <w:rPr>
          <w:rFonts w:eastAsia="Times New Roman"/>
          <w:color w:val="000000"/>
          <w:sz w:val="20"/>
          <w:szCs w:val="20"/>
          <w:shd w:val="clear" w:color="auto" w:fill="FFFFFF"/>
        </w:rPr>
        <w:t xml:space="preserve"> decreased </w:t>
      </w:r>
      <w:r>
        <w:rPr>
          <w:rFonts w:eastAsia="Times New Roman"/>
          <w:color w:val="000000"/>
          <w:sz w:val="20"/>
          <w:szCs w:val="20"/>
        </w:rPr>
        <w:t>to 25.1% in the first three quarters of 2020 compared to 25.9% in the first three quarters of 2019 primarily</w:t>
      </w:r>
      <w:r>
        <w:rPr>
          <w:rFonts w:eastAsia="Times New Roman"/>
          <w:color w:val="000000"/>
          <w:sz w:val="20"/>
          <w:szCs w:val="20"/>
          <w:shd w:val="clear" w:color="auto" w:fill="FFFFFF"/>
        </w:rPr>
        <w:t xml:space="preserve"> due to increased menu pricing and supply chain savings initiatives. </w:t>
      </w:r>
    </w:p>
    <w:p w14:paraId="5B03FCCE" w14:textId="77777777" w:rsidR="00000000" w:rsidRDefault="00F96C63">
      <w:pPr>
        <w:jc w:val="both"/>
        <w:rPr>
          <w:rFonts w:eastAsia="Times New Roman"/>
        </w:rPr>
      </w:pPr>
    </w:p>
    <w:p w14:paraId="43064B6B" w14:textId="77777777" w:rsidR="00000000" w:rsidRDefault="00F96C63">
      <w:pPr>
        <w:jc w:val="both"/>
        <w:rPr>
          <w:rFonts w:eastAsia="Times New Roman"/>
        </w:rPr>
      </w:pPr>
      <w:r>
        <w:rPr>
          <w:rFonts w:eastAsia="Times New Roman"/>
          <w:b/>
          <w:bCs/>
          <w:i/>
          <w:iCs/>
          <w:color w:val="000000"/>
          <w:sz w:val="20"/>
          <w:szCs w:val="20"/>
        </w:rPr>
        <w:t>Labor Costs</w:t>
      </w:r>
    </w:p>
    <w:p w14:paraId="638826E1" w14:textId="77777777" w:rsidR="00000000" w:rsidRDefault="00F96C63">
      <w:pPr>
        <w:jc w:val="both"/>
        <w:rPr>
          <w:rFonts w:eastAsia="Times New Roman"/>
        </w:rPr>
      </w:pPr>
    </w:p>
    <w:p w14:paraId="79486BDD" w14:textId="77777777" w:rsidR="00000000" w:rsidRDefault="00F96C63">
      <w:pPr>
        <w:jc w:val="both"/>
        <w:rPr>
          <w:rFonts w:eastAsia="Times New Roman"/>
        </w:rPr>
      </w:pPr>
      <w:r>
        <w:rPr>
          <w:rFonts w:eastAsia="Times New Roman"/>
          <w:color w:val="000000"/>
          <w:sz w:val="20"/>
          <w:szCs w:val="20"/>
          <w:shd w:val="clear" w:color="auto" w:fill="FFFFFF"/>
        </w:rPr>
        <w:t>Labor costs decreased by $21</w:t>
      </w:r>
      <w:r>
        <w:rPr>
          <w:rFonts w:eastAsia="Times New Roman"/>
          <w:color w:val="000000"/>
          <w:sz w:val="20"/>
          <w:szCs w:val="20"/>
          <w:shd w:val="clear" w:color="auto" w:fill="FFFFFF"/>
        </w:rPr>
        <w:t>.3 million, or 18.7%, in the first three quarters of 2020 compared to the same period of 2019, due primarily to the decline in restaurant sales associated with the COVID-19 pandemic as well as labor initiatives implemented in the first three quarters of 20</w:t>
      </w:r>
      <w:r>
        <w:rPr>
          <w:rFonts w:eastAsia="Times New Roman"/>
          <w:color w:val="000000"/>
          <w:sz w:val="20"/>
          <w:szCs w:val="20"/>
          <w:shd w:val="clear" w:color="auto" w:fill="FFFFFF"/>
        </w:rPr>
        <w:t xml:space="preserve">20 including </w:t>
      </w:r>
      <w:r>
        <w:rPr>
          <w:rFonts w:eastAsia="Times New Roman"/>
          <w:color w:val="000000"/>
          <w:sz w:val="20"/>
          <w:szCs w:val="20"/>
        </w:rPr>
        <w:t>modifying our labor model to reduce the number of front of house hours in our restaurants, especially during the time that indoor dining rooms were closed</w:t>
      </w:r>
      <w:r>
        <w:rPr>
          <w:rFonts w:eastAsia="Times New Roman"/>
          <w:color w:val="000000"/>
          <w:sz w:val="20"/>
          <w:szCs w:val="20"/>
          <w:shd w:val="clear" w:color="auto" w:fill="FFFFFF"/>
        </w:rPr>
        <w:t>. As a percentage of restaurant revenue, labor costs decreased to 32.7% in the first thre</w:t>
      </w:r>
      <w:r>
        <w:rPr>
          <w:rFonts w:eastAsia="Times New Roman"/>
          <w:color w:val="000000"/>
          <w:sz w:val="20"/>
          <w:szCs w:val="20"/>
          <w:shd w:val="clear" w:color="auto" w:fill="FFFFFF"/>
        </w:rPr>
        <w:t>e quarters of 2020 compared to 33.1% in the first three quarters of 2019. The decrease as a percentage of restaurant revenue was driven by the labor initiatives implemented.</w:t>
      </w:r>
    </w:p>
    <w:p w14:paraId="6A5EED3A" w14:textId="77777777" w:rsidR="00000000" w:rsidRDefault="00F96C63">
      <w:pPr>
        <w:jc w:val="both"/>
        <w:rPr>
          <w:rFonts w:eastAsia="Times New Roman"/>
        </w:rPr>
      </w:pPr>
    </w:p>
    <w:p w14:paraId="56BFB24B" w14:textId="77777777" w:rsidR="00000000" w:rsidRDefault="00F96C63">
      <w:pPr>
        <w:jc w:val="both"/>
        <w:rPr>
          <w:rFonts w:eastAsia="Times New Roman"/>
        </w:rPr>
      </w:pPr>
      <w:r>
        <w:rPr>
          <w:rFonts w:eastAsia="Times New Roman"/>
          <w:b/>
          <w:bCs/>
          <w:i/>
          <w:iCs/>
          <w:color w:val="000000"/>
          <w:sz w:val="20"/>
          <w:szCs w:val="20"/>
        </w:rPr>
        <w:t>Occupancy Costs</w:t>
      </w:r>
    </w:p>
    <w:p w14:paraId="1327DA7D" w14:textId="77777777" w:rsidR="00000000" w:rsidRDefault="00F96C63">
      <w:pPr>
        <w:jc w:val="both"/>
        <w:rPr>
          <w:rFonts w:eastAsia="Times New Roman"/>
        </w:rPr>
      </w:pPr>
    </w:p>
    <w:p w14:paraId="7AF5AED2" w14:textId="77777777" w:rsidR="00000000" w:rsidRDefault="00F96C63">
      <w:pPr>
        <w:jc w:val="both"/>
        <w:rPr>
          <w:rFonts w:eastAsia="Times New Roman"/>
        </w:rPr>
      </w:pPr>
      <w:r>
        <w:rPr>
          <w:rFonts w:eastAsia="Times New Roman"/>
          <w:color w:val="000000"/>
          <w:sz w:val="20"/>
          <w:szCs w:val="20"/>
        </w:rPr>
        <w:t>Occupancy costs decreased by $1.4 million, or 3.7%, in the fir</w:t>
      </w:r>
      <w:r>
        <w:rPr>
          <w:rFonts w:eastAsia="Times New Roman"/>
          <w:color w:val="000000"/>
          <w:sz w:val="20"/>
          <w:szCs w:val="20"/>
        </w:rPr>
        <w:t>st three quarters of 2020 compared to the first three quarters of 2019 du</w:t>
      </w:r>
      <w:r>
        <w:rPr>
          <w:rFonts w:eastAsia="Times New Roman"/>
          <w:color w:val="000000"/>
          <w:sz w:val="20"/>
          <w:szCs w:val="20"/>
          <w:shd w:val="clear" w:color="auto" w:fill="FFFFFF"/>
        </w:rPr>
        <w:t xml:space="preserve">e to restaurants closed or impaired since the beginning of the third quarter of 2019 as well as the impact of the 14 restaurants sold to a franchisee since the third quarter of 2019. </w:t>
      </w:r>
      <w:r>
        <w:rPr>
          <w:rFonts w:eastAsia="Times New Roman"/>
          <w:color w:val="000000"/>
          <w:sz w:val="20"/>
          <w:szCs w:val="20"/>
          <w:shd w:val="clear" w:color="auto" w:fill="FFFFFF"/>
        </w:rPr>
        <w:t>As</w:t>
      </w:r>
      <w:r>
        <w:rPr>
          <w:rFonts w:eastAsia="Times New Roman"/>
          <w:color w:val="000000"/>
          <w:sz w:val="20"/>
          <w:szCs w:val="20"/>
        </w:rPr>
        <w:t xml:space="preserve"> a percentage of revenue, occupancy costs</w:t>
      </w:r>
      <w:r>
        <w:rPr>
          <w:rFonts w:eastAsia="Times New Roman"/>
          <w:color w:val="000000"/>
          <w:sz w:val="20"/>
          <w:szCs w:val="20"/>
          <w:shd w:val="clear" w:color="auto" w:fill="FFFFFF"/>
        </w:rPr>
        <w:t xml:space="preserve"> increased t</w:t>
      </w:r>
      <w:r>
        <w:rPr>
          <w:rFonts w:eastAsia="Times New Roman"/>
          <w:color w:val="000000"/>
          <w:sz w:val="20"/>
          <w:szCs w:val="20"/>
        </w:rPr>
        <w:t>o 12.5% in first three quarters of 2020, compared to 10.7% in the first three quarters of 2019, primarily due to reduced revenue from the impact of the COVID-19 pandemic.</w:t>
      </w:r>
    </w:p>
    <w:p w14:paraId="3E409E15" w14:textId="77777777" w:rsidR="00000000" w:rsidRDefault="00F96C63">
      <w:pPr>
        <w:jc w:val="both"/>
        <w:rPr>
          <w:rFonts w:eastAsia="Times New Roman"/>
        </w:rPr>
      </w:pPr>
    </w:p>
    <w:p w14:paraId="4FFD65C4" w14:textId="77777777" w:rsidR="00000000" w:rsidRDefault="00F96C63">
      <w:pPr>
        <w:jc w:val="both"/>
        <w:rPr>
          <w:rFonts w:eastAsia="Times New Roman"/>
        </w:rPr>
      </w:pPr>
      <w:r>
        <w:rPr>
          <w:rFonts w:eastAsia="Times New Roman"/>
          <w:b/>
          <w:bCs/>
          <w:i/>
          <w:iCs/>
          <w:color w:val="000000"/>
          <w:sz w:val="20"/>
          <w:szCs w:val="20"/>
        </w:rPr>
        <w:t>Other Restaurant Operating C</w:t>
      </w:r>
      <w:r>
        <w:rPr>
          <w:rFonts w:eastAsia="Times New Roman"/>
          <w:b/>
          <w:bCs/>
          <w:i/>
          <w:iCs/>
          <w:color w:val="000000"/>
          <w:sz w:val="20"/>
          <w:szCs w:val="20"/>
        </w:rPr>
        <w:t>osts</w:t>
      </w:r>
    </w:p>
    <w:p w14:paraId="4735FDC0" w14:textId="77777777" w:rsidR="00000000" w:rsidRDefault="00F96C63">
      <w:pPr>
        <w:jc w:val="both"/>
        <w:rPr>
          <w:rFonts w:eastAsia="Times New Roman"/>
        </w:rPr>
      </w:pPr>
    </w:p>
    <w:p w14:paraId="7D5477A7" w14:textId="77777777" w:rsidR="00000000" w:rsidRDefault="00F96C63">
      <w:pPr>
        <w:jc w:val="both"/>
        <w:rPr>
          <w:rFonts w:eastAsia="Times New Roman"/>
        </w:rPr>
      </w:pPr>
      <w:r>
        <w:rPr>
          <w:rFonts w:eastAsia="Times New Roman"/>
          <w:color w:val="000000"/>
          <w:sz w:val="20"/>
          <w:szCs w:val="20"/>
        </w:rPr>
        <w:t xml:space="preserve">Other restaurant operating costs increased by $1.4 million, or 2.7%, in the first three quarters of 2020 compared to the first three quarters of 2019, due to </w:t>
      </w:r>
      <w:r>
        <w:rPr>
          <w:rFonts w:eastAsia="Times New Roman"/>
          <w:color w:val="000000"/>
          <w:sz w:val="20"/>
          <w:szCs w:val="20"/>
          <w:shd w:val="clear" w:color="auto" w:fill="FFFFFF"/>
        </w:rPr>
        <w:t>increased third-party delivery fees partially offset by decreases in utilities, repairs and mainte</w:t>
      </w:r>
      <w:r>
        <w:rPr>
          <w:rFonts w:eastAsia="Times New Roman"/>
          <w:color w:val="000000"/>
          <w:sz w:val="20"/>
          <w:szCs w:val="20"/>
          <w:shd w:val="clear" w:color="auto" w:fill="FFFFFF"/>
        </w:rPr>
        <w:t>nance, and credit card fees. As a p</w:t>
      </w:r>
      <w:r>
        <w:rPr>
          <w:rFonts w:eastAsia="Times New Roman"/>
          <w:color w:val="000000"/>
          <w:sz w:val="20"/>
          <w:szCs w:val="20"/>
        </w:rPr>
        <w:t>ercentage of restaurant revenue, other restaurant operating cost</w:t>
      </w:r>
      <w:r>
        <w:rPr>
          <w:rFonts w:eastAsia="Times New Roman"/>
          <w:color w:val="000000"/>
          <w:sz w:val="20"/>
          <w:szCs w:val="20"/>
          <w:shd w:val="clear" w:color="auto" w:fill="FFFFFF"/>
        </w:rPr>
        <w:t xml:space="preserve">s increased </w:t>
      </w:r>
      <w:r>
        <w:rPr>
          <w:rFonts w:eastAsia="Times New Roman"/>
          <w:color w:val="000000"/>
          <w:sz w:val="20"/>
          <w:szCs w:val="20"/>
        </w:rPr>
        <w:t>to 18.3% in the first three quarters of 2020, compared to 14.7% in the first three quarters of 2019 due primarily to increased third-party delive</w:t>
      </w:r>
      <w:r>
        <w:rPr>
          <w:rFonts w:eastAsia="Times New Roman"/>
          <w:color w:val="000000"/>
          <w:sz w:val="20"/>
          <w:szCs w:val="20"/>
        </w:rPr>
        <w:t xml:space="preserve">ry fees resulting from a significant expansion of our use of third-party delivery services in the second and third quarters of 2020 due to the COVID-19 pandemic. </w:t>
      </w:r>
      <w:r>
        <w:rPr>
          <w:rFonts w:eastAsia="Times New Roman"/>
          <w:color w:val="000000"/>
          <w:sz w:val="20"/>
          <w:szCs w:val="20"/>
          <w:shd w:val="clear" w:color="auto" w:fill="FFFFFF"/>
        </w:rPr>
        <w:t xml:space="preserve">Third party delivery fees were 4.8% and 1.4% of total revenue for the first three quarters of </w:t>
      </w:r>
      <w:r>
        <w:rPr>
          <w:rFonts w:eastAsia="Times New Roman"/>
          <w:color w:val="000000"/>
          <w:sz w:val="20"/>
          <w:szCs w:val="20"/>
          <w:shd w:val="clear" w:color="auto" w:fill="FFFFFF"/>
        </w:rPr>
        <w:t xml:space="preserve">2020 and 2019, respectively. </w:t>
      </w:r>
    </w:p>
    <w:p w14:paraId="2C7F37C2" w14:textId="77777777" w:rsidR="00000000" w:rsidRDefault="00F96C63">
      <w:pPr>
        <w:jc w:val="both"/>
        <w:rPr>
          <w:rFonts w:eastAsia="Times New Roman"/>
        </w:rPr>
      </w:pPr>
    </w:p>
    <w:p w14:paraId="278ACB25" w14:textId="77777777" w:rsidR="00000000" w:rsidRDefault="00F96C63">
      <w:pPr>
        <w:jc w:val="both"/>
        <w:rPr>
          <w:rFonts w:eastAsia="Times New Roman"/>
        </w:rPr>
      </w:pPr>
      <w:r>
        <w:rPr>
          <w:rFonts w:eastAsia="Times New Roman"/>
          <w:b/>
          <w:bCs/>
          <w:i/>
          <w:iCs/>
          <w:color w:val="000000"/>
          <w:sz w:val="20"/>
          <w:szCs w:val="20"/>
        </w:rPr>
        <w:t>General and Administrative Expense</w:t>
      </w:r>
    </w:p>
    <w:p w14:paraId="12A010BA" w14:textId="77777777" w:rsidR="00000000" w:rsidRDefault="00F96C63">
      <w:pPr>
        <w:jc w:val="both"/>
        <w:rPr>
          <w:rFonts w:eastAsia="Times New Roman"/>
        </w:rPr>
      </w:pPr>
    </w:p>
    <w:p w14:paraId="21AE7196" w14:textId="77777777" w:rsidR="00000000" w:rsidRDefault="00F96C63">
      <w:pPr>
        <w:jc w:val="both"/>
        <w:rPr>
          <w:rFonts w:eastAsia="Times New Roman"/>
        </w:rPr>
      </w:pPr>
      <w:r>
        <w:rPr>
          <w:rFonts w:eastAsia="Times New Roman"/>
          <w:color w:val="000000"/>
          <w:sz w:val="20"/>
          <w:szCs w:val="20"/>
        </w:rPr>
        <w:t xml:space="preserve">General and administrative expense decreased by $1.0 million, or 3.1%, in the first three quarters of 2020 compared to the first three quarters of 2019, due primarily to the cost savings </w:t>
      </w:r>
      <w:r>
        <w:rPr>
          <w:rFonts w:eastAsia="Times New Roman"/>
          <w:color w:val="000000"/>
          <w:sz w:val="20"/>
          <w:szCs w:val="20"/>
        </w:rPr>
        <w:t xml:space="preserve">initiatives implemented as a result of the COVID-19 pandemic, </w:t>
      </w:r>
      <w:r>
        <w:rPr>
          <w:rFonts w:eastAsia="Times New Roman"/>
          <w:color w:val="000000"/>
          <w:sz w:val="20"/>
          <w:szCs w:val="20"/>
          <w:shd w:val="clear" w:color="auto" w:fill="FFFFFF"/>
        </w:rPr>
        <w:t>including position reductions, furloughs, temporary salary reductions and reduction in bonus expense, partially offset by an increase in severance and marketing expense. As a percentage of reven</w:t>
      </w:r>
      <w:r>
        <w:rPr>
          <w:rFonts w:eastAsia="Times New Roman"/>
          <w:color w:val="000000"/>
          <w:sz w:val="20"/>
          <w:szCs w:val="20"/>
          <w:shd w:val="clear" w:color="auto" w:fill="FFFFFF"/>
        </w:rPr>
        <w:t>ue, general and administrative expense increased to</w:t>
      </w:r>
      <w:r>
        <w:rPr>
          <w:rFonts w:eastAsia="Times New Roman"/>
          <w:color w:val="000000"/>
          <w:sz w:val="20"/>
          <w:szCs w:val="20"/>
        </w:rPr>
        <w:t xml:space="preserve"> 11.0% in the first three quarters of 2020 compared to 9.3% in the first three quarters of 2019, primarily due to reduced revenue from the impact of the COVID-19 pandemic. </w:t>
      </w:r>
    </w:p>
    <w:p w14:paraId="3C483BF1" w14:textId="77777777" w:rsidR="00000000" w:rsidRDefault="00F96C63">
      <w:pPr>
        <w:jc w:val="center"/>
        <w:divId w:val="230313068"/>
        <w:rPr>
          <w:rFonts w:eastAsia="Times New Roman"/>
        </w:rPr>
      </w:pPr>
      <w:r>
        <w:rPr>
          <w:rFonts w:eastAsia="Times New Roman"/>
          <w:color w:val="000000"/>
          <w:sz w:val="20"/>
          <w:szCs w:val="20"/>
        </w:rPr>
        <w:t>23</w:t>
      </w:r>
    </w:p>
    <w:p w14:paraId="3A306C16" w14:textId="77777777" w:rsidR="00000000" w:rsidRDefault="00F96C63">
      <w:pPr>
        <w:rPr>
          <w:rFonts w:eastAsia="Times New Roman"/>
        </w:rPr>
      </w:pPr>
      <w:r>
        <w:rPr>
          <w:rFonts w:eastAsia="Times New Roman"/>
        </w:rPr>
        <w:pict w14:anchorId="440ED290">
          <v:rect id="_x0000_i1048" style="width:0;height:1.5pt" o:hralign="center" o:hrstd="t" o:hr="t" fillcolor="#a0a0a0" stroked="f"/>
        </w:pict>
      </w:r>
    </w:p>
    <w:p w14:paraId="6EAF522B" w14:textId="77777777" w:rsidR="00000000" w:rsidRDefault="00F96C63">
      <w:pPr>
        <w:divId w:val="1701471634"/>
        <w:rPr>
          <w:rFonts w:eastAsia="Times New Roman"/>
        </w:rPr>
      </w:pPr>
      <w:hyperlink w:anchor="i69f10f9860e84966b1b2b7b98bb187e0_7" w:history="1">
        <w:r>
          <w:rPr>
            <w:rStyle w:val="a3"/>
            <w:rFonts w:eastAsia="Times New Roman"/>
            <w:sz w:val="20"/>
            <w:szCs w:val="20"/>
          </w:rPr>
          <w:t>Table of Contents</w:t>
        </w:r>
      </w:hyperlink>
    </w:p>
    <w:p w14:paraId="56F03514" w14:textId="77777777" w:rsidR="00000000" w:rsidRDefault="00F96C63">
      <w:pPr>
        <w:jc w:val="both"/>
        <w:rPr>
          <w:rFonts w:eastAsia="Times New Roman"/>
        </w:rPr>
      </w:pPr>
    </w:p>
    <w:p w14:paraId="58312B0A" w14:textId="77777777" w:rsidR="00000000" w:rsidRDefault="00F96C63">
      <w:pPr>
        <w:jc w:val="both"/>
        <w:rPr>
          <w:rFonts w:eastAsia="Times New Roman"/>
        </w:rPr>
      </w:pPr>
      <w:r>
        <w:rPr>
          <w:rFonts w:eastAsia="Times New Roman"/>
          <w:b/>
          <w:bCs/>
          <w:i/>
          <w:iCs/>
          <w:color w:val="000000"/>
          <w:sz w:val="20"/>
          <w:szCs w:val="20"/>
        </w:rPr>
        <w:t>Depreciation and Amortization</w:t>
      </w:r>
    </w:p>
    <w:p w14:paraId="714CF240" w14:textId="77777777" w:rsidR="00000000" w:rsidRDefault="00F96C63">
      <w:pPr>
        <w:jc w:val="both"/>
        <w:rPr>
          <w:rFonts w:eastAsia="Times New Roman"/>
        </w:rPr>
      </w:pPr>
    </w:p>
    <w:p w14:paraId="2FF6765D" w14:textId="77777777" w:rsidR="00000000" w:rsidRDefault="00F96C63">
      <w:pPr>
        <w:jc w:val="both"/>
        <w:rPr>
          <w:rFonts w:eastAsia="Times New Roman"/>
        </w:rPr>
      </w:pPr>
      <w:r>
        <w:rPr>
          <w:rFonts w:eastAsia="Times New Roman"/>
          <w:color w:val="000000"/>
          <w:sz w:val="20"/>
          <w:szCs w:val="20"/>
        </w:rPr>
        <w:t>Depreciation and amortization decreased by $0.4 million, or 2.1%, in the first three quarters of 2020 compared to the first three quarters of 2019</w:t>
      </w:r>
      <w:r>
        <w:rPr>
          <w:rFonts w:eastAsia="Times New Roman"/>
          <w:color w:val="000000"/>
          <w:sz w:val="20"/>
          <w:szCs w:val="20"/>
          <w:shd w:val="clear" w:color="auto" w:fill="FFFFFF"/>
        </w:rPr>
        <w:t xml:space="preserve"> primarily due to restaurants closed or impaired since the third quarter of 2019 and the impact of the 14 rest</w:t>
      </w:r>
      <w:r>
        <w:rPr>
          <w:rFonts w:eastAsia="Times New Roman"/>
          <w:color w:val="000000"/>
          <w:sz w:val="20"/>
          <w:szCs w:val="20"/>
          <w:shd w:val="clear" w:color="auto" w:fill="FFFFFF"/>
        </w:rPr>
        <w:t xml:space="preserve">aurants sold to a franchisee, partially offset by new asset additions. </w:t>
      </w:r>
      <w:r>
        <w:rPr>
          <w:rFonts w:eastAsia="Times New Roman"/>
          <w:color w:val="000000"/>
          <w:sz w:val="20"/>
          <w:szCs w:val="20"/>
        </w:rPr>
        <w:t>As a percentage of revenue, depreciation and amortization</w:t>
      </w:r>
      <w:r>
        <w:rPr>
          <w:rFonts w:eastAsia="Times New Roman"/>
          <w:color w:val="000000"/>
          <w:sz w:val="20"/>
          <w:szCs w:val="20"/>
          <w:shd w:val="clear" w:color="auto" w:fill="FFFFFF"/>
        </w:rPr>
        <w:t xml:space="preserve"> increased </w:t>
      </w:r>
      <w:r>
        <w:rPr>
          <w:rFonts w:eastAsia="Times New Roman"/>
          <w:color w:val="000000"/>
          <w:sz w:val="20"/>
          <w:szCs w:val="20"/>
        </w:rPr>
        <w:t>to 5.7% in the first three quarters of 2020, compared to 4.8% in the first three quarters of 2019, due primarily to t</w:t>
      </w:r>
      <w:r>
        <w:rPr>
          <w:rFonts w:eastAsia="Times New Roman"/>
          <w:color w:val="000000"/>
          <w:sz w:val="20"/>
          <w:szCs w:val="20"/>
        </w:rPr>
        <w:t>he decline in restaurant sales as a result of the COVID-19 pandemic.</w:t>
      </w:r>
    </w:p>
    <w:p w14:paraId="1D27A408" w14:textId="77777777" w:rsidR="00000000" w:rsidRDefault="00F96C63">
      <w:pPr>
        <w:jc w:val="both"/>
        <w:rPr>
          <w:rFonts w:eastAsia="Times New Roman"/>
        </w:rPr>
      </w:pPr>
    </w:p>
    <w:p w14:paraId="14CC7D02" w14:textId="77777777" w:rsidR="00000000" w:rsidRDefault="00F96C63">
      <w:pPr>
        <w:jc w:val="both"/>
        <w:rPr>
          <w:rFonts w:eastAsia="Times New Roman"/>
        </w:rPr>
      </w:pPr>
      <w:r>
        <w:rPr>
          <w:rFonts w:eastAsia="Times New Roman"/>
          <w:b/>
          <w:bCs/>
          <w:i/>
          <w:iCs/>
          <w:color w:val="000000"/>
          <w:sz w:val="20"/>
          <w:szCs w:val="20"/>
        </w:rPr>
        <w:t>Restaurant Impairments, Closure Costs and Asset Disposals</w:t>
      </w:r>
    </w:p>
    <w:p w14:paraId="03E46EC0" w14:textId="77777777" w:rsidR="00000000" w:rsidRDefault="00F96C63">
      <w:pPr>
        <w:jc w:val="both"/>
        <w:rPr>
          <w:rFonts w:eastAsia="Times New Roman"/>
        </w:rPr>
      </w:pPr>
    </w:p>
    <w:p w14:paraId="6D7977FD" w14:textId="77777777" w:rsidR="00000000" w:rsidRDefault="00F96C63">
      <w:pPr>
        <w:jc w:val="both"/>
        <w:rPr>
          <w:rFonts w:eastAsia="Times New Roman"/>
        </w:rPr>
      </w:pPr>
      <w:r>
        <w:rPr>
          <w:rFonts w:eastAsia="Times New Roman"/>
          <w:color w:val="000000"/>
          <w:sz w:val="20"/>
          <w:szCs w:val="20"/>
        </w:rPr>
        <w:t>Restaurant impairments, closure costs and asset disposals increased by $0.3 million in the first three quarters of 2020 compa</w:t>
      </w:r>
      <w:r>
        <w:rPr>
          <w:rFonts w:eastAsia="Times New Roman"/>
          <w:color w:val="000000"/>
          <w:sz w:val="20"/>
          <w:szCs w:val="20"/>
        </w:rPr>
        <w:t>red to the first three quarters of 2019.</w:t>
      </w:r>
      <w:r>
        <w:rPr>
          <w:rFonts w:eastAsia="Times New Roman"/>
          <w:color w:val="000000"/>
          <w:sz w:val="20"/>
          <w:szCs w:val="20"/>
          <w:shd w:val="clear" w:color="auto" w:fill="FFFFFF"/>
        </w:rPr>
        <w:t xml:space="preserve"> The increase was largely due to ongoing closure costs which was higher during the first three quarters of 2020 by $1.0 million compared to the same period in 2019 as the closure costs in the first three quarters of </w:t>
      </w:r>
      <w:r>
        <w:rPr>
          <w:rFonts w:eastAsia="Times New Roman"/>
          <w:color w:val="000000"/>
          <w:sz w:val="20"/>
          <w:szCs w:val="20"/>
          <w:shd w:val="clear" w:color="auto" w:fill="FFFFFF"/>
        </w:rPr>
        <w:t>2019 were partially offset by gains recognized from the adjustments to liabilities on lease terminations. Du</w:t>
      </w:r>
      <w:r>
        <w:rPr>
          <w:rFonts w:eastAsia="Times New Roman"/>
          <w:color w:val="000000"/>
          <w:sz w:val="20"/>
          <w:szCs w:val="20"/>
        </w:rPr>
        <w:t>ring the first three quarters of 2020</w:t>
      </w:r>
      <w:r>
        <w:rPr>
          <w:rFonts w:eastAsia="Times New Roman"/>
          <w:color w:val="000000"/>
          <w:sz w:val="20"/>
          <w:szCs w:val="20"/>
          <w:shd w:val="clear" w:color="auto" w:fill="FFFFFF"/>
        </w:rPr>
        <w:t>, we also incurred losses from the disposal of assets related to the divestiture of company-owned restaurants t</w:t>
      </w:r>
      <w:r>
        <w:rPr>
          <w:rFonts w:eastAsia="Times New Roman"/>
          <w:color w:val="000000"/>
          <w:sz w:val="20"/>
          <w:szCs w:val="20"/>
          <w:shd w:val="clear" w:color="auto" w:fill="FFFFFF"/>
        </w:rPr>
        <w:t>o a franchisee. Additionally, there were five restaurant impairments in the first three quarters of 2020 compared to two restaurant impairments in the first three quarters of 2019.</w:t>
      </w:r>
    </w:p>
    <w:p w14:paraId="67FD269C" w14:textId="77777777" w:rsidR="00000000" w:rsidRDefault="00F96C63">
      <w:pPr>
        <w:jc w:val="both"/>
        <w:rPr>
          <w:rFonts w:eastAsia="Times New Roman"/>
        </w:rPr>
      </w:pPr>
    </w:p>
    <w:p w14:paraId="75BF18B1" w14:textId="77777777" w:rsidR="00000000" w:rsidRDefault="00F96C63">
      <w:pPr>
        <w:jc w:val="both"/>
        <w:rPr>
          <w:rFonts w:eastAsia="Times New Roman"/>
        </w:rPr>
      </w:pPr>
      <w:r>
        <w:rPr>
          <w:rFonts w:eastAsia="Times New Roman"/>
          <w:b/>
          <w:bCs/>
          <w:i/>
          <w:iCs/>
          <w:color w:val="000000"/>
          <w:sz w:val="20"/>
          <w:szCs w:val="20"/>
        </w:rPr>
        <w:t>Interest Expense</w:t>
      </w:r>
    </w:p>
    <w:p w14:paraId="3F233F54" w14:textId="77777777" w:rsidR="00000000" w:rsidRDefault="00F96C63">
      <w:pPr>
        <w:jc w:val="both"/>
        <w:rPr>
          <w:rFonts w:eastAsia="Times New Roman"/>
        </w:rPr>
      </w:pPr>
    </w:p>
    <w:p w14:paraId="46414B43" w14:textId="77777777" w:rsidR="00000000" w:rsidRDefault="00F96C63">
      <w:pPr>
        <w:jc w:val="both"/>
        <w:rPr>
          <w:rFonts w:eastAsia="Times New Roman"/>
        </w:rPr>
      </w:pPr>
      <w:r>
        <w:rPr>
          <w:rFonts w:eastAsia="Times New Roman"/>
          <w:color w:val="000000"/>
          <w:sz w:val="20"/>
          <w:szCs w:val="20"/>
        </w:rPr>
        <w:t>Interest expense increased by $0.4 million in the firs</w:t>
      </w:r>
      <w:r>
        <w:rPr>
          <w:rFonts w:eastAsia="Times New Roman"/>
          <w:color w:val="000000"/>
          <w:sz w:val="20"/>
          <w:szCs w:val="20"/>
        </w:rPr>
        <w:t>t three quarters of 2020 compared to the same period of 2019</w:t>
      </w:r>
      <w:r>
        <w:rPr>
          <w:rFonts w:eastAsia="Times New Roman"/>
          <w:color w:val="000000"/>
          <w:sz w:val="20"/>
          <w:szCs w:val="20"/>
          <w:shd w:val="clear" w:color="auto" w:fill="FFFFFF"/>
        </w:rPr>
        <w:t>. The increase was mainly due to higher average borrowings and a higher average interest rate in the first three quarters of 2020 compare</w:t>
      </w:r>
      <w:r>
        <w:rPr>
          <w:rFonts w:eastAsia="Times New Roman"/>
          <w:color w:val="000000"/>
          <w:sz w:val="20"/>
          <w:szCs w:val="20"/>
        </w:rPr>
        <w:t>d to the first three quarters of 2019.</w:t>
      </w:r>
    </w:p>
    <w:p w14:paraId="51F129B2" w14:textId="77777777" w:rsidR="00000000" w:rsidRDefault="00F96C63">
      <w:pPr>
        <w:jc w:val="both"/>
        <w:rPr>
          <w:rFonts w:eastAsia="Times New Roman"/>
        </w:rPr>
      </w:pPr>
    </w:p>
    <w:p w14:paraId="2BD98222" w14:textId="77777777" w:rsidR="00000000" w:rsidRDefault="00F96C63">
      <w:pPr>
        <w:jc w:val="both"/>
        <w:rPr>
          <w:rFonts w:eastAsia="Times New Roman"/>
        </w:rPr>
      </w:pPr>
      <w:r>
        <w:rPr>
          <w:rFonts w:eastAsia="Times New Roman"/>
          <w:b/>
          <w:bCs/>
          <w:i/>
          <w:iCs/>
          <w:color w:val="000000"/>
          <w:sz w:val="20"/>
          <w:szCs w:val="20"/>
        </w:rPr>
        <w:t>Provision for Inco</w:t>
      </w:r>
      <w:r>
        <w:rPr>
          <w:rFonts w:eastAsia="Times New Roman"/>
          <w:b/>
          <w:bCs/>
          <w:i/>
          <w:iCs/>
          <w:color w:val="000000"/>
          <w:sz w:val="20"/>
          <w:szCs w:val="20"/>
        </w:rPr>
        <w:t>me Taxes</w:t>
      </w:r>
    </w:p>
    <w:p w14:paraId="52621E7A" w14:textId="77777777" w:rsidR="00000000" w:rsidRDefault="00F96C63">
      <w:pPr>
        <w:jc w:val="both"/>
        <w:rPr>
          <w:rFonts w:eastAsia="Times New Roman"/>
        </w:rPr>
      </w:pPr>
    </w:p>
    <w:p w14:paraId="19381D24" w14:textId="77777777" w:rsidR="00000000" w:rsidRDefault="00F96C63">
      <w:pPr>
        <w:jc w:val="both"/>
        <w:rPr>
          <w:rFonts w:eastAsia="Times New Roman"/>
        </w:rPr>
      </w:pPr>
      <w:r>
        <w:rPr>
          <w:rFonts w:eastAsia="Times New Roman"/>
          <w:color w:val="000000"/>
          <w:sz w:val="20"/>
          <w:szCs w:val="20"/>
        </w:rPr>
        <w:t>The effective tax rate was (0.4)% for the first three quarters of 2020 compared to 2.2% for the first three quarters of 2019. The effective tax rate for the first three quarters of 2020 reflects the impact of the previously recorded valuation al</w:t>
      </w:r>
      <w:r>
        <w:rPr>
          <w:rFonts w:eastAsia="Times New Roman"/>
          <w:color w:val="000000"/>
          <w:sz w:val="20"/>
          <w:szCs w:val="20"/>
        </w:rPr>
        <w:t>lowance. For the remainder of fiscal 2020, we do not anticipate material income tax expense or benefit as a result of the valuation allowance recorded. We will maintain a valuation allowance against deferred tax assets until there is sufficient evidence to</w:t>
      </w:r>
      <w:r>
        <w:rPr>
          <w:rFonts w:eastAsia="Times New Roman"/>
          <w:color w:val="000000"/>
          <w:sz w:val="20"/>
          <w:szCs w:val="20"/>
        </w:rPr>
        <w:t xml:space="preserve"> support a full or partial reversal. The reversal of a previously recorded valuation allowance will generally result in a benefit from income tax.</w:t>
      </w:r>
    </w:p>
    <w:p w14:paraId="18C2BA5C" w14:textId="77777777" w:rsidR="00000000" w:rsidRDefault="00F96C63">
      <w:pPr>
        <w:jc w:val="both"/>
        <w:rPr>
          <w:rFonts w:eastAsia="Times New Roman"/>
        </w:rPr>
      </w:pPr>
    </w:p>
    <w:p w14:paraId="01740B74" w14:textId="77777777" w:rsidR="00000000" w:rsidRDefault="00F96C63">
      <w:pPr>
        <w:jc w:val="both"/>
        <w:rPr>
          <w:rFonts w:eastAsia="Times New Roman"/>
        </w:rPr>
      </w:pPr>
      <w:r>
        <w:rPr>
          <w:rFonts w:eastAsia="Times New Roman"/>
          <w:b/>
          <w:bCs/>
          <w:color w:val="000000"/>
          <w:sz w:val="20"/>
          <w:szCs w:val="20"/>
        </w:rPr>
        <w:t>Liquidity and Capital Resources</w:t>
      </w:r>
    </w:p>
    <w:p w14:paraId="5BE8252D" w14:textId="77777777" w:rsidR="00000000" w:rsidRDefault="00F96C63">
      <w:pPr>
        <w:jc w:val="both"/>
        <w:rPr>
          <w:rFonts w:eastAsia="Times New Roman"/>
        </w:rPr>
      </w:pPr>
    </w:p>
    <w:p w14:paraId="73E7067D" w14:textId="77777777" w:rsidR="00000000" w:rsidRDefault="00F96C63">
      <w:pPr>
        <w:jc w:val="both"/>
        <w:rPr>
          <w:rFonts w:eastAsia="Times New Roman"/>
        </w:rPr>
      </w:pPr>
      <w:r>
        <w:rPr>
          <w:rFonts w:eastAsia="Times New Roman"/>
          <w:b/>
          <w:bCs/>
          <w:i/>
          <w:iCs/>
          <w:color w:val="000000"/>
          <w:sz w:val="20"/>
          <w:szCs w:val="20"/>
        </w:rPr>
        <w:t>Summary of Cash Flows</w:t>
      </w:r>
    </w:p>
    <w:p w14:paraId="00F0D83C" w14:textId="77777777" w:rsidR="00000000" w:rsidRDefault="00F96C63">
      <w:pPr>
        <w:jc w:val="both"/>
        <w:divId w:val="260259787"/>
        <w:rPr>
          <w:rFonts w:eastAsia="Times New Roman"/>
        </w:rPr>
      </w:pPr>
      <w:r>
        <w:rPr>
          <w:rFonts w:eastAsia="Times New Roman"/>
          <w:color w:val="000000"/>
          <w:sz w:val="20"/>
          <w:szCs w:val="20"/>
        </w:rPr>
        <w:t xml:space="preserve">On November 20, 2019, the Company amended its 2018 Credit Facility by entering into the First Amendment to the Credit Facility (the “Amendment” or “Amended Credit Facility”). </w:t>
      </w:r>
    </w:p>
    <w:p w14:paraId="32A41BC9" w14:textId="77777777" w:rsidR="00000000" w:rsidRDefault="00F96C63">
      <w:pPr>
        <w:jc w:val="both"/>
        <w:rPr>
          <w:rFonts w:eastAsia="Times New Roman"/>
        </w:rPr>
      </w:pPr>
    </w:p>
    <w:p w14:paraId="5CCACB61" w14:textId="77777777" w:rsidR="00000000" w:rsidRDefault="00F96C63">
      <w:pPr>
        <w:jc w:val="both"/>
        <w:rPr>
          <w:rFonts w:eastAsia="Times New Roman"/>
        </w:rPr>
      </w:pPr>
      <w:r>
        <w:rPr>
          <w:rFonts w:eastAsia="Times New Roman"/>
          <w:color w:val="000000"/>
          <w:sz w:val="20"/>
          <w:szCs w:val="20"/>
        </w:rPr>
        <w:t>On June 16, 2020 (the “Effective Date”), the Company amended its 2018 Credit F</w:t>
      </w:r>
      <w:r>
        <w:rPr>
          <w:rFonts w:eastAsia="Times New Roman"/>
          <w:color w:val="000000"/>
          <w:sz w:val="20"/>
          <w:szCs w:val="20"/>
        </w:rPr>
        <w:t>acility by entering into the Second Amendment to the Credit Facility (the “Second Amendment” or the “Second Amended Credit Facility”). Beginning on the Effective Date and through the third quarter of 2021 (the “Amendment Period”), borrowings under the Seco</w:t>
      </w:r>
      <w:r>
        <w:rPr>
          <w:rFonts w:eastAsia="Times New Roman"/>
          <w:color w:val="000000"/>
          <w:sz w:val="20"/>
          <w:szCs w:val="20"/>
        </w:rPr>
        <w:t xml:space="preserve">nd Amended Credit Facility, including the term loan facility (“Borrowings”), will bear interest at LIBOR plus 3.25% per annum. Following the Amendment Period, Borrowings will bear interest at LIBOR plus a margin of 2.00% to 3.00% per annum, based upon the </w:t>
      </w:r>
      <w:r>
        <w:rPr>
          <w:rFonts w:eastAsia="Times New Roman"/>
          <w:color w:val="000000"/>
          <w:sz w:val="20"/>
          <w:szCs w:val="20"/>
        </w:rPr>
        <w:t>consolidated total lease-adjusted leverage ratio. Among other things, the Second Amendment (i) waives the lease-adjusted leverage ratio and fixed charge ratio covenants until the beginning of the second quarter of 2021, (ii) amends the Company’s lease-adju</w:t>
      </w:r>
      <w:r>
        <w:rPr>
          <w:rFonts w:eastAsia="Times New Roman"/>
          <w:color w:val="000000"/>
          <w:sz w:val="20"/>
          <w:szCs w:val="20"/>
        </w:rPr>
        <w:t>sted leverage ratio and fixed coverage ratio covenant thresholds beginning in the second quarter of 2021 through the third quarter of 2022 and the first quarter of 2022, respectively and (iii) limits capital expenditures to $12.0 million in 2020, $12.0 mil</w:t>
      </w:r>
      <w:r>
        <w:rPr>
          <w:rFonts w:eastAsia="Times New Roman"/>
          <w:color w:val="000000"/>
          <w:sz w:val="20"/>
          <w:szCs w:val="20"/>
        </w:rPr>
        <w:t>lion plus a liquidity-based performance basket up to an additional $12.0 million in 2021, $34.0 million in 2022, $37.0 million in 2023 and $45.0 million annually thereafter. As of September 29, 2020, our cash and cash equivalents balance was $8.6 million a</w:t>
      </w:r>
      <w:r>
        <w:rPr>
          <w:rFonts w:eastAsia="Times New Roman"/>
          <w:color w:val="000000"/>
          <w:sz w:val="20"/>
          <w:szCs w:val="20"/>
        </w:rPr>
        <w:t xml:space="preserve">nd the amount available for future borrowings under our Amended Credit Facility was $52.3 million. </w:t>
      </w:r>
    </w:p>
    <w:p w14:paraId="6AE93A04" w14:textId="77777777" w:rsidR="00000000" w:rsidRDefault="00F96C63">
      <w:pPr>
        <w:jc w:val="both"/>
        <w:rPr>
          <w:rFonts w:eastAsia="Times New Roman"/>
        </w:rPr>
      </w:pPr>
    </w:p>
    <w:p w14:paraId="106391A9" w14:textId="77777777" w:rsidR="00000000" w:rsidRDefault="00F96C63">
      <w:pPr>
        <w:jc w:val="both"/>
        <w:rPr>
          <w:rFonts w:eastAsia="Times New Roman"/>
        </w:rPr>
      </w:pPr>
      <w:r>
        <w:rPr>
          <w:rFonts w:eastAsia="Times New Roman"/>
          <w:color w:val="000000"/>
          <w:sz w:val="20"/>
          <w:szCs w:val="20"/>
        </w:rPr>
        <w:t>We have historically used cash to fund capital expenditures for new restaurant openings, reinvest in our existing restaurants, invest in infrastructure an</w:t>
      </w:r>
      <w:r>
        <w:rPr>
          <w:rFonts w:eastAsia="Times New Roman"/>
          <w:color w:val="000000"/>
          <w:sz w:val="20"/>
          <w:szCs w:val="20"/>
        </w:rPr>
        <w:t xml:space="preserve">d information technology and maintain working capital. Our working capital position benefits from the fact that we generally collect cash from sales to customers the same day, or in the case of credit or debit card transactions, within several days of the </w:t>
      </w:r>
      <w:r>
        <w:rPr>
          <w:rFonts w:eastAsia="Times New Roman"/>
          <w:color w:val="000000"/>
          <w:sz w:val="20"/>
          <w:szCs w:val="20"/>
        </w:rPr>
        <w:t xml:space="preserve">related sale, and we typically have up to 30 days to pay our vendors. </w:t>
      </w:r>
    </w:p>
    <w:p w14:paraId="56D7AA94" w14:textId="77777777" w:rsidR="00000000" w:rsidRDefault="00F96C63">
      <w:pPr>
        <w:jc w:val="both"/>
        <w:rPr>
          <w:rFonts w:eastAsia="Times New Roman"/>
        </w:rPr>
      </w:pPr>
    </w:p>
    <w:p w14:paraId="2AB7D3B9" w14:textId="77777777" w:rsidR="00000000" w:rsidRDefault="00F96C63">
      <w:pPr>
        <w:jc w:val="center"/>
        <w:divId w:val="2014407071"/>
        <w:rPr>
          <w:rFonts w:eastAsia="Times New Roman"/>
        </w:rPr>
      </w:pPr>
      <w:r>
        <w:rPr>
          <w:rFonts w:eastAsia="Times New Roman"/>
          <w:color w:val="000000"/>
          <w:sz w:val="20"/>
          <w:szCs w:val="20"/>
        </w:rPr>
        <w:t>24</w:t>
      </w:r>
    </w:p>
    <w:p w14:paraId="69421F85" w14:textId="77777777" w:rsidR="00000000" w:rsidRDefault="00F96C63">
      <w:pPr>
        <w:rPr>
          <w:rFonts w:eastAsia="Times New Roman"/>
        </w:rPr>
      </w:pPr>
      <w:r>
        <w:rPr>
          <w:rFonts w:eastAsia="Times New Roman"/>
        </w:rPr>
        <w:pict w14:anchorId="07B0BBC0">
          <v:rect id="_x0000_i1049" style="width:0;height:1.5pt" o:hralign="center" o:hrstd="t" o:hr="t" fillcolor="#a0a0a0" stroked="f"/>
        </w:pict>
      </w:r>
    </w:p>
    <w:p w14:paraId="28C01DD0" w14:textId="77777777" w:rsidR="00000000" w:rsidRDefault="00F96C63">
      <w:pPr>
        <w:divId w:val="357065"/>
        <w:rPr>
          <w:rFonts w:eastAsia="Times New Roman"/>
        </w:rPr>
      </w:pPr>
      <w:hyperlink w:anchor="i69f10f9860e84966b1b2b7b98bb187e0_7" w:history="1">
        <w:r>
          <w:rPr>
            <w:rStyle w:val="a3"/>
            <w:rFonts w:eastAsia="Times New Roman"/>
            <w:sz w:val="20"/>
            <w:szCs w:val="20"/>
          </w:rPr>
          <w:t>Table of Contents</w:t>
        </w:r>
      </w:hyperlink>
    </w:p>
    <w:p w14:paraId="6D448F00" w14:textId="77777777" w:rsidR="00000000" w:rsidRDefault="00F96C63">
      <w:pPr>
        <w:jc w:val="both"/>
        <w:rPr>
          <w:rFonts w:eastAsia="Times New Roman"/>
        </w:rPr>
      </w:pPr>
      <w:r>
        <w:rPr>
          <w:rFonts w:eastAsia="Times New Roman"/>
          <w:color w:val="000000"/>
          <w:sz w:val="20"/>
          <w:szCs w:val="20"/>
        </w:rPr>
        <w:t>We believe that we will be in compliance with our debt covenants and</w:t>
      </w:r>
      <w:r>
        <w:rPr>
          <w:rFonts w:eastAsia="Times New Roman"/>
          <w:color w:val="000000"/>
          <w:sz w:val="20"/>
          <w:szCs w:val="20"/>
        </w:rPr>
        <w:t xml:space="preserve"> have sufficient sources of cash to meet our liquidity needs and capital resource requirements for the next twelve months, primarily through currently available cash and cash equivalents and cash flows from operations. </w:t>
      </w:r>
    </w:p>
    <w:p w14:paraId="7A2ED60D" w14:textId="77777777" w:rsidR="00000000" w:rsidRDefault="00F96C63">
      <w:pPr>
        <w:jc w:val="both"/>
        <w:rPr>
          <w:rFonts w:eastAsia="Times New Roman"/>
        </w:rPr>
      </w:pPr>
    </w:p>
    <w:p w14:paraId="71D6B604" w14:textId="77777777" w:rsidR="00000000" w:rsidRDefault="00F96C63">
      <w:pPr>
        <w:jc w:val="both"/>
        <w:rPr>
          <w:rFonts w:eastAsia="Times New Roman"/>
        </w:rPr>
      </w:pPr>
      <w:r>
        <w:rPr>
          <w:rFonts w:eastAsia="Times New Roman"/>
          <w:color w:val="000000"/>
          <w:sz w:val="20"/>
          <w:szCs w:val="20"/>
        </w:rPr>
        <w:t>Cash flows from operating, investi</w:t>
      </w:r>
      <w:r>
        <w:rPr>
          <w:rFonts w:eastAsia="Times New Roman"/>
          <w:color w:val="000000"/>
          <w:sz w:val="20"/>
          <w:szCs w:val="20"/>
        </w:rPr>
        <w:t>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2"/>
        <w:gridCol w:w="37"/>
        <w:gridCol w:w="36"/>
        <w:gridCol w:w="36"/>
        <w:gridCol w:w="36"/>
        <w:gridCol w:w="121"/>
        <w:gridCol w:w="1282"/>
        <w:gridCol w:w="37"/>
        <w:gridCol w:w="36"/>
        <w:gridCol w:w="36"/>
        <w:gridCol w:w="36"/>
        <w:gridCol w:w="120"/>
        <w:gridCol w:w="1282"/>
        <w:gridCol w:w="36"/>
      </w:tblGrid>
      <w:tr w:rsidR="00000000" w14:paraId="2686CE1B" w14:textId="77777777">
        <w:trPr>
          <w:divId w:val="2086149294"/>
        </w:trPr>
        <w:tc>
          <w:tcPr>
            <w:tcW w:w="50" w:type="pct"/>
            <w:vAlign w:val="center"/>
            <w:hideMark/>
          </w:tcPr>
          <w:p w14:paraId="5511BD0D" w14:textId="77777777" w:rsidR="00000000" w:rsidRDefault="00F96C63">
            <w:pPr>
              <w:jc w:val="both"/>
              <w:rPr>
                <w:rFonts w:eastAsia="Times New Roman"/>
              </w:rPr>
            </w:pPr>
          </w:p>
        </w:tc>
        <w:tc>
          <w:tcPr>
            <w:tcW w:w="3112" w:type="pct"/>
            <w:vAlign w:val="center"/>
            <w:hideMark/>
          </w:tcPr>
          <w:p w14:paraId="248E7078" w14:textId="77777777" w:rsidR="00000000" w:rsidRDefault="00F96C63">
            <w:pPr>
              <w:rPr>
                <w:rFonts w:eastAsia="Times New Roman"/>
                <w:sz w:val="20"/>
                <w:szCs w:val="20"/>
              </w:rPr>
            </w:pPr>
          </w:p>
        </w:tc>
        <w:tc>
          <w:tcPr>
            <w:tcW w:w="5" w:type="pct"/>
            <w:vAlign w:val="center"/>
            <w:hideMark/>
          </w:tcPr>
          <w:p w14:paraId="077D6FC8" w14:textId="77777777" w:rsidR="00000000" w:rsidRDefault="00F96C63">
            <w:pPr>
              <w:rPr>
                <w:rFonts w:eastAsia="Times New Roman"/>
                <w:sz w:val="20"/>
                <w:szCs w:val="20"/>
              </w:rPr>
            </w:pPr>
          </w:p>
        </w:tc>
        <w:tc>
          <w:tcPr>
            <w:tcW w:w="5" w:type="pct"/>
            <w:vAlign w:val="center"/>
            <w:hideMark/>
          </w:tcPr>
          <w:p w14:paraId="72360A5E" w14:textId="77777777" w:rsidR="00000000" w:rsidRDefault="00F96C63">
            <w:pPr>
              <w:rPr>
                <w:rFonts w:eastAsia="Times New Roman"/>
                <w:sz w:val="20"/>
                <w:szCs w:val="20"/>
              </w:rPr>
            </w:pPr>
          </w:p>
        </w:tc>
        <w:tc>
          <w:tcPr>
            <w:tcW w:w="26" w:type="pct"/>
            <w:vAlign w:val="center"/>
            <w:hideMark/>
          </w:tcPr>
          <w:p w14:paraId="1E38B9A0" w14:textId="77777777" w:rsidR="00000000" w:rsidRDefault="00F96C63">
            <w:pPr>
              <w:rPr>
                <w:rFonts w:eastAsia="Times New Roman"/>
                <w:sz w:val="20"/>
                <w:szCs w:val="20"/>
              </w:rPr>
            </w:pPr>
          </w:p>
        </w:tc>
        <w:tc>
          <w:tcPr>
            <w:tcW w:w="5" w:type="pct"/>
            <w:vAlign w:val="center"/>
            <w:hideMark/>
          </w:tcPr>
          <w:p w14:paraId="0136042C" w14:textId="77777777" w:rsidR="00000000" w:rsidRDefault="00F96C63">
            <w:pPr>
              <w:rPr>
                <w:rFonts w:eastAsia="Times New Roman"/>
                <w:sz w:val="20"/>
                <w:szCs w:val="20"/>
              </w:rPr>
            </w:pPr>
          </w:p>
        </w:tc>
        <w:tc>
          <w:tcPr>
            <w:tcW w:w="50" w:type="pct"/>
            <w:vAlign w:val="center"/>
            <w:hideMark/>
          </w:tcPr>
          <w:p w14:paraId="104AC5AF" w14:textId="77777777" w:rsidR="00000000" w:rsidRDefault="00F96C63">
            <w:pPr>
              <w:rPr>
                <w:rFonts w:eastAsia="Times New Roman"/>
                <w:sz w:val="20"/>
                <w:szCs w:val="20"/>
              </w:rPr>
            </w:pPr>
          </w:p>
        </w:tc>
        <w:tc>
          <w:tcPr>
            <w:tcW w:w="824" w:type="pct"/>
            <w:vAlign w:val="center"/>
            <w:hideMark/>
          </w:tcPr>
          <w:p w14:paraId="1F8E78CF" w14:textId="77777777" w:rsidR="00000000" w:rsidRDefault="00F96C63">
            <w:pPr>
              <w:rPr>
                <w:rFonts w:eastAsia="Times New Roman"/>
                <w:sz w:val="20"/>
                <w:szCs w:val="20"/>
              </w:rPr>
            </w:pPr>
          </w:p>
        </w:tc>
        <w:tc>
          <w:tcPr>
            <w:tcW w:w="5" w:type="pct"/>
            <w:vAlign w:val="center"/>
            <w:hideMark/>
          </w:tcPr>
          <w:p w14:paraId="37BD5EF3" w14:textId="77777777" w:rsidR="00000000" w:rsidRDefault="00F96C63">
            <w:pPr>
              <w:rPr>
                <w:rFonts w:eastAsia="Times New Roman"/>
                <w:sz w:val="20"/>
                <w:szCs w:val="20"/>
              </w:rPr>
            </w:pPr>
          </w:p>
        </w:tc>
        <w:tc>
          <w:tcPr>
            <w:tcW w:w="5" w:type="pct"/>
            <w:vAlign w:val="center"/>
            <w:hideMark/>
          </w:tcPr>
          <w:p w14:paraId="76F065E1" w14:textId="77777777" w:rsidR="00000000" w:rsidRDefault="00F96C63">
            <w:pPr>
              <w:rPr>
                <w:rFonts w:eastAsia="Times New Roman"/>
                <w:sz w:val="20"/>
                <w:szCs w:val="20"/>
              </w:rPr>
            </w:pPr>
          </w:p>
        </w:tc>
        <w:tc>
          <w:tcPr>
            <w:tcW w:w="26" w:type="pct"/>
            <w:vAlign w:val="center"/>
            <w:hideMark/>
          </w:tcPr>
          <w:p w14:paraId="7F8169E9" w14:textId="77777777" w:rsidR="00000000" w:rsidRDefault="00F96C63">
            <w:pPr>
              <w:rPr>
                <w:rFonts w:eastAsia="Times New Roman"/>
                <w:sz w:val="20"/>
                <w:szCs w:val="20"/>
              </w:rPr>
            </w:pPr>
          </w:p>
        </w:tc>
        <w:tc>
          <w:tcPr>
            <w:tcW w:w="5" w:type="pct"/>
            <w:vAlign w:val="center"/>
            <w:hideMark/>
          </w:tcPr>
          <w:p w14:paraId="22C9158B" w14:textId="77777777" w:rsidR="00000000" w:rsidRDefault="00F96C63">
            <w:pPr>
              <w:rPr>
                <w:rFonts w:eastAsia="Times New Roman"/>
                <w:sz w:val="20"/>
                <w:szCs w:val="20"/>
              </w:rPr>
            </w:pPr>
          </w:p>
        </w:tc>
        <w:tc>
          <w:tcPr>
            <w:tcW w:w="50" w:type="pct"/>
            <w:vAlign w:val="center"/>
            <w:hideMark/>
          </w:tcPr>
          <w:p w14:paraId="174C3FC1" w14:textId="77777777" w:rsidR="00000000" w:rsidRDefault="00F96C63">
            <w:pPr>
              <w:rPr>
                <w:rFonts w:eastAsia="Times New Roman"/>
                <w:sz w:val="20"/>
                <w:szCs w:val="20"/>
              </w:rPr>
            </w:pPr>
          </w:p>
        </w:tc>
        <w:tc>
          <w:tcPr>
            <w:tcW w:w="824" w:type="pct"/>
            <w:vAlign w:val="center"/>
            <w:hideMark/>
          </w:tcPr>
          <w:p w14:paraId="633682D0" w14:textId="77777777" w:rsidR="00000000" w:rsidRDefault="00F96C63">
            <w:pPr>
              <w:rPr>
                <w:rFonts w:eastAsia="Times New Roman"/>
                <w:sz w:val="20"/>
                <w:szCs w:val="20"/>
              </w:rPr>
            </w:pPr>
          </w:p>
        </w:tc>
        <w:tc>
          <w:tcPr>
            <w:tcW w:w="5" w:type="pct"/>
            <w:vAlign w:val="center"/>
            <w:hideMark/>
          </w:tcPr>
          <w:p w14:paraId="3D454C24" w14:textId="77777777" w:rsidR="00000000" w:rsidRDefault="00F96C63">
            <w:pPr>
              <w:rPr>
                <w:rFonts w:eastAsia="Times New Roman"/>
                <w:sz w:val="20"/>
                <w:szCs w:val="20"/>
              </w:rPr>
            </w:pPr>
          </w:p>
        </w:tc>
      </w:tr>
      <w:tr w:rsidR="00000000" w14:paraId="43F1B975" w14:textId="77777777">
        <w:trPr>
          <w:divId w:val="2086149294"/>
        </w:trPr>
        <w:tc>
          <w:tcPr>
            <w:tcW w:w="0" w:type="auto"/>
            <w:gridSpan w:val="3"/>
            <w:tcMar>
              <w:top w:w="30" w:type="dxa"/>
              <w:left w:w="20" w:type="dxa"/>
              <w:bottom w:w="30" w:type="dxa"/>
              <w:right w:w="20" w:type="dxa"/>
            </w:tcMar>
            <w:vAlign w:val="bottom"/>
            <w:hideMark/>
          </w:tcPr>
          <w:p w14:paraId="1C9DB129" w14:textId="77777777" w:rsidR="00000000" w:rsidRDefault="00F96C63">
            <w:pPr>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68A23314" w14:textId="77777777" w:rsidR="00000000" w:rsidRDefault="00F96C63">
            <w:pPr>
              <w:jc w:val="center"/>
              <w:rPr>
                <w:rFonts w:eastAsia="Times New Roman"/>
              </w:rPr>
            </w:pPr>
          </w:p>
        </w:tc>
        <w:tc>
          <w:tcPr>
            <w:tcW w:w="0" w:type="auto"/>
            <w:gridSpan w:val="9"/>
            <w:tcMar>
              <w:top w:w="30" w:type="dxa"/>
              <w:left w:w="20" w:type="dxa"/>
              <w:bottom w:w="30" w:type="dxa"/>
              <w:right w:w="20" w:type="dxa"/>
            </w:tcMar>
            <w:vAlign w:val="bottom"/>
            <w:hideMark/>
          </w:tcPr>
          <w:p w14:paraId="318E8785" w14:textId="77777777" w:rsidR="00000000" w:rsidRDefault="00F96C63">
            <w:pPr>
              <w:jc w:val="center"/>
              <w:rPr>
                <w:rFonts w:eastAsia="Times New Roman"/>
              </w:rPr>
            </w:pPr>
            <w:r>
              <w:rPr>
                <w:rFonts w:eastAsia="Times New Roman"/>
                <w:b/>
                <w:bCs/>
                <w:color w:val="000000"/>
                <w:sz w:val="16"/>
                <w:szCs w:val="16"/>
              </w:rPr>
              <w:t>Three Fiscal Quarters Ended</w:t>
            </w:r>
          </w:p>
        </w:tc>
      </w:tr>
      <w:tr w:rsidR="00000000" w14:paraId="74FBB22C" w14:textId="77777777">
        <w:trPr>
          <w:divId w:val="2086149294"/>
        </w:trPr>
        <w:tc>
          <w:tcPr>
            <w:tcW w:w="0" w:type="auto"/>
            <w:gridSpan w:val="3"/>
            <w:tcMar>
              <w:top w:w="30" w:type="dxa"/>
              <w:left w:w="20" w:type="dxa"/>
              <w:bottom w:w="30" w:type="dxa"/>
              <w:right w:w="20" w:type="dxa"/>
            </w:tcMar>
            <w:vAlign w:val="bottom"/>
            <w:hideMark/>
          </w:tcPr>
          <w:p w14:paraId="2B648390" w14:textId="77777777" w:rsidR="00000000" w:rsidRDefault="00F96C63">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A17FEC8"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9625D6" w14:textId="77777777" w:rsidR="00000000" w:rsidRDefault="00F96C63">
            <w:pPr>
              <w:jc w:val="center"/>
              <w:rPr>
                <w:rFonts w:eastAsia="Times New Roman"/>
              </w:rPr>
            </w:pPr>
            <w:r>
              <w:rPr>
                <w:rFonts w:eastAsia="Times New Roman"/>
                <w:b/>
                <w:bCs/>
                <w:color w:val="000000"/>
                <w:sz w:val="16"/>
                <w:szCs w:val="16"/>
              </w:rPr>
              <w:t>September 29,</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C363ACA" w14:textId="77777777" w:rsidR="00000000" w:rsidRDefault="00F96C6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A2C21" w14:textId="77777777" w:rsidR="00000000" w:rsidRDefault="00F96C63">
            <w:pPr>
              <w:jc w:val="center"/>
              <w:rPr>
                <w:rFonts w:eastAsia="Times New Roman"/>
              </w:rPr>
            </w:pPr>
            <w:r>
              <w:rPr>
                <w:rFonts w:eastAsia="Times New Roman"/>
                <w:b/>
                <w:bCs/>
                <w:color w:val="000000"/>
                <w:sz w:val="16"/>
                <w:szCs w:val="16"/>
              </w:rPr>
              <w:t>October 1,</w:t>
            </w:r>
            <w:r>
              <w:rPr>
                <w:rFonts w:eastAsia="Times New Roman"/>
                <w:b/>
                <w:bCs/>
                <w:color w:val="000000"/>
                <w:sz w:val="16"/>
                <w:szCs w:val="16"/>
              </w:rPr>
              <w:br/>
              <w:t>2019</w:t>
            </w:r>
          </w:p>
        </w:tc>
      </w:tr>
      <w:tr w:rsidR="00000000" w14:paraId="31843524" w14:textId="77777777">
        <w:trPr>
          <w:divId w:val="2086149294"/>
        </w:trPr>
        <w:tc>
          <w:tcPr>
            <w:tcW w:w="0" w:type="auto"/>
            <w:gridSpan w:val="3"/>
            <w:shd w:val="clear" w:color="auto" w:fill="CCEEFF"/>
            <w:tcMar>
              <w:top w:w="30" w:type="dxa"/>
              <w:left w:w="20" w:type="dxa"/>
              <w:bottom w:w="30" w:type="dxa"/>
              <w:right w:w="20" w:type="dxa"/>
            </w:tcMar>
            <w:vAlign w:val="bottom"/>
            <w:hideMark/>
          </w:tcPr>
          <w:p w14:paraId="76EF270F" w14:textId="77777777" w:rsidR="00000000" w:rsidRDefault="00F96C63">
            <w:pPr>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4FBA6C00" w14:textId="77777777" w:rsidR="00000000" w:rsidRDefault="00F96C6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CE1816"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7EE6E6" w14:textId="77777777" w:rsidR="00000000" w:rsidRDefault="00F96C63">
            <w:pPr>
              <w:jc w:val="right"/>
              <w:rPr>
                <w:rFonts w:eastAsia="Times New Roman"/>
              </w:rPr>
            </w:pPr>
            <w:r>
              <w:rPr>
                <w:rFonts w:eastAsia="Times New Roman"/>
                <w:color w:val="000000"/>
                <w:sz w:val="20"/>
                <w:szCs w:val="20"/>
              </w:rPr>
              <w:t>8,314 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6CD666"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A06E3" w14:textId="77777777" w:rsidR="00000000" w:rsidRDefault="00F96C6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96E173"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53A7FB" w14:textId="77777777" w:rsidR="00000000" w:rsidRDefault="00F96C63">
            <w:pPr>
              <w:jc w:val="right"/>
              <w:rPr>
                <w:rFonts w:eastAsia="Times New Roman"/>
              </w:rPr>
            </w:pPr>
            <w:r>
              <w:rPr>
                <w:rFonts w:eastAsia="Times New Roman"/>
                <w:color w:val="000000"/>
                <w:sz w:val="20"/>
                <w:szCs w:val="20"/>
              </w:rPr>
              <w:t>16,269 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6032A9" w14:textId="77777777" w:rsidR="00000000" w:rsidRDefault="00F96C63">
            <w:pPr>
              <w:jc w:val="right"/>
              <w:rPr>
                <w:rFonts w:eastAsia="Times New Roman"/>
              </w:rPr>
            </w:pPr>
          </w:p>
        </w:tc>
      </w:tr>
      <w:tr w:rsidR="00000000" w14:paraId="069FD327" w14:textId="77777777">
        <w:trPr>
          <w:divId w:val="2086149294"/>
        </w:trPr>
        <w:tc>
          <w:tcPr>
            <w:tcW w:w="0" w:type="auto"/>
            <w:gridSpan w:val="3"/>
            <w:shd w:val="clear" w:color="auto" w:fill="FFFFFF"/>
            <w:tcMar>
              <w:top w:w="30" w:type="dxa"/>
              <w:left w:w="20" w:type="dxa"/>
              <w:bottom w:w="30" w:type="dxa"/>
              <w:right w:w="20" w:type="dxa"/>
            </w:tcMar>
            <w:vAlign w:val="bottom"/>
            <w:hideMark/>
          </w:tcPr>
          <w:p w14:paraId="37F78550" w14:textId="77777777" w:rsidR="00000000" w:rsidRDefault="00F96C63">
            <w:pPr>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2DC222BC" w14:textId="77777777" w:rsidR="00000000" w:rsidRDefault="00F96C6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BB4384" w14:textId="77777777" w:rsidR="00000000" w:rsidRDefault="00F96C63">
            <w:pPr>
              <w:jc w:val="right"/>
              <w:rPr>
                <w:rFonts w:eastAsia="Times New Roman"/>
              </w:rPr>
            </w:pPr>
            <w:r>
              <w:rPr>
                <w:rFonts w:eastAsia="Times New Roman"/>
                <w:color w:val="000000"/>
                <w:sz w:val="20"/>
                <w:szCs w:val="20"/>
              </w:rPr>
              <w:t>(9,887)</w:t>
            </w:r>
          </w:p>
        </w:tc>
        <w:tc>
          <w:tcPr>
            <w:tcW w:w="0" w:type="auto"/>
            <w:shd w:val="clear" w:color="auto" w:fill="FFFFFF"/>
            <w:tcMar>
              <w:top w:w="30" w:type="dxa"/>
              <w:left w:w="0" w:type="dxa"/>
              <w:bottom w:w="30" w:type="dxa"/>
              <w:right w:w="20" w:type="dxa"/>
            </w:tcMar>
            <w:vAlign w:val="bottom"/>
            <w:hideMark/>
          </w:tcPr>
          <w:p w14:paraId="2A19E1CA"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7DD1F" w14:textId="77777777" w:rsidR="00000000" w:rsidRDefault="00F96C6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EAC6D3" w14:textId="77777777" w:rsidR="00000000" w:rsidRDefault="00F96C63">
            <w:pPr>
              <w:jc w:val="right"/>
              <w:rPr>
                <w:rFonts w:eastAsia="Times New Roman"/>
              </w:rPr>
            </w:pPr>
            <w:r>
              <w:rPr>
                <w:rFonts w:eastAsia="Times New Roman"/>
                <w:color w:val="000000"/>
                <w:sz w:val="20"/>
                <w:szCs w:val="20"/>
              </w:rPr>
              <w:t>(14,823)</w:t>
            </w:r>
          </w:p>
        </w:tc>
        <w:tc>
          <w:tcPr>
            <w:tcW w:w="0" w:type="auto"/>
            <w:shd w:val="clear" w:color="auto" w:fill="FFFFFF"/>
            <w:tcMar>
              <w:top w:w="30" w:type="dxa"/>
              <w:left w:w="0" w:type="dxa"/>
              <w:bottom w:w="30" w:type="dxa"/>
              <w:right w:w="20" w:type="dxa"/>
            </w:tcMar>
            <w:vAlign w:val="bottom"/>
            <w:hideMark/>
          </w:tcPr>
          <w:p w14:paraId="11DA8152" w14:textId="77777777" w:rsidR="00000000" w:rsidRDefault="00F96C63">
            <w:pPr>
              <w:jc w:val="right"/>
              <w:rPr>
                <w:rFonts w:eastAsia="Times New Roman"/>
              </w:rPr>
            </w:pPr>
          </w:p>
        </w:tc>
      </w:tr>
      <w:tr w:rsidR="00000000" w14:paraId="0BE72266" w14:textId="77777777">
        <w:trPr>
          <w:divId w:val="2086149294"/>
        </w:trPr>
        <w:tc>
          <w:tcPr>
            <w:tcW w:w="0" w:type="auto"/>
            <w:gridSpan w:val="3"/>
            <w:shd w:val="clear" w:color="auto" w:fill="CCEEFF"/>
            <w:tcMar>
              <w:top w:w="30" w:type="dxa"/>
              <w:left w:w="20" w:type="dxa"/>
              <w:bottom w:w="30" w:type="dxa"/>
              <w:right w:w="20" w:type="dxa"/>
            </w:tcMar>
            <w:vAlign w:val="bottom"/>
            <w:hideMark/>
          </w:tcPr>
          <w:p w14:paraId="3C7420A9" w14:textId="77777777" w:rsidR="00000000" w:rsidRDefault="00F96C63">
            <w:pPr>
              <w:rPr>
                <w:rFonts w:eastAsia="Times New Roman"/>
              </w:rPr>
            </w:pPr>
            <w:r>
              <w:rPr>
                <w:rFonts w:eastAsia="Times New Roman"/>
                <w:color w:val="000000"/>
                <w:sz w:val="20"/>
                <w:szCs w:val="20"/>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4E15D4A7" w14:textId="77777777" w:rsidR="00000000" w:rsidRDefault="00F96C6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8BDBAB" w14:textId="77777777" w:rsidR="00000000" w:rsidRDefault="00F96C63">
            <w:pPr>
              <w:jc w:val="right"/>
              <w:rPr>
                <w:rFonts w:eastAsia="Times New Roman"/>
              </w:rPr>
            </w:pPr>
            <w:r>
              <w:rPr>
                <w:rFonts w:eastAsia="Times New Roman"/>
                <w:color w:val="000000"/>
                <w:sz w:val="20"/>
                <w:szCs w:val="20"/>
              </w:rPr>
              <w:t>(265)</w:t>
            </w:r>
          </w:p>
        </w:tc>
        <w:tc>
          <w:tcPr>
            <w:tcW w:w="0" w:type="auto"/>
            <w:shd w:val="clear" w:color="auto" w:fill="CCEEFF"/>
            <w:tcMar>
              <w:top w:w="30" w:type="dxa"/>
              <w:left w:w="0" w:type="dxa"/>
              <w:bottom w:w="30" w:type="dxa"/>
              <w:right w:w="20" w:type="dxa"/>
            </w:tcMar>
            <w:vAlign w:val="bottom"/>
            <w:hideMark/>
          </w:tcPr>
          <w:p w14:paraId="2E76F029" w14:textId="77777777" w:rsidR="00000000" w:rsidRDefault="00F96C6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821D9" w14:textId="77777777" w:rsidR="00000000" w:rsidRDefault="00F96C6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74A37" w14:textId="77777777" w:rsidR="00000000" w:rsidRDefault="00F96C63">
            <w:pPr>
              <w:jc w:val="right"/>
              <w:rPr>
                <w:rFonts w:eastAsia="Times New Roman"/>
              </w:rPr>
            </w:pPr>
            <w:r>
              <w:rPr>
                <w:rFonts w:eastAsia="Times New Roman"/>
                <w:color w:val="000000"/>
                <w:sz w:val="20"/>
                <w:szCs w:val="20"/>
              </w:rPr>
              <w:t>(3,015)</w:t>
            </w:r>
          </w:p>
        </w:tc>
        <w:tc>
          <w:tcPr>
            <w:tcW w:w="0" w:type="auto"/>
            <w:shd w:val="clear" w:color="auto" w:fill="CCEEFF"/>
            <w:tcMar>
              <w:top w:w="30" w:type="dxa"/>
              <w:left w:w="0" w:type="dxa"/>
              <w:bottom w:w="30" w:type="dxa"/>
              <w:right w:w="20" w:type="dxa"/>
            </w:tcMar>
            <w:vAlign w:val="bottom"/>
            <w:hideMark/>
          </w:tcPr>
          <w:p w14:paraId="6496E54A" w14:textId="77777777" w:rsidR="00000000" w:rsidRDefault="00F96C63">
            <w:pPr>
              <w:jc w:val="right"/>
              <w:rPr>
                <w:rFonts w:eastAsia="Times New Roman"/>
              </w:rPr>
            </w:pPr>
          </w:p>
        </w:tc>
      </w:tr>
      <w:tr w:rsidR="00000000" w14:paraId="442D9BED" w14:textId="77777777">
        <w:trPr>
          <w:divId w:val="2086149294"/>
        </w:trPr>
        <w:tc>
          <w:tcPr>
            <w:tcW w:w="0" w:type="auto"/>
            <w:gridSpan w:val="3"/>
            <w:shd w:val="clear" w:color="auto" w:fill="FFFFFF"/>
            <w:tcMar>
              <w:top w:w="30" w:type="dxa"/>
              <w:left w:w="20" w:type="dxa"/>
              <w:bottom w:w="30" w:type="dxa"/>
              <w:right w:w="20" w:type="dxa"/>
            </w:tcMar>
            <w:vAlign w:val="bottom"/>
            <w:hideMark/>
          </w:tcPr>
          <w:p w14:paraId="3D1F66B7" w14:textId="77777777" w:rsidR="00000000" w:rsidRDefault="00F96C63">
            <w:pPr>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14:paraId="78B45524" w14:textId="77777777" w:rsidR="00000000" w:rsidRDefault="00F96C6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333E0A"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DFD820" w14:textId="77777777" w:rsidR="00000000" w:rsidRDefault="00F96C63">
            <w:pPr>
              <w:jc w:val="right"/>
              <w:rPr>
                <w:rFonts w:eastAsia="Times New Roman"/>
              </w:rPr>
            </w:pPr>
            <w:r>
              <w:rPr>
                <w:rFonts w:eastAsia="Times New Roman"/>
                <w:color w:val="000000"/>
                <w:sz w:val="20"/>
                <w:szCs w:val="20"/>
              </w:rPr>
              <w:t>(1,838)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73434E" w14:textId="77777777" w:rsidR="00000000" w:rsidRDefault="00F96C6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9CE98" w14:textId="77777777" w:rsidR="00000000" w:rsidRDefault="00F96C6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A76D18" w14:textId="77777777" w:rsidR="00000000" w:rsidRDefault="00F96C6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10FD52" w14:textId="77777777" w:rsidR="00000000" w:rsidRDefault="00F96C63">
            <w:pPr>
              <w:jc w:val="right"/>
              <w:rPr>
                <w:rFonts w:eastAsia="Times New Roman"/>
              </w:rPr>
            </w:pPr>
            <w:r>
              <w:rPr>
                <w:rFonts w:eastAsia="Times New Roman"/>
                <w:color w:val="000000"/>
                <w:sz w:val="20"/>
                <w:szCs w:val="20"/>
              </w:rPr>
              <w:t>(1,569)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D31732" w14:textId="77777777" w:rsidR="00000000" w:rsidRDefault="00F96C63">
            <w:pPr>
              <w:jc w:val="right"/>
              <w:rPr>
                <w:rFonts w:eastAsia="Times New Roman"/>
              </w:rPr>
            </w:pPr>
          </w:p>
        </w:tc>
      </w:tr>
    </w:tbl>
    <w:p w14:paraId="24C3A6DF" w14:textId="77777777" w:rsidR="00000000" w:rsidRDefault="00F96C63">
      <w:pPr>
        <w:jc w:val="both"/>
        <w:rPr>
          <w:rFonts w:eastAsia="Times New Roman"/>
        </w:rPr>
      </w:pPr>
    </w:p>
    <w:p w14:paraId="00E56F57" w14:textId="77777777" w:rsidR="00000000" w:rsidRDefault="00F96C63">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14:paraId="7CED042A" w14:textId="77777777" w:rsidR="00000000" w:rsidRDefault="00F96C63">
      <w:pPr>
        <w:jc w:val="both"/>
        <w:rPr>
          <w:rFonts w:eastAsia="Times New Roman"/>
        </w:rPr>
      </w:pPr>
    </w:p>
    <w:p w14:paraId="2BC5BBDE" w14:textId="77777777" w:rsidR="00000000" w:rsidRDefault="00F96C63">
      <w:pPr>
        <w:jc w:val="both"/>
        <w:rPr>
          <w:rFonts w:eastAsia="Times New Roman"/>
        </w:rPr>
      </w:pPr>
      <w:r>
        <w:rPr>
          <w:rFonts w:eastAsia="Times New Roman"/>
          <w:color w:val="000000"/>
          <w:sz w:val="20"/>
          <w:szCs w:val="20"/>
          <w:shd w:val="clear" w:color="auto" w:fill="FFFFFF"/>
        </w:rPr>
        <w:t>Net cash provided by operating activities decreased to $8.3 million in the first three quarters of 2020 from net cash provided by operating activities of $16.3 million in the first three quarters of 2019. The decline in operating cash</w:t>
      </w:r>
      <w:r>
        <w:rPr>
          <w:rFonts w:eastAsia="Times New Roman"/>
          <w:color w:val="000000"/>
          <w:sz w:val="20"/>
          <w:szCs w:val="20"/>
          <w:shd w:val="clear" w:color="auto" w:fill="FFFFFF"/>
        </w:rPr>
        <w:t xml:space="preserve"> flows resulted primarily from decreased net income during the first three quarters of 2020 due to the COVID-19 pandemic as well as working capital changes during the first three quarters of 2020 compared to the prior period of 2019, adjusted for non-cash </w:t>
      </w:r>
      <w:r>
        <w:rPr>
          <w:rFonts w:eastAsia="Times New Roman"/>
          <w:color w:val="000000"/>
          <w:sz w:val="20"/>
          <w:szCs w:val="20"/>
          <w:shd w:val="clear" w:color="auto" w:fill="FFFFFF"/>
        </w:rPr>
        <w:t>items such as depreciation and amortization, restaurant impairments, closure costs and asset disposals, stock-based compensation.</w:t>
      </w:r>
    </w:p>
    <w:p w14:paraId="5BC4F55C" w14:textId="77777777" w:rsidR="00000000" w:rsidRDefault="00F96C63">
      <w:pPr>
        <w:jc w:val="both"/>
        <w:rPr>
          <w:rFonts w:eastAsia="Times New Roman"/>
        </w:rPr>
      </w:pPr>
    </w:p>
    <w:p w14:paraId="2E05AFBA" w14:textId="77777777" w:rsidR="00000000" w:rsidRDefault="00F96C63">
      <w:pPr>
        <w:jc w:val="both"/>
        <w:rPr>
          <w:rFonts w:eastAsia="Times New Roman"/>
        </w:rPr>
      </w:pPr>
      <w:r>
        <w:rPr>
          <w:rFonts w:eastAsia="Times New Roman"/>
          <w:b/>
          <w:bCs/>
          <w:i/>
          <w:iCs/>
          <w:color w:val="000000"/>
          <w:sz w:val="20"/>
          <w:szCs w:val="20"/>
        </w:rPr>
        <w:t>Investing Activities</w:t>
      </w:r>
    </w:p>
    <w:p w14:paraId="2B333C3A" w14:textId="77777777" w:rsidR="00000000" w:rsidRDefault="00F96C63">
      <w:pPr>
        <w:jc w:val="both"/>
        <w:rPr>
          <w:rFonts w:eastAsia="Times New Roman"/>
        </w:rPr>
      </w:pPr>
    </w:p>
    <w:p w14:paraId="679A45C0" w14:textId="77777777" w:rsidR="00000000" w:rsidRDefault="00F96C63">
      <w:pPr>
        <w:jc w:val="both"/>
        <w:rPr>
          <w:rFonts w:eastAsia="Times New Roman"/>
        </w:rPr>
      </w:pPr>
      <w:r>
        <w:rPr>
          <w:rFonts w:eastAsia="Times New Roman"/>
          <w:color w:val="000000"/>
          <w:sz w:val="20"/>
          <w:szCs w:val="20"/>
          <w:shd w:val="clear" w:color="auto" w:fill="FFFFFF"/>
        </w:rPr>
        <w:t>Net cash used in investing activities decreased $4.9 million in the first three quarters of 2020 from $14.8 million in the first three quarters of 2019. This decrease was primarily due to fewer new restaurant openings in the first three quarters of 2020 co</w:t>
      </w:r>
      <w:r>
        <w:rPr>
          <w:rFonts w:eastAsia="Times New Roman"/>
          <w:color w:val="000000"/>
          <w:sz w:val="20"/>
          <w:szCs w:val="20"/>
          <w:shd w:val="clear" w:color="auto" w:fill="FFFFFF"/>
        </w:rPr>
        <w:t xml:space="preserve">mpared to 2019 and the acquisition of one franchise restaurant in 2019. </w:t>
      </w:r>
    </w:p>
    <w:p w14:paraId="2472B7EF" w14:textId="77777777" w:rsidR="00000000" w:rsidRDefault="00F96C63">
      <w:pPr>
        <w:jc w:val="both"/>
        <w:rPr>
          <w:rFonts w:eastAsia="Times New Roman"/>
        </w:rPr>
      </w:pPr>
    </w:p>
    <w:p w14:paraId="600715DA" w14:textId="77777777" w:rsidR="00000000" w:rsidRDefault="00F96C63">
      <w:pPr>
        <w:jc w:val="both"/>
        <w:rPr>
          <w:rFonts w:eastAsia="Times New Roman"/>
        </w:rPr>
      </w:pPr>
      <w:r>
        <w:rPr>
          <w:rFonts w:eastAsia="Times New Roman"/>
          <w:b/>
          <w:bCs/>
          <w:i/>
          <w:iCs/>
          <w:color w:val="000000"/>
          <w:sz w:val="20"/>
          <w:szCs w:val="20"/>
        </w:rPr>
        <w:t>Financing Activities</w:t>
      </w:r>
    </w:p>
    <w:p w14:paraId="0ADE37B9" w14:textId="77777777" w:rsidR="00000000" w:rsidRDefault="00F96C63">
      <w:pPr>
        <w:jc w:val="both"/>
        <w:rPr>
          <w:rFonts w:eastAsia="Times New Roman"/>
        </w:rPr>
      </w:pPr>
    </w:p>
    <w:p w14:paraId="0A0C5A6D" w14:textId="77777777" w:rsidR="00000000" w:rsidRDefault="00F96C63">
      <w:pPr>
        <w:jc w:val="both"/>
        <w:rPr>
          <w:rFonts w:eastAsia="Times New Roman"/>
        </w:rPr>
      </w:pPr>
      <w:r>
        <w:rPr>
          <w:rFonts w:eastAsia="Times New Roman"/>
          <w:color w:val="000000"/>
          <w:sz w:val="20"/>
          <w:szCs w:val="20"/>
          <w:shd w:val="clear" w:color="auto" w:fill="FFFFFF"/>
        </w:rPr>
        <w:t>Net cash used in financing activities was $0.3 million in the first three quarters of 2020 largely related to precautionary draws on our revolving credit faci</w:t>
      </w:r>
      <w:r>
        <w:rPr>
          <w:rFonts w:eastAsia="Times New Roman"/>
          <w:color w:val="000000"/>
          <w:sz w:val="20"/>
          <w:szCs w:val="20"/>
          <w:shd w:val="clear" w:color="auto" w:fill="FFFFFF"/>
        </w:rPr>
        <w:t>lity of $55.5 million offset by subsequent repayments totaling $54.1 million and related debt issuance costs as well as payments on finance leases. The first three quarters of 2019 included payments on long-term debt and finance leases.</w:t>
      </w:r>
    </w:p>
    <w:p w14:paraId="16F5AD24" w14:textId="77777777" w:rsidR="00000000" w:rsidRDefault="00F96C63">
      <w:pPr>
        <w:jc w:val="both"/>
        <w:rPr>
          <w:rFonts w:eastAsia="Times New Roman"/>
        </w:rPr>
      </w:pPr>
    </w:p>
    <w:p w14:paraId="69FFF1A0" w14:textId="77777777" w:rsidR="00000000" w:rsidRDefault="00F96C63">
      <w:pPr>
        <w:jc w:val="both"/>
        <w:rPr>
          <w:rFonts w:eastAsia="Times New Roman"/>
        </w:rPr>
      </w:pPr>
      <w:r>
        <w:rPr>
          <w:rFonts w:eastAsia="Times New Roman"/>
          <w:b/>
          <w:bCs/>
          <w:i/>
          <w:iCs/>
          <w:color w:val="000000"/>
          <w:sz w:val="20"/>
          <w:szCs w:val="20"/>
        </w:rPr>
        <w:t>Capital Resources</w:t>
      </w:r>
    </w:p>
    <w:p w14:paraId="1AE58622" w14:textId="77777777" w:rsidR="00000000" w:rsidRDefault="00F96C63">
      <w:pPr>
        <w:jc w:val="both"/>
        <w:rPr>
          <w:rFonts w:eastAsia="Times New Roman"/>
        </w:rPr>
      </w:pPr>
    </w:p>
    <w:p w14:paraId="72577541" w14:textId="77777777" w:rsidR="00000000" w:rsidRDefault="00F96C63">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primarily dependent upon the pace of our real estate development program and resulting new restaurant openings, costs for maintenance and remodeling of our existing restaurants as well as information technology expe</w:t>
      </w:r>
      <w:r>
        <w:rPr>
          <w:rFonts w:eastAsia="Times New Roman"/>
          <w:color w:val="000000"/>
          <w:sz w:val="20"/>
          <w:szCs w:val="20"/>
        </w:rPr>
        <w:t xml:space="preserve">nses and other general corporate capital expenditures. </w:t>
      </w:r>
    </w:p>
    <w:p w14:paraId="203A3394" w14:textId="77777777" w:rsidR="00000000" w:rsidRDefault="00F96C63">
      <w:pPr>
        <w:jc w:val="both"/>
        <w:rPr>
          <w:rFonts w:eastAsia="Times New Roman"/>
        </w:rPr>
      </w:pPr>
    </w:p>
    <w:p w14:paraId="73D97D12" w14:textId="77777777" w:rsidR="00000000" w:rsidRDefault="00F96C63">
      <w:pPr>
        <w:jc w:val="both"/>
        <w:rPr>
          <w:rFonts w:eastAsia="Times New Roman"/>
        </w:rPr>
      </w:pPr>
      <w:r>
        <w:rPr>
          <w:rFonts w:eastAsia="Times New Roman"/>
          <w:color w:val="000000"/>
          <w:sz w:val="20"/>
          <w:szCs w:val="20"/>
        </w:rPr>
        <w:t>Due to the initial impact of the COVID-19 pandemic, in the first two quarters of 2020, we substantively halted capital investment in new unit development as well as other discretionary capital initi</w:t>
      </w:r>
      <w:r>
        <w:rPr>
          <w:rFonts w:eastAsia="Times New Roman"/>
          <w:color w:val="000000"/>
          <w:sz w:val="20"/>
          <w:szCs w:val="20"/>
        </w:rPr>
        <w:t>atives, including our “kitchen of the future” initiative. We estimate capital expenditures will be approximat</w:t>
      </w:r>
      <w:r>
        <w:rPr>
          <w:rFonts w:eastAsia="Times New Roman"/>
          <w:color w:val="000000"/>
          <w:sz w:val="20"/>
          <w:szCs w:val="20"/>
          <w:shd w:val="clear" w:color="auto" w:fill="FFFFFF"/>
        </w:rPr>
        <w:t>ely $11.5 million to $12.0 million</w:t>
      </w:r>
      <w:r>
        <w:rPr>
          <w:rFonts w:eastAsia="Times New Roman"/>
          <w:color w:val="000000"/>
          <w:sz w:val="20"/>
          <w:szCs w:val="20"/>
        </w:rPr>
        <w:t xml:space="preserve"> for fiscal year 2020, primarily for repairs and maintenance and the opening of</w:t>
      </w:r>
      <w:r>
        <w:rPr>
          <w:rFonts w:eastAsia="Times New Roman"/>
          <w:color w:val="000000"/>
          <w:sz w:val="20"/>
          <w:szCs w:val="20"/>
          <w:shd w:val="clear" w:color="auto" w:fill="FFFFFF"/>
        </w:rPr>
        <w:t xml:space="preserve"> four company-owned restaurants</w:t>
      </w:r>
      <w:r>
        <w:rPr>
          <w:rFonts w:eastAsia="Times New Roman"/>
          <w:color w:val="000000"/>
          <w:sz w:val="20"/>
          <w:szCs w:val="20"/>
        </w:rPr>
        <w:t>. W</w:t>
      </w:r>
      <w:r>
        <w:rPr>
          <w:rFonts w:eastAsia="Times New Roman"/>
          <w:color w:val="000000"/>
          <w:sz w:val="20"/>
          <w:szCs w:val="20"/>
        </w:rPr>
        <w:t xml:space="preserve">e expect such capital expenditures to be funded by currently available cash and cash equivalents and cash from operations. </w:t>
      </w:r>
    </w:p>
    <w:p w14:paraId="79A0003D" w14:textId="77777777" w:rsidR="00000000" w:rsidRDefault="00F96C63">
      <w:pPr>
        <w:jc w:val="both"/>
        <w:rPr>
          <w:rFonts w:eastAsia="Times New Roman"/>
        </w:rPr>
      </w:pPr>
    </w:p>
    <w:p w14:paraId="0A362929" w14:textId="77777777" w:rsidR="00000000" w:rsidRDefault="00F96C63">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 xml:space="preserve">Our operations have not historically required significant working capital and, like many restaurant companies, </w:t>
      </w:r>
      <w:r>
        <w:rPr>
          <w:rFonts w:eastAsia="Times New Roman"/>
          <w:color w:val="000000"/>
          <w:sz w:val="20"/>
          <w:szCs w:val="20"/>
        </w:rPr>
        <w:t xml:space="preserve">we operate with negative working capital. Restaurant sales are primarily paid for in cash or by credit or debit card, and restaurant operations do not require significant inventories or receivables. In addition, we receive trade credit for the purchase of </w:t>
      </w:r>
      <w:r>
        <w:rPr>
          <w:rFonts w:eastAsia="Times New Roman"/>
          <w:color w:val="000000"/>
          <w:sz w:val="20"/>
          <w:szCs w:val="20"/>
        </w:rPr>
        <w:t>food, beverages and supplies, therefore reducing the need for incremental working capital to support growth.</w:t>
      </w:r>
    </w:p>
    <w:p w14:paraId="5AD5CD41" w14:textId="77777777" w:rsidR="00000000" w:rsidRDefault="00F96C63">
      <w:pPr>
        <w:jc w:val="both"/>
        <w:rPr>
          <w:rFonts w:eastAsia="Times New Roman"/>
        </w:rPr>
      </w:pPr>
    </w:p>
    <w:p w14:paraId="57301BC4" w14:textId="77777777" w:rsidR="00000000" w:rsidRDefault="00F96C63">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In the third quarter of 2020, we paid down $51.8 million on our revolving credit facility, providing the Company with a cash balance o</w:t>
      </w:r>
      <w:r>
        <w:rPr>
          <w:rFonts w:eastAsia="Times New Roman"/>
          <w:color w:val="000000"/>
          <w:sz w:val="20"/>
          <w:szCs w:val="20"/>
          <w:shd w:val="clear" w:color="auto" w:fill="FFFFFF"/>
        </w:rPr>
        <w:t>f approximately $8.6 million at the end of the third quarter of 2020 c</w:t>
      </w:r>
      <w:r>
        <w:rPr>
          <w:rFonts w:eastAsia="Times New Roman"/>
          <w:color w:val="000000"/>
          <w:sz w:val="20"/>
          <w:szCs w:val="20"/>
        </w:rPr>
        <w:t>ompared to $10.5 million as of December 31, 2019. We believe that our current cash and cash equivalents, the expected cash flows from company-owned restaurant operations, the expected fr</w:t>
      </w:r>
      <w:r>
        <w:rPr>
          <w:rFonts w:eastAsia="Times New Roman"/>
          <w:color w:val="000000"/>
          <w:sz w:val="20"/>
          <w:szCs w:val="20"/>
        </w:rPr>
        <w:t xml:space="preserve">anchise fees and royalties and available borrowings under the credit facility will be sufficient to fund our cash requirements for working capital needs and capital improvements and maintenance of existing restaurants for at least the next twelve months. </w:t>
      </w:r>
    </w:p>
    <w:p w14:paraId="6BA61048" w14:textId="77777777" w:rsidR="00000000" w:rsidRDefault="00F96C63">
      <w:pPr>
        <w:jc w:val="center"/>
        <w:divId w:val="1191722137"/>
        <w:rPr>
          <w:rFonts w:eastAsia="Times New Roman"/>
        </w:rPr>
      </w:pPr>
      <w:r>
        <w:rPr>
          <w:rFonts w:eastAsia="Times New Roman"/>
          <w:color w:val="000000"/>
          <w:sz w:val="20"/>
          <w:szCs w:val="20"/>
        </w:rPr>
        <w:t>25</w:t>
      </w:r>
    </w:p>
    <w:p w14:paraId="5CCB9171" w14:textId="77777777" w:rsidR="00000000" w:rsidRDefault="00F96C63">
      <w:pPr>
        <w:rPr>
          <w:rFonts w:eastAsia="Times New Roman"/>
        </w:rPr>
      </w:pPr>
      <w:r>
        <w:rPr>
          <w:rFonts w:eastAsia="Times New Roman"/>
        </w:rPr>
        <w:pict w14:anchorId="221F7BA2">
          <v:rect id="_x0000_i1050" style="width:0;height:1.5pt" o:hralign="center" o:hrstd="t" o:hr="t" fillcolor="#a0a0a0" stroked="f"/>
        </w:pict>
      </w:r>
    </w:p>
    <w:p w14:paraId="08977C7D" w14:textId="77777777" w:rsidR="00000000" w:rsidRDefault="00F96C63">
      <w:pPr>
        <w:divId w:val="1077436376"/>
        <w:rPr>
          <w:rFonts w:eastAsia="Times New Roman"/>
        </w:rPr>
      </w:pPr>
      <w:hyperlink w:anchor="i69f10f9860e84966b1b2b7b98bb187e0_7" w:history="1">
        <w:r>
          <w:rPr>
            <w:rStyle w:val="a3"/>
            <w:rFonts w:eastAsia="Times New Roman"/>
            <w:sz w:val="20"/>
            <w:szCs w:val="20"/>
          </w:rPr>
          <w:t>Table of Contents</w:t>
        </w:r>
      </w:hyperlink>
    </w:p>
    <w:p w14:paraId="368F721F" w14:textId="77777777" w:rsidR="00000000" w:rsidRDefault="00F96C63">
      <w:pPr>
        <w:jc w:val="both"/>
        <w:rPr>
          <w:rFonts w:eastAsia="Times New Roman"/>
        </w:rPr>
      </w:pPr>
    </w:p>
    <w:p w14:paraId="3819D745" w14:textId="77777777" w:rsidR="00000000" w:rsidRDefault="00F96C63">
      <w:pPr>
        <w:jc w:val="both"/>
        <w:rPr>
          <w:rFonts w:eastAsia="Times New Roman"/>
        </w:rPr>
      </w:pPr>
      <w:r>
        <w:rPr>
          <w:rFonts w:eastAsia="Times New Roman"/>
          <w:b/>
          <w:bCs/>
          <w:i/>
          <w:iCs/>
          <w:color w:val="000000"/>
          <w:sz w:val="20"/>
          <w:szCs w:val="20"/>
        </w:rPr>
        <w:t>Credit Facility</w:t>
      </w:r>
    </w:p>
    <w:p w14:paraId="52643AE5" w14:textId="77777777" w:rsidR="00000000" w:rsidRDefault="00F96C63">
      <w:pPr>
        <w:jc w:val="both"/>
        <w:rPr>
          <w:rFonts w:eastAsia="Times New Roman"/>
        </w:rPr>
      </w:pPr>
    </w:p>
    <w:p w14:paraId="6A34524F" w14:textId="77777777" w:rsidR="00000000" w:rsidRDefault="00F96C63">
      <w:pPr>
        <w:jc w:val="both"/>
        <w:divId w:val="1150904821"/>
        <w:rPr>
          <w:rFonts w:eastAsia="Times New Roman"/>
        </w:rPr>
      </w:pPr>
      <w:r>
        <w:rPr>
          <w:rFonts w:eastAsia="Times New Roman"/>
          <w:color w:val="000000"/>
          <w:sz w:val="20"/>
          <w:szCs w:val="20"/>
        </w:rPr>
        <w:t>In November of 2019, we amended our 2018 Credit Facility by entering into that certain First Amendment to Credit Agreeme</w:t>
      </w:r>
      <w:r>
        <w:rPr>
          <w:rFonts w:eastAsia="Times New Roman"/>
          <w:color w:val="000000"/>
          <w:sz w:val="20"/>
          <w:szCs w:val="20"/>
        </w:rPr>
        <w:t>nt (the “Amendment” or “First Amended Credit Facility”). Among other things, the Amendment: (i) extended the maturity date to November 20, 2024; (ii) increased the revolving credit facility from $65.0 million to $75.0 million; (iii) delayed step downs of t</w:t>
      </w:r>
      <w:r>
        <w:rPr>
          <w:rFonts w:eastAsia="Times New Roman"/>
          <w:color w:val="000000"/>
          <w:sz w:val="20"/>
          <w:szCs w:val="20"/>
        </w:rPr>
        <w:t xml:space="preserve">he Company’s leverage covenant; and (iv) increased the limit on capital expenditures to $37.0 million in 2020 and to $45.0 million in 2021 and each fiscal year thereafter. Upon execution of the First Amended Credit Facility, the Company repaid in full its </w:t>
      </w:r>
      <w:r>
        <w:rPr>
          <w:rFonts w:eastAsia="Times New Roman"/>
          <w:color w:val="000000"/>
          <w:sz w:val="20"/>
          <w:szCs w:val="20"/>
        </w:rPr>
        <w:t xml:space="preserve">outstanding indebtedness under its prior credit facility using funds drawn on the First Amended Credit Facility. Upon repayment, the prior credit facility and all related agreements were terminated. </w:t>
      </w:r>
    </w:p>
    <w:p w14:paraId="744688D9" w14:textId="77777777" w:rsidR="00000000" w:rsidRDefault="00F96C63">
      <w:pPr>
        <w:jc w:val="both"/>
        <w:rPr>
          <w:rFonts w:eastAsia="Times New Roman"/>
        </w:rPr>
      </w:pPr>
      <w:r>
        <w:rPr>
          <w:rFonts w:eastAsia="Times New Roman"/>
          <w:color w:val="000000"/>
          <w:sz w:val="20"/>
          <w:szCs w:val="20"/>
        </w:rPr>
        <w:t>On June 16, 2020 (the “Effective Date”), the Company ame</w:t>
      </w:r>
      <w:r>
        <w:rPr>
          <w:rFonts w:eastAsia="Times New Roman"/>
          <w:color w:val="000000"/>
          <w:sz w:val="20"/>
          <w:szCs w:val="20"/>
        </w:rPr>
        <w:t>nded its 2018 Credit Facility by entering into the Second Amendment to the Credit Facility (the “Second Amendment” or the “Second Amended Credit Facility”). Beginning on the Effective Date and through the third quarter of 2021 (the “Amendment Period”), bor</w:t>
      </w:r>
      <w:r>
        <w:rPr>
          <w:rFonts w:eastAsia="Times New Roman"/>
          <w:color w:val="000000"/>
          <w:sz w:val="20"/>
          <w:szCs w:val="20"/>
        </w:rPr>
        <w:t xml:space="preserve">rowings under the Second Amended Credit Facility, including the term loan facility (“Borrowings”), will bear interest at LIBOR plus 3.25% per annum. Following the Amendment Period, borrowings will bear interest at LIBOR plus a margin of 2.00% to 3.00% per </w:t>
      </w:r>
      <w:r>
        <w:rPr>
          <w:rFonts w:eastAsia="Times New Roman"/>
          <w:color w:val="000000"/>
          <w:sz w:val="20"/>
          <w:szCs w:val="20"/>
        </w:rPr>
        <w:t>annum, based upon the consolidated total lease-adjusted leverage ratio. Among other things, the Second Amendment (i) waives the lease-adjusted leverage ratio and fixed charge ratio covenants through the first quarter of 2021; (ii) amends the Company’s leas</w:t>
      </w:r>
      <w:r>
        <w:rPr>
          <w:rFonts w:eastAsia="Times New Roman"/>
          <w:color w:val="000000"/>
          <w:sz w:val="20"/>
          <w:szCs w:val="20"/>
        </w:rPr>
        <w:t>e-adjusted leverage ratio and fixed coverage ratio covenant thresholds beginning in the second quarter of 2021 through the third quarter of 2022 and the first quarter of 2022, respectively and (iii) limits capital expenditures to $12.0 million in 2020, $12</w:t>
      </w:r>
      <w:r>
        <w:rPr>
          <w:rFonts w:eastAsia="Times New Roman"/>
          <w:color w:val="000000"/>
          <w:sz w:val="20"/>
          <w:szCs w:val="20"/>
        </w:rPr>
        <w:t xml:space="preserve">.0 million plus a liquidity-based performance basket up to an additional $12.0 million in 2021, $34.0 million in 2022, $37.0 million in 2023 and $45.0 million annually thereafter. </w:t>
      </w:r>
    </w:p>
    <w:p w14:paraId="50FCD91A" w14:textId="77777777" w:rsidR="00000000" w:rsidRDefault="00F96C63">
      <w:pPr>
        <w:jc w:val="both"/>
        <w:rPr>
          <w:rFonts w:eastAsia="Times New Roman"/>
        </w:rPr>
      </w:pPr>
    </w:p>
    <w:p w14:paraId="0F21A66C" w14:textId="77777777" w:rsidR="00000000" w:rsidRDefault="00F96C63">
      <w:pPr>
        <w:jc w:val="both"/>
        <w:rPr>
          <w:rFonts w:eastAsia="Times New Roman"/>
        </w:rPr>
      </w:pPr>
      <w:r>
        <w:rPr>
          <w:rFonts w:eastAsia="Times New Roman"/>
          <w:color w:val="000000"/>
          <w:sz w:val="20"/>
          <w:szCs w:val="20"/>
        </w:rPr>
        <w:t>We have historically used cash to fund capital expenditures for new resta</w:t>
      </w:r>
      <w:r>
        <w:rPr>
          <w:rFonts w:eastAsia="Times New Roman"/>
          <w:color w:val="000000"/>
          <w:sz w:val="20"/>
          <w:szCs w:val="20"/>
        </w:rPr>
        <w:t>urant openings, reinvest in our existing restaurants, invest in infrastructure and information technology and maintain working capital. Our working capital position benefits from the fact that we generally collect cash from sales to customers the same day,</w:t>
      </w:r>
      <w:r>
        <w:rPr>
          <w:rFonts w:eastAsia="Times New Roman"/>
          <w:color w:val="000000"/>
          <w:sz w:val="20"/>
          <w:szCs w:val="20"/>
        </w:rPr>
        <w:t xml:space="preserve"> or in the case of credit or debit card transactions, within several days of the related sale, and we typically have up to 30 days to pay our vendors. </w:t>
      </w:r>
    </w:p>
    <w:p w14:paraId="18FA26E6" w14:textId="77777777" w:rsidR="00000000" w:rsidRDefault="00F96C63">
      <w:pPr>
        <w:jc w:val="both"/>
        <w:rPr>
          <w:rFonts w:eastAsia="Times New Roman"/>
        </w:rPr>
      </w:pPr>
    </w:p>
    <w:p w14:paraId="4FB2F8BB" w14:textId="77777777" w:rsidR="00000000" w:rsidRDefault="00F96C63">
      <w:pPr>
        <w:jc w:val="both"/>
        <w:rPr>
          <w:rFonts w:eastAsia="Times New Roman"/>
        </w:rPr>
      </w:pPr>
      <w:r>
        <w:rPr>
          <w:rFonts w:eastAsia="Times New Roman"/>
          <w:color w:val="000000"/>
          <w:sz w:val="20"/>
          <w:szCs w:val="20"/>
        </w:rPr>
        <w:t>As of September </w:t>
      </w:r>
      <w:r>
        <w:rPr>
          <w:rFonts w:eastAsia="Times New Roman"/>
          <w:color w:val="000000"/>
          <w:sz w:val="20"/>
          <w:szCs w:val="20"/>
        </w:rPr>
        <w:t>29, 2020, we had $44.0 million of indebtedness (excluding $1.8 million of unamortized debt issuance costs) and $3.2 million of letters of credit outstanding under the Second Amended Credit Facility. The term loan requires principal payments of $187,500 per</w:t>
      </w:r>
      <w:r>
        <w:rPr>
          <w:rFonts w:eastAsia="Times New Roman"/>
          <w:color w:val="000000"/>
          <w:sz w:val="20"/>
          <w:szCs w:val="20"/>
        </w:rPr>
        <w:t xml:space="preserve"> quarter through the third quarter of 2021, $375,000 per quarter through the third quarter of 2022, and $531,250 per quarter through the third quarter of 2023 and $625,000 per quarter thereafter through maturity. </w:t>
      </w:r>
    </w:p>
    <w:p w14:paraId="1FFCFA19" w14:textId="77777777" w:rsidR="00000000" w:rsidRDefault="00F96C63">
      <w:pPr>
        <w:jc w:val="both"/>
        <w:rPr>
          <w:rFonts w:eastAsia="Times New Roman"/>
        </w:rPr>
      </w:pPr>
    </w:p>
    <w:p w14:paraId="47135498" w14:textId="77777777" w:rsidR="00000000" w:rsidRDefault="00F96C63">
      <w:pPr>
        <w:jc w:val="both"/>
        <w:rPr>
          <w:rFonts w:eastAsia="Times New Roman"/>
        </w:rPr>
      </w:pPr>
      <w:r>
        <w:rPr>
          <w:rFonts w:eastAsia="Times New Roman"/>
          <w:color w:val="000000"/>
          <w:sz w:val="20"/>
          <w:szCs w:val="20"/>
        </w:rPr>
        <w:t>Our Second Amended Credit Facility is se</w:t>
      </w:r>
      <w:r>
        <w:rPr>
          <w:rFonts w:eastAsia="Times New Roman"/>
          <w:color w:val="000000"/>
          <w:sz w:val="20"/>
          <w:szCs w:val="20"/>
        </w:rPr>
        <w:t>cured by a pledge of stock of substantially all of our subsidiaries and a lien on substantially all of our and our subsidiaries’ personal property assets.</w:t>
      </w:r>
    </w:p>
    <w:p w14:paraId="4BA117F2" w14:textId="77777777" w:rsidR="00000000" w:rsidRDefault="00F96C63">
      <w:pPr>
        <w:jc w:val="both"/>
        <w:rPr>
          <w:rFonts w:eastAsia="Times New Roman"/>
        </w:rPr>
      </w:pPr>
    </w:p>
    <w:p w14:paraId="7E2078C0" w14:textId="77777777" w:rsidR="00000000" w:rsidRDefault="00F96C63">
      <w:pPr>
        <w:jc w:val="both"/>
        <w:rPr>
          <w:rFonts w:eastAsia="Times New Roman"/>
        </w:rPr>
      </w:pPr>
      <w:r>
        <w:rPr>
          <w:rFonts w:eastAsia="Times New Roman"/>
          <w:color w:val="000000"/>
          <w:sz w:val="20"/>
          <w:szCs w:val="20"/>
        </w:rPr>
        <w:t>Based on our most recent financial estimates of the impact of the COVID-19 pandemic on our business</w:t>
      </w:r>
      <w:r>
        <w:rPr>
          <w:rFonts w:eastAsia="Times New Roman"/>
          <w:color w:val="000000"/>
          <w:sz w:val="20"/>
          <w:szCs w:val="20"/>
        </w:rPr>
        <w:t>, we believe that we will be in compliance with our debt covenants and have sufficient liquidity to meet our cash requirements and reduced capital resource requirements for the next twelve months primarily through currently available cash and cash equivale</w:t>
      </w:r>
      <w:r>
        <w:rPr>
          <w:rFonts w:eastAsia="Times New Roman"/>
          <w:color w:val="000000"/>
          <w:sz w:val="20"/>
          <w:szCs w:val="20"/>
        </w:rPr>
        <w:t xml:space="preserve">nts and cash flows from operations. </w:t>
      </w:r>
    </w:p>
    <w:p w14:paraId="3EC555C9" w14:textId="77777777" w:rsidR="00000000" w:rsidRDefault="00F96C63">
      <w:pPr>
        <w:jc w:val="both"/>
        <w:rPr>
          <w:rFonts w:eastAsia="Times New Roman"/>
        </w:rPr>
      </w:pPr>
    </w:p>
    <w:p w14:paraId="3378D98F" w14:textId="77777777" w:rsidR="00000000" w:rsidRDefault="00F96C63">
      <w:pPr>
        <w:jc w:val="both"/>
        <w:rPr>
          <w:rFonts w:eastAsia="Times New Roman"/>
        </w:rPr>
      </w:pPr>
      <w:r>
        <w:rPr>
          <w:rFonts w:eastAsia="Times New Roman"/>
          <w:b/>
          <w:bCs/>
          <w:i/>
          <w:iCs/>
          <w:color w:val="000000"/>
          <w:sz w:val="20"/>
          <w:szCs w:val="20"/>
        </w:rPr>
        <w:t>Off-Balance Sheet Arrangements</w:t>
      </w:r>
    </w:p>
    <w:p w14:paraId="3E3F1F1D" w14:textId="77777777" w:rsidR="00000000" w:rsidRDefault="00F96C63">
      <w:pPr>
        <w:jc w:val="both"/>
        <w:rPr>
          <w:rFonts w:eastAsia="Times New Roman"/>
        </w:rPr>
      </w:pPr>
    </w:p>
    <w:p w14:paraId="16995F0C" w14:textId="77777777" w:rsidR="00000000" w:rsidRDefault="00F96C63">
      <w:pPr>
        <w:jc w:val="both"/>
        <w:rPr>
          <w:rFonts w:eastAsia="Times New Roman"/>
        </w:rPr>
      </w:pPr>
      <w:r>
        <w:rPr>
          <w:rFonts w:eastAsia="Times New Roman"/>
          <w:color w:val="000000"/>
          <w:sz w:val="20"/>
          <w:szCs w:val="20"/>
        </w:rPr>
        <w:t>We had no off-balance sheet arrangements or obligations as of September 29, 2020.</w:t>
      </w:r>
    </w:p>
    <w:p w14:paraId="14E01C17" w14:textId="77777777" w:rsidR="00000000" w:rsidRDefault="00F96C63">
      <w:pPr>
        <w:jc w:val="both"/>
        <w:rPr>
          <w:rFonts w:eastAsia="Times New Roman"/>
        </w:rPr>
      </w:pPr>
    </w:p>
    <w:p w14:paraId="74A251D4" w14:textId="77777777" w:rsidR="00000000" w:rsidRDefault="00F96C63">
      <w:pPr>
        <w:jc w:val="both"/>
        <w:rPr>
          <w:rFonts w:eastAsia="Times New Roman"/>
        </w:rPr>
      </w:pPr>
      <w:r>
        <w:rPr>
          <w:rFonts w:eastAsia="Times New Roman"/>
          <w:b/>
          <w:bCs/>
          <w:color w:val="000000"/>
          <w:sz w:val="20"/>
          <w:szCs w:val="20"/>
        </w:rPr>
        <w:t>Critical Accounting Policies and Estimates</w:t>
      </w:r>
    </w:p>
    <w:p w14:paraId="122A2A0E" w14:textId="77777777" w:rsidR="00000000" w:rsidRDefault="00F96C63">
      <w:pPr>
        <w:jc w:val="both"/>
        <w:rPr>
          <w:rFonts w:eastAsia="Times New Roman"/>
        </w:rPr>
      </w:pPr>
    </w:p>
    <w:p w14:paraId="769C0E42" w14:textId="77777777" w:rsidR="00000000" w:rsidRDefault="00F96C63">
      <w:pPr>
        <w:jc w:val="both"/>
        <w:rPr>
          <w:rFonts w:eastAsia="Times New Roman"/>
        </w:rPr>
      </w:pPr>
      <w:r>
        <w:rPr>
          <w:rFonts w:eastAsia="Times New Roman"/>
          <w:color w:val="000000"/>
          <w:sz w:val="20"/>
          <w:szCs w:val="20"/>
        </w:rPr>
        <w:t>Our condensed consolidated financial statements and acc</w:t>
      </w:r>
      <w:r>
        <w:rPr>
          <w:rFonts w:eastAsia="Times New Roman"/>
          <w:color w:val="000000"/>
          <w:sz w:val="20"/>
          <w:szCs w:val="20"/>
        </w:rPr>
        <w:t>ompanying notes are prepared in accordance with GAAP. Preparing consolidated financial statements requires us to make estimates and assumptions that affect the reported amounts of assets, liabilities, revenue and expenses. These estimates and assumptions a</w:t>
      </w:r>
      <w:r>
        <w:rPr>
          <w:rFonts w:eastAsia="Times New Roman"/>
          <w:color w:val="000000"/>
          <w:sz w:val="20"/>
          <w:szCs w:val="20"/>
        </w:rPr>
        <w:t>re affected by the application of our accounting policies. Our significant accounting policies are described in our Annual Report on Form 10-K for the year ended December 31, 2019. Critical accounting estimates are those that require application of managem</w:t>
      </w:r>
      <w:r>
        <w:rPr>
          <w:rFonts w:eastAsia="Times New Roman"/>
          <w:color w:val="000000"/>
          <w:sz w:val="20"/>
          <w:szCs w:val="20"/>
        </w:rPr>
        <w:t>ent’s most difficult, subjective or complex judgments, often as a result of matters that are inherently uncertain and may change in subsequent periods. While we apply our judgment based on assumptions believed to be reasonable under the circumstances, actu</w:t>
      </w:r>
      <w:r>
        <w:rPr>
          <w:rFonts w:eastAsia="Times New Roman"/>
          <w:color w:val="000000"/>
          <w:sz w:val="20"/>
          <w:szCs w:val="20"/>
        </w:rPr>
        <w:t>al results could vary from these assumptions. It is possible that materially different amounts would be reported using different assumptions. Our critical accounting estimates are identified and described in our annual consolidated financial statements and</w:t>
      </w:r>
      <w:r>
        <w:rPr>
          <w:rFonts w:eastAsia="Times New Roman"/>
          <w:color w:val="000000"/>
          <w:sz w:val="20"/>
          <w:szCs w:val="20"/>
        </w:rPr>
        <w:t xml:space="preserve"> the related notes included in our Annual Report on Form 10-K for our fiscal year ended December 31, 2019. </w:t>
      </w:r>
    </w:p>
    <w:p w14:paraId="5BDBFC80" w14:textId="77777777" w:rsidR="00000000" w:rsidRDefault="00F96C63">
      <w:pPr>
        <w:jc w:val="both"/>
        <w:rPr>
          <w:rFonts w:eastAsia="Times New Roman"/>
        </w:rPr>
      </w:pPr>
    </w:p>
    <w:p w14:paraId="2172A487" w14:textId="77777777" w:rsidR="00000000" w:rsidRDefault="00F96C63">
      <w:pPr>
        <w:divId w:val="1900507936"/>
        <w:rPr>
          <w:rFonts w:eastAsia="Times New Roman"/>
        </w:rPr>
      </w:pPr>
      <w:r>
        <w:rPr>
          <w:rFonts w:eastAsia="Times New Roman"/>
          <w:b/>
          <w:bCs/>
          <w:color w:val="000000"/>
          <w:sz w:val="20"/>
          <w:szCs w:val="20"/>
        </w:rPr>
        <w:t>Item 3. Quantitative and Qualitative Disclosures about Market Risk</w:t>
      </w:r>
    </w:p>
    <w:p w14:paraId="461E8358" w14:textId="77777777" w:rsidR="00000000" w:rsidRDefault="00F96C63">
      <w:pPr>
        <w:jc w:val="center"/>
        <w:divId w:val="1147698204"/>
        <w:rPr>
          <w:rFonts w:eastAsia="Times New Roman"/>
        </w:rPr>
      </w:pPr>
      <w:r>
        <w:rPr>
          <w:rFonts w:eastAsia="Times New Roman"/>
          <w:color w:val="000000"/>
          <w:sz w:val="20"/>
          <w:szCs w:val="20"/>
        </w:rPr>
        <w:t>26</w:t>
      </w:r>
    </w:p>
    <w:p w14:paraId="1BA19891" w14:textId="77777777" w:rsidR="00000000" w:rsidRDefault="00F96C63">
      <w:pPr>
        <w:rPr>
          <w:rFonts w:eastAsia="Times New Roman"/>
        </w:rPr>
      </w:pPr>
      <w:r>
        <w:rPr>
          <w:rFonts w:eastAsia="Times New Roman"/>
        </w:rPr>
        <w:pict w14:anchorId="2CD6C940">
          <v:rect id="_x0000_i1051" style="width:0;height:1.5pt" o:hralign="center" o:hrstd="t" o:hr="t" fillcolor="#a0a0a0" stroked="f"/>
        </w:pict>
      </w:r>
    </w:p>
    <w:p w14:paraId="2166C519" w14:textId="77777777" w:rsidR="00000000" w:rsidRDefault="00F96C63">
      <w:pPr>
        <w:divId w:val="29497306"/>
        <w:rPr>
          <w:rFonts w:eastAsia="Times New Roman"/>
        </w:rPr>
      </w:pPr>
      <w:hyperlink w:anchor="i69f10f9860e84966b1b2b7b98bb187e0_7" w:history="1">
        <w:r>
          <w:rPr>
            <w:rStyle w:val="a3"/>
            <w:rFonts w:eastAsia="Times New Roman"/>
            <w:sz w:val="20"/>
            <w:szCs w:val="20"/>
          </w:rPr>
          <w:t>Table of Contents</w:t>
        </w:r>
      </w:hyperlink>
    </w:p>
    <w:p w14:paraId="7EA4226D" w14:textId="77777777" w:rsidR="00000000" w:rsidRDefault="00F96C63">
      <w:pPr>
        <w:jc w:val="both"/>
        <w:rPr>
          <w:rFonts w:eastAsia="Times New Roman"/>
        </w:rPr>
      </w:pPr>
    </w:p>
    <w:p w14:paraId="79C9A156" w14:textId="77777777" w:rsidR="00000000" w:rsidRDefault="00F96C63">
      <w:pPr>
        <w:jc w:val="both"/>
        <w:rPr>
          <w:rFonts w:eastAsia="Times New Roman"/>
        </w:rPr>
      </w:pPr>
      <w:r>
        <w:rPr>
          <w:rFonts w:eastAsia="Times New Roman"/>
          <w:b/>
          <w:bCs/>
          <w:i/>
          <w:iCs/>
          <w:color w:val="000000"/>
          <w:sz w:val="20"/>
          <w:szCs w:val="20"/>
        </w:rPr>
        <w:t>Interest Rate Risk</w:t>
      </w:r>
    </w:p>
    <w:p w14:paraId="473F5641" w14:textId="77777777" w:rsidR="00000000" w:rsidRDefault="00F96C63">
      <w:pPr>
        <w:jc w:val="both"/>
        <w:rPr>
          <w:rFonts w:eastAsia="Times New Roman"/>
        </w:rPr>
      </w:pPr>
    </w:p>
    <w:p w14:paraId="63DCD8BF" w14:textId="77777777" w:rsidR="00000000" w:rsidRDefault="00F96C63">
      <w:pPr>
        <w:jc w:val="both"/>
        <w:rPr>
          <w:rFonts w:eastAsia="Times New Roman"/>
        </w:rPr>
      </w:pPr>
      <w:r>
        <w:rPr>
          <w:rFonts w:eastAsia="Times New Roman"/>
          <w:color w:val="000000"/>
          <w:sz w:val="20"/>
          <w:szCs w:val="20"/>
        </w:rPr>
        <w:t>We are exposed to market risk from changes in interest rates on debt. Our exposure to interest rate fluctuations is limit</w:t>
      </w:r>
      <w:r>
        <w:rPr>
          <w:rFonts w:eastAsia="Times New Roman"/>
          <w:color w:val="000000"/>
          <w:sz w:val="20"/>
          <w:szCs w:val="20"/>
        </w:rPr>
        <w:t>ed to our outstanding bank debt, which bears interest at variable rates. As of September 29, 2020, we had $44.0 million of outstanding borrowings under our credit facility. An increase or decrease of 1.0% in the effective interest rate applied on these loa</w:t>
      </w:r>
      <w:r>
        <w:rPr>
          <w:rFonts w:eastAsia="Times New Roman"/>
          <w:color w:val="000000"/>
          <w:sz w:val="20"/>
          <w:szCs w:val="20"/>
        </w:rPr>
        <w:t xml:space="preserve">ns would have resulted in a pre-tax interest expense fluctuation of approximately </w:t>
      </w:r>
      <w:r>
        <w:rPr>
          <w:rFonts w:eastAsia="Times New Roman"/>
          <w:color w:val="000000"/>
          <w:sz w:val="20"/>
          <w:szCs w:val="20"/>
          <w:shd w:val="clear" w:color="auto" w:fill="FFFFFF"/>
        </w:rPr>
        <w:t>$0.4 million</w:t>
      </w:r>
      <w:r>
        <w:rPr>
          <w:rFonts w:eastAsia="Times New Roman"/>
          <w:color w:val="000000"/>
          <w:sz w:val="20"/>
          <w:szCs w:val="20"/>
        </w:rPr>
        <w:t xml:space="preserve"> on an annualized basis. There is currently uncertainty around whether LIBOR will continue to exist after 2021. If LIBOR ceases to exist, we may need to renegotia</w:t>
      </w:r>
      <w:r>
        <w:rPr>
          <w:rFonts w:eastAsia="Times New Roman"/>
          <w:color w:val="000000"/>
          <w:sz w:val="20"/>
          <w:szCs w:val="20"/>
        </w:rPr>
        <w:t>te our loan documents and we cannot predict what alternative index would be negotiated with our lenders. As a result, our interest expense could increase, thereby increasing our interest payments and costs of funding our other fixed costs, and impacting ou</w:t>
      </w:r>
      <w:r>
        <w:rPr>
          <w:rFonts w:eastAsia="Times New Roman"/>
          <w:color w:val="000000"/>
          <w:sz w:val="20"/>
          <w:szCs w:val="20"/>
        </w:rPr>
        <w:t>r available cash flow for general corporate requirements.</w:t>
      </w:r>
    </w:p>
    <w:p w14:paraId="2A740F20" w14:textId="77777777" w:rsidR="00000000" w:rsidRDefault="00F96C63">
      <w:pPr>
        <w:jc w:val="both"/>
        <w:rPr>
          <w:rFonts w:eastAsia="Times New Roman"/>
        </w:rPr>
      </w:pPr>
    </w:p>
    <w:p w14:paraId="4174FC24" w14:textId="77777777" w:rsidR="00000000" w:rsidRDefault="00F96C63">
      <w:pPr>
        <w:jc w:val="both"/>
        <w:rPr>
          <w:rFonts w:eastAsia="Times New Roman"/>
        </w:rPr>
      </w:pPr>
      <w:r>
        <w:rPr>
          <w:rFonts w:eastAsia="Times New Roman"/>
          <w:b/>
          <w:bCs/>
          <w:i/>
          <w:iCs/>
          <w:color w:val="000000"/>
          <w:sz w:val="20"/>
          <w:szCs w:val="20"/>
        </w:rPr>
        <w:t>Commodity Price Risk</w:t>
      </w:r>
    </w:p>
    <w:p w14:paraId="3FF9CFCA" w14:textId="77777777" w:rsidR="00000000" w:rsidRDefault="00F96C63">
      <w:pPr>
        <w:jc w:val="both"/>
        <w:rPr>
          <w:rFonts w:eastAsia="Times New Roman"/>
        </w:rPr>
      </w:pPr>
    </w:p>
    <w:p w14:paraId="6DA542A2" w14:textId="77777777" w:rsidR="00000000" w:rsidRDefault="00F96C63">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whi</w:t>
      </w:r>
      <w:r>
        <w:rPr>
          <w:rFonts w:eastAsia="Times New Roman"/>
          <w:color w:val="000000"/>
          <w:sz w:val="20"/>
          <w:szCs w:val="20"/>
        </w:rPr>
        <w:t>ch are not considered predictable or within our control. Although these products are subject to changes in commodity prices, certain purchasing contracts or pricing arrangements contain risk management techniques designed to minimize price volatility. Typi</w:t>
      </w:r>
      <w:r>
        <w:rPr>
          <w:rFonts w:eastAsia="Times New Roman"/>
          <w:color w:val="000000"/>
          <w:sz w:val="20"/>
          <w:szCs w:val="20"/>
        </w:rPr>
        <w:t xml:space="preserve">cally, we use these types of purchasing techniques to control costs as an alternative to directly managing financial instruments to hedge commodity prices. In many cases, we believe we will be able to address material commodity cost increases by adjusting </w:t>
      </w:r>
      <w:r>
        <w:rPr>
          <w:rFonts w:eastAsia="Times New Roman"/>
          <w:color w:val="000000"/>
          <w:sz w:val="20"/>
          <w:szCs w:val="20"/>
        </w:rPr>
        <w:t>our menu pricing or changing our product delivery strategy. However, increases in commodity prices, without adjustments to our menu prices, could increase restaurant operating costs as a percentage of restaurant revenue.</w:t>
      </w:r>
    </w:p>
    <w:p w14:paraId="77FA4147" w14:textId="77777777" w:rsidR="00000000" w:rsidRDefault="00F96C63">
      <w:pPr>
        <w:jc w:val="both"/>
        <w:rPr>
          <w:rFonts w:eastAsia="Times New Roman"/>
        </w:rPr>
      </w:pPr>
    </w:p>
    <w:p w14:paraId="56A72785" w14:textId="77777777" w:rsidR="00000000" w:rsidRDefault="00F96C63">
      <w:pPr>
        <w:jc w:val="both"/>
        <w:rPr>
          <w:rFonts w:eastAsia="Times New Roman"/>
        </w:rPr>
      </w:pPr>
      <w:r>
        <w:rPr>
          <w:rFonts w:eastAsia="Times New Roman"/>
          <w:b/>
          <w:bCs/>
          <w:i/>
          <w:iCs/>
          <w:color w:val="000000"/>
          <w:sz w:val="20"/>
          <w:szCs w:val="20"/>
        </w:rPr>
        <w:t>Inflation</w:t>
      </w:r>
    </w:p>
    <w:p w14:paraId="65A3F45A" w14:textId="77777777" w:rsidR="00000000" w:rsidRDefault="00F96C63">
      <w:pPr>
        <w:jc w:val="both"/>
        <w:rPr>
          <w:rFonts w:eastAsia="Times New Roman"/>
        </w:rPr>
      </w:pPr>
    </w:p>
    <w:p w14:paraId="5DE21522" w14:textId="77777777" w:rsidR="00000000" w:rsidRDefault="00F96C63">
      <w:pPr>
        <w:jc w:val="both"/>
        <w:rPr>
          <w:rFonts w:eastAsia="Times New Roman"/>
        </w:rPr>
      </w:pPr>
      <w:r>
        <w:rPr>
          <w:rFonts w:eastAsia="Times New Roman"/>
          <w:color w:val="000000"/>
          <w:sz w:val="20"/>
          <w:szCs w:val="20"/>
        </w:rPr>
        <w:t xml:space="preserve">The primary inflationary factors affecting our operations are food, labor costs, energy costs and materials used in the construction of new restaurants. Increases in the minimum wage requirements directly affect our labor costs. Many of our leases require </w:t>
      </w:r>
      <w:r>
        <w:rPr>
          <w:rFonts w:eastAsia="Times New Roman"/>
          <w:color w:val="000000"/>
          <w:sz w:val="20"/>
          <w:szCs w:val="20"/>
        </w:rPr>
        <w:t>us to pay taxes, maintenance, repairs, insurance and utilities, all of which are generally subject to inflationary increases. Finally, the cost of constructing our restaurants is subject to inflationary increases in the costs of labor and material. Over th</w:t>
      </w:r>
      <w:r>
        <w:rPr>
          <w:rFonts w:eastAsia="Times New Roman"/>
          <w:color w:val="000000"/>
          <w:sz w:val="20"/>
          <w:szCs w:val="20"/>
        </w:rPr>
        <w:t>e past five years, inflation has not significantly affected our operating results with the exception of increased wage inflation that affected our results from 2016 through the first three quarters of 2020. We expect wage inflation may continue to affect o</w:t>
      </w:r>
      <w:r>
        <w:rPr>
          <w:rFonts w:eastAsia="Times New Roman"/>
          <w:color w:val="000000"/>
          <w:sz w:val="20"/>
          <w:szCs w:val="20"/>
        </w:rPr>
        <w:t xml:space="preserve">ur results in the near future. </w:t>
      </w:r>
    </w:p>
    <w:p w14:paraId="45519D88" w14:textId="77777777" w:rsidR="00000000" w:rsidRDefault="00F96C63">
      <w:pPr>
        <w:jc w:val="both"/>
        <w:rPr>
          <w:rFonts w:eastAsia="Times New Roman"/>
        </w:rPr>
      </w:pPr>
    </w:p>
    <w:p w14:paraId="67153EA0" w14:textId="77777777" w:rsidR="00000000" w:rsidRDefault="00F96C63">
      <w:pPr>
        <w:divId w:val="486286907"/>
        <w:rPr>
          <w:rFonts w:eastAsia="Times New Roman"/>
        </w:rPr>
      </w:pPr>
      <w:r>
        <w:rPr>
          <w:rFonts w:eastAsia="Times New Roman"/>
          <w:b/>
          <w:bCs/>
          <w:color w:val="000000"/>
          <w:sz w:val="20"/>
          <w:szCs w:val="20"/>
        </w:rPr>
        <w:t>Item 4. Controls and Procedures</w:t>
      </w:r>
    </w:p>
    <w:p w14:paraId="35106042" w14:textId="77777777" w:rsidR="00000000" w:rsidRDefault="00F96C63">
      <w:pPr>
        <w:jc w:val="both"/>
        <w:rPr>
          <w:rFonts w:eastAsia="Times New Roman"/>
        </w:rPr>
      </w:pPr>
    </w:p>
    <w:p w14:paraId="50499F8A" w14:textId="77777777" w:rsidR="00000000" w:rsidRDefault="00F96C63">
      <w:pPr>
        <w:jc w:val="both"/>
        <w:rPr>
          <w:rFonts w:eastAsia="Times New Roman"/>
        </w:rPr>
      </w:pPr>
      <w:r>
        <w:rPr>
          <w:rFonts w:eastAsia="Times New Roman"/>
          <w:color w:val="000000"/>
          <w:sz w:val="20"/>
          <w:szCs w:val="20"/>
        </w:rPr>
        <w:t>Our management carried out an evaluation, under the supervision and with the participation of our principal executive and financial officer,</w:t>
      </w:r>
      <w:r>
        <w:rPr>
          <w:rFonts w:eastAsia="Times New Roman"/>
          <w:color w:val="000000"/>
          <w:sz w:val="20"/>
          <w:szCs w:val="20"/>
          <w:shd w:val="clear" w:color="auto" w:fill="FFFFFF"/>
        </w:rPr>
        <w:t xml:space="preserve"> o</w:t>
      </w:r>
      <w:r>
        <w:rPr>
          <w:rFonts w:eastAsia="Times New Roman"/>
          <w:color w:val="000000"/>
          <w:sz w:val="20"/>
          <w:szCs w:val="20"/>
        </w:rPr>
        <w:t>f the effectiveness of the design and operatio</w:t>
      </w:r>
      <w:r>
        <w:rPr>
          <w:rFonts w:eastAsia="Times New Roman"/>
          <w:color w:val="000000"/>
          <w:sz w:val="20"/>
          <w:szCs w:val="20"/>
        </w:rPr>
        <w:t xml:space="preserve">n of our disclosure controls and procedures as of September 29, 2020, pursuant to Rule 13a-15 under the Exchange Act. In designing and evaluating the disclosure controls and procedures, management recognized that any controls and procedures, no matter how </w:t>
      </w:r>
      <w:r>
        <w:rPr>
          <w:rFonts w:eastAsia="Times New Roman"/>
          <w:color w:val="000000"/>
          <w:sz w:val="20"/>
          <w:szCs w:val="20"/>
        </w:rPr>
        <w:t>well designed and operated, can provide only reasonable assurance of achieving the desired control objectives. In addition, the design of disclosure controls and procedures must reflect the fact that there are resource constraints and that management is re</w:t>
      </w:r>
      <w:r>
        <w:rPr>
          <w:rFonts w:eastAsia="Times New Roman"/>
          <w:color w:val="000000"/>
          <w:sz w:val="20"/>
          <w:szCs w:val="20"/>
        </w:rPr>
        <w:t>quired to apply its judgment in evaluating the benefits of possible controls and procedures relative to their costs.</w:t>
      </w:r>
    </w:p>
    <w:p w14:paraId="337A49A0" w14:textId="77777777" w:rsidR="00000000" w:rsidRDefault="00F96C63">
      <w:pPr>
        <w:jc w:val="both"/>
        <w:rPr>
          <w:rFonts w:eastAsia="Times New Roman"/>
        </w:rPr>
      </w:pPr>
    </w:p>
    <w:p w14:paraId="75674674" w14:textId="77777777" w:rsidR="00000000" w:rsidRDefault="00F96C63">
      <w:pPr>
        <w:jc w:val="both"/>
        <w:rPr>
          <w:rFonts w:eastAsia="Times New Roman"/>
        </w:rPr>
      </w:pPr>
      <w:r>
        <w:rPr>
          <w:rFonts w:eastAsia="Times New Roman"/>
          <w:color w:val="000000"/>
          <w:sz w:val="20"/>
          <w:szCs w:val="20"/>
        </w:rPr>
        <w:t>Based on that evaluation, our principal executive and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w:t>
      </w:r>
      <w:r>
        <w:rPr>
          <w:rFonts w:eastAsia="Times New Roman"/>
          <w:color w:val="000000"/>
          <w:sz w:val="20"/>
          <w:szCs w:val="20"/>
        </w:rPr>
        <w:t>ve to provide reasonable assurance that information we are required to disclose in reports that we file or submit under the Exchange Act is recorded, processed, summarized and reported within the time periods specified in SEC rules and forms, and that such</w:t>
      </w:r>
      <w:r>
        <w:rPr>
          <w:rFonts w:eastAsia="Times New Roman"/>
          <w:color w:val="000000"/>
          <w:sz w:val="20"/>
          <w:szCs w:val="20"/>
        </w:rPr>
        <w:t xml:space="preserve"> information is accumulated and communicated to our management, including our chief executive officer and chief accounting officer, as appropriate, to allow timely decisions regarding required disclosure.</w:t>
      </w:r>
    </w:p>
    <w:p w14:paraId="1606CD59" w14:textId="77777777" w:rsidR="00000000" w:rsidRDefault="00F96C63">
      <w:pPr>
        <w:divId w:val="841821389"/>
        <w:rPr>
          <w:rFonts w:eastAsia="Times New Roman"/>
        </w:rPr>
      </w:pPr>
    </w:p>
    <w:p w14:paraId="1E0096E4" w14:textId="77777777" w:rsidR="00000000" w:rsidRDefault="00F96C63">
      <w:pPr>
        <w:divId w:val="1259174381"/>
        <w:rPr>
          <w:rFonts w:eastAsia="Times New Roman"/>
        </w:rPr>
      </w:pPr>
      <w:r>
        <w:rPr>
          <w:rFonts w:eastAsia="Times New Roman"/>
          <w:b/>
          <w:bCs/>
          <w:i/>
          <w:iCs/>
          <w:color w:val="000000"/>
          <w:sz w:val="20"/>
          <w:szCs w:val="20"/>
        </w:rPr>
        <w:t>Changes in Internal Control over Financial Report</w:t>
      </w:r>
      <w:r>
        <w:rPr>
          <w:rFonts w:eastAsia="Times New Roman"/>
          <w:b/>
          <w:bCs/>
          <w:i/>
          <w:iCs/>
          <w:color w:val="000000"/>
          <w:sz w:val="20"/>
          <w:szCs w:val="20"/>
        </w:rPr>
        <w:t>ing</w:t>
      </w:r>
    </w:p>
    <w:p w14:paraId="17A96E37" w14:textId="77777777" w:rsidR="00000000" w:rsidRDefault="00F96C63">
      <w:pPr>
        <w:jc w:val="both"/>
        <w:rPr>
          <w:rFonts w:eastAsia="Times New Roman"/>
        </w:rPr>
      </w:pPr>
    </w:p>
    <w:p w14:paraId="59F5EF19" w14:textId="77777777" w:rsidR="00000000" w:rsidRDefault="00F96C63">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occurred during our most recent fiscal quarter that have materially affected, or are reasonably likely to materially a</w:t>
      </w:r>
      <w:r>
        <w:rPr>
          <w:rFonts w:eastAsia="Times New Roman"/>
          <w:color w:val="000000"/>
          <w:sz w:val="20"/>
          <w:szCs w:val="20"/>
        </w:rPr>
        <w:t>ffect, our internal control over financial reporting.</w:t>
      </w:r>
    </w:p>
    <w:p w14:paraId="4AE277FC" w14:textId="77777777" w:rsidR="00000000" w:rsidRDefault="00F96C63">
      <w:pPr>
        <w:divId w:val="922684067"/>
        <w:rPr>
          <w:rFonts w:eastAsia="Times New Roman"/>
        </w:rPr>
      </w:pPr>
    </w:p>
    <w:p w14:paraId="6D21D995" w14:textId="77777777" w:rsidR="00000000" w:rsidRDefault="00F96C63">
      <w:pPr>
        <w:jc w:val="center"/>
        <w:divId w:val="497500002"/>
        <w:rPr>
          <w:rFonts w:eastAsia="Times New Roman"/>
        </w:rPr>
      </w:pPr>
      <w:r>
        <w:rPr>
          <w:rFonts w:eastAsia="Times New Roman"/>
          <w:color w:val="000000"/>
          <w:sz w:val="20"/>
          <w:szCs w:val="20"/>
        </w:rPr>
        <w:t>27</w:t>
      </w:r>
    </w:p>
    <w:p w14:paraId="46A51D91" w14:textId="77777777" w:rsidR="00000000" w:rsidRDefault="00F96C63">
      <w:pPr>
        <w:rPr>
          <w:rFonts w:eastAsia="Times New Roman"/>
        </w:rPr>
      </w:pPr>
      <w:r>
        <w:rPr>
          <w:rFonts w:eastAsia="Times New Roman"/>
        </w:rPr>
        <w:pict w14:anchorId="46F35618">
          <v:rect id="_x0000_i1052" style="width:0;height:1.5pt" o:hralign="center" o:hrstd="t" o:hr="t" fillcolor="#a0a0a0" stroked="f"/>
        </w:pict>
      </w:r>
    </w:p>
    <w:p w14:paraId="476C2801" w14:textId="77777777" w:rsidR="00000000" w:rsidRDefault="00F96C63">
      <w:pPr>
        <w:divId w:val="495649211"/>
        <w:rPr>
          <w:rFonts w:eastAsia="Times New Roman"/>
        </w:rPr>
      </w:pPr>
      <w:hyperlink w:anchor="i69f10f9860e84966b1b2b7b98bb187e0_7" w:history="1">
        <w:r>
          <w:rPr>
            <w:rStyle w:val="a3"/>
            <w:rFonts w:eastAsia="Times New Roman"/>
            <w:sz w:val="20"/>
            <w:szCs w:val="20"/>
          </w:rPr>
          <w:t>Table of Contents</w:t>
        </w:r>
      </w:hyperlink>
    </w:p>
    <w:p w14:paraId="1B479086" w14:textId="77777777" w:rsidR="00000000" w:rsidRDefault="00F96C63">
      <w:pPr>
        <w:jc w:val="both"/>
        <w:rPr>
          <w:rFonts w:eastAsia="Times New Roman"/>
        </w:rPr>
      </w:pPr>
    </w:p>
    <w:p w14:paraId="23801636" w14:textId="77777777" w:rsidR="00000000" w:rsidRDefault="00F96C63">
      <w:pPr>
        <w:jc w:val="both"/>
        <w:rPr>
          <w:rFonts w:eastAsia="Times New Roman"/>
        </w:rPr>
      </w:pPr>
      <w:r>
        <w:rPr>
          <w:rFonts w:eastAsia="Times New Roman"/>
          <w:b/>
          <w:bCs/>
          <w:color w:val="000000"/>
          <w:sz w:val="20"/>
          <w:szCs w:val="20"/>
        </w:rPr>
        <w:t>PART II</w:t>
      </w:r>
    </w:p>
    <w:p w14:paraId="03E0CB92" w14:textId="77777777" w:rsidR="00000000" w:rsidRDefault="00F96C63">
      <w:pPr>
        <w:divId w:val="751590354"/>
        <w:rPr>
          <w:rFonts w:eastAsia="Times New Roman"/>
        </w:rPr>
      </w:pPr>
    </w:p>
    <w:p w14:paraId="61EE4B1F" w14:textId="77777777" w:rsidR="00000000" w:rsidRDefault="00F96C63">
      <w:pPr>
        <w:jc w:val="both"/>
        <w:rPr>
          <w:rFonts w:eastAsia="Times New Roman"/>
        </w:rPr>
      </w:pPr>
      <w:r>
        <w:rPr>
          <w:rFonts w:eastAsia="Times New Roman"/>
          <w:b/>
          <w:bCs/>
          <w:color w:val="000000"/>
          <w:sz w:val="20"/>
          <w:szCs w:val="20"/>
        </w:rPr>
        <w:t>Item 1. Legal Proceedings</w:t>
      </w:r>
    </w:p>
    <w:p w14:paraId="0DC4CF1D" w14:textId="77777777" w:rsidR="00000000" w:rsidRDefault="00F96C63">
      <w:pPr>
        <w:jc w:val="both"/>
        <w:rPr>
          <w:rFonts w:eastAsia="Times New Roman"/>
        </w:rPr>
      </w:pPr>
    </w:p>
    <w:p w14:paraId="524A3FC2" w14:textId="77777777" w:rsidR="00000000" w:rsidRDefault="00F96C63">
      <w:pPr>
        <w:jc w:val="both"/>
        <w:rPr>
          <w:rFonts w:eastAsia="Times New Roman"/>
        </w:rPr>
      </w:pPr>
      <w:r>
        <w:rPr>
          <w:rFonts w:eastAsia="Times New Roman"/>
          <w:color w:val="000000"/>
          <w:sz w:val="20"/>
          <w:szCs w:val="20"/>
        </w:rPr>
        <w:t>In the normal course of business, we are sub</w:t>
      </w:r>
      <w:r>
        <w:rPr>
          <w:rFonts w:eastAsia="Times New Roman"/>
          <w:color w:val="000000"/>
          <w:sz w:val="20"/>
          <w:szCs w:val="20"/>
        </w:rPr>
        <w:t>ject to other proceedings, lawsuits and claims. Such matters are subject to many uncertainties, and outcomes are not predictable with assurance. Consequently, we are unable to ascertain the ultimate aggregate amount of monetary liability or financial impac</w:t>
      </w:r>
      <w:r>
        <w:rPr>
          <w:rFonts w:eastAsia="Times New Roman"/>
          <w:color w:val="000000"/>
          <w:sz w:val="20"/>
          <w:szCs w:val="20"/>
        </w:rPr>
        <w:t>t with respect to these matters as of September 29, 2020. These matters could affect the operating results of any one financial reporting period when resolved in future periods. We believe that an unfavorable outcome with respect to these matters is remote</w:t>
      </w:r>
      <w:r>
        <w:rPr>
          <w:rFonts w:eastAsia="Times New Roman"/>
          <w:color w:val="000000"/>
          <w:sz w:val="20"/>
          <w:szCs w:val="20"/>
        </w:rPr>
        <w:t xml:space="preserve"> or a potential range of loss is not material to our consolidated financial statements. Significant increases in the number of these claims, or one or more successful claims that result in greater liabilities than we currently anticipate, could materially </w:t>
      </w:r>
      <w:r>
        <w:rPr>
          <w:rFonts w:eastAsia="Times New Roman"/>
          <w:color w:val="000000"/>
          <w:sz w:val="20"/>
          <w:szCs w:val="20"/>
        </w:rPr>
        <w:t>adversely affect our business, financial condition, results of operations or cash flows.</w:t>
      </w:r>
    </w:p>
    <w:p w14:paraId="057CE679" w14:textId="77777777" w:rsidR="00000000" w:rsidRDefault="00F96C63">
      <w:pPr>
        <w:jc w:val="both"/>
        <w:rPr>
          <w:rFonts w:eastAsia="Times New Roman"/>
        </w:rPr>
      </w:pPr>
    </w:p>
    <w:p w14:paraId="23A26023" w14:textId="77777777" w:rsidR="00000000" w:rsidRDefault="00F96C63">
      <w:pPr>
        <w:jc w:val="both"/>
        <w:rPr>
          <w:rFonts w:eastAsia="Times New Roman"/>
        </w:rPr>
      </w:pPr>
      <w:r>
        <w:rPr>
          <w:rFonts w:eastAsia="Times New Roman"/>
          <w:b/>
          <w:bCs/>
          <w:color w:val="000000"/>
          <w:sz w:val="20"/>
          <w:szCs w:val="20"/>
        </w:rPr>
        <w:t>Item 1A. Risk Factors</w:t>
      </w:r>
    </w:p>
    <w:p w14:paraId="274EF0B0" w14:textId="77777777" w:rsidR="00000000" w:rsidRDefault="00F96C63">
      <w:pPr>
        <w:jc w:val="both"/>
        <w:rPr>
          <w:rFonts w:eastAsia="Times New Roman"/>
        </w:rPr>
      </w:pPr>
    </w:p>
    <w:p w14:paraId="1A745ED7" w14:textId="77777777" w:rsidR="00000000" w:rsidRDefault="00F96C63">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31, 2019. There have been no material changes to our Risk Factors as previously r</w:t>
      </w:r>
      <w:r>
        <w:rPr>
          <w:rFonts w:eastAsia="Times New Roman"/>
          <w:color w:val="000000"/>
          <w:sz w:val="20"/>
          <w:szCs w:val="20"/>
        </w:rPr>
        <w:t>eported in our Annual Report on Form 10-K for our fiscal year ended December 31, 2019</w:t>
      </w:r>
      <w:r>
        <w:rPr>
          <w:rFonts w:eastAsia="Times New Roman"/>
          <w:color w:val="000000"/>
          <w:sz w:val="20"/>
          <w:szCs w:val="20"/>
          <w:shd w:val="clear" w:color="auto" w:fill="FFFFFF"/>
        </w:rPr>
        <w:t xml:space="preserve"> and in our Quarterly Report on Form 10-Q for the quarterly periods ended March 31, 2020 and June 30, 2020.</w:t>
      </w:r>
    </w:p>
    <w:p w14:paraId="7D671BD8" w14:textId="77777777" w:rsidR="00000000" w:rsidRDefault="00F96C63">
      <w:pPr>
        <w:jc w:val="both"/>
        <w:rPr>
          <w:rFonts w:eastAsia="Times New Roman"/>
        </w:rPr>
      </w:pPr>
    </w:p>
    <w:p w14:paraId="77A42114" w14:textId="77777777" w:rsidR="00000000" w:rsidRDefault="00F96C63">
      <w:pPr>
        <w:jc w:val="both"/>
        <w:rPr>
          <w:rFonts w:eastAsia="Times New Roman"/>
        </w:rPr>
      </w:pPr>
      <w:r>
        <w:rPr>
          <w:rFonts w:eastAsia="Times New Roman"/>
          <w:b/>
          <w:bCs/>
          <w:color w:val="000000"/>
          <w:sz w:val="20"/>
          <w:szCs w:val="20"/>
        </w:rPr>
        <w:t>Item 2. Unregistered Sales of Equity Securities and Use of Pr</w:t>
      </w:r>
      <w:r>
        <w:rPr>
          <w:rFonts w:eastAsia="Times New Roman"/>
          <w:b/>
          <w:bCs/>
          <w:color w:val="000000"/>
          <w:sz w:val="20"/>
          <w:szCs w:val="20"/>
        </w:rPr>
        <w:t>oceeds</w:t>
      </w:r>
    </w:p>
    <w:p w14:paraId="6E9606F5" w14:textId="77777777" w:rsidR="00000000" w:rsidRDefault="00F96C63">
      <w:pPr>
        <w:jc w:val="both"/>
        <w:rPr>
          <w:rFonts w:eastAsia="Times New Roman"/>
        </w:rPr>
      </w:pPr>
    </w:p>
    <w:p w14:paraId="0C95C73D" w14:textId="77777777" w:rsidR="00000000" w:rsidRDefault="00F96C63">
      <w:pPr>
        <w:jc w:val="both"/>
        <w:rPr>
          <w:rFonts w:eastAsia="Times New Roman"/>
        </w:rPr>
      </w:pPr>
      <w:r>
        <w:rPr>
          <w:rFonts w:eastAsia="Times New Roman"/>
          <w:color w:val="000000"/>
          <w:sz w:val="20"/>
          <w:szCs w:val="20"/>
        </w:rPr>
        <w:t>None.</w:t>
      </w:r>
    </w:p>
    <w:p w14:paraId="690927BB" w14:textId="77777777" w:rsidR="00000000" w:rsidRDefault="00F96C63">
      <w:pPr>
        <w:jc w:val="both"/>
        <w:rPr>
          <w:rFonts w:eastAsia="Times New Roman"/>
        </w:rPr>
      </w:pPr>
    </w:p>
    <w:p w14:paraId="1F461018" w14:textId="77777777" w:rsidR="00000000" w:rsidRDefault="00F96C63">
      <w:pPr>
        <w:jc w:val="both"/>
        <w:rPr>
          <w:rFonts w:eastAsia="Times New Roman"/>
        </w:rPr>
      </w:pPr>
      <w:r>
        <w:rPr>
          <w:rFonts w:eastAsia="Times New Roman"/>
          <w:b/>
          <w:bCs/>
          <w:color w:val="000000"/>
          <w:sz w:val="20"/>
          <w:szCs w:val="20"/>
        </w:rPr>
        <w:t>Item 3. Defaults upon Senior Securities</w:t>
      </w:r>
    </w:p>
    <w:p w14:paraId="5DE4366B" w14:textId="77777777" w:rsidR="00000000" w:rsidRDefault="00F96C63">
      <w:pPr>
        <w:jc w:val="both"/>
        <w:rPr>
          <w:rFonts w:eastAsia="Times New Roman"/>
        </w:rPr>
      </w:pPr>
    </w:p>
    <w:p w14:paraId="17088E93" w14:textId="77777777" w:rsidR="00000000" w:rsidRDefault="00F96C63">
      <w:pPr>
        <w:jc w:val="both"/>
        <w:rPr>
          <w:rFonts w:eastAsia="Times New Roman"/>
        </w:rPr>
      </w:pPr>
      <w:r>
        <w:rPr>
          <w:rFonts w:eastAsia="Times New Roman"/>
          <w:color w:val="000000"/>
          <w:sz w:val="20"/>
          <w:szCs w:val="20"/>
        </w:rPr>
        <w:t>None.</w:t>
      </w:r>
    </w:p>
    <w:p w14:paraId="3E525FDD" w14:textId="77777777" w:rsidR="00000000" w:rsidRDefault="00F96C63">
      <w:pPr>
        <w:jc w:val="both"/>
        <w:rPr>
          <w:rFonts w:eastAsia="Times New Roman"/>
        </w:rPr>
      </w:pPr>
    </w:p>
    <w:p w14:paraId="79347F8B" w14:textId="77777777" w:rsidR="00000000" w:rsidRDefault="00F96C63">
      <w:pPr>
        <w:jc w:val="both"/>
        <w:rPr>
          <w:rFonts w:eastAsia="Times New Roman"/>
        </w:rPr>
      </w:pPr>
      <w:r>
        <w:rPr>
          <w:rFonts w:eastAsia="Times New Roman"/>
          <w:b/>
          <w:bCs/>
          <w:color w:val="000000"/>
          <w:sz w:val="20"/>
          <w:szCs w:val="20"/>
        </w:rPr>
        <w:t>Item 4. Mine Safety Disclosures</w:t>
      </w:r>
    </w:p>
    <w:p w14:paraId="6E0DE4AA" w14:textId="77777777" w:rsidR="00000000" w:rsidRDefault="00F96C63">
      <w:pPr>
        <w:jc w:val="both"/>
        <w:rPr>
          <w:rFonts w:eastAsia="Times New Roman"/>
        </w:rPr>
      </w:pPr>
    </w:p>
    <w:p w14:paraId="260A40A0" w14:textId="77777777" w:rsidR="00000000" w:rsidRDefault="00F96C63">
      <w:pPr>
        <w:jc w:val="both"/>
        <w:rPr>
          <w:rFonts w:eastAsia="Times New Roman"/>
        </w:rPr>
      </w:pPr>
      <w:r>
        <w:rPr>
          <w:rFonts w:eastAsia="Times New Roman"/>
          <w:color w:val="000000"/>
          <w:sz w:val="20"/>
          <w:szCs w:val="20"/>
        </w:rPr>
        <w:t>Not applicable.</w:t>
      </w:r>
    </w:p>
    <w:p w14:paraId="725DFF22" w14:textId="77777777" w:rsidR="00000000" w:rsidRDefault="00F96C63">
      <w:pPr>
        <w:jc w:val="both"/>
        <w:rPr>
          <w:rFonts w:eastAsia="Times New Roman"/>
        </w:rPr>
      </w:pPr>
    </w:p>
    <w:p w14:paraId="1B11A05C" w14:textId="77777777" w:rsidR="00000000" w:rsidRDefault="00F96C63">
      <w:pPr>
        <w:jc w:val="both"/>
        <w:rPr>
          <w:rFonts w:eastAsia="Times New Roman"/>
        </w:rPr>
      </w:pPr>
      <w:r>
        <w:rPr>
          <w:rFonts w:eastAsia="Times New Roman"/>
          <w:b/>
          <w:bCs/>
          <w:color w:val="000000"/>
          <w:sz w:val="20"/>
          <w:szCs w:val="20"/>
        </w:rPr>
        <w:t>Item 5. Other Information</w:t>
      </w:r>
    </w:p>
    <w:p w14:paraId="0E419735" w14:textId="77777777" w:rsidR="00000000" w:rsidRDefault="00F96C63">
      <w:pPr>
        <w:jc w:val="both"/>
        <w:rPr>
          <w:rFonts w:eastAsia="Times New Roman"/>
        </w:rPr>
      </w:pPr>
    </w:p>
    <w:p w14:paraId="05527F0F" w14:textId="77777777" w:rsidR="00000000" w:rsidRDefault="00F96C63">
      <w:pPr>
        <w:jc w:val="both"/>
        <w:rPr>
          <w:rFonts w:eastAsia="Times New Roman"/>
        </w:rPr>
      </w:pPr>
      <w:r>
        <w:rPr>
          <w:rFonts w:eastAsia="Times New Roman"/>
          <w:color w:val="000000"/>
          <w:sz w:val="20"/>
          <w:szCs w:val="20"/>
        </w:rPr>
        <w:t xml:space="preserve">None. </w:t>
      </w:r>
    </w:p>
    <w:p w14:paraId="48E11BC5" w14:textId="77777777" w:rsidR="00000000" w:rsidRDefault="00F96C63">
      <w:pPr>
        <w:jc w:val="both"/>
        <w:rPr>
          <w:rFonts w:eastAsia="Times New Roman"/>
        </w:rPr>
      </w:pPr>
    </w:p>
    <w:p w14:paraId="7EF32CAE" w14:textId="77777777" w:rsidR="00000000" w:rsidRDefault="00F96C63">
      <w:pPr>
        <w:jc w:val="center"/>
        <w:divId w:val="1002705147"/>
        <w:rPr>
          <w:rFonts w:eastAsia="Times New Roman"/>
        </w:rPr>
      </w:pPr>
      <w:r>
        <w:rPr>
          <w:rFonts w:eastAsia="Times New Roman"/>
          <w:color w:val="000000"/>
          <w:sz w:val="20"/>
          <w:szCs w:val="20"/>
        </w:rPr>
        <w:t>28</w:t>
      </w:r>
    </w:p>
    <w:p w14:paraId="5206006D" w14:textId="77777777" w:rsidR="00000000" w:rsidRDefault="00F96C63">
      <w:pPr>
        <w:rPr>
          <w:rFonts w:eastAsia="Times New Roman"/>
        </w:rPr>
      </w:pPr>
      <w:r>
        <w:rPr>
          <w:rFonts w:eastAsia="Times New Roman"/>
        </w:rPr>
        <w:pict w14:anchorId="003AB941">
          <v:rect id="_x0000_i1053" style="width:0;height:1.5pt" o:hralign="center" o:hrstd="t" o:hr="t" fillcolor="#a0a0a0" stroked="f"/>
        </w:pict>
      </w:r>
    </w:p>
    <w:p w14:paraId="4B4B411F" w14:textId="77777777" w:rsidR="00000000" w:rsidRDefault="00F96C63">
      <w:pPr>
        <w:divId w:val="698701844"/>
        <w:rPr>
          <w:rFonts w:eastAsia="Times New Roman"/>
        </w:rPr>
      </w:pPr>
      <w:hyperlink w:anchor="i69f10f9860e84966b1b2b7b98bb187e0_7" w:history="1">
        <w:r>
          <w:rPr>
            <w:rStyle w:val="a3"/>
            <w:rFonts w:eastAsia="Times New Roman"/>
            <w:sz w:val="20"/>
            <w:szCs w:val="20"/>
          </w:rPr>
          <w:t>Table of Contents</w:t>
        </w:r>
      </w:hyperlink>
    </w:p>
    <w:p w14:paraId="210E0ED7" w14:textId="77777777" w:rsidR="00000000" w:rsidRDefault="00F96C63">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6"/>
        <w:gridCol w:w="36"/>
        <w:gridCol w:w="61"/>
        <w:gridCol w:w="7235"/>
        <w:gridCol w:w="37"/>
      </w:tblGrid>
      <w:tr w:rsidR="00000000" w14:paraId="796A05C4" w14:textId="77777777">
        <w:trPr>
          <w:divId w:val="1973710101"/>
        </w:trPr>
        <w:tc>
          <w:tcPr>
            <w:tcW w:w="50" w:type="pct"/>
            <w:vAlign w:val="center"/>
            <w:hideMark/>
          </w:tcPr>
          <w:p w14:paraId="335C1A02" w14:textId="77777777" w:rsidR="00000000" w:rsidRDefault="00F96C63">
            <w:pPr>
              <w:jc w:val="both"/>
              <w:rPr>
                <w:rFonts w:eastAsia="Times New Roman"/>
              </w:rPr>
            </w:pPr>
          </w:p>
        </w:tc>
        <w:tc>
          <w:tcPr>
            <w:tcW w:w="443" w:type="pct"/>
            <w:vAlign w:val="center"/>
            <w:hideMark/>
          </w:tcPr>
          <w:p w14:paraId="6F5E98A3" w14:textId="77777777" w:rsidR="00000000" w:rsidRDefault="00F96C63">
            <w:pPr>
              <w:rPr>
                <w:rFonts w:eastAsia="Times New Roman"/>
                <w:sz w:val="20"/>
                <w:szCs w:val="20"/>
              </w:rPr>
            </w:pPr>
          </w:p>
        </w:tc>
        <w:tc>
          <w:tcPr>
            <w:tcW w:w="5" w:type="pct"/>
            <w:vAlign w:val="center"/>
            <w:hideMark/>
          </w:tcPr>
          <w:p w14:paraId="1B12A439" w14:textId="77777777" w:rsidR="00000000" w:rsidRDefault="00F96C63">
            <w:pPr>
              <w:rPr>
                <w:rFonts w:eastAsia="Times New Roman"/>
                <w:sz w:val="20"/>
                <w:szCs w:val="20"/>
              </w:rPr>
            </w:pPr>
          </w:p>
        </w:tc>
        <w:tc>
          <w:tcPr>
            <w:tcW w:w="5" w:type="pct"/>
            <w:vAlign w:val="center"/>
            <w:hideMark/>
          </w:tcPr>
          <w:p w14:paraId="3532CDB0" w14:textId="77777777" w:rsidR="00000000" w:rsidRDefault="00F96C63">
            <w:pPr>
              <w:rPr>
                <w:rFonts w:eastAsia="Times New Roman"/>
                <w:sz w:val="20"/>
                <w:szCs w:val="20"/>
              </w:rPr>
            </w:pPr>
          </w:p>
        </w:tc>
        <w:tc>
          <w:tcPr>
            <w:tcW w:w="55" w:type="pct"/>
            <w:vAlign w:val="center"/>
            <w:hideMark/>
          </w:tcPr>
          <w:p w14:paraId="7909AE81" w14:textId="77777777" w:rsidR="00000000" w:rsidRDefault="00F96C63">
            <w:pPr>
              <w:rPr>
                <w:rFonts w:eastAsia="Times New Roman"/>
                <w:sz w:val="20"/>
                <w:szCs w:val="20"/>
              </w:rPr>
            </w:pPr>
          </w:p>
        </w:tc>
        <w:tc>
          <w:tcPr>
            <w:tcW w:w="5" w:type="pct"/>
            <w:vAlign w:val="center"/>
            <w:hideMark/>
          </w:tcPr>
          <w:p w14:paraId="03787557" w14:textId="77777777" w:rsidR="00000000" w:rsidRDefault="00F96C63">
            <w:pPr>
              <w:rPr>
                <w:rFonts w:eastAsia="Times New Roman"/>
                <w:sz w:val="20"/>
                <w:szCs w:val="20"/>
              </w:rPr>
            </w:pPr>
          </w:p>
        </w:tc>
        <w:tc>
          <w:tcPr>
            <w:tcW w:w="50" w:type="pct"/>
            <w:vAlign w:val="center"/>
            <w:hideMark/>
          </w:tcPr>
          <w:p w14:paraId="3F3A426D" w14:textId="77777777" w:rsidR="00000000" w:rsidRDefault="00F96C63">
            <w:pPr>
              <w:rPr>
                <w:rFonts w:eastAsia="Times New Roman"/>
                <w:sz w:val="20"/>
                <w:szCs w:val="20"/>
              </w:rPr>
            </w:pPr>
          </w:p>
        </w:tc>
        <w:tc>
          <w:tcPr>
            <w:tcW w:w="4380" w:type="pct"/>
            <w:vAlign w:val="center"/>
            <w:hideMark/>
          </w:tcPr>
          <w:p w14:paraId="391335CD" w14:textId="77777777" w:rsidR="00000000" w:rsidRDefault="00F96C63">
            <w:pPr>
              <w:rPr>
                <w:rFonts w:eastAsia="Times New Roman"/>
                <w:sz w:val="20"/>
                <w:szCs w:val="20"/>
              </w:rPr>
            </w:pPr>
          </w:p>
        </w:tc>
        <w:tc>
          <w:tcPr>
            <w:tcW w:w="5" w:type="pct"/>
            <w:vAlign w:val="center"/>
            <w:hideMark/>
          </w:tcPr>
          <w:p w14:paraId="3103CA06" w14:textId="77777777" w:rsidR="00000000" w:rsidRDefault="00F96C63">
            <w:pPr>
              <w:rPr>
                <w:rFonts w:eastAsia="Times New Roman"/>
                <w:sz w:val="20"/>
                <w:szCs w:val="20"/>
              </w:rPr>
            </w:pPr>
          </w:p>
        </w:tc>
      </w:tr>
      <w:tr w:rsidR="00000000" w14:paraId="5A36376E" w14:textId="77777777">
        <w:trPr>
          <w:divId w:val="1973710101"/>
        </w:trPr>
        <w:tc>
          <w:tcPr>
            <w:tcW w:w="0" w:type="auto"/>
            <w:gridSpan w:val="3"/>
            <w:tcMar>
              <w:top w:w="30" w:type="dxa"/>
              <w:left w:w="20" w:type="dxa"/>
              <w:bottom w:w="30" w:type="dxa"/>
              <w:right w:w="20" w:type="dxa"/>
            </w:tcMar>
            <w:vAlign w:val="bottom"/>
            <w:hideMark/>
          </w:tcPr>
          <w:p w14:paraId="736C3C3E" w14:textId="77777777" w:rsidR="00000000" w:rsidRDefault="00F96C63">
            <w:pPr>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14:paraId="1A500319" w14:textId="77777777" w:rsidR="00000000" w:rsidRDefault="00F96C63">
            <w:pPr>
              <w:jc w:val="center"/>
              <w:rPr>
                <w:rFonts w:eastAsia="Times New Roman"/>
              </w:rPr>
            </w:pPr>
          </w:p>
        </w:tc>
        <w:tc>
          <w:tcPr>
            <w:tcW w:w="0" w:type="auto"/>
            <w:gridSpan w:val="3"/>
            <w:tcMar>
              <w:top w:w="30" w:type="dxa"/>
              <w:left w:w="20" w:type="dxa"/>
              <w:bottom w:w="30" w:type="dxa"/>
              <w:right w:w="20" w:type="dxa"/>
            </w:tcMar>
            <w:vAlign w:val="bottom"/>
            <w:hideMark/>
          </w:tcPr>
          <w:p w14:paraId="0A939134" w14:textId="77777777" w:rsidR="00000000" w:rsidRDefault="00F96C63">
            <w:pPr>
              <w:jc w:val="center"/>
              <w:rPr>
                <w:rFonts w:eastAsia="Times New Roman"/>
              </w:rPr>
            </w:pPr>
            <w:r>
              <w:rPr>
                <w:rFonts w:eastAsia="Times New Roman"/>
                <w:b/>
                <w:bCs/>
                <w:color w:val="000000"/>
                <w:sz w:val="20"/>
                <w:szCs w:val="20"/>
              </w:rPr>
              <w:t>Description of Exhibit</w:t>
            </w:r>
          </w:p>
        </w:tc>
      </w:tr>
      <w:tr w:rsidR="00000000" w14:paraId="27EDBA97" w14:textId="77777777">
        <w:trPr>
          <w:divId w:val="1973710101"/>
        </w:trPr>
        <w:tc>
          <w:tcPr>
            <w:tcW w:w="0" w:type="auto"/>
            <w:gridSpan w:val="3"/>
            <w:tcMar>
              <w:top w:w="30" w:type="dxa"/>
              <w:left w:w="20" w:type="dxa"/>
              <w:bottom w:w="30" w:type="dxa"/>
              <w:right w:w="20" w:type="dxa"/>
            </w:tcMar>
            <w:hideMark/>
          </w:tcPr>
          <w:p w14:paraId="6CF951FF" w14:textId="77777777" w:rsidR="00000000" w:rsidRDefault="00F96C63">
            <w:pPr>
              <w:jc w:val="right"/>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33CB9814" w14:textId="77777777" w:rsidR="00000000" w:rsidRDefault="00F96C63">
            <w:pPr>
              <w:jc w:val="right"/>
              <w:rPr>
                <w:rFonts w:eastAsia="Times New Roman"/>
              </w:rPr>
            </w:pPr>
          </w:p>
        </w:tc>
        <w:tc>
          <w:tcPr>
            <w:tcW w:w="0" w:type="auto"/>
            <w:gridSpan w:val="3"/>
            <w:tcMar>
              <w:top w:w="30" w:type="dxa"/>
              <w:left w:w="20" w:type="dxa"/>
              <w:bottom w:w="30" w:type="dxa"/>
              <w:right w:w="20" w:type="dxa"/>
            </w:tcMar>
            <w:hideMark/>
          </w:tcPr>
          <w:p w14:paraId="2495F53C" w14:textId="77777777" w:rsidR="00000000" w:rsidRDefault="00F96C63">
            <w:pPr>
              <w:divId w:val="1103500682"/>
              <w:rPr>
                <w:rFonts w:eastAsia="Times New Roman"/>
              </w:rPr>
            </w:pPr>
            <w:hyperlink r:id="rId4" w:history="1">
              <w:r>
                <w:rPr>
                  <w:rStyle w:val="a3"/>
                  <w:rFonts w:eastAsia="Times New Roman"/>
                  <w:sz w:val="20"/>
                  <w:szCs w:val="20"/>
                </w:rPr>
                <w:t>Employment Agreement, dated October 27, 2020, between Noodles &amp; Company and Dave Boennighausen</w:t>
              </w:r>
            </w:hyperlink>
          </w:p>
        </w:tc>
      </w:tr>
      <w:tr w:rsidR="00000000" w14:paraId="379A65CE" w14:textId="77777777">
        <w:trPr>
          <w:divId w:val="1973710101"/>
        </w:trPr>
        <w:tc>
          <w:tcPr>
            <w:tcW w:w="0" w:type="auto"/>
            <w:gridSpan w:val="3"/>
            <w:tcMar>
              <w:top w:w="30" w:type="dxa"/>
              <w:left w:w="20" w:type="dxa"/>
              <w:bottom w:w="30" w:type="dxa"/>
              <w:right w:w="20" w:type="dxa"/>
            </w:tcMar>
            <w:hideMark/>
          </w:tcPr>
          <w:p w14:paraId="661C0ABF" w14:textId="77777777" w:rsidR="00000000" w:rsidRDefault="00F96C63">
            <w:pPr>
              <w:jc w:val="right"/>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5CD51DB2" w14:textId="77777777" w:rsidR="00000000" w:rsidRDefault="00F96C63">
            <w:pPr>
              <w:jc w:val="right"/>
              <w:rPr>
                <w:rFonts w:eastAsia="Times New Roman"/>
              </w:rPr>
            </w:pPr>
          </w:p>
        </w:tc>
        <w:tc>
          <w:tcPr>
            <w:tcW w:w="0" w:type="auto"/>
            <w:gridSpan w:val="3"/>
            <w:tcMar>
              <w:top w:w="30" w:type="dxa"/>
              <w:left w:w="20" w:type="dxa"/>
              <w:bottom w:w="30" w:type="dxa"/>
              <w:right w:w="20" w:type="dxa"/>
            </w:tcMar>
            <w:hideMark/>
          </w:tcPr>
          <w:p w14:paraId="76E12D79" w14:textId="77777777" w:rsidR="00000000" w:rsidRDefault="00F96C63">
            <w:pPr>
              <w:divId w:val="1405444420"/>
              <w:rPr>
                <w:rFonts w:eastAsia="Times New Roman"/>
              </w:rPr>
            </w:pPr>
            <w:hyperlink r:id="rId5" w:history="1">
              <w:r>
                <w:rPr>
                  <w:rStyle w:val="a3"/>
                  <w:rFonts w:eastAsia="Times New Roman"/>
                  <w:sz w:val="20"/>
                  <w:szCs w:val="20"/>
                </w:rPr>
                <w:t>Employment Agreement, dated October 27, 2020, between Noodles &amp; Company and Brad West</w:t>
              </w:r>
            </w:hyperlink>
          </w:p>
        </w:tc>
      </w:tr>
      <w:tr w:rsidR="00000000" w14:paraId="2429367D" w14:textId="77777777">
        <w:trPr>
          <w:divId w:val="1973710101"/>
        </w:trPr>
        <w:tc>
          <w:tcPr>
            <w:tcW w:w="0" w:type="auto"/>
            <w:gridSpan w:val="3"/>
            <w:tcMar>
              <w:top w:w="30" w:type="dxa"/>
              <w:left w:w="20" w:type="dxa"/>
              <w:bottom w:w="30" w:type="dxa"/>
              <w:right w:w="20" w:type="dxa"/>
            </w:tcMar>
            <w:hideMark/>
          </w:tcPr>
          <w:p w14:paraId="39406A93" w14:textId="77777777" w:rsidR="00000000" w:rsidRDefault="00F96C63">
            <w:pPr>
              <w:jc w:val="right"/>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774561F7" w14:textId="77777777" w:rsidR="00000000" w:rsidRDefault="00F96C63">
            <w:pPr>
              <w:jc w:val="right"/>
              <w:rPr>
                <w:rFonts w:eastAsia="Times New Roman"/>
              </w:rPr>
            </w:pPr>
          </w:p>
        </w:tc>
        <w:tc>
          <w:tcPr>
            <w:tcW w:w="0" w:type="auto"/>
            <w:gridSpan w:val="3"/>
            <w:tcMar>
              <w:top w:w="30" w:type="dxa"/>
              <w:left w:w="20" w:type="dxa"/>
              <w:bottom w:w="30" w:type="dxa"/>
              <w:right w:w="20" w:type="dxa"/>
            </w:tcMar>
            <w:hideMark/>
          </w:tcPr>
          <w:p w14:paraId="3BCC3565" w14:textId="77777777" w:rsidR="00000000" w:rsidRDefault="00F96C63">
            <w:pPr>
              <w:divId w:val="529732485"/>
              <w:rPr>
                <w:rFonts w:eastAsia="Times New Roman"/>
              </w:rPr>
            </w:pPr>
            <w:hyperlink r:id="rId6" w:history="1">
              <w:r>
                <w:rPr>
                  <w:rStyle w:val="a3"/>
                  <w:rFonts w:eastAsia="Times New Roman"/>
                  <w:sz w:val="20"/>
                  <w:szCs w:val="20"/>
                </w:rPr>
                <w:t>Employment Agreement, dated October 27, 2020, between Noodles &amp; Company and Stacey Pool</w:t>
              </w:r>
            </w:hyperlink>
          </w:p>
        </w:tc>
      </w:tr>
      <w:tr w:rsidR="00000000" w14:paraId="03B22E0C" w14:textId="77777777">
        <w:trPr>
          <w:divId w:val="1973710101"/>
        </w:trPr>
        <w:tc>
          <w:tcPr>
            <w:tcW w:w="0" w:type="auto"/>
            <w:gridSpan w:val="3"/>
            <w:tcMar>
              <w:top w:w="30" w:type="dxa"/>
              <w:left w:w="20" w:type="dxa"/>
              <w:bottom w:w="30" w:type="dxa"/>
              <w:right w:w="20" w:type="dxa"/>
            </w:tcMar>
            <w:hideMark/>
          </w:tcPr>
          <w:p w14:paraId="5C1C283C" w14:textId="77777777" w:rsidR="00000000" w:rsidRDefault="00F96C63">
            <w:pPr>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3F4062EF" w14:textId="77777777" w:rsidR="00000000" w:rsidRDefault="00F96C63">
            <w:pPr>
              <w:jc w:val="right"/>
              <w:rPr>
                <w:rFonts w:eastAsia="Times New Roman"/>
              </w:rPr>
            </w:pPr>
          </w:p>
        </w:tc>
        <w:tc>
          <w:tcPr>
            <w:tcW w:w="0" w:type="auto"/>
            <w:gridSpan w:val="3"/>
            <w:tcMar>
              <w:top w:w="30" w:type="dxa"/>
              <w:left w:w="20" w:type="dxa"/>
              <w:bottom w:w="30" w:type="dxa"/>
              <w:right w:w="20" w:type="dxa"/>
            </w:tcMar>
            <w:hideMark/>
          </w:tcPr>
          <w:p w14:paraId="24203C33" w14:textId="77777777" w:rsidR="00000000" w:rsidRDefault="00F96C63">
            <w:pPr>
              <w:divId w:val="1499464264"/>
              <w:rPr>
                <w:rFonts w:eastAsia="Times New Roman"/>
              </w:rPr>
            </w:pPr>
            <w:hyperlink r:id="rId7" w:history="1">
              <w:r>
                <w:rPr>
                  <w:rStyle w:val="a3"/>
                  <w:rFonts w:eastAsia="Times New Roman"/>
                  <w:sz w:val="20"/>
                  <w:szCs w:val="20"/>
                </w:rPr>
                <w:t>Employment Agreement, dated October 27, 2020, between Noodles &amp; Company and Melissa Heidman</w:t>
              </w:r>
            </w:hyperlink>
          </w:p>
        </w:tc>
      </w:tr>
      <w:tr w:rsidR="00000000" w14:paraId="3AED0B65" w14:textId="77777777">
        <w:trPr>
          <w:divId w:val="1973710101"/>
        </w:trPr>
        <w:tc>
          <w:tcPr>
            <w:tcW w:w="0" w:type="auto"/>
            <w:gridSpan w:val="2"/>
            <w:tcMar>
              <w:top w:w="30" w:type="dxa"/>
              <w:left w:w="20" w:type="dxa"/>
              <w:bottom w:w="30" w:type="dxa"/>
              <w:right w:w="0" w:type="dxa"/>
            </w:tcMar>
            <w:hideMark/>
          </w:tcPr>
          <w:p w14:paraId="659D3AB4" w14:textId="77777777" w:rsidR="00000000" w:rsidRDefault="00F96C63">
            <w:pPr>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14:paraId="5BE1FC02"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078DB2CB" w14:textId="77777777" w:rsidR="00000000" w:rsidRDefault="00F96C63">
            <w:pPr>
              <w:jc w:val="right"/>
              <w:rPr>
                <w:rFonts w:eastAsia="Times New Roman"/>
                <w:sz w:val="20"/>
                <w:szCs w:val="20"/>
              </w:rPr>
            </w:pPr>
          </w:p>
        </w:tc>
        <w:tc>
          <w:tcPr>
            <w:tcW w:w="0" w:type="auto"/>
            <w:gridSpan w:val="3"/>
            <w:tcMar>
              <w:top w:w="30" w:type="dxa"/>
              <w:left w:w="20" w:type="dxa"/>
              <w:bottom w:w="30" w:type="dxa"/>
              <w:right w:w="20" w:type="dxa"/>
            </w:tcMar>
            <w:hideMark/>
          </w:tcPr>
          <w:p w14:paraId="6210D5F5" w14:textId="77777777" w:rsidR="00000000" w:rsidRDefault="00F96C63">
            <w:pPr>
              <w:divId w:val="244143850"/>
              <w:rPr>
                <w:rFonts w:eastAsia="Times New Roman"/>
              </w:rPr>
            </w:pPr>
            <w:hyperlink r:id="rId8" w:history="1">
              <w:r>
                <w:rPr>
                  <w:rStyle w:val="a3"/>
                  <w:rFonts w:eastAsia="Times New Roman"/>
                  <w:sz w:val="20"/>
                  <w:szCs w:val="20"/>
                </w:rPr>
                <w:t>Certification of Principal Executive and Financial Officer pursuant t</w:t>
              </w:r>
              <w:r>
                <w:rPr>
                  <w:rStyle w:val="a3"/>
                  <w:rFonts w:eastAsia="Times New Roman"/>
                  <w:sz w:val="20"/>
                  <w:szCs w:val="20"/>
                </w:rPr>
                <w:t>o Section 302 of the Sarbanes-Oxley Act of 2002</w:t>
              </w:r>
            </w:hyperlink>
          </w:p>
        </w:tc>
      </w:tr>
      <w:tr w:rsidR="00000000" w14:paraId="4C5288DE" w14:textId="77777777">
        <w:trPr>
          <w:divId w:val="1973710101"/>
        </w:trPr>
        <w:tc>
          <w:tcPr>
            <w:tcW w:w="0" w:type="auto"/>
            <w:gridSpan w:val="3"/>
            <w:vAlign w:val="center"/>
            <w:hideMark/>
          </w:tcPr>
          <w:p w14:paraId="32DAF10B" w14:textId="77777777" w:rsidR="00000000" w:rsidRDefault="00F96C63">
            <w:pPr>
              <w:rPr>
                <w:rFonts w:eastAsia="Times New Roman"/>
              </w:rPr>
            </w:pPr>
          </w:p>
        </w:tc>
        <w:tc>
          <w:tcPr>
            <w:tcW w:w="0" w:type="auto"/>
            <w:gridSpan w:val="3"/>
            <w:vAlign w:val="center"/>
            <w:hideMark/>
          </w:tcPr>
          <w:p w14:paraId="145DF430" w14:textId="77777777" w:rsidR="00000000" w:rsidRDefault="00F96C63">
            <w:pPr>
              <w:rPr>
                <w:rFonts w:eastAsia="Times New Roman"/>
                <w:sz w:val="20"/>
                <w:szCs w:val="20"/>
              </w:rPr>
            </w:pPr>
          </w:p>
        </w:tc>
        <w:tc>
          <w:tcPr>
            <w:tcW w:w="0" w:type="auto"/>
            <w:gridSpan w:val="3"/>
            <w:vAlign w:val="center"/>
            <w:hideMark/>
          </w:tcPr>
          <w:p w14:paraId="736D89F6" w14:textId="77777777" w:rsidR="00000000" w:rsidRDefault="00F96C63">
            <w:pPr>
              <w:rPr>
                <w:rFonts w:eastAsia="Times New Roman"/>
                <w:sz w:val="20"/>
                <w:szCs w:val="20"/>
              </w:rPr>
            </w:pPr>
          </w:p>
        </w:tc>
      </w:tr>
      <w:tr w:rsidR="00000000" w14:paraId="45780942" w14:textId="77777777">
        <w:trPr>
          <w:divId w:val="1973710101"/>
        </w:trPr>
        <w:tc>
          <w:tcPr>
            <w:tcW w:w="0" w:type="auto"/>
            <w:gridSpan w:val="2"/>
            <w:tcMar>
              <w:top w:w="30" w:type="dxa"/>
              <w:left w:w="20" w:type="dxa"/>
              <w:bottom w:w="30" w:type="dxa"/>
              <w:right w:w="0" w:type="dxa"/>
            </w:tcMar>
            <w:hideMark/>
          </w:tcPr>
          <w:p w14:paraId="15599913" w14:textId="77777777" w:rsidR="00000000" w:rsidRDefault="00F96C63">
            <w:pPr>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14:paraId="29521B03"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4DE302E7" w14:textId="77777777" w:rsidR="00000000" w:rsidRDefault="00F96C63">
            <w:pPr>
              <w:jc w:val="right"/>
              <w:rPr>
                <w:rFonts w:eastAsia="Times New Roman"/>
                <w:sz w:val="20"/>
                <w:szCs w:val="20"/>
              </w:rPr>
            </w:pPr>
          </w:p>
        </w:tc>
        <w:tc>
          <w:tcPr>
            <w:tcW w:w="0" w:type="auto"/>
            <w:gridSpan w:val="3"/>
            <w:tcMar>
              <w:top w:w="30" w:type="dxa"/>
              <w:left w:w="20" w:type="dxa"/>
              <w:bottom w:w="30" w:type="dxa"/>
              <w:right w:w="20" w:type="dxa"/>
            </w:tcMar>
            <w:hideMark/>
          </w:tcPr>
          <w:p w14:paraId="18F33655" w14:textId="77777777" w:rsidR="00000000" w:rsidRDefault="00F96C63">
            <w:pPr>
              <w:divId w:val="65036915"/>
              <w:rPr>
                <w:rFonts w:eastAsia="Times New Roman"/>
              </w:rPr>
            </w:pPr>
            <w:hyperlink r:id="rId9" w:history="1">
              <w:r>
                <w:rPr>
                  <w:rStyle w:val="a3"/>
                  <w:rFonts w:eastAsia="Times New Roman"/>
                  <w:sz w:val="20"/>
                  <w:szCs w:val="20"/>
                </w:rPr>
                <w:t>Certification of Principal Executive and Financial Officer pursuant to Section 906 of the Sarbanes-Oxley Act of 2002</w:t>
              </w:r>
            </w:hyperlink>
            <w:r>
              <w:rPr>
                <w:rFonts w:eastAsia="Times New Roman"/>
                <w:color w:val="000000"/>
                <w:sz w:val="20"/>
                <w:szCs w:val="20"/>
              </w:rPr>
              <w:t xml:space="preserve"> (furnished herewith)</w:t>
            </w:r>
          </w:p>
        </w:tc>
      </w:tr>
      <w:tr w:rsidR="00000000" w14:paraId="63456EE6" w14:textId="77777777">
        <w:trPr>
          <w:divId w:val="1973710101"/>
        </w:trPr>
        <w:tc>
          <w:tcPr>
            <w:tcW w:w="0" w:type="auto"/>
            <w:gridSpan w:val="3"/>
            <w:tcMar>
              <w:top w:w="30" w:type="dxa"/>
              <w:left w:w="20" w:type="dxa"/>
              <w:bottom w:w="30" w:type="dxa"/>
              <w:right w:w="20" w:type="dxa"/>
            </w:tcMar>
            <w:hideMark/>
          </w:tcPr>
          <w:p w14:paraId="29081387" w14:textId="77777777" w:rsidR="00000000" w:rsidRDefault="00F96C63">
            <w:pPr>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35E1E0C2"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35784D97" w14:textId="77777777" w:rsidR="00000000" w:rsidRDefault="00F96C63">
            <w:pPr>
              <w:rPr>
                <w:rFonts w:eastAsia="Times New Roman"/>
              </w:rPr>
            </w:pPr>
            <w:r>
              <w:rPr>
                <w:rFonts w:eastAsia="Times New Roman"/>
                <w:color w:val="000000"/>
                <w:sz w:val="20"/>
                <w:szCs w:val="20"/>
              </w:rPr>
              <w:t>Inline XBRL Instance Document - the instance document does not appear in the Interactive Data File bec</w:t>
            </w:r>
            <w:r>
              <w:rPr>
                <w:rFonts w:eastAsia="Times New Roman"/>
                <w:color w:val="000000"/>
                <w:sz w:val="20"/>
                <w:szCs w:val="20"/>
              </w:rPr>
              <w:t>ause its XBRL tags are embedded within the Inline XBRL document</w:t>
            </w:r>
          </w:p>
        </w:tc>
      </w:tr>
      <w:tr w:rsidR="00000000" w14:paraId="74A16945" w14:textId="77777777">
        <w:trPr>
          <w:divId w:val="1973710101"/>
        </w:trPr>
        <w:tc>
          <w:tcPr>
            <w:tcW w:w="0" w:type="auto"/>
            <w:gridSpan w:val="3"/>
            <w:tcMar>
              <w:top w:w="30" w:type="dxa"/>
              <w:left w:w="20" w:type="dxa"/>
              <w:bottom w:w="30" w:type="dxa"/>
              <w:right w:w="20" w:type="dxa"/>
            </w:tcMar>
            <w:hideMark/>
          </w:tcPr>
          <w:p w14:paraId="79BC4D9C" w14:textId="77777777" w:rsidR="00000000" w:rsidRDefault="00F96C63">
            <w:pPr>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47FA54A1"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698D812C" w14:textId="77777777" w:rsidR="00000000" w:rsidRDefault="00F96C63">
            <w:pPr>
              <w:rPr>
                <w:rFonts w:eastAsia="Times New Roman"/>
              </w:rPr>
            </w:pPr>
            <w:r>
              <w:rPr>
                <w:rFonts w:eastAsia="Times New Roman"/>
                <w:color w:val="000000"/>
                <w:sz w:val="20"/>
                <w:szCs w:val="20"/>
              </w:rPr>
              <w:t>Inline XBRL Taxonomy Extension Schema Document</w:t>
            </w:r>
          </w:p>
        </w:tc>
      </w:tr>
      <w:tr w:rsidR="00000000" w14:paraId="5CAED10D" w14:textId="77777777">
        <w:trPr>
          <w:divId w:val="1973710101"/>
        </w:trPr>
        <w:tc>
          <w:tcPr>
            <w:tcW w:w="0" w:type="auto"/>
            <w:gridSpan w:val="3"/>
            <w:tcMar>
              <w:top w:w="30" w:type="dxa"/>
              <w:left w:w="20" w:type="dxa"/>
              <w:bottom w:w="30" w:type="dxa"/>
              <w:right w:w="20" w:type="dxa"/>
            </w:tcMar>
            <w:hideMark/>
          </w:tcPr>
          <w:p w14:paraId="6F5078AB" w14:textId="77777777" w:rsidR="00000000" w:rsidRDefault="00F96C63">
            <w:pPr>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7D323B04"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0B0F153F" w14:textId="77777777" w:rsidR="00000000" w:rsidRDefault="00F96C63">
            <w:pPr>
              <w:rPr>
                <w:rFonts w:eastAsia="Times New Roman"/>
              </w:rPr>
            </w:pPr>
            <w:r>
              <w:rPr>
                <w:rFonts w:eastAsia="Times New Roman"/>
                <w:color w:val="000000"/>
                <w:sz w:val="20"/>
                <w:szCs w:val="20"/>
              </w:rPr>
              <w:t>Inline XBRL Taxonomy Extension Calculation Linkbase Document</w:t>
            </w:r>
          </w:p>
        </w:tc>
      </w:tr>
      <w:tr w:rsidR="00000000" w14:paraId="388F1830" w14:textId="77777777">
        <w:trPr>
          <w:divId w:val="1973710101"/>
        </w:trPr>
        <w:tc>
          <w:tcPr>
            <w:tcW w:w="0" w:type="auto"/>
            <w:gridSpan w:val="3"/>
            <w:tcMar>
              <w:top w:w="30" w:type="dxa"/>
              <w:left w:w="20" w:type="dxa"/>
              <w:bottom w:w="30" w:type="dxa"/>
              <w:right w:w="20" w:type="dxa"/>
            </w:tcMar>
            <w:hideMark/>
          </w:tcPr>
          <w:p w14:paraId="3996BE48" w14:textId="77777777" w:rsidR="00000000" w:rsidRDefault="00F96C63">
            <w:pPr>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670EB2D6"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39EF9E0C" w14:textId="77777777" w:rsidR="00000000" w:rsidRDefault="00F96C63">
            <w:pPr>
              <w:rPr>
                <w:rFonts w:eastAsia="Times New Roman"/>
              </w:rPr>
            </w:pPr>
            <w:r>
              <w:rPr>
                <w:rFonts w:eastAsia="Times New Roman"/>
                <w:color w:val="000000"/>
                <w:sz w:val="20"/>
                <w:szCs w:val="20"/>
              </w:rPr>
              <w:t>Inline XBRL Taxonomy Extension Definition Linkbase Document</w:t>
            </w:r>
          </w:p>
        </w:tc>
      </w:tr>
      <w:tr w:rsidR="00000000" w14:paraId="676C645F" w14:textId="77777777">
        <w:trPr>
          <w:divId w:val="1973710101"/>
        </w:trPr>
        <w:tc>
          <w:tcPr>
            <w:tcW w:w="0" w:type="auto"/>
            <w:gridSpan w:val="3"/>
            <w:tcMar>
              <w:top w:w="30" w:type="dxa"/>
              <w:left w:w="20" w:type="dxa"/>
              <w:bottom w:w="30" w:type="dxa"/>
              <w:right w:w="20" w:type="dxa"/>
            </w:tcMar>
            <w:hideMark/>
          </w:tcPr>
          <w:p w14:paraId="649FBD81" w14:textId="77777777" w:rsidR="00000000" w:rsidRDefault="00F96C63">
            <w:pPr>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5F35F66C"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343B710A" w14:textId="77777777" w:rsidR="00000000" w:rsidRDefault="00F96C63">
            <w:pPr>
              <w:rPr>
                <w:rFonts w:eastAsia="Times New Roman"/>
              </w:rPr>
            </w:pPr>
            <w:r>
              <w:rPr>
                <w:rFonts w:eastAsia="Times New Roman"/>
                <w:color w:val="000000"/>
                <w:sz w:val="20"/>
                <w:szCs w:val="20"/>
              </w:rPr>
              <w:t>Inline XBRL Taxonomy Extension Label Linkbase Document</w:t>
            </w:r>
          </w:p>
        </w:tc>
      </w:tr>
      <w:tr w:rsidR="00000000" w14:paraId="57171826" w14:textId="77777777">
        <w:trPr>
          <w:divId w:val="1973710101"/>
        </w:trPr>
        <w:tc>
          <w:tcPr>
            <w:tcW w:w="0" w:type="auto"/>
            <w:gridSpan w:val="3"/>
            <w:tcMar>
              <w:top w:w="30" w:type="dxa"/>
              <w:left w:w="20" w:type="dxa"/>
              <w:bottom w:w="30" w:type="dxa"/>
              <w:right w:w="20" w:type="dxa"/>
            </w:tcMar>
            <w:hideMark/>
          </w:tcPr>
          <w:p w14:paraId="44538540" w14:textId="77777777" w:rsidR="00000000" w:rsidRDefault="00F96C63">
            <w:pPr>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532BC1F0" w14:textId="77777777" w:rsidR="00000000" w:rsidRDefault="00F96C63">
            <w:pPr>
              <w:jc w:val="right"/>
              <w:rPr>
                <w:rFonts w:eastAsia="Times New Roman"/>
              </w:rPr>
            </w:pPr>
          </w:p>
        </w:tc>
        <w:tc>
          <w:tcPr>
            <w:tcW w:w="0" w:type="auto"/>
            <w:gridSpan w:val="3"/>
            <w:tcMar>
              <w:top w:w="30" w:type="dxa"/>
              <w:left w:w="20" w:type="dxa"/>
              <w:bottom w:w="30" w:type="dxa"/>
              <w:right w:w="20" w:type="dxa"/>
            </w:tcMar>
            <w:vAlign w:val="bottom"/>
            <w:hideMark/>
          </w:tcPr>
          <w:p w14:paraId="50BBFE49" w14:textId="77777777" w:rsidR="00000000" w:rsidRDefault="00F96C63">
            <w:pPr>
              <w:rPr>
                <w:rFonts w:eastAsia="Times New Roman"/>
              </w:rPr>
            </w:pPr>
            <w:r>
              <w:rPr>
                <w:rFonts w:eastAsia="Times New Roman"/>
                <w:color w:val="000000"/>
                <w:sz w:val="20"/>
                <w:szCs w:val="20"/>
              </w:rPr>
              <w:t>Inline XBRL Taxonomy Extension Presentation Linkbase Document</w:t>
            </w:r>
          </w:p>
        </w:tc>
      </w:tr>
      <w:tr w:rsidR="00000000" w14:paraId="51CCD872" w14:textId="77777777">
        <w:trPr>
          <w:divId w:val="1973710101"/>
        </w:trPr>
        <w:tc>
          <w:tcPr>
            <w:tcW w:w="0" w:type="auto"/>
            <w:gridSpan w:val="2"/>
            <w:tcMar>
              <w:top w:w="30" w:type="dxa"/>
              <w:left w:w="20" w:type="dxa"/>
              <w:bottom w:w="30" w:type="dxa"/>
              <w:right w:w="0" w:type="dxa"/>
            </w:tcMar>
            <w:hideMark/>
          </w:tcPr>
          <w:p w14:paraId="2C065DA5" w14:textId="77777777" w:rsidR="00000000" w:rsidRDefault="00F96C63">
            <w:pPr>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14:paraId="0B4355BE" w14:textId="77777777" w:rsidR="00000000" w:rsidRDefault="00F96C63">
            <w:pPr>
              <w:jc w:val="right"/>
              <w:rPr>
                <w:rFonts w:eastAsia="Times New Roman"/>
              </w:rPr>
            </w:pPr>
          </w:p>
        </w:tc>
        <w:tc>
          <w:tcPr>
            <w:tcW w:w="0" w:type="auto"/>
            <w:gridSpan w:val="3"/>
            <w:tcMar>
              <w:top w:w="0" w:type="dxa"/>
              <w:left w:w="20" w:type="dxa"/>
              <w:bottom w:w="0" w:type="dxa"/>
              <w:right w:w="20" w:type="dxa"/>
            </w:tcMar>
            <w:vAlign w:val="center"/>
            <w:hideMark/>
          </w:tcPr>
          <w:p w14:paraId="313D027C" w14:textId="77777777" w:rsidR="00000000" w:rsidRDefault="00F96C63">
            <w:pPr>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0C952C30" w14:textId="77777777" w:rsidR="00000000" w:rsidRDefault="00F96C63">
            <w:pPr>
              <w:rPr>
                <w:rFonts w:eastAsia="Times New Roman"/>
              </w:rPr>
            </w:pPr>
            <w:r>
              <w:rPr>
                <w:rFonts w:eastAsia="Times New Roman"/>
                <w:color w:val="000000"/>
                <w:sz w:val="20"/>
                <w:szCs w:val="20"/>
              </w:rPr>
              <w:t>Cover Page Interactive Data File (formatted as Inline XBRL and contained in Exhibit 101)</w:t>
            </w:r>
          </w:p>
        </w:tc>
      </w:tr>
    </w:tbl>
    <w:p w14:paraId="3A98714B" w14:textId="77777777" w:rsidR="00000000" w:rsidRDefault="00F96C63">
      <w:pPr>
        <w:divId w:val="1472481456"/>
        <w:rPr>
          <w:rFonts w:eastAsia="Times New Roman"/>
        </w:rPr>
      </w:pPr>
      <w:r>
        <w:rPr>
          <w:rFonts w:eastAsia="Times New Roman"/>
          <w:color w:val="000000"/>
          <w:sz w:val="20"/>
          <w:szCs w:val="20"/>
        </w:rPr>
        <w:t>__________________</w:t>
      </w:r>
    </w:p>
    <w:p w14:paraId="053F28F6" w14:textId="77777777" w:rsidR="00000000" w:rsidRDefault="00F96C63">
      <w:pPr>
        <w:divId w:val="932468539"/>
        <w:rPr>
          <w:rFonts w:eastAsia="Times New Roman"/>
        </w:rPr>
      </w:pPr>
      <w:r>
        <w:rPr>
          <w:rFonts w:eastAsia="Times New Roman"/>
          <w:color w:val="000000"/>
          <w:sz w:val="20"/>
          <w:szCs w:val="20"/>
        </w:rPr>
        <w:t>*Management contract or compensatory plan or arrangement.</w:t>
      </w:r>
    </w:p>
    <w:p w14:paraId="63130942" w14:textId="77777777" w:rsidR="00000000" w:rsidRDefault="00F96C63">
      <w:pPr>
        <w:jc w:val="center"/>
        <w:divId w:val="640041825"/>
        <w:rPr>
          <w:rFonts w:eastAsia="Times New Roman"/>
        </w:rPr>
      </w:pPr>
      <w:r>
        <w:rPr>
          <w:rFonts w:eastAsia="Times New Roman"/>
          <w:color w:val="000000"/>
          <w:sz w:val="20"/>
          <w:szCs w:val="20"/>
        </w:rPr>
        <w:t>29</w:t>
      </w:r>
    </w:p>
    <w:p w14:paraId="6C57030A" w14:textId="77777777" w:rsidR="00000000" w:rsidRDefault="00F96C63">
      <w:pPr>
        <w:rPr>
          <w:rFonts w:eastAsia="Times New Roman"/>
        </w:rPr>
      </w:pPr>
      <w:r>
        <w:rPr>
          <w:rFonts w:eastAsia="Times New Roman"/>
        </w:rPr>
        <w:pict w14:anchorId="67E1A09E">
          <v:rect id="_x0000_i1054" style="width:0;height:1.5pt" o:hralign="center" o:hrstd="t" o:hr="t" fillcolor="#a0a0a0" stroked="f"/>
        </w:pict>
      </w:r>
    </w:p>
    <w:p w14:paraId="611C7D35" w14:textId="77777777" w:rsidR="00000000" w:rsidRDefault="00F96C63">
      <w:pPr>
        <w:divId w:val="1390807993"/>
        <w:rPr>
          <w:rFonts w:eastAsia="Times New Roman"/>
        </w:rPr>
      </w:pPr>
      <w:hyperlink w:anchor="i69f10f9860e84966b1b2b7b98bb187e0_7" w:history="1">
        <w:r>
          <w:rPr>
            <w:rStyle w:val="a3"/>
            <w:rFonts w:eastAsia="Times New Roman"/>
            <w:sz w:val="20"/>
            <w:szCs w:val="20"/>
          </w:rPr>
          <w:t>Table of Contents</w:t>
        </w:r>
      </w:hyperlink>
    </w:p>
    <w:p w14:paraId="1CFC4DB9" w14:textId="77777777" w:rsidR="00000000" w:rsidRDefault="00F96C63">
      <w:pPr>
        <w:jc w:val="center"/>
        <w:rPr>
          <w:rFonts w:eastAsia="Times New Roman"/>
        </w:rPr>
      </w:pPr>
      <w:r>
        <w:rPr>
          <w:rFonts w:eastAsia="Times New Roman"/>
          <w:b/>
          <w:bCs/>
          <w:color w:val="000000"/>
          <w:sz w:val="20"/>
          <w:szCs w:val="20"/>
        </w:rPr>
        <w:t>SIGNATURES</w:t>
      </w:r>
    </w:p>
    <w:p w14:paraId="163E622A" w14:textId="77777777" w:rsidR="00000000" w:rsidRDefault="00F96C63">
      <w:pPr>
        <w:jc w:val="both"/>
        <w:rPr>
          <w:rFonts w:eastAsia="Times New Roman"/>
        </w:rPr>
      </w:pPr>
    </w:p>
    <w:p w14:paraId="7248A252" w14:textId="77777777" w:rsidR="00000000" w:rsidRDefault="00F96C63">
      <w:pPr>
        <w:jc w:val="both"/>
        <w:rPr>
          <w:rFonts w:eastAsia="Times New Roman"/>
        </w:rPr>
      </w:pPr>
      <w:r>
        <w:rPr>
          <w:rFonts w:eastAsia="Times New Roman"/>
          <w:color w:val="000000"/>
          <w:sz w:val="20"/>
          <w:szCs w:val="20"/>
        </w:rPr>
        <w:t>Pursuant to the requirements of the Securities Act of 1934, the Registrant has duly caused this report to be signed on its behalf b</w:t>
      </w:r>
      <w:r>
        <w:rPr>
          <w:rFonts w:eastAsia="Times New Roman"/>
          <w:color w:val="000000"/>
          <w:sz w:val="20"/>
          <w:szCs w:val="20"/>
        </w:rPr>
        <w:t>y the undersigned, thereunto duly authorized.</w:t>
      </w: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14:paraId="3A425534" w14:textId="77777777">
        <w:trPr>
          <w:divId w:val="1950233728"/>
        </w:trPr>
        <w:tc>
          <w:tcPr>
            <w:tcW w:w="20" w:type="dxa"/>
            <w:vAlign w:val="center"/>
            <w:hideMark/>
          </w:tcPr>
          <w:p w14:paraId="6788256A" w14:textId="77777777" w:rsidR="00000000" w:rsidRDefault="00F96C63">
            <w:pPr>
              <w:jc w:val="both"/>
              <w:rPr>
                <w:rFonts w:eastAsia="Times New Roman"/>
              </w:rPr>
            </w:pPr>
          </w:p>
        </w:tc>
        <w:tc>
          <w:tcPr>
            <w:tcW w:w="725" w:type="dxa"/>
            <w:vAlign w:val="center"/>
            <w:hideMark/>
          </w:tcPr>
          <w:p w14:paraId="6D1036A3" w14:textId="77777777" w:rsidR="00000000" w:rsidRDefault="00F96C63">
            <w:pPr>
              <w:rPr>
                <w:rFonts w:eastAsia="Times New Roman"/>
                <w:sz w:val="20"/>
                <w:szCs w:val="20"/>
              </w:rPr>
            </w:pPr>
          </w:p>
        </w:tc>
        <w:tc>
          <w:tcPr>
            <w:tcW w:w="20" w:type="dxa"/>
            <w:vAlign w:val="center"/>
            <w:hideMark/>
          </w:tcPr>
          <w:p w14:paraId="220CF0F8" w14:textId="77777777" w:rsidR="00000000" w:rsidRDefault="00F96C63">
            <w:pPr>
              <w:rPr>
                <w:rFonts w:eastAsia="Times New Roman"/>
                <w:sz w:val="20"/>
                <w:szCs w:val="20"/>
              </w:rPr>
            </w:pPr>
          </w:p>
        </w:tc>
        <w:tc>
          <w:tcPr>
            <w:tcW w:w="20" w:type="dxa"/>
            <w:vAlign w:val="center"/>
            <w:hideMark/>
          </w:tcPr>
          <w:p w14:paraId="65852758" w14:textId="77777777" w:rsidR="00000000" w:rsidRDefault="00F96C63">
            <w:pPr>
              <w:rPr>
                <w:rFonts w:eastAsia="Times New Roman"/>
                <w:sz w:val="20"/>
                <w:szCs w:val="20"/>
              </w:rPr>
            </w:pPr>
          </w:p>
        </w:tc>
        <w:tc>
          <w:tcPr>
            <w:tcW w:w="9200" w:type="dxa"/>
            <w:vAlign w:val="center"/>
            <w:hideMark/>
          </w:tcPr>
          <w:p w14:paraId="40433F39" w14:textId="77777777" w:rsidR="00000000" w:rsidRDefault="00F96C63">
            <w:pPr>
              <w:rPr>
                <w:rFonts w:eastAsia="Times New Roman"/>
                <w:sz w:val="20"/>
                <w:szCs w:val="20"/>
              </w:rPr>
            </w:pPr>
          </w:p>
        </w:tc>
        <w:tc>
          <w:tcPr>
            <w:tcW w:w="20" w:type="dxa"/>
            <w:vAlign w:val="center"/>
            <w:hideMark/>
          </w:tcPr>
          <w:p w14:paraId="6EDD48E4" w14:textId="77777777" w:rsidR="00000000" w:rsidRDefault="00F96C63">
            <w:pPr>
              <w:rPr>
                <w:rFonts w:eastAsia="Times New Roman"/>
                <w:sz w:val="20"/>
                <w:szCs w:val="20"/>
              </w:rPr>
            </w:pPr>
          </w:p>
        </w:tc>
      </w:tr>
      <w:tr w:rsidR="00000000" w14:paraId="2426A4FD" w14:textId="77777777">
        <w:trPr>
          <w:divId w:val="1950233728"/>
          <w:trHeight w:val="300"/>
        </w:trPr>
        <w:tc>
          <w:tcPr>
            <w:tcW w:w="0" w:type="auto"/>
            <w:gridSpan w:val="6"/>
            <w:tcMar>
              <w:top w:w="30" w:type="dxa"/>
              <w:left w:w="20" w:type="dxa"/>
              <w:bottom w:w="30" w:type="dxa"/>
              <w:right w:w="20" w:type="dxa"/>
            </w:tcMar>
            <w:hideMark/>
          </w:tcPr>
          <w:p w14:paraId="1DCB87D4" w14:textId="77777777" w:rsidR="00000000" w:rsidRDefault="00F96C63">
            <w:pPr>
              <w:rPr>
                <w:rFonts w:eastAsia="Times New Roman"/>
              </w:rPr>
            </w:pPr>
            <w:r>
              <w:rPr>
                <w:rFonts w:eastAsia="Times New Roman"/>
                <w:b/>
                <w:bCs/>
                <w:color w:val="000000"/>
                <w:sz w:val="20"/>
                <w:szCs w:val="20"/>
              </w:rPr>
              <w:t>NOODLES &amp; COMPANY</w:t>
            </w:r>
          </w:p>
        </w:tc>
      </w:tr>
      <w:tr w:rsidR="00000000" w14:paraId="2CC247B3" w14:textId="77777777">
        <w:trPr>
          <w:divId w:val="1950233728"/>
          <w:trHeight w:val="300"/>
        </w:trPr>
        <w:tc>
          <w:tcPr>
            <w:tcW w:w="0" w:type="auto"/>
            <w:gridSpan w:val="3"/>
            <w:tcMar>
              <w:top w:w="30" w:type="dxa"/>
              <w:left w:w="20" w:type="dxa"/>
              <w:bottom w:w="30" w:type="dxa"/>
              <w:right w:w="20" w:type="dxa"/>
            </w:tcMar>
            <w:hideMark/>
          </w:tcPr>
          <w:p w14:paraId="799430A2" w14:textId="77777777" w:rsidR="00000000" w:rsidRDefault="00F96C63">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51AB5EE" w14:textId="77777777" w:rsidR="00000000" w:rsidRDefault="00F96C63">
            <w:pPr>
              <w:rPr>
                <w:rFonts w:eastAsia="Times New Roman"/>
              </w:rPr>
            </w:pPr>
            <w:r>
              <w:rPr>
                <w:rFonts w:eastAsia="Times New Roman"/>
                <w:color w:val="000000"/>
                <w:sz w:val="20"/>
                <w:szCs w:val="20"/>
              </w:rPr>
              <w:t>/s/  KATHRYN LOCKHART</w:t>
            </w:r>
          </w:p>
        </w:tc>
      </w:tr>
      <w:tr w:rsidR="00000000" w14:paraId="310BC95F" w14:textId="77777777">
        <w:trPr>
          <w:divId w:val="1950233728"/>
          <w:trHeight w:val="700"/>
        </w:trPr>
        <w:tc>
          <w:tcPr>
            <w:tcW w:w="0" w:type="auto"/>
            <w:gridSpan w:val="3"/>
            <w:tcMar>
              <w:top w:w="0" w:type="dxa"/>
              <w:left w:w="20" w:type="dxa"/>
              <w:bottom w:w="0" w:type="dxa"/>
              <w:right w:w="20" w:type="dxa"/>
            </w:tcMar>
            <w:vAlign w:val="center"/>
            <w:hideMark/>
          </w:tcPr>
          <w:p w14:paraId="34456882" w14:textId="77777777" w:rsidR="00000000" w:rsidRDefault="00F96C63">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5C70BD5" w14:textId="77777777" w:rsidR="00000000" w:rsidRDefault="00F96C63">
            <w:pPr>
              <w:divId w:val="12927472"/>
              <w:rPr>
                <w:rFonts w:eastAsia="Times New Roman"/>
              </w:rPr>
            </w:pPr>
            <w:r>
              <w:rPr>
                <w:rFonts w:eastAsia="Times New Roman"/>
                <w:color w:val="000000"/>
                <w:sz w:val="20"/>
                <w:szCs w:val="20"/>
              </w:rPr>
              <w:t>Kathryn Lockhart</w:t>
            </w:r>
          </w:p>
          <w:p w14:paraId="201DC498" w14:textId="77777777" w:rsidR="00000000" w:rsidRDefault="00F96C63">
            <w:pPr>
              <w:divId w:val="963849950"/>
              <w:rPr>
                <w:rFonts w:eastAsia="Times New Roman"/>
              </w:rPr>
            </w:pPr>
            <w:r>
              <w:rPr>
                <w:rFonts w:eastAsia="Times New Roman"/>
                <w:i/>
                <w:iCs/>
                <w:color w:val="000000"/>
                <w:sz w:val="20"/>
                <w:szCs w:val="20"/>
              </w:rPr>
              <w:t>Chief Accounting Officer (chief accounting officer and duly authorized signatory for the registrant)</w:t>
            </w:r>
          </w:p>
        </w:tc>
      </w:tr>
      <w:tr w:rsidR="00000000" w14:paraId="56B83D43" w14:textId="77777777">
        <w:trPr>
          <w:divId w:val="1950233728"/>
          <w:trHeight w:val="300"/>
        </w:trPr>
        <w:tc>
          <w:tcPr>
            <w:tcW w:w="0" w:type="auto"/>
            <w:gridSpan w:val="3"/>
            <w:tcMar>
              <w:top w:w="30" w:type="dxa"/>
              <w:left w:w="20" w:type="dxa"/>
              <w:bottom w:w="30" w:type="dxa"/>
              <w:right w:w="20" w:type="dxa"/>
            </w:tcMar>
            <w:hideMark/>
          </w:tcPr>
          <w:p w14:paraId="2C39064C" w14:textId="77777777" w:rsidR="00000000" w:rsidRDefault="00F96C63">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14:paraId="22B361B6" w14:textId="77777777" w:rsidR="00000000" w:rsidRDefault="00F96C63">
            <w:pPr>
              <w:rPr>
                <w:rFonts w:eastAsia="Times New Roman"/>
              </w:rPr>
            </w:pPr>
            <w:r>
              <w:rPr>
                <w:rFonts w:eastAsia="Times New Roman"/>
                <w:color w:val="000000"/>
                <w:sz w:val="20"/>
                <w:szCs w:val="20"/>
              </w:rPr>
              <w:t>October 29, 2020</w:t>
            </w:r>
          </w:p>
        </w:tc>
      </w:tr>
    </w:tbl>
    <w:p w14:paraId="75130B61" w14:textId="77777777" w:rsidR="00000000" w:rsidRDefault="00F96C63">
      <w:pPr>
        <w:divId w:val="433479336"/>
        <w:rPr>
          <w:rFonts w:eastAsia="Times New Roman"/>
        </w:rPr>
      </w:pPr>
    </w:p>
    <w:p w14:paraId="76A8727C" w14:textId="77777777" w:rsidR="00000000" w:rsidRDefault="00F96C63">
      <w:pPr>
        <w:jc w:val="center"/>
        <w:divId w:val="1951470954"/>
        <w:rPr>
          <w:rFonts w:eastAsia="Times New Roman"/>
        </w:rPr>
      </w:pPr>
    </w:p>
    <w:p w14:paraId="373CEEC4" w14:textId="77777777" w:rsidR="00F96C63" w:rsidRDefault="00F96C63">
      <w:pPr>
        <w:jc w:val="center"/>
        <w:divId w:val="598024282"/>
        <w:rPr>
          <w:rFonts w:eastAsia="Times New Roman"/>
        </w:rPr>
      </w:pPr>
      <w:r>
        <w:rPr>
          <w:rFonts w:eastAsia="Times New Roman"/>
          <w:color w:val="000000"/>
          <w:sz w:val="20"/>
          <w:szCs w:val="20"/>
        </w:rPr>
        <w:t>30</w:t>
      </w:r>
    </w:p>
    <w:sectPr w:rsidR="00F96C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6C63"/>
    <w:rsid w:val="00F96C63"/>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sec.gov/inlineXBRL/transformation/2015-08-31"/>
  <w:attachedSchema w:val="http://www.noodles.com/20200929"/>
  <w:attachedSchema w:val="http://www.xbrl.org/inlineXBRL/transformation/2015-02-26"/>
  <w:attachedSchema w:val="http://www.xbrl.org/2003/iso4217"/>
  <w:attachedSchema w:val="http://xbrl.org/2006/xbrldi"/>
  <w:attachedSchema w:val="http://www.xbrl.org/2013/inlineXBRL"/>
  <w:attachedSchema w:val="http://fasb.org/us-gaap/2020-01-31"/>
  <w:attachedSchema w:val="http://fasb.org/srt/2020-01-31"/>
  <w:attachedSchema w:val="http://www.xbrl.org/2003/linkbase"/>
  <w:attachedSchema w:val="http://xbrl.sec.gov/dei/2020-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3CC4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495">
      <w:marLeft w:val="0"/>
      <w:marRight w:val="0"/>
      <w:marTop w:val="0"/>
      <w:marBottom w:val="60"/>
      <w:divBdr>
        <w:top w:val="none" w:sz="0" w:space="0" w:color="auto"/>
        <w:left w:val="none" w:sz="0" w:space="0" w:color="auto"/>
        <w:bottom w:val="none" w:sz="0" w:space="0" w:color="auto"/>
        <w:right w:val="none" w:sz="0" w:space="0" w:color="auto"/>
      </w:divBdr>
    </w:div>
    <w:div w:id="16279389">
      <w:marLeft w:val="0"/>
      <w:marRight w:val="0"/>
      <w:marTop w:val="100"/>
      <w:marBottom w:val="100"/>
      <w:divBdr>
        <w:top w:val="none" w:sz="0" w:space="0" w:color="auto"/>
        <w:left w:val="none" w:sz="0" w:space="0" w:color="auto"/>
        <w:bottom w:val="none" w:sz="0" w:space="0" w:color="auto"/>
        <w:right w:val="none" w:sz="0" w:space="0" w:color="auto"/>
      </w:divBdr>
    </w:div>
    <w:div w:id="17438642">
      <w:marLeft w:val="0"/>
      <w:marRight w:val="0"/>
      <w:marTop w:val="0"/>
      <w:marBottom w:val="60"/>
      <w:divBdr>
        <w:top w:val="none" w:sz="0" w:space="0" w:color="auto"/>
        <w:left w:val="none" w:sz="0" w:space="0" w:color="auto"/>
        <w:bottom w:val="none" w:sz="0" w:space="0" w:color="auto"/>
        <w:right w:val="none" w:sz="0" w:space="0" w:color="auto"/>
      </w:divBdr>
    </w:div>
    <w:div w:id="18624522">
      <w:marLeft w:val="0"/>
      <w:marRight w:val="0"/>
      <w:marTop w:val="0"/>
      <w:marBottom w:val="0"/>
      <w:divBdr>
        <w:top w:val="none" w:sz="0" w:space="0" w:color="auto"/>
        <w:left w:val="none" w:sz="0" w:space="0" w:color="auto"/>
        <w:bottom w:val="none" w:sz="0" w:space="0" w:color="auto"/>
        <w:right w:val="none" w:sz="0" w:space="0" w:color="auto"/>
      </w:divBdr>
      <w:divsChild>
        <w:div w:id="657147625">
          <w:marLeft w:val="0"/>
          <w:marRight w:val="0"/>
          <w:marTop w:val="160"/>
          <w:marBottom w:val="160"/>
          <w:divBdr>
            <w:top w:val="none" w:sz="0" w:space="0" w:color="auto"/>
            <w:left w:val="none" w:sz="0" w:space="0" w:color="auto"/>
            <w:bottom w:val="none" w:sz="0" w:space="0" w:color="auto"/>
            <w:right w:val="none" w:sz="0" w:space="0" w:color="auto"/>
          </w:divBdr>
        </w:div>
      </w:divsChild>
    </w:div>
    <w:div w:id="40831702">
      <w:marLeft w:val="0"/>
      <w:marRight w:val="0"/>
      <w:marTop w:val="0"/>
      <w:marBottom w:val="0"/>
      <w:divBdr>
        <w:top w:val="none" w:sz="0" w:space="0" w:color="auto"/>
        <w:left w:val="none" w:sz="0" w:space="0" w:color="auto"/>
        <w:bottom w:val="none" w:sz="0" w:space="0" w:color="auto"/>
        <w:right w:val="none" w:sz="0" w:space="0" w:color="auto"/>
      </w:divBdr>
    </w:div>
    <w:div w:id="69156230">
      <w:marLeft w:val="0"/>
      <w:marRight w:val="0"/>
      <w:marTop w:val="0"/>
      <w:marBottom w:val="0"/>
      <w:divBdr>
        <w:top w:val="none" w:sz="0" w:space="0" w:color="auto"/>
        <w:left w:val="none" w:sz="0" w:space="0" w:color="auto"/>
        <w:bottom w:val="none" w:sz="0" w:space="0" w:color="auto"/>
        <w:right w:val="none" w:sz="0" w:space="0" w:color="auto"/>
      </w:divBdr>
      <w:divsChild>
        <w:div w:id="640041825">
          <w:marLeft w:val="0"/>
          <w:marRight w:val="0"/>
          <w:marTop w:val="0"/>
          <w:marBottom w:val="0"/>
          <w:divBdr>
            <w:top w:val="none" w:sz="0" w:space="0" w:color="auto"/>
            <w:left w:val="none" w:sz="0" w:space="0" w:color="auto"/>
            <w:bottom w:val="none" w:sz="0" w:space="0" w:color="auto"/>
            <w:right w:val="none" w:sz="0" w:space="0" w:color="auto"/>
          </w:divBdr>
        </w:div>
      </w:divsChild>
    </w:div>
    <w:div w:id="69276702">
      <w:marLeft w:val="0"/>
      <w:marRight w:val="0"/>
      <w:marTop w:val="0"/>
      <w:marBottom w:val="0"/>
      <w:divBdr>
        <w:top w:val="none" w:sz="0" w:space="0" w:color="auto"/>
        <w:left w:val="none" w:sz="0" w:space="0" w:color="auto"/>
        <w:bottom w:val="none" w:sz="0" w:space="0" w:color="auto"/>
        <w:right w:val="none" w:sz="0" w:space="0" w:color="auto"/>
      </w:divBdr>
    </w:div>
    <w:div w:id="85655666">
      <w:marLeft w:val="0"/>
      <w:marRight w:val="0"/>
      <w:marTop w:val="0"/>
      <w:marBottom w:val="0"/>
      <w:divBdr>
        <w:top w:val="none" w:sz="0" w:space="0" w:color="auto"/>
        <w:left w:val="none" w:sz="0" w:space="0" w:color="auto"/>
        <w:bottom w:val="none" w:sz="0" w:space="0" w:color="auto"/>
        <w:right w:val="none" w:sz="0" w:space="0" w:color="auto"/>
      </w:divBdr>
      <w:divsChild>
        <w:div w:id="29497306">
          <w:marLeft w:val="0"/>
          <w:marRight w:val="0"/>
          <w:marTop w:val="160"/>
          <w:marBottom w:val="160"/>
          <w:divBdr>
            <w:top w:val="none" w:sz="0" w:space="0" w:color="auto"/>
            <w:left w:val="none" w:sz="0" w:space="0" w:color="auto"/>
            <w:bottom w:val="none" w:sz="0" w:space="0" w:color="auto"/>
            <w:right w:val="none" w:sz="0" w:space="0" w:color="auto"/>
          </w:divBdr>
        </w:div>
      </w:divsChild>
    </w:div>
    <w:div w:id="85880221">
      <w:marLeft w:val="0"/>
      <w:marRight w:val="0"/>
      <w:marTop w:val="100"/>
      <w:marBottom w:val="100"/>
      <w:divBdr>
        <w:top w:val="none" w:sz="0" w:space="0" w:color="auto"/>
        <w:left w:val="none" w:sz="0" w:space="0" w:color="auto"/>
        <w:bottom w:val="none" w:sz="0" w:space="0" w:color="auto"/>
        <w:right w:val="none" w:sz="0" w:space="0" w:color="auto"/>
      </w:divBdr>
    </w:div>
    <w:div w:id="89590529">
      <w:marLeft w:val="0"/>
      <w:marRight w:val="0"/>
      <w:marTop w:val="0"/>
      <w:marBottom w:val="100"/>
      <w:divBdr>
        <w:top w:val="none" w:sz="0" w:space="0" w:color="auto"/>
        <w:left w:val="none" w:sz="0" w:space="0" w:color="auto"/>
        <w:bottom w:val="none" w:sz="0" w:space="0" w:color="auto"/>
        <w:right w:val="none" w:sz="0" w:space="0" w:color="auto"/>
      </w:divBdr>
    </w:div>
    <w:div w:id="95517023">
      <w:marLeft w:val="0"/>
      <w:marRight w:val="0"/>
      <w:marTop w:val="0"/>
      <w:marBottom w:val="0"/>
      <w:divBdr>
        <w:top w:val="none" w:sz="0" w:space="0" w:color="auto"/>
        <w:left w:val="none" w:sz="0" w:space="0" w:color="auto"/>
        <w:bottom w:val="none" w:sz="0" w:space="0" w:color="auto"/>
        <w:right w:val="none" w:sz="0" w:space="0" w:color="auto"/>
      </w:divBdr>
    </w:div>
    <w:div w:id="104077078">
      <w:marLeft w:val="0"/>
      <w:marRight w:val="0"/>
      <w:marTop w:val="0"/>
      <w:marBottom w:val="0"/>
      <w:divBdr>
        <w:top w:val="none" w:sz="0" w:space="0" w:color="auto"/>
        <w:left w:val="none" w:sz="0" w:space="0" w:color="auto"/>
        <w:bottom w:val="none" w:sz="0" w:space="0" w:color="auto"/>
        <w:right w:val="none" w:sz="0" w:space="0" w:color="auto"/>
      </w:divBdr>
      <w:divsChild>
        <w:div w:id="1002705147">
          <w:marLeft w:val="0"/>
          <w:marRight w:val="0"/>
          <w:marTop w:val="0"/>
          <w:marBottom w:val="0"/>
          <w:divBdr>
            <w:top w:val="none" w:sz="0" w:space="0" w:color="auto"/>
            <w:left w:val="none" w:sz="0" w:space="0" w:color="auto"/>
            <w:bottom w:val="none" w:sz="0" w:space="0" w:color="auto"/>
            <w:right w:val="none" w:sz="0" w:space="0" w:color="auto"/>
          </w:divBdr>
        </w:div>
      </w:divsChild>
    </w:div>
    <w:div w:id="116917976">
      <w:marLeft w:val="0"/>
      <w:marRight w:val="0"/>
      <w:marTop w:val="0"/>
      <w:marBottom w:val="0"/>
      <w:divBdr>
        <w:top w:val="none" w:sz="0" w:space="0" w:color="auto"/>
        <w:left w:val="none" w:sz="0" w:space="0" w:color="auto"/>
        <w:bottom w:val="none" w:sz="0" w:space="0" w:color="auto"/>
        <w:right w:val="none" w:sz="0" w:space="0" w:color="auto"/>
      </w:divBdr>
      <w:divsChild>
        <w:div w:id="1536116601">
          <w:marLeft w:val="0"/>
          <w:marRight w:val="0"/>
          <w:marTop w:val="160"/>
          <w:marBottom w:val="160"/>
          <w:divBdr>
            <w:top w:val="none" w:sz="0" w:space="0" w:color="auto"/>
            <w:left w:val="none" w:sz="0" w:space="0" w:color="auto"/>
            <w:bottom w:val="none" w:sz="0" w:space="0" w:color="auto"/>
            <w:right w:val="none" w:sz="0" w:space="0" w:color="auto"/>
          </w:divBdr>
        </w:div>
      </w:divsChild>
    </w:div>
    <w:div w:id="118962582">
      <w:marLeft w:val="0"/>
      <w:marRight w:val="0"/>
      <w:marTop w:val="0"/>
      <w:marBottom w:val="0"/>
      <w:divBdr>
        <w:top w:val="none" w:sz="0" w:space="0" w:color="auto"/>
        <w:left w:val="none" w:sz="0" w:space="0" w:color="auto"/>
        <w:bottom w:val="none" w:sz="0" w:space="0" w:color="auto"/>
        <w:right w:val="none" w:sz="0" w:space="0" w:color="auto"/>
      </w:divBdr>
    </w:div>
    <w:div w:id="127549048">
      <w:marLeft w:val="0"/>
      <w:marRight w:val="0"/>
      <w:marTop w:val="0"/>
      <w:marBottom w:val="0"/>
      <w:divBdr>
        <w:top w:val="none" w:sz="0" w:space="0" w:color="auto"/>
        <w:left w:val="none" w:sz="0" w:space="0" w:color="auto"/>
        <w:bottom w:val="none" w:sz="0" w:space="0" w:color="auto"/>
        <w:right w:val="none" w:sz="0" w:space="0" w:color="auto"/>
      </w:divBdr>
      <w:divsChild>
        <w:div w:id="2129397273">
          <w:marLeft w:val="0"/>
          <w:marRight w:val="0"/>
          <w:marTop w:val="0"/>
          <w:marBottom w:val="0"/>
          <w:divBdr>
            <w:top w:val="none" w:sz="0" w:space="0" w:color="auto"/>
            <w:left w:val="none" w:sz="0" w:space="0" w:color="auto"/>
            <w:bottom w:val="none" w:sz="0" w:space="0" w:color="auto"/>
            <w:right w:val="none" w:sz="0" w:space="0" w:color="auto"/>
          </w:divBdr>
        </w:div>
      </w:divsChild>
    </w:div>
    <w:div w:id="128011352">
      <w:marLeft w:val="0"/>
      <w:marRight w:val="0"/>
      <w:marTop w:val="0"/>
      <w:marBottom w:val="0"/>
      <w:divBdr>
        <w:top w:val="none" w:sz="0" w:space="0" w:color="auto"/>
        <w:left w:val="none" w:sz="0" w:space="0" w:color="auto"/>
        <w:bottom w:val="none" w:sz="0" w:space="0" w:color="auto"/>
        <w:right w:val="none" w:sz="0" w:space="0" w:color="auto"/>
      </w:divBdr>
      <w:divsChild>
        <w:div w:id="2046364619">
          <w:marLeft w:val="0"/>
          <w:marRight w:val="0"/>
          <w:marTop w:val="160"/>
          <w:marBottom w:val="160"/>
          <w:divBdr>
            <w:top w:val="none" w:sz="0" w:space="0" w:color="auto"/>
            <w:left w:val="none" w:sz="0" w:space="0" w:color="auto"/>
            <w:bottom w:val="none" w:sz="0" w:space="0" w:color="auto"/>
            <w:right w:val="none" w:sz="0" w:space="0" w:color="auto"/>
          </w:divBdr>
        </w:div>
      </w:divsChild>
    </w:div>
    <w:div w:id="135530560">
      <w:marLeft w:val="0"/>
      <w:marRight w:val="0"/>
      <w:marTop w:val="0"/>
      <w:marBottom w:val="60"/>
      <w:divBdr>
        <w:top w:val="none" w:sz="0" w:space="0" w:color="auto"/>
        <w:left w:val="none" w:sz="0" w:space="0" w:color="auto"/>
        <w:bottom w:val="none" w:sz="0" w:space="0" w:color="auto"/>
        <w:right w:val="none" w:sz="0" w:space="0" w:color="auto"/>
      </w:divBdr>
    </w:div>
    <w:div w:id="144704097">
      <w:marLeft w:val="0"/>
      <w:marRight w:val="0"/>
      <w:marTop w:val="0"/>
      <w:marBottom w:val="0"/>
      <w:divBdr>
        <w:top w:val="none" w:sz="0" w:space="0" w:color="auto"/>
        <w:left w:val="none" w:sz="0" w:space="0" w:color="auto"/>
        <w:bottom w:val="none" w:sz="0" w:space="0" w:color="auto"/>
        <w:right w:val="none" w:sz="0" w:space="0" w:color="auto"/>
      </w:divBdr>
      <w:divsChild>
        <w:div w:id="1963458914">
          <w:marLeft w:val="0"/>
          <w:marRight w:val="0"/>
          <w:marTop w:val="160"/>
          <w:marBottom w:val="160"/>
          <w:divBdr>
            <w:top w:val="none" w:sz="0" w:space="0" w:color="auto"/>
            <w:left w:val="none" w:sz="0" w:space="0" w:color="auto"/>
            <w:bottom w:val="none" w:sz="0" w:space="0" w:color="auto"/>
            <w:right w:val="none" w:sz="0" w:space="0" w:color="auto"/>
          </w:divBdr>
        </w:div>
      </w:divsChild>
    </w:div>
    <w:div w:id="149056628">
      <w:marLeft w:val="0"/>
      <w:marRight w:val="0"/>
      <w:marTop w:val="0"/>
      <w:marBottom w:val="0"/>
      <w:divBdr>
        <w:top w:val="none" w:sz="0" w:space="0" w:color="auto"/>
        <w:left w:val="none" w:sz="0" w:space="0" w:color="auto"/>
        <w:bottom w:val="none" w:sz="0" w:space="0" w:color="auto"/>
        <w:right w:val="none" w:sz="0" w:space="0" w:color="auto"/>
      </w:divBdr>
      <w:divsChild>
        <w:div w:id="63071256">
          <w:marLeft w:val="0"/>
          <w:marRight w:val="0"/>
          <w:marTop w:val="0"/>
          <w:marBottom w:val="0"/>
          <w:divBdr>
            <w:top w:val="none" w:sz="0" w:space="0" w:color="auto"/>
            <w:left w:val="none" w:sz="0" w:space="0" w:color="auto"/>
            <w:bottom w:val="none" w:sz="0" w:space="0" w:color="auto"/>
            <w:right w:val="none" w:sz="0" w:space="0" w:color="auto"/>
          </w:divBdr>
        </w:div>
      </w:divsChild>
    </w:div>
    <w:div w:id="154302320">
      <w:marLeft w:val="0"/>
      <w:marRight w:val="0"/>
      <w:marTop w:val="0"/>
      <w:marBottom w:val="0"/>
      <w:divBdr>
        <w:top w:val="none" w:sz="0" w:space="0" w:color="auto"/>
        <w:left w:val="none" w:sz="0" w:space="0" w:color="auto"/>
        <w:bottom w:val="none" w:sz="0" w:space="0" w:color="auto"/>
        <w:right w:val="none" w:sz="0" w:space="0" w:color="auto"/>
      </w:divBdr>
    </w:div>
    <w:div w:id="170221698">
      <w:marLeft w:val="0"/>
      <w:marRight w:val="0"/>
      <w:marTop w:val="0"/>
      <w:marBottom w:val="60"/>
      <w:divBdr>
        <w:top w:val="none" w:sz="0" w:space="0" w:color="auto"/>
        <w:left w:val="none" w:sz="0" w:space="0" w:color="auto"/>
        <w:bottom w:val="none" w:sz="0" w:space="0" w:color="auto"/>
        <w:right w:val="none" w:sz="0" w:space="0" w:color="auto"/>
      </w:divBdr>
    </w:div>
    <w:div w:id="192772709">
      <w:marLeft w:val="0"/>
      <w:marRight w:val="0"/>
      <w:marTop w:val="100"/>
      <w:marBottom w:val="100"/>
      <w:divBdr>
        <w:top w:val="none" w:sz="0" w:space="0" w:color="auto"/>
        <w:left w:val="none" w:sz="0" w:space="0" w:color="auto"/>
        <w:bottom w:val="none" w:sz="0" w:space="0" w:color="auto"/>
        <w:right w:val="none" w:sz="0" w:space="0" w:color="auto"/>
      </w:divBdr>
      <w:divsChild>
        <w:div w:id="547373541">
          <w:marLeft w:val="0"/>
          <w:marRight w:val="0"/>
          <w:marTop w:val="0"/>
          <w:marBottom w:val="0"/>
          <w:divBdr>
            <w:top w:val="none" w:sz="0" w:space="0" w:color="auto"/>
            <w:left w:val="none" w:sz="0" w:space="0" w:color="auto"/>
            <w:bottom w:val="none" w:sz="0" w:space="0" w:color="auto"/>
            <w:right w:val="none" w:sz="0" w:space="0" w:color="auto"/>
          </w:divBdr>
        </w:div>
        <w:div w:id="142554030">
          <w:marLeft w:val="0"/>
          <w:marRight w:val="0"/>
          <w:marTop w:val="0"/>
          <w:marBottom w:val="0"/>
          <w:divBdr>
            <w:top w:val="none" w:sz="0" w:space="0" w:color="auto"/>
            <w:left w:val="none" w:sz="0" w:space="0" w:color="auto"/>
            <w:bottom w:val="none" w:sz="0" w:space="0" w:color="auto"/>
            <w:right w:val="none" w:sz="0" w:space="0" w:color="auto"/>
          </w:divBdr>
        </w:div>
      </w:divsChild>
    </w:div>
    <w:div w:id="205602705">
      <w:marLeft w:val="0"/>
      <w:marRight w:val="0"/>
      <w:marTop w:val="100"/>
      <w:marBottom w:val="100"/>
      <w:divBdr>
        <w:top w:val="none" w:sz="0" w:space="0" w:color="auto"/>
        <w:left w:val="none" w:sz="0" w:space="0" w:color="auto"/>
        <w:bottom w:val="none" w:sz="0" w:space="0" w:color="auto"/>
        <w:right w:val="none" w:sz="0" w:space="0" w:color="auto"/>
      </w:divBdr>
    </w:div>
    <w:div w:id="211506628">
      <w:marLeft w:val="0"/>
      <w:marRight w:val="0"/>
      <w:marTop w:val="100"/>
      <w:marBottom w:val="100"/>
      <w:divBdr>
        <w:top w:val="none" w:sz="0" w:space="0" w:color="auto"/>
        <w:left w:val="none" w:sz="0" w:space="0" w:color="auto"/>
        <w:bottom w:val="none" w:sz="0" w:space="0" w:color="auto"/>
        <w:right w:val="none" w:sz="0" w:space="0" w:color="auto"/>
      </w:divBdr>
      <w:divsChild>
        <w:div w:id="1200319923">
          <w:marLeft w:val="0"/>
          <w:marRight w:val="0"/>
          <w:marTop w:val="0"/>
          <w:marBottom w:val="0"/>
          <w:divBdr>
            <w:top w:val="none" w:sz="0" w:space="0" w:color="auto"/>
            <w:left w:val="none" w:sz="0" w:space="0" w:color="auto"/>
            <w:bottom w:val="none" w:sz="0" w:space="0" w:color="auto"/>
            <w:right w:val="none" w:sz="0" w:space="0" w:color="auto"/>
          </w:divBdr>
        </w:div>
      </w:divsChild>
    </w:div>
    <w:div w:id="214854201">
      <w:marLeft w:val="0"/>
      <w:marRight w:val="0"/>
      <w:marTop w:val="0"/>
      <w:marBottom w:val="0"/>
      <w:divBdr>
        <w:top w:val="none" w:sz="0" w:space="0" w:color="auto"/>
        <w:left w:val="none" w:sz="0" w:space="0" w:color="auto"/>
        <w:bottom w:val="none" w:sz="0" w:space="0" w:color="auto"/>
        <w:right w:val="none" w:sz="0" w:space="0" w:color="auto"/>
      </w:divBdr>
      <w:divsChild>
        <w:div w:id="626159053">
          <w:marLeft w:val="0"/>
          <w:marRight w:val="0"/>
          <w:marTop w:val="160"/>
          <w:marBottom w:val="160"/>
          <w:divBdr>
            <w:top w:val="none" w:sz="0" w:space="0" w:color="auto"/>
            <w:left w:val="none" w:sz="0" w:space="0" w:color="auto"/>
            <w:bottom w:val="none" w:sz="0" w:space="0" w:color="auto"/>
            <w:right w:val="none" w:sz="0" w:space="0" w:color="auto"/>
          </w:divBdr>
        </w:div>
      </w:divsChild>
    </w:div>
    <w:div w:id="229460488">
      <w:marLeft w:val="0"/>
      <w:marRight w:val="0"/>
      <w:marTop w:val="0"/>
      <w:marBottom w:val="0"/>
      <w:divBdr>
        <w:top w:val="none" w:sz="0" w:space="0" w:color="auto"/>
        <w:left w:val="none" w:sz="0" w:space="0" w:color="auto"/>
        <w:bottom w:val="none" w:sz="0" w:space="0" w:color="auto"/>
        <w:right w:val="none" w:sz="0" w:space="0" w:color="auto"/>
      </w:divBdr>
    </w:div>
    <w:div w:id="229921353">
      <w:marLeft w:val="0"/>
      <w:marRight w:val="0"/>
      <w:marTop w:val="0"/>
      <w:marBottom w:val="0"/>
      <w:divBdr>
        <w:top w:val="none" w:sz="0" w:space="0" w:color="auto"/>
        <w:left w:val="none" w:sz="0" w:space="0" w:color="auto"/>
        <w:bottom w:val="none" w:sz="0" w:space="0" w:color="auto"/>
        <w:right w:val="none" w:sz="0" w:space="0" w:color="auto"/>
      </w:divBdr>
    </w:div>
    <w:div w:id="236212738">
      <w:marLeft w:val="0"/>
      <w:marRight w:val="0"/>
      <w:marTop w:val="0"/>
      <w:marBottom w:val="0"/>
      <w:divBdr>
        <w:top w:val="none" w:sz="0" w:space="0" w:color="auto"/>
        <w:left w:val="none" w:sz="0" w:space="0" w:color="auto"/>
        <w:bottom w:val="none" w:sz="0" w:space="0" w:color="auto"/>
        <w:right w:val="none" w:sz="0" w:space="0" w:color="auto"/>
      </w:divBdr>
    </w:div>
    <w:div w:id="242302470">
      <w:marLeft w:val="0"/>
      <w:marRight w:val="0"/>
      <w:marTop w:val="0"/>
      <w:marBottom w:val="0"/>
      <w:divBdr>
        <w:top w:val="none" w:sz="0" w:space="0" w:color="auto"/>
        <w:left w:val="none" w:sz="0" w:space="0" w:color="auto"/>
        <w:bottom w:val="none" w:sz="0" w:space="0" w:color="auto"/>
        <w:right w:val="none" w:sz="0" w:space="0" w:color="auto"/>
      </w:divBdr>
    </w:div>
    <w:div w:id="242493123">
      <w:marLeft w:val="0"/>
      <w:marRight w:val="0"/>
      <w:marTop w:val="0"/>
      <w:marBottom w:val="0"/>
      <w:divBdr>
        <w:top w:val="none" w:sz="0" w:space="0" w:color="auto"/>
        <w:left w:val="none" w:sz="0" w:space="0" w:color="auto"/>
        <w:bottom w:val="none" w:sz="0" w:space="0" w:color="auto"/>
        <w:right w:val="none" w:sz="0" w:space="0" w:color="auto"/>
      </w:divBdr>
    </w:div>
    <w:div w:id="243345585">
      <w:marLeft w:val="0"/>
      <w:marRight w:val="0"/>
      <w:marTop w:val="0"/>
      <w:marBottom w:val="0"/>
      <w:divBdr>
        <w:top w:val="none" w:sz="0" w:space="0" w:color="auto"/>
        <w:left w:val="none" w:sz="0" w:space="0" w:color="auto"/>
        <w:bottom w:val="none" w:sz="0" w:space="0" w:color="auto"/>
        <w:right w:val="none" w:sz="0" w:space="0" w:color="auto"/>
      </w:divBdr>
    </w:div>
    <w:div w:id="254173824">
      <w:marLeft w:val="0"/>
      <w:marRight w:val="0"/>
      <w:marTop w:val="100"/>
      <w:marBottom w:val="100"/>
      <w:divBdr>
        <w:top w:val="none" w:sz="0" w:space="0" w:color="auto"/>
        <w:left w:val="none" w:sz="0" w:space="0" w:color="auto"/>
        <w:bottom w:val="none" w:sz="0" w:space="0" w:color="auto"/>
        <w:right w:val="none" w:sz="0" w:space="0" w:color="auto"/>
      </w:divBdr>
    </w:div>
    <w:div w:id="260259787">
      <w:marLeft w:val="0"/>
      <w:marRight w:val="0"/>
      <w:marTop w:val="240"/>
      <w:marBottom w:val="0"/>
      <w:divBdr>
        <w:top w:val="none" w:sz="0" w:space="0" w:color="auto"/>
        <w:left w:val="none" w:sz="0" w:space="0" w:color="auto"/>
        <w:bottom w:val="none" w:sz="0" w:space="0" w:color="auto"/>
        <w:right w:val="none" w:sz="0" w:space="0" w:color="auto"/>
      </w:divBdr>
    </w:div>
    <w:div w:id="264578200">
      <w:marLeft w:val="0"/>
      <w:marRight w:val="0"/>
      <w:marTop w:val="0"/>
      <w:marBottom w:val="0"/>
      <w:divBdr>
        <w:top w:val="none" w:sz="0" w:space="0" w:color="auto"/>
        <w:left w:val="none" w:sz="0" w:space="0" w:color="auto"/>
        <w:bottom w:val="none" w:sz="0" w:space="0" w:color="auto"/>
        <w:right w:val="none" w:sz="0" w:space="0" w:color="auto"/>
      </w:divBdr>
      <w:divsChild>
        <w:div w:id="2014407071">
          <w:marLeft w:val="0"/>
          <w:marRight w:val="0"/>
          <w:marTop w:val="0"/>
          <w:marBottom w:val="0"/>
          <w:divBdr>
            <w:top w:val="none" w:sz="0" w:space="0" w:color="auto"/>
            <w:left w:val="none" w:sz="0" w:space="0" w:color="auto"/>
            <w:bottom w:val="none" w:sz="0" w:space="0" w:color="auto"/>
            <w:right w:val="none" w:sz="0" w:space="0" w:color="auto"/>
          </w:divBdr>
        </w:div>
      </w:divsChild>
    </w:div>
    <w:div w:id="271135426">
      <w:marLeft w:val="0"/>
      <w:marRight w:val="0"/>
      <w:marTop w:val="160"/>
      <w:marBottom w:val="0"/>
      <w:divBdr>
        <w:top w:val="none" w:sz="0" w:space="0" w:color="auto"/>
        <w:left w:val="none" w:sz="0" w:space="0" w:color="auto"/>
        <w:bottom w:val="none" w:sz="0" w:space="0" w:color="auto"/>
        <w:right w:val="none" w:sz="0" w:space="0" w:color="auto"/>
      </w:divBdr>
    </w:div>
    <w:div w:id="275791988">
      <w:marLeft w:val="0"/>
      <w:marRight w:val="0"/>
      <w:marTop w:val="0"/>
      <w:marBottom w:val="0"/>
      <w:divBdr>
        <w:top w:val="none" w:sz="0" w:space="0" w:color="auto"/>
        <w:left w:val="none" w:sz="0" w:space="0" w:color="auto"/>
        <w:bottom w:val="none" w:sz="0" w:space="0" w:color="auto"/>
        <w:right w:val="none" w:sz="0" w:space="0" w:color="auto"/>
      </w:divBdr>
      <w:divsChild>
        <w:div w:id="698701844">
          <w:marLeft w:val="0"/>
          <w:marRight w:val="0"/>
          <w:marTop w:val="160"/>
          <w:marBottom w:val="160"/>
          <w:divBdr>
            <w:top w:val="none" w:sz="0" w:space="0" w:color="auto"/>
            <w:left w:val="none" w:sz="0" w:space="0" w:color="auto"/>
            <w:bottom w:val="none" w:sz="0" w:space="0" w:color="auto"/>
            <w:right w:val="none" w:sz="0" w:space="0" w:color="auto"/>
          </w:divBdr>
        </w:div>
      </w:divsChild>
    </w:div>
    <w:div w:id="281109485">
      <w:marLeft w:val="0"/>
      <w:marRight w:val="0"/>
      <w:marTop w:val="240"/>
      <w:marBottom w:val="160"/>
      <w:divBdr>
        <w:top w:val="none" w:sz="0" w:space="0" w:color="auto"/>
        <w:left w:val="none" w:sz="0" w:space="0" w:color="auto"/>
        <w:bottom w:val="none" w:sz="0" w:space="0" w:color="auto"/>
        <w:right w:val="none" w:sz="0" w:space="0" w:color="auto"/>
      </w:divBdr>
    </w:div>
    <w:div w:id="281545703">
      <w:marLeft w:val="0"/>
      <w:marRight w:val="0"/>
      <w:marTop w:val="0"/>
      <w:marBottom w:val="0"/>
      <w:divBdr>
        <w:top w:val="none" w:sz="0" w:space="0" w:color="auto"/>
        <w:left w:val="none" w:sz="0" w:space="0" w:color="auto"/>
        <w:bottom w:val="none" w:sz="0" w:space="0" w:color="auto"/>
        <w:right w:val="none" w:sz="0" w:space="0" w:color="auto"/>
      </w:divBdr>
    </w:div>
    <w:div w:id="284043327">
      <w:marLeft w:val="0"/>
      <w:marRight w:val="0"/>
      <w:marTop w:val="0"/>
      <w:marBottom w:val="0"/>
      <w:divBdr>
        <w:top w:val="none" w:sz="0" w:space="0" w:color="auto"/>
        <w:left w:val="none" w:sz="0" w:space="0" w:color="auto"/>
        <w:bottom w:val="none" w:sz="0" w:space="0" w:color="auto"/>
        <w:right w:val="none" w:sz="0" w:space="0" w:color="auto"/>
      </w:divBdr>
    </w:div>
    <w:div w:id="286130954">
      <w:marLeft w:val="0"/>
      <w:marRight w:val="0"/>
      <w:marTop w:val="0"/>
      <w:marBottom w:val="0"/>
      <w:divBdr>
        <w:top w:val="none" w:sz="0" w:space="0" w:color="auto"/>
        <w:left w:val="none" w:sz="0" w:space="0" w:color="auto"/>
        <w:bottom w:val="none" w:sz="0" w:space="0" w:color="auto"/>
        <w:right w:val="none" w:sz="0" w:space="0" w:color="auto"/>
      </w:divBdr>
    </w:div>
    <w:div w:id="292176820">
      <w:marLeft w:val="0"/>
      <w:marRight w:val="0"/>
      <w:marTop w:val="0"/>
      <w:marBottom w:val="0"/>
      <w:divBdr>
        <w:top w:val="none" w:sz="0" w:space="0" w:color="auto"/>
        <w:left w:val="none" w:sz="0" w:space="0" w:color="auto"/>
        <w:bottom w:val="none" w:sz="0" w:space="0" w:color="auto"/>
        <w:right w:val="none" w:sz="0" w:space="0" w:color="auto"/>
      </w:divBdr>
      <w:divsChild>
        <w:div w:id="373039320">
          <w:marLeft w:val="0"/>
          <w:marRight w:val="0"/>
          <w:marTop w:val="160"/>
          <w:marBottom w:val="160"/>
          <w:divBdr>
            <w:top w:val="none" w:sz="0" w:space="0" w:color="auto"/>
            <w:left w:val="none" w:sz="0" w:space="0" w:color="auto"/>
            <w:bottom w:val="none" w:sz="0" w:space="0" w:color="auto"/>
            <w:right w:val="none" w:sz="0" w:space="0" w:color="auto"/>
          </w:divBdr>
        </w:div>
      </w:divsChild>
    </w:div>
    <w:div w:id="294527179">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324432393">
      <w:marLeft w:val="0"/>
      <w:marRight w:val="0"/>
      <w:marTop w:val="60"/>
      <w:marBottom w:val="60"/>
      <w:divBdr>
        <w:top w:val="none" w:sz="0" w:space="0" w:color="auto"/>
        <w:left w:val="none" w:sz="0" w:space="0" w:color="auto"/>
        <w:bottom w:val="none" w:sz="0" w:space="0" w:color="auto"/>
        <w:right w:val="none" w:sz="0" w:space="0" w:color="auto"/>
      </w:divBdr>
    </w:div>
    <w:div w:id="374737209">
      <w:marLeft w:val="0"/>
      <w:marRight w:val="0"/>
      <w:marTop w:val="100"/>
      <w:marBottom w:val="0"/>
      <w:divBdr>
        <w:top w:val="none" w:sz="0" w:space="0" w:color="auto"/>
        <w:left w:val="none" w:sz="0" w:space="0" w:color="auto"/>
        <w:bottom w:val="none" w:sz="0" w:space="0" w:color="auto"/>
        <w:right w:val="none" w:sz="0" w:space="0" w:color="auto"/>
      </w:divBdr>
    </w:div>
    <w:div w:id="398132253">
      <w:marLeft w:val="0"/>
      <w:marRight w:val="0"/>
      <w:marTop w:val="100"/>
      <w:marBottom w:val="100"/>
      <w:divBdr>
        <w:top w:val="none" w:sz="0" w:space="0" w:color="auto"/>
        <w:left w:val="none" w:sz="0" w:space="0" w:color="auto"/>
        <w:bottom w:val="none" w:sz="0" w:space="0" w:color="auto"/>
        <w:right w:val="none" w:sz="0" w:space="0" w:color="auto"/>
      </w:divBdr>
      <w:divsChild>
        <w:div w:id="568922500">
          <w:marLeft w:val="0"/>
          <w:marRight w:val="0"/>
          <w:marTop w:val="0"/>
          <w:marBottom w:val="0"/>
          <w:divBdr>
            <w:top w:val="none" w:sz="0" w:space="0" w:color="auto"/>
            <w:left w:val="none" w:sz="0" w:space="0" w:color="auto"/>
            <w:bottom w:val="none" w:sz="0" w:space="0" w:color="auto"/>
            <w:right w:val="none" w:sz="0" w:space="0" w:color="auto"/>
          </w:divBdr>
        </w:div>
      </w:divsChild>
    </w:div>
    <w:div w:id="406995957">
      <w:marLeft w:val="0"/>
      <w:marRight w:val="0"/>
      <w:marTop w:val="0"/>
      <w:marBottom w:val="60"/>
      <w:divBdr>
        <w:top w:val="none" w:sz="0" w:space="0" w:color="auto"/>
        <w:left w:val="none" w:sz="0" w:space="0" w:color="auto"/>
        <w:bottom w:val="none" w:sz="0" w:space="0" w:color="auto"/>
        <w:right w:val="none" w:sz="0" w:space="0" w:color="auto"/>
      </w:divBdr>
    </w:div>
    <w:div w:id="408695017">
      <w:marLeft w:val="0"/>
      <w:marRight w:val="0"/>
      <w:marTop w:val="0"/>
      <w:marBottom w:val="0"/>
      <w:divBdr>
        <w:top w:val="none" w:sz="0" w:space="0" w:color="auto"/>
        <w:left w:val="none" w:sz="0" w:space="0" w:color="auto"/>
        <w:bottom w:val="none" w:sz="0" w:space="0" w:color="auto"/>
        <w:right w:val="none" w:sz="0" w:space="0" w:color="auto"/>
      </w:divBdr>
      <w:divsChild>
        <w:div w:id="1215116722">
          <w:marLeft w:val="0"/>
          <w:marRight w:val="0"/>
          <w:marTop w:val="160"/>
          <w:marBottom w:val="160"/>
          <w:divBdr>
            <w:top w:val="none" w:sz="0" w:space="0" w:color="auto"/>
            <w:left w:val="none" w:sz="0" w:space="0" w:color="auto"/>
            <w:bottom w:val="none" w:sz="0" w:space="0" w:color="auto"/>
            <w:right w:val="none" w:sz="0" w:space="0" w:color="auto"/>
          </w:divBdr>
        </w:div>
      </w:divsChild>
    </w:div>
    <w:div w:id="433479336">
      <w:marLeft w:val="0"/>
      <w:marRight w:val="0"/>
      <w:marTop w:val="0"/>
      <w:marBottom w:val="0"/>
      <w:divBdr>
        <w:top w:val="none" w:sz="0" w:space="0" w:color="auto"/>
        <w:left w:val="none" w:sz="0" w:space="0" w:color="auto"/>
        <w:bottom w:val="none" w:sz="0" w:space="0" w:color="auto"/>
        <w:right w:val="none" w:sz="0" w:space="0" w:color="auto"/>
      </w:divBdr>
    </w:div>
    <w:div w:id="447089268">
      <w:marLeft w:val="0"/>
      <w:marRight w:val="0"/>
      <w:marTop w:val="180"/>
      <w:marBottom w:val="0"/>
      <w:divBdr>
        <w:top w:val="none" w:sz="0" w:space="0" w:color="auto"/>
        <w:left w:val="none" w:sz="0" w:space="0" w:color="auto"/>
        <w:bottom w:val="none" w:sz="0" w:space="0" w:color="auto"/>
        <w:right w:val="none" w:sz="0" w:space="0" w:color="auto"/>
      </w:divBdr>
    </w:div>
    <w:div w:id="455954521">
      <w:marLeft w:val="0"/>
      <w:marRight w:val="0"/>
      <w:marTop w:val="0"/>
      <w:marBottom w:val="0"/>
      <w:divBdr>
        <w:top w:val="none" w:sz="0" w:space="0" w:color="auto"/>
        <w:left w:val="none" w:sz="0" w:space="0" w:color="auto"/>
        <w:bottom w:val="none" w:sz="0" w:space="0" w:color="auto"/>
        <w:right w:val="none" w:sz="0" w:space="0" w:color="auto"/>
      </w:divBdr>
    </w:div>
    <w:div w:id="467018628">
      <w:marLeft w:val="0"/>
      <w:marRight w:val="0"/>
      <w:marTop w:val="0"/>
      <w:marBottom w:val="0"/>
      <w:divBdr>
        <w:top w:val="none" w:sz="0" w:space="0" w:color="auto"/>
        <w:left w:val="none" w:sz="0" w:space="0" w:color="auto"/>
        <w:bottom w:val="none" w:sz="0" w:space="0" w:color="auto"/>
        <w:right w:val="none" w:sz="0" w:space="0" w:color="auto"/>
      </w:divBdr>
    </w:div>
    <w:div w:id="472869188">
      <w:marLeft w:val="0"/>
      <w:marRight w:val="0"/>
      <w:marTop w:val="0"/>
      <w:marBottom w:val="0"/>
      <w:divBdr>
        <w:top w:val="none" w:sz="0" w:space="0" w:color="auto"/>
        <w:left w:val="none" w:sz="0" w:space="0" w:color="auto"/>
        <w:bottom w:val="none" w:sz="0" w:space="0" w:color="auto"/>
        <w:right w:val="none" w:sz="0" w:space="0" w:color="auto"/>
      </w:divBdr>
      <w:divsChild>
        <w:div w:id="793212697">
          <w:marLeft w:val="0"/>
          <w:marRight w:val="0"/>
          <w:marTop w:val="0"/>
          <w:marBottom w:val="0"/>
          <w:divBdr>
            <w:top w:val="none" w:sz="0" w:space="0" w:color="auto"/>
            <w:left w:val="none" w:sz="0" w:space="0" w:color="auto"/>
            <w:bottom w:val="none" w:sz="0" w:space="0" w:color="auto"/>
            <w:right w:val="none" w:sz="0" w:space="0" w:color="auto"/>
          </w:divBdr>
        </w:div>
      </w:divsChild>
    </w:div>
    <w:div w:id="474415869">
      <w:marLeft w:val="0"/>
      <w:marRight w:val="0"/>
      <w:marTop w:val="0"/>
      <w:marBottom w:val="0"/>
      <w:divBdr>
        <w:top w:val="none" w:sz="0" w:space="0" w:color="auto"/>
        <w:left w:val="none" w:sz="0" w:space="0" w:color="auto"/>
        <w:bottom w:val="none" w:sz="0" w:space="0" w:color="auto"/>
        <w:right w:val="none" w:sz="0" w:space="0" w:color="auto"/>
      </w:divBdr>
      <w:divsChild>
        <w:div w:id="497500002">
          <w:marLeft w:val="0"/>
          <w:marRight w:val="0"/>
          <w:marTop w:val="0"/>
          <w:marBottom w:val="0"/>
          <w:divBdr>
            <w:top w:val="none" w:sz="0" w:space="0" w:color="auto"/>
            <w:left w:val="none" w:sz="0" w:space="0" w:color="auto"/>
            <w:bottom w:val="none" w:sz="0" w:space="0" w:color="auto"/>
            <w:right w:val="none" w:sz="0" w:space="0" w:color="auto"/>
          </w:divBdr>
        </w:div>
      </w:divsChild>
    </w:div>
    <w:div w:id="486286907">
      <w:marLeft w:val="0"/>
      <w:marRight w:val="0"/>
      <w:marTop w:val="0"/>
      <w:marBottom w:val="0"/>
      <w:divBdr>
        <w:top w:val="none" w:sz="0" w:space="0" w:color="auto"/>
        <w:left w:val="none" w:sz="0" w:space="0" w:color="auto"/>
        <w:bottom w:val="none" w:sz="0" w:space="0" w:color="auto"/>
        <w:right w:val="none" w:sz="0" w:space="0" w:color="auto"/>
      </w:divBdr>
    </w:div>
    <w:div w:id="494878540">
      <w:marLeft w:val="0"/>
      <w:marRight w:val="0"/>
      <w:marTop w:val="100"/>
      <w:marBottom w:val="100"/>
      <w:divBdr>
        <w:top w:val="none" w:sz="0" w:space="0" w:color="auto"/>
        <w:left w:val="none" w:sz="0" w:space="0" w:color="auto"/>
        <w:bottom w:val="none" w:sz="0" w:space="0" w:color="auto"/>
        <w:right w:val="none" w:sz="0" w:space="0" w:color="auto"/>
      </w:divBdr>
    </w:div>
    <w:div w:id="507333042">
      <w:marLeft w:val="0"/>
      <w:marRight w:val="0"/>
      <w:marTop w:val="0"/>
      <w:marBottom w:val="160"/>
      <w:divBdr>
        <w:top w:val="none" w:sz="0" w:space="0" w:color="auto"/>
        <w:left w:val="none" w:sz="0" w:space="0" w:color="auto"/>
        <w:bottom w:val="none" w:sz="0" w:space="0" w:color="auto"/>
        <w:right w:val="none" w:sz="0" w:space="0" w:color="auto"/>
      </w:divBdr>
    </w:div>
    <w:div w:id="526022025">
      <w:marLeft w:val="0"/>
      <w:marRight w:val="0"/>
      <w:marTop w:val="0"/>
      <w:marBottom w:val="0"/>
      <w:divBdr>
        <w:top w:val="none" w:sz="0" w:space="0" w:color="auto"/>
        <w:left w:val="none" w:sz="0" w:space="0" w:color="auto"/>
        <w:bottom w:val="none" w:sz="0" w:space="0" w:color="auto"/>
        <w:right w:val="none" w:sz="0" w:space="0" w:color="auto"/>
      </w:divBdr>
    </w:div>
    <w:div w:id="527109772">
      <w:marLeft w:val="0"/>
      <w:marRight w:val="0"/>
      <w:marTop w:val="100"/>
      <w:marBottom w:val="0"/>
      <w:divBdr>
        <w:top w:val="none" w:sz="0" w:space="0" w:color="auto"/>
        <w:left w:val="none" w:sz="0" w:space="0" w:color="auto"/>
        <w:bottom w:val="none" w:sz="0" w:space="0" w:color="auto"/>
        <w:right w:val="none" w:sz="0" w:space="0" w:color="auto"/>
      </w:divBdr>
    </w:div>
    <w:div w:id="546841533">
      <w:marLeft w:val="0"/>
      <w:marRight w:val="0"/>
      <w:marTop w:val="100"/>
      <w:marBottom w:val="100"/>
      <w:divBdr>
        <w:top w:val="none" w:sz="0" w:space="0" w:color="auto"/>
        <w:left w:val="none" w:sz="0" w:space="0" w:color="auto"/>
        <w:bottom w:val="none" w:sz="0" w:space="0" w:color="auto"/>
        <w:right w:val="none" w:sz="0" w:space="0" w:color="auto"/>
      </w:divBdr>
    </w:div>
    <w:div w:id="546914644">
      <w:marLeft w:val="0"/>
      <w:marRight w:val="0"/>
      <w:marTop w:val="0"/>
      <w:marBottom w:val="0"/>
      <w:divBdr>
        <w:top w:val="none" w:sz="0" w:space="0" w:color="auto"/>
        <w:left w:val="none" w:sz="0" w:space="0" w:color="auto"/>
        <w:bottom w:val="none" w:sz="0" w:space="0" w:color="auto"/>
        <w:right w:val="none" w:sz="0" w:space="0" w:color="auto"/>
      </w:divBdr>
    </w:div>
    <w:div w:id="563952921">
      <w:marLeft w:val="0"/>
      <w:marRight w:val="0"/>
      <w:marTop w:val="0"/>
      <w:marBottom w:val="0"/>
      <w:divBdr>
        <w:top w:val="none" w:sz="0" w:space="0" w:color="auto"/>
        <w:left w:val="none" w:sz="0" w:space="0" w:color="auto"/>
        <w:bottom w:val="none" w:sz="0" w:space="0" w:color="auto"/>
        <w:right w:val="none" w:sz="0" w:space="0" w:color="auto"/>
      </w:divBdr>
    </w:div>
    <w:div w:id="567376797">
      <w:marLeft w:val="0"/>
      <w:marRight w:val="0"/>
      <w:marTop w:val="0"/>
      <w:marBottom w:val="0"/>
      <w:divBdr>
        <w:top w:val="none" w:sz="0" w:space="0" w:color="auto"/>
        <w:left w:val="none" w:sz="0" w:space="0" w:color="auto"/>
        <w:bottom w:val="none" w:sz="0" w:space="0" w:color="auto"/>
        <w:right w:val="none" w:sz="0" w:space="0" w:color="auto"/>
      </w:divBdr>
    </w:div>
    <w:div w:id="580142377">
      <w:marLeft w:val="0"/>
      <w:marRight w:val="0"/>
      <w:marTop w:val="0"/>
      <w:marBottom w:val="0"/>
      <w:divBdr>
        <w:top w:val="none" w:sz="0" w:space="0" w:color="auto"/>
        <w:left w:val="none" w:sz="0" w:space="0" w:color="auto"/>
        <w:bottom w:val="none" w:sz="0" w:space="0" w:color="auto"/>
        <w:right w:val="none" w:sz="0" w:space="0" w:color="auto"/>
      </w:divBdr>
    </w:div>
    <w:div w:id="581984360">
      <w:marLeft w:val="0"/>
      <w:marRight w:val="0"/>
      <w:marTop w:val="0"/>
      <w:marBottom w:val="0"/>
      <w:divBdr>
        <w:top w:val="none" w:sz="0" w:space="0" w:color="auto"/>
        <w:left w:val="none" w:sz="0" w:space="0" w:color="auto"/>
        <w:bottom w:val="none" w:sz="0" w:space="0" w:color="auto"/>
        <w:right w:val="none" w:sz="0" w:space="0" w:color="auto"/>
      </w:divBdr>
      <w:divsChild>
        <w:div w:id="598024282">
          <w:marLeft w:val="0"/>
          <w:marRight w:val="0"/>
          <w:marTop w:val="0"/>
          <w:marBottom w:val="0"/>
          <w:divBdr>
            <w:top w:val="none" w:sz="0" w:space="0" w:color="auto"/>
            <w:left w:val="none" w:sz="0" w:space="0" w:color="auto"/>
            <w:bottom w:val="none" w:sz="0" w:space="0" w:color="auto"/>
            <w:right w:val="none" w:sz="0" w:space="0" w:color="auto"/>
          </w:divBdr>
        </w:div>
      </w:divsChild>
    </w:div>
    <w:div w:id="588513809">
      <w:marLeft w:val="0"/>
      <w:marRight w:val="0"/>
      <w:marTop w:val="0"/>
      <w:marBottom w:val="0"/>
      <w:divBdr>
        <w:top w:val="none" w:sz="0" w:space="0" w:color="auto"/>
        <w:left w:val="none" w:sz="0" w:space="0" w:color="auto"/>
        <w:bottom w:val="none" w:sz="0" w:space="0" w:color="auto"/>
        <w:right w:val="none" w:sz="0" w:space="0" w:color="auto"/>
      </w:divBdr>
    </w:div>
    <w:div w:id="593242169">
      <w:marLeft w:val="0"/>
      <w:marRight w:val="0"/>
      <w:marTop w:val="100"/>
      <w:marBottom w:val="100"/>
      <w:divBdr>
        <w:top w:val="none" w:sz="0" w:space="0" w:color="auto"/>
        <w:left w:val="none" w:sz="0" w:space="0" w:color="auto"/>
        <w:bottom w:val="none" w:sz="0" w:space="0" w:color="auto"/>
        <w:right w:val="none" w:sz="0" w:space="0" w:color="auto"/>
      </w:divBdr>
    </w:div>
    <w:div w:id="602299914">
      <w:marLeft w:val="0"/>
      <w:marRight w:val="0"/>
      <w:marTop w:val="0"/>
      <w:marBottom w:val="0"/>
      <w:divBdr>
        <w:top w:val="none" w:sz="0" w:space="0" w:color="auto"/>
        <w:left w:val="none" w:sz="0" w:space="0" w:color="auto"/>
        <w:bottom w:val="none" w:sz="0" w:space="0" w:color="auto"/>
        <w:right w:val="none" w:sz="0" w:space="0" w:color="auto"/>
      </w:divBdr>
    </w:div>
    <w:div w:id="606694473">
      <w:marLeft w:val="0"/>
      <w:marRight w:val="0"/>
      <w:marTop w:val="0"/>
      <w:marBottom w:val="0"/>
      <w:divBdr>
        <w:top w:val="none" w:sz="0" w:space="0" w:color="auto"/>
        <w:left w:val="none" w:sz="0" w:space="0" w:color="auto"/>
        <w:bottom w:val="none" w:sz="0" w:space="0" w:color="auto"/>
        <w:right w:val="none" w:sz="0" w:space="0" w:color="auto"/>
      </w:divBdr>
    </w:div>
    <w:div w:id="610741598">
      <w:marLeft w:val="0"/>
      <w:marRight w:val="0"/>
      <w:marTop w:val="100"/>
      <w:marBottom w:val="100"/>
      <w:divBdr>
        <w:top w:val="none" w:sz="0" w:space="0" w:color="auto"/>
        <w:left w:val="none" w:sz="0" w:space="0" w:color="auto"/>
        <w:bottom w:val="none" w:sz="0" w:space="0" w:color="auto"/>
        <w:right w:val="none" w:sz="0" w:space="0" w:color="auto"/>
      </w:divBdr>
      <w:divsChild>
        <w:div w:id="1803303656">
          <w:marLeft w:val="0"/>
          <w:marRight w:val="0"/>
          <w:marTop w:val="0"/>
          <w:marBottom w:val="0"/>
          <w:divBdr>
            <w:top w:val="none" w:sz="0" w:space="0" w:color="auto"/>
            <w:left w:val="none" w:sz="0" w:space="0" w:color="auto"/>
            <w:bottom w:val="none" w:sz="0" w:space="0" w:color="auto"/>
            <w:right w:val="none" w:sz="0" w:space="0" w:color="auto"/>
          </w:divBdr>
        </w:div>
        <w:div w:id="17203095">
          <w:marLeft w:val="0"/>
          <w:marRight w:val="0"/>
          <w:marTop w:val="0"/>
          <w:marBottom w:val="0"/>
          <w:divBdr>
            <w:top w:val="none" w:sz="0" w:space="0" w:color="auto"/>
            <w:left w:val="none" w:sz="0" w:space="0" w:color="auto"/>
            <w:bottom w:val="none" w:sz="0" w:space="0" w:color="auto"/>
            <w:right w:val="none" w:sz="0" w:space="0" w:color="auto"/>
          </w:divBdr>
        </w:div>
      </w:divsChild>
    </w:div>
    <w:div w:id="625083713">
      <w:marLeft w:val="0"/>
      <w:marRight w:val="0"/>
      <w:marTop w:val="0"/>
      <w:marBottom w:val="0"/>
      <w:divBdr>
        <w:top w:val="none" w:sz="0" w:space="0" w:color="auto"/>
        <w:left w:val="none" w:sz="0" w:space="0" w:color="auto"/>
        <w:bottom w:val="none" w:sz="0" w:space="0" w:color="auto"/>
        <w:right w:val="none" w:sz="0" w:space="0" w:color="auto"/>
      </w:divBdr>
    </w:div>
    <w:div w:id="650787601">
      <w:marLeft w:val="0"/>
      <w:marRight w:val="0"/>
      <w:marTop w:val="0"/>
      <w:marBottom w:val="0"/>
      <w:divBdr>
        <w:top w:val="none" w:sz="0" w:space="0" w:color="auto"/>
        <w:left w:val="none" w:sz="0" w:space="0" w:color="auto"/>
        <w:bottom w:val="none" w:sz="0" w:space="0" w:color="auto"/>
        <w:right w:val="none" w:sz="0" w:space="0" w:color="auto"/>
      </w:divBdr>
      <w:divsChild>
        <w:div w:id="1701471634">
          <w:marLeft w:val="0"/>
          <w:marRight w:val="0"/>
          <w:marTop w:val="160"/>
          <w:marBottom w:val="160"/>
          <w:divBdr>
            <w:top w:val="none" w:sz="0" w:space="0" w:color="auto"/>
            <w:left w:val="none" w:sz="0" w:space="0" w:color="auto"/>
            <w:bottom w:val="none" w:sz="0" w:space="0" w:color="auto"/>
            <w:right w:val="none" w:sz="0" w:space="0" w:color="auto"/>
          </w:divBdr>
        </w:div>
      </w:divsChild>
    </w:div>
    <w:div w:id="659508740">
      <w:marLeft w:val="0"/>
      <w:marRight w:val="0"/>
      <w:marTop w:val="180"/>
      <w:marBottom w:val="0"/>
      <w:divBdr>
        <w:top w:val="none" w:sz="0" w:space="0" w:color="auto"/>
        <w:left w:val="none" w:sz="0" w:space="0" w:color="auto"/>
        <w:bottom w:val="none" w:sz="0" w:space="0" w:color="auto"/>
        <w:right w:val="none" w:sz="0" w:space="0" w:color="auto"/>
      </w:divBdr>
    </w:div>
    <w:div w:id="688334751">
      <w:marLeft w:val="0"/>
      <w:marRight w:val="0"/>
      <w:marTop w:val="240"/>
      <w:marBottom w:val="0"/>
      <w:divBdr>
        <w:top w:val="none" w:sz="0" w:space="0" w:color="auto"/>
        <w:left w:val="none" w:sz="0" w:space="0" w:color="auto"/>
        <w:bottom w:val="none" w:sz="0" w:space="0" w:color="auto"/>
        <w:right w:val="none" w:sz="0" w:space="0" w:color="auto"/>
      </w:divBdr>
    </w:div>
    <w:div w:id="692152583">
      <w:marLeft w:val="0"/>
      <w:marRight w:val="0"/>
      <w:marTop w:val="180"/>
      <w:marBottom w:val="0"/>
      <w:divBdr>
        <w:top w:val="none" w:sz="0" w:space="0" w:color="auto"/>
        <w:left w:val="none" w:sz="0" w:space="0" w:color="auto"/>
        <w:bottom w:val="none" w:sz="0" w:space="0" w:color="auto"/>
        <w:right w:val="none" w:sz="0" w:space="0" w:color="auto"/>
      </w:divBdr>
    </w:div>
    <w:div w:id="700980669">
      <w:marLeft w:val="0"/>
      <w:marRight w:val="0"/>
      <w:marTop w:val="240"/>
      <w:marBottom w:val="240"/>
      <w:divBdr>
        <w:top w:val="none" w:sz="0" w:space="0" w:color="auto"/>
        <w:left w:val="none" w:sz="0" w:space="0" w:color="auto"/>
        <w:bottom w:val="none" w:sz="0" w:space="0" w:color="auto"/>
        <w:right w:val="none" w:sz="0" w:space="0" w:color="auto"/>
      </w:divBdr>
    </w:div>
    <w:div w:id="702436879">
      <w:marLeft w:val="0"/>
      <w:marRight w:val="0"/>
      <w:marTop w:val="240"/>
      <w:marBottom w:val="160"/>
      <w:divBdr>
        <w:top w:val="none" w:sz="0" w:space="0" w:color="auto"/>
        <w:left w:val="none" w:sz="0" w:space="0" w:color="auto"/>
        <w:bottom w:val="none" w:sz="0" w:space="0" w:color="auto"/>
        <w:right w:val="none" w:sz="0" w:space="0" w:color="auto"/>
      </w:divBdr>
    </w:div>
    <w:div w:id="726101351">
      <w:marLeft w:val="0"/>
      <w:marRight w:val="0"/>
      <w:marTop w:val="0"/>
      <w:marBottom w:val="0"/>
      <w:divBdr>
        <w:top w:val="none" w:sz="0" w:space="0" w:color="auto"/>
        <w:left w:val="none" w:sz="0" w:space="0" w:color="auto"/>
        <w:bottom w:val="none" w:sz="0" w:space="0" w:color="auto"/>
        <w:right w:val="none" w:sz="0" w:space="0" w:color="auto"/>
      </w:divBdr>
      <w:divsChild>
        <w:div w:id="1665086972">
          <w:marLeft w:val="0"/>
          <w:marRight w:val="0"/>
          <w:marTop w:val="0"/>
          <w:marBottom w:val="0"/>
          <w:divBdr>
            <w:top w:val="none" w:sz="0" w:space="0" w:color="auto"/>
            <w:left w:val="none" w:sz="0" w:space="0" w:color="auto"/>
            <w:bottom w:val="none" w:sz="0" w:space="0" w:color="auto"/>
            <w:right w:val="none" w:sz="0" w:space="0" w:color="auto"/>
          </w:divBdr>
        </w:div>
      </w:divsChild>
    </w:div>
    <w:div w:id="735468020">
      <w:marLeft w:val="0"/>
      <w:marRight w:val="0"/>
      <w:marTop w:val="0"/>
      <w:marBottom w:val="0"/>
      <w:divBdr>
        <w:top w:val="none" w:sz="0" w:space="0" w:color="auto"/>
        <w:left w:val="none" w:sz="0" w:space="0" w:color="auto"/>
        <w:bottom w:val="none" w:sz="0" w:space="0" w:color="auto"/>
        <w:right w:val="none" w:sz="0" w:space="0" w:color="auto"/>
      </w:divBdr>
      <w:divsChild>
        <w:div w:id="357065">
          <w:marLeft w:val="0"/>
          <w:marRight w:val="0"/>
          <w:marTop w:val="160"/>
          <w:marBottom w:val="160"/>
          <w:divBdr>
            <w:top w:val="none" w:sz="0" w:space="0" w:color="auto"/>
            <w:left w:val="none" w:sz="0" w:space="0" w:color="auto"/>
            <w:bottom w:val="none" w:sz="0" w:space="0" w:color="auto"/>
            <w:right w:val="none" w:sz="0" w:space="0" w:color="auto"/>
          </w:divBdr>
        </w:div>
      </w:divsChild>
    </w:div>
    <w:div w:id="744032260">
      <w:marLeft w:val="0"/>
      <w:marRight w:val="0"/>
      <w:marTop w:val="0"/>
      <w:marBottom w:val="0"/>
      <w:divBdr>
        <w:top w:val="none" w:sz="0" w:space="0" w:color="auto"/>
        <w:left w:val="none" w:sz="0" w:space="0" w:color="auto"/>
        <w:bottom w:val="none" w:sz="0" w:space="0" w:color="auto"/>
        <w:right w:val="none" w:sz="0" w:space="0" w:color="auto"/>
      </w:divBdr>
    </w:div>
    <w:div w:id="749430882">
      <w:marLeft w:val="0"/>
      <w:marRight w:val="0"/>
      <w:marTop w:val="0"/>
      <w:marBottom w:val="0"/>
      <w:divBdr>
        <w:top w:val="none" w:sz="0" w:space="0" w:color="auto"/>
        <w:left w:val="none" w:sz="0" w:space="0" w:color="auto"/>
        <w:bottom w:val="none" w:sz="0" w:space="0" w:color="auto"/>
        <w:right w:val="none" w:sz="0" w:space="0" w:color="auto"/>
      </w:divBdr>
      <w:divsChild>
        <w:div w:id="2091463147">
          <w:marLeft w:val="0"/>
          <w:marRight w:val="0"/>
          <w:marTop w:val="0"/>
          <w:marBottom w:val="0"/>
          <w:divBdr>
            <w:top w:val="none" w:sz="0" w:space="0" w:color="auto"/>
            <w:left w:val="none" w:sz="0" w:space="0" w:color="auto"/>
            <w:bottom w:val="none" w:sz="0" w:space="0" w:color="auto"/>
            <w:right w:val="none" w:sz="0" w:space="0" w:color="auto"/>
          </w:divBdr>
        </w:div>
      </w:divsChild>
    </w:div>
    <w:div w:id="751590354">
      <w:marLeft w:val="0"/>
      <w:marRight w:val="0"/>
      <w:marTop w:val="0"/>
      <w:marBottom w:val="0"/>
      <w:divBdr>
        <w:top w:val="none" w:sz="0" w:space="0" w:color="auto"/>
        <w:left w:val="none" w:sz="0" w:space="0" w:color="auto"/>
        <w:bottom w:val="none" w:sz="0" w:space="0" w:color="auto"/>
        <w:right w:val="none" w:sz="0" w:space="0" w:color="auto"/>
      </w:divBdr>
    </w:div>
    <w:div w:id="759370629">
      <w:marLeft w:val="0"/>
      <w:marRight w:val="0"/>
      <w:marTop w:val="100"/>
      <w:marBottom w:val="100"/>
      <w:divBdr>
        <w:top w:val="none" w:sz="0" w:space="0" w:color="auto"/>
        <w:left w:val="none" w:sz="0" w:space="0" w:color="auto"/>
        <w:bottom w:val="none" w:sz="0" w:space="0" w:color="auto"/>
        <w:right w:val="none" w:sz="0" w:space="0" w:color="auto"/>
      </w:divBdr>
    </w:div>
    <w:div w:id="784082673">
      <w:marLeft w:val="0"/>
      <w:marRight w:val="0"/>
      <w:marTop w:val="0"/>
      <w:marBottom w:val="0"/>
      <w:divBdr>
        <w:top w:val="none" w:sz="0" w:space="0" w:color="auto"/>
        <w:left w:val="none" w:sz="0" w:space="0" w:color="auto"/>
        <w:bottom w:val="none" w:sz="0" w:space="0" w:color="auto"/>
        <w:right w:val="none" w:sz="0" w:space="0" w:color="auto"/>
      </w:divBdr>
    </w:div>
    <w:div w:id="791900404">
      <w:marLeft w:val="0"/>
      <w:marRight w:val="0"/>
      <w:marTop w:val="0"/>
      <w:marBottom w:val="0"/>
      <w:divBdr>
        <w:top w:val="none" w:sz="0" w:space="0" w:color="auto"/>
        <w:left w:val="none" w:sz="0" w:space="0" w:color="auto"/>
        <w:bottom w:val="none" w:sz="0" w:space="0" w:color="auto"/>
        <w:right w:val="none" w:sz="0" w:space="0" w:color="auto"/>
      </w:divBdr>
    </w:div>
    <w:div w:id="816652474">
      <w:marLeft w:val="0"/>
      <w:marRight w:val="0"/>
      <w:marTop w:val="0"/>
      <w:marBottom w:val="0"/>
      <w:divBdr>
        <w:top w:val="none" w:sz="0" w:space="0" w:color="auto"/>
        <w:left w:val="none" w:sz="0" w:space="0" w:color="auto"/>
        <w:bottom w:val="none" w:sz="0" w:space="0" w:color="auto"/>
        <w:right w:val="none" w:sz="0" w:space="0" w:color="auto"/>
      </w:divBdr>
    </w:div>
    <w:div w:id="831408996">
      <w:marLeft w:val="0"/>
      <w:marRight w:val="0"/>
      <w:marTop w:val="100"/>
      <w:marBottom w:val="100"/>
      <w:divBdr>
        <w:top w:val="none" w:sz="0" w:space="0" w:color="auto"/>
        <w:left w:val="none" w:sz="0" w:space="0" w:color="auto"/>
        <w:bottom w:val="none" w:sz="0" w:space="0" w:color="auto"/>
        <w:right w:val="none" w:sz="0" w:space="0" w:color="auto"/>
      </w:divBdr>
    </w:div>
    <w:div w:id="836771721">
      <w:marLeft w:val="0"/>
      <w:marRight w:val="0"/>
      <w:marTop w:val="0"/>
      <w:marBottom w:val="0"/>
      <w:divBdr>
        <w:top w:val="none" w:sz="0" w:space="0" w:color="auto"/>
        <w:left w:val="none" w:sz="0" w:space="0" w:color="auto"/>
        <w:bottom w:val="none" w:sz="0" w:space="0" w:color="auto"/>
        <w:right w:val="none" w:sz="0" w:space="0" w:color="auto"/>
      </w:divBdr>
      <w:divsChild>
        <w:div w:id="1960256112">
          <w:marLeft w:val="0"/>
          <w:marRight w:val="0"/>
          <w:marTop w:val="160"/>
          <w:marBottom w:val="160"/>
          <w:divBdr>
            <w:top w:val="none" w:sz="0" w:space="0" w:color="auto"/>
            <w:left w:val="none" w:sz="0" w:space="0" w:color="auto"/>
            <w:bottom w:val="none" w:sz="0" w:space="0" w:color="auto"/>
            <w:right w:val="none" w:sz="0" w:space="0" w:color="auto"/>
          </w:divBdr>
        </w:div>
      </w:divsChild>
    </w:div>
    <w:div w:id="841821389">
      <w:marLeft w:val="0"/>
      <w:marRight w:val="0"/>
      <w:marTop w:val="0"/>
      <w:marBottom w:val="0"/>
      <w:divBdr>
        <w:top w:val="none" w:sz="0" w:space="0" w:color="auto"/>
        <w:left w:val="none" w:sz="0" w:space="0" w:color="auto"/>
        <w:bottom w:val="none" w:sz="0" w:space="0" w:color="auto"/>
        <w:right w:val="none" w:sz="0" w:space="0" w:color="auto"/>
      </w:divBdr>
    </w:div>
    <w:div w:id="850146791">
      <w:marLeft w:val="0"/>
      <w:marRight w:val="0"/>
      <w:marTop w:val="100"/>
      <w:marBottom w:val="100"/>
      <w:divBdr>
        <w:top w:val="none" w:sz="0" w:space="0" w:color="auto"/>
        <w:left w:val="none" w:sz="0" w:space="0" w:color="auto"/>
        <w:bottom w:val="none" w:sz="0" w:space="0" w:color="auto"/>
        <w:right w:val="none" w:sz="0" w:space="0" w:color="auto"/>
      </w:divBdr>
    </w:div>
    <w:div w:id="868564052">
      <w:marLeft w:val="0"/>
      <w:marRight w:val="0"/>
      <w:marTop w:val="0"/>
      <w:marBottom w:val="0"/>
      <w:divBdr>
        <w:top w:val="none" w:sz="0" w:space="0" w:color="auto"/>
        <w:left w:val="none" w:sz="0" w:space="0" w:color="auto"/>
        <w:bottom w:val="none" w:sz="0" w:space="0" w:color="auto"/>
        <w:right w:val="none" w:sz="0" w:space="0" w:color="auto"/>
      </w:divBdr>
    </w:div>
    <w:div w:id="894779151">
      <w:marLeft w:val="0"/>
      <w:marRight w:val="0"/>
      <w:marTop w:val="0"/>
      <w:marBottom w:val="0"/>
      <w:divBdr>
        <w:top w:val="none" w:sz="0" w:space="0" w:color="auto"/>
        <w:left w:val="none" w:sz="0" w:space="0" w:color="auto"/>
        <w:bottom w:val="none" w:sz="0" w:space="0" w:color="auto"/>
        <w:right w:val="none" w:sz="0" w:space="0" w:color="auto"/>
      </w:divBdr>
    </w:div>
    <w:div w:id="905147783">
      <w:marLeft w:val="0"/>
      <w:marRight w:val="0"/>
      <w:marTop w:val="0"/>
      <w:marBottom w:val="0"/>
      <w:divBdr>
        <w:top w:val="none" w:sz="0" w:space="0" w:color="auto"/>
        <w:left w:val="none" w:sz="0" w:space="0" w:color="auto"/>
        <w:bottom w:val="none" w:sz="0" w:space="0" w:color="auto"/>
        <w:right w:val="none" w:sz="0" w:space="0" w:color="auto"/>
      </w:divBdr>
      <w:divsChild>
        <w:div w:id="1767841559">
          <w:marLeft w:val="0"/>
          <w:marRight w:val="0"/>
          <w:marTop w:val="0"/>
          <w:marBottom w:val="0"/>
          <w:divBdr>
            <w:top w:val="none" w:sz="0" w:space="0" w:color="auto"/>
            <w:left w:val="none" w:sz="0" w:space="0" w:color="auto"/>
            <w:bottom w:val="none" w:sz="0" w:space="0" w:color="auto"/>
            <w:right w:val="none" w:sz="0" w:space="0" w:color="auto"/>
          </w:divBdr>
        </w:div>
      </w:divsChild>
    </w:div>
    <w:div w:id="922684067">
      <w:marLeft w:val="0"/>
      <w:marRight w:val="0"/>
      <w:marTop w:val="0"/>
      <w:marBottom w:val="0"/>
      <w:divBdr>
        <w:top w:val="none" w:sz="0" w:space="0" w:color="auto"/>
        <w:left w:val="none" w:sz="0" w:space="0" w:color="auto"/>
        <w:bottom w:val="none" w:sz="0" w:space="0" w:color="auto"/>
        <w:right w:val="none" w:sz="0" w:space="0" w:color="auto"/>
      </w:divBdr>
    </w:div>
    <w:div w:id="932468539">
      <w:marLeft w:val="0"/>
      <w:marRight w:val="0"/>
      <w:marTop w:val="0"/>
      <w:marBottom w:val="0"/>
      <w:divBdr>
        <w:top w:val="none" w:sz="0" w:space="0" w:color="auto"/>
        <w:left w:val="none" w:sz="0" w:space="0" w:color="auto"/>
        <w:bottom w:val="none" w:sz="0" w:space="0" w:color="auto"/>
        <w:right w:val="none" w:sz="0" w:space="0" w:color="auto"/>
      </w:divBdr>
    </w:div>
    <w:div w:id="932859029">
      <w:marLeft w:val="0"/>
      <w:marRight w:val="0"/>
      <w:marTop w:val="0"/>
      <w:marBottom w:val="0"/>
      <w:divBdr>
        <w:top w:val="none" w:sz="0" w:space="0" w:color="auto"/>
        <w:left w:val="none" w:sz="0" w:space="0" w:color="auto"/>
        <w:bottom w:val="none" w:sz="0" w:space="0" w:color="auto"/>
        <w:right w:val="none" w:sz="0" w:space="0" w:color="auto"/>
      </w:divBdr>
      <w:divsChild>
        <w:div w:id="1390807993">
          <w:marLeft w:val="0"/>
          <w:marRight w:val="0"/>
          <w:marTop w:val="160"/>
          <w:marBottom w:val="160"/>
          <w:divBdr>
            <w:top w:val="none" w:sz="0" w:space="0" w:color="auto"/>
            <w:left w:val="none" w:sz="0" w:space="0" w:color="auto"/>
            <w:bottom w:val="none" w:sz="0" w:space="0" w:color="auto"/>
            <w:right w:val="none" w:sz="0" w:space="0" w:color="auto"/>
          </w:divBdr>
        </w:div>
      </w:divsChild>
    </w:div>
    <w:div w:id="934434391">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956446102">
      <w:marLeft w:val="0"/>
      <w:marRight w:val="0"/>
      <w:marTop w:val="0"/>
      <w:marBottom w:val="0"/>
      <w:divBdr>
        <w:top w:val="none" w:sz="0" w:space="0" w:color="auto"/>
        <w:left w:val="none" w:sz="0" w:space="0" w:color="auto"/>
        <w:bottom w:val="none" w:sz="0" w:space="0" w:color="auto"/>
        <w:right w:val="none" w:sz="0" w:space="0" w:color="auto"/>
      </w:divBdr>
    </w:div>
    <w:div w:id="966399174">
      <w:marLeft w:val="0"/>
      <w:marRight w:val="0"/>
      <w:marTop w:val="0"/>
      <w:marBottom w:val="0"/>
      <w:divBdr>
        <w:top w:val="none" w:sz="0" w:space="0" w:color="auto"/>
        <w:left w:val="none" w:sz="0" w:space="0" w:color="auto"/>
        <w:bottom w:val="none" w:sz="0" w:space="0" w:color="auto"/>
        <w:right w:val="none" w:sz="0" w:space="0" w:color="auto"/>
      </w:divBdr>
    </w:div>
    <w:div w:id="973490117">
      <w:marLeft w:val="0"/>
      <w:marRight w:val="0"/>
      <w:marTop w:val="0"/>
      <w:marBottom w:val="0"/>
      <w:divBdr>
        <w:top w:val="none" w:sz="0" w:space="0" w:color="auto"/>
        <w:left w:val="none" w:sz="0" w:space="0" w:color="auto"/>
        <w:bottom w:val="none" w:sz="0" w:space="0" w:color="auto"/>
        <w:right w:val="none" w:sz="0" w:space="0" w:color="auto"/>
      </w:divBdr>
    </w:div>
    <w:div w:id="983512132">
      <w:marLeft w:val="0"/>
      <w:marRight w:val="0"/>
      <w:marTop w:val="0"/>
      <w:marBottom w:val="0"/>
      <w:divBdr>
        <w:top w:val="none" w:sz="0" w:space="0" w:color="auto"/>
        <w:left w:val="none" w:sz="0" w:space="0" w:color="auto"/>
        <w:bottom w:val="none" w:sz="0" w:space="0" w:color="auto"/>
        <w:right w:val="none" w:sz="0" w:space="0" w:color="auto"/>
      </w:divBdr>
    </w:div>
    <w:div w:id="998466243">
      <w:marLeft w:val="0"/>
      <w:marRight w:val="0"/>
      <w:marTop w:val="0"/>
      <w:marBottom w:val="60"/>
      <w:divBdr>
        <w:top w:val="none" w:sz="0" w:space="0" w:color="auto"/>
        <w:left w:val="none" w:sz="0" w:space="0" w:color="auto"/>
        <w:bottom w:val="none" w:sz="0" w:space="0" w:color="auto"/>
        <w:right w:val="none" w:sz="0" w:space="0" w:color="auto"/>
      </w:divBdr>
    </w:div>
    <w:div w:id="1015769760">
      <w:marLeft w:val="0"/>
      <w:marRight w:val="0"/>
      <w:marTop w:val="0"/>
      <w:marBottom w:val="0"/>
      <w:divBdr>
        <w:top w:val="none" w:sz="0" w:space="0" w:color="auto"/>
        <w:left w:val="none" w:sz="0" w:space="0" w:color="auto"/>
        <w:bottom w:val="none" w:sz="0" w:space="0" w:color="auto"/>
        <w:right w:val="none" w:sz="0" w:space="0" w:color="auto"/>
      </w:divBdr>
      <w:divsChild>
        <w:div w:id="1805730959">
          <w:marLeft w:val="0"/>
          <w:marRight w:val="0"/>
          <w:marTop w:val="0"/>
          <w:marBottom w:val="0"/>
          <w:divBdr>
            <w:top w:val="none" w:sz="0" w:space="0" w:color="auto"/>
            <w:left w:val="none" w:sz="0" w:space="0" w:color="auto"/>
            <w:bottom w:val="none" w:sz="0" w:space="0" w:color="auto"/>
            <w:right w:val="none" w:sz="0" w:space="0" w:color="auto"/>
          </w:divBdr>
        </w:div>
      </w:divsChild>
    </w:div>
    <w:div w:id="1033455340">
      <w:marLeft w:val="0"/>
      <w:marRight w:val="0"/>
      <w:marTop w:val="0"/>
      <w:marBottom w:val="0"/>
      <w:divBdr>
        <w:top w:val="none" w:sz="0" w:space="0" w:color="auto"/>
        <w:left w:val="none" w:sz="0" w:space="0" w:color="auto"/>
        <w:bottom w:val="none" w:sz="0" w:space="0" w:color="auto"/>
        <w:right w:val="none" w:sz="0" w:space="0" w:color="auto"/>
      </w:divBdr>
    </w:div>
    <w:div w:id="1048188280">
      <w:marLeft w:val="0"/>
      <w:marRight w:val="0"/>
      <w:marTop w:val="0"/>
      <w:marBottom w:val="0"/>
      <w:divBdr>
        <w:top w:val="none" w:sz="0" w:space="0" w:color="auto"/>
        <w:left w:val="none" w:sz="0" w:space="0" w:color="auto"/>
        <w:bottom w:val="none" w:sz="0" w:space="0" w:color="auto"/>
        <w:right w:val="none" w:sz="0" w:space="0" w:color="auto"/>
      </w:divBdr>
      <w:divsChild>
        <w:div w:id="133570117">
          <w:marLeft w:val="0"/>
          <w:marRight w:val="0"/>
          <w:marTop w:val="160"/>
          <w:marBottom w:val="160"/>
          <w:divBdr>
            <w:top w:val="none" w:sz="0" w:space="0" w:color="auto"/>
            <w:left w:val="none" w:sz="0" w:space="0" w:color="auto"/>
            <w:bottom w:val="none" w:sz="0" w:space="0" w:color="auto"/>
            <w:right w:val="none" w:sz="0" w:space="0" w:color="auto"/>
          </w:divBdr>
        </w:div>
      </w:divsChild>
    </w:div>
    <w:div w:id="1048459292">
      <w:marLeft w:val="0"/>
      <w:marRight w:val="0"/>
      <w:marTop w:val="100"/>
      <w:marBottom w:val="100"/>
      <w:divBdr>
        <w:top w:val="none" w:sz="0" w:space="0" w:color="auto"/>
        <w:left w:val="none" w:sz="0" w:space="0" w:color="auto"/>
        <w:bottom w:val="none" w:sz="0" w:space="0" w:color="auto"/>
        <w:right w:val="none" w:sz="0" w:space="0" w:color="auto"/>
      </w:divBdr>
    </w:div>
    <w:div w:id="1062412685">
      <w:marLeft w:val="0"/>
      <w:marRight w:val="0"/>
      <w:marTop w:val="0"/>
      <w:marBottom w:val="0"/>
      <w:divBdr>
        <w:top w:val="none" w:sz="0" w:space="0" w:color="auto"/>
        <w:left w:val="none" w:sz="0" w:space="0" w:color="auto"/>
        <w:bottom w:val="none" w:sz="0" w:space="0" w:color="auto"/>
        <w:right w:val="none" w:sz="0" w:space="0" w:color="auto"/>
      </w:divBdr>
    </w:div>
    <w:div w:id="1101604900">
      <w:marLeft w:val="0"/>
      <w:marRight w:val="0"/>
      <w:marTop w:val="160"/>
      <w:marBottom w:val="160"/>
      <w:divBdr>
        <w:top w:val="none" w:sz="0" w:space="0" w:color="auto"/>
        <w:left w:val="none" w:sz="0" w:space="0" w:color="auto"/>
        <w:bottom w:val="none" w:sz="0" w:space="0" w:color="auto"/>
        <w:right w:val="none" w:sz="0" w:space="0" w:color="auto"/>
      </w:divBdr>
    </w:div>
    <w:div w:id="1146706763">
      <w:marLeft w:val="0"/>
      <w:marRight w:val="0"/>
      <w:marTop w:val="0"/>
      <w:marBottom w:val="160"/>
      <w:divBdr>
        <w:top w:val="none" w:sz="0" w:space="0" w:color="auto"/>
        <w:left w:val="none" w:sz="0" w:space="0" w:color="auto"/>
        <w:bottom w:val="none" w:sz="0" w:space="0" w:color="auto"/>
        <w:right w:val="none" w:sz="0" w:space="0" w:color="auto"/>
      </w:divBdr>
    </w:div>
    <w:div w:id="1149396524">
      <w:marLeft w:val="0"/>
      <w:marRight w:val="0"/>
      <w:marTop w:val="100"/>
      <w:marBottom w:val="100"/>
      <w:divBdr>
        <w:top w:val="none" w:sz="0" w:space="0" w:color="auto"/>
        <w:left w:val="none" w:sz="0" w:space="0" w:color="auto"/>
        <w:bottom w:val="none" w:sz="0" w:space="0" w:color="auto"/>
        <w:right w:val="none" w:sz="0" w:space="0" w:color="auto"/>
      </w:divBdr>
    </w:div>
    <w:div w:id="1150904821">
      <w:marLeft w:val="0"/>
      <w:marRight w:val="0"/>
      <w:marTop w:val="0"/>
      <w:marBottom w:val="240"/>
      <w:divBdr>
        <w:top w:val="none" w:sz="0" w:space="0" w:color="auto"/>
        <w:left w:val="none" w:sz="0" w:space="0" w:color="auto"/>
        <w:bottom w:val="none" w:sz="0" w:space="0" w:color="auto"/>
        <w:right w:val="none" w:sz="0" w:space="0" w:color="auto"/>
      </w:divBdr>
    </w:div>
    <w:div w:id="1157844527">
      <w:marLeft w:val="0"/>
      <w:marRight w:val="0"/>
      <w:marTop w:val="0"/>
      <w:marBottom w:val="0"/>
      <w:divBdr>
        <w:top w:val="none" w:sz="0" w:space="0" w:color="auto"/>
        <w:left w:val="none" w:sz="0" w:space="0" w:color="auto"/>
        <w:bottom w:val="none" w:sz="0" w:space="0" w:color="auto"/>
        <w:right w:val="none" w:sz="0" w:space="0" w:color="auto"/>
      </w:divBdr>
    </w:div>
    <w:div w:id="1183517606">
      <w:marLeft w:val="0"/>
      <w:marRight w:val="0"/>
      <w:marTop w:val="0"/>
      <w:marBottom w:val="0"/>
      <w:divBdr>
        <w:top w:val="none" w:sz="0" w:space="0" w:color="auto"/>
        <w:left w:val="none" w:sz="0" w:space="0" w:color="auto"/>
        <w:bottom w:val="none" w:sz="0" w:space="0" w:color="auto"/>
        <w:right w:val="none" w:sz="0" w:space="0" w:color="auto"/>
      </w:divBdr>
    </w:div>
    <w:div w:id="1183862736">
      <w:marLeft w:val="0"/>
      <w:marRight w:val="0"/>
      <w:marTop w:val="0"/>
      <w:marBottom w:val="60"/>
      <w:divBdr>
        <w:top w:val="none" w:sz="0" w:space="0" w:color="auto"/>
        <w:left w:val="none" w:sz="0" w:space="0" w:color="auto"/>
        <w:bottom w:val="none" w:sz="0" w:space="0" w:color="auto"/>
        <w:right w:val="none" w:sz="0" w:space="0" w:color="auto"/>
      </w:divBdr>
    </w:div>
    <w:div w:id="1193958530">
      <w:marLeft w:val="0"/>
      <w:marRight w:val="0"/>
      <w:marTop w:val="0"/>
      <w:marBottom w:val="0"/>
      <w:divBdr>
        <w:top w:val="none" w:sz="0" w:space="0" w:color="auto"/>
        <w:left w:val="none" w:sz="0" w:space="0" w:color="auto"/>
        <w:bottom w:val="none" w:sz="0" w:space="0" w:color="auto"/>
        <w:right w:val="none" w:sz="0" w:space="0" w:color="auto"/>
      </w:divBdr>
      <w:divsChild>
        <w:div w:id="1119177795">
          <w:marLeft w:val="0"/>
          <w:marRight w:val="0"/>
          <w:marTop w:val="0"/>
          <w:marBottom w:val="0"/>
          <w:divBdr>
            <w:top w:val="none" w:sz="0" w:space="0" w:color="auto"/>
            <w:left w:val="none" w:sz="0" w:space="0" w:color="auto"/>
            <w:bottom w:val="none" w:sz="0" w:space="0" w:color="auto"/>
            <w:right w:val="none" w:sz="0" w:space="0" w:color="auto"/>
          </w:divBdr>
        </w:div>
      </w:divsChild>
    </w:div>
    <w:div w:id="1196577483">
      <w:marLeft w:val="0"/>
      <w:marRight w:val="0"/>
      <w:marTop w:val="0"/>
      <w:marBottom w:val="160"/>
      <w:divBdr>
        <w:top w:val="none" w:sz="0" w:space="0" w:color="auto"/>
        <w:left w:val="none" w:sz="0" w:space="0" w:color="auto"/>
        <w:bottom w:val="none" w:sz="0" w:space="0" w:color="auto"/>
        <w:right w:val="none" w:sz="0" w:space="0" w:color="auto"/>
      </w:divBdr>
    </w:div>
    <w:div w:id="1197618111">
      <w:marLeft w:val="0"/>
      <w:marRight w:val="0"/>
      <w:marTop w:val="240"/>
      <w:marBottom w:val="0"/>
      <w:divBdr>
        <w:top w:val="none" w:sz="0" w:space="0" w:color="auto"/>
        <w:left w:val="none" w:sz="0" w:space="0" w:color="auto"/>
        <w:bottom w:val="none" w:sz="0" w:space="0" w:color="auto"/>
        <w:right w:val="none" w:sz="0" w:space="0" w:color="auto"/>
      </w:divBdr>
    </w:div>
    <w:div w:id="1207911591">
      <w:marLeft w:val="0"/>
      <w:marRight w:val="0"/>
      <w:marTop w:val="100"/>
      <w:marBottom w:val="0"/>
      <w:divBdr>
        <w:top w:val="none" w:sz="0" w:space="0" w:color="auto"/>
        <w:left w:val="none" w:sz="0" w:space="0" w:color="auto"/>
        <w:bottom w:val="none" w:sz="0" w:space="0" w:color="auto"/>
        <w:right w:val="none" w:sz="0" w:space="0" w:color="auto"/>
      </w:divBdr>
    </w:div>
    <w:div w:id="1218511233">
      <w:marLeft w:val="0"/>
      <w:marRight w:val="0"/>
      <w:marTop w:val="100"/>
      <w:marBottom w:val="160"/>
      <w:divBdr>
        <w:top w:val="none" w:sz="0" w:space="0" w:color="auto"/>
        <w:left w:val="none" w:sz="0" w:space="0" w:color="auto"/>
        <w:bottom w:val="none" w:sz="0" w:space="0" w:color="auto"/>
        <w:right w:val="none" w:sz="0" w:space="0" w:color="auto"/>
      </w:divBdr>
      <w:divsChild>
        <w:div w:id="1443380962">
          <w:marLeft w:val="0"/>
          <w:marRight w:val="0"/>
          <w:marTop w:val="0"/>
          <w:marBottom w:val="0"/>
          <w:divBdr>
            <w:top w:val="none" w:sz="0" w:space="0" w:color="auto"/>
            <w:left w:val="none" w:sz="0" w:space="0" w:color="auto"/>
            <w:bottom w:val="none" w:sz="0" w:space="0" w:color="auto"/>
            <w:right w:val="none" w:sz="0" w:space="0" w:color="auto"/>
          </w:divBdr>
        </w:div>
      </w:divsChild>
    </w:div>
    <w:div w:id="1234118773">
      <w:marLeft w:val="0"/>
      <w:marRight w:val="0"/>
      <w:marTop w:val="120"/>
      <w:marBottom w:val="0"/>
      <w:divBdr>
        <w:top w:val="none" w:sz="0" w:space="0" w:color="auto"/>
        <w:left w:val="none" w:sz="0" w:space="0" w:color="auto"/>
        <w:bottom w:val="none" w:sz="0" w:space="0" w:color="auto"/>
        <w:right w:val="none" w:sz="0" w:space="0" w:color="auto"/>
      </w:divBdr>
    </w:div>
    <w:div w:id="1237083618">
      <w:marLeft w:val="0"/>
      <w:marRight w:val="0"/>
      <w:marTop w:val="100"/>
      <w:marBottom w:val="100"/>
      <w:divBdr>
        <w:top w:val="none" w:sz="0" w:space="0" w:color="auto"/>
        <w:left w:val="none" w:sz="0" w:space="0" w:color="auto"/>
        <w:bottom w:val="none" w:sz="0" w:space="0" w:color="auto"/>
        <w:right w:val="none" w:sz="0" w:space="0" w:color="auto"/>
      </w:divBdr>
    </w:div>
    <w:div w:id="1242905008">
      <w:marLeft w:val="0"/>
      <w:marRight w:val="0"/>
      <w:marTop w:val="0"/>
      <w:marBottom w:val="0"/>
      <w:divBdr>
        <w:top w:val="none" w:sz="0" w:space="0" w:color="auto"/>
        <w:left w:val="none" w:sz="0" w:space="0" w:color="auto"/>
        <w:bottom w:val="none" w:sz="0" w:space="0" w:color="auto"/>
        <w:right w:val="none" w:sz="0" w:space="0" w:color="auto"/>
      </w:divBdr>
      <w:divsChild>
        <w:div w:id="1573810142">
          <w:marLeft w:val="0"/>
          <w:marRight w:val="0"/>
          <w:marTop w:val="0"/>
          <w:marBottom w:val="0"/>
          <w:divBdr>
            <w:top w:val="none" w:sz="0" w:space="0" w:color="auto"/>
            <w:left w:val="none" w:sz="0" w:space="0" w:color="auto"/>
            <w:bottom w:val="none" w:sz="0" w:space="0" w:color="auto"/>
            <w:right w:val="none" w:sz="0" w:space="0" w:color="auto"/>
          </w:divBdr>
        </w:div>
      </w:divsChild>
    </w:div>
    <w:div w:id="1257401759">
      <w:marLeft w:val="0"/>
      <w:marRight w:val="0"/>
      <w:marTop w:val="0"/>
      <w:marBottom w:val="0"/>
      <w:divBdr>
        <w:top w:val="none" w:sz="0" w:space="0" w:color="auto"/>
        <w:left w:val="none" w:sz="0" w:space="0" w:color="auto"/>
        <w:bottom w:val="none" w:sz="0" w:space="0" w:color="auto"/>
        <w:right w:val="none" w:sz="0" w:space="0" w:color="auto"/>
      </w:divBdr>
      <w:divsChild>
        <w:div w:id="685984535">
          <w:marLeft w:val="0"/>
          <w:marRight w:val="0"/>
          <w:marTop w:val="0"/>
          <w:marBottom w:val="0"/>
          <w:divBdr>
            <w:top w:val="none" w:sz="0" w:space="0" w:color="auto"/>
            <w:left w:val="none" w:sz="0" w:space="0" w:color="auto"/>
            <w:bottom w:val="none" w:sz="0" w:space="0" w:color="auto"/>
            <w:right w:val="none" w:sz="0" w:space="0" w:color="auto"/>
          </w:divBdr>
        </w:div>
      </w:divsChild>
    </w:div>
    <w:div w:id="1258053455">
      <w:marLeft w:val="0"/>
      <w:marRight w:val="0"/>
      <w:marTop w:val="0"/>
      <w:marBottom w:val="0"/>
      <w:divBdr>
        <w:top w:val="none" w:sz="0" w:space="0" w:color="auto"/>
        <w:left w:val="none" w:sz="0" w:space="0" w:color="auto"/>
        <w:bottom w:val="none" w:sz="0" w:space="0" w:color="auto"/>
        <w:right w:val="none" w:sz="0" w:space="0" w:color="auto"/>
      </w:divBdr>
    </w:div>
    <w:div w:id="1259174381">
      <w:marLeft w:val="0"/>
      <w:marRight w:val="0"/>
      <w:marTop w:val="0"/>
      <w:marBottom w:val="0"/>
      <w:divBdr>
        <w:top w:val="none" w:sz="0" w:space="0" w:color="auto"/>
        <w:left w:val="none" w:sz="0" w:space="0" w:color="auto"/>
        <w:bottom w:val="none" w:sz="0" w:space="0" w:color="auto"/>
        <w:right w:val="none" w:sz="0" w:space="0" w:color="auto"/>
      </w:divBdr>
    </w:div>
    <w:div w:id="1263563878">
      <w:marLeft w:val="0"/>
      <w:marRight w:val="0"/>
      <w:marTop w:val="0"/>
      <w:marBottom w:val="0"/>
      <w:divBdr>
        <w:top w:val="none" w:sz="0" w:space="0" w:color="auto"/>
        <w:left w:val="none" w:sz="0" w:space="0" w:color="auto"/>
        <w:bottom w:val="none" w:sz="0" w:space="0" w:color="auto"/>
        <w:right w:val="none" w:sz="0" w:space="0" w:color="auto"/>
      </w:divBdr>
      <w:divsChild>
        <w:div w:id="302656687">
          <w:marLeft w:val="0"/>
          <w:marRight w:val="0"/>
          <w:marTop w:val="0"/>
          <w:marBottom w:val="0"/>
          <w:divBdr>
            <w:top w:val="none" w:sz="0" w:space="0" w:color="auto"/>
            <w:left w:val="none" w:sz="0" w:space="0" w:color="auto"/>
            <w:bottom w:val="none" w:sz="0" w:space="0" w:color="auto"/>
            <w:right w:val="none" w:sz="0" w:space="0" w:color="auto"/>
          </w:divBdr>
        </w:div>
      </w:divsChild>
    </w:div>
    <w:div w:id="1267619462">
      <w:marLeft w:val="0"/>
      <w:marRight w:val="0"/>
      <w:marTop w:val="100"/>
      <w:marBottom w:val="100"/>
      <w:divBdr>
        <w:top w:val="none" w:sz="0" w:space="0" w:color="auto"/>
        <w:left w:val="none" w:sz="0" w:space="0" w:color="auto"/>
        <w:bottom w:val="none" w:sz="0" w:space="0" w:color="auto"/>
        <w:right w:val="none" w:sz="0" w:space="0" w:color="auto"/>
      </w:divBdr>
      <w:divsChild>
        <w:div w:id="410932539">
          <w:marLeft w:val="0"/>
          <w:marRight w:val="0"/>
          <w:marTop w:val="0"/>
          <w:marBottom w:val="0"/>
          <w:divBdr>
            <w:top w:val="none" w:sz="0" w:space="0" w:color="auto"/>
            <w:left w:val="none" w:sz="0" w:space="0" w:color="auto"/>
            <w:bottom w:val="none" w:sz="0" w:space="0" w:color="auto"/>
            <w:right w:val="none" w:sz="0" w:space="0" w:color="auto"/>
          </w:divBdr>
        </w:div>
        <w:div w:id="1467040372">
          <w:marLeft w:val="0"/>
          <w:marRight w:val="0"/>
          <w:marTop w:val="0"/>
          <w:marBottom w:val="0"/>
          <w:divBdr>
            <w:top w:val="none" w:sz="0" w:space="0" w:color="auto"/>
            <w:left w:val="none" w:sz="0" w:space="0" w:color="auto"/>
            <w:bottom w:val="none" w:sz="0" w:space="0" w:color="auto"/>
            <w:right w:val="none" w:sz="0" w:space="0" w:color="auto"/>
          </w:divBdr>
        </w:div>
        <w:div w:id="1949238131">
          <w:marLeft w:val="0"/>
          <w:marRight w:val="0"/>
          <w:marTop w:val="0"/>
          <w:marBottom w:val="0"/>
          <w:divBdr>
            <w:top w:val="none" w:sz="0" w:space="0" w:color="auto"/>
            <w:left w:val="none" w:sz="0" w:space="0" w:color="auto"/>
            <w:bottom w:val="none" w:sz="0" w:space="0" w:color="auto"/>
            <w:right w:val="none" w:sz="0" w:space="0" w:color="auto"/>
          </w:divBdr>
        </w:div>
      </w:divsChild>
    </w:div>
    <w:div w:id="1272514353">
      <w:marLeft w:val="0"/>
      <w:marRight w:val="0"/>
      <w:marTop w:val="0"/>
      <w:marBottom w:val="60"/>
      <w:divBdr>
        <w:top w:val="none" w:sz="0" w:space="0" w:color="auto"/>
        <w:left w:val="none" w:sz="0" w:space="0" w:color="auto"/>
        <w:bottom w:val="none" w:sz="0" w:space="0" w:color="auto"/>
        <w:right w:val="none" w:sz="0" w:space="0" w:color="auto"/>
      </w:divBdr>
    </w:div>
    <w:div w:id="1272661814">
      <w:marLeft w:val="0"/>
      <w:marRight w:val="0"/>
      <w:marTop w:val="0"/>
      <w:marBottom w:val="0"/>
      <w:divBdr>
        <w:top w:val="none" w:sz="0" w:space="0" w:color="auto"/>
        <w:left w:val="none" w:sz="0" w:space="0" w:color="auto"/>
        <w:bottom w:val="none" w:sz="0" w:space="0" w:color="auto"/>
        <w:right w:val="none" w:sz="0" w:space="0" w:color="auto"/>
      </w:divBdr>
    </w:div>
    <w:div w:id="1273896068">
      <w:marLeft w:val="0"/>
      <w:marRight w:val="0"/>
      <w:marTop w:val="0"/>
      <w:marBottom w:val="160"/>
      <w:divBdr>
        <w:top w:val="none" w:sz="0" w:space="0" w:color="auto"/>
        <w:left w:val="none" w:sz="0" w:space="0" w:color="auto"/>
        <w:bottom w:val="none" w:sz="0" w:space="0" w:color="auto"/>
        <w:right w:val="none" w:sz="0" w:space="0" w:color="auto"/>
      </w:divBdr>
    </w:div>
    <w:div w:id="1279683782">
      <w:marLeft w:val="0"/>
      <w:marRight w:val="0"/>
      <w:marTop w:val="0"/>
      <w:marBottom w:val="60"/>
      <w:divBdr>
        <w:top w:val="none" w:sz="0" w:space="0" w:color="auto"/>
        <w:left w:val="none" w:sz="0" w:space="0" w:color="auto"/>
        <w:bottom w:val="none" w:sz="0" w:space="0" w:color="auto"/>
        <w:right w:val="none" w:sz="0" w:space="0" w:color="auto"/>
      </w:divBdr>
    </w:div>
    <w:div w:id="1282422359">
      <w:marLeft w:val="0"/>
      <w:marRight w:val="0"/>
      <w:marTop w:val="0"/>
      <w:marBottom w:val="60"/>
      <w:divBdr>
        <w:top w:val="none" w:sz="0" w:space="0" w:color="auto"/>
        <w:left w:val="none" w:sz="0" w:space="0" w:color="auto"/>
        <w:bottom w:val="none" w:sz="0" w:space="0" w:color="auto"/>
        <w:right w:val="none" w:sz="0" w:space="0" w:color="auto"/>
      </w:divBdr>
    </w:div>
    <w:div w:id="1287465636">
      <w:marLeft w:val="0"/>
      <w:marRight w:val="0"/>
      <w:marTop w:val="0"/>
      <w:marBottom w:val="0"/>
      <w:divBdr>
        <w:top w:val="none" w:sz="0" w:space="0" w:color="auto"/>
        <w:left w:val="none" w:sz="0" w:space="0" w:color="auto"/>
        <w:bottom w:val="none" w:sz="0" w:space="0" w:color="auto"/>
        <w:right w:val="none" w:sz="0" w:space="0" w:color="auto"/>
      </w:divBdr>
      <w:divsChild>
        <w:div w:id="1878473123">
          <w:marLeft w:val="0"/>
          <w:marRight w:val="0"/>
          <w:marTop w:val="0"/>
          <w:marBottom w:val="0"/>
          <w:divBdr>
            <w:top w:val="none" w:sz="0" w:space="0" w:color="auto"/>
            <w:left w:val="none" w:sz="0" w:space="0" w:color="auto"/>
            <w:bottom w:val="none" w:sz="0" w:space="0" w:color="auto"/>
            <w:right w:val="none" w:sz="0" w:space="0" w:color="auto"/>
          </w:divBdr>
        </w:div>
      </w:divsChild>
    </w:div>
    <w:div w:id="1313633885">
      <w:marLeft w:val="0"/>
      <w:marRight w:val="0"/>
      <w:marTop w:val="0"/>
      <w:marBottom w:val="0"/>
      <w:divBdr>
        <w:top w:val="none" w:sz="0" w:space="0" w:color="auto"/>
        <w:left w:val="none" w:sz="0" w:space="0" w:color="auto"/>
        <w:bottom w:val="none" w:sz="0" w:space="0" w:color="auto"/>
        <w:right w:val="none" w:sz="0" w:space="0" w:color="auto"/>
      </w:divBdr>
    </w:div>
    <w:div w:id="1314066164">
      <w:marLeft w:val="0"/>
      <w:marRight w:val="0"/>
      <w:marTop w:val="240"/>
      <w:marBottom w:val="100"/>
      <w:divBdr>
        <w:top w:val="none" w:sz="0" w:space="0" w:color="auto"/>
        <w:left w:val="none" w:sz="0" w:space="0" w:color="auto"/>
        <w:bottom w:val="none" w:sz="0" w:space="0" w:color="auto"/>
        <w:right w:val="none" w:sz="0" w:space="0" w:color="auto"/>
      </w:divBdr>
    </w:div>
    <w:div w:id="1321811887">
      <w:marLeft w:val="0"/>
      <w:marRight w:val="0"/>
      <w:marTop w:val="0"/>
      <w:marBottom w:val="0"/>
      <w:divBdr>
        <w:top w:val="none" w:sz="0" w:space="0" w:color="auto"/>
        <w:left w:val="none" w:sz="0" w:space="0" w:color="auto"/>
        <w:bottom w:val="none" w:sz="0" w:space="0" w:color="auto"/>
        <w:right w:val="none" w:sz="0" w:space="0" w:color="auto"/>
      </w:divBdr>
      <w:divsChild>
        <w:div w:id="1905964">
          <w:marLeft w:val="0"/>
          <w:marRight w:val="0"/>
          <w:marTop w:val="160"/>
          <w:marBottom w:val="160"/>
          <w:divBdr>
            <w:top w:val="none" w:sz="0" w:space="0" w:color="auto"/>
            <w:left w:val="none" w:sz="0" w:space="0" w:color="auto"/>
            <w:bottom w:val="none" w:sz="0" w:space="0" w:color="auto"/>
            <w:right w:val="none" w:sz="0" w:space="0" w:color="auto"/>
          </w:divBdr>
        </w:div>
      </w:divsChild>
    </w:div>
    <w:div w:id="1331134109">
      <w:marLeft w:val="0"/>
      <w:marRight w:val="0"/>
      <w:marTop w:val="0"/>
      <w:marBottom w:val="0"/>
      <w:divBdr>
        <w:top w:val="none" w:sz="0" w:space="0" w:color="auto"/>
        <w:left w:val="none" w:sz="0" w:space="0" w:color="auto"/>
        <w:bottom w:val="none" w:sz="0" w:space="0" w:color="auto"/>
        <w:right w:val="none" w:sz="0" w:space="0" w:color="auto"/>
      </w:divBdr>
    </w:div>
    <w:div w:id="1339186985">
      <w:marLeft w:val="0"/>
      <w:marRight w:val="0"/>
      <w:marTop w:val="0"/>
      <w:marBottom w:val="160"/>
      <w:divBdr>
        <w:top w:val="none" w:sz="0" w:space="0" w:color="auto"/>
        <w:left w:val="none" w:sz="0" w:space="0" w:color="auto"/>
        <w:bottom w:val="none" w:sz="0" w:space="0" w:color="auto"/>
        <w:right w:val="none" w:sz="0" w:space="0" w:color="auto"/>
      </w:divBdr>
    </w:div>
    <w:div w:id="1341853667">
      <w:marLeft w:val="0"/>
      <w:marRight w:val="0"/>
      <w:marTop w:val="0"/>
      <w:marBottom w:val="0"/>
      <w:divBdr>
        <w:top w:val="none" w:sz="0" w:space="0" w:color="auto"/>
        <w:left w:val="none" w:sz="0" w:space="0" w:color="auto"/>
        <w:bottom w:val="none" w:sz="0" w:space="0" w:color="auto"/>
        <w:right w:val="none" w:sz="0" w:space="0" w:color="auto"/>
      </w:divBdr>
    </w:div>
    <w:div w:id="1346319486">
      <w:marLeft w:val="0"/>
      <w:marRight w:val="0"/>
      <w:marTop w:val="0"/>
      <w:marBottom w:val="0"/>
      <w:divBdr>
        <w:top w:val="none" w:sz="0" w:space="0" w:color="auto"/>
        <w:left w:val="none" w:sz="0" w:space="0" w:color="auto"/>
        <w:bottom w:val="none" w:sz="0" w:space="0" w:color="auto"/>
        <w:right w:val="none" w:sz="0" w:space="0" w:color="auto"/>
      </w:divBdr>
      <w:divsChild>
        <w:div w:id="73205692">
          <w:marLeft w:val="0"/>
          <w:marRight w:val="0"/>
          <w:marTop w:val="160"/>
          <w:marBottom w:val="160"/>
          <w:divBdr>
            <w:top w:val="none" w:sz="0" w:space="0" w:color="auto"/>
            <w:left w:val="none" w:sz="0" w:space="0" w:color="auto"/>
            <w:bottom w:val="none" w:sz="0" w:space="0" w:color="auto"/>
            <w:right w:val="none" w:sz="0" w:space="0" w:color="auto"/>
          </w:divBdr>
        </w:div>
      </w:divsChild>
    </w:div>
    <w:div w:id="1350837914">
      <w:marLeft w:val="0"/>
      <w:marRight w:val="0"/>
      <w:marTop w:val="240"/>
      <w:marBottom w:val="160"/>
      <w:divBdr>
        <w:top w:val="none" w:sz="0" w:space="0" w:color="auto"/>
        <w:left w:val="none" w:sz="0" w:space="0" w:color="auto"/>
        <w:bottom w:val="none" w:sz="0" w:space="0" w:color="auto"/>
        <w:right w:val="none" w:sz="0" w:space="0" w:color="auto"/>
      </w:divBdr>
    </w:div>
    <w:div w:id="1351299314">
      <w:marLeft w:val="0"/>
      <w:marRight w:val="0"/>
      <w:marTop w:val="0"/>
      <w:marBottom w:val="0"/>
      <w:divBdr>
        <w:top w:val="none" w:sz="0" w:space="0" w:color="auto"/>
        <w:left w:val="none" w:sz="0" w:space="0" w:color="auto"/>
        <w:bottom w:val="none" w:sz="0" w:space="0" w:color="auto"/>
        <w:right w:val="none" w:sz="0" w:space="0" w:color="auto"/>
      </w:divBdr>
      <w:divsChild>
        <w:div w:id="1697383543">
          <w:marLeft w:val="0"/>
          <w:marRight w:val="0"/>
          <w:marTop w:val="160"/>
          <w:marBottom w:val="160"/>
          <w:divBdr>
            <w:top w:val="none" w:sz="0" w:space="0" w:color="auto"/>
            <w:left w:val="none" w:sz="0" w:space="0" w:color="auto"/>
            <w:bottom w:val="none" w:sz="0" w:space="0" w:color="auto"/>
            <w:right w:val="none" w:sz="0" w:space="0" w:color="auto"/>
          </w:divBdr>
        </w:div>
      </w:divsChild>
    </w:div>
    <w:div w:id="1361541994">
      <w:marLeft w:val="0"/>
      <w:marRight w:val="0"/>
      <w:marTop w:val="0"/>
      <w:marBottom w:val="0"/>
      <w:divBdr>
        <w:top w:val="none" w:sz="0" w:space="0" w:color="auto"/>
        <w:left w:val="none" w:sz="0" w:space="0" w:color="auto"/>
        <w:bottom w:val="none" w:sz="0" w:space="0" w:color="auto"/>
        <w:right w:val="none" w:sz="0" w:space="0" w:color="auto"/>
      </w:divBdr>
      <w:divsChild>
        <w:div w:id="1866289633">
          <w:marLeft w:val="0"/>
          <w:marRight w:val="0"/>
          <w:marTop w:val="160"/>
          <w:marBottom w:val="160"/>
          <w:divBdr>
            <w:top w:val="none" w:sz="0" w:space="0" w:color="auto"/>
            <w:left w:val="none" w:sz="0" w:space="0" w:color="auto"/>
            <w:bottom w:val="none" w:sz="0" w:space="0" w:color="auto"/>
            <w:right w:val="none" w:sz="0" w:space="0" w:color="auto"/>
          </w:divBdr>
        </w:div>
      </w:divsChild>
    </w:div>
    <w:div w:id="1381399616">
      <w:marLeft w:val="0"/>
      <w:marRight w:val="0"/>
      <w:marTop w:val="0"/>
      <w:marBottom w:val="0"/>
      <w:divBdr>
        <w:top w:val="none" w:sz="0" w:space="0" w:color="auto"/>
        <w:left w:val="none" w:sz="0" w:space="0" w:color="auto"/>
        <w:bottom w:val="none" w:sz="0" w:space="0" w:color="auto"/>
        <w:right w:val="none" w:sz="0" w:space="0" w:color="auto"/>
      </w:divBdr>
      <w:divsChild>
        <w:div w:id="151408935">
          <w:marLeft w:val="0"/>
          <w:marRight w:val="0"/>
          <w:marTop w:val="0"/>
          <w:marBottom w:val="0"/>
          <w:divBdr>
            <w:top w:val="none" w:sz="0" w:space="0" w:color="auto"/>
            <w:left w:val="none" w:sz="0" w:space="0" w:color="auto"/>
            <w:bottom w:val="none" w:sz="0" w:space="0" w:color="auto"/>
            <w:right w:val="none" w:sz="0" w:space="0" w:color="auto"/>
          </w:divBdr>
        </w:div>
      </w:divsChild>
    </w:div>
    <w:div w:id="1381711956">
      <w:marLeft w:val="0"/>
      <w:marRight w:val="0"/>
      <w:marTop w:val="0"/>
      <w:marBottom w:val="0"/>
      <w:divBdr>
        <w:top w:val="none" w:sz="0" w:space="0" w:color="auto"/>
        <w:left w:val="none" w:sz="0" w:space="0" w:color="auto"/>
        <w:bottom w:val="none" w:sz="0" w:space="0" w:color="auto"/>
        <w:right w:val="none" w:sz="0" w:space="0" w:color="auto"/>
      </w:divBdr>
      <w:divsChild>
        <w:div w:id="1165898848">
          <w:marLeft w:val="0"/>
          <w:marRight w:val="0"/>
          <w:marTop w:val="160"/>
          <w:marBottom w:val="160"/>
          <w:divBdr>
            <w:top w:val="none" w:sz="0" w:space="0" w:color="auto"/>
            <w:left w:val="none" w:sz="0" w:space="0" w:color="auto"/>
            <w:bottom w:val="none" w:sz="0" w:space="0" w:color="auto"/>
            <w:right w:val="none" w:sz="0" w:space="0" w:color="auto"/>
          </w:divBdr>
        </w:div>
      </w:divsChild>
    </w:div>
    <w:div w:id="1390111964">
      <w:marLeft w:val="0"/>
      <w:marRight w:val="0"/>
      <w:marTop w:val="0"/>
      <w:marBottom w:val="0"/>
      <w:divBdr>
        <w:top w:val="none" w:sz="0" w:space="0" w:color="auto"/>
        <w:left w:val="none" w:sz="0" w:space="0" w:color="auto"/>
        <w:bottom w:val="none" w:sz="0" w:space="0" w:color="auto"/>
        <w:right w:val="none" w:sz="0" w:space="0" w:color="auto"/>
      </w:divBdr>
    </w:div>
    <w:div w:id="1394545575">
      <w:marLeft w:val="0"/>
      <w:marRight w:val="0"/>
      <w:marTop w:val="0"/>
      <w:marBottom w:val="0"/>
      <w:divBdr>
        <w:top w:val="none" w:sz="0" w:space="0" w:color="auto"/>
        <w:left w:val="none" w:sz="0" w:space="0" w:color="auto"/>
        <w:bottom w:val="none" w:sz="0" w:space="0" w:color="auto"/>
        <w:right w:val="none" w:sz="0" w:space="0" w:color="auto"/>
      </w:divBdr>
      <w:divsChild>
        <w:div w:id="1550149588">
          <w:marLeft w:val="0"/>
          <w:marRight w:val="0"/>
          <w:marTop w:val="0"/>
          <w:marBottom w:val="0"/>
          <w:divBdr>
            <w:top w:val="none" w:sz="0" w:space="0" w:color="auto"/>
            <w:left w:val="none" w:sz="0" w:space="0" w:color="auto"/>
            <w:bottom w:val="none" w:sz="0" w:space="0" w:color="auto"/>
            <w:right w:val="none" w:sz="0" w:space="0" w:color="auto"/>
          </w:divBdr>
        </w:div>
      </w:divsChild>
    </w:div>
    <w:div w:id="1399790834">
      <w:marLeft w:val="0"/>
      <w:marRight w:val="0"/>
      <w:marTop w:val="120"/>
      <w:marBottom w:val="60"/>
      <w:divBdr>
        <w:top w:val="none" w:sz="0" w:space="0" w:color="auto"/>
        <w:left w:val="none" w:sz="0" w:space="0" w:color="auto"/>
        <w:bottom w:val="none" w:sz="0" w:space="0" w:color="auto"/>
        <w:right w:val="none" w:sz="0" w:space="0" w:color="auto"/>
      </w:divBdr>
    </w:div>
    <w:div w:id="1413624297">
      <w:marLeft w:val="0"/>
      <w:marRight w:val="0"/>
      <w:marTop w:val="0"/>
      <w:marBottom w:val="0"/>
      <w:divBdr>
        <w:top w:val="none" w:sz="0" w:space="0" w:color="auto"/>
        <w:left w:val="none" w:sz="0" w:space="0" w:color="auto"/>
        <w:bottom w:val="none" w:sz="0" w:space="0" w:color="auto"/>
        <w:right w:val="none" w:sz="0" w:space="0" w:color="auto"/>
      </w:divBdr>
    </w:div>
    <w:div w:id="1422481342">
      <w:marLeft w:val="0"/>
      <w:marRight w:val="0"/>
      <w:marTop w:val="0"/>
      <w:marBottom w:val="0"/>
      <w:divBdr>
        <w:top w:val="none" w:sz="0" w:space="0" w:color="auto"/>
        <w:left w:val="none" w:sz="0" w:space="0" w:color="auto"/>
        <w:bottom w:val="none" w:sz="0" w:space="0" w:color="auto"/>
        <w:right w:val="none" w:sz="0" w:space="0" w:color="auto"/>
      </w:divBdr>
      <w:divsChild>
        <w:div w:id="1357925987">
          <w:marLeft w:val="0"/>
          <w:marRight w:val="0"/>
          <w:marTop w:val="160"/>
          <w:marBottom w:val="160"/>
          <w:divBdr>
            <w:top w:val="none" w:sz="0" w:space="0" w:color="auto"/>
            <w:left w:val="none" w:sz="0" w:space="0" w:color="auto"/>
            <w:bottom w:val="none" w:sz="0" w:space="0" w:color="auto"/>
            <w:right w:val="none" w:sz="0" w:space="0" w:color="auto"/>
          </w:divBdr>
        </w:div>
      </w:divsChild>
    </w:div>
    <w:div w:id="1422794216">
      <w:marLeft w:val="0"/>
      <w:marRight w:val="0"/>
      <w:marTop w:val="0"/>
      <w:marBottom w:val="60"/>
      <w:divBdr>
        <w:top w:val="none" w:sz="0" w:space="0" w:color="auto"/>
        <w:left w:val="none" w:sz="0" w:space="0" w:color="auto"/>
        <w:bottom w:val="none" w:sz="0" w:space="0" w:color="auto"/>
        <w:right w:val="none" w:sz="0" w:space="0" w:color="auto"/>
      </w:divBdr>
    </w:div>
    <w:div w:id="1442994291">
      <w:marLeft w:val="0"/>
      <w:marRight w:val="0"/>
      <w:marTop w:val="0"/>
      <w:marBottom w:val="0"/>
      <w:divBdr>
        <w:top w:val="none" w:sz="0" w:space="0" w:color="auto"/>
        <w:left w:val="none" w:sz="0" w:space="0" w:color="auto"/>
        <w:bottom w:val="none" w:sz="0" w:space="0" w:color="auto"/>
        <w:right w:val="none" w:sz="0" w:space="0" w:color="auto"/>
      </w:divBdr>
    </w:div>
    <w:div w:id="1443066661">
      <w:marLeft w:val="0"/>
      <w:marRight w:val="0"/>
      <w:marTop w:val="100"/>
      <w:marBottom w:val="100"/>
      <w:divBdr>
        <w:top w:val="none" w:sz="0" w:space="0" w:color="auto"/>
        <w:left w:val="none" w:sz="0" w:space="0" w:color="auto"/>
        <w:bottom w:val="none" w:sz="0" w:space="0" w:color="auto"/>
        <w:right w:val="none" w:sz="0" w:space="0" w:color="auto"/>
      </w:divBdr>
      <w:divsChild>
        <w:div w:id="830951212">
          <w:marLeft w:val="0"/>
          <w:marRight w:val="0"/>
          <w:marTop w:val="0"/>
          <w:marBottom w:val="0"/>
          <w:divBdr>
            <w:top w:val="none" w:sz="0" w:space="0" w:color="auto"/>
            <w:left w:val="none" w:sz="0" w:space="0" w:color="auto"/>
            <w:bottom w:val="none" w:sz="0" w:space="0" w:color="auto"/>
            <w:right w:val="none" w:sz="0" w:space="0" w:color="auto"/>
          </w:divBdr>
        </w:div>
      </w:divsChild>
    </w:div>
    <w:div w:id="1472481456">
      <w:marLeft w:val="0"/>
      <w:marRight w:val="0"/>
      <w:marTop w:val="0"/>
      <w:marBottom w:val="0"/>
      <w:divBdr>
        <w:top w:val="none" w:sz="0" w:space="0" w:color="auto"/>
        <w:left w:val="none" w:sz="0" w:space="0" w:color="auto"/>
        <w:bottom w:val="none" w:sz="0" w:space="0" w:color="auto"/>
        <w:right w:val="none" w:sz="0" w:space="0" w:color="auto"/>
      </w:divBdr>
    </w:div>
    <w:div w:id="1474133750">
      <w:marLeft w:val="0"/>
      <w:marRight w:val="0"/>
      <w:marTop w:val="0"/>
      <w:marBottom w:val="0"/>
      <w:divBdr>
        <w:top w:val="none" w:sz="0" w:space="0" w:color="auto"/>
        <w:left w:val="none" w:sz="0" w:space="0" w:color="auto"/>
        <w:bottom w:val="none" w:sz="0" w:space="0" w:color="auto"/>
        <w:right w:val="none" w:sz="0" w:space="0" w:color="auto"/>
      </w:divBdr>
      <w:divsChild>
        <w:div w:id="1191722137">
          <w:marLeft w:val="0"/>
          <w:marRight w:val="0"/>
          <w:marTop w:val="0"/>
          <w:marBottom w:val="0"/>
          <w:divBdr>
            <w:top w:val="none" w:sz="0" w:space="0" w:color="auto"/>
            <w:left w:val="none" w:sz="0" w:space="0" w:color="auto"/>
            <w:bottom w:val="none" w:sz="0" w:space="0" w:color="auto"/>
            <w:right w:val="none" w:sz="0" w:space="0" w:color="auto"/>
          </w:divBdr>
        </w:div>
      </w:divsChild>
    </w:div>
    <w:div w:id="1477530761">
      <w:marLeft w:val="0"/>
      <w:marRight w:val="0"/>
      <w:marTop w:val="0"/>
      <w:marBottom w:val="0"/>
      <w:divBdr>
        <w:top w:val="none" w:sz="0" w:space="0" w:color="auto"/>
        <w:left w:val="none" w:sz="0" w:space="0" w:color="auto"/>
        <w:bottom w:val="none" w:sz="0" w:space="0" w:color="auto"/>
        <w:right w:val="none" w:sz="0" w:space="0" w:color="auto"/>
      </w:divBdr>
    </w:div>
    <w:div w:id="1480153981">
      <w:marLeft w:val="0"/>
      <w:marRight w:val="0"/>
      <w:marTop w:val="0"/>
      <w:marBottom w:val="0"/>
      <w:divBdr>
        <w:top w:val="none" w:sz="0" w:space="0" w:color="auto"/>
        <w:left w:val="none" w:sz="0" w:space="0" w:color="auto"/>
        <w:bottom w:val="none" w:sz="0" w:space="0" w:color="auto"/>
        <w:right w:val="none" w:sz="0" w:space="0" w:color="auto"/>
      </w:divBdr>
    </w:div>
    <w:div w:id="1483235843">
      <w:marLeft w:val="0"/>
      <w:marRight w:val="0"/>
      <w:marTop w:val="0"/>
      <w:marBottom w:val="0"/>
      <w:divBdr>
        <w:top w:val="none" w:sz="0" w:space="0" w:color="auto"/>
        <w:left w:val="none" w:sz="0" w:space="0" w:color="auto"/>
        <w:bottom w:val="none" w:sz="0" w:space="0" w:color="auto"/>
        <w:right w:val="none" w:sz="0" w:space="0" w:color="auto"/>
      </w:divBdr>
      <w:divsChild>
        <w:div w:id="1010107428">
          <w:marLeft w:val="0"/>
          <w:marRight w:val="0"/>
          <w:marTop w:val="160"/>
          <w:marBottom w:val="160"/>
          <w:divBdr>
            <w:top w:val="none" w:sz="0" w:space="0" w:color="auto"/>
            <w:left w:val="none" w:sz="0" w:space="0" w:color="auto"/>
            <w:bottom w:val="none" w:sz="0" w:space="0" w:color="auto"/>
            <w:right w:val="none" w:sz="0" w:space="0" w:color="auto"/>
          </w:divBdr>
        </w:div>
      </w:divsChild>
    </w:div>
    <w:div w:id="1487866282">
      <w:marLeft w:val="0"/>
      <w:marRight w:val="0"/>
      <w:marTop w:val="0"/>
      <w:marBottom w:val="0"/>
      <w:divBdr>
        <w:top w:val="none" w:sz="0" w:space="0" w:color="auto"/>
        <w:left w:val="none" w:sz="0" w:space="0" w:color="auto"/>
        <w:bottom w:val="none" w:sz="0" w:space="0" w:color="auto"/>
        <w:right w:val="none" w:sz="0" w:space="0" w:color="auto"/>
      </w:divBdr>
    </w:div>
    <w:div w:id="1497307715">
      <w:marLeft w:val="0"/>
      <w:marRight w:val="0"/>
      <w:marTop w:val="0"/>
      <w:marBottom w:val="0"/>
      <w:divBdr>
        <w:top w:val="none" w:sz="0" w:space="0" w:color="auto"/>
        <w:left w:val="none" w:sz="0" w:space="0" w:color="auto"/>
        <w:bottom w:val="none" w:sz="0" w:space="0" w:color="auto"/>
        <w:right w:val="none" w:sz="0" w:space="0" w:color="auto"/>
      </w:divBdr>
    </w:div>
    <w:div w:id="1501700882">
      <w:marLeft w:val="0"/>
      <w:marRight w:val="0"/>
      <w:marTop w:val="0"/>
      <w:marBottom w:val="0"/>
      <w:divBdr>
        <w:top w:val="none" w:sz="0" w:space="0" w:color="auto"/>
        <w:left w:val="none" w:sz="0" w:space="0" w:color="auto"/>
        <w:bottom w:val="none" w:sz="0" w:space="0" w:color="auto"/>
        <w:right w:val="none" w:sz="0" w:space="0" w:color="auto"/>
      </w:divBdr>
      <w:divsChild>
        <w:div w:id="1666661102">
          <w:marLeft w:val="0"/>
          <w:marRight w:val="0"/>
          <w:marTop w:val="0"/>
          <w:marBottom w:val="0"/>
          <w:divBdr>
            <w:top w:val="none" w:sz="0" w:space="0" w:color="auto"/>
            <w:left w:val="none" w:sz="0" w:space="0" w:color="auto"/>
            <w:bottom w:val="none" w:sz="0" w:space="0" w:color="auto"/>
            <w:right w:val="none" w:sz="0" w:space="0" w:color="auto"/>
          </w:divBdr>
        </w:div>
      </w:divsChild>
    </w:div>
    <w:div w:id="1505054909">
      <w:marLeft w:val="0"/>
      <w:marRight w:val="0"/>
      <w:marTop w:val="100"/>
      <w:marBottom w:val="100"/>
      <w:divBdr>
        <w:top w:val="none" w:sz="0" w:space="0" w:color="auto"/>
        <w:left w:val="none" w:sz="0" w:space="0" w:color="auto"/>
        <w:bottom w:val="none" w:sz="0" w:space="0" w:color="auto"/>
        <w:right w:val="none" w:sz="0" w:space="0" w:color="auto"/>
      </w:divBdr>
      <w:divsChild>
        <w:div w:id="383599181">
          <w:marLeft w:val="0"/>
          <w:marRight w:val="0"/>
          <w:marTop w:val="0"/>
          <w:marBottom w:val="0"/>
          <w:divBdr>
            <w:top w:val="none" w:sz="0" w:space="0" w:color="auto"/>
            <w:left w:val="none" w:sz="0" w:space="0" w:color="auto"/>
            <w:bottom w:val="none" w:sz="0" w:space="0" w:color="auto"/>
            <w:right w:val="none" w:sz="0" w:space="0" w:color="auto"/>
          </w:divBdr>
        </w:div>
      </w:divsChild>
    </w:div>
    <w:div w:id="1519660170">
      <w:marLeft w:val="0"/>
      <w:marRight w:val="0"/>
      <w:marTop w:val="100"/>
      <w:marBottom w:val="0"/>
      <w:divBdr>
        <w:top w:val="none" w:sz="0" w:space="0" w:color="auto"/>
        <w:left w:val="none" w:sz="0" w:space="0" w:color="auto"/>
        <w:bottom w:val="none" w:sz="0" w:space="0" w:color="auto"/>
        <w:right w:val="none" w:sz="0" w:space="0" w:color="auto"/>
      </w:divBdr>
    </w:div>
    <w:div w:id="1530605205">
      <w:marLeft w:val="0"/>
      <w:marRight w:val="0"/>
      <w:marTop w:val="0"/>
      <w:marBottom w:val="0"/>
      <w:divBdr>
        <w:top w:val="none" w:sz="0" w:space="0" w:color="auto"/>
        <w:left w:val="none" w:sz="0" w:space="0" w:color="auto"/>
        <w:bottom w:val="none" w:sz="0" w:space="0" w:color="auto"/>
        <w:right w:val="none" w:sz="0" w:space="0" w:color="auto"/>
      </w:divBdr>
    </w:div>
    <w:div w:id="1545824122">
      <w:marLeft w:val="0"/>
      <w:marRight w:val="0"/>
      <w:marTop w:val="0"/>
      <w:marBottom w:val="0"/>
      <w:divBdr>
        <w:top w:val="none" w:sz="0" w:space="0" w:color="auto"/>
        <w:left w:val="none" w:sz="0" w:space="0" w:color="auto"/>
        <w:bottom w:val="none" w:sz="0" w:space="0" w:color="auto"/>
        <w:right w:val="none" w:sz="0" w:space="0" w:color="auto"/>
      </w:divBdr>
    </w:div>
    <w:div w:id="1560094333">
      <w:marLeft w:val="0"/>
      <w:marRight w:val="0"/>
      <w:marTop w:val="0"/>
      <w:marBottom w:val="0"/>
      <w:divBdr>
        <w:top w:val="none" w:sz="0" w:space="0" w:color="auto"/>
        <w:left w:val="none" w:sz="0" w:space="0" w:color="auto"/>
        <w:bottom w:val="none" w:sz="0" w:space="0" w:color="auto"/>
        <w:right w:val="none" w:sz="0" w:space="0" w:color="auto"/>
      </w:divBdr>
      <w:divsChild>
        <w:div w:id="590627647">
          <w:marLeft w:val="0"/>
          <w:marRight w:val="0"/>
          <w:marTop w:val="160"/>
          <w:marBottom w:val="160"/>
          <w:divBdr>
            <w:top w:val="none" w:sz="0" w:space="0" w:color="auto"/>
            <w:left w:val="none" w:sz="0" w:space="0" w:color="auto"/>
            <w:bottom w:val="none" w:sz="0" w:space="0" w:color="auto"/>
            <w:right w:val="none" w:sz="0" w:space="0" w:color="auto"/>
          </w:divBdr>
        </w:div>
      </w:divsChild>
    </w:div>
    <w:div w:id="1567254979">
      <w:marLeft w:val="0"/>
      <w:marRight w:val="0"/>
      <w:marTop w:val="100"/>
      <w:marBottom w:val="100"/>
      <w:divBdr>
        <w:top w:val="none" w:sz="0" w:space="0" w:color="auto"/>
        <w:left w:val="none" w:sz="0" w:space="0" w:color="auto"/>
        <w:bottom w:val="none" w:sz="0" w:space="0" w:color="auto"/>
        <w:right w:val="none" w:sz="0" w:space="0" w:color="auto"/>
      </w:divBdr>
    </w:div>
    <w:div w:id="1575702955">
      <w:marLeft w:val="0"/>
      <w:marRight w:val="0"/>
      <w:marTop w:val="0"/>
      <w:marBottom w:val="60"/>
      <w:divBdr>
        <w:top w:val="none" w:sz="0" w:space="0" w:color="auto"/>
        <w:left w:val="none" w:sz="0" w:space="0" w:color="auto"/>
        <w:bottom w:val="none" w:sz="0" w:space="0" w:color="auto"/>
        <w:right w:val="none" w:sz="0" w:space="0" w:color="auto"/>
      </w:divBdr>
    </w:div>
    <w:div w:id="1585602188">
      <w:marLeft w:val="0"/>
      <w:marRight w:val="0"/>
      <w:marTop w:val="0"/>
      <w:marBottom w:val="0"/>
      <w:divBdr>
        <w:top w:val="none" w:sz="0" w:space="0" w:color="auto"/>
        <w:left w:val="none" w:sz="0" w:space="0" w:color="auto"/>
        <w:bottom w:val="none" w:sz="0" w:space="0" w:color="auto"/>
        <w:right w:val="none" w:sz="0" w:space="0" w:color="auto"/>
      </w:divBdr>
    </w:div>
    <w:div w:id="1587030683">
      <w:marLeft w:val="0"/>
      <w:marRight w:val="0"/>
      <w:marTop w:val="0"/>
      <w:marBottom w:val="0"/>
      <w:divBdr>
        <w:top w:val="none" w:sz="0" w:space="0" w:color="auto"/>
        <w:left w:val="none" w:sz="0" w:space="0" w:color="auto"/>
        <w:bottom w:val="none" w:sz="0" w:space="0" w:color="auto"/>
        <w:right w:val="none" w:sz="0" w:space="0" w:color="auto"/>
      </w:divBdr>
    </w:div>
    <w:div w:id="1600143481">
      <w:marLeft w:val="0"/>
      <w:marRight w:val="0"/>
      <w:marTop w:val="0"/>
      <w:marBottom w:val="60"/>
      <w:divBdr>
        <w:top w:val="none" w:sz="0" w:space="0" w:color="auto"/>
        <w:left w:val="none" w:sz="0" w:space="0" w:color="auto"/>
        <w:bottom w:val="none" w:sz="0" w:space="0" w:color="auto"/>
        <w:right w:val="none" w:sz="0" w:space="0" w:color="auto"/>
      </w:divBdr>
    </w:div>
    <w:div w:id="1606186465">
      <w:marLeft w:val="0"/>
      <w:marRight w:val="0"/>
      <w:marTop w:val="0"/>
      <w:marBottom w:val="0"/>
      <w:divBdr>
        <w:top w:val="none" w:sz="0" w:space="0" w:color="auto"/>
        <w:left w:val="none" w:sz="0" w:space="0" w:color="auto"/>
        <w:bottom w:val="none" w:sz="0" w:space="0" w:color="auto"/>
        <w:right w:val="none" w:sz="0" w:space="0" w:color="auto"/>
      </w:divBdr>
    </w:div>
    <w:div w:id="1608198371">
      <w:marLeft w:val="0"/>
      <w:marRight w:val="0"/>
      <w:marTop w:val="0"/>
      <w:marBottom w:val="0"/>
      <w:divBdr>
        <w:top w:val="none" w:sz="0" w:space="0" w:color="auto"/>
        <w:left w:val="none" w:sz="0" w:space="0" w:color="auto"/>
        <w:bottom w:val="none" w:sz="0" w:space="0" w:color="auto"/>
        <w:right w:val="none" w:sz="0" w:space="0" w:color="auto"/>
      </w:divBdr>
      <w:divsChild>
        <w:div w:id="495649211">
          <w:marLeft w:val="0"/>
          <w:marRight w:val="0"/>
          <w:marTop w:val="160"/>
          <w:marBottom w:val="160"/>
          <w:divBdr>
            <w:top w:val="none" w:sz="0" w:space="0" w:color="auto"/>
            <w:left w:val="none" w:sz="0" w:space="0" w:color="auto"/>
            <w:bottom w:val="none" w:sz="0" w:space="0" w:color="auto"/>
            <w:right w:val="none" w:sz="0" w:space="0" w:color="auto"/>
          </w:divBdr>
        </w:div>
      </w:divsChild>
    </w:div>
    <w:div w:id="1618172373">
      <w:marLeft w:val="0"/>
      <w:marRight w:val="0"/>
      <w:marTop w:val="0"/>
      <w:marBottom w:val="0"/>
      <w:divBdr>
        <w:top w:val="none" w:sz="0" w:space="0" w:color="auto"/>
        <w:left w:val="none" w:sz="0" w:space="0" w:color="auto"/>
        <w:bottom w:val="none" w:sz="0" w:space="0" w:color="auto"/>
        <w:right w:val="none" w:sz="0" w:space="0" w:color="auto"/>
      </w:divBdr>
      <w:divsChild>
        <w:div w:id="849948484">
          <w:marLeft w:val="0"/>
          <w:marRight w:val="0"/>
          <w:marTop w:val="0"/>
          <w:marBottom w:val="0"/>
          <w:divBdr>
            <w:top w:val="none" w:sz="0" w:space="0" w:color="auto"/>
            <w:left w:val="none" w:sz="0" w:space="0" w:color="auto"/>
            <w:bottom w:val="none" w:sz="0" w:space="0" w:color="auto"/>
            <w:right w:val="none" w:sz="0" w:space="0" w:color="auto"/>
          </w:divBdr>
        </w:div>
      </w:divsChild>
    </w:div>
    <w:div w:id="1622414203">
      <w:marLeft w:val="0"/>
      <w:marRight w:val="0"/>
      <w:marTop w:val="0"/>
      <w:marBottom w:val="120"/>
      <w:divBdr>
        <w:top w:val="none" w:sz="0" w:space="0" w:color="auto"/>
        <w:left w:val="none" w:sz="0" w:space="0" w:color="auto"/>
        <w:bottom w:val="none" w:sz="0" w:space="0" w:color="auto"/>
        <w:right w:val="none" w:sz="0" w:space="0" w:color="auto"/>
      </w:divBdr>
    </w:div>
    <w:div w:id="1629242759">
      <w:marLeft w:val="0"/>
      <w:marRight w:val="0"/>
      <w:marTop w:val="0"/>
      <w:marBottom w:val="0"/>
      <w:divBdr>
        <w:top w:val="none" w:sz="0" w:space="0" w:color="auto"/>
        <w:left w:val="none" w:sz="0" w:space="0" w:color="auto"/>
        <w:bottom w:val="none" w:sz="0" w:space="0" w:color="auto"/>
        <w:right w:val="none" w:sz="0" w:space="0" w:color="auto"/>
      </w:divBdr>
    </w:div>
    <w:div w:id="1637029395">
      <w:marLeft w:val="0"/>
      <w:marRight w:val="0"/>
      <w:marTop w:val="0"/>
      <w:marBottom w:val="0"/>
      <w:divBdr>
        <w:top w:val="none" w:sz="0" w:space="0" w:color="auto"/>
        <w:left w:val="none" w:sz="0" w:space="0" w:color="auto"/>
        <w:bottom w:val="none" w:sz="0" w:space="0" w:color="auto"/>
        <w:right w:val="none" w:sz="0" w:space="0" w:color="auto"/>
      </w:divBdr>
      <w:divsChild>
        <w:div w:id="1690794682">
          <w:marLeft w:val="0"/>
          <w:marRight w:val="0"/>
          <w:marTop w:val="0"/>
          <w:marBottom w:val="0"/>
          <w:divBdr>
            <w:top w:val="none" w:sz="0" w:space="0" w:color="auto"/>
            <w:left w:val="none" w:sz="0" w:space="0" w:color="auto"/>
            <w:bottom w:val="none" w:sz="0" w:space="0" w:color="auto"/>
            <w:right w:val="none" w:sz="0" w:space="0" w:color="auto"/>
          </w:divBdr>
        </w:div>
      </w:divsChild>
    </w:div>
    <w:div w:id="1664550038">
      <w:marLeft w:val="0"/>
      <w:marRight w:val="0"/>
      <w:marTop w:val="0"/>
      <w:marBottom w:val="0"/>
      <w:divBdr>
        <w:top w:val="none" w:sz="0" w:space="0" w:color="auto"/>
        <w:left w:val="none" w:sz="0" w:space="0" w:color="auto"/>
        <w:bottom w:val="none" w:sz="0" w:space="0" w:color="auto"/>
        <w:right w:val="none" w:sz="0" w:space="0" w:color="auto"/>
      </w:divBdr>
      <w:divsChild>
        <w:div w:id="934821695">
          <w:marLeft w:val="0"/>
          <w:marRight w:val="0"/>
          <w:marTop w:val="0"/>
          <w:marBottom w:val="0"/>
          <w:divBdr>
            <w:top w:val="none" w:sz="0" w:space="0" w:color="auto"/>
            <w:left w:val="none" w:sz="0" w:space="0" w:color="auto"/>
            <w:bottom w:val="none" w:sz="0" w:space="0" w:color="auto"/>
            <w:right w:val="none" w:sz="0" w:space="0" w:color="auto"/>
          </w:divBdr>
        </w:div>
      </w:divsChild>
    </w:div>
    <w:div w:id="1675381991">
      <w:marLeft w:val="0"/>
      <w:marRight w:val="0"/>
      <w:marTop w:val="0"/>
      <w:marBottom w:val="0"/>
      <w:divBdr>
        <w:top w:val="none" w:sz="0" w:space="0" w:color="auto"/>
        <w:left w:val="none" w:sz="0" w:space="0" w:color="auto"/>
        <w:bottom w:val="none" w:sz="0" w:space="0" w:color="auto"/>
        <w:right w:val="none" w:sz="0" w:space="0" w:color="auto"/>
      </w:divBdr>
      <w:divsChild>
        <w:div w:id="2144151127">
          <w:marLeft w:val="0"/>
          <w:marRight w:val="0"/>
          <w:marTop w:val="0"/>
          <w:marBottom w:val="0"/>
          <w:divBdr>
            <w:top w:val="none" w:sz="0" w:space="0" w:color="auto"/>
            <w:left w:val="none" w:sz="0" w:space="0" w:color="auto"/>
            <w:bottom w:val="none" w:sz="0" w:space="0" w:color="auto"/>
            <w:right w:val="none" w:sz="0" w:space="0" w:color="auto"/>
          </w:divBdr>
        </w:div>
      </w:divsChild>
    </w:div>
    <w:div w:id="1677003149">
      <w:marLeft w:val="0"/>
      <w:marRight w:val="0"/>
      <w:marTop w:val="0"/>
      <w:marBottom w:val="0"/>
      <w:divBdr>
        <w:top w:val="none" w:sz="0" w:space="0" w:color="auto"/>
        <w:left w:val="none" w:sz="0" w:space="0" w:color="auto"/>
        <w:bottom w:val="none" w:sz="0" w:space="0" w:color="auto"/>
        <w:right w:val="none" w:sz="0" w:space="0" w:color="auto"/>
      </w:divBdr>
      <w:divsChild>
        <w:div w:id="554464757">
          <w:marLeft w:val="0"/>
          <w:marRight w:val="0"/>
          <w:marTop w:val="160"/>
          <w:marBottom w:val="160"/>
          <w:divBdr>
            <w:top w:val="none" w:sz="0" w:space="0" w:color="auto"/>
            <w:left w:val="none" w:sz="0" w:space="0" w:color="auto"/>
            <w:bottom w:val="none" w:sz="0" w:space="0" w:color="auto"/>
            <w:right w:val="none" w:sz="0" w:space="0" w:color="auto"/>
          </w:divBdr>
        </w:div>
      </w:divsChild>
    </w:div>
    <w:div w:id="1690251122">
      <w:marLeft w:val="0"/>
      <w:marRight w:val="0"/>
      <w:marTop w:val="240"/>
      <w:marBottom w:val="0"/>
      <w:divBdr>
        <w:top w:val="none" w:sz="0" w:space="0" w:color="auto"/>
        <w:left w:val="none" w:sz="0" w:space="0" w:color="auto"/>
        <w:bottom w:val="none" w:sz="0" w:space="0" w:color="auto"/>
        <w:right w:val="none" w:sz="0" w:space="0" w:color="auto"/>
      </w:divBdr>
    </w:div>
    <w:div w:id="1698240248">
      <w:marLeft w:val="0"/>
      <w:marRight w:val="0"/>
      <w:marTop w:val="0"/>
      <w:marBottom w:val="0"/>
      <w:divBdr>
        <w:top w:val="none" w:sz="0" w:space="0" w:color="auto"/>
        <w:left w:val="none" w:sz="0" w:space="0" w:color="auto"/>
        <w:bottom w:val="none" w:sz="0" w:space="0" w:color="auto"/>
        <w:right w:val="none" w:sz="0" w:space="0" w:color="auto"/>
      </w:divBdr>
      <w:divsChild>
        <w:div w:id="414284778">
          <w:marLeft w:val="0"/>
          <w:marRight w:val="0"/>
          <w:marTop w:val="160"/>
          <w:marBottom w:val="160"/>
          <w:divBdr>
            <w:top w:val="none" w:sz="0" w:space="0" w:color="auto"/>
            <w:left w:val="none" w:sz="0" w:space="0" w:color="auto"/>
            <w:bottom w:val="none" w:sz="0" w:space="0" w:color="auto"/>
            <w:right w:val="none" w:sz="0" w:space="0" w:color="auto"/>
          </w:divBdr>
        </w:div>
      </w:divsChild>
    </w:div>
    <w:div w:id="1711568711">
      <w:marLeft w:val="0"/>
      <w:marRight w:val="0"/>
      <w:marTop w:val="0"/>
      <w:marBottom w:val="0"/>
      <w:divBdr>
        <w:top w:val="none" w:sz="0" w:space="0" w:color="auto"/>
        <w:left w:val="none" w:sz="0" w:space="0" w:color="auto"/>
        <w:bottom w:val="none" w:sz="0" w:space="0" w:color="auto"/>
        <w:right w:val="none" w:sz="0" w:space="0" w:color="auto"/>
      </w:divBdr>
      <w:divsChild>
        <w:div w:id="669526175">
          <w:marLeft w:val="0"/>
          <w:marRight w:val="0"/>
          <w:marTop w:val="160"/>
          <w:marBottom w:val="160"/>
          <w:divBdr>
            <w:top w:val="none" w:sz="0" w:space="0" w:color="auto"/>
            <w:left w:val="none" w:sz="0" w:space="0" w:color="auto"/>
            <w:bottom w:val="none" w:sz="0" w:space="0" w:color="auto"/>
            <w:right w:val="none" w:sz="0" w:space="0" w:color="auto"/>
          </w:divBdr>
        </w:div>
      </w:divsChild>
    </w:div>
    <w:div w:id="1720475769">
      <w:marLeft w:val="0"/>
      <w:marRight w:val="0"/>
      <w:marTop w:val="0"/>
      <w:marBottom w:val="0"/>
      <w:divBdr>
        <w:top w:val="none" w:sz="0" w:space="0" w:color="auto"/>
        <w:left w:val="none" w:sz="0" w:space="0" w:color="auto"/>
        <w:bottom w:val="none" w:sz="0" w:space="0" w:color="auto"/>
        <w:right w:val="none" w:sz="0" w:space="0" w:color="auto"/>
      </w:divBdr>
    </w:div>
    <w:div w:id="1731154838">
      <w:marLeft w:val="0"/>
      <w:marRight w:val="0"/>
      <w:marTop w:val="0"/>
      <w:marBottom w:val="0"/>
      <w:divBdr>
        <w:top w:val="none" w:sz="0" w:space="0" w:color="auto"/>
        <w:left w:val="none" w:sz="0" w:space="0" w:color="auto"/>
        <w:bottom w:val="none" w:sz="0" w:space="0" w:color="auto"/>
        <w:right w:val="none" w:sz="0" w:space="0" w:color="auto"/>
      </w:divBdr>
      <w:divsChild>
        <w:div w:id="665985236">
          <w:marLeft w:val="0"/>
          <w:marRight w:val="0"/>
          <w:marTop w:val="160"/>
          <w:marBottom w:val="160"/>
          <w:divBdr>
            <w:top w:val="none" w:sz="0" w:space="0" w:color="auto"/>
            <w:left w:val="none" w:sz="0" w:space="0" w:color="auto"/>
            <w:bottom w:val="none" w:sz="0" w:space="0" w:color="auto"/>
            <w:right w:val="none" w:sz="0" w:space="0" w:color="auto"/>
          </w:divBdr>
        </w:div>
      </w:divsChild>
    </w:div>
    <w:div w:id="1742562094">
      <w:marLeft w:val="0"/>
      <w:marRight w:val="0"/>
      <w:marTop w:val="100"/>
      <w:marBottom w:val="0"/>
      <w:divBdr>
        <w:top w:val="none" w:sz="0" w:space="0" w:color="auto"/>
        <w:left w:val="none" w:sz="0" w:space="0" w:color="auto"/>
        <w:bottom w:val="none" w:sz="0" w:space="0" w:color="auto"/>
        <w:right w:val="none" w:sz="0" w:space="0" w:color="auto"/>
      </w:divBdr>
    </w:div>
    <w:div w:id="1756824222">
      <w:marLeft w:val="0"/>
      <w:marRight w:val="0"/>
      <w:marTop w:val="0"/>
      <w:marBottom w:val="0"/>
      <w:divBdr>
        <w:top w:val="none" w:sz="0" w:space="0" w:color="auto"/>
        <w:left w:val="none" w:sz="0" w:space="0" w:color="auto"/>
        <w:bottom w:val="none" w:sz="0" w:space="0" w:color="auto"/>
        <w:right w:val="none" w:sz="0" w:space="0" w:color="auto"/>
      </w:divBdr>
    </w:div>
    <w:div w:id="1783256364">
      <w:marLeft w:val="0"/>
      <w:marRight w:val="0"/>
      <w:marTop w:val="160"/>
      <w:marBottom w:val="160"/>
      <w:divBdr>
        <w:top w:val="none" w:sz="0" w:space="0" w:color="auto"/>
        <w:left w:val="none" w:sz="0" w:space="0" w:color="auto"/>
        <w:bottom w:val="none" w:sz="0" w:space="0" w:color="auto"/>
        <w:right w:val="none" w:sz="0" w:space="0" w:color="auto"/>
      </w:divBdr>
    </w:div>
    <w:div w:id="1800800246">
      <w:marLeft w:val="0"/>
      <w:marRight w:val="0"/>
      <w:marTop w:val="0"/>
      <w:marBottom w:val="60"/>
      <w:divBdr>
        <w:top w:val="none" w:sz="0" w:space="0" w:color="auto"/>
        <w:left w:val="none" w:sz="0" w:space="0" w:color="auto"/>
        <w:bottom w:val="none" w:sz="0" w:space="0" w:color="auto"/>
        <w:right w:val="none" w:sz="0" w:space="0" w:color="auto"/>
      </w:divBdr>
    </w:div>
    <w:div w:id="1803158481">
      <w:marLeft w:val="0"/>
      <w:marRight w:val="0"/>
      <w:marTop w:val="0"/>
      <w:marBottom w:val="0"/>
      <w:divBdr>
        <w:top w:val="none" w:sz="0" w:space="0" w:color="auto"/>
        <w:left w:val="none" w:sz="0" w:space="0" w:color="auto"/>
        <w:bottom w:val="none" w:sz="0" w:space="0" w:color="auto"/>
        <w:right w:val="none" w:sz="0" w:space="0" w:color="auto"/>
      </w:divBdr>
    </w:div>
    <w:div w:id="1818034720">
      <w:marLeft w:val="0"/>
      <w:marRight w:val="0"/>
      <w:marTop w:val="0"/>
      <w:marBottom w:val="0"/>
      <w:divBdr>
        <w:top w:val="none" w:sz="0" w:space="0" w:color="auto"/>
        <w:left w:val="none" w:sz="0" w:space="0" w:color="auto"/>
        <w:bottom w:val="none" w:sz="0" w:space="0" w:color="auto"/>
        <w:right w:val="none" w:sz="0" w:space="0" w:color="auto"/>
      </w:divBdr>
      <w:divsChild>
        <w:div w:id="1147698204">
          <w:marLeft w:val="0"/>
          <w:marRight w:val="0"/>
          <w:marTop w:val="0"/>
          <w:marBottom w:val="0"/>
          <w:divBdr>
            <w:top w:val="none" w:sz="0" w:space="0" w:color="auto"/>
            <w:left w:val="none" w:sz="0" w:space="0" w:color="auto"/>
            <w:bottom w:val="none" w:sz="0" w:space="0" w:color="auto"/>
            <w:right w:val="none" w:sz="0" w:space="0" w:color="auto"/>
          </w:divBdr>
        </w:div>
      </w:divsChild>
    </w:div>
    <w:div w:id="1832676688">
      <w:marLeft w:val="0"/>
      <w:marRight w:val="0"/>
      <w:marTop w:val="240"/>
      <w:marBottom w:val="0"/>
      <w:divBdr>
        <w:top w:val="none" w:sz="0" w:space="0" w:color="auto"/>
        <w:left w:val="none" w:sz="0" w:space="0" w:color="auto"/>
        <w:bottom w:val="none" w:sz="0" w:space="0" w:color="auto"/>
        <w:right w:val="none" w:sz="0" w:space="0" w:color="auto"/>
      </w:divBdr>
    </w:div>
    <w:div w:id="1852330827">
      <w:marLeft w:val="0"/>
      <w:marRight w:val="0"/>
      <w:marTop w:val="100"/>
      <w:marBottom w:val="100"/>
      <w:divBdr>
        <w:top w:val="none" w:sz="0" w:space="0" w:color="auto"/>
        <w:left w:val="none" w:sz="0" w:space="0" w:color="auto"/>
        <w:bottom w:val="none" w:sz="0" w:space="0" w:color="auto"/>
        <w:right w:val="none" w:sz="0" w:space="0" w:color="auto"/>
      </w:divBdr>
      <w:divsChild>
        <w:div w:id="513306845">
          <w:marLeft w:val="0"/>
          <w:marRight w:val="0"/>
          <w:marTop w:val="0"/>
          <w:marBottom w:val="0"/>
          <w:divBdr>
            <w:top w:val="none" w:sz="0" w:space="0" w:color="auto"/>
            <w:left w:val="none" w:sz="0" w:space="0" w:color="auto"/>
            <w:bottom w:val="none" w:sz="0" w:space="0" w:color="auto"/>
            <w:right w:val="none" w:sz="0" w:space="0" w:color="auto"/>
          </w:divBdr>
        </w:div>
        <w:div w:id="167141769">
          <w:marLeft w:val="0"/>
          <w:marRight w:val="0"/>
          <w:marTop w:val="0"/>
          <w:marBottom w:val="0"/>
          <w:divBdr>
            <w:top w:val="none" w:sz="0" w:space="0" w:color="auto"/>
            <w:left w:val="none" w:sz="0" w:space="0" w:color="auto"/>
            <w:bottom w:val="none" w:sz="0" w:space="0" w:color="auto"/>
            <w:right w:val="none" w:sz="0" w:space="0" w:color="auto"/>
          </w:divBdr>
        </w:div>
        <w:div w:id="1591694942">
          <w:marLeft w:val="0"/>
          <w:marRight w:val="0"/>
          <w:marTop w:val="0"/>
          <w:marBottom w:val="0"/>
          <w:divBdr>
            <w:top w:val="none" w:sz="0" w:space="0" w:color="auto"/>
            <w:left w:val="none" w:sz="0" w:space="0" w:color="auto"/>
            <w:bottom w:val="none" w:sz="0" w:space="0" w:color="auto"/>
            <w:right w:val="none" w:sz="0" w:space="0" w:color="auto"/>
          </w:divBdr>
        </w:div>
        <w:div w:id="1705594850">
          <w:marLeft w:val="0"/>
          <w:marRight w:val="0"/>
          <w:marTop w:val="0"/>
          <w:marBottom w:val="0"/>
          <w:divBdr>
            <w:top w:val="none" w:sz="0" w:space="0" w:color="auto"/>
            <w:left w:val="none" w:sz="0" w:space="0" w:color="auto"/>
            <w:bottom w:val="none" w:sz="0" w:space="0" w:color="auto"/>
            <w:right w:val="none" w:sz="0" w:space="0" w:color="auto"/>
          </w:divBdr>
        </w:div>
      </w:divsChild>
    </w:div>
    <w:div w:id="1859656010">
      <w:marLeft w:val="0"/>
      <w:marRight w:val="0"/>
      <w:marTop w:val="240"/>
      <w:marBottom w:val="0"/>
      <w:divBdr>
        <w:top w:val="none" w:sz="0" w:space="0" w:color="auto"/>
        <w:left w:val="none" w:sz="0" w:space="0" w:color="auto"/>
        <w:bottom w:val="none" w:sz="0" w:space="0" w:color="auto"/>
        <w:right w:val="none" w:sz="0" w:space="0" w:color="auto"/>
      </w:divBdr>
    </w:div>
    <w:div w:id="1875730385">
      <w:marLeft w:val="0"/>
      <w:marRight w:val="0"/>
      <w:marTop w:val="0"/>
      <w:marBottom w:val="0"/>
      <w:divBdr>
        <w:top w:val="none" w:sz="0" w:space="0" w:color="auto"/>
        <w:left w:val="none" w:sz="0" w:space="0" w:color="auto"/>
        <w:bottom w:val="none" w:sz="0" w:space="0" w:color="auto"/>
        <w:right w:val="none" w:sz="0" w:space="0" w:color="auto"/>
      </w:divBdr>
    </w:div>
    <w:div w:id="1885095600">
      <w:marLeft w:val="0"/>
      <w:marRight w:val="0"/>
      <w:marTop w:val="0"/>
      <w:marBottom w:val="0"/>
      <w:divBdr>
        <w:top w:val="none" w:sz="0" w:space="0" w:color="auto"/>
        <w:left w:val="none" w:sz="0" w:space="0" w:color="auto"/>
        <w:bottom w:val="none" w:sz="0" w:space="0" w:color="auto"/>
        <w:right w:val="none" w:sz="0" w:space="0" w:color="auto"/>
      </w:divBdr>
    </w:div>
    <w:div w:id="1895117593">
      <w:marLeft w:val="0"/>
      <w:marRight w:val="0"/>
      <w:marTop w:val="0"/>
      <w:marBottom w:val="0"/>
      <w:divBdr>
        <w:top w:val="none" w:sz="0" w:space="0" w:color="auto"/>
        <w:left w:val="none" w:sz="0" w:space="0" w:color="auto"/>
        <w:bottom w:val="none" w:sz="0" w:space="0" w:color="auto"/>
        <w:right w:val="none" w:sz="0" w:space="0" w:color="auto"/>
      </w:divBdr>
      <w:divsChild>
        <w:div w:id="1090156492">
          <w:marLeft w:val="0"/>
          <w:marRight w:val="0"/>
          <w:marTop w:val="0"/>
          <w:marBottom w:val="0"/>
          <w:divBdr>
            <w:top w:val="none" w:sz="0" w:space="0" w:color="auto"/>
            <w:left w:val="none" w:sz="0" w:space="0" w:color="auto"/>
            <w:bottom w:val="none" w:sz="0" w:space="0" w:color="auto"/>
            <w:right w:val="none" w:sz="0" w:space="0" w:color="auto"/>
          </w:divBdr>
        </w:div>
      </w:divsChild>
    </w:div>
    <w:div w:id="1895922810">
      <w:marLeft w:val="0"/>
      <w:marRight w:val="0"/>
      <w:marTop w:val="0"/>
      <w:marBottom w:val="0"/>
      <w:divBdr>
        <w:top w:val="none" w:sz="0" w:space="0" w:color="auto"/>
        <w:left w:val="none" w:sz="0" w:space="0" w:color="auto"/>
        <w:bottom w:val="none" w:sz="0" w:space="0" w:color="auto"/>
        <w:right w:val="none" w:sz="0" w:space="0" w:color="auto"/>
      </w:divBdr>
    </w:div>
    <w:div w:id="1900507936">
      <w:marLeft w:val="0"/>
      <w:marRight w:val="0"/>
      <w:marTop w:val="0"/>
      <w:marBottom w:val="0"/>
      <w:divBdr>
        <w:top w:val="none" w:sz="0" w:space="0" w:color="auto"/>
        <w:left w:val="none" w:sz="0" w:space="0" w:color="auto"/>
        <w:bottom w:val="none" w:sz="0" w:space="0" w:color="auto"/>
        <w:right w:val="none" w:sz="0" w:space="0" w:color="auto"/>
      </w:divBdr>
    </w:div>
    <w:div w:id="1903518118">
      <w:marLeft w:val="0"/>
      <w:marRight w:val="0"/>
      <w:marTop w:val="0"/>
      <w:marBottom w:val="0"/>
      <w:divBdr>
        <w:top w:val="none" w:sz="0" w:space="0" w:color="auto"/>
        <w:left w:val="none" w:sz="0" w:space="0" w:color="auto"/>
        <w:bottom w:val="none" w:sz="0" w:space="0" w:color="auto"/>
        <w:right w:val="none" w:sz="0" w:space="0" w:color="auto"/>
      </w:divBdr>
    </w:div>
    <w:div w:id="1906531556">
      <w:marLeft w:val="0"/>
      <w:marRight w:val="0"/>
      <w:marTop w:val="100"/>
      <w:marBottom w:val="100"/>
      <w:divBdr>
        <w:top w:val="none" w:sz="0" w:space="0" w:color="auto"/>
        <w:left w:val="none" w:sz="0" w:space="0" w:color="auto"/>
        <w:bottom w:val="none" w:sz="0" w:space="0" w:color="auto"/>
        <w:right w:val="none" w:sz="0" w:space="0" w:color="auto"/>
      </w:divBdr>
      <w:divsChild>
        <w:div w:id="1782724369">
          <w:marLeft w:val="0"/>
          <w:marRight w:val="0"/>
          <w:marTop w:val="0"/>
          <w:marBottom w:val="0"/>
          <w:divBdr>
            <w:top w:val="none" w:sz="0" w:space="0" w:color="auto"/>
            <w:left w:val="none" w:sz="0" w:space="0" w:color="auto"/>
            <w:bottom w:val="none" w:sz="0" w:space="0" w:color="auto"/>
            <w:right w:val="none" w:sz="0" w:space="0" w:color="auto"/>
          </w:divBdr>
        </w:div>
        <w:div w:id="272516113">
          <w:marLeft w:val="0"/>
          <w:marRight w:val="0"/>
          <w:marTop w:val="0"/>
          <w:marBottom w:val="0"/>
          <w:divBdr>
            <w:top w:val="none" w:sz="0" w:space="0" w:color="auto"/>
            <w:left w:val="none" w:sz="0" w:space="0" w:color="auto"/>
            <w:bottom w:val="none" w:sz="0" w:space="0" w:color="auto"/>
            <w:right w:val="none" w:sz="0" w:space="0" w:color="auto"/>
          </w:divBdr>
        </w:div>
        <w:div w:id="1493987802">
          <w:marLeft w:val="0"/>
          <w:marRight w:val="0"/>
          <w:marTop w:val="0"/>
          <w:marBottom w:val="0"/>
          <w:divBdr>
            <w:top w:val="none" w:sz="0" w:space="0" w:color="auto"/>
            <w:left w:val="none" w:sz="0" w:space="0" w:color="auto"/>
            <w:bottom w:val="none" w:sz="0" w:space="0" w:color="auto"/>
            <w:right w:val="none" w:sz="0" w:space="0" w:color="auto"/>
          </w:divBdr>
        </w:div>
      </w:divsChild>
    </w:div>
    <w:div w:id="1917475906">
      <w:marLeft w:val="0"/>
      <w:marRight w:val="0"/>
      <w:marTop w:val="0"/>
      <w:marBottom w:val="0"/>
      <w:divBdr>
        <w:top w:val="none" w:sz="0" w:space="0" w:color="auto"/>
        <w:left w:val="none" w:sz="0" w:space="0" w:color="auto"/>
        <w:bottom w:val="none" w:sz="0" w:space="0" w:color="auto"/>
        <w:right w:val="none" w:sz="0" w:space="0" w:color="auto"/>
      </w:divBdr>
      <w:divsChild>
        <w:div w:id="1526559028">
          <w:marLeft w:val="0"/>
          <w:marRight w:val="0"/>
          <w:marTop w:val="160"/>
          <w:marBottom w:val="160"/>
          <w:divBdr>
            <w:top w:val="none" w:sz="0" w:space="0" w:color="auto"/>
            <w:left w:val="none" w:sz="0" w:space="0" w:color="auto"/>
            <w:bottom w:val="none" w:sz="0" w:space="0" w:color="auto"/>
            <w:right w:val="none" w:sz="0" w:space="0" w:color="auto"/>
          </w:divBdr>
        </w:div>
      </w:divsChild>
    </w:div>
    <w:div w:id="1950233728">
      <w:marLeft w:val="0"/>
      <w:marRight w:val="0"/>
      <w:marTop w:val="100"/>
      <w:marBottom w:val="100"/>
      <w:divBdr>
        <w:top w:val="none" w:sz="0" w:space="0" w:color="auto"/>
        <w:left w:val="none" w:sz="0" w:space="0" w:color="auto"/>
        <w:bottom w:val="none" w:sz="0" w:space="0" w:color="auto"/>
        <w:right w:val="none" w:sz="0" w:space="0" w:color="auto"/>
      </w:divBdr>
      <w:divsChild>
        <w:div w:id="12927472">
          <w:marLeft w:val="0"/>
          <w:marRight w:val="0"/>
          <w:marTop w:val="0"/>
          <w:marBottom w:val="0"/>
          <w:divBdr>
            <w:top w:val="none" w:sz="0" w:space="0" w:color="auto"/>
            <w:left w:val="none" w:sz="0" w:space="0" w:color="auto"/>
            <w:bottom w:val="none" w:sz="0" w:space="0" w:color="auto"/>
            <w:right w:val="none" w:sz="0" w:space="0" w:color="auto"/>
          </w:divBdr>
        </w:div>
        <w:div w:id="963849950">
          <w:marLeft w:val="0"/>
          <w:marRight w:val="0"/>
          <w:marTop w:val="0"/>
          <w:marBottom w:val="0"/>
          <w:divBdr>
            <w:top w:val="none" w:sz="0" w:space="0" w:color="auto"/>
            <w:left w:val="none" w:sz="0" w:space="0" w:color="auto"/>
            <w:bottom w:val="none" w:sz="0" w:space="0" w:color="auto"/>
            <w:right w:val="none" w:sz="0" w:space="0" w:color="auto"/>
          </w:divBdr>
        </w:div>
      </w:divsChild>
    </w:div>
    <w:div w:id="1951470954">
      <w:marLeft w:val="0"/>
      <w:marRight w:val="0"/>
      <w:marTop w:val="160"/>
      <w:marBottom w:val="160"/>
      <w:divBdr>
        <w:top w:val="none" w:sz="0" w:space="0" w:color="auto"/>
        <w:left w:val="none" w:sz="0" w:space="0" w:color="auto"/>
        <w:bottom w:val="none" w:sz="0" w:space="0" w:color="auto"/>
        <w:right w:val="none" w:sz="0" w:space="0" w:color="auto"/>
      </w:divBdr>
    </w:div>
    <w:div w:id="1959946429">
      <w:marLeft w:val="0"/>
      <w:marRight w:val="0"/>
      <w:marTop w:val="0"/>
      <w:marBottom w:val="160"/>
      <w:divBdr>
        <w:top w:val="none" w:sz="0" w:space="0" w:color="auto"/>
        <w:left w:val="none" w:sz="0" w:space="0" w:color="auto"/>
        <w:bottom w:val="none" w:sz="0" w:space="0" w:color="auto"/>
        <w:right w:val="none" w:sz="0" w:space="0" w:color="auto"/>
      </w:divBdr>
    </w:div>
    <w:div w:id="1966234652">
      <w:marLeft w:val="0"/>
      <w:marRight w:val="0"/>
      <w:marTop w:val="0"/>
      <w:marBottom w:val="0"/>
      <w:divBdr>
        <w:top w:val="none" w:sz="0" w:space="0" w:color="auto"/>
        <w:left w:val="none" w:sz="0" w:space="0" w:color="auto"/>
        <w:bottom w:val="none" w:sz="0" w:space="0" w:color="auto"/>
        <w:right w:val="none" w:sz="0" w:space="0" w:color="auto"/>
      </w:divBdr>
      <w:divsChild>
        <w:div w:id="1096941981">
          <w:marLeft w:val="0"/>
          <w:marRight w:val="0"/>
          <w:marTop w:val="0"/>
          <w:marBottom w:val="0"/>
          <w:divBdr>
            <w:top w:val="none" w:sz="0" w:space="0" w:color="auto"/>
            <w:left w:val="none" w:sz="0" w:space="0" w:color="auto"/>
            <w:bottom w:val="none" w:sz="0" w:space="0" w:color="auto"/>
            <w:right w:val="none" w:sz="0" w:space="0" w:color="auto"/>
          </w:divBdr>
        </w:div>
      </w:divsChild>
    </w:div>
    <w:div w:id="1967613034">
      <w:marLeft w:val="0"/>
      <w:marRight w:val="0"/>
      <w:marTop w:val="0"/>
      <w:marBottom w:val="60"/>
      <w:divBdr>
        <w:top w:val="none" w:sz="0" w:space="0" w:color="auto"/>
        <w:left w:val="none" w:sz="0" w:space="0" w:color="auto"/>
        <w:bottom w:val="none" w:sz="0" w:space="0" w:color="auto"/>
        <w:right w:val="none" w:sz="0" w:space="0" w:color="auto"/>
      </w:divBdr>
    </w:div>
    <w:div w:id="1972705742">
      <w:marLeft w:val="0"/>
      <w:marRight w:val="0"/>
      <w:marTop w:val="100"/>
      <w:marBottom w:val="100"/>
      <w:divBdr>
        <w:top w:val="none" w:sz="0" w:space="0" w:color="auto"/>
        <w:left w:val="none" w:sz="0" w:space="0" w:color="auto"/>
        <w:bottom w:val="none" w:sz="0" w:space="0" w:color="auto"/>
        <w:right w:val="none" w:sz="0" w:space="0" w:color="auto"/>
      </w:divBdr>
    </w:div>
    <w:div w:id="1973291532">
      <w:marLeft w:val="0"/>
      <w:marRight w:val="0"/>
      <w:marTop w:val="0"/>
      <w:marBottom w:val="0"/>
      <w:divBdr>
        <w:top w:val="none" w:sz="0" w:space="0" w:color="auto"/>
        <w:left w:val="none" w:sz="0" w:space="0" w:color="auto"/>
        <w:bottom w:val="none" w:sz="0" w:space="0" w:color="auto"/>
        <w:right w:val="none" w:sz="0" w:space="0" w:color="auto"/>
      </w:divBdr>
    </w:div>
    <w:div w:id="1973710101">
      <w:marLeft w:val="0"/>
      <w:marRight w:val="0"/>
      <w:marTop w:val="100"/>
      <w:marBottom w:val="100"/>
      <w:divBdr>
        <w:top w:val="none" w:sz="0" w:space="0" w:color="auto"/>
        <w:left w:val="none" w:sz="0" w:space="0" w:color="auto"/>
        <w:bottom w:val="none" w:sz="0" w:space="0" w:color="auto"/>
        <w:right w:val="none" w:sz="0" w:space="0" w:color="auto"/>
      </w:divBdr>
      <w:divsChild>
        <w:div w:id="1103500682">
          <w:marLeft w:val="0"/>
          <w:marRight w:val="0"/>
          <w:marTop w:val="0"/>
          <w:marBottom w:val="0"/>
          <w:divBdr>
            <w:top w:val="none" w:sz="0" w:space="0" w:color="auto"/>
            <w:left w:val="none" w:sz="0" w:space="0" w:color="auto"/>
            <w:bottom w:val="none" w:sz="0" w:space="0" w:color="auto"/>
            <w:right w:val="none" w:sz="0" w:space="0" w:color="auto"/>
          </w:divBdr>
        </w:div>
        <w:div w:id="1405444420">
          <w:marLeft w:val="0"/>
          <w:marRight w:val="0"/>
          <w:marTop w:val="0"/>
          <w:marBottom w:val="0"/>
          <w:divBdr>
            <w:top w:val="none" w:sz="0" w:space="0" w:color="auto"/>
            <w:left w:val="none" w:sz="0" w:space="0" w:color="auto"/>
            <w:bottom w:val="none" w:sz="0" w:space="0" w:color="auto"/>
            <w:right w:val="none" w:sz="0" w:space="0" w:color="auto"/>
          </w:divBdr>
        </w:div>
        <w:div w:id="529732485">
          <w:marLeft w:val="0"/>
          <w:marRight w:val="0"/>
          <w:marTop w:val="0"/>
          <w:marBottom w:val="0"/>
          <w:divBdr>
            <w:top w:val="none" w:sz="0" w:space="0" w:color="auto"/>
            <w:left w:val="none" w:sz="0" w:space="0" w:color="auto"/>
            <w:bottom w:val="none" w:sz="0" w:space="0" w:color="auto"/>
            <w:right w:val="none" w:sz="0" w:space="0" w:color="auto"/>
          </w:divBdr>
        </w:div>
        <w:div w:id="1499464264">
          <w:marLeft w:val="0"/>
          <w:marRight w:val="0"/>
          <w:marTop w:val="0"/>
          <w:marBottom w:val="0"/>
          <w:divBdr>
            <w:top w:val="none" w:sz="0" w:space="0" w:color="auto"/>
            <w:left w:val="none" w:sz="0" w:space="0" w:color="auto"/>
            <w:bottom w:val="none" w:sz="0" w:space="0" w:color="auto"/>
            <w:right w:val="none" w:sz="0" w:space="0" w:color="auto"/>
          </w:divBdr>
        </w:div>
        <w:div w:id="244143850">
          <w:marLeft w:val="0"/>
          <w:marRight w:val="0"/>
          <w:marTop w:val="0"/>
          <w:marBottom w:val="0"/>
          <w:divBdr>
            <w:top w:val="none" w:sz="0" w:space="0" w:color="auto"/>
            <w:left w:val="none" w:sz="0" w:space="0" w:color="auto"/>
            <w:bottom w:val="none" w:sz="0" w:space="0" w:color="auto"/>
            <w:right w:val="none" w:sz="0" w:space="0" w:color="auto"/>
          </w:divBdr>
        </w:div>
        <w:div w:id="65036915">
          <w:marLeft w:val="0"/>
          <w:marRight w:val="0"/>
          <w:marTop w:val="0"/>
          <w:marBottom w:val="0"/>
          <w:divBdr>
            <w:top w:val="none" w:sz="0" w:space="0" w:color="auto"/>
            <w:left w:val="none" w:sz="0" w:space="0" w:color="auto"/>
            <w:bottom w:val="none" w:sz="0" w:space="0" w:color="auto"/>
            <w:right w:val="none" w:sz="0" w:space="0" w:color="auto"/>
          </w:divBdr>
        </w:div>
      </w:divsChild>
    </w:div>
    <w:div w:id="1993482812">
      <w:marLeft w:val="0"/>
      <w:marRight w:val="0"/>
      <w:marTop w:val="0"/>
      <w:marBottom w:val="0"/>
      <w:divBdr>
        <w:top w:val="none" w:sz="0" w:space="0" w:color="auto"/>
        <w:left w:val="none" w:sz="0" w:space="0" w:color="auto"/>
        <w:bottom w:val="none" w:sz="0" w:space="0" w:color="auto"/>
        <w:right w:val="none" w:sz="0" w:space="0" w:color="auto"/>
      </w:divBdr>
      <w:divsChild>
        <w:div w:id="230313068">
          <w:marLeft w:val="0"/>
          <w:marRight w:val="0"/>
          <w:marTop w:val="0"/>
          <w:marBottom w:val="0"/>
          <w:divBdr>
            <w:top w:val="none" w:sz="0" w:space="0" w:color="auto"/>
            <w:left w:val="none" w:sz="0" w:space="0" w:color="auto"/>
            <w:bottom w:val="none" w:sz="0" w:space="0" w:color="auto"/>
            <w:right w:val="none" w:sz="0" w:space="0" w:color="auto"/>
          </w:divBdr>
        </w:div>
      </w:divsChild>
    </w:div>
    <w:div w:id="2007703585">
      <w:marLeft w:val="0"/>
      <w:marRight w:val="0"/>
      <w:marTop w:val="0"/>
      <w:marBottom w:val="0"/>
      <w:divBdr>
        <w:top w:val="none" w:sz="0" w:space="0" w:color="auto"/>
        <w:left w:val="none" w:sz="0" w:space="0" w:color="auto"/>
        <w:bottom w:val="none" w:sz="0" w:space="0" w:color="auto"/>
        <w:right w:val="none" w:sz="0" w:space="0" w:color="auto"/>
      </w:divBdr>
    </w:div>
    <w:div w:id="2007705640">
      <w:marLeft w:val="0"/>
      <w:marRight w:val="0"/>
      <w:marTop w:val="0"/>
      <w:marBottom w:val="0"/>
      <w:divBdr>
        <w:top w:val="none" w:sz="0" w:space="0" w:color="auto"/>
        <w:left w:val="none" w:sz="0" w:space="0" w:color="auto"/>
        <w:bottom w:val="none" w:sz="0" w:space="0" w:color="auto"/>
        <w:right w:val="none" w:sz="0" w:space="0" w:color="auto"/>
      </w:divBdr>
    </w:div>
    <w:div w:id="2015911663">
      <w:marLeft w:val="0"/>
      <w:marRight w:val="0"/>
      <w:marTop w:val="0"/>
      <w:marBottom w:val="0"/>
      <w:divBdr>
        <w:top w:val="none" w:sz="0" w:space="0" w:color="auto"/>
        <w:left w:val="none" w:sz="0" w:space="0" w:color="auto"/>
        <w:bottom w:val="none" w:sz="0" w:space="0" w:color="auto"/>
        <w:right w:val="none" w:sz="0" w:space="0" w:color="auto"/>
      </w:divBdr>
      <w:divsChild>
        <w:div w:id="1867593798">
          <w:marLeft w:val="0"/>
          <w:marRight w:val="0"/>
          <w:marTop w:val="160"/>
          <w:marBottom w:val="160"/>
          <w:divBdr>
            <w:top w:val="none" w:sz="0" w:space="0" w:color="auto"/>
            <w:left w:val="none" w:sz="0" w:space="0" w:color="auto"/>
            <w:bottom w:val="none" w:sz="0" w:space="0" w:color="auto"/>
            <w:right w:val="none" w:sz="0" w:space="0" w:color="auto"/>
          </w:divBdr>
        </w:div>
      </w:divsChild>
    </w:div>
    <w:div w:id="2018267303">
      <w:marLeft w:val="0"/>
      <w:marRight w:val="0"/>
      <w:marTop w:val="120"/>
      <w:marBottom w:val="0"/>
      <w:divBdr>
        <w:top w:val="none" w:sz="0" w:space="0" w:color="auto"/>
        <w:left w:val="none" w:sz="0" w:space="0" w:color="auto"/>
        <w:bottom w:val="none" w:sz="0" w:space="0" w:color="auto"/>
        <w:right w:val="none" w:sz="0" w:space="0" w:color="auto"/>
      </w:divBdr>
    </w:div>
    <w:div w:id="2022272149">
      <w:marLeft w:val="0"/>
      <w:marRight w:val="0"/>
      <w:marTop w:val="0"/>
      <w:marBottom w:val="0"/>
      <w:divBdr>
        <w:top w:val="none" w:sz="0" w:space="0" w:color="auto"/>
        <w:left w:val="none" w:sz="0" w:space="0" w:color="auto"/>
        <w:bottom w:val="none" w:sz="0" w:space="0" w:color="auto"/>
        <w:right w:val="none" w:sz="0" w:space="0" w:color="auto"/>
      </w:divBdr>
      <w:divsChild>
        <w:div w:id="1917351794">
          <w:marLeft w:val="0"/>
          <w:marRight w:val="0"/>
          <w:marTop w:val="0"/>
          <w:marBottom w:val="0"/>
          <w:divBdr>
            <w:top w:val="none" w:sz="0" w:space="0" w:color="auto"/>
            <w:left w:val="none" w:sz="0" w:space="0" w:color="auto"/>
            <w:bottom w:val="none" w:sz="0" w:space="0" w:color="auto"/>
            <w:right w:val="none" w:sz="0" w:space="0" w:color="auto"/>
          </w:divBdr>
        </w:div>
      </w:divsChild>
    </w:div>
    <w:div w:id="2028209850">
      <w:marLeft w:val="0"/>
      <w:marRight w:val="0"/>
      <w:marTop w:val="0"/>
      <w:marBottom w:val="0"/>
      <w:divBdr>
        <w:top w:val="none" w:sz="0" w:space="0" w:color="auto"/>
        <w:left w:val="none" w:sz="0" w:space="0" w:color="auto"/>
        <w:bottom w:val="none" w:sz="0" w:space="0" w:color="auto"/>
        <w:right w:val="none" w:sz="0" w:space="0" w:color="auto"/>
      </w:divBdr>
      <w:divsChild>
        <w:div w:id="4671496">
          <w:marLeft w:val="0"/>
          <w:marRight w:val="0"/>
          <w:marTop w:val="0"/>
          <w:marBottom w:val="0"/>
          <w:divBdr>
            <w:top w:val="none" w:sz="0" w:space="0" w:color="auto"/>
            <w:left w:val="none" w:sz="0" w:space="0" w:color="auto"/>
            <w:bottom w:val="none" w:sz="0" w:space="0" w:color="auto"/>
            <w:right w:val="none" w:sz="0" w:space="0" w:color="auto"/>
          </w:divBdr>
        </w:div>
      </w:divsChild>
    </w:div>
    <w:div w:id="2039358008">
      <w:marLeft w:val="0"/>
      <w:marRight w:val="0"/>
      <w:marTop w:val="100"/>
      <w:marBottom w:val="100"/>
      <w:divBdr>
        <w:top w:val="none" w:sz="0" w:space="0" w:color="auto"/>
        <w:left w:val="none" w:sz="0" w:space="0" w:color="auto"/>
        <w:bottom w:val="none" w:sz="0" w:space="0" w:color="auto"/>
        <w:right w:val="none" w:sz="0" w:space="0" w:color="auto"/>
      </w:divBdr>
      <w:divsChild>
        <w:div w:id="105275462">
          <w:marLeft w:val="0"/>
          <w:marRight w:val="0"/>
          <w:marTop w:val="0"/>
          <w:marBottom w:val="0"/>
          <w:divBdr>
            <w:top w:val="none" w:sz="0" w:space="0" w:color="auto"/>
            <w:left w:val="none" w:sz="0" w:space="0" w:color="auto"/>
            <w:bottom w:val="none" w:sz="0" w:space="0" w:color="auto"/>
            <w:right w:val="none" w:sz="0" w:space="0" w:color="auto"/>
          </w:divBdr>
        </w:div>
        <w:div w:id="121656168">
          <w:marLeft w:val="0"/>
          <w:marRight w:val="0"/>
          <w:marTop w:val="0"/>
          <w:marBottom w:val="0"/>
          <w:divBdr>
            <w:top w:val="none" w:sz="0" w:space="0" w:color="auto"/>
            <w:left w:val="none" w:sz="0" w:space="0" w:color="auto"/>
            <w:bottom w:val="none" w:sz="0" w:space="0" w:color="auto"/>
            <w:right w:val="none" w:sz="0" w:space="0" w:color="auto"/>
          </w:divBdr>
        </w:div>
        <w:div w:id="1557201768">
          <w:marLeft w:val="0"/>
          <w:marRight w:val="0"/>
          <w:marTop w:val="0"/>
          <w:marBottom w:val="0"/>
          <w:divBdr>
            <w:top w:val="none" w:sz="0" w:space="0" w:color="auto"/>
            <w:left w:val="none" w:sz="0" w:space="0" w:color="auto"/>
            <w:bottom w:val="none" w:sz="0" w:space="0" w:color="auto"/>
            <w:right w:val="none" w:sz="0" w:space="0" w:color="auto"/>
          </w:divBdr>
        </w:div>
        <w:div w:id="937366049">
          <w:marLeft w:val="0"/>
          <w:marRight w:val="0"/>
          <w:marTop w:val="0"/>
          <w:marBottom w:val="0"/>
          <w:divBdr>
            <w:top w:val="none" w:sz="0" w:space="0" w:color="auto"/>
            <w:left w:val="none" w:sz="0" w:space="0" w:color="auto"/>
            <w:bottom w:val="none" w:sz="0" w:space="0" w:color="auto"/>
            <w:right w:val="none" w:sz="0" w:space="0" w:color="auto"/>
          </w:divBdr>
        </w:div>
        <w:div w:id="2058970393">
          <w:marLeft w:val="0"/>
          <w:marRight w:val="0"/>
          <w:marTop w:val="0"/>
          <w:marBottom w:val="0"/>
          <w:divBdr>
            <w:top w:val="none" w:sz="0" w:space="0" w:color="auto"/>
            <w:left w:val="none" w:sz="0" w:space="0" w:color="auto"/>
            <w:bottom w:val="none" w:sz="0" w:space="0" w:color="auto"/>
            <w:right w:val="none" w:sz="0" w:space="0" w:color="auto"/>
          </w:divBdr>
        </w:div>
        <w:div w:id="364211232">
          <w:marLeft w:val="0"/>
          <w:marRight w:val="0"/>
          <w:marTop w:val="0"/>
          <w:marBottom w:val="60"/>
          <w:divBdr>
            <w:top w:val="none" w:sz="0" w:space="0" w:color="auto"/>
            <w:left w:val="none" w:sz="0" w:space="0" w:color="auto"/>
            <w:bottom w:val="none" w:sz="0" w:space="0" w:color="auto"/>
            <w:right w:val="none" w:sz="0" w:space="0" w:color="auto"/>
          </w:divBdr>
        </w:div>
        <w:div w:id="652098246">
          <w:marLeft w:val="0"/>
          <w:marRight w:val="0"/>
          <w:marTop w:val="0"/>
          <w:marBottom w:val="0"/>
          <w:divBdr>
            <w:top w:val="none" w:sz="0" w:space="0" w:color="auto"/>
            <w:left w:val="none" w:sz="0" w:space="0" w:color="auto"/>
            <w:bottom w:val="none" w:sz="0" w:space="0" w:color="auto"/>
            <w:right w:val="none" w:sz="0" w:space="0" w:color="auto"/>
          </w:divBdr>
        </w:div>
        <w:div w:id="1674257154">
          <w:marLeft w:val="0"/>
          <w:marRight w:val="0"/>
          <w:marTop w:val="0"/>
          <w:marBottom w:val="0"/>
          <w:divBdr>
            <w:top w:val="none" w:sz="0" w:space="0" w:color="auto"/>
            <w:left w:val="none" w:sz="0" w:space="0" w:color="auto"/>
            <w:bottom w:val="none" w:sz="0" w:space="0" w:color="auto"/>
            <w:right w:val="none" w:sz="0" w:space="0" w:color="auto"/>
          </w:divBdr>
        </w:div>
        <w:div w:id="361055524">
          <w:marLeft w:val="0"/>
          <w:marRight w:val="0"/>
          <w:marTop w:val="0"/>
          <w:marBottom w:val="0"/>
          <w:divBdr>
            <w:top w:val="none" w:sz="0" w:space="0" w:color="auto"/>
            <w:left w:val="none" w:sz="0" w:space="0" w:color="auto"/>
            <w:bottom w:val="none" w:sz="0" w:space="0" w:color="auto"/>
            <w:right w:val="none" w:sz="0" w:space="0" w:color="auto"/>
          </w:divBdr>
        </w:div>
        <w:div w:id="378865138">
          <w:marLeft w:val="0"/>
          <w:marRight w:val="0"/>
          <w:marTop w:val="0"/>
          <w:marBottom w:val="0"/>
          <w:divBdr>
            <w:top w:val="none" w:sz="0" w:space="0" w:color="auto"/>
            <w:left w:val="none" w:sz="0" w:space="0" w:color="auto"/>
            <w:bottom w:val="none" w:sz="0" w:space="0" w:color="auto"/>
            <w:right w:val="none" w:sz="0" w:space="0" w:color="auto"/>
          </w:divBdr>
        </w:div>
        <w:div w:id="730156755">
          <w:marLeft w:val="0"/>
          <w:marRight w:val="0"/>
          <w:marTop w:val="0"/>
          <w:marBottom w:val="0"/>
          <w:divBdr>
            <w:top w:val="none" w:sz="0" w:space="0" w:color="auto"/>
            <w:left w:val="none" w:sz="0" w:space="0" w:color="auto"/>
            <w:bottom w:val="none" w:sz="0" w:space="0" w:color="auto"/>
            <w:right w:val="none" w:sz="0" w:space="0" w:color="auto"/>
          </w:divBdr>
        </w:div>
        <w:div w:id="64185053">
          <w:marLeft w:val="0"/>
          <w:marRight w:val="0"/>
          <w:marTop w:val="0"/>
          <w:marBottom w:val="0"/>
          <w:divBdr>
            <w:top w:val="none" w:sz="0" w:space="0" w:color="auto"/>
            <w:left w:val="none" w:sz="0" w:space="0" w:color="auto"/>
            <w:bottom w:val="none" w:sz="0" w:space="0" w:color="auto"/>
            <w:right w:val="none" w:sz="0" w:space="0" w:color="auto"/>
          </w:divBdr>
        </w:div>
        <w:div w:id="1348289744">
          <w:marLeft w:val="0"/>
          <w:marRight w:val="0"/>
          <w:marTop w:val="0"/>
          <w:marBottom w:val="0"/>
          <w:divBdr>
            <w:top w:val="none" w:sz="0" w:space="0" w:color="auto"/>
            <w:left w:val="none" w:sz="0" w:space="0" w:color="auto"/>
            <w:bottom w:val="none" w:sz="0" w:space="0" w:color="auto"/>
            <w:right w:val="none" w:sz="0" w:space="0" w:color="auto"/>
          </w:divBdr>
        </w:div>
        <w:div w:id="12308630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389890994">
          <w:marLeft w:val="0"/>
          <w:marRight w:val="0"/>
          <w:marTop w:val="0"/>
          <w:marBottom w:val="0"/>
          <w:divBdr>
            <w:top w:val="none" w:sz="0" w:space="0" w:color="auto"/>
            <w:left w:val="none" w:sz="0" w:space="0" w:color="auto"/>
            <w:bottom w:val="none" w:sz="0" w:space="0" w:color="auto"/>
            <w:right w:val="none" w:sz="0" w:space="0" w:color="auto"/>
          </w:divBdr>
        </w:div>
        <w:div w:id="694424051">
          <w:marLeft w:val="0"/>
          <w:marRight w:val="0"/>
          <w:marTop w:val="0"/>
          <w:marBottom w:val="0"/>
          <w:divBdr>
            <w:top w:val="none" w:sz="0" w:space="0" w:color="auto"/>
            <w:left w:val="none" w:sz="0" w:space="0" w:color="auto"/>
            <w:bottom w:val="none" w:sz="0" w:space="0" w:color="auto"/>
            <w:right w:val="none" w:sz="0" w:space="0" w:color="auto"/>
          </w:divBdr>
        </w:div>
        <w:div w:id="601258395">
          <w:marLeft w:val="0"/>
          <w:marRight w:val="0"/>
          <w:marTop w:val="0"/>
          <w:marBottom w:val="0"/>
          <w:divBdr>
            <w:top w:val="none" w:sz="0" w:space="0" w:color="auto"/>
            <w:left w:val="none" w:sz="0" w:space="0" w:color="auto"/>
            <w:bottom w:val="none" w:sz="0" w:space="0" w:color="auto"/>
            <w:right w:val="none" w:sz="0" w:space="0" w:color="auto"/>
          </w:divBdr>
        </w:div>
        <w:div w:id="1858302185">
          <w:marLeft w:val="0"/>
          <w:marRight w:val="0"/>
          <w:marTop w:val="0"/>
          <w:marBottom w:val="0"/>
          <w:divBdr>
            <w:top w:val="none" w:sz="0" w:space="0" w:color="auto"/>
            <w:left w:val="none" w:sz="0" w:space="0" w:color="auto"/>
            <w:bottom w:val="none" w:sz="0" w:space="0" w:color="auto"/>
            <w:right w:val="none" w:sz="0" w:space="0" w:color="auto"/>
          </w:divBdr>
        </w:div>
        <w:div w:id="857431625">
          <w:marLeft w:val="0"/>
          <w:marRight w:val="0"/>
          <w:marTop w:val="0"/>
          <w:marBottom w:val="0"/>
          <w:divBdr>
            <w:top w:val="none" w:sz="0" w:space="0" w:color="auto"/>
            <w:left w:val="none" w:sz="0" w:space="0" w:color="auto"/>
            <w:bottom w:val="none" w:sz="0" w:space="0" w:color="auto"/>
            <w:right w:val="none" w:sz="0" w:space="0" w:color="auto"/>
          </w:divBdr>
        </w:div>
        <w:div w:id="683239825">
          <w:marLeft w:val="0"/>
          <w:marRight w:val="0"/>
          <w:marTop w:val="0"/>
          <w:marBottom w:val="0"/>
          <w:divBdr>
            <w:top w:val="none" w:sz="0" w:space="0" w:color="auto"/>
            <w:left w:val="none" w:sz="0" w:space="0" w:color="auto"/>
            <w:bottom w:val="none" w:sz="0" w:space="0" w:color="auto"/>
            <w:right w:val="none" w:sz="0" w:space="0" w:color="auto"/>
          </w:divBdr>
        </w:div>
        <w:div w:id="245189464">
          <w:marLeft w:val="0"/>
          <w:marRight w:val="0"/>
          <w:marTop w:val="0"/>
          <w:marBottom w:val="0"/>
          <w:divBdr>
            <w:top w:val="none" w:sz="0" w:space="0" w:color="auto"/>
            <w:left w:val="none" w:sz="0" w:space="0" w:color="auto"/>
            <w:bottom w:val="none" w:sz="0" w:space="0" w:color="auto"/>
            <w:right w:val="none" w:sz="0" w:space="0" w:color="auto"/>
          </w:divBdr>
        </w:div>
        <w:div w:id="540897463">
          <w:marLeft w:val="0"/>
          <w:marRight w:val="0"/>
          <w:marTop w:val="0"/>
          <w:marBottom w:val="0"/>
          <w:divBdr>
            <w:top w:val="none" w:sz="0" w:space="0" w:color="auto"/>
            <w:left w:val="none" w:sz="0" w:space="0" w:color="auto"/>
            <w:bottom w:val="none" w:sz="0" w:space="0" w:color="auto"/>
            <w:right w:val="none" w:sz="0" w:space="0" w:color="auto"/>
          </w:divBdr>
        </w:div>
        <w:div w:id="924536774">
          <w:marLeft w:val="0"/>
          <w:marRight w:val="0"/>
          <w:marTop w:val="0"/>
          <w:marBottom w:val="0"/>
          <w:divBdr>
            <w:top w:val="none" w:sz="0" w:space="0" w:color="auto"/>
            <w:left w:val="none" w:sz="0" w:space="0" w:color="auto"/>
            <w:bottom w:val="none" w:sz="0" w:space="0" w:color="auto"/>
            <w:right w:val="none" w:sz="0" w:space="0" w:color="auto"/>
          </w:divBdr>
        </w:div>
        <w:div w:id="2082216245">
          <w:marLeft w:val="0"/>
          <w:marRight w:val="0"/>
          <w:marTop w:val="0"/>
          <w:marBottom w:val="0"/>
          <w:divBdr>
            <w:top w:val="none" w:sz="0" w:space="0" w:color="auto"/>
            <w:left w:val="none" w:sz="0" w:space="0" w:color="auto"/>
            <w:bottom w:val="none" w:sz="0" w:space="0" w:color="auto"/>
            <w:right w:val="none" w:sz="0" w:space="0" w:color="auto"/>
          </w:divBdr>
        </w:div>
        <w:div w:id="682126348">
          <w:marLeft w:val="0"/>
          <w:marRight w:val="0"/>
          <w:marTop w:val="0"/>
          <w:marBottom w:val="0"/>
          <w:divBdr>
            <w:top w:val="none" w:sz="0" w:space="0" w:color="auto"/>
            <w:left w:val="none" w:sz="0" w:space="0" w:color="auto"/>
            <w:bottom w:val="none" w:sz="0" w:space="0" w:color="auto"/>
            <w:right w:val="none" w:sz="0" w:space="0" w:color="auto"/>
          </w:divBdr>
        </w:div>
        <w:div w:id="1096947501">
          <w:marLeft w:val="0"/>
          <w:marRight w:val="0"/>
          <w:marTop w:val="0"/>
          <w:marBottom w:val="0"/>
          <w:divBdr>
            <w:top w:val="none" w:sz="0" w:space="0" w:color="auto"/>
            <w:left w:val="none" w:sz="0" w:space="0" w:color="auto"/>
            <w:bottom w:val="none" w:sz="0" w:space="0" w:color="auto"/>
            <w:right w:val="none" w:sz="0" w:space="0" w:color="auto"/>
          </w:divBdr>
        </w:div>
        <w:div w:id="501287054">
          <w:marLeft w:val="0"/>
          <w:marRight w:val="0"/>
          <w:marTop w:val="0"/>
          <w:marBottom w:val="0"/>
          <w:divBdr>
            <w:top w:val="none" w:sz="0" w:space="0" w:color="auto"/>
            <w:left w:val="none" w:sz="0" w:space="0" w:color="auto"/>
            <w:bottom w:val="none" w:sz="0" w:space="0" w:color="auto"/>
            <w:right w:val="none" w:sz="0" w:space="0" w:color="auto"/>
          </w:divBdr>
        </w:div>
        <w:div w:id="986282224">
          <w:marLeft w:val="0"/>
          <w:marRight w:val="0"/>
          <w:marTop w:val="0"/>
          <w:marBottom w:val="0"/>
          <w:divBdr>
            <w:top w:val="none" w:sz="0" w:space="0" w:color="auto"/>
            <w:left w:val="none" w:sz="0" w:space="0" w:color="auto"/>
            <w:bottom w:val="none" w:sz="0" w:space="0" w:color="auto"/>
            <w:right w:val="none" w:sz="0" w:space="0" w:color="auto"/>
          </w:divBdr>
        </w:div>
        <w:div w:id="746078678">
          <w:marLeft w:val="0"/>
          <w:marRight w:val="0"/>
          <w:marTop w:val="0"/>
          <w:marBottom w:val="0"/>
          <w:divBdr>
            <w:top w:val="none" w:sz="0" w:space="0" w:color="auto"/>
            <w:left w:val="none" w:sz="0" w:space="0" w:color="auto"/>
            <w:bottom w:val="none" w:sz="0" w:space="0" w:color="auto"/>
            <w:right w:val="none" w:sz="0" w:space="0" w:color="auto"/>
          </w:divBdr>
        </w:div>
      </w:divsChild>
    </w:div>
    <w:div w:id="2045523888">
      <w:marLeft w:val="0"/>
      <w:marRight w:val="0"/>
      <w:marTop w:val="0"/>
      <w:marBottom w:val="60"/>
      <w:divBdr>
        <w:top w:val="none" w:sz="0" w:space="0" w:color="auto"/>
        <w:left w:val="none" w:sz="0" w:space="0" w:color="auto"/>
        <w:bottom w:val="none" w:sz="0" w:space="0" w:color="auto"/>
        <w:right w:val="none" w:sz="0" w:space="0" w:color="auto"/>
      </w:divBdr>
    </w:div>
    <w:div w:id="2067489173">
      <w:marLeft w:val="0"/>
      <w:marRight w:val="0"/>
      <w:marTop w:val="60"/>
      <w:marBottom w:val="0"/>
      <w:divBdr>
        <w:top w:val="none" w:sz="0" w:space="0" w:color="auto"/>
        <w:left w:val="none" w:sz="0" w:space="0" w:color="auto"/>
        <w:bottom w:val="none" w:sz="0" w:space="0" w:color="auto"/>
        <w:right w:val="none" w:sz="0" w:space="0" w:color="auto"/>
      </w:divBdr>
    </w:div>
    <w:div w:id="2069305748">
      <w:marLeft w:val="0"/>
      <w:marRight w:val="0"/>
      <w:marTop w:val="0"/>
      <w:marBottom w:val="0"/>
      <w:divBdr>
        <w:top w:val="none" w:sz="0" w:space="0" w:color="auto"/>
        <w:left w:val="none" w:sz="0" w:space="0" w:color="auto"/>
        <w:bottom w:val="none" w:sz="0" w:space="0" w:color="auto"/>
        <w:right w:val="none" w:sz="0" w:space="0" w:color="auto"/>
      </w:divBdr>
      <w:divsChild>
        <w:div w:id="1077436376">
          <w:marLeft w:val="0"/>
          <w:marRight w:val="0"/>
          <w:marTop w:val="160"/>
          <w:marBottom w:val="160"/>
          <w:divBdr>
            <w:top w:val="none" w:sz="0" w:space="0" w:color="auto"/>
            <w:left w:val="none" w:sz="0" w:space="0" w:color="auto"/>
            <w:bottom w:val="none" w:sz="0" w:space="0" w:color="auto"/>
            <w:right w:val="none" w:sz="0" w:space="0" w:color="auto"/>
          </w:divBdr>
        </w:div>
      </w:divsChild>
    </w:div>
    <w:div w:id="2075468608">
      <w:marLeft w:val="0"/>
      <w:marRight w:val="0"/>
      <w:marTop w:val="0"/>
      <w:marBottom w:val="0"/>
      <w:divBdr>
        <w:top w:val="none" w:sz="0" w:space="0" w:color="auto"/>
        <w:left w:val="none" w:sz="0" w:space="0" w:color="auto"/>
        <w:bottom w:val="none" w:sz="0" w:space="0" w:color="auto"/>
        <w:right w:val="none" w:sz="0" w:space="0" w:color="auto"/>
      </w:divBdr>
    </w:div>
    <w:div w:id="2086149294">
      <w:marLeft w:val="0"/>
      <w:marRight w:val="0"/>
      <w:marTop w:val="100"/>
      <w:marBottom w:val="100"/>
      <w:divBdr>
        <w:top w:val="none" w:sz="0" w:space="0" w:color="auto"/>
        <w:left w:val="none" w:sz="0" w:space="0" w:color="auto"/>
        <w:bottom w:val="none" w:sz="0" w:space="0" w:color="auto"/>
        <w:right w:val="none" w:sz="0" w:space="0" w:color="auto"/>
      </w:divBdr>
    </w:div>
    <w:div w:id="2092192138">
      <w:marLeft w:val="0"/>
      <w:marRight w:val="0"/>
      <w:marTop w:val="0"/>
      <w:marBottom w:val="0"/>
      <w:divBdr>
        <w:top w:val="none" w:sz="0" w:space="0" w:color="auto"/>
        <w:left w:val="none" w:sz="0" w:space="0" w:color="auto"/>
        <w:bottom w:val="none" w:sz="0" w:space="0" w:color="auto"/>
        <w:right w:val="none" w:sz="0" w:space="0" w:color="auto"/>
      </w:divBdr>
      <w:divsChild>
        <w:div w:id="934089953">
          <w:marLeft w:val="0"/>
          <w:marRight w:val="0"/>
          <w:marTop w:val="0"/>
          <w:marBottom w:val="0"/>
          <w:divBdr>
            <w:top w:val="none" w:sz="0" w:space="0" w:color="auto"/>
            <w:left w:val="none" w:sz="0" w:space="0" w:color="auto"/>
            <w:bottom w:val="none" w:sz="0" w:space="0" w:color="auto"/>
            <w:right w:val="none" w:sz="0" w:space="0" w:color="auto"/>
          </w:divBdr>
        </w:div>
      </w:divsChild>
    </w:div>
    <w:div w:id="2096196528">
      <w:marLeft w:val="0"/>
      <w:marRight w:val="0"/>
      <w:marTop w:val="100"/>
      <w:marBottom w:val="100"/>
      <w:divBdr>
        <w:top w:val="none" w:sz="0" w:space="0" w:color="auto"/>
        <w:left w:val="none" w:sz="0" w:space="0" w:color="auto"/>
        <w:bottom w:val="none" w:sz="0" w:space="0" w:color="auto"/>
        <w:right w:val="none" w:sz="0" w:space="0" w:color="auto"/>
      </w:divBdr>
    </w:div>
    <w:div w:id="2100710198">
      <w:marLeft w:val="0"/>
      <w:marRight w:val="0"/>
      <w:marTop w:val="100"/>
      <w:marBottom w:val="100"/>
      <w:divBdr>
        <w:top w:val="none" w:sz="0" w:space="0" w:color="auto"/>
        <w:left w:val="none" w:sz="0" w:space="0" w:color="auto"/>
        <w:bottom w:val="none" w:sz="0" w:space="0" w:color="auto"/>
        <w:right w:val="none" w:sz="0" w:space="0" w:color="auto"/>
      </w:divBdr>
    </w:div>
    <w:div w:id="2101098687">
      <w:marLeft w:val="0"/>
      <w:marRight w:val="0"/>
      <w:marTop w:val="0"/>
      <w:marBottom w:val="0"/>
      <w:divBdr>
        <w:top w:val="none" w:sz="0" w:space="0" w:color="auto"/>
        <w:left w:val="none" w:sz="0" w:space="0" w:color="auto"/>
        <w:bottom w:val="none" w:sz="0" w:space="0" w:color="auto"/>
        <w:right w:val="none" w:sz="0" w:space="0" w:color="auto"/>
      </w:divBdr>
    </w:div>
    <w:div w:id="2109809701">
      <w:marLeft w:val="0"/>
      <w:marRight w:val="0"/>
      <w:marTop w:val="0"/>
      <w:marBottom w:val="240"/>
      <w:divBdr>
        <w:top w:val="none" w:sz="0" w:space="0" w:color="auto"/>
        <w:left w:val="none" w:sz="0" w:space="0" w:color="auto"/>
        <w:bottom w:val="none" w:sz="0" w:space="0" w:color="auto"/>
        <w:right w:val="none" w:sz="0" w:space="0" w:color="auto"/>
      </w:divBdr>
    </w:div>
    <w:div w:id="213983327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0q3exhibit311.htm" TargetMode="External"/><Relationship Id="rId3" Type="http://schemas.openxmlformats.org/officeDocument/2006/relationships/webSettings" Target="webSettings.xml"/><Relationship Id="rId7" Type="http://schemas.openxmlformats.org/officeDocument/2006/relationships/hyperlink" Target="a2020q3ex104melissahei.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0q3ex103staceypool.htm" TargetMode="External"/><Relationship Id="rId11" Type="http://schemas.openxmlformats.org/officeDocument/2006/relationships/theme" Target="theme/theme1.xml"/><Relationship Id="rId5" Type="http://schemas.openxmlformats.org/officeDocument/2006/relationships/hyperlink" Target="a2020q3ex102bradwestem.htm" TargetMode="External"/><Relationship Id="rId10" Type="http://schemas.openxmlformats.org/officeDocument/2006/relationships/fontTable" Target="fontTable.xml"/><Relationship Id="rId4" Type="http://schemas.openxmlformats.org/officeDocument/2006/relationships/hyperlink" Target="a2020q3ex101daveboenni.htm" TargetMode="External"/><Relationship Id="rId9" Type="http://schemas.openxmlformats.org/officeDocument/2006/relationships/hyperlink" Target="a2020q3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16859</Words>
  <Characters>96102</Characters>
  <Application>Microsoft Office Word</Application>
  <DocSecurity>0</DocSecurity>
  <Lines>800</Lines>
  <Paragraphs>225</Paragraphs>
  <ScaleCrop>false</ScaleCrop>
  <Company/>
  <LinksUpToDate>false</LinksUpToDate>
  <CharactersWithSpaces>112736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ndls-20200929</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